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endnotes.xml" ContentType="application/vnd.openxmlformats-officedocument.wordprocessingml.endnotes+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AB9DE" w14:textId="77777777" w:rsidR="00911B64" w:rsidRDefault="00407A2A">
      <w:pPr>
        <w:pStyle w:val="Title"/>
        <w:numPr>
          <w:ilvl w:val="0"/>
          <w:numId w:val="22"/>
        </w:numPr>
        <w:tabs>
          <w:tab w:val="left" w:pos="964"/>
        </w:tabs>
      </w:pPr>
      <w:r>
        <w:rPr>
          <w:color w:val="18314A"/>
        </w:rPr>
        <w:t>Environmental</w:t>
      </w:r>
      <w:r>
        <w:rPr>
          <w:color w:val="18314A"/>
          <w:spacing w:val="-36"/>
        </w:rPr>
        <w:t xml:space="preserve"> </w:t>
      </w:r>
      <w:r>
        <w:rPr>
          <w:color w:val="18314A"/>
        </w:rPr>
        <w:t xml:space="preserve">Management </w:t>
      </w:r>
      <w:r>
        <w:rPr>
          <w:color w:val="18314A"/>
          <w:spacing w:val="-2"/>
        </w:rPr>
        <w:t>Framework</w:t>
      </w:r>
    </w:p>
    <w:p w14:paraId="0ED934D8" w14:textId="77777777" w:rsidR="00911B64" w:rsidRDefault="00407A2A">
      <w:pPr>
        <w:pStyle w:val="Heading1"/>
        <w:numPr>
          <w:ilvl w:val="1"/>
          <w:numId w:val="22"/>
        </w:numPr>
        <w:tabs>
          <w:tab w:val="left" w:pos="963"/>
        </w:tabs>
        <w:spacing w:before="360"/>
        <w:ind w:left="963" w:hanging="849"/>
      </w:pPr>
      <w:bookmarkStart w:id="0" w:name="2.1_Introduction"/>
      <w:bookmarkEnd w:id="0"/>
      <w:r>
        <w:rPr>
          <w:color w:val="18314A"/>
          <w:spacing w:val="-2"/>
        </w:rPr>
        <w:t>Introduction</w:t>
      </w:r>
    </w:p>
    <w:p w14:paraId="3DCD08FA" w14:textId="77777777" w:rsidR="00911B64" w:rsidRDefault="00407A2A">
      <w:pPr>
        <w:pStyle w:val="BodyText"/>
        <w:spacing w:before="319" w:line="360" w:lineRule="auto"/>
        <w:ind w:left="114" w:right="132"/>
        <w:jc w:val="both"/>
      </w:pPr>
      <w:r>
        <w:rPr>
          <w:color w:val="585858"/>
        </w:rPr>
        <w:t>This</w:t>
      </w:r>
      <w:r>
        <w:rPr>
          <w:color w:val="585858"/>
          <w:spacing w:val="-3"/>
        </w:rPr>
        <w:t xml:space="preserve"> </w:t>
      </w:r>
      <w:r>
        <w:rPr>
          <w:color w:val="585858"/>
        </w:rPr>
        <w:t>chapter</w:t>
      </w:r>
      <w:r>
        <w:rPr>
          <w:color w:val="585858"/>
          <w:spacing w:val="-4"/>
        </w:rPr>
        <w:t xml:space="preserve"> </w:t>
      </w:r>
      <w:r>
        <w:rPr>
          <w:color w:val="585858"/>
        </w:rPr>
        <w:t>presents</w:t>
      </w:r>
      <w:r>
        <w:rPr>
          <w:color w:val="585858"/>
          <w:spacing w:val="-2"/>
        </w:rPr>
        <w:t xml:space="preserve"> </w:t>
      </w:r>
      <w:r>
        <w:rPr>
          <w:color w:val="585858"/>
        </w:rPr>
        <w:t>the</w:t>
      </w:r>
      <w:r>
        <w:rPr>
          <w:color w:val="585858"/>
          <w:spacing w:val="-3"/>
        </w:rPr>
        <w:t xml:space="preserve"> </w:t>
      </w:r>
      <w:r>
        <w:rPr>
          <w:color w:val="585858"/>
        </w:rPr>
        <w:t>Environmental</w:t>
      </w:r>
      <w:r>
        <w:rPr>
          <w:color w:val="585858"/>
          <w:spacing w:val="-3"/>
        </w:rPr>
        <w:t xml:space="preserve"> </w:t>
      </w:r>
      <w:r>
        <w:rPr>
          <w:color w:val="585858"/>
        </w:rPr>
        <w:t>Management</w:t>
      </w:r>
      <w:r>
        <w:rPr>
          <w:color w:val="585858"/>
          <w:spacing w:val="-3"/>
        </w:rPr>
        <w:t xml:space="preserve"> </w:t>
      </w:r>
      <w:r>
        <w:rPr>
          <w:color w:val="585858"/>
        </w:rPr>
        <w:t>Framework</w:t>
      </w:r>
      <w:r>
        <w:rPr>
          <w:color w:val="585858"/>
          <w:spacing w:val="-3"/>
        </w:rPr>
        <w:t xml:space="preserve"> </w:t>
      </w:r>
      <w:r>
        <w:rPr>
          <w:color w:val="585858"/>
        </w:rPr>
        <w:t>that</w:t>
      </w:r>
      <w:r>
        <w:rPr>
          <w:color w:val="585858"/>
          <w:spacing w:val="-3"/>
        </w:rPr>
        <w:t xml:space="preserve"> </w:t>
      </w:r>
      <w:r>
        <w:rPr>
          <w:color w:val="585858"/>
        </w:rPr>
        <w:t>has</w:t>
      </w:r>
      <w:r>
        <w:rPr>
          <w:color w:val="585858"/>
          <w:spacing w:val="-2"/>
        </w:rPr>
        <w:t xml:space="preserve"> </w:t>
      </w:r>
      <w:r>
        <w:rPr>
          <w:color w:val="585858"/>
        </w:rPr>
        <w:t>been</w:t>
      </w:r>
      <w:r>
        <w:rPr>
          <w:color w:val="585858"/>
          <w:spacing w:val="-3"/>
        </w:rPr>
        <w:t xml:space="preserve"> </w:t>
      </w:r>
      <w:r>
        <w:rPr>
          <w:color w:val="585858"/>
        </w:rPr>
        <w:t>developed</w:t>
      </w:r>
      <w:r>
        <w:rPr>
          <w:color w:val="585858"/>
          <w:spacing w:val="-3"/>
        </w:rPr>
        <w:t xml:space="preserve"> </w:t>
      </w:r>
      <w:r>
        <w:rPr>
          <w:color w:val="585858"/>
        </w:rPr>
        <w:t>for</w:t>
      </w:r>
      <w:r>
        <w:rPr>
          <w:color w:val="585858"/>
          <w:spacing w:val="-2"/>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It applies</w:t>
      </w:r>
      <w:r>
        <w:rPr>
          <w:color w:val="585858"/>
          <w:spacing w:val="-1"/>
        </w:rPr>
        <w:t xml:space="preserve"> </w:t>
      </w:r>
      <w:r>
        <w:rPr>
          <w:color w:val="585858"/>
        </w:rPr>
        <w:t>to</w:t>
      </w:r>
      <w:r>
        <w:rPr>
          <w:color w:val="585858"/>
          <w:spacing w:val="-2"/>
        </w:rPr>
        <w:t xml:space="preserve"> </w:t>
      </w:r>
      <w:r>
        <w:rPr>
          <w:color w:val="585858"/>
        </w:rPr>
        <w:t>project</w:t>
      </w:r>
      <w:r>
        <w:rPr>
          <w:color w:val="585858"/>
          <w:spacing w:val="-2"/>
        </w:rPr>
        <w:t xml:space="preserve"> </w:t>
      </w:r>
      <w:r>
        <w:rPr>
          <w:color w:val="585858"/>
        </w:rPr>
        <w:t>components</w:t>
      </w:r>
      <w:r>
        <w:rPr>
          <w:color w:val="585858"/>
          <w:spacing w:val="-1"/>
        </w:rPr>
        <w:t xml:space="preserve"> </w:t>
      </w:r>
      <w:r>
        <w:rPr>
          <w:color w:val="585858"/>
        </w:rPr>
        <w:t>being</w:t>
      </w:r>
      <w:r>
        <w:rPr>
          <w:color w:val="585858"/>
          <w:spacing w:val="-2"/>
        </w:rPr>
        <w:t xml:space="preserve"> </w:t>
      </w:r>
      <w:r>
        <w:rPr>
          <w:color w:val="585858"/>
        </w:rPr>
        <w:t>assessed</w:t>
      </w:r>
      <w:r>
        <w:rPr>
          <w:color w:val="585858"/>
          <w:spacing w:val="-2"/>
        </w:rPr>
        <w:t xml:space="preserve"> </w:t>
      </w:r>
      <w:r>
        <w:rPr>
          <w:color w:val="585858"/>
        </w:rPr>
        <w:t>under</w:t>
      </w:r>
      <w:r>
        <w:rPr>
          <w:color w:val="585858"/>
          <w:spacing w:val="-1"/>
        </w:rPr>
        <w:t xml:space="preserve"> </w:t>
      </w:r>
      <w:r>
        <w:rPr>
          <w:color w:val="585858"/>
        </w:rPr>
        <w:t>Victorian</w:t>
      </w:r>
      <w:r>
        <w:rPr>
          <w:color w:val="585858"/>
          <w:spacing w:val="-2"/>
        </w:rPr>
        <w:t xml:space="preserve"> </w:t>
      </w:r>
      <w:r>
        <w:rPr>
          <w:color w:val="585858"/>
        </w:rPr>
        <w:t>and</w:t>
      </w:r>
      <w:r>
        <w:rPr>
          <w:color w:val="585858"/>
          <w:spacing w:val="-3"/>
        </w:rPr>
        <w:t xml:space="preserve"> </w:t>
      </w:r>
      <w:r>
        <w:rPr>
          <w:color w:val="585858"/>
        </w:rPr>
        <w:t>Commonwealth</w:t>
      </w:r>
      <w:r>
        <w:rPr>
          <w:color w:val="585858"/>
          <w:spacing w:val="-2"/>
        </w:rPr>
        <w:t xml:space="preserve"> </w:t>
      </w:r>
      <w:r>
        <w:rPr>
          <w:color w:val="585858"/>
        </w:rPr>
        <w:t>environmental</w:t>
      </w:r>
      <w:r>
        <w:rPr>
          <w:color w:val="585858"/>
          <w:spacing w:val="-2"/>
        </w:rPr>
        <w:t xml:space="preserve"> </w:t>
      </w:r>
      <w:r>
        <w:rPr>
          <w:color w:val="585858"/>
        </w:rPr>
        <w:t xml:space="preserve">legislation located in Victoria, </w:t>
      </w:r>
      <w:proofErr w:type="gramStart"/>
      <w:r>
        <w:rPr>
          <w:color w:val="585858"/>
        </w:rPr>
        <w:t>Tasmania</w:t>
      </w:r>
      <w:proofErr w:type="gramEnd"/>
      <w:r>
        <w:rPr>
          <w:color w:val="585858"/>
        </w:rPr>
        <w:t xml:space="preserve"> and the Commonwealth marine areas.</w:t>
      </w:r>
    </w:p>
    <w:p w14:paraId="7DDE35BC" w14:textId="77777777" w:rsidR="00911B64" w:rsidRDefault="00407A2A">
      <w:pPr>
        <w:pStyle w:val="BodyText"/>
        <w:spacing w:before="121" w:line="360" w:lineRule="auto"/>
        <w:ind w:left="113" w:right="151"/>
      </w:pPr>
      <w:r>
        <w:rPr>
          <w:color w:val="585858"/>
        </w:rPr>
        <w:t>The Environmental Management Framework provides a transparent governance framework for the management</w:t>
      </w:r>
      <w:r>
        <w:rPr>
          <w:color w:val="585858"/>
          <w:spacing w:val="-3"/>
        </w:rPr>
        <w:t xml:space="preserve"> </w:t>
      </w:r>
      <w:r>
        <w:rPr>
          <w:color w:val="585858"/>
        </w:rPr>
        <w:t>of</w:t>
      </w:r>
      <w:r>
        <w:rPr>
          <w:color w:val="585858"/>
          <w:spacing w:val="-3"/>
        </w:rPr>
        <w:t xml:space="preserve"> </w:t>
      </w:r>
      <w:r>
        <w:rPr>
          <w:color w:val="585858"/>
        </w:rPr>
        <w:t>environmental</w:t>
      </w:r>
      <w:r>
        <w:rPr>
          <w:color w:val="585858"/>
          <w:spacing w:val="-3"/>
        </w:rPr>
        <w:t xml:space="preserve"> </w:t>
      </w:r>
      <w:r>
        <w:rPr>
          <w:color w:val="585858"/>
        </w:rPr>
        <w:t>impacts</w:t>
      </w:r>
      <w:r>
        <w:rPr>
          <w:color w:val="585858"/>
          <w:spacing w:val="-2"/>
        </w:rPr>
        <w:t xml:space="preserve"> </w:t>
      </w:r>
      <w:r>
        <w:rPr>
          <w:color w:val="585858"/>
        </w:rPr>
        <w:t>from</w:t>
      </w:r>
      <w:r>
        <w:rPr>
          <w:color w:val="585858"/>
          <w:spacing w:val="-3"/>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to</w:t>
      </w:r>
      <w:r>
        <w:rPr>
          <w:color w:val="585858"/>
          <w:spacing w:val="-3"/>
        </w:rPr>
        <w:t xml:space="preserve"> </w:t>
      </w:r>
      <w:r>
        <w:rPr>
          <w:color w:val="585858"/>
        </w:rPr>
        <w:t>meet</w:t>
      </w:r>
      <w:r>
        <w:rPr>
          <w:color w:val="585858"/>
          <w:spacing w:val="-4"/>
        </w:rPr>
        <w:t xml:space="preserve"> </w:t>
      </w:r>
      <w:r>
        <w:rPr>
          <w:color w:val="585858"/>
        </w:rPr>
        <w:t>Victorian</w:t>
      </w:r>
      <w:r>
        <w:rPr>
          <w:color w:val="585858"/>
          <w:spacing w:val="-3"/>
        </w:rPr>
        <w:t xml:space="preserve"> </w:t>
      </w:r>
      <w:r>
        <w:rPr>
          <w:color w:val="585858"/>
        </w:rPr>
        <w:t>and</w:t>
      </w:r>
      <w:r>
        <w:rPr>
          <w:color w:val="585858"/>
          <w:spacing w:val="-3"/>
        </w:rPr>
        <w:t xml:space="preserve"> </w:t>
      </w:r>
      <w:r>
        <w:rPr>
          <w:color w:val="585858"/>
        </w:rPr>
        <w:t>Commonwealth</w:t>
      </w:r>
      <w:r>
        <w:rPr>
          <w:color w:val="585858"/>
          <w:spacing w:val="-4"/>
        </w:rPr>
        <w:t xml:space="preserve"> </w:t>
      </w:r>
      <w:r>
        <w:rPr>
          <w:color w:val="585858"/>
        </w:rPr>
        <w:t xml:space="preserve">environmental statutory requirements, achieve necessary environmental outcomes, protect environmental </w:t>
      </w:r>
      <w:proofErr w:type="gramStart"/>
      <w:r>
        <w:rPr>
          <w:color w:val="585858"/>
        </w:rPr>
        <w:t>values</w:t>
      </w:r>
      <w:proofErr w:type="gramEnd"/>
      <w:r>
        <w:rPr>
          <w:color w:val="585858"/>
        </w:rPr>
        <w:t xml:space="preserve"> and sustain stakeholder confidence.</w:t>
      </w:r>
    </w:p>
    <w:p w14:paraId="50C0621C" w14:textId="77777777" w:rsidR="00911B64" w:rsidRDefault="00407A2A">
      <w:pPr>
        <w:pStyle w:val="BodyText"/>
        <w:spacing w:before="120" w:line="360" w:lineRule="auto"/>
        <w:ind w:left="113" w:right="149"/>
      </w:pPr>
      <w:r>
        <w:rPr>
          <w:color w:val="585858"/>
        </w:rPr>
        <w:t>This</w:t>
      </w:r>
      <w:r>
        <w:rPr>
          <w:color w:val="585858"/>
          <w:spacing w:val="-4"/>
        </w:rPr>
        <w:t xml:space="preserve"> </w:t>
      </w:r>
      <w:r>
        <w:rPr>
          <w:color w:val="585858"/>
        </w:rPr>
        <w:t>chapter</w:t>
      </w:r>
      <w:r>
        <w:rPr>
          <w:color w:val="585858"/>
          <w:spacing w:val="-4"/>
        </w:rPr>
        <w:t xml:space="preserve"> </w:t>
      </w:r>
      <w:r>
        <w:rPr>
          <w:color w:val="585858"/>
        </w:rPr>
        <w:t>addresses</w:t>
      </w:r>
      <w:r>
        <w:rPr>
          <w:color w:val="585858"/>
          <w:spacing w:val="-2"/>
        </w:rPr>
        <w:t xml:space="preserve"> </w:t>
      </w:r>
      <w:r>
        <w:rPr>
          <w:color w:val="585858"/>
        </w:rPr>
        <w:t>Section</w:t>
      </w:r>
      <w:r>
        <w:rPr>
          <w:color w:val="585858"/>
          <w:spacing w:val="-3"/>
        </w:rPr>
        <w:t xml:space="preserve"> </w:t>
      </w:r>
      <w:r>
        <w:rPr>
          <w:color w:val="585858"/>
        </w:rPr>
        <w:t>6</w:t>
      </w:r>
      <w:r>
        <w:rPr>
          <w:color w:val="585858"/>
          <w:spacing w:val="-3"/>
        </w:rPr>
        <w:t xml:space="preserve"> </w:t>
      </w:r>
      <w:r>
        <w:rPr>
          <w:color w:val="585858"/>
        </w:rPr>
        <w:t>Proposed</w:t>
      </w:r>
      <w:r>
        <w:rPr>
          <w:color w:val="585858"/>
          <w:spacing w:val="-3"/>
        </w:rPr>
        <w:t xml:space="preserve"> </w:t>
      </w:r>
      <w:r>
        <w:rPr>
          <w:color w:val="585858"/>
        </w:rPr>
        <w:t>avoidance</w:t>
      </w:r>
      <w:r>
        <w:rPr>
          <w:color w:val="585858"/>
          <w:spacing w:val="-3"/>
        </w:rPr>
        <w:t xml:space="preserve"> </w:t>
      </w:r>
      <w:r>
        <w:rPr>
          <w:color w:val="585858"/>
        </w:rPr>
        <w:t>and</w:t>
      </w:r>
      <w:r>
        <w:rPr>
          <w:color w:val="585858"/>
          <w:spacing w:val="-3"/>
        </w:rPr>
        <w:t xml:space="preserve"> </w:t>
      </w:r>
      <w:r>
        <w:rPr>
          <w:color w:val="585858"/>
        </w:rPr>
        <w:t>mitigation</w:t>
      </w:r>
      <w:r>
        <w:rPr>
          <w:color w:val="585858"/>
          <w:spacing w:val="-3"/>
        </w:rPr>
        <w:t xml:space="preserve"> </w:t>
      </w:r>
      <w:r>
        <w:rPr>
          <w:color w:val="585858"/>
        </w:rPr>
        <w:t>measures</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EIS</w:t>
      </w:r>
      <w:r>
        <w:rPr>
          <w:color w:val="585858"/>
          <w:spacing w:val="-3"/>
        </w:rPr>
        <w:t xml:space="preserve"> </w:t>
      </w:r>
      <w:r>
        <w:rPr>
          <w:color w:val="585858"/>
        </w:rPr>
        <w:t>guidelines.</w:t>
      </w:r>
      <w:r>
        <w:rPr>
          <w:color w:val="585858"/>
          <w:spacing w:val="-3"/>
        </w:rPr>
        <w:t xml:space="preserve"> </w:t>
      </w:r>
      <w:r>
        <w:rPr>
          <w:color w:val="585858"/>
        </w:rPr>
        <w:t xml:space="preserve">Refer to Attachment 1: Guidelines for the Content of a Draft Environmental Impact Statement for the EIS guidelines. The chapter also addresses Section </w:t>
      </w:r>
      <w:r>
        <w:rPr>
          <w:i/>
          <w:color w:val="585858"/>
        </w:rPr>
        <w:t xml:space="preserve">3.7 Environmental management framework </w:t>
      </w:r>
      <w:r>
        <w:rPr>
          <w:color w:val="585858"/>
        </w:rPr>
        <w:t>in the EES scoping requirements. Refer to Attachment 2: Scoping Requirements Marinus Link Environment Effects Statement for the EES scoping requirements.</w:t>
      </w:r>
    </w:p>
    <w:p w14:paraId="7F80ACE7" w14:textId="77777777" w:rsidR="00911B64" w:rsidRDefault="00407A2A">
      <w:pPr>
        <w:pStyle w:val="BodyText"/>
        <w:spacing w:before="120" w:line="360" w:lineRule="auto"/>
        <w:ind w:left="113" w:right="149"/>
      </w:pPr>
      <w:r>
        <w:rPr>
          <w:color w:val="585858"/>
        </w:rPr>
        <w:t>The Environmental Management Framework has been informed by the technical studies completed for the EIS/EES and the approach to environmental compliance being adopted by MLPL for the project. It includes Environmental Performance Requirements (EPRs) developed through the preparation of technical studies which specify the environmental outcomes that must be achieved during project delivery which includes design,</w:t>
      </w:r>
      <w:r>
        <w:rPr>
          <w:color w:val="585858"/>
          <w:spacing w:val="-3"/>
        </w:rPr>
        <w:t xml:space="preserve"> </w:t>
      </w:r>
      <w:r>
        <w:rPr>
          <w:color w:val="585858"/>
        </w:rPr>
        <w:t>construction,</w:t>
      </w:r>
      <w:r>
        <w:rPr>
          <w:color w:val="585858"/>
          <w:spacing w:val="-3"/>
        </w:rPr>
        <w:t xml:space="preserve"> </w:t>
      </w:r>
      <w:r>
        <w:rPr>
          <w:color w:val="585858"/>
        </w:rPr>
        <w:t>operation,</w:t>
      </w:r>
      <w:r>
        <w:rPr>
          <w:color w:val="585858"/>
          <w:spacing w:val="-3"/>
        </w:rPr>
        <w:t xml:space="preserve"> </w:t>
      </w:r>
      <w:r>
        <w:rPr>
          <w:color w:val="585858"/>
        </w:rPr>
        <w:t>and</w:t>
      </w:r>
      <w:r>
        <w:rPr>
          <w:color w:val="585858"/>
          <w:spacing w:val="-3"/>
        </w:rPr>
        <w:t xml:space="preserve"> </w:t>
      </w:r>
      <w:r>
        <w:rPr>
          <w:color w:val="585858"/>
        </w:rPr>
        <w:t>decommissioning</w:t>
      </w:r>
      <w:r>
        <w:rPr>
          <w:color w:val="585858"/>
          <w:spacing w:val="-4"/>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project.</w:t>
      </w:r>
      <w:r>
        <w:rPr>
          <w:color w:val="585858"/>
          <w:spacing w:val="-4"/>
        </w:rPr>
        <w:t xml:space="preserve"> </w:t>
      </w:r>
      <w:r>
        <w:rPr>
          <w:color w:val="585858"/>
        </w:rPr>
        <w:t>The</w:t>
      </w:r>
      <w:r>
        <w:rPr>
          <w:color w:val="585858"/>
          <w:spacing w:val="-3"/>
        </w:rPr>
        <w:t xml:space="preserve"> </w:t>
      </w:r>
      <w:r>
        <w:rPr>
          <w:color w:val="585858"/>
        </w:rPr>
        <w:t>technical</w:t>
      </w:r>
      <w:r>
        <w:rPr>
          <w:color w:val="585858"/>
          <w:spacing w:val="-3"/>
        </w:rPr>
        <w:t xml:space="preserve"> </w:t>
      </w:r>
      <w:r>
        <w:rPr>
          <w:color w:val="585858"/>
        </w:rPr>
        <w:t>studies</w:t>
      </w:r>
      <w:r>
        <w:rPr>
          <w:color w:val="585858"/>
          <w:spacing w:val="-2"/>
        </w:rPr>
        <w:t xml:space="preserve"> </w:t>
      </w:r>
      <w:r>
        <w:rPr>
          <w:color w:val="585858"/>
        </w:rPr>
        <w:t>have</w:t>
      </w:r>
      <w:r>
        <w:rPr>
          <w:color w:val="585858"/>
          <w:spacing w:val="-3"/>
        </w:rPr>
        <w:t xml:space="preserve"> </w:t>
      </w:r>
      <w:r>
        <w:rPr>
          <w:color w:val="585858"/>
        </w:rPr>
        <w:t>assessed</w:t>
      </w:r>
      <w:r>
        <w:rPr>
          <w:color w:val="585858"/>
          <w:spacing w:val="-3"/>
        </w:rPr>
        <w:t xml:space="preserve"> </w:t>
      </w:r>
      <w:r>
        <w:rPr>
          <w:color w:val="585858"/>
        </w:rPr>
        <w:t>a concept design and survey area, which has also informed the development of the project’s technical specifications for the procurement processes.</w:t>
      </w:r>
    </w:p>
    <w:p w14:paraId="067606DE" w14:textId="77777777" w:rsidR="00911B64" w:rsidRDefault="00407A2A">
      <w:pPr>
        <w:pStyle w:val="BodyText"/>
        <w:spacing w:before="120" w:line="360" w:lineRule="auto"/>
        <w:ind w:left="113" w:right="181"/>
      </w:pPr>
      <w:r>
        <w:rPr>
          <w:color w:val="585858"/>
        </w:rPr>
        <w:t>The Environmental Management Framework forms a part of the governance framework for delivery of the project and sets outs the requirements and accountability of MLPL and its principal contractors for environmental compliance throughout the project. MLPL will monitor compliance with the Environmental Management Framework and EPRs through the implementation of an Environmental Management System developed</w:t>
      </w:r>
      <w:r>
        <w:rPr>
          <w:color w:val="585858"/>
          <w:spacing w:val="-3"/>
        </w:rPr>
        <w:t xml:space="preserve"> </w:t>
      </w:r>
      <w:r>
        <w:rPr>
          <w:color w:val="585858"/>
        </w:rPr>
        <w:t>in</w:t>
      </w:r>
      <w:r>
        <w:rPr>
          <w:color w:val="585858"/>
          <w:spacing w:val="-4"/>
        </w:rPr>
        <w:t xml:space="preserve"> </w:t>
      </w:r>
      <w:r>
        <w:rPr>
          <w:color w:val="585858"/>
        </w:rPr>
        <w:t>accordance</w:t>
      </w:r>
      <w:r>
        <w:rPr>
          <w:color w:val="585858"/>
          <w:spacing w:val="-4"/>
        </w:rPr>
        <w:t xml:space="preserve"> </w:t>
      </w:r>
      <w:r>
        <w:rPr>
          <w:color w:val="585858"/>
        </w:rPr>
        <w:t>with</w:t>
      </w:r>
      <w:r>
        <w:rPr>
          <w:color w:val="585858"/>
          <w:spacing w:val="-3"/>
        </w:rPr>
        <w:t xml:space="preserve"> </w:t>
      </w:r>
      <w:r>
        <w:rPr>
          <w:i/>
          <w:color w:val="585858"/>
        </w:rPr>
        <w:t>AS/NZS</w:t>
      </w:r>
      <w:r>
        <w:rPr>
          <w:i/>
          <w:color w:val="585858"/>
          <w:spacing w:val="-4"/>
        </w:rPr>
        <w:t xml:space="preserve"> </w:t>
      </w:r>
      <w:r>
        <w:rPr>
          <w:i/>
          <w:color w:val="585858"/>
        </w:rPr>
        <w:t>ISO</w:t>
      </w:r>
      <w:r>
        <w:rPr>
          <w:i/>
          <w:color w:val="585858"/>
          <w:spacing w:val="-3"/>
        </w:rPr>
        <w:t xml:space="preserve"> </w:t>
      </w:r>
      <w:r>
        <w:rPr>
          <w:i/>
          <w:color w:val="585858"/>
        </w:rPr>
        <w:t>14001:2016</w:t>
      </w:r>
      <w:r>
        <w:rPr>
          <w:i/>
          <w:color w:val="585858"/>
          <w:spacing w:val="-3"/>
        </w:rPr>
        <w:t xml:space="preserve"> </w:t>
      </w:r>
      <w:r>
        <w:rPr>
          <w:i/>
          <w:color w:val="585858"/>
        </w:rPr>
        <w:t>Environmental</w:t>
      </w:r>
      <w:r>
        <w:rPr>
          <w:i/>
          <w:color w:val="585858"/>
          <w:spacing w:val="-3"/>
        </w:rPr>
        <w:t xml:space="preserve"> </w:t>
      </w:r>
      <w:r>
        <w:rPr>
          <w:i/>
          <w:color w:val="585858"/>
        </w:rPr>
        <w:t>management</w:t>
      </w:r>
      <w:r>
        <w:rPr>
          <w:i/>
          <w:color w:val="585858"/>
          <w:spacing w:val="-4"/>
        </w:rPr>
        <w:t xml:space="preserve"> </w:t>
      </w:r>
      <w:r>
        <w:rPr>
          <w:i/>
          <w:color w:val="585858"/>
        </w:rPr>
        <w:t>systems</w:t>
      </w:r>
      <w:r>
        <w:rPr>
          <w:i/>
          <w:color w:val="585858"/>
          <w:spacing w:val="-3"/>
        </w:rPr>
        <w:t xml:space="preserve"> </w:t>
      </w:r>
      <w:r>
        <w:rPr>
          <w:color w:val="585858"/>
        </w:rPr>
        <w:t>(or</w:t>
      </w:r>
      <w:r>
        <w:rPr>
          <w:color w:val="585858"/>
          <w:spacing w:val="-3"/>
        </w:rPr>
        <w:t xml:space="preserve"> </w:t>
      </w:r>
      <w:r>
        <w:rPr>
          <w:color w:val="585858"/>
        </w:rPr>
        <w:t xml:space="preserve">equivalent standard). Principal contractors will also have an Environmental Management System certified under </w:t>
      </w:r>
      <w:r>
        <w:rPr>
          <w:i/>
          <w:color w:val="585858"/>
        </w:rPr>
        <w:t xml:space="preserve">AS/NZS ISO 14001:2016 </w:t>
      </w:r>
      <w:r>
        <w:rPr>
          <w:color w:val="585858"/>
        </w:rPr>
        <w:t>or equivalent.</w:t>
      </w:r>
    </w:p>
    <w:p w14:paraId="78F22A51" w14:textId="77777777" w:rsidR="00911B64" w:rsidRDefault="00407A2A">
      <w:pPr>
        <w:pStyle w:val="BodyText"/>
        <w:spacing w:before="121" w:line="360" w:lineRule="auto"/>
        <w:ind w:left="112" w:right="151"/>
      </w:pPr>
      <w:r>
        <w:rPr>
          <w:color w:val="585858"/>
        </w:rPr>
        <w:t>Compliance with the Environmental Management Framework and EPRs will be enforced through the contractual</w:t>
      </w:r>
      <w:r>
        <w:rPr>
          <w:color w:val="585858"/>
          <w:spacing w:val="-3"/>
        </w:rPr>
        <w:t xml:space="preserve"> </w:t>
      </w:r>
      <w:r>
        <w:rPr>
          <w:color w:val="585858"/>
        </w:rPr>
        <w:t>requirements</w:t>
      </w:r>
      <w:r>
        <w:rPr>
          <w:color w:val="585858"/>
          <w:spacing w:val="-2"/>
        </w:rPr>
        <w:t xml:space="preserve"> </w:t>
      </w:r>
      <w:r>
        <w:rPr>
          <w:color w:val="585858"/>
        </w:rPr>
        <w:t>for</w:t>
      </w:r>
      <w:r>
        <w:rPr>
          <w:color w:val="585858"/>
          <w:spacing w:val="-2"/>
        </w:rPr>
        <w:t xml:space="preserve"> </w:t>
      </w:r>
      <w:r>
        <w:rPr>
          <w:color w:val="585858"/>
        </w:rPr>
        <w:t>the</w:t>
      </w:r>
      <w:r>
        <w:rPr>
          <w:color w:val="585858"/>
          <w:spacing w:val="-3"/>
        </w:rPr>
        <w:t xml:space="preserve"> </w:t>
      </w:r>
      <w:r>
        <w:rPr>
          <w:color w:val="585858"/>
        </w:rPr>
        <w:t>construction</w:t>
      </w:r>
      <w:r>
        <w:rPr>
          <w:color w:val="585858"/>
          <w:spacing w:val="-3"/>
        </w:rPr>
        <w:t xml:space="preserve"> </w:t>
      </w:r>
      <w:r>
        <w:rPr>
          <w:color w:val="585858"/>
        </w:rPr>
        <w:t>and</w:t>
      </w:r>
      <w:r>
        <w:rPr>
          <w:color w:val="585858"/>
          <w:spacing w:val="-3"/>
        </w:rPr>
        <w:t xml:space="preserve"> </w:t>
      </w:r>
      <w:r>
        <w:rPr>
          <w:color w:val="585858"/>
        </w:rPr>
        <w:t>operation</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and</w:t>
      </w:r>
      <w:r>
        <w:rPr>
          <w:color w:val="585858"/>
          <w:spacing w:val="-3"/>
        </w:rPr>
        <w:t xml:space="preserve"> </w:t>
      </w:r>
      <w:r>
        <w:rPr>
          <w:color w:val="585858"/>
        </w:rPr>
        <w:t>during</w:t>
      </w:r>
      <w:r>
        <w:rPr>
          <w:color w:val="585858"/>
          <w:spacing w:val="-3"/>
        </w:rPr>
        <w:t xml:space="preserve"> </w:t>
      </w:r>
      <w:r>
        <w:rPr>
          <w:color w:val="585858"/>
        </w:rPr>
        <w:t>construction</w:t>
      </w:r>
      <w:r>
        <w:rPr>
          <w:color w:val="585858"/>
          <w:spacing w:val="-4"/>
        </w:rPr>
        <w:t xml:space="preserve"> </w:t>
      </w:r>
      <w:r>
        <w:rPr>
          <w:color w:val="585858"/>
        </w:rPr>
        <w:t>it</w:t>
      </w:r>
      <w:r>
        <w:rPr>
          <w:color w:val="585858"/>
          <w:spacing w:val="-3"/>
        </w:rPr>
        <w:t xml:space="preserve"> </w:t>
      </w:r>
      <w:r>
        <w:rPr>
          <w:color w:val="585858"/>
        </w:rPr>
        <w:t>will</w:t>
      </w:r>
      <w:r>
        <w:rPr>
          <w:color w:val="585858"/>
          <w:spacing w:val="-3"/>
        </w:rPr>
        <w:t xml:space="preserve"> </w:t>
      </w:r>
      <w:r>
        <w:rPr>
          <w:color w:val="585858"/>
        </w:rPr>
        <w:t xml:space="preserve">be verified, </w:t>
      </w:r>
      <w:proofErr w:type="gramStart"/>
      <w:r>
        <w:rPr>
          <w:color w:val="585858"/>
        </w:rPr>
        <w:t>audited</w:t>
      </w:r>
      <w:proofErr w:type="gramEnd"/>
      <w:r>
        <w:rPr>
          <w:color w:val="585858"/>
        </w:rPr>
        <w:t xml:space="preserve"> and reported on by an Independent Environmental Auditor (IEA).</w:t>
      </w:r>
    </w:p>
    <w:p w14:paraId="7D4E640D" w14:textId="77777777" w:rsidR="00911B64" w:rsidRDefault="00911B64">
      <w:pPr>
        <w:spacing w:line="360" w:lineRule="auto"/>
        <w:sectPr w:rsidR="00911B64">
          <w:headerReference w:type="default" r:id="rId7"/>
          <w:footerReference w:type="default" r:id="rId8"/>
          <w:type w:val="continuous"/>
          <w:pgSz w:w="11910" w:h="16840"/>
          <w:pgMar w:top="1500" w:right="1020" w:bottom="800" w:left="1020" w:header="457" w:footer="612" w:gutter="0"/>
          <w:pgNumType w:start="1"/>
          <w:cols w:space="720"/>
        </w:sectPr>
      </w:pPr>
    </w:p>
    <w:p w14:paraId="43614607" w14:textId="77777777" w:rsidR="00911B64" w:rsidRDefault="00407A2A">
      <w:pPr>
        <w:spacing w:before="90" w:line="360" w:lineRule="auto"/>
        <w:ind w:left="113" w:right="151"/>
        <w:rPr>
          <w:sz w:val="20"/>
        </w:rPr>
      </w:pPr>
      <w:r>
        <w:rPr>
          <w:color w:val="585858"/>
          <w:sz w:val="20"/>
        </w:rPr>
        <w:lastRenderedPageBreak/>
        <w:t xml:space="preserve">Following grant of approval under the </w:t>
      </w:r>
      <w:r>
        <w:rPr>
          <w:i/>
          <w:color w:val="585858"/>
          <w:sz w:val="20"/>
        </w:rPr>
        <w:t>Environment Protection and Biodiversity Conservation Act 1999</w:t>
      </w:r>
      <w:r>
        <w:rPr>
          <w:i/>
          <w:color w:val="585858"/>
          <w:spacing w:val="40"/>
          <w:sz w:val="20"/>
        </w:rPr>
        <w:t xml:space="preserve"> </w:t>
      </w:r>
      <w:r>
        <w:rPr>
          <w:color w:val="585858"/>
          <w:sz w:val="20"/>
        </w:rPr>
        <w:t>(EPBC</w:t>
      </w:r>
      <w:r>
        <w:rPr>
          <w:color w:val="585858"/>
          <w:spacing w:val="-2"/>
          <w:sz w:val="20"/>
        </w:rPr>
        <w:t xml:space="preserve"> </w:t>
      </w:r>
      <w:r>
        <w:rPr>
          <w:color w:val="585858"/>
          <w:sz w:val="20"/>
        </w:rPr>
        <w:t>Act),</w:t>
      </w:r>
      <w:r>
        <w:rPr>
          <w:color w:val="585858"/>
          <w:spacing w:val="-3"/>
          <w:sz w:val="20"/>
        </w:rPr>
        <w:t xml:space="preserve"> </w:t>
      </w:r>
      <w:r>
        <w:rPr>
          <w:color w:val="585858"/>
          <w:sz w:val="20"/>
        </w:rPr>
        <w:t>the</w:t>
      </w:r>
      <w:r>
        <w:rPr>
          <w:color w:val="585858"/>
          <w:spacing w:val="-3"/>
          <w:sz w:val="20"/>
        </w:rPr>
        <w:t xml:space="preserve"> </w:t>
      </w:r>
      <w:r>
        <w:rPr>
          <w:color w:val="585858"/>
          <w:sz w:val="20"/>
        </w:rPr>
        <w:t>Environmental</w:t>
      </w:r>
      <w:r>
        <w:rPr>
          <w:color w:val="585858"/>
          <w:spacing w:val="-3"/>
          <w:sz w:val="20"/>
        </w:rPr>
        <w:t xml:space="preserve"> </w:t>
      </w:r>
      <w:r>
        <w:rPr>
          <w:color w:val="585858"/>
          <w:sz w:val="20"/>
        </w:rPr>
        <w:t>Management</w:t>
      </w:r>
      <w:r>
        <w:rPr>
          <w:color w:val="585858"/>
          <w:spacing w:val="-3"/>
          <w:sz w:val="20"/>
        </w:rPr>
        <w:t xml:space="preserve"> </w:t>
      </w:r>
      <w:r>
        <w:rPr>
          <w:color w:val="585858"/>
          <w:sz w:val="20"/>
        </w:rPr>
        <w:t>Framework</w:t>
      </w:r>
      <w:r>
        <w:rPr>
          <w:color w:val="585858"/>
          <w:spacing w:val="-2"/>
          <w:sz w:val="20"/>
        </w:rPr>
        <w:t xml:space="preserve"> </w:t>
      </w:r>
      <w:r>
        <w:rPr>
          <w:color w:val="585858"/>
          <w:sz w:val="20"/>
        </w:rPr>
        <w:t>and</w:t>
      </w:r>
      <w:r>
        <w:rPr>
          <w:color w:val="585858"/>
          <w:spacing w:val="-3"/>
          <w:sz w:val="20"/>
        </w:rPr>
        <w:t xml:space="preserve"> </w:t>
      </w:r>
      <w:r>
        <w:rPr>
          <w:color w:val="585858"/>
          <w:sz w:val="20"/>
        </w:rPr>
        <w:t>relevant</w:t>
      </w:r>
      <w:r>
        <w:rPr>
          <w:color w:val="585858"/>
          <w:spacing w:val="-4"/>
          <w:sz w:val="20"/>
        </w:rPr>
        <w:t xml:space="preserve"> </w:t>
      </w:r>
      <w:r>
        <w:rPr>
          <w:color w:val="585858"/>
          <w:sz w:val="20"/>
        </w:rPr>
        <w:t>EPRs</w:t>
      </w:r>
      <w:r>
        <w:rPr>
          <w:color w:val="585858"/>
          <w:spacing w:val="-2"/>
          <w:sz w:val="20"/>
        </w:rPr>
        <w:t xml:space="preserve"> </w:t>
      </w:r>
      <w:r>
        <w:rPr>
          <w:color w:val="585858"/>
          <w:sz w:val="20"/>
        </w:rPr>
        <w:t>will</w:t>
      </w:r>
      <w:r>
        <w:rPr>
          <w:color w:val="585858"/>
          <w:spacing w:val="-4"/>
          <w:sz w:val="20"/>
        </w:rPr>
        <w:t xml:space="preserve"> </w:t>
      </w:r>
      <w:r>
        <w:rPr>
          <w:color w:val="585858"/>
          <w:sz w:val="20"/>
        </w:rPr>
        <w:t>be</w:t>
      </w:r>
      <w:r>
        <w:rPr>
          <w:color w:val="585858"/>
          <w:spacing w:val="-3"/>
          <w:sz w:val="20"/>
        </w:rPr>
        <w:t xml:space="preserve"> </w:t>
      </w:r>
      <w:r>
        <w:rPr>
          <w:color w:val="585858"/>
          <w:sz w:val="20"/>
        </w:rPr>
        <w:t>reviewed</w:t>
      </w:r>
      <w:r>
        <w:rPr>
          <w:color w:val="585858"/>
          <w:spacing w:val="-4"/>
          <w:sz w:val="20"/>
        </w:rPr>
        <w:t xml:space="preserve"> </w:t>
      </w:r>
      <w:r>
        <w:rPr>
          <w:color w:val="585858"/>
          <w:sz w:val="20"/>
        </w:rPr>
        <w:t>for</w:t>
      </w:r>
      <w:r>
        <w:rPr>
          <w:color w:val="585858"/>
          <w:spacing w:val="-2"/>
          <w:sz w:val="20"/>
        </w:rPr>
        <w:t xml:space="preserve"> </w:t>
      </w:r>
      <w:r>
        <w:rPr>
          <w:color w:val="585858"/>
          <w:sz w:val="20"/>
        </w:rPr>
        <w:t>consistency and updated if required to respond to the conditions of the EPBC Act approval.</w:t>
      </w:r>
    </w:p>
    <w:p w14:paraId="05C84566" w14:textId="77777777" w:rsidR="00911B64" w:rsidRDefault="00407A2A">
      <w:pPr>
        <w:pStyle w:val="BodyText"/>
        <w:spacing w:before="121" w:line="360" w:lineRule="auto"/>
        <w:ind w:left="113" w:right="151"/>
      </w:pPr>
      <w:r>
        <w:rPr>
          <w:color w:val="585858"/>
        </w:rPr>
        <w:t>Subject</w:t>
      </w:r>
      <w:r>
        <w:rPr>
          <w:color w:val="585858"/>
          <w:spacing w:val="-3"/>
        </w:rPr>
        <w:t xml:space="preserve"> </w:t>
      </w:r>
      <w:r>
        <w:rPr>
          <w:color w:val="585858"/>
        </w:rPr>
        <w:t>to</w:t>
      </w:r>
      <w:r>
        <w:rPr>
          <w:color w:val="585858"/>
          <w:spacing w:val="-3"/>
        </w:rPr>
        <w:t xml:space="preserve"> </w:t>
      </w:r>
      <w:r>
        <w:rPr>
          <w:color w:val="585858"/>
        </w:rPr>
        <w:t>the</w:t>
      </w:r>
      <w:r>
        <w:rPr>
          <w:color w:val="585858"/>
          <w:spacing w:val="-4"/>
        </w:rPr>
        <w:t xml:space="preserve"> </w:t>
      </w:r>
      <w:r>
        <w:rPr>
          <w:color w:val="585858"/>
        </w:rPr>
        <w:t>assessment</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EIS/EES</w:t>
      </w:r>
      <w:r>
        <w:rPr>
          <w:color w:val="585858"/>
          <w:spacing w:val="-3"/>
        </w:rPr>
        <w:t xml:space="preserve"> </w:t>
      </w:r>
      <w:r>
        <w:rPr>
          <w:color w:val="585858"/>
        </w:rPr>
        <w:t>and</w:t>
      </w:r>
      <w:r>
        <w:rPr>
          <w:color w:val="585858"/>
          <w:spacing w:val="-3"/>
        </w:rPr>
        <w:t xml:space="preserve"> </w:t>
      </w:r>
      <w:r>
        <w:rPr>
          <w:color w:val="585858"/>
        </w:rPr>
        <w:t>approval</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Planning</w:t>
      </w:r>
      <w:r>
        <w:rPr>
          <w:color w:val="585858"/>
          <w:spacing w:val="-3"/>
        </w:rPr>
        <w:t xml:space="preserve"> </w:t>
      </w:r>
      <w:r>
        <w:rPr>
          <w:color w:val="585858"/>
        </w:rPr>
        <w:t>Scheme</w:t>
      </w:r>
      <w:r>
        <w:rPr>
          <w:color w:val="585858"/>
          <w:spacing w:val="-4"/>
        </w:rPr>
        <w:t xml:space="preserve"> </w:t>
      </w:r>
      <w:r>
        <w:rPr>
          <w:color w:val="585858"/>
        </w:rPr>
        <w:t>Amendment</w:t>
      </w:r>
      <w:r>
        <w:rPr>
          <w:color w:val="585858"/>
          <w:spacing w:val="-3"/>
        </w:rPr>
        <w:t xml:space="preserve"> </w:t>
      </w:r>
      <w:r>
        <w:rPr>
          <w:color w:val="585858"/>
        </w:rPr>
        <w:t>(PSA),</w:t>
      </w:r>
      <w:r>
        <w:rPr>
          <w:color w:val="585858"/>
          <w:spacing w:val="-3"/>
        </w:rPr>
        <w:t xml:space="preserve"> </w:t>
      </w:r>
      <w:r>
        <w:rPr>
          <w:color w:val="585858"/>
        </w:rPr>
        <w:t>the Marinus Link Project Incorporated Document (Incorporated Document) under the Latrobe and South Gippsland Planning Schemes is likely to require the preparation of an Environmental Management Framework with EPRs and approval by the Victorian Minister for Planning.</w:t>
      </w:r>
    </w:p>
    <w:p w14:paraId="6F1B1F23" w14:textId="77777777" w:rsidR="00911B64" w:rsidRDefault="00407A2A">
      <w:pPr>
        <w:pStyle w:val="BodyText"/>
        <w:spacing w:before="120" w:line="360" w:lineRule="auto"/>
        <w:ind w:left="112" w:right="151"/>
      </w:pPr>
      <w:r>
        <w:rPr>
          <w:color w:val="585858"/>
        </w:rPr>
        <w:t>Following approval of the PSA, this Environmental Management Framework and EPRs will be updated to address matters and recommendations from the Victorian Minister for Planning’s assessment of the EIS/EES.</w:t>
      </w:r>
      <w:r>
        <w:rPr>
          <w:color w:val="585858"/>
          <w:spacing w:val="-3"/>
        </w:rPr>
        <w:t xml:space="preserve"> </w:t>
      </w:r>
      <w:r>
        <w:rPr>
          <w:color w:val="585858"/>
        </w:rPr>
        <w:t>Approval</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updated</w:t>
      </w:r>
      <w:r>
        <w:rPr>
          <w:color w:val="585858"/>
          <w:spacing w:val="-3"/>
        </w:rPr>
        <w:t xml:space="preserve"> </w:t>
      </w:r>
      <w:r>
        <w:rPr>
          <w:color w:val="585858"/>
        </w:rPr>
        <w:t>Environmental</w:t>
      </w:r>
      <w:r>
        <w:rPr>
          <w:color w:val="585858"/>
          <w:spacing w:val="-3"/>
        </w:rPr>
        <w:t xml:space="preserve"> </w:t>
      </w:r>
      <w:r>
        <w:rPr>
          <w:color w:val="585858"/>
        </w:rPr>
        <w:t>Management</w:t>
      </w:r>
      <w:r>
        <w:rPr>
          <w:color w:val="585858"/>
          <w:spacing w:val="-3"/>
        </w:rPr>
        <w:t xml:space="preserve"> </w:t>
      </w:r>
      <w:r>
        <w:rPr>
          <w:color w:val="585858"/>
        </w:rPr>
        <w:t>Framework</w:t>
      </w:r>
      <w:r>
        <w:rPr>
          <w:color w:val="585858"/>
          <w:spacing w:val="-2"/>
        </w:rPr>
        <w:t xml:space="preserve"> </w:t>
      </w:r>
      <w:r>
        <w:rPr>
          <w:color w:val="585858"/>
        </w:rPr>
        <w:t>will</w:t>
      </w:r>
      <w:r>
        <w:rPr>
          <w:color w:val="585858"/>
          <w:spacing w:val="-4"/>
        </w:rPr>
        <w:t xml:space="preserve"> </w:t>
      </w:r>
      <w:r>
        <w:rPr>
          <w:color w:val="585858"/>
        </w:rPr>
        <w:t>then</w:t>
      </w:r>
      <w:r>
        <w:rPr>
          <w:color w:val="585858"/>
          <w:spacing w:val="-3"/>
        </w:rPr>
        <w:t xml:space="preserve"> </w:t>
      </w:r>
      <w:r>
        <w:rPr>
          <w:color w:val="585858"/>
        </w:rPr>
        <w:t>be</w:t>
      </w:r>
      <w:r>
        <w:rPr>
          <w:color w:val="585858"/>
          <w:spacing w:val="-3"/>
        </w:rPr>
        <w:t xml:space="preserve"> </w:t>
      </w:r>
      <w:r>
        <w:rPr>
          <w:color w:val="585858"/>
        </w:rPr>
        <w:t>sought.</w:t>
      </w:r>
      <w:r>
        <w:rPr>
          <w:color w:val="585858"/>
          <w:spacing w:val="-3"/>
        </w:rPr>
        <w:t xml:space="preserve"> </w:t>
      </w:r>
      <w:r>
        <w:rPr>
          <w:color w:val="585858"/>
        </w:rPr>
        <w:t>If</w:t>
      </w:r>
      <w:r>
        <w:rPr>
          <w:color w:val="585858"/>
          <w:spacing w:val="-2"/>
        </w:rPr>
        <w:t xml:space="preserve"> </w:t>
      </w:r>
      <w:r>
        <w:rPr>
          <w:color w:val="585858"/>
        </w:rPr>
        <w:t xml:space="preserve">approved, the Environmental Management Framework will be enforceable by the Minister for Planning under the </w:t>
      </w:r>
      <w:r>
        <w:rPr>
          <w:i/>
          <w:color w:val="585858"/>
        </w:rPr>
        <w:t xml:space="preserve">Planning and Environment Act 1987 </w:t>
      </w:r>
      <w:r>
        <w:rPr>
          <w:color w:val="585858"/>
        </w:rPr>
        <w:t>(Vic) (P&amp;E Act) in respect of activities in Victoria.</w:t>
      </w:r>
    </w:p>
    <w:p w14:paraId="7E866DAF" w14:textId="77777777" w:rsidR="00911B64" w:rsidRDefault="00911B64">
      <w:pPr>
        <w:pStyle w:val="BodyText"/>
        <w:spacing w:before="130"/>
      </w:pPr>
    </w:p>
    <w:p w14:paraId="062AC90A" w14:textId="77777777" w:rsidR="00911B64" w:rsidRDefault="00407A2A">
      <w:pPr>
        <w:pStyle w:val="Heading1"/>
        <w:numPr>
          <w:ilvl w:val="1"/>
          <w:numId w:val="22"/>
        </w:numPr>
        <w:tabs>
          <w:tab w:val="left" w:pos="962"/>
          <w:tab w:val="left" w:pos="964"/>
        </w:tabs>
        <w:ind w:right="2670"/>
      </w:pPr>
      <w:bookmarkStart w:id="1" w:name="2.2_Purpose_of_the_Environmental_Managem"/>
      <w:bookmarkEnd w:id="1"/>
      <w:r>
        <w:rPr>
          <w:color w:val="18314A"/>
        </w:rPr>
        <w:t>Purpose</w:t>
      </w:r>
      <w:r>
        <w:rPr>
          <w:color w:val="18314A"/>
          <w:spacing w:val="-11"/>
        </w:rPr>
        <w:t xml:space="preserve"> </w:t>
      </w:r>
      <w:r>
        <w:rPr>
          <w:color w:val="18314A"/>
        </w:rPr>
        <w:t>of</w:t>
      </w:r>
      <w:r>
        <w:rPr>
          <w:color w:val="18314A"/>
          <w:spacing w:val="-11"/>
        </w:rPr>
        <w:t xml:space="preserve"> </w:t>
      </w:r>
      <w:r>
        <w:rPr>
          <w:color w:val="18314A"/>
        </w:rPr>
        <w:t>the</w:t>
      </w:r>
      <w:r>
        <w:rPr>
          <w:color w:val="18314A"/>
          <w:spacing w:val="-12"/>
        </w:rPr>
        <w:t xml:space="preserve"> </w:t>
      </w:r>
      <w:r>
        <w:rPr>
          <w:color w:val="18314A"/>
        </w:rPr>
        <w:t>Environmental Management Framework</w:t>
      </w:r>
    </w:p>
    <w:p w14:paraId="326F3EDA" w14:textId="77777777" w:rsidR="00911B64" w:rsidRDefault="00407A2A">
      <w:pPr>
        <w:pStyle w:val="BodyText"/>
        <w:spacing w:before="320" w:line="360" w:lineRule="auto"/>
        <w:ind w:left="114" w:right="151" w:hanging="1"/>
      </w:pPr>
      <w:r>
        <w:rPr>
          <w:color w:val="585858"/>
        </w:rPr>
        <w:t xml:space="preserve">The project includes the construction, </w:t>
      </w:r>
      <w:proofErr w:type="gramStart"/>
      <w:r>
        <w:rPr>
          <w:color w:val="585858"/>
        </w:rPr>
        <w:t>operation</w:t>
      </w:r>
      <w:proofErr w:type="gramEnd"/>
      <w:r>
        <w:rPr>
          <w:color w:val="585858"/>
        </w:rPr>
        <w:t xml:space="preserve"> and decommissioning activities across the jurisdictions of Victoria,</w:t>
      </w:r>
      <w:r>
        <w:rPr>
          <w:color w:val="585858"/>
          <w:spacing w:val="-4"/>
        </w:rPr>
        <w:t xml:space="preserve"> </w:t>
      </w:r>
      <w:r>
        <w:rPr>
          <w:color w:val="585858"/>
        </w:rPr>
        <w:t>Tasmania</w:t>
      </w:r>
      <w:r>
        <w:rPr>
          <w:color w:val="585858"/>
          <w:spacing w:val="-4"/>
        </w:rPr>
        <w:t xml:space="preserve"> </w:t>
      </w:r>
      <w:r>
        <w:rPr>
          <w:color w:val="585858"/>
        </w:rPr>
        <w:t>and</w:t>
      </w:r>
      <w:r>
        <w:rPr>
          <w:color w:val="585858"/>
          <w:spacing w:val="-4"/>
        </w:rPr>
        <w:t xml:space="preserve"> </w:t>
      </w:r>
      <w:r>
        <w:rPr>
          <w:color w:val="585858"/>
        </w:rPr>
        <w:t>the</w:t>
      </w:r>
      <w:r>
        <w:rPr>
          <w:color w:val="585858"/>
          <w:spacing w:val="-4"/>
        </w:rPr>
        <w:t xml:space="preserve"> </w:t>
      </w:r>
      <w:r>
        <w:rPr>
          <w:color w:val="585858"/>
        </w:rPr>
        <w:t>Commonwealth.</w:t>
      </w:r>
      <w:r>
        <w:rPr>
          <w:color w:val="585858"/>
          <w:spacing w:val="-4"/>
        </w:rPr>
        <w:t xml:space="preserve"> </w:t>
      </w:r>
      <w:r>
        <w:rPr>
          <w:color w:val="585858"/>
        </w:rPr>
        <w:t>This</w:t>
      </w:r>
      <w:r>
        <w:rPr>
          <w:color w:val="585858"/>
          <w:spacing w:val="-3"/>
        </w:rPr>
        <w:t xml:space="preserve"> </w:t>
      </w:r>
      <w:r>
        <w:rPr>
          <w:color w:val="585858"/>
        </w:rPr>
        <w:t>Environmental</w:t>
      </w:r>
      <w:r>
        <w:rPr>
          <w:color w:val="585858"/>
          <w:spacing w:val="-4"/>
        </w:rPr>
        <w:t xml:space="preserve"> </w:t>
      </w:r>
      <w:r>
        <w:rPr>
          <w:color w:val="585858"/>
        </w:rPr>
        <w:t>Management</w:t>
      </w:r>
      <w:r>
        <w:rPr>
          <w:color w:val="585858"/>
          <w:spacing w:val="-4"/>
        </w:rPr>
        <w:t xml:space="preserve"> </w:t>
      </w:r>
      <w:r>
        <w:rPr>
          <w:color w:val="585858"/>
        </w:rPr>
        <w:t>Framework</w:t>
      </w:r>
      <w:r>
        <w:rPr>
          <w:color w:val="585858"/>
          <w:spacing w:val="-3"/>
        </w:rPr>
        <w:t xml:space="preserve"> </w:t>
      </w:r>
      <w:r>
        <w:rPr>
          <w:color w:val="585858"/>
        </w:rPr>
        <w:t>applies</w:t>
      </w:r>
      <w:r>
        <w:rPr>
          <w:color w:val="585858"/>
          <w:spacing w:val="-3"/>
        </w:rPr>
        <w:t xml:space="preserve"> </w:t>
      </w:r>
      <w:r>
        <w:rPr>
          <w:color w:val="585858"/>
        </w:rPr>
        <w:t>to</w:t>
      </w:r>
      <w:r>
        <w:rPr>
          <w:color w:val="585858"/>
          <w:spacing w:val="-4"/>
        </w:rPr>
        <w:t xml:space="preserve"> </w:t>
      </w:r>
      <w:r>
        <w:rPr>
          <w:color w:val="585858"/>
        </w:rPr>
        <w:t>project components being assessed under Victorian and Commonwealth legislation.</w:t>
      </w:r>
    </w:p>
    <w:p w14:paraId="70CB1034" w14:textId="77777777" w:rsidR="00911B64" w:rsidRDefault="00407A2A">
      <w:pPr>
        <w:pStyle w:val="BodyText"/>
        <w:spacing w:before="179"/>
        <w:ind w:left="114"/>
      </w:pPr>
      <w:r>
        <w:rPr>
          <w:color w:val="5F5F5F"/>
        </w:rPr>
        <w:t>The</w:t>
      </w:r>
      <w:r>
        <w:rPr>
          <w:color w:val="5F5F5F"/>
          <w:spacing w:val="-9"/>
        </w:rPr>
        <w:t xml:space="preserve"> </w:t>
      </w:r>
      <w:r>
        <w:rPr>
          <w:color w:val="5F5F5F"/>
        </w:rPr>
        <w:t>Environmental</w:t>
      </w:r>
      <w:r>
        <w:rPr>
          <w:color w:val="5F5F5F"/>
          <w:spacing w:val="-6"/>
        </w:rPr>
        <w:t xml:space="preserve"> </w:t>
      </w:r>
      <w:r>
        <w:rPr>
          <w:color w:val="5F5F5F"/>
        </w:rPr>
        <w:t>Management</w:t>
      </w:r>
      <w:r>
        <w:rPr>
          <w:color w:val="5F5F5F"/>
          <w:spacing w:val="-7"/>
        </w:rPr>
        <w:t xml:space="preserve"> </w:t>
      </w:r>
      <w:r>
        <w:rPr>
          <w:color w:val="5F5F5F"/>
        </w:rPr>
        <w:t>Framework</w:t>
      </w:r>
      <w:r>
        <w:rPr>
          <w:color w:val="5F5F5F"/>
          <w:spacing w:val="-5"/>
        </w:rPr>
        <w:t xml:space="preserve"> </w:t>
      </w:r>
      <w:r>
        <w:rPr>
          <w:color w:val="5F5F5F"/>
        </w:rPr>
        <w:t>outlines</w:t>
      </w:r>
      <w:r>
        <w:rPr>
          <w:color w:val="5F5F5F"/>
          <w:spacing w:val="-6"/>
        </w:rPr>
        <w:t xml:space="preserve"> </w:t>
      </w:r>
      <w:r>
        <w:rPr>
          <w:color w:val="5F5F5F"/>
        </w:rPr>
        <w:t>the</w:t>
      </w:r>
      <w:r>
        <w:rPr>
          <w:color w:val="5F5F5F"/>
          <w:spacing w:val="-6"/>
        </w:rPr>
        <w:t xml:space="preserve"> </w:t>
      </w:r>
      <w:r>
        <w:rPr>
          <w:color w:val="5F5F5F"/>
        </w:rPr>
        <w:t>responsibilities</w:t>
      </w:r>
      <w:r>
        <w:rPr>
          <w:color w:val="5F5F5F"/>
          <w:spacing w:val="-5"/>
        </w:rPr>
        <w:t xml:space="preserve"> of:</w:t>
      </w:r>
    </w:p>
    <w:p w14:paraId="39398105" w14:textId="77777777" w:rsidR="00911B64" w:rsidRDefault="00911B64">
      <w:pPr>
        <w:pStyle w:val="BodyText"/>
        <w:spacing w:before="6"/>
      </w:pPr>
    </w:p>
    <w:p w14:paraId="6E176678" w14:textId="77777777" w:rsidR="00911B64" w:rsidRDefault="00407A2A">
      <w:pPr>
        <w:pStyle w:val="BodyText"/>
        <w:spacing w:line="360" w:lineRule="auto"/>
        <w:ind w:left="473" w:right="151" w:hanging="360"/>
      </w:pPr>
      <w:r>
        <w:rPr>
          <w:noProof/>
        </w:rPr>
        <w:drawing>
          <wp:inline distT="0" distB="0" distL="0" distR="0" wp14:anchorId="6C1B144F" wp14:editId="65E719DA">
            <wp:extent cx="107314" cy="107950"/>
            <wp:effectExtent l="0" t="0" r="0" b="0"/>
            <wp:docPr id="5" name="Image 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
                    <pic:cNvPicPr/>
                  </pic:nvPicPr>
                  <pic:blipFill>
                    <a:blip r:embed="rId9" cstate="print"/>
                    <a:stretch>
                      <a:fillRect/>
                    </a:stretch>
                  </pic:blipFill>
                  <pic:spPr>
                    <a:xfrm>
                      <a:off x="0" y="0"/>
                      <a:ext cx="107314" cy="107950"/>
                    </a:xfrm>
                    <a:prstGeom prst="rect">
                      <a:avLst/>
                    </a:prstGeom>
                  </pic:spPr>
                </pic:pic>
              </a:graphicData>
            </a:graphic>
          </wp:inline>
        </w:drawing>
      </w:r>
      <w:r>
        <w:rPr>
          <w:rFonts w:ascii="Times New Roman"/>
          <w:spacing w:val="80"/>
          <w:w w:val="150"/>
        </w:rPr>
        <w:t xml:space="preserve"> </w:t>
      </w:r>
      <w:r>
        <w:rPr>
          <w:color w:val="5F5F5F"/>
        </w:rPr>
        <w:t>The</w:t>
      </w:r>
      <w:r>
        <w:rPr>
          <w:color w:val="5F5F5F"/>
          <w:spacing w:val="-3"/>
        </w:rPr>
        <w:t xml:space="preserve"> </w:t>
      </w:r>
      <w:r>
        <w:rPr>
          <w:color w:val="5F5F5F"/>
        </w:rPr>
        <w:t>regulators</w:t>
      </w:r>
      <w:r>
        <w:rPr>
          <w:color w:val="5F5F5F"/>
          <w:spacing w:val="-2"/>
        </w:rPr>
        <w:t xml:space="preserve"> </w:t>
      </w:r>
      <w:r>
        <w:rPr>
          <w:color w:val="5F5F5F"/>
        </w:rPr>
        <w:t>in</w:t>
      </w:r>
      <w:r>
        <w:rPr>
          <w:color w:val="5F5F5F"/>
          <w:spacing w:val="-3"/>
        </w:rPr>
        <w:t xml:space="preserve"> </w:t>
      </w:r>
      <w:r>
        <w:rPr>
          <w:color w:val="5F5F5F"/>
        </w:rPr>
        <w:t>consideration</w:t>
      </w:r>
      <w:r>
        <w:rPr>
          <w:color w:val="5F5F5F"/>
          <w:spacing w:val="-3"/>
        </w:rPr>
        <w:t xml:space="preserve"> </w:t>
      </w:r>
      <w:r>
        <w:rPr>
          <w:color w:val="5F5F5F"/>
        </w:rPr>
        <w:t>and</w:t>
      </w:r>
      <w:r>
        <w:rPr>
          <w:color w:val="5F5F5F"/>
          <w:spacing w:val="-3"/>
        </w:rPr>
        <w:t xml:space="preserve"> </w:t>
      </w:r>
      <w:r>
        <w:rPr>
          <w:color w:val="5F5F5F"/>
        </w:rPr>
        <w:t>assessment</w:t>
      </w:r>
      <w:r>
        <w:rPr>
          <w:color w:val="5F5F5F"/>
          <w:spacing w:val="-3"/>
        </w:rPr>
        <w:t xml:space="preserve"> </w:t>
      </w:r>
      <w:r>
        <w:rPr>
          <w:color w:val="5F5F5F"/>
        </w:rPr>
        <w:t>of</w:t>
      </w:r>
      <w:r>
        <w:rPr>
          <w:color w:val="5F5F5F"/>
          <w:spacing w:val="-3"/>
        </w:rPr>
        <w:t xml:space="preserve"> </w:t>
      </w:r>
      <w:r>
        <w:rPr>
          <w:color w:val="5F5F5F"/>
        </w:rPr>
        <w:t>the</w:t>
      </w:r>
      <w:r>
        <w:rPr>
          <w:color w:val="5F5F5F"/>
          <w:spacing w:val="-3"/>
        </w:rPr>
        <w:t xml:space="preserve"> </w:t>
      </w:r>
      <w:r>
        <w:rPr>
          <w:color w:val="5F5F5F"/>
        </w:rPr>
        <w:t>EIS/EES</w:t>
      </w:r>
      <w:r>
        <w:rPr>
          <w:color w:val="5F5F5F"/>
          <w:spacing w:val="-3"/>
        </w:rPr>
        <w:t xml:space="preserve"> </w:t>
      </w:r>
      <w:r>
        <w:rPr>
          <w:color w:val="5F5F5F"/>
        </w:rPr>
        <w:t>under</w:t>
      </w:r>
      <w:r>
        <w:rPr>
          <w:color w:val="5F5F5F"/>
          <w:spacing w:val="-2"/>
        </w:rPr>
        <w:t xml:space="preserve"> </w:t>
      </w:r>
      <w:r>
        <w:rPr>
          <w:color w:val="5F5F5F"/>
        </w:rPr>
        <w:t>Victorian</w:t>
      </w:r>
      <w:r>
        <w:rPr>
          <w:color w:val="5F5F5F"/>
          <w:spacing w:val="-4"/>
        </w:rPr>
        <w:t xml:space="preserve"> </w:t>
      </w:r>
      <w:r>
        <w:rPr>
          <w:color w:val="5F5F5F"/>
        </w:rPr>
        <w:t>and</w:t>
      </w:r>
      <w:r>
        <w:rPr>
          <w:color w:val="5F5F5F"/>
          <w:spacing w:val="-3"/>
        </w:rPr>
        <w:t xml:space="preserve"> </w:t>
      </w:r>
      <w:r>
        <w:rPr>
          <w:color w:val="5F5F5F"/>
        </w:rPr>
        <w:t xml:space="preserve">Commonwealth </w:t>
      </w:r>
      <w:proofErr w:type="gramStart"/>
      <w:r>
        <w:rPr>
          <w:color w:val="5F5F5F"/>
          <w:spacing w:val="-2"/>
        </w:rPr>
        <w:t>legislation;</w:t>
      </w:r>
      <w:proofErr w:type="gramEnd"/>
    </w:p>
    <w:p w14:paraId="12C2F8A4" w14:textId="77777777" w:rsidR="00911B64" w:rsidRDefault="00407A2A">
      <w:pPr>
        <w:pStyle w:val="BodyText"/>
        <w:spacing w:before="120" w:line="360" w:lineRule="auto"/>
        <w:ind w:left="473" w:right="151" w:hanging="360"/>
      </w:pPr>
      <w:r>
        <w:rPr>
          <w:noProof/>
        </w:rPr>
        <w:drawing>
          <wp:inline distT="0" distB="0" distL="0" distR="0" wp14:anchorId="6DD7A379" wp14:editId="04A74CA6">
            <wp:extent cx="107314" cy="107949"/>
            <wp:effectExtent l="0" t="0" r="0" b="0"/>
            <wp:docPr id="6" name="Image 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
                    <pic:cNvPicPr/>
                  </pic:nvPicPr>
                  <pic:blipFill>
                    <a:blip r:embed="rId9" cstate="print"/>
                    <a:stretch>
                      <a:fillRect/>
                    </a:stretch>
                  </pic:blipFill>
                  <pic:spPr>
                    <a:xfrm>
                      <a:off x="0" y="0"/>
                      <a:ext cx="107314" cy="107949"/>
                    </a:xfrm>
                    <a:prstGeom prst="rect">
                      <a:avLst/>
                    </a:prstGeom>
                  </pic:spPr>
                </pic:pic>
              </a:graphicData>
            </a:graphic>
          </wp:inline>
        </w:drawing>
      </w:r>
      <w:r>
        <w:rPr>
          <w:rFonts w:ascii="Times New Roman"/>
          <w:spacing w:val="80"/>
          <w:w w:val="150"/>
        </w:rPr>
        <w:t xml:space="preserve"> </w:t>
      </w:r>
      <w:r>
        <w:rPr>
          <w:color w:val="5F5F5F"/>
        </w:rPr>
        <w:t>MLPL</w:t>
      </w:r>
      <w:r>
        <w:rPr>
          <w:color w:val="5F5F5F"/>
          <w:spacing w:val="-3"/>
        </w:rPr>
        <w:t xml:space="preserve"> </w:t>
      </w:r>
      <w:r>
        <w:rPr>
          <w:color w:val="5F5F5F"/>
        </w:rPr>
        <w:t>in</w:t>
      </w:r>
      <w:r>
        <w:rPr>
          <w:color w:val="5F5F5F"/>
          <w:spacing w:val="-3"/>
        </w:rPr>
        <w:t xml:space="preserve"> </w:t>
      </w:r>
      <w:r>
        <w:rPr>
          <w:color w:val="5F5F5F"/>
        </w:rPr>
        <w:t>securing</w:t>
      </w:r>
      <w:r>
        <w:rPr>
          <w:color w:val="5F5F5F"/>
          <w:spacing w:val="-3"/>
        </w:rPr>
        <w:t xml:space="preserve"> </w:t>
      </w:r>
      <w:r>
        <w:rPr>
          <w:color w:val="5F5F5F"/>
        </w:rPr>
        <w:t>the</w:t>
      </w:r>
      <w:r>
        <w:rPr>
          <w:color w:val="5F5F5F"/>
          <w:spacing w:val="-3"/>
        </w:rPr>
        <w:t xml:space="preserve"> </w:t>
      </w:r>
      <w:r>
        <w:rPr>
          <w:color w:val="5F5F5F"/>
        </w:rPr>
        <w:t>primary</w:t>
      </w:r>
      <w:r>
        <w:rPr>
          <w:color w:val="5F5F5F"/>
          <w:spacing w:val="-2"/>
        </w:rPr>
        <w:t xml:space="preserve"> </w:t>
      </w:r>
      <w:r>
        <w:rPr>
          <w:color w:val="5F5F5F"/>
        </w:rPr>
        <w:t>project</w:t>
      </w:r>
      <w:r>
        <w:rPr>
          <w:color w:val="5F5F5F"/>
          <w:spacing w:val="-3"/>
        </w:rPr>
        <w:t xml:space="preserve"> </w:t>
      </w:r>
      <w:r>
        <w:rPr>
          <w:color w:val="5F5F5F"/>
        </w:rPr>
        <w:t>approvals</w:t>
      </w:r>
      <w:r>
        <w:rPr>
          <w:color w:val="5F5F5F"/>
          <w:spacing w:val="-2"/>
        </w:rPr>
        <w:t xml:space="preserve"> </w:t>
      </w:r>
      <w:r>
        <w:rPr>
          <w:color w:val="5F5F5F"/>
        </w:rPr>
        <w:t>and</w:t>
      </w:r>
      <w:r>
        <w:rPr>
          <w:color w:val="5F5F5F"/>
          <w:spacing w:val="-3"/>
        </w:rPr>
        <w:t xml:space="preserve"> </w:t>
      </w:r>
      <w:r>
        <w:rPr>
          <w:color w:val="5F5F5F"/>
        </w:rPr>
        <w:t>developing</w:t>
      </w:r>
      <w:r>
        <w:rPr>
          <w:color w:val="5F5F5F"/>
          <w:spacing w:val="-3"/>
        </w:rPr>
        <w:t xml:space="preserve"> </w:t>
      </w:r>
      <w:r>
        <w:rPr>
          <w:color w:val="5F5F5F"/>
        </w:rPr>
        <w:t>the</w:t>
      </w:r>
      <w:r>
        <w:rPr>
          <w:color w:val="5F5F5F"/>
          <w:spacing w:val="-4"/>
        </w:rPr>
        <w:t xml:space="preserve"> </w:t>
      </w:r>
      <w:r>
        <w:rPr>
          <w:color w:val="5F5F5F"/>
        </w:rPr>
        <w:t>Environmental</w:t>
      </w:r>
      <w:r>
        <w:rPr>
          <w:color w:val="5F5F5F"/>
          <w:spacing w:val="-3"/>
        </w:rPr>
        <w:t xml:space="preserve"> </w:t>
      </w:r>
      <w:r>
        <w:rPr>
          <w:color w:val="5F5F5F"/>
        </w:rPr>
        <w:t>Management Framework and EPRs; and</w:t>
      </w:r>
    </w:p>
    <w:p w14:paraId="5CC9668C" w14:textId="77777777" w:rsidR="00911B64" w:rsidRDefault="00407A2A">
      <w:pPr>
        <w:pStyle w:val="BodyText"/>
        <w:spacing w:before="120" w:line="360" w:lineRule="auto"/>
        <w:ind w:left="473" w:right="1078" w:hanging="360"/>
        <w:jc w:val="both"/>
      </w:pPr>
      <w:r>
        <w:rPr>
          <w:noProof/>
        </w:rPr>
        <w:drawing>
          <wp:inline distT="0" distB="0" distL="0" distR="0" wp14:anchorId="2134412A" wp14:editId="6CB4BF52">
            <wp:extent cx="107314" cy="107949"/>
            <wp:effectExtent l="0" t="0" r="0" b="0"/>
            <wp:docPr id="7" name="Image 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
                    <pic:cNvPicPr/>
                  </pic:nvPicPr>
                  <pic:blipFill>
                    <a:blip r:embed="rId9" cstate="print"/>
                    <a:stretch>
                      <a:fillRect/>
                    </a:stretch>
                  </pic:blipFill>
                  <pic:spPr>
                    <a:xfrm>
                      <a:off x="0" y="0"/>
                      <a:ext cx="107314" cy="107949"/>
                    </a:xfrm>
                    <a:prstGeom prst="rect">
                      <a:avLst/>
                    </a:prstGeom>
                  </pic:spPr>
                </pic:pic>
              </a:graphicData>
            </a:graphic>
          </wp:inline>
        </w:drawing>
      </w:r>
      <w:r>
        <w:rPr>
          <w:rFonts w:ascii="Times New Roman"/>
          <w:spacing w:val="80"/>
        </w:rPr>
        <w:t xml:space="preserve"> </w:t>
      </w:r>
      <w:r>
        <w:rPr>
          <w:color w:val="5F5F5F"/>
        </w:rPr>
        <w:t>The principal contractors during construction and operation in accordance with Environmental Management</w:t>
      </w:r>
      <w:r>
        <w:rPr>
          <w:color w:val="5F5F5F"/>
          <w:spacing w:val="-5"/>
        </w:rPr>
        <w:t xml:space="preserve"> </w:t>
      </w:r>
      <w:r>
        <w:rPr>
          <w:color w:val="5F5F5F"/>
        </w:rPr>
        <w:t>Framework,</w:t>
      </w:r>
      <w:r>
        <w:rPr>
          <w:color w:val="5F5F5F"/>
          <w:spacing w:val="-5"/>
        </w:rPr>
        <w:t xml:space="preserve"> </w:t>
      </w:r>
      <w:r>
        <w:rPr>
          <w:color w:val="5F5F5F"/>
        </w:rPr>
        <w:t>EPRs,</w:t>
      </w:r>
      <w:r>
        <w:rPr>
          <w:color w:val="5F5F5F"/>
          <w:spacing w:val="-6"/>
        </w:rPr>
        <w:t xml:space="preserve"> </w:t>
      </w:r>
      <w:r>
        <w:rPr>
          <w:color w:val="5F5F5F"/>
        </w:rPr>
        <w:t>construction</w:t>
      </w:r>
      <w:r>
        <w:rPr>
          <w:color w:val="5F5F5F"/>
          <w:spacing w:val="-5"/>
        </w:rPr>
        <w:t xml:space="preserve"> </w:t>
      </w:r>
      <w:r>
        <w:rPr>
          <w:color w:val="5F5F5F"/>
        </w:rPr>
        <w:t>environmental</w:t>
      </w:r>
      <w:r>
        <w:rPr>
          <w:color w:val="5F5F5F"/>
          <w:spacing w:val="-5"/>
        </w:rPr>
        <w:t xml:space="preserve"> </w:t>
      </w:r>
      <w:r>
        <w:rPr>
          <w:color w:val="5F5F5F"/>
        </w:rPr>
        <w:t>management</w:t>
      </w:r>
      <w:r>
        <w:rPr>
          <w:color w:val="5F5F5F"/>
          <w:spacing w:val="-6"/>
        </w:rPr>
        <w:t xml:space="preserve"> </w:t>
      </w:r>
      <w:r>
        <w:rPr>
          <w:color w:val="5F5F5F"/>
        </w:rPr>
        <w:t>plan/s</w:t>
      </w:r>
      <w:r>
        <w:rPr>
          <w:color w:val="5F5F5F"/>
          <w:spacing w:val="-4"/>
        </w:rPr>
        <w:t xml:space="preserve"> </w:t>
      </w:r>
      <w:r>
        <w:rPr>
          <w:color w:val="5F5F5F"/>
        </w:rPr>
        <w:t>(CEMP)</w:t>
      </w:r>
      <w:r>
        <w:rPr>
          <w:color w:val="5F5F5F"/>
          <w:spacing w:val="-5"/>
        </w:rPr>
        <w:t xml:space="preserve"> </w:t>
      </w:r>
      <w:r>
        <w:rPr>
          <w:color w:val="5F5F5F"/>
        </w:rPr>
        <w:t>and operational environmental management plan/s (OEMP).</w:t>
      </w:r>
    </w:p>
    <w:p w14:paraId="356FE0D3" w14:textId="77777777" w:rsidR="00911B64" w:rsidRDefault="00407A2A">
      <w:pPr>
        <w:pStyle w:val="BodyText"/>
        <w:spacing w:before="180" w:line="360" w:lineRule="auto"/>
        <w:ind w:left="113" w:right="151"/>
      </w:pPr>
      <w:r>
        <w:rPr>
          <w:color w:val="5F5F5F"/>
        </w:rPr>
        <w:t>An overview of the Marinus Link Environmental Management Framework for the Victorian and Commonwealth</w:t>
      </w:r>
      <w:r>
        <w:rPr>
          <w:color w:val="5F5F5F"/>
          <w:spacing w:val="-3"/>
        </w:rPr>
        <w:t xml:space="preserve"> </w:t>
      </w:r>
      <w:r>
        <w:rPr>
          <w:color w:val="5F5F5F"/>
        </w:rPr>
        <w:t>jurisdictions,</w:t>
      </w:r>
      <w:r>
        <w:rPr>
          <w:color w:val="5F5F5F"/>
          <w:spacing w:val="-4"/>
        </w:rPr>
        <w:t xml:space="preserve"> </w:t>
      </w:r>
      <w:r>
        <w:rPr>
          <w:color w:val="5F5F5F"/>
        </w:rPr>
        <w:t>which</w:t>
      </w:r>
      <w:r>
        <w:rPr>
          <w:color w:val="5F5F5F"/>
          <w:spacing w:val="-3"/>
        </w:rPr>
        <w:t xml:space="preserve"> </w:t>
      </w:r>
      <w:r>
        <w:rPr>
          <w:color w:val="5F5F5F"/>
        </w:rPr>
        <w:t>applies</w:t>
      </w:r>
      <w:r>
        <w:rPr>
          <w:color w:val="5F5F5F"/>
          <w:spacing w:val="-2"/>
        </w:rPr>
        <w:t xml:space="preserve"> </w:t>
      </w:r>
      <w:r>
        <w:rPr>
          <w:color w:val="5F5F5F"/>
        </w:rPr>
        <w:t>to</w:t>
      </w:r>
      <w:r>
        <w:rPr>
          <w:color w:val="5F5F5F"/>
          <w:spacing w:val="-3"/>
        </w:rPr>
        <w:t xml:space="preserve"> </w:t>
      </w:r>
      <w:r>
        <w:rPr>
          <w:color w:val="5F5F5F"/>
        </w:rPr>
        <w:t>project</w:t>
      </w:r>
      <w:r>
        <w:rPr>
          <w:color w:val="5F5F5F"/>
          <w:spacing w:val="-5"/>
        </w:rPr>
        <w:t xml:space="preserve"> </w:t>
      </w:r>
      <w:r>
        <w:rPr>
          <w:color w:val="5F5F5F"/>
        </w:rPr>
        <w:t>components</w:t>
      </w:r>
      <w:r>
        <w:rPr>
          <w:color w:val="5F5F5F"/>
          <w:spacing w:val="-2"/>
        </w:rPr>
        <w:t xml:space="preserve"> </w:t>
      </w:r>
      <w:r>
        <w:rPr>
          <w:color w:val="5F5F5F"/>
        </w:rPr>
        <w:t>located</w:t>
      </w:r>
      <w:r>
        <w:rPr>
          <w:color w:val="5F5F5F"/>
          <w:spacing w:val="-3"/>
        </w:rPr>
        <w:t xml:space="preserve"> </w:t>
      </w:r>
      <w:r>
        <w:rPr>
          <w:color w:val="5F5F5F"/>
        </w:rPr>
        <w:t>on</w:t>
      </w:r>
      <w:r>
        <w:rPr>
          <w:color w:val="5F5F5F"/>
          <w:spacing w:val="-3"/>
        </w:rPr>
        <w:t xml:space="preserve"> </w:t>
      </w:r>
      <w:r>
        <w:rPr>
          <w:color w:val="5F5F5F"/>
        </w:rPr>
        <w:t>land</w:t>
      </w:r>
      <w:r>
        <w:rPr>
          <w:color w:val="5F5F5F"/>
          <w:spacing w:val="-3"/>
        </w:rPr>
        <w:t xml:space="preserve"> </w:t>
      </w:r>
      <w:r>
        <w:rPr>
          <w:color w:val="5F5F5F"/>
        </w:rPr>
        <w:t>and</w:t>
      </w:r>
      <w:r>
        <w:rPr>
          <w:color w:val="5F5F5F"/>
          <w:spacing w:val="-3"/>
        </w:rPr>
        <w:t xml:space="preserve"> </w:t>
      </w:r>
      <w:r>
        <w:rPr>
          <w:color w:val="5F5F5F"/>
        </w:rPr>
        <w:t>in</w:t>
      </w:r>
      <w:r>
        <w:rPr>
          <w:color w:val="5F5F5F"/>
          <w:spacing w:val="-3"/>
        </w:rPr>
        <w:t xml:space="preserve"> </w:t>
      </w:r>
      <w:r>
        <w:rPr>
          <w:color w:val="5F5F5F"/>
        </w:rPr>
        <w:t>the</w:t>
      </w:r>
      <w:r>
        <w:rPr>
          <w:color w:val="5F5F5F"/>
          <w:spacing w:val="-4"/>
        </w:rPr>
        <w:t xml:space="preserve"> </w:t>
      </w:r>
      <w:r>
        <w:rPr>
          <w:color w:val="5F5F5F"/>
        </w:rPr>
        <w:t xml:space="preserve">marine environment, is provided in </w:t>
      </w:r>
      <w:hyperlink w:anchor="_bookmark0" w:history="1">
        <w:r>
          <w:rPr>
            <w:color w:val="5F5F5F"/>
          </w:rPr>
          <w:t>Figure 5-</w:t>
        </w:r>
        <w:proofErr w:type="gramStart"/>
        <w:r>
          <w:rPr>
            <w:color w:val="5F5F5F"/>
          </w:rPr>
          <w:t>1 .</w:t>
        </w:r>
        <w:proofErr w:type="gramEnd"/>
      </w:hyperlink>
    </w:p>
    <w:p w14:paraId="2010E1EF" w14:textId="77777777" w:rsidR="00911B64" w:rsidRDefault="00407A2A">
      <w:pPr>
        <w:pStyle w:val="BodyText"/>
        <w:spacing w:before="120" w:line="360" w:lineRule="auto"/>
        <w:ind w:left="113" w:right="82"/>
      </w:pPr>
      <w:r>
        <w:rPr>
          <w:color w:val="585858"/>
        </w:rPr>
        <w:t>There</w:t>
      </w:r>
      <w:r>
        <w:rPr>
          <w:color w:val="585858"/>
          <w:spacing w:val="-3"/>
        </w:rPr>
        <w:t xml:space="preserve"> </w:t>
      </w:r>
      <w:r>
        <w:rPr>
          <w:color w:val="585858"/>
        </w:rPr>
        <w:t>will</w:t>
      </w:r>
      <w:r>
        <w:rPr>
          <w:color w:val="585858"/>
          <w:spacing w:val="-3"/>
        </w:rPr>
        <w:t xml:space="preserve"> </w:t>
      </w:r>
      <w:r>
        <w:rPr>
          <w:color w:val="585858"/>
        </w:rPr>
        <w:t>be</w:t>
      </w:r>
      <w:r>
        <w:rPr>
          <w:color w:val="585858"/>
          <w:spacing w:val="-4"/>
        </w:rPr>
        <w:t xml:space="preserve"> </w:t>
      </w:r>
      <w:r>
        <w:rPr>
          <w:color w:val="585858"/>
        </w:rPr>
        <w:t>multiple</w:t>
      </w:r>
      <w:r>
        <w:rPr>
          <w:color w:val="585858"/>
          <w:spacing w:val="-3"/>
        </w:rPr>
        <w:t xml:space="preserve"> </w:t>
      </w:r>
      <w:r>
        <w:rPr>
          <w:color w:val="585858"/>
        </w:rPr>
        <w:t>principal</w:t>
      </w:r>
      <w:r>
        <w:rPr>
          <w:color w:val="585858"/>
          <w:spacing w:val="-3"/>
        </w:rPr>
        <w:t xml:space="preserve"> </w:t>
      </w:r>
      <w:r>
        <w:rPr>
          <w:color w:val="585858"/>
        </w:rPr>
        <w:t>contractors</w:t>
      </w:r>
      <w:r>
        <w:rPr>
          <w:color w:val="585858"/>
          <w:spacing w:val="-2"/>
        </w:rPr>
        <w:t xml:space="preserve"> </w:t>
      </w:r>
      <w:r>
        <w:rPr>
          <w:color w:val="585858"/>
        </w:rPr>
        <w:t>and</w:t>
      </w:r>
      <w:r>
        <w:rPr>
          <w:color w:val="585858"/>
          <w:spacing w:val="-4"/>
        </w:rPr>
        <w:t xml:space="preserve"> </w:t>
      </w:r>
      <w:r>
        <w:rPr>
          <w:color w:val="585858"/>
        </w:rPr>
        <w:t>sub-contractors</w:t>
      </w:r>
      <w:r>
        <w:rPr>
          <w:color w:val="585858"/>
          <w:spacing w:val="-2"/>
        </w:rPr>
        <w:t xml:space="preserve"> </w:t>
      </w:r>
      <w:r>
        <w:rPr>
          <w:color w:val="585858"/>
        </w:rPr>
        <w:t>involved</w:t>
      </w:r>
      <w:r>
        <w:rPr>
          <w:color w:val="585858"/>
          <w:spacing w:val="-3"/>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delivery</w:t>
      </w:r>
      <w:r>
        <w:rPr>
          <w:color w:val="585858"/>
          <w:spacing w:val="-2"/>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different</w:t>
      </w:r>
      <w:r>
        <w:rPr>
          <w:color w:val="585858"/>
          <w:spacing w:val="-4"/>
        </w:rPr>
        <w:t xml:space="preserve"> </w:t>
      </w:r>
      <w:r>
        <w:rPr>
          <w:color w:val="585858"/>
        </w:rPr>
        <w:t>project components. Each contractor must comply with the Environmental Management Framework, EPRs and project approvals as relevant to their scope and location of project works.</w:t>
      </w:r>
    </w:p>
    <w:p w14:paraId="42B85B26" w14:textId="77777777" w:rsidR="00911B64" w:rsidRDefault="00407A2A">
      <w:pPr>
        <w:pStyle w:val="BodyText"/>
        <w:spacing w:before="120" w:line="360" w:lineRule="auto"/>
        <w:ind w:left="113" w:right="151"/>
      </w:pPr>
      <w:r>
        <w:rPr>
          <w:color w:val="585858"/>
        </w:rPr>
        <w:t>Plans</w:t>
      </w:r>
      <w:r>
        <w:rPr>
          <w:color w:val="585858"/>
          <w:spacing w:val="-2"/>
        </w:rPr>
        <w:t xml:space="preserve"> </w:t>
      </w:r>
      <w:r>
        <w:rPr>
          <w:color w:val="585858"/>
        </w:rPr>
        <w:t>required</w:t>
      </w:r>
      <w:r>
        <w:rPr>
          <w:color w:val="585858"/>
          <w:spacing w:val="-3"/>
        </w:rPr>
        <w:t xml:space="preserve"> </w:t>
      </w:r>
      <w:r>
        <w:rPr>
          <w:color w:val="585858"/>
        </w:rPr>
        <w:t>to</w:t>
      </w:r>
      <w:r>
        <w:rPr>
          <w:color w:val="585858"/>
          <w:spacing w:val="-3"/>
        </w:rPr>
        <w:t xml:space="preserve"> </w:t>
      </w:r>
      <w:r>
        <w:rPr>
          <w:color w:val="585858"/>
        </w:rPr>
        <w:t>comply</w:t>
      </w:r>
      <w:r>
        <w:rPr>
          <w:color w:val="585858"/>
          <w:spacing w:val="-2"/>
        </w:rPr>
        <w:t xml:space="preserve"> </w:t>
      </w:r>
      <w:r>
        <w:rPr>
          <w:color w:val="585858"/>
        </w:rPr>
        <w:t>with</w:t>
      </w:r>
      <w:r>
        <w:rPr>
          <w:color w:val="585858"/>
          <w:spacing w:val="-3"/>
        </w:rPr>
        <w:t xml:space="preserve"> </w:t>
      </w:r>
      <w:r>
        <w:rPr>
          <w:color w:val="585858"/>
        </w:rPr>
        <w:t>project</w:t>
      </w:r>
      <w:r>
        <w:rPr>
          <w:color w:val="585858"/>
          <w:spacing w:val="-3"/>
        </w:rPr>
        <w:t xml:space="preserve"> </w:t>
      </w:r>
      <w:r>
        <w:rPr>
          <w:color w:val="585858"/>
        </w:rPr>
        <w:t>approvals,</w:t>
      </w:r>
      <w:r>
        <w:rPr>
          <w:color w:val="585858"/>
          <w:spacing w:val="-4"/>
        </w:rPr>
        <w:t xml:space="preserve"> </w:t>
      </w:r>
      <w:r>
        <w:rPr>
          <w:color w:val="585858"/>
        </w:rPr>
        <w:t>may</w:t>
      </w:r>
      <w:r>
        <w:rPr>
          <w:color w:val="585858"/>
          <w:spacing w:val="-3"/>
        </w:rPr>
        <w:t xml:space="preserve"> </w:t>
      </w:r>
      <w:r>
        <w:rPr>
          <w:color w:val="585858"/>
        </w:rPr>
        <w:t>be</w:t>
      </w:r>
      <w:r>
        <w:rPr>
          <w:color w:val="585858"/>
          <w:spacing w:val="-3"/>
        </w:rPr>
        <w:t xml:space="preserve"> </w:t>
      </w:r>
      <w:r>
        <w:rPr>
          <w:color w:val="585858"/>
        </w:rPr>
        <w:t>prepared</w:t>
      </w:r>
      <w:r>
        <w:rPr>
          <w:color w:val="585858"/>
          <w:spacing w:val="-3"/>
        </w:rPr>
        <w:t xml:space="preserve"> </w:t>
      </w:r>
      <w:r>
        <w:rPr>
          <w:color w:val="585858"/>
        </w:rPr>
        <w:t>in</w:t>
      </w:r>
      <w:r>
        <w:rPr>
          <w:color w:val="585858"/>
          <w:spacing w:val="-3"/>
        </w:rPr>
        <w:t xml:space="preserve"> </w:t>
      </w:r>
      <w:r>
        <w:rPr>
          <w:color w:val="585858"/>
        </w:rPr>
        <w:t>stages</w:t>
      </w:r>
      <w:r>
        <w:rPr>
          <w:color w:val="585858"/>
          <w:spacing w:val="-2"/>
        </w:rPr>
        <w:t xml:space="preserve"> </w:t>
      </w:r>
      <w:r>
        <w:rPr>
          <w:color w:val="585858"/>
        </w:rPr>
        <w:t>by</w:t>
      </w:r>
      <w:r>
        <w:rPr>
          <w:color w:val="585858"/>
          <w:spacing w:val="-2"/>
        </w:rPr>
        <w:t xml:space="preserve"> </w:t>
      </w:r>
      <w:r>
        <w:rPr>
          <w:color w:val="585858"/>
        </w:rPr>
        <w:t>each</w:t>
      </w:r>
      <w:r>
        <w:rPr>
          <w:color w:val="585858"/>
          <w:spacing w:val="-3"/>
        </w:rPr>
        <w:t xml:space="preserve"> </w:t>
      </w:r>
      <w:r>
        <w:rPr>
          <w:color w:val="585858"/>
        </w:rPr>
        <w:t>principal</w:t>
      </w:r>
      <w:r>
        <w:rPr>
          <w:color w:val="585858"/>
          <w:spacing w:val="-4"/>
        </w:rPr>
        <w:t xml:space="preserve"> </w:t>
      </w:r>
      <w:r>
        <w:rPr>
          <w:color w:val="585858"/>
        </w:rPr>
        <w:t>contractor. However, these plans must be in place prior to the commencement of project works of that stage.</w:t>
      </w:r>
    </w:p>
    <w:p w14:paraId="358DAC07" w14:textId="77777777" w:rsidR="00911B64" w:rsidRDefault="00911B64">
      <w:pPr>
        <w:spacing w:line="360" w:lineRule="auto"/>
        <w:sectPr w:rsidR="00911B64">
          <w:pgSz w:w="11910" w:h="16840"/>
          <w:pgMar w:top="1500" w:right="1020" w:bottom="800" w:left="1020" w:header="457" w:footer="612" w:gutter="0"/>
          <w:cols w:space="720"/>
        </w:sectPr>
      </w:pPr>
    </w:p>
    <w:p w14:paraId="1E7E5064" w14:textId="77777777" w:rsidR="00911B64" w:rsidRDefault="00911B64">
      <w:pPr>
        <w:pStyle w:val="BodyText"/>
        <w:rPr>
          <w:rFonts w:ascii="Century Gothic"/>
        </w:rPr>
      </w:pPr>
    </w:p>
    <w:p w14:paraId="6EDEC07A" w14:textId="77777777" w:rsidR="00911B64" w:rsidRDefault="00911B64">
      <w:pPr>
        <w:pStyle w:val="BodyText"/>
        <w:rPr>
          <w:rFonts w:ascii="Century Gothic"/>
        </w:rPr>
      </w:pPr>
    </w:p>
    <w:p w14:paraId="728AF257" w14:textId="1EC189DA" w:rsidR="00911B64" w:rsidRDefault="005E3542">
      <w:pPr>
        <w:pStyle w:val="BodyText"/>
        <w:spacing w:before="195"/>
        <w:rPr>
          <w:rFonts w:ascii="Century Gothic"/>
        </w:rPr>
      </w:pPr>
      <w:r w:rsidRPr="008E624B">
        <w:rPr>
          <w:noProof/>
        </w:rPr>
        <w:lastRenderedPageBreak/>
        <w:drawing>
          <wp:inline distT="0" distB="0" distL="0" distR="0" wp14:anchorId="01D21FDB" wp14:editId="751CB5C0">
            <wp:extent cx="6003925" cy="8241030"/>
            <wp:effectExtent l="0" t="0" r="0" b="7620"/>
            <wp:docPr id="32714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4492"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3925" cy="8241030"/>
                    </a:xfrm>
                    <a:prstGeom prst="rect">
                      <a:avLst/>
                    </a:prstGeom>
                    <a:noFill/>
                    <a:ln>
                      <a:noFill/>
                    </a:ln>
                  </pic:spPr>
                </pic:pic>
              </a:graphicData>
            </a:graphic>
          </wp:inline>
        </w:drawing>
      </w:r>
    </w:p>
    <w:p w14:paraId="577FF4B5" w14:textId="77777777" w:rsidR="00911B64" w:rsidRDefault="00407A2A">
      <w:pPr>
        <w:pStyle w:val="BodyText"/>
        <w:tabs>
          <w:tab w:val="left" w:pos="1553"/>
        </w:tabs>
        <w:ind w:left="113"/>
        <w:rPr>
          <w:rFonts w:ascii="Century Gothic"/>
        </w:rPr>
      </w:pPr>
      <w:bookmarkStart w:id="2" w:name="_bookmark0"/>
      <w:bookmarkEnd w:id="2"/>
      <w:r>
        <w:rPr>
          <w:rFonts w:ascii="Century Gothic"/>
          <w:color w:val="18314A"/>
        </w:rPr>
        <w:t>Figure</w:t>
      </w:r>
      <w:r>
        <w:rPr>
          <w:rFonts w:ascii="Century Gothic"/>
          <w:color w:val="18314A"/>
          <w:spacing w:val="-7"/>
        </w:rPr>
        <w:t xml:space="preserve"> </w:t>
      </w:r>
      <w:r>
        <w:rPr>
          <w:rFonts w:ascii="Century Gothic"/>
          <w:color w:val="18314A"/>
        </w:rPr>
        <w:t>5-</w:t>
      </w:r>
      <w:r>
        <w:rPr>
          <w:rFonts w:ascii="Century Gothic"/>
          <w:color w:val="18314A"/>
          <w:spacing w:val="-10"/>
        </w:rPr>
        <w:t>1</w:t>
      </w:r>
      <w:r>
        <w:rPr>
          <w:rFonts w:ascii="Century Gothic"/>
          <w:color w:val="18314A"/>
        </w:rPr>
        <w:tab/>
        <w:t>Marinus</w:t>
      </w:r>
      <w:r>
        <w:rPr>
          <w:rFonts w:ascii="Century Gothic"/>
          <w:color w:val="18314A"/>
          <w:spacing w:val="-8"/>
        </w:rPr>
        <w:t xml:space="preserve"> </w:t>
      </w:r>
      <w:r>
        <w:rPr>
          <w:rFonts w:ascii="Century Gothic"/>
          <w:color w:val="18314A"/>
        </w:rPr>
        <w:t>Link</w:t>
      </w:r>
      <w:r>
        <w:rPr>
          <w:rFonts w:ascii="Century Gothic"/>
          <w:color w:val="18314A"/>
          <w:spacing w:val="-7"/>
        </w:rPr>
        <w:t xml:space="preserve"> </w:t>
      </w:r>
      <w:r>
        <w:rPr>
          <w:rFonts w:ascii="Century Gothic"/>
          <w:color w:val="18314A"/>
        </w:rPr>
        <w:t>Environmental</w:t>
      </w:r>
      <w:r>
        <w:rPr>
          <w:rFonts w:ascii="Century Gothic"/>
          <w:color w:val="18314A"/>
          <w:spacing w:val="-7"/>
        </w:rPr>
        <w:t xml:space="preserve"> </w:t>
      </w:r>
      <w:r>
        <w:rPr>
          <w:rFonts w:ascii="Century Gothic"/>
          <w:color w:val="18314A"/>
        </w:rPr>
        <w:t>Management</w:t>
      </w:r>
      <w:r>
        <w:rPr>
          <w:rFonts w:ascii="Century Gothic"/>
          <w:color w:val="18314A"/>
          <w:spacing w:val="-5"/>
        </w:rPr>
        <w:t xml:space="preserve"> </w:t>
      </w:r>
      <w:r>
        <w:rPr>
          <w:rFonts w:ascii="Century Gothic"/>
          <w:color w:val="18314A"/>
          <w:spacing w:val="-2"/>
        </w:rPr>
        <w:t>Framework</w:t>
      </w:r>
    </w:p>
    <w:p w14:paraId="62DB9C64" w14:textId="77777777" w:rsidR="00911B64" w:rsidRDefault="00911B64">
      <w:pPr>
        <w:rPr>
          <w:rFonts w:ascii="Century Gothic"/>
        </w:rPr>
        <w:sectPr w:rsidR="00911B64">
          <w:type w:val="continuous"/>
          <w:pgSz w:w="11910" w:h="16840"/>
          <w:pgMar w:top="1500" w:right="1020" w:bottom="800" w:left="1020" w:header="457" w:footer="612" w:gutter="0"/>
          <w:cols w:space="720"/>
        </w:sectPr>
      </w:pPr>
    </w:p>
    <w:p w14:paraId="1E0BA3F6" w14:textId="77777777" w:rsidR="00911B64" w:rsidRDefault="00407A2A">
      <w:pPr>
        <w:pStyle w:val="Heading2"/>
        <w:numPr>
          <w:ilvl w:val="2"/>
          <w:numId w:val="22"/>
        </w:numPr>
        <w:tabs>
          <w:tab w:val="left" w:pos="1247"/>
        </w:tabs>
        <w:spacing w:before="90"/>
        <w:ind w:hanging="1133"/>
      </w:pPr>
      <w:bookmarkStart w:id="3" w:name="2.2.1_Project_staging"/>
      <w:bookmarkEnd w:id="3"/>
      <w:r>
        <w:rPr>
          <w:color w:val="18314A"/>
        </w:rPr>
        <w:lastRenderedPageBreak/>
        <w:t>Project</w:t>
      </w:r>
      <w:r>
        <w:rPr>
          <w:color w:val="18314A"/>
          <w:spacing w:val="-4"/>
        </w:rPr>
        <w:t xml:space="preserve"> </w:t>
      </w:r>
      <w:r>
        <w:rPr>
          <w:color w:val="18314A"/>
          <w:spacing w:val="-2"/>
        </w:rPr>
        <w:t>staging</w:t>
      </w:r>
    </w:p>
    <w:p w14:paraId="3F9DE2F8" w14:textId="77777777" w:rsidR="00911B64" w:rsidRDefault="00407A2A">
      <w:pPr>
        <w:pStyle w:val="BodyText"/>
        <w:spacing w:before="240" w:line="360" w:lineRule="auto"/>
        <w:ind w:left="113" w:right="181"/>
      </w:pPr>
      <w:r>
        <w:rPr>
          <w:color w:val="585858"/>
        </w:rPr>
        <w:t>It</w:t>
      </w:r>
      <w:r>
        <w:rPr>
          <w:color w:val="585858"/>
          <w:spacing w:val="-2"/>
        </w:rPr>
        <w:t xml:space="preserve"> </w:t>
      </w:r>
      <w:r>
        <w:rPr>
          <w:color w:val="585858"/>
        </w:rPr>
        <w:t>is</w:t>
      </w:r>
      <w:r>
        <w:rPr>
          <w:color w:val="585858"/>
          <w:spacing w:val="-1"/>
        </w:rPr>
        <w:t xml:space="preserve"> </w:t>
      </w:r>
      <w:r>
        <w:rPr>
          <w:color w:val="585858"/>
        </w:rPr>
        <w:t>proposed</w:t>
      </w:r>
      <w:r>
        <w:rPr>
          <w:color w:val="585858"/>
          <w:spacing w:val="-3"/>
        </w:rPr>
        <w:t xml:space="preserve"> </w:t>
      </w:r>
      <w:r>
        <w:rPr>
          <w:color w:val="585858"/>
        </w:rPr>
        <w:t>that</w:t>
      </w:r>
      <w:r>
        <w:rPr>
          <w:color w:val="585858"/>
          <w:spacing w:val="-3"/>
        </w:rPr>
        <w:t xml:space="preserve"> </w:t>
      </w:r>
      <w:r>
        <w:rPr>
          <w:color w:val="585858"/>
        </w:rPr>
        <w:t>the</w:t>
      </w:r>
      <w:r>
        <w:rPr>
          <w:color w:val="585858"/>
          <w:spacing w:val="-2"/>
        </w:rPr>
        <w:t xml:space="preserve"> </w:t>
      </w:r>
      <w:r>
        <w:rPr>
          <w:color w:val="585858"/>
        </w:rPr>
        <w:t>project</w:t>
      </w:r>
      <w:r>
        <w:rPr>
          <w:color w:val="585858"/>
          <w:spacing w:val="-2"/>
        </w:rPr>
        <w:t xml:space="preserve"> </w:t>
      </w:r>
      <w:r>
        <w:rPr>
          <w:color w:val="585858"/>
        </w:rPr>
        <w:t>be</w:t>
      </w:r>
      <w:r>
        <w:rPr>
          <w:color w:val="585858"/>
          <w:spacing w:val="-2"/>
        </w:rPr>
        <w:t xml:space="preserve"> </w:t>
      </w:r>
      <w:r>
        <w:rPr>
          <w:color w:val="585858"/>
        </w:rPr>
        <w:t>delivered</w:t>
      </w:r>
      <w:r>
        <w:rPr>
          <w:color w:val="585858"/>
          <w:spacing w:val="-2"/>
        </w:rPr>
        <w:t xml:space="preserve"> </w:t>
      </w:r>
      <w:r>
        <w:rPr>
          <w:color w:val="585858"/>
        </w:rPr>
        <w:t>in</w:t>
      </w:r>
      <w:r>
        <w:rPr>
          <w:color w:val="585858"/>
          <w:spacing w:val="-2"/>
        </w:rPr>
        <w:t xml:space="preserve"> </w:t>
      </w:r>
      <w:r>
        <w:rPr>
          <w:color w:val="585858"/>
        </w:rPr>
        <w:t>stages</w:t>
      </w:r>
      <w:r>
        <w:rPr>
          <w:color w:val="585858"/>
          <w:spacing w:val="-1"/>
        </w:rPr>
        <w:t xml:space="preserve"> </w:t>
      </w:r>
      <w:r>
        <w:rPr>
          <w:color w:val="585858"/>
        </w:rPr>
        <w:t>and</w:t>
      </w:r>
      <w:r>
        <w:rPr>
          <w:color w:val="585858"/>
          <w:spacing w:val="-2"/>
        </w:rPr>
        <w:t xml:space="preserve"> </w:t>
      </w:r>
      <w:r>
        <w:rPr>
          <w:color w:val="585858"/>
        </w:rPr>
        <w:t>by</w:t>
      </w:r>
      <w:r>
        <w:rPr>
          <w:color w:val="585858"/>
          <w:spacing w:val="-1"/>
        </w:rPr>
        <w:t xml:space="preserve"> </w:t>
      </w:r>
      <w:proofErr w:type="gramStart"/>
      <w:r>
        <w:rPr>
          <w:color w:val="585858"/>
        </w:rPr>
        <w:t>a</w:t>
      </w:r>
      <w:r>
        <w:rPr>
          <w:color w:val="585858"/>
          <w:spacing w:val="-2"/>
        </w:rPr>
        <w:t xml:space="preserve"> </w:t>
      </w:r>
      <w:r>
        <w:rPr>
          <w:color w:val="585858"/>
        </w:rPr>
        <w:t>number</w:t>
      </w:r>
      <w:r>
        <w:rPr>
          <w:color w:val="585858"/>
          <w:spacing w:val="-1"/>
        </w:rPr>
        <w:t xml:space="preserve"> </w:t>
      </w:r>
      <w:r>
        <w:rPr>
          <w:color w:val="585858"/>
        </w:rPr>
        <w:t>of</w:t>
      </w:r>
      <w:proofErr w:type="gramEnd"/>
      <w:r>
        <w:rPr>
          <w:color w:val="585858"/>
          <w:spacing w:val="-3"/>
        </w:rPr>
        <w:t xml:space="preserve"> </w:t>
      </w:r>
      <w:r>
        <w:rPr>
          <w:color w:val="585858"/>
        </w:rPr>
        <w:t>principal</w:t>
      </w:r>
      <w:r>
        <w:rPr>
          <w:color w:val="585858"/>
          <w:spacing w:val="-3"/>
        </w:rPr>
        <w:t xml:space="preserve"> </w:t>
      </w:r>
      <w:r>
        <w:rPr>
          <w:color w:val="585858"/>
        </w:rPr>
        <w:t>contractors.</w:t>
      </w:r>
      <w:r>
        <w:rPr>
          <w:color w:val="585858"/>
          <w:spacing w:val="-4"/>
        </w:rPr>
        <w:t xml:space="preserve"> </w:t>
      </w:r>
      <w:r>
        <w:rPr>
          <w:color w:val="585858"/>
        </w:rPr>
        <w:t>Each</w:t>
      </w:r>
      <w:r>
        <w:rPr>
          <w:color w:val="585858"/>
          <w:spacing w:val="-2"/>
        </w:rPr>
        <w:t xml:space="preserve"> </w:t>
      </w:r>
      <w:r>
        <w:rPr>
          <w:color w:val="585858"/>
        </w:rPr>
        <w:t>principal contractor and MLPL are responsible for complying with relevant requirements of project approvals that apply to the project. MLPL will develop a Compliance Management Standard to outline the responsibilities applicable to each construction stage to comply with requirements of the Environmental Management Framework and EPRs.</w:t>
      </w:r>
    </w:p>
    <w:p w14:paraId="27190C54" w14:textId="77777777" w:rsidR="00911B64" w:rsidRDefault="00407A2A">
      <w:pPr>
        <w:pStyle w:val="BodyText"/>
        <w:spacing w:before="121"/>
        <w:ind w:left="113"/>
      </w:pPr>
      <w:r>
        <w:rPr>
          <w:color w:val="585858"/>
        </w:rPr>
        <w:t>The</w:t>
      </w:r>
      <w:r>
        <w:rPr>
          <w:color w:val="585858"/>
          <w:spacing w:val="-6"/>
        </w:rPr>
        <w:t xml:space="preserve"> </w:t>
      </w:r>
      <w:r>
        <w:rPr>
          <w:color w:val="585858"/>
        </w:rPr>
        <w:t>Compliance</w:t>
      </w:r>
      <w:r>
        <w:rPr>
          <w:color w:val="585858"/>
          <w:spacing w:val="-5"/>
        </w:rPr>
        <w:t xml:space="preserve"> </w:t>
      </w:r>
      <w:r>
        <w:rPr>
          <w:color w:val="585858"/>
        </w:rPr>
        <w:t>Management</w:t>
      </w:r>
      <w:r>
        <w:rPr>
          <w:color w:val="585858"/>
          <w:spacing w:val="-6"/>
        </w:rPr>
        <w:t xml:space="preserve"> </w:t>
      </w:r>
      <w:r>
        <w:rPr>
          <w:color w:val="585858"/>
        </w:rPr>
        <w:t>Standard</w:t>
      </w:r>
      <w:r>
        <w:rPr>
          <w:color w:val="585858"/>
          <w:spacing w:val="-5"/>
        </w:rPr>
        <w:t xml:space="preserve"> </w:t>
      </w:r>
      <w:r>
        <w:rPr>
          <w:color w:val="585858"/>
          <w:spacing w:val="-2"/>
        </w:rPr>
        <w:t>will:</w:t>
      </w:r>
    </w:p>
    <w:p w14:paraId="06FAA9E4" w14:textId="77777777" w:rsidR="00911B64" w:rsidRDefault="00911B64">
      <w:pPr>
        <w:pStyle w:val="BodyText"/>
        <w:spacing w:before="4"/>
      </w:pPr>
    </w:p>
    <w:p w14:paraId="59544C38" w14:textId="77777777" w:rsidR="00911B64" w:rsidRDefault="00407A2A">
      <w:pPr>
        <w:pStyle w:val="BodyText"/>
        <w:spacing w:line="360" w:lineRule="auto"/>
        <w:ind w:left="473" w:right="212" w:hanging="360"/>
      </w:pPr>
      <w:r>
        <w:rPr>
          <w:noProof/>
        </w:rPr>
        <w:drawing>
          <wp:inline distT="0" distB="0" distL="0" distR="0" wp14:anchorId="1FFEB25E" wp14:editId="090D7C3F">
            <wp:extent cx="107314" cy="107302"/>
            <wp:effectExtent l="0" t="0" r="0" b="0"/>
            <wp:docPr id="77" name="Image 7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
                    <pic:cNvPicPr/>
                  </pic:nvPicPr>
                  <pic:blipFill>
                    <a:blip r:embed="rId9" cstate="print"/>
                    <a:stretch>
                      <a:fillRect/>
                    </a:stretch>
                  </pic:blipFill>
                  <pic:spPr>
                    <a:xfrm>
                      <a:off x="0" y="0"/>
                      <a:ext cx="107314" cy="107302"/>
                    </a:xfrm>
                    <a:prstGeom prst="rect">
                      <a:avLst/>
                    </a:prstGeom>
                  </pic:spPr>
                </pic:pic>
              </a:graphicData>
            </a:graphic>
          </wp:inline>
        </w:drawing>
      </w:r>
      <w:r>
        <w:rPr>
          <w:rFonts w:ascii="Times New Roman"/>
          <w:spacing w:val="80"/>
          <w:w w:val="150"/>
        </w:rPr>
        <w:t xml:space="preserve"> </w:t>
      </w:r>
      <w:r>
        <w:rPr>
          <w:color w:val="5F5F5F"/>
        </w:rPr>
        <w:t>Set out the MLPL delivery strategy for the project including how it will be staged, details of work and other</w:t>
      </w:r>
      <w:r>
        <w:rPr>
          <w:color w:val="5F5F5F"/>
          <w:spacing w:val="-1"/>
        </w:rPr>
        <w:t xml:space="preserve"> </w:t>
      </w:r>
      <w:r>
        <w:rPr>
          <w:color w:val="5F5F5F"/>
        </w:rPr>
        <w:t>activities</w:t>
      </w:r>
      <w:r>
        <w:rPr>
          <w:color w:val="5F5F5F"/>
          <w:spacing w:val="-1"/>
        </w:rPr>
        <w:t xml:space="preserve"> </w:t>
      </w:r>
      <w:r>
        <w:rPr>
          <w:color w:val="5F5F5F"/>
        </w:rPr>
        <w:t>to</w:t>
      </w:r>
      <w:r>
        <w:rPr>
          <w:color w:val="5F5F5F"/>
          <w:spacing w:val="-2"/>
        </w:rPr>
        <w:t xml:space="preserve"> </w:t>
      </w:r>
      <w:r>
        <w:rPr>
          <w:color w:val="5F5F5F"/>
        </w:rPr>
        <w:t>be</w:t>
      </w:r>
      <w:r>
        <w:rPr>
          <w:color w:val="5F5F5F"/>
          <w:spacing w:val="-2"/>
        </w:rPr>
        <w:t xml:space="preserve"> </w:t>
      </w:r>
      <w:r>
        <w:rPr>
          <w:color w:val="5F5F5F"/>
        </w:rPr>
        <w:t>carried</w:t>
      </w:r>
      <w:r>
        <w:rPr>
          <w:color w:val="5F5F5F"/>
          <w:spacing w:val="-2"/>
        </w:rPr>
        <w:t xml:space="preserve"> </w:t>
      </w:r>
      <w:r>
        <w:rPr>
          <w:color w:val="5F5F5F"/>
        </w:rPr>
        <w:t>out</w:t>
      </w:r>
      <w:r>
        <w:rPr>
          <w:color w:val="5F5F5F"/>
          <w:spacing w:val="-3"/>
        </w:rPr>
        <w:t xml:space="preserve"> </w:t>
      </w:r>
      <w:r>
        <w:rPr>
          <w:color w:val="5F5F5F"/>
        </w:rPr>
        <w:t>for</w:t>
      </w:r>
      <w:r>
        <w:rPr>
          <w:color w:val="5F5F5F"/>
          <w:spacing w:val="-1"/>
        </w:rPr>
        <w:t xml:space="preserve"> </w:t>
      </w:r>
      <w:r>
        <w:rPr>
          <w:color w:val="5F5F5F"/>
        </w:rPr>
        <w:t>construction</w:t>
      </w:r>
      <w:r>
        <w:rPr>
          <w:color w:val="5F5F5F"/>
          <w:spacing w:val="-2"/>
        </w:rPr>
        <w:t xml:space="preserve"> </w:t>
      </w:r>
      <w:r>
        <w:rPr>
          <w:color w:val="5F5F5F"/>
        </w:rPr>
        <w:t>and</w:t>
      </w:r>
      <w:r>
        <w:rPr>
          <w:color w:val="5F5F5F"/>
          <w:spacing w:val="-2"/>
        </w:rPr>
        <w:t xml:space="preserve"> </w:t>
      </w:r>
      <w:r>
        <w:rPr>
          <w:color w:val="5F5F5F"/>
        </w:rPr>
        <w:t>operation,</w:t>
      </w:r>
      <w:r>
        <w:rPr>
          <w:color w:val="5F5F5F"/>
          <w:spacing w:val="-3"/>
        </w:rPr>
        <w:t xml:space="preserve"> </w:t>
      </w:r>
      <w:r>
        <w:rPr>
          <w:color w:val="5F5F5F"/>
        </w:rPr>
        <w:t>and</w:t>
      </w:r>
      <w:r>
        <w:rPr>
          <w:color w:val="5F5F5F"/>
          <w:spacing w:val="-3"/>
        </w:rPr>
        <w:t xml:space="preserve"> </w:t>
      </w:r>
      <w:r>
        <w:rPr>
          <w:color w:val="5F5F5F"/>
        </w:rPr>
        <w:t>the</w:t>
      </w:r>
      <w:r>
        <w:rPr>
          <w:color w:val="5F5F5F"/>
          <w:spacing w:val="-2"/>
        </w:rPr>
        <w:t xml:space="preserve"> </w:t>
      </w:r>
      <w:r>
        <w:rPr>
          <w:color w:val="5F5F5F"/>
        </w:rPr>
        <w:t>general</w:t>
      </w:r>
      <w:r>
        <w:rPr>
          <w:color w:val="5F5F5F"/>
          <w:spacing w:val="-2"/>
        </w:rPr>
        <w:t xml:space="preserve"> </w:t>
      </w:r>
      <w:r>
        <w:rPr>
          <w:color w:val="5F5F5F"/>
        </w:rPr>
        <w:t>timing</w:t>
      </w:r>
      <w:r>
        <w:rPr>
          <w:color w:val="5F5F5F"/>
          <w:spacing w:val="-2"/>
        </w:rPr>
        <w:t xml:space="preserve"> </w:t>
      </w:r>
      <w:r>
        <w:rPr>
          <w:color w:val="5F5F5F"/>
        </w:rPr>
        <w:t>of</w:t>
      </w:r>
      <w:r>
        <w:rPr>
          <w:color w:val="5F5F5F"/>
          <w:spacing w:val="-2"/>
        </w:rPr>
        <w:t xml:space="preserve"> </w:t>
      </w:r>
      <w:r>
        <w:rPr>
          <w:color w:val="5F5F5F"/>
        </w:rPr>
        <w:t>each</w:t>
      </w:r>
      <w:r>
        <w:rPr>
          <w:color w:val="5F5F5F"/>
          <w:spacing w:val="-2"/>
        </w:rPr>
        <w:t xml:space="preserve"> </w:t>
      </w:r>
      <w:r>
        <w:rPr>
          <w:color w:val="5F5F5F"/>
        </w:rPr>
        <w:t>stage.</w:t>
      </w:r>
    </w:p>
    <w:p w14:paraId="11FCE99F" w14:textId="77777777" w:rsidR="00911B64" w:rsidRDefault="00407A2A">
      <w:pPr>
        <w:pStyle w:val="BodyText"/>
        <w:spacing w:before="120" w:line="360" w:lineRule="auto"/>
        <w:ind w:left="473" w:right="151" w:hanging="360"/>
      </w:pPr>
      <w:r>
        <w:rPr>
          <w:noProof/>
        </w:rPr>
        <w:drawing>
          <wp:inline distT="0" distB="0" distL="0" distR="0" wp14:anchorId="656423EC" wp14:editId="4DC306ED">
            <wp:extent cx="107314" cy="107301"/>
            <wp:effectExtent l="0" t="0" r="0" b="0"/>
            <wp:docPr id="78" name="Image 7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descr="*"/>
                    <pic:cNvPicPr/>
                  </pic:nvPicPr>
                  <pic:blipFill>
                    <a:blip r:embed="rId9" cstate="print"/>
                    <a:stretch>
                      <a:fillRect/>
                    </a:stretch>
                  </pic:blipFill>
                  <pic:spPr>
                    <a:xfrm>
                      <a:off x="0" y="0"/>
                      <a:ext cx="107314" cy="107301"/>
                    </a:xfrm>
                    <a:prstGeom prst="rect">
                      <a:avLst/>
                    </a:prstGeom>
                  </pic:spPr>
                </pic:pic>
              </a:graphicData>
            </a:graphic>
          </wp:inline>
        </w:drawing>
      </w:r>
      <w:r>
        <w:rPr>
          <w:rFonts w:ascii="Times New Roman"/>
          <w:spacing w:val="80"/>
          <w:w w:val="150"/>
        </w:rPr>
        <w:t xml:space="preserve"> </w:t>
      </w:r>
      <w:r>
        <w:rPr>
          <w:color w:val="5F5F5F"/>
        </w:rPr>
        <w:t>Require</w:t>
      </w:r>
      <w:r>
        <w:rPr>
          <w:color w:val="5F5F5F"/>
          <w:spacing w:val="-3"/>
        </w:rPr>
        <w:t xml:space="preserve"> </w:t>
      </w:r>
      <w:r>
        <w:rPr>
          <w:color w:val="5F5F5F"/>
        </w:rPr>
        <w:t>the</w:t>
      </w:r>
      <w:r>
        <w:rPr>
          <w:color w:val="5F5F5F"/>
          <w:spacing w:val="-3"/>
        </w:rPr>
        <w:t xml:space="preserve"> </w:t>
      </w:r>
      <w:r>
        <w:rPr>
          <w:color w:val="5F5F5F"/>
        </w:rPr>
        <w:t>principal</w:t>
      </w:r>
      <w:r>
        <w:rPr>
          <w:color w:val="5F5F5F"/>
          <w:spacing w:val="-3"/>
        </w:rPr>
        <w:t xml:space="preserve"> </w:t>
      </w:r>
      <w:r>
        <w:rPr>
          <w:color w:val="5F5F5F"/>
        </w:rPr>
        <w:t>contractor</w:t>
      </w:r>
      <w:r>
        <w:rPr>
          <w:color w:val="5F5F5F"/>
          <w:spacing w:val="-2"/>
        </w:rPr>
        <w:t xml:space="preserve"> </w:t>
      </w:r>
      <w:r>
        <w:rPr>
          <w:color w:val="5F5F5F"/>
        </w:rPr>
        <w:t>to</w:t>
      </w:r>
      <w:r>
        <w:rPr>
          <w:color w:val="5F5F5F"/>
          <w:spacing w:val="-3"/>
        </w:rPr>
        <w:t xml:space="preserve"> </w:t>
      </w:r>
      <w:r>
        <w:rPr>
          <w:color w:val="5F5F5F"/>
        </w:rPr>
        <w:t>develop</w:t>
      </w:r>
      <w:r>
        <w:rPr>
          <w:color w:val="5F5F5F"/>
          <w:spacing w:val="-3"/>
        </w:rPr>
        <w:t xml:space="preserve"> </w:t>
      </w:r>
      <w:r>
        <w:rPr>
          <w:color w:val="5F5F5F"/>
        </w:rPr>
        <w:t>and</w:t>
      </w:r>
      <w:r>
        <w:rPr>
          <w:color w:val="5F5F5F"/>
          <w:spacing w:val="-3"/>
        </w:rPr>
        <w:t xml:space="preserve"> </w:t>
      </w:r>
      <w:r>
        <w:rPr>
          <w:color w:val="5F5F5F"/>
        </w:rPr>
        <w:t>implement</w:t>
      </w:r>
      <w:r>
        <w:rPr>
          <w:color w:val="5F5F5F"/>
          <w:spacing w:val="-3"/>
        </w:rPr>
        <w:t xml:space="preserve"> </w:t>
      </w:r>
      <w:r>
        <w:rPr>
          <w:color w:val="5F5F5F"/>
        </w:rPr>
        <w:t>a</w:t>
      </w:r>
      <w:r>
        <w:rPr>
          <w:color w:val="5F5F5F"/>
          <w:spacing w:val="-3"/>
        </w:rPr>
        <w:t xml:space="preserve"> </w:t>
      </w:r>
      <w:r>
        <w:rPr>
          <w:color w:val="5F5F5F"/>
        </w:rPr>
        <w:t>Sustainability</w:t>
      </w:r>
      <w:r>
        <w:rPr>
          <w:color w:val="5F5F5F"/>
          <w:spacing w:val="-2"/>
        </w:rPr>
        <w:t xml:space="preserve"> </w:t>
      </w:r>
      <w:r>
        <w:rPr>
          <w:color w:val="5F5F5F"/>
        </w:rPr>
        <w:t>Management</w:t>
      </w:r>
      <w:r>
        <w:rPr>
          <w:color w:val="5F5F5F"/>
          <w:spacing w:val="-3"/>
        </w:rPr>
        <w:t xml:space="preserve"> </w:t>
      </w:r>
      <w:r>
        <w:rPr>
          <w:color w:val="5F5F5F"/>
        </w:rPr>
        <w:t>Plan</w:t>
      </w:r>
      <w:r>
        <w:rPr>
          <w:color w:val="5F5F5F"/>
          <w:spacing w:val="-3"/>
        </w:rPr>
        <w:t xml:space="preserve"> </w:t>
      </w:r>
      <w:r>
        <w:rPr>
          <w:color w:val="5F5F5F"/>
        </w:rPr>
        <w:t>in accordance with the Marinus Link Sustainability Framework.</w:t>
      </w:r>
    </w:p>
    <w:p w14:paraId="2E9B341B" w14:textId="77777777" w:rsidR="00911B64" w:rsidRDefault="00407A2A">
      <w:pPr>
        <w:pStyle w:val="BodyText"/>
        <w:spacing w:before="121"/>
        <w:ind w:left="114"/>
      </w:pPr>
      <w:r>
        <w:rPr>
          <w:noProof/>
        </w:rPr>
        <w:drawing>
          <wp:inline distT="0" distB="0" distL="0" distR="0" wp14:anchorId="4DED850B" wp14:editId="2C15D3C2">
            <wp:extent cx="107314" cy="107301"/>
            <wp:effectExtent l="0" t="0" r="0" b="0"/>
            <wp:docPr id="79" name="Image 7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
                    <pic:cNvPicPr/>
                  </pic:nvPicPr>
                  <pic:blipFill>
                    <a:blip r:embed="rId9" cstate="print"/>
                    <a:stretch>
                      <a:fillRect/>
                    </a:stretch>
                  </pic:blipFill>
                  <pic:spPr>
                    <a:xfrm>
                      <a:off x="0" y="0"/>
                      <a:ext cx="107314" cy="107301"/>
                    </a:xfrm>
                    <a:prstGeom prst="rect">
                      <a:avLst/>
                    </a:prstGeom>
                  </pic:spPr>
                </pic:pic>
              </a:graphicData>
            </a:graphic>
          </wp:inline>
        </w:drawing>
      </w:r>
      <w:r>
        <w:rPr>
          <w:rFonts w:ascii="Times New Roman"/>
          <w:spacing w:val="40"/>
        </w:rPr>
        <w:t xml:space="preserve">  </w:t>
      </w:r>
      <w:r>
        <w:rPr>
          <w:color w:val="5F5F5F"/>
        </w:rPr>
        <w:t>Specify approval conditions that apply to each stage.</w:t>
      </w:r>
    </w:p>
    <w:p w14:paraId="132AC441" w14:textId="77777777" w:rsidR="00911B64" w:rsidRDefault="00911B64">
      <w:pPr>
        <w:pStyle w:val="BodyText"/>
        <w:spacing w:before="65"/>
      </w:pPr>
    </w:p>
    <w:p w14:paraId="6AB7C049" w14:textId="77777777" w:rsidR="00911B64" w:rsidRDefault="00407A2A">
      <w:pPr>
        <w:pStyle w:val="BodyText"/>
        <w:spacing w:line="360" w:lineRule="auto"/>
        <w:ind w:left="113" w:right="151"/>
      </w:pPr>
      <w:r>
        <w:rPr>
          <w:color w:val="5F5F5F"/>
        </w:rPr>
        <w:t>The selected principal contractors will develop works packages for components or sections of the project in accordance</w:t>
      </w:r>
      <w:r>
        <w:rPr>
          <w:color w:val="5F5F5F"/>
          <w:spacing w:val="-4"/>
        </w:rPr>
        <w:t xml:space="preserve"> </w:t>
      </w:r>
      <w:r>
        <w:rPr>
          <w:color w:val="5F5F5F"/>
        </w:rPr>
        <w:t>with</w:t>
      </w:r>
      <w:r>
        <w:rPr>
          <w:color w:val="5F5F5F"/>
          <w:spacing w:val="-3"/>
        </w:rPr>
        <w:t xml:space="preserve"> </w:t>
      </w:r>
      <w:r>
        <w:rPr>
          <w:color w:val="5F5F5F"/>
        </w:rPr>
        <w:t>the</w:t>
      </w:r>
      <w:r>
        <w:rPr>
          <w:color w:val="5F5F5F"/>
          <w:spacing w:val="-3"/>
        </w:rPr>
        <w:t xml:space="preserve"> </w:t>
      </w:r>
      <w:r>
        <w:rPr>
          <w:color w:val="5F5F5F"/>
        </w:rPr>
        <w:t>project’s</w:t>
      </w:r>
      <w:r>
        <w:rPr>
          <w:color w:val="5F5F5F"/>
          <w:spacing w:val="-2"/>
        </w:rPr>
        <w:t xml:space="preserve"> </w:t>
      </w:r>
      <w:r>
        <w:rPr>
          <w:color w:val="5F5F5F"/>
        </w:rPr>
        <w:t>statutory</w:t>
      </w:r>
      <w:r>
        <w:rPr>
          <w:color w:val="5F5F5F"/>
          <w:spacing w:val="-2"/>
        </w:rPr>
        <w:t xml:space="preserve"> </w:t>
      </w:r>
      <w:r>
        <w:rPr>
          <w:color w:val="5F5F5F"/>
        </w:rPr>
        <w:t>approvals,</w:t>
      </w:r>
      <w:r>
        <w:rPr>
          <w:color w:val="5F5F5F"/>
          <w:spacing w:val="-3"/>
        </w:rPr>
        <w:t xml:space="preserve"> </w:t>
      </w:r>
      <w:r>
        <w:rPr>
          <w:color w:val="5F5F5F"/>
        </w:rPr>
        <w:t>project</w:t>
      </w:r>
      <w:r>
        <w:rPr>
          <w:color w:val="5F5F5F"/>
          <w:spacing w:val="-3"/>
        </w:rPr>
        <w:t xml:space="preserve"> </w:t>
      </w:r>
      <w:r>
        <w:rPr>
          <w:color w:val="5F5F5F"/>
        </w:rPr>
        <w:t>contracts</w:t>
      </w:r>
      <w:r>
        <w:rPr>
          <w:color w:val="5F5F5F"/>
          <w:spacing w:val="-2"/>
        </w:rPr>
        <w:t xml:space="preserve"> </w:t>
      </w:r>
      <w:r>
        <w:rPr>
          <w:color w:val="5F5F5F"/>
        </w:rPr>
        <w:t>and</w:t>
      </w:r>
      <w:r>
        <w:rPr>
          <w:color w:val="5F5F5F"/>
          <w:spacing w:val="-3"/>
        </w:rPr>
        <w:t xml:space="preserve"> </w:t>
      </w:r>
      <w:r>
        <w:rPr>
          <w:color w:val="5F5F5F"/>
        </w:rPr>
        <w:t>the</w:t>
      </w:r>
      <w:r>
        <w:rPr>
          <w:color w:val="5F5F5F"/>
          <w:spacing w:val="-3"/>
        </w:rPr>
        <w:t xml:space="preserve"> </w:t>
      </w:r>
      <w:r>
        <w:rPr>
          <w:color w:val="5F5F5F"/>
        </w:rPr>
        <w:t>MLPL</w:t>
      </w:r>
      <w:r>
        <w:rPr>
          <w:color w:val="5F5F5F"/>
          <w:spacing w:val="-3"/>
        </w:rPr>
        <w:t xml:space="preserve"> </w:t>
      </w:r>
      <w:r>
        <w:rPr>
          <w:color w:val="5F5F5F"/>
        </w:rPr>
        <w:t>Compliance</w:t>
      </w:r>
      <w:r>
        <w:rPr>
          <w:color w:val="5F5F5F"/>
          <w:spacing w:val="-3"/>
        </w:rPr>
        <w:t xml:space="preserve"> </w:t>
      </w:r>
      <w:r>
        <w:rPr>
          <w:color w:val="5F5F5F"/>
        </w:rPr>
        <w:t>Management Standard. Principal contractors will be those directly engaged by MLPL for works packages, and who may engage sub-contractors as required.</w:t>
      </w:r>
    </w:p>
    <w:p w14:paraId="2658A615" w14:textId="77777777" w:rsidR="00911B64" w:rsidRDefault="00407A2A">
      <w:pPr>
        <w:pStyle w:val="BodyText"/>
        <w:spacing w:before="120" w:line="360" w:lineRule="auto"/>
        <w:ind w:left="113"/>
      </w:pPr>
      <w:r>
        <w:rPr>
          <w:color w:val="585858"/>
        </w:rPr>
        <w:t>The</w:t>
      </w:r>
      <w:r>
        <w:rPr>
          <w:color w:val="585858"/>
          <w:spacing w:val="-3"/>
        </w:rPr>
        <w:t xml:space="preserve"> </w:t>
      </w:r>
      <w:r>
        <w:rPr>
          <w:color w:val="585858"/>
        </w:rPr>
        <w:t>Compliance</w:t>
      </w:r>
      <w:r>
        <w:rPr>
          <w:color w:val="585858"/>
          <w:spacing w:val="-3"/>
        </w:rPr>
        <w:t xml:space="preserve"> </w:t>
      </w:r>
      <w:r>
        <w:rPr>
          <w:color w:val="585858"/>
        </w:rPr>
        <w:t>Management</w:t>
      </w:r>
      <w:r>
        <w:rPr>
          <w:color w:val="585858"/>
          <w:spacing w:val="-3"/>
        </w:rPr>
        <w:t xml:space="preserve"> </w:t>
      </w:r>
      <w:r>
        <w:rPr>
          <w:color w:val="585858"/>
        </w:rPr>
        <w:t>Standard</w:t>
      </w:r>
      <w:r>
        <w:rPr>
          <w:color w:val="585858"/>
          <w:spacing w:val="-3"/>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a</w:t>
      </w:r>
      <w:r>
        <w:rPr>
          <w:color w:val="585858"/>
          <w:spacing w:val="-3"/>
        </w:rPr>
        <w:t xml:space="preserve"> </w:t>
      </w:r>
      <w:r>
        <w:rPr>
          <w:color w:val="585858"/>
        </w:rPr>
        <w:t>controlled</w:t>
      </w:r>
      <w:r>
        <w:rPr>
          <w:color w:val="585858"/>
          <w:spacing w:val="-3"/>
        </w:rPr>
        <w:t xml:space="preserve"> </w:t>
      </w:r>
      <w:r>
        <w:rPr>
          <w:color w:val="585858"/>
        </w:rPr>
        <w:t>document</w:t>
      </w:r>
      <w:r>
        <w:rPr>
          <w:color w:val="585858"/>
          <w:spacing w:val="-3"/>
        </w:rPr>
        <w:t xml:space="preserve"> </w:t>
      </w:r>
      <w:r>
        <w:rPr>
          <w:color w:val="585858"/>
        </w:rPr>
        <w:t>and</w:t>
      </w:r>
      <w:r>
        <w:rPr>
          <w:color w:val="585858"/>
          <w:spacing w:val="-3"/>
        </w:rPr>
        <w:t xml:space="preserve"> </w:t>
      </w:r>
      <w:r>
        <w:rPr>
          <w:color w:val="585858"/>
        </w:rPr>
        <w:t>revised</w:t>
      </w:r>
      <w:r>
        <w:rPr>
          <w:color w:val="585858"/>
          <w:spacing w:val="-3"/>
        </w:rPr>
        <w:t xml:space="preserve"> </w:t>
      </w:r>
      <w:r>
        <w:rPr>
          <w:color w:val="585858"/>
        </w:rPr>
        <w:t>accordingly</w:t>
      </w:r>
      <w:r>
        <w:rPr>
          <w:color w:val="585858"/>
          <w:spacing w:val="-2"/>
        </w:rPr>
        <w:t xml:space="preserve"> </w:t>
      </w:r>
      <w:r>
        <w:rPr>
          <w:color w:val="585858"/>
        </w:rPr>
        <w:t>responding</w:t>
      </w:r>
      <w:r>
        <w:rPr>
          <w:color w:val="585858"/>
          <w:spacing w:val="-3"/>
        </w:rPr>
        <w:t xml:space="preserve"> </w:t>
      </w:r>
      <w:r>
        <w:rPr>
          <w:color w:val="585858"/>
        </w:rPr>
        <w:t>to the project delivery strategy and staging during construction.</w:t>
      </w:r>
    </w:p>
    <w:p w14:paraId="31E84D3F" w14:textId="77777777" w:rsidR="00911B64" w:rsidRDefault="00407A2A">
      <w:pPr>
        <w:pStyle w:val="BodyText"/>
        <w:spacing w:before="120" w:line="360" w:lineRule="auto"/>
        <w:ind w:left="112" w:right="151"/>
      </w:pPr>
      <w:r>
        <w:rPr>
          <w:color w:val="585858"/>
        </w:rPr>
        <w:t>MLPL</w:t>
      </w:r>
      <w:r>
        <w:rPr>
          <w:color w:val="585858"/>
          <w:spacing w:val="-3"/>
        </w:rPr>
        <w:t xml:space="preserve"> </w:t>
      </w:r>
      <w:r>
        <w:rPr>
          <w:color w:val="585858"/>
        </w:rPr>
        <w:t>will</w:t>
      </w:r>
      <w:r>
        <w:rPr>
          <w:color w:val="585858"/>
          <w:spacing w:val="-3"/>
        </w:rPr>
        <w:t xml:space="preserve"> </w:t>
      </w:r>
      <w:r>
        <w:rPr>
          <w:color w:val="585858"/>
        </w:rPr>
        <w:t>be</w:t>
      </w:r>
      <w:r>
        <w:rPr>
          <w:color w:val="585858"/>
          <w:spacing w:val="-4"/>
        </w:rPr>
        <w:t xml:space="preserve"> </w:t>
      </w:r>
      <w:r>
        <w:rPr>
          <w:color w:val="585858"/>
        </w:rPr>
        <w:t>responsible</w:t>
      </w:r>
      <w:r>
        <w:rPr>
          <w:color w:val="585858"/>
          <w:spacing w:val="-3"/>
        </w:rPr>
        <w:t xml:space="preserve"> </w:t>
      </w:r>
      <w:r>
        <w:rPr>
          <w:color w:val="585858"/>
        </w:rPr>
        <w:t>for</w:t>
      </w:r>
      <w:r>
        <w:rPr>
          <w:color w:val="585858"/>
          <w:spacing w:val="-3"/>
        </w:rPr>
        <w:t xml:space="preserve"> </w:t>
      </w:r>
      <w:r>
        <w:rPr>
          <w:color w:val="585858"/>
        </w:rPr>
        <w:t>confirming</w:t>
      </w:r>
      <w:r>
        <w:rPr>
          <w:color w:val="585858"/>
          <w:spacing w:val="-3"/>
        </w:rPr>
        <w:t xml:space="preserve"> </w:t>
      </w:r>
      <w:r>
        <w:rPr>
          <w:color w:val="585858"/>
        </w:rPr>
        <w:t>compliance</w:t>
      </w:r>
      <w:r>
        <w:rPr>
          <w:color w:val="585858"/>
          <w:spacing w:val="-3"/>
        </w:rPr>
        <w:t xml:space="preserve"> </w:t>
      </w:r>
      <w:r>
        <w:rPr>
          <w:color w:val="585858"/>
        </w:rPr>
        <w:t>of</w:t>
      </w:r>
      <w:r>
        <w:rPr>
          <w:color w:val="585858"/>
          <w:spacing w:val="-3"/>
        </w:rPr>
        <w:t xml:space="preserve"> </w:t>
      </w:r>
      <w:r>
        <w:rPr>
          <w:color w:val="585858"/>
        </w:rPr>
        <w:t>principal</w:t>
      </w:r>
      <w:r>
        <w:rPr>
          <w:color w:val="585858"/>
          <w:spacing w:val="-3"/>
        </w:rPr>
        <w:t xml:space="preserve"> </w:t>
      </w:r>
      <w:r>
        <w:rPr>
          <w:color w:val="585858"/>
        </w:rPr>
        <w:t>contractors</w:t>
      </w:r>
      <w:r>
        <w:rPr>
          <w:color w:val="585858"/>
          <w:spacing w:val="-2"/>
        </w:rPr>
        <w:t xml:space="preserve"> </w:t>
      </w:r>
      <w:r>
        <w:rPr>
          <w:color w:val="585858"/>
        </w:rPr>
        <w:t>and</w:t>
      </w:r>
      <w:r>
        <w:rPr>
          <w:color w:val="585858"/>
          <w:spacing w:val="-4"/>
        </w:rPr>
        <w:t xml:space="preserve"> </w:t>
      </w:r>
      <w:r>
        <w:rPr>
          <w:color w:val="585858"/>
        </w:rPr>
        <w:t>operational</w:t>
      </w:r>
      <w:r>
        <w:rPr>
          <w:color w:val="585858"/>
          <w:spacing w:val="-4"/>
        </w:rPr>
        <w:t xml:space="preserve"> </w:t>
      </w:r>
      <w:r>
        <w:rPr>
          <w:color w:val="585858"/>
        </w:rPr>
        <w:t>contractors</w:t>
      </w:r>
      <w:r>
        <w:rPr>
          <w:color w:val="585858"/>
          <w:spacing w:val="-3"/>
        </w:rPr>
        <w:t xml:space="preserve"> </w:t>
      </w:r>
      <w:r>
        <w:rPr>
          <w:color w:val="585858"/>
        </w:rPr>
        <w:t xml:space="preserve">with project approvals prior to and during construction, </w:t>
      </w:r>
      <w:proofErr w:type="gramStart"/>
      <w:r>
        <w:rPr>
          <w:color w:val="585858"/>
        </w:rPr>
        <w:t>operation</w:t>
      </w:r>
      <w:proofErr w:type="gramEnd"/>
      <w:r>
        <w:rPr>
          <w:color w:val="585858"/>
        </w:rPr>
        <w:t xml:space="preserve"> and decommissioning. MLPL will be supported by an IEA to confirm compliance with the CEMP prior to and during construction. Further details of these responsibilities are provided in Section 2.4.</w:t>
      </w:r>
    </w:p>
    <w:p w14:paraId="37E826A8" w14:textId="77777777" w:rsidR="00911B64" w:rsidRDefault="00911B64">
      <w:pPr>
        <w:pStyle w:val="BodyText"/>
        <w:spacing w:before="129"/>
      </w:pPr>
    </w:p>
    <w:p w14:paraId="601FBA6B" w14:textId="77777777" w:rsidR="00911B64" w:rsidRDefault="00407A2A">
      <w:pPr>
        <w:pStyle w:val="Heading2"/>
        <w:numPr>
          <w:ilvl w:val="2"/>
          <w:numId w:val="22"/>
        </w:numPr>
        <w:tabs>
          <w:tab w:val="left" w:pos="1247"/>
        </w:tabs>
        <w:ind w:right="705"/>
      </w:pPr>
      <w:bookmarkStart w:id="4" w:name="2.2.2_Works_covered_by_this_Environmenta"/>
      <w:bookmarkEnd w:id="4"/>
      <w:r>
        <w:rPr>
          <w:color w:val="18314A"/>
        </w:rPr>
        <w:t>Works</w:t>
      </w:r>
      <w:r>
        <w:rPr>
          <w:color w:val="18314A"/>
          <w:spacing w:val="-7"/>
        </w:rPr>
        <w:t xml:space="preserve"> </w:t>
      </w:r>
      <w:r>
        <w:rPr>
          <w:color w:val="18314A"/>
        </w:rPr>
        <w:t>covered</w:t>
      </w:r>
      <w:r>
        <w:rPr>
          <w:color w:val="18314A"/>
          <w:spacing w:val="-7"/>
        </w:rPr>
        <w:t xml:space="preserve"> </w:t>
      </w:r>
      <w:r>
        <w:rPr>
          <w:color w:val="18314A"/>
        </w:rPr>
        <w:t>by</w:t>
      </w:r>
      <w:r>
        <w:rPr>
          <w:color w:val="18314A"/>
          <w:spacing w:val="-7"/>
        </w:rPr>
        <w:t xml:space="preserve"> </w:t>
      </w:r>
      <w:r>
        <w:rPr>
          <w:color w:val="18314A"/>
        </w:rPr>
        <w:t>this</w:t>
      </w:r>
      <w:r>
        <w:rPr>
          <w:color w:val="18314A"/>
          <w:spacing w:val="-8"/>
        </w:rPr>
        <w:t xml:space="preserve"> </w:t>
      </w:r>
      <w:r>
        <w:rPr>
          <w:color w:val="18314A"/>
        </w:rPr>
        <w:t>Environmental</w:t>
      </w:r>
      <w:r>
        <w:rPr>
          <w:color w:val="18314A"/>
          <w:spacing w:val="-7"/>
        </w:rPr>
        <w:t xml:space="preserve"> </w:t>
      </w:r>
      <w:r>
        <w:rPr>
          <w:color w:val="18314A"/>
        </w:rPr>
        <w:t xml:space="preserve">Management </w:t>
      </w:r>
      <w:r>
        <w:rPr>
          <w:color w:val="18314A"/>
          <w:spacing w:val="-2"/>
        </w:rPr>
        <w:t>Framework</w:t>
      </w:r>
    </w:p>
    <w:p w14:paraId="3C3F8E56" w14:textId="77777777" w:rsidR="00911B64" w:rsidRDefault="00407A2A">
      <w:pPr>
        <w:pStyle w:val="BodyText"/>
        <w:spacing w:before="240" w:line="360" w:lineRule="auto"/>
        <w:ind w:left="113" w:right="151"/>
      </w:pPr>
      <w:r>
        <w:rPr>
          <w:color w:val="585858"/>
        </w:rPr>
        <w:t>The</w:t>
      </w:r>
      <w:r>
        <w:rPr>
          <w:color w:val="585858"/>
          <w:spacing w:val="-4"/>
        </w:rPr>
        <w:t xml:space="preserve"> </w:t>
      </w:r>
      <w:r>
        <w:rPr>
          <w:color w:val="585858"/>
        </w:rPr>
        <w:t>Environmental</w:t>
      </w:r>
      <w:r>
        <w:rPr>
          <w:color w:val="585858"/>
          <w:spacing w:val="-4"/>
        </w:rPr>
        <w:t xml:space="preserve"> </w:t>
      </w:r>
      <w:r>
        <w:rPr>
          <w:color w:val="585858"/>
        </w:rPr>
        <w:t>Management</w:t>
      </w:r>
      <w:r>
        <w:rPr>
          <w:color w:val="585858"/>
          <w:spacing w:val="-4"/>
        </w:rPr>
        <w:t xml:space="preserve"> </w:t>
      </w:r>
      <w:r>
        <w:rPr>
          <w:color w:val="585858"/>
        </w:rPr>
        <w:t>Framework</w:t>
      </w:r>
      <w:r>
        <w:rPr>
          <w:color w:val="585858"/>
          <w:spacing w:val="-4"/>
        </w:rPr>
        <w:t xml:space="preserve"> </w:t>
      </w:r>
      <w:r>
        <w:rPr>
          <w:color w:val="585858"/>
        </w:rPr>
        <w:t>covers</w:t>
      </w:r>
      <w:r>
        <w:rPr>
          <w:color w:val="585858"/>
          <w:spacing w:val="-4"/>
        </w:rPr>
        <w:t xml:space="preserve"> </w:t>
      </w:r>
      <w:r>
        <w:rPr>
          <w:color w:val="585858"/>
        </w:rPr>
        <w:t>the</w:t>
      </w:r>
      <w:r>
        <w:rPr>
          <w:color w:val="585858"/>
          <w:spacing w:val="-4"/>
        </w:rPr>
        <w:t xml:space="preserve"> </w:t>
      </w:r>
      <w:r>
        <w:rPr>
          <w:color w:val="585858"/>
        </w:rPr>
        <w:t>construction,</w:t>
      </w:r>
      <w:r>
        <w:rPr>
          <w:color w:val="585858"/>
          <w:spacing w:val="-4"/>
        </w:rPr>
        <w:t xml:space="preserve"> </w:t>
      </w:r>
      <w:r>
        <w:rPr>
          <w:color w:val="585858"/>
        </w:rPr>
        <w:t>operation</w:t>
      </w:r>
      <w:r>
        <w:rPr>
          <w:color w:val="585858"/>
          <w:spacing w:val="-5"/>
        </w:rPr>
        <w:t xml:space="preserve"> </w:t>
      </w:r>
      <w:r>
        <w:rPr>
          <w:color w:val="585858"/>
        </w:rPr>
        <w:t>and</w:t>
      </w:r>
      <w:r>
        <w:rPr>
          <w:color w:val="585858"/>
          <w:spacing w:val="-4"/>
        </w:rPr>
        <w:t xml:space="preserve"> </w:t>
      </w:r>
      <w:r>
        <w:rPr>
          <w:color w:val="585858"/>
        </w:rPr>
        <w:t>decommissioning</w:t>
      </w:r>
      <w:r>
        <w:rPr>
          <w:color w:val="585858"/>
          <w:spacing w:val="-5"/>
        </w:rPr>
        <w:t xml:space="preserve"> </w:t>
      </w:r>
      <w:r>
        <w:rPr>
          <w:color w:val="585858"/>
        </w:rPr>
        <w:t>the project that is being assessed under Victorian and Commonwealth legislation and which has been documented in this EIS/EES.</w:t>
      </w:r>
    </w:p>
    <w:p w14:paraId="6D444F8F" w14:textId="77777777" w:rsidR="00911B64" w:rsidRDefault="00407A2A">
      <w:pPr>
        <w:pStyle w:val="BodyText"/>
        <w:spacing w:before="121" w:line="360" w:lineRule="auto"/>
        <w:ind w:left="114"/>
      </w:pPr>
      <w:r>
        <w:rPr>
          <w:color w:val="585858"/>
        </w:rPr>
        <w:t>This includes project components located both onshore and offshore in Victoria and in the Commonwealth marine</w:t>
      </w:r>
      <w:r>
        <w:rPr>
          <w:color w:val="585858"/>
          <w:spacing w:val="-3"/>
        </w:rPr>
        <w:t xml:space="preserve"> </w:t>
      </w:r>
      <w:r>
        <w:rPr>
          <w:color w:val="585858"/>
        </w:rPr>
        <w:t>area</w:t>
      </w:r>
      <w:r>
        <w:rPr>
          <w:color w:val="585858"/>
          <w:spacing w:val="-3"/>
        </w:rPr>
        <w:t xml:space="preserve"> </w:t>
      </w:r>
      <w:r>
        <w:rPr>
          <w:color w:val="585858"/>
        </w:rPr>
        <w:t>in</w:t>
      </w:r>
      <w:r>
        <w:rPr>
          <w:color w:val="585858"/>
          <w:spacing w:val="-3"/>
        </w:rPr>
        <w:t xml:space="preserve"> </w:t>
      </w:r>
      <w:r>
        <w:rPr>
          <w:color w:val="585858"/>
        </w:rPr>
        <w:t>Bass</w:t>
      </w:r>
      <w:r>
        <w:rPr>
          <w:color w:val="585858"/>
          <w:spacing w:val="-2"/>
        </w:rPr>
        <w:t xml:space="preserve"> </w:t>
      </w:r>
      <w:r>
        <w:rPr>
          <w:color w:val="585858"/>
        </w:rPr>
        <w:t>Strait.</w:t>
      </w:r>
      <w:r>
        <w:rPr>
          <w:color w:val="585858"/>
          <w:spacing w:val="-3"/>
        </w:rPr>
        <w:t xml:space="preserve"> </w:t>
      </w:r>
      <w:r>
        <w:rPr>
          <w:color w:val="585858"/>
        </w:rPr>
        <w:t>This</w:t>
      </w:r>
      <w:r>
        <w:rPr>
          <w:color w:val="585858"/>
          <w:spacing w:val="-2"/>
        </w:rPr>
        <w:t xml:space="preserve"> </w:t>
      </w:r>
      <w:r>
        <w:rPr>
          <w:color w:val="585858"/>
        </w:rPr>
        <w:t>Environmental</w:t>
      </w:r>
      <w:r>
        <w:rPr>
          <w:color w:val="585858"/>
          <w:spacing w:val="-3"/>
        </w:rPr>
        <w:t xml:space="preserve"> </w:t>
      </w:r>
      <w:r>
        <w:rPr>
          <w:color w:val="585858"/>
        </w:rPr>
        <w:t>Management</w:t>
      </w:r>
      <w:r>
        <w:rPr>
          <w:color w:val="585858"/>
          <w:spacing w:val="-3"/>
        </w:rPr>
        <w:t xml:space="preserve"> </w:t>
      </w:r>
      <w:r>
        <w:rPr>
          <w:color w:val="585858"/>
        </w:rPr>
        <w:t>Framework</w:t>
      </w:r>
      <w:r>
        <w:rPr>
          <w:color w:val="585858"/>
          <w:spacing w:val="-2"/>
        </w:rPr>
        <w:t xml:space="preserve"> </w:t>
      </w:r>
      <w:r>
        <w:rPr>
          <w:color w:val="585858"/>
        </w:rPr>
        <w:t>also</w:t>
      </w:r>
      <w:r>
        <w:rPr>
          <w:color w:val="585858"/>
          <w:spacing w:val="-4"/>
        </w:rPr>
        <w:t xml:space="preserve"> </w:t>
      </w:r>
      <w:r>
        <w:rPr>
          <w:color w:val="585858"/>
        </w:rPr>
        <w:t>covers</w:t>
      </w:r>
      <w:r>
        <w:rPr>
          <w:color w:val="585858"/>
          <w:spacing w:val="-2"/>
        </w:rPr>
        <w:t xml:space="preserve"> </w:t>
      </w:r>
      <w:r>
        <w:rPr>
          <w:color w:val="585858"/>
        </w:rPr>
        <w:t>the</w:t>
      </w:r>
      <w:r>
        <w:rPr>
          <w:color w:val="585858"/>
          <w:spacing w:val="-4"/>
        </w:rPr>
        <w:t xml:space="preserve"> </w:t>
      </w:r>
      <w:r>
        <w:rPr>
          <w:color w:val="585858"/>
        </w:rPr>
        <w:t>values</w:t>
      </w:r>
      <w:r>
        <w:rPr>
          <w:color w:val="585858"/>
          <w:spacing w:val="-2"/>
        </w:rPr>
        <w:t xml:space="preserve"> </w:t>
      </w:r>
      <w:r>
        <w:rPr>
          <w:color w:val="585858"/>
        </w:rPr>
        <w:t>in</w:t>
      </w:r>
      <w:r>
        <w:rPr>
          <w:color w:val="585858"/>
          <w:spacing w:val="-3"/>
        </w:rPr>
        <w:t xml:space="preserve"> </w:t>
      </w:r>
      <w:r>
        <w:rPr>
          <w:color w:val="585858"/>
        </w:rPr>
        <w:t xml:space="preserve">Tasmania, both onshore and offshore, that are protected by the EPBC Act, as required by the EIS guidelines. The key project components covered by this Environmental Management Framework are </w:t>
      </w:r>
      <w:proofErr w:type="spellStart"/>
      <w:r>
        <w:rPr>
          <w:color w:val="585858"/>
        </w:rPr>
        <w:t>summarised</w:t>
      </w:r>
      <w:proofErr w:type="spellEnd"/>
      <w:r>
        <w:rPr>
          <w:color w:val="585858"/>
        </w:rPr>
        <w:t xml:space="preserve"> in </w:t>
      </w:r>
      <w:hyperlink w:anchor="_bookmark1" w:history="1">
        <w:r>
          <w:rPr>
            <w:color w:val="585858"/>
          </w:rPr>
          <w:t>Table 2-1.</w:t>
        </w:r>
      </w:hyperlink>
    </w:p>
    <w:p w14:paraId="70AD0460" w14:textId="77777777" w:rsidR="00911B64" w:rsidRDefault="00407A2A">
      <w:pPr>
        <w:pStyle w:val="BodyText"/>
        <w:spacing w:before="120" w:line="360" w:lineRule="auto"/>
        <w:ind w:left="114" w:right="149"/>
      </w:pPr>
      <w:r>
        <w:rPr>
          <w:color w:val="585858"/>
        </w:rPr>
        <w:t>The</w:t>
      </w:r>
      <w:r>
        <w:rPr>
          <w:color w:val="585858"/>
          <w:spacing w:val="-3"/>
        </w:rPr>
        <w:t xml:space="preserve"> </w:t>
      </w:r>
      <w:r>
        <w:rPr>
          <w:color w:val="585858"/>
        </w:rPr>
        <w:t>construction</w:t>
      </w:r>
      <w:r>
        <w:rPr>
          <w:color w:val="585858"/>
          <w:spacing w:val="-3"/>
        </w:rPr>
        <w:t xml:space="preserve"> </w:t>
      </w:r>
      <w:r>
        <w:rPr>
          <w:color w:val="585858"/>
        </w:rPr>
        <w:t>stages</w:t>
      </w:r>
      <w:r>
        <w:rPr>
          <w:color w:val="585858"/>
          <w:spacing w:val="-3"/>
        </w:rPr>
        <w:t xml:space="preserve"> </w:t>
      </w:r>
      <w:r>
        <w:rPr>
          <w:color w:val="585858"/>
        </w:rPr>
        <w:t>as</w:t>
      </w:r>
      <w:r>
        <w:rPr>
          <w:color w:val="585858"/>
          <w:spacing w:val="-4"/>
        </w:rPr>
        <w:t xml:space="preserve"> </w:t>
      </w:r>
      <w:r>
        <w:rPr>
          <w:color w:val="585858"/>
        </w:rPr>
        <w:t>described</w:t>
      </w:r>
      <w:r>
        <w:rPr>
          <w:color w:val="585858"/>
          <w:spacing w:val="-3"/>
        </w:rPr>
        <w:t xml:space="preserve"> </w:t>
      </w:r>
      <w:r>
        <w:rPr>
          <w:color w:val="585858"/>
        </w:rPr>
        <w:t>in</w:t>
      </w:r>
      <w:r>
        <w:rPr>
          <w:color w:val="585858"/>
          <w:spacing w:val="-4"/>
        </w:rPr>
        <w:t xml:space="preserve"> </w:t>
      </w:r>
      <w:r>
        <w:rPr>
          <w:color w:val="585858"/>
        </w:rPr>
        <w:t>this</w:t>
      </w:r>
      <w:r>
        <w:rPr>
          <w:color w:val="585858"/>
          <w:spacing w:val="-2"/>
        </w:rPr>
        <w:t xml:space="preserve"> </w:t>
      </w:r>
      <w:r>
        <w:rPr>
          <w:color w:val="585858"/>
        </w:rPr>
        <w:t>Environmental</w:t>
      </w:r>
      <w:r>
        <w:rPr>
          <w:color w:val="585858"/>
          <w:spacing w:val="-3"/>
        </w:rPr>
        <w:t xml:space="preserve"> </w:t>
      </w:r>
      <w:r>
        <w:rPr>
          <w:color w:val="585858"/>
        </w:rPr>
        <w:t>Management</w:t>
      </w:r>
      <w:r>
        <w:rPr>
          <w:color w:val="585858"/>
          <w:spacing w:val="-3"/>
        </w:rPr>
        <w:t xml:space="preserve"> </w:t>
      </w:r>
      <w:r>
        <w:rPr>
          <w:color w:val="585858"/>
        </w:rPr>
        <w:t>Framework</w:t>
      </w:r>
      <w:r>
        <w:rPr>
          <w:color w:val="585858"/>
          <w:spacing w:val="-2"/>
        </w:rPr>
        <w:t xml:space="preserve"> </w:t>
      </w:r>
      <w:r>
        <w:rPr>
          <w:color w:val="585858"/>
        </w:rPr>
        <w:t>and</w:t>
      </w:r>
      <w:r>
        <w:rPr>
          <w:color w:val="585858"/>
          <w:spacing w:val="-3"/>
        </w:rPr>
        <w:t xml:space="preserve"> </w:t>
      </w:r>
      <w:r>
        <w:rPr>
          <w:color w:val="585858"/>
        </w:rPr>
        <w:t>EPRs</w:t>
      </w:r>
      <w:r>
        <w:rPr>
          <w:color w:val="585858"/>
          <w:spacing w:val="-2"/>
        </w:rPr>
        <w:t xml:space="preserve"> </w:t>
      </w:r>
      <w:r>
        <w:rPr>
          <w:color w:val="585858"/>
        </w:rPr>
        <w:t xml:space="preserve">include construction, </w:t>
      </w:r>
      <w:proofErr w:type="gramStart"/>
      <w:r>
        <w:rPr>
          <w:color w:val="585858"/>
        </w:rPr>
        <w:t>operation</w:t>
      </w:r>
      <w:proofErr w:type="gramEnd"/>
      <w:r>
        <w:rPr>
          <w:color w:val="585858"/>
        </w:rPr>
        <w:t xml:space="preserve"> and decommissioning.</w:t>
      </w:r>
    </w:p>
    <w:p w14:paraId="388DD894" w14:textId="77777777" w:rsidR="00911B64" w:rsidRDefault="00911B64">
      <w:pPr>
        <w:spacing w:line="360" w:lineRule="auto"/>
        <w:sectPr w:rsidR="00911B64">
          <w:pgSz w:w="11910" w:h="16840"/>
          <w:pgMar w:top="1500" w:right="1020" w:bottom="800" w:left="1020" w:header="457" w:footer="612" w:gutter="0"/>
          <w:cols w:space="720"/>
        </w:sectPr>
      </w:pPr>
    </w:p>
    <w:p w14:paraId="34BA696D" w14:textId="77777777" w:rsidR="00911B64" w:rsidRDefault="00407A2A">
      <w:pPr>
        <w:pStyle w:val="BodyText"/>
        <w:spacing w:before="90" w:line="360" w:lineRule="auto"/>
        <w:ind w:left="113" w:right="151"/>
      </w:pPr>
      <w:r>
        <w:rPr>
          <w:color w:val="585858"/>
        </w:rPr>
        <w:lastRenderedPageBreak/>
        <w:t>Further</w:t>
      </w:r>
      <w:r>
        <w:rPr>
          <w:color w:val="585858"/>
          <w:spacing w:val="-2"/>
        </w:rPr>
        <w:t xml:space="preserve"> </w:t>
      </w:r>
      <w:r>
        <w:rPr>
          <w:color w:val="585858"/>
        </w:rPr>
        <w:t>description</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and</w:t>
      </w:r>
      <w:r>
        <w:rPr>
          <w:color w:val="585858"/>
          <w:spacing w:val="-3"/>
        </w:rPr>
        <w:t xml:space="preserve"> </w:t>
      </w:r>
      <w:r>
        <w:rPr>
          <w:color w:val="585858"/>
        </w:rPr>
        <w:t>its</w:t>
      </w:r>
      <w:r>
        <w:rPr>
          <w:color w:val="585858"/>
          <w:spacing w:val="-3"/>
        </w:rPr>
        <w:t xml:space="preserve"> </w:t>
      </w:r>
      <w:r>
        <w:rPr>
          <w:color w:val="585858"/>
        </w:rPr>
        <w:t>components</w:t>
      </w:r>
      <w:r>
        <w:rPr>
          <w:color w:val="585858"/>
          <w:spacing w:val="-3"/>
        </w:rPr>
        <w:t xml:space="preserve"> </w:t>
      </w:r>
      <w:r>
        <w:rPr>
          <w:color w:val="585858"/>
        </w:rPr>
        <w:t>are</w:t>
      </w:r>
      <w:r>
        <w:rPr>
          <w:color w:val="585858"/>
          <w:spacing w:val="-3"/>
        </w:rPr>
        <w:t xml:space="preserve"> </w:t>
      </w:r>
      <w:r>
        <w:rPr>
          <w:color w:val="585858"/>
        </w:rPr>
        <w:t>provided</w:t>
      </w:r>
      <w:r>
        <w:rPr>
          <w:color w:val="585858"/>
          <w:spacing w:val="-3"/>
        </w:rPr>
        <w:t xml:space="preserve"> </w:t>
      </w:r>
      <w:r>
        <w:rPr>
          <w:color w:val="585858"/>
        </w:rPr>
        <w:t>in</w:t>
      </w:r>
      <w:r>
        <w:rPr>
          <w:color w:val="585858"/>
          <w:spacing w:val="-4"/>
        </w:rPr>
        <w:t xml:space="preserve"> </w:t>
      </w:r>
      <w:r>
        <w:rPr>
          <w:color w:val="585858"/>
        </w:rPr>
        <w:t>Volume</w:t>
      </w:r>
      <w:r>
        <w:rPr>
          <w:color w:val="585858"/>
          <w:spacing w:val="-3"/>
        </w:rPr>
        <w:t xml:space="preserve"> </w:t>
      </w:r>
      <w:r>
        <w:rPr>
          <w:color w:val="585858"/>
        </w:rPr>
        <w:t>1,</w:t>
      </w:r>
      <w:r>
        <w:rPr>
          <w:color w:val="585858"/>
          <w:spacing w:val="-3"/>
        </w:rPr>
        <w:t xml:space="preserve"> </w:t>
      </w:r>
      <w:r>
        <w:rPr>
          <w:color w:val="585858"/>
        </w:rPr>
        <w:t>Chapter</w:t>
      </w:r>
      <w:r>
        <w:rPr>
          <w:color w:val="585858"/>
          <w:spacing w:val="-2"/>
        </w:rPr>
        <w:t xml:space="preserve"> </w:t>
      </w:r>
      <w:r>
        <w:rPr>
          <w:color w:val="585858"/>
        </w:rPr>
        <w:t>6</w:t>
      </w:r>
      <w:r>
        <w:rPr>
          <w:color w:val="585858"/>
          <w:spacing w:val="-3"/>
        </w:rPr>
        <w:t xml:space="preserve"> </w:t>
      </w:r>
      <w:r>
        <w:rPr>
          <w:color w:val="585858"/>
        </w:rPr>
        <w:t>–</w:t>
      </w:r>
      <w:r>
        <w:rPr>
          <w:color w:val="585858"/>
          <w:spacing w:val="-4"/>
        </w:rPr>
        <w:t xml:space="preserve"> </w:t>
      </w:r>
      <w:r>
        <w:rPr>
          <w:color w:val="585858"/>
        </w:rPr>
        <w:t xml:space="preserve">Project </w:t>
      </w:r>
      <w:r>
        <w:rPr>
          <w:color w:val="585858"/>
          <w:spacing w:val="-2"/>
        </w:rPr>
        <w:t>description.</w:t>
      </w:r>
    </w:p>
    <w:p w14:paraId="6E6B5542" w14:textId="77777777" w:rsidR="00911B64" w:rsidRDefault="00407A2A">
      <w:pPr>
        <w:pStyle w:val="BodyText"/>
        <w:tabs>
          <w:tab w:val="left" w:pos="1553"/>
        </w:tabs>
        <w:spacing w:before="156"/>
        <w:ind w:left="113"/>
        <w:rPr>
          <w:rFonts w:ascii="Century Gothic"/>
        </w:rPr>
      </w:pPr>
      <w:bookmarkStart w:id="5" w:name="_bookmark1"/>
      <w:bookmarkEnd w:id="5"/>
      <w:r>
        <w:rPr>
          <w:rFonts w:ascii="Century Gothic"/>
          <w:color w:val="18314A"/>
        </w:rPr>
        <w:t>Table</w:t>
      </w:r>
      <w:r>
        <w:rPr>
          <w:rFonts w:ascii="Century Gothic"/>
          <w:color w:val="18314A"/>
          <w:spacing w:val="-7"/>
        </w:rPr>
        <w:t xml:space="preserve"> </w:t>
      </w:r>
      <w:r>
        <w:rPr>
          <w:rFonts w:ascii="Century Gothic"/>
          <w:color w:val="18314A"/>
        </w:rPr>
        <w:t>2-</w:t>
      </w:r>
      <w:r>
        <w:rPr>
          <w:rFonts w:ascii="Century Gothic"/>
          <w:color w:val="18314A"/>
          <w:spacing w:val="-10"/>
        </w:rPr>
        <w:t>1</w:t>
      </w:r>
      <w:r>
        <w:rPr>
          <w:rFonts w:ascii="Century Gothic"/>
          <w:color w:val="18314A"/>
        </w:rPr>
        <w:tab/>
        <w:t>Key</w:t>
      </w:r>
      <w:r>
        <w:rPr>
          <w:rFonts w:ascii="Century Gothic"/>
          <w:color w:val="18314A"/>
          <w:spacing w:val="-7"/>
        </w:rPr>
        <w:t xml:space="preserve"> </w:t>
      </w:r>
      <w:r>
        <w:rPr>
          <w:rFonts w:ascii="Century Gothic"/>
          <w:color w:val="18314A"/>
        </w:rPr>
        <w:t>project</w:t>
      </w:r>
      <w:r>
        <w:rPr>
          <w:rFonts w:ascii="Century Gothic"/>
          <w:color w:val="18314A"/>
          <w:spacing w:val="-6"/>
        </w:rPr>
        <w:t xml:space="preserve"> </w:t>
      </w:r>
      <w:r>
        <w:rPr>
          <w:rFonts w:ascii="Century Gothic"/>
          <w:color w:val="18314A"/>
        </w:rPr>
        <w:t>components</w:t>
      </w:r>
      <w:r>
        <w:rPr>
          <w:rFonts w:ascii="Century Gothic"/>
          <w:color w:val="18314A"/>
          <w:spacing w:val="-5"/>
        </w:rPr>
        <w:t xml:space="preserve"> </w:t>
      </w:r>
      <w:r>
        <w:rPr>
          <w:rFonts w:ascii="Century Gothic"/>
          <w:color w:val="18314A"/>
        </w:rPr>
        <w:t>covered</w:t>
      </w:r>
      <w:r>
        <w:rPr>
          <w:rFonts w:ascii="Century Gothic"/>
          <w:color w:val="18314A"/>
          <w:spacing w:val="-6"/>
        </w:rPr>
        <w:t xml:space="preserve"> </w:t>
      </w:r>
      <w:r>
        <w:rPr>
          <w:rFonts w:ascii="Century Gothic"/>
          <w:color w:val="18314A"/>
        </w:rPr>
        <w:t>by</w:t>
      </w:r>
      <w:r>
        <w:rPr>
          <w:rFonts w:ascii="Century Gothic"/>
          <w:color w:val="18314A"/>
          <w:spacing w:val="-5"/>
        </w:rPr>
        <w:t xml:space="preserve"> </w:t>
      </w:r>
      <w:r>
        <w:rPr>
          <w:rFonts w:ascii="Century Gothic"/>
          <w:color w:val="18314A"/>
        </w:rPr>
        <w:t>this</w:t>
      </w:r>
      <w:r>
        <w:rPr>
          <w:rFonts w:ascii="Century Gothic"/>
          <w:color w:val="18314A"/>
          <w:spacing w:val="-7"/>
        </w:rPr>
        <w:t xml:space="preserve"> </w:t>
      </w:r>
      <w:r>
        <w:rPr>
          <w:rFonts w:ascii="Century Gothic"/>
          <w:color w:val="18314A"/>
        </w:rPr>
        <w:t>Environmental</w:t>
      </w:r>
      <w:r>
        <w:rPr>
          <w:rFonts w:ascii="Century Gothic"/>
          <w:color w:val="18314A"/>
          <w:spacing w:val="-6"/>
        </w:rPr>
        <w:t xml:space="preserve"> </w:t>
      </w:r>
      <w:r>
        <w:rPr>
          <w:rFonts w:ascii="Century Gothic"/>
          <w:color w:val="18314A"/>
        </w:rPr>
        <w:t>Management</w:t>
      </w:r>
      <w:r>
        <w:rPr>
          <w:rFonts w:ascii="Century Gothic"/>
          <w:color w:val="18314A"/>
          <w:spacing w:val="-4"/>
        </w:rPr>
        <w:t xml:space="preserve"> </w:t>
      </w:r>
      <w:r>
        <w:rPr>
          <w:rFonts w:ascii="Century Gothic"/>
          <w:color w:val="18314A"/>
          <w:spacing w:val="-2"/>
        </w:rPr>
        <w:t>Framework</w:t>
      </w:r>
    </w:p>
    <w:p w14:paraId="26B2BCF0" w14:textId="77777777" w:rsidR="00911B64" w:rsidRDefault="00911B64">
      <w:pPr>
        <w:pStyle w:val="BodyText"/>
        <w:spacing w:before="9" w:after="1"/>
        <w:rPr>
          <w:rFonts w:ascii="Century Gothic"/>
          <w:sz w:val="9"/>
        </w:rPr>
      </w:pPr>
    </w:p>
    <w:tbl>
      <w:tblPr>
        <w:tblW w:w="0" w:type="auto"/>
        <w:tblInd w:w="121" w:type="dxa"/>
        <w:tblLayout w:type="fixed"/>
        <w:tblCellMar>
          <w:left w:w="0" w:type="dxa"/>
          <w:right w:w="0" w:type="dxa"/>
        </w:tblCellMar>
        <w:tblLook w:val="01E0" w:firstRow="1" w:lastRow="1" w:firstColumn="1" w:lastColumn="1" w:noHBand="0" w:noVBand="0"/>
      </w:tblPr>
      <w:tblGrid>
        <w:gridCol w:w="1668"/>
        <w:gridCol w:w="3000"/>
        <w:gridCol w:w="2666"/>
        <w:gridCol w:w="2306"/>
      </w:tblGrid>
      <w:tr w:rsidR="00911B64" w14:paraId="179E6067" w14:textId="77777777">
        <w:trPr>
          <w:trHeight w:val="472"/>
        </w:trPr>
        <w:tc>
          <w:tcPr>
            <w:tcW w:w="1668" w:type="dxa"/>
            <w:shd w:val="clear" w:color="auto" w:fill="133149"/>
          </w:tcPr>
          <w:p w14:paraId="320715AF" w14:textId="77777777" w:rsidR="00911B64" w:rsidRDefault="00407A2A">
            <w:pPr>
              <w:pStyle w:val="TableParagraph"/>
              <w:spacing w:before="133"/>
              <w:ind w:left="107"/>
              <w:rPr>
                <w:b/>
                <w:sz w:val="18"/>
              </w:rPr>
            </w:pPr>
            <w:r>
              <w:rPr>
                <w:b/>
                <w:color w:val="FFFFFF"/>
                <w:spacing w:val="-2"/>
                <w:sz w:val="18"/>
              </w:rPr>
              <w:t>Stage</w:t>
            </w:r>
          </w:p>
        </w:tc>
        <w:tc>
          <w:tcPr>
            <w:tcW w:w="3000" w:type="dxa"/>
            <w:shd w:val="clear" w:color="auto" w:fill="133149"/>
          </w:tcPr>
          <w:p w14:paraId="54D7B3E3" w14:textId="77777777" w:rsidR="00911B64" w:rsidRDefault="00407A2A">
            <w:pPr>
              <w:pStyle w:val="TableParagraph"/>
              <w:spacing w:before="133"/>
              <w:ind w:left="140"/>
              <w:rPr>
                <w:b/>
                <w:sz w:val="18"/>
              </w:rPr>
            </w:pPr>
            <w:r>
              <w:rPr>
                <w:b/>
                <w:color w:val="FFFFFF"/>
                <w:spacing w:val="-2"/>
                <w:sz w:val="18"/>
              </w:rPr>
              <w:t>Victoria</w:t>
            </w:r>
          </w:p>
        </w:tc>
        <w:tc>
          <w:tcPr>
            <w:tcW w:w="2666" w:type="dxa"/>
            <w:shd w:val="clear" w:color="auto" w:fill="133149"/>
          </w:tcPr>
          <w:p w14:paraId="721CF915" w14:textId="77777777" w:rsidR="00911B64" w:rsidRDefault="00407A2A">
            <w:pPr>
              <w:pStyle w:val="TableParagraph"/>
              <w:spacing w:before="133"/>
              <w:ind w:left="118"/>
              <w:rPr>
                <w:b/>
                <w:sz w:val="18"/>
              </w:rPr>
            </w:pPr>
            <w:r>
              <w:rPr>
                <w:b/>
                <w:color w:val="FFFFFF"/>
                <w:sz w:val="18"/>
              </w:rPr>
              <w:t>Commonwealth</w:t>
            </w:r>
            <w:r>
              <w:rPr>
                <w:b/>
                <w:color w:val="FFFFFF"/>
                <w:spacing w:val="-7"/>
                <w:sz w:val="18"/>
              </w:rPr>
              <w:t xml:space="preserve"> </w:t>
            </w:r>
            <w:r>
              <w:rPr>
                <w:b/>
                <w:color w:val="FFFFFF"/>
                <w:sz w:val="18"/>
              </w:rPr>
              <w:t>marine</w:t>
            </w:r>
            <w:r>
              <w:rPr>
                <w:b/>
                <w:color w:val="FFFFFF"/>
                <w:spacing w:val="-4"/>
                <w:sz w:val="18"/>
              </w:rPr>
              <w:t xml:space="preserve"> area</w:t>
            </w:r>
          </w:p>
        </w:tc>
        <w:tc>
          <w:tcPr>
            <w:tcW w:w="2306" w:type="dxa"/>
            <w:shd w:val="clear" w:color="auto" w:fill="133149"/>
          </w:tcPr>
          <w:p w14:paraId="5C8C90DD" w14:textId="77777777" w:rsidR="00911B64" w:rsidRDefault="00407A2A">
            <w:pPr>
              <w:pStyle w:val="TableParagraph"/>
              <w:spacing w:before="133"/>
              <w:ind w:left="145"/>
              <w:rPr>
                <w:b/>
                <w:sz w:val="18"/>
              </w:rPr>
            </w:pPr>
            <w:r>
              <w:rPr>
                <w:b/>
                <w:color w:val="FFFFFF"/>
                <w:spacing w:val="-2"/>
                <w:sz w:val="18"/>
              </w:rPr>
              <w:t>Tasmania</w:t>
            </w:r>
          </w:p>
        </w:tc>
      </w:tr>
      <w:tr w:rsidR="00911B64" w14:paraId="44DB8C32" w14:textId="77777777">
        <w:trPr>
          <w:trHeight w:val="2368"/>
        </w:trPr>
        <w:tc>
          <w:tcPr>
            <w:tcW w:w="1668" w:type="dxa"/>
            <w:shd w:val="clear" w:color="auto" w:fill="D3E6F4"/>
          </w:tcPr>
          <w:p w14:paraId="31E51B65" w14:textId="77777777" w:rsidR="00911B64" w:rsidRDefault="00407A2A">
            <w:pPr>
              <w:pStyle w:val="TableParagraph"/>
              <w:ind w:left="107"/>
              <w:rPr>
                <w:sz w:val="18"/>
              </w:rPr>
            </w:pPr>
            <w:r>
              <w:rPr>
                <w:color w:val="5F5F5F"/>
                <w:spacing w:val="-2"/>
                <w:sz w:val="18"/>
              </w:rPr>
              <w:t>Construction</w:t>
            </w:r>
          </w:p>
        </w:tc>
        <w:tc>
          <w:tcPr>
            <w:tcW w:w="3000" w:type="dxa"/>
            <w:shd w:val="clear" w:color="auto" w:fill="D3E6F4"/>
          </w:tcPr>
          <w:p w14:paraId="3D58D293" w14:textId="77777777" w:rsidR="00911B64" w:rsidRDefault="00407A2A">
            <w:pPr>
              <w:pStyle w:val="TableParagraph"/>
              <w:tabs>
                <w:tab w:val="left" w:pos="500"/>
              </w:tabs>
              <w:ind w:left="139"/>
              <w:rPr>
                <w:sz w:val="18"/>
              </w:rPr>
            </w:pPr>
            <w:r>
              <w:rPr>
                <w:noProof/>
              </w:rPr>
              <w:drawing>
                <wp:inline distT="0" distB="0" distL="0" distR="0" wp14:anchorId="5C698E5E" wp14:editId="5887A4A2">
                  <wp:extent cx="93980" cy="93980"/>
                  <wp:effectExtent l="0" t="0" r="0" b="0"/>
                  <wp:docPr id="80" name="Image 8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
                          <pic:cNvPicPr/>
                        </pic:nvPicPr>
                        <pic:blipFill>
                          <a:blip r:embed="rId9" cstate="print"/>
                          <a:stretch>
                            <a:fillRect/>
                          </a:stretch>
                        </pic:blipFill>
                        <pic:spPr>
                          <a:xfrm>
                            <a:off x="0" y="0"/>
                            <a:ext cx="93980" cy="93980"/>
                          </a:xfrm>
                          <a:prstGeom prst="rect">
                            <a:avLst/>
                          </a:prstGeom>
                        </pic:spPr>
                      </pic:pic>
                    </a:graphicData>
                  </a:graphic>
                </wp:inline>
              </w:drawing>
            </w:r>
            <w:r>
              <w:rPr>
                <w:rFonts w:ascii="Times New Roman"/>
                <w:sz w:val="20"/>
              </w:rPr>
              <w:tab/>
            </w:r>
            <w:r>
              <w:rPr>
                <w:color w:val="5F5F5F"/>
                <w:sz w:val="18"/>
              </w:rPr>
              <w:t>Shore</w:t>
            </w:r>
            <w:r>
              <w:rPr>
                <w:color w:val="5F5F5F"/>
                <w:spacing w:val="-4"/>
                <w:sz w:val="18"/>
              </w:rPr>
              <w:t xml:space="preserve"> </w:t>
            </w:r>
            <w:r>
              <w:rPr>
                <w:color w:val="5F5F5F"/>
                <w:spacing w:val="-2"/>
                <w:sz w:val="18"/>
              </w:rPr>
              <w:t>crossing</w:t>
            </w:r>
          </w:p>
          <w:p w14:paraId="139325ED" w14:textId="77777777" w:rsidR="00911B64" w:rsidRDefault="00407A2A">
            <w:pPr>
              <w:pStyle w:val="TableParagraph"/>
              <w:tabs>
                <w:tab w:val="left" w:pos="500"/>
              </w:tabs>
              <w:spacing w:before="40" w:line="285" w:lineRule="auto"/>
              <w:ind w:left="139" w:right="576"/>
              <w:rPr>
                <w:sz w:val="18"/>
              </w:rPr>
            </w:pPr>
            <w:r>
              <w:rPr>
                <w:noProof/>
              </w:rPr>
              <w:drawing>
                <wp:inline distT="0" distB="0" distL="0" distR="0" wp14:anchorId="66C3B7B0" wp14:editId="7D6AB6CC">
                  <wp:extent cx="93980" cy="93980"/>
                  <wp:effectExtent l="0" t="0" r="0" b="0"/>
                  <wp:docPr id="81" name="Image 8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descr="*"/>
                          <pic:cNvPicPr/>
                        </pic:nvPicPr>
                        <pic:blipFill>
                          <a:blip r:embed="rId9" cstate="print"/>
                          <a:stretch>
                            <a:fillRect/>
                          </a:stretch>
                        </pic:blipFill>
                        <pic:spPr>
                          <a:xfrm>
                            <a:off x="0" y="0"/>
                            <a:ext cx="93980" cy="93980"/>
                          </a:xfrm>
                          <a:prstGeom prst="rect">
                            <a:avLst/>
                          </a:prstGeom>
                        </pic:spPr>
                      </pic:pic>
                    </a:graphicData>
                  </a:graphic>
                </wp:inline>
              </w:drawing>
            </w:r>
            <w:r>
              <w:rPr>
                <w:rFonts w:ascii="Times New Roman"/>
                <w:sz w:val="20"/>
              </w:rPr>
              <w:tab/>
            </w:r>
            <w:r>
              <w:rPr>
                <w:color w:val="5F5F5F"/>
                <w:sz w:val="18"/>
              </w:rPr>
              <w:t>Cable</w:t>
            </w:r>
            <w:r>
              <w:rPr>
                <w:color w:val="5F5F5F"/>
                <w:spacing w:val="-10"/>
                <w:sz w:val="18"/>
              </w:rPr>
              <w:t xml:space="preserve"> </w:t>
            </w:r>
            <w:r>
              <w:rPr>
                <w:color w:val="5F5F5F"/>
                <w:sz w:val="18"/>
              </w:rPr>
              <w:t>laying</w:t>
            </w:r>
            <w:r>
              <w:rPr>
                <w:color w:val="5F5F5F"/>
                <w:spacing w:val="-9"/>
                <w:sz w:val="18"/>
              </w:rPr>
              <w:t xml:space="preserve"> </w:t>
            </w:r>
            <w:r>
              <w:rPr>
                <w:color w:val="5F5F5F"/>
                <w:sz w:val="18"/>
              </w:rPr>
              <w:t>out</w:t>
            </w:r>
            <w:r>
              <w:rPr>
                <w:color w:val="5F5F5F"/>
                <w:spacing w:val="-10"/>
                <w:sz w:val="18"/>
              </w:rPr>
              <w:t xml:space="preserve"> </w:t>
            </w:r>
            <w:r>
              <w:rPr>
                <w:color w:val="5F5F5F"/>
                <w:sz w:val="18"/>
              </w:rPr>
              <w:t>to</w:t>
            </w:r>
            <w:r>
              <w:rPr>
                <w:color w:val="5F5F5F"/>
                <w:spacing w:val="-10"/>
                <w:sz w:val="18"/>
              </w:rPr>
              <w:t xml:space="preserve"> </w:t>
            </w:r>
            <w:r>
              <w:rPr>
                <w:color w:val="5F5F5F"/>
                <w:sz w:val="18"/>
              </w:rPr>
              <w:t xml:space="preserve">3NM </w:t>
            </w:r>
            <w:r>
              <w:rPr>
                <w:noProof/>
                <w:color w:val="5F5F5F"/>
                <w:sz w:val="18"/>
              </w:rPr>
              <w:drawing>
                <wp:inline distT="0" distB="0" distL="0" distR="0" wp14:anchorId="01F3A47A" wp14:editId="7AF9933D">
                  <wp:extent cx="93979" cy="93331"/>
                  <wp:effectExtent l="0" t="0" r="0" b="0"/>
                  <wp:docPr id="82" name="Image 8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descr="*"/>
                          <pic:cNvPicPr/>
                        </pic:nvPicPr>
                        <pic:blipFill>
                          <a:blip r:embed="rId9" cstate="print"/>
                          <a:stretch>
                            <a:fillRect/>
                          </a:stretch>
                        </pic:blipFill>
                        <pic:spPr>
                          <a:xfrm>
                            <a:off x="0" y="0"/>
                            <a:ext cx="93979" cy="93331"/>
                          </a:xfrm>
                          <a:prstGeom prst="rect">
                            <a:avLst/>
                          </a:prstGeom>
                        </pic:spPr>
                      </pic:pic>
                    </a:graphicData>
                  </a:graphic>
                </wp:inline>
              </w:drawing>
            </w:r>
            <w:r>
              <w:rPr>
                <w:rFonts w:ascii="Times New Roman"/>
                <w:color w:val="5F5F5F"/>
                <w:sz w:val="18"/>
              </w:rPr>
              <w:tab/>
            </w:r>
            <w:r>
              <w:rPr>
                <w:color w:val="5F5F5F"/>
                <w:sz w:val="18"/>
              </w:rPr>
              <w:t xml:space="preserve">Transition </w:t>
            </w:r>
            <w:proofErr w:type="gramStart"/>
            <w:r>
              <w:rPr>
                <w:color w:val="5F5F5F"/>
                <w:sz w:val="18"/>
              </w:rPr>
              <w:t>station</w:t>
            </w:r>
            <w:proofErr w:type="gramEnd"/>
          </w:p>
          <w:p w14:paraId="0F22A461" w14:textId="77777777" w:rsidR="00911B64" w:rsidRDefault="00407A2A">
            <w:pPr>
              <w:pStyle w:val="TableParagraph"/>
              <w:tabs>
                <w:tab w:val="left" w:pos="500"/>
              </w:tabs>
              <w:spacing w:before="2"/>
              <w:ind w:left="139"/>
              <w:rPr>
                <w:sz w:val="18"/>
              </w:rPr>
            </w:pPr>
            <w:r>
              <w:rPr>
                <w:noProof/>
              </w:rPr>
              <w:drawing>
                <wp:inline distT="0" distB="0" distL="0" distR="0" wp14:anchorId="539290D5" wp14:editId="38CB2E18">
                  <wp:extent cx="93979" cy="93331"/>
                  <wp:effectExtent l="0" t="0" r="0" b="0"/>
                  <wp:docPr id="83" name="Image 8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descr="*"/>
                          <pic:cNvPicPr/>
                        </pic:nvPicPr>
                        <pic:blipFill>
                          <a:blip r:embed="rId9" cstate="print"/>
                          <a:stretch>
                            <a:fillRect/>
                          </a:stretch>
                        </pic:blipFill>
                        <pic:spPr>
                          <a:xfrm>
                            <a:off x="0" y="0"/>
                            <a:ext cx="93979" cy="93331"/>
                          </a:xfrm>
                          <a:prstGeom prst="rect">
                            <a:avLst/>
                          </a:prstGeom>
                        </pic:spPr>
                      </pic:pic>
                    </a:graphicData>
                  </a:graphic>
                </wp:inline>
              </w:drawing>
            </w:r>
            <w:r>
              <w:rPr>
                <w:rFonts w:ascii="Times New Roman"/>
                <w:sz w:val="20"/>
              </w:rPr>
              <w:tab/>
            </w:r>
            <w:r>
              <w:rPr>
                <w:color w:val="5F5F5F"/>
                <w:sz w:val="18"/>
              </w:rPr>
              <w:t>Communications</w:t>
            </w:r>
            <w:r>
              <w:rPr>
                <w:color w:val="5F5F5F"/>
                <w:spacing w:val="-6"/>
                <w:sz w:val="18"/>
              </w:rPr>
              <w:t xml:space="preserve"> </w:t>
            </w:r>
            <w:r>
              <w:rPr>
                <w:color w:val="5F5F5F"/>
                <w:spacing w:val="-2"/>
                <w:sz w:val="18"/>
              </w:rPr>
              <w:t>building</w:t>
            </w:r>
          </w:p>
          <w:p w14:paraId="3F08E851" w14:textId="77777777" w:rsidR="00911B64" w:rsidRDefault="00407A2A">
            <w:pPr>
              <w:pStyle w:val="TableParagraph"/>
              <w:tabs>
                <w:tab w:val="left" w:pos="500"/>
              </w:tabs>
              <w:spacing w:before="38"/>
              <w:ind w:left="500" w:right="138" w:hanging="361"/>
              <w:rPr>
                <w:sz w:val="18"/>
              </w:rPr>
            </w:pPr>
            <w:r>
              <w:rPr>
                <w:noProof/>
              </w:rPr>
              <w:drawing>
                <wp:inline distT="0" distB="0" distL="0" distR="0" wp14:anchorId="65B42C14" wp14:editId="4C0BE18B">
                  <wp:extent cx="93979" cy="93332"/>
                  <wp:effectExtent l="0" t="0" r="0" b="0"/>
                  <wp:docPr id="84" name="Image 8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descr="*"/>
                          <pic:cNvPicPr/>
                        </pic:nvPicPr>
                        <pic:blipFill>
                          <a:blip r:embed="rId9" cstate="print"/>
                          <a:stretch>
                            <a:fillRect/>
                          </a:stretch>
                        </pic:blipFill>
                        <pic:spPr>
                          <a:xfrm>
                            <a:off x="0" y="0"/>
                            <a:ext cx="93979" cy="93332"/>
                          </a:xfrm>
                          <a:prstGeom prst="rect">
                            <a:avLst/>
                          </a:prstGeom>
                        </pic:spPr>
                      </pic:pic>
                    </a:graphicData>
                  </a:graphic>
                </wp:inline>
              </w:drawing>
            </w:r>
            <w:r>
              <w:rPr>
                <w:rFonts w:ascii="Times New Roman"/>
                <w:sz w:val="20"/>
              </w:rPr>
              <w:tab/>
            </w:r>
            <w:r>
              <w:rPr>
                <w:color w:val="5F5F5F"/>
                <w:sz w:val="18"/>
              </w:rPr>
              <w:t>Two</w:t>
            </w:r>
            <w:r>
              <w:rPr>
                <w:color w:val="5F5F5F"/>
                <w:spacing w:val="-9"/>
                <w:sz w:val="18"/>
              </w:rPr>
              <w:t xml:space="preserve"> </w:t>
            </w:r>
            <w:r>
              <w:rPr>
                <w:color w:val="5F5F5F"/>
                <w:sz w:val="18"/>
              </w:rPr>
              <w:t>750</w:t>
            </w:r>
            <w:r>
              <w:rPr>
                <w:color w:val="5F5F5F"/>
                <w:spacing w:val="-9"/>
                <w:sz w:val="18"/>
              </w:rPr>
              <w:t xml:space="preserve"> </w:t>
            </w:r>
            <w:r>
              <w:rPr>
                <w:color w:val="5F5F5F"/>
                <w:sz w:val="18"/>
              </w:rPr>
              <w:t>MW</w:t>
            </w:r>
            <w:r>
              <w:rPr>
                <w:color w:val="5F5F5F"/>
                <w:spacing w:val="-8"/>
                <w:sz w:val="18"/>
              </w:rPr>
              <w:t xml:space="preserve"> </w:t>
            </w:r>
            <w:r>
              <w:rPr>
                <w:color w:val="5F5F5F"/>
                <w:sz w:val="18"/>
              </w:rPr>
              <w:t>cables</w:t>
            </w:r>
            <w:r>
              <w:rPr>
                <w:color w:val="5F5F5F"/>
                <w:spacing w:val="-8"/>
                <w:sz w:val="18"/>
              </w:rPr>
              <w:t xml:space="preserve"> </w:t>
            </w:r>
            <w:r>
              <w:rPr>
                <w:color w:val="5F5F5F"/>
                <w:sz w:val="18"/>
              </w:rPr>
              <w:t>and</w:t>
            </w:r>
            <w:r>
              <w:rPr>
                <w:color w:val="5F5F5F"/>
                <w:spacing w:val="-9"/>
                <w:sz w:val="18"/>
              </w:rPr>
              <w:t xml:space="preserve"> </w:t>
            </w:r>
            <w:r>
              <w:rPr>
                <w:color w:val="5F5F5F"/>
                <w:sz w:val="18"/>
              </w:rPr>
              <w:t xml:space="preserve">joint </w:t>
            </w:r>
            <w:r>
              <w:rPr>
                <w:color w:val="5F5F5F"/>
                <w:spacing w:val="-4"/>
                <w:sz w:val="18"/>
              </w:rPr>
              <w:t>pits</w:t>
            </w:r>
          </w:p>
          <w:p w14:paraId="53C5456A" w14:textId="77777777" w:rsidR="00911B64" w:rsidRDefault="00407A2A">
            <w:pPr>
              <w:pStyle w:val="TableParagraph"/>
              <w:tabs>
                <w:tab w:val="left" w:pos="500"/>
              </w:tabs>
              <w:spacing w:before="42"/>
              <w:ind w:left="139"/>
              <w:rPr>
                <w:sz w:val="18"/>
              </w:rPr>
            </w:pPr>
            <w:r>
              <w:rPr>
                <w:noProof/>
              </w:rPr>
              <w:drawing>
                <wp:inline distT="0" distB="0" distL="0" distR="0" wp14:anchorId="7ED86902" wp14:editId="4F4177EC">
                  <wp:extent cx="93980" cy="93344"/>
                  <wp:effectExtent l="0" t="0" r="0" b="0"/>
                  <wp:docPr id="85" name="Image 8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descr="*"/>
                          <pic:cNvPicPr/>
                        </pic:nvPicPr>
                        <pic:blipFill>
                          <a:blip r:embed="rId9" cstate="print"/>
                          <a:stretch>
                            <a:fillRect/>
                          </a:stretch>
                        </pic:blipFill>
                        <pic:spPr>
                          <a:xfrm>
                            <a:off x="0" y="0"/>
                            <a:ext cx="93980" cy="93344"/>
                          </a:xfrm>
                          <a:prstGeom prst="rect">
                            <a:avLst/>
                          </a:prstGeom>
                        </pic:spPr>
                      </pic:pic>
                    </a:graphicData>
                  </a:graphic>
                </wp:inline>
              </w:drawing>
            </w:r>
            <w:r>
              <w:rPr>
                <w:rFonts w:ascii="Times New Roman"/>
                <w:sz w:val="20"/>
              </w:rPr>
              <w:tab/>
            </w:r>
            <w:r>
              <w:rPr>
                <w:color w:val="5F5F5F"/>
                <w:sz w:val="18"/>
              </w:rPr>
              <w:t>Converter</w:t>
            </w:r>
            <w:r>
              <w:rPr>
                <w:color w:val="5F5F5F"/>
                <w:spacing w:val="-4"/>
                <w:sz w:val="18"/>
              </w:rPr>
              <w:t xml:space="preserve"> </w:t>
            </w:r>
            <w:r>
              <w:rPr>
                <w:color w:val="5F5F5F"/>
                <w:spacing w:val="-2"/>
                <w:sz w:val="18"/>
              </w:rPr>
              <w:t>station</w:t>
            </w:r>
          </w:p>
          <w:p w14:paraId="5204D31E" w14:textId="77777777" w:rsidR="00911B64" w:rsidRDefault="00407A2A">
            <w:pPr>
              <w:pStyle w:val="TableParagraph"/>
              <w:tabs>
                <w:tab w:val="left" w:pos="500"/>
              </w:tabs>
              <w:spacing w:before="38"/>
              <w:ind w:left="500" w:right="117" w:hanging="361"/>
              <w:rPr>
                <w:sz w:val="18"/>
              </w:rPr>
            </w:pPr>
            <w:r>
              <w:rPr>
                <w:noProof/>
              </w:rPr>
              <w:drawing>
                <wp:inline distT="0" distB="0" distL="0" distR="0" wp14:anchorId="1DA27EDD" wp14:editId="7DE9ADDC">
                  <wp:extent cx="93980" cy="93979"/>
                  <wp:effectExtent l="0" t="0" r="0" b="0"/>
                  <wp:docPr id="86" name="Image 8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descr="*"/>
                          <pic:cNvPicPr/>
                        </pic:nvPicPr>
                        <pic:blipFill>
                          <a:blip r:embed="rId9" cstate="print"/>
                          <a:stretch>
                            <a:fillRect/>
                          </a:stretch>
                        </pic:blipFill>
                        <pic:spPr>
                          <a:xfrm>
                            <a:off x="0" y="0"/>
                            <a:ext cx="93980" cy="93979"/>
                          </a:xfrm>
                          <a:prstGeom prst="rect">
                            <a:avLst/>
                          </a:prstGeom>
                        </pic:spPr>
                      </pic:pic>
                    </a:graphicData>
                  </a:graphic>
                </wp:inline>
              </w:drawing>
            </w:r>
            <w:r>
              <w:rPr>
                <w:rFonts w:ascii="Times New Roman"/>
                <w:sz w:val="20"/>
              </w:rPr>
              <w:tab/>
            </w:r>
            <w:r>
              <w:rPr>
                <w:color w:val="5F5F5F"/>
                <w:sz w:val="18"/>
              </w:rPr>
              <w:t>Construction laydown areas, haul</w:t>
            </w:r>
            <w:r>
              <w:rPr>
                <w:color w:val="5F5F5F"/>
                <w:spacing w:val="-10"/>
                <w:sz w:val="18"/>
              </w:rPr>
              <w:t xml:space="preserve"> </w:t>
            </w:r>
            <w:r>
              <w:rPr>
                <w:color w:val="5F5F5F"/>
                <w:sz w:val="18"/>
              </w:rPr>
              <w:t>roads</w:t>
            </w:r>
            <w:r>
              <w:rPr>
                <w:color w:val="5F5F5F"/>
                <w:spacing w:val="-10"/>
                <w:sz w:val="18"/>
              </w:rPr>
              <w:t xml:space="preserve"> </w:t>
            </w:r>
            <w:r>
              <w:rPr>
                <w:color w:val="5F5F5F"/>
                <w:sz w:val="18"/>
              </w:rPr>
              <w:t>and</w:t>
            </w:r>
            <w:r>
              <w:rPr>
                <w:color w:val="5F5F5F"/>
                <w:spacing w:val="-10"/>
                <w:sz w:val="18"/>
              </w:rPr>
              <w:t xml:space="preserve"> </w:t>
            </w:r>
            <w:r>
              <w:rPr>
                <w:color w:val="5F5F5F"/>
                <w:sz w:val="18"/>
              </w:rPr>
              <w:t>access</w:t>
            </w:r>
            <w:r>
              <w:rPr>
                <w:color w:val="5F5F5F"/>
                <w:spacing w:val="-10"/>
                <w:sz w:val="18"/>
              </w:rPr>
              <w:t xml:space="preserve"> </w:t>
            </w:r>
            <w:r>
              <w:rPr>
                <w:color w:val="5F5F5F"/>
                <w:sz w:val="18"/>
              </w:rPr>
              <w:t>tracks.</w:t>
            </w:r>
          </w:p>
        </w:tc>
        <w:tc>
          <w:tcPr>
            <w:tcW w:w="2666" w:type="dxa"/>
            <w:shd w:val="clear" w:color="auto" w:fill="D3E6F4"/>
          </w:tcPr>
          <w:p w14:paraId="1E23F70C" w14:textId="77777777" w:rsidR="00911B64" w:rsidRDefault="00407A2A">
            <w:pPr>
              <w:pStyle w:val="TableParagraph"/>
              <w:tabs>
                <w:tab w:val="left" w:pos="478"/>
              </w:tabs>
              <w:spacing w:line="285" w:lineRule="auto"/>
              <w:ind w:left="118" w:right="516"/>
              <w:rPr>
                <w:sz w:val="18"/>
              </w:rPr>
            </w:pPr>
            <w:r>
              <w:rPr>
                <w:noProof/>
              </w:rPr>
              <w:drawing>
                <wp:inline distT="0" distB="0" distL="0" distR="0" wp14:anchorId="08BFDF5D" wp14:editId="43E8B1CD">
                  <wp:extent cx="93344" cy="93980"/>
                  <wp:effectExtent l="0" t="0" r="0" b="0"/>
                  <wp:docPr id="87" name="Image 8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descr="*"/>
                          <pic:cNvPicPr/>
                        </pic:nvPicPr>
                        <pic:blipFill>
                          <a:blip r:embed="rId9" cstate="print"/>
                          <a:stretch>
                            <a:fillRect/>
                          </a:stretch>
                        </pic:blipFill>
                        <pic:spPr>
                          <a:xfrm>
                            <a:off x="0" y="0"/>
                            <a:ext cx="93344" cy="93980"/>
                          </a:xfrm>
                          <a:prstGeom prst="rect">
                            <a:avLst/>
                          </a:prstGeom>
                        </pic:spPr>
                      </pic:pic>
                    </a:graphicData>
                  </a:graphic>
                </wp:inline>
              </w:drawing>
            </w:r>
            <w:r>
              <w:rPr>
                <w:rFonts w:ascii="Times New Roman"/>
                <w:sz w:val="20"/>
              </w:rPr>
              <w:tab/>
            </w:r>
            <w:r>
              <w:rPr>
                <w:color w:val="5F5F5F"/>
                <w:sz w:val="18"/>
              </w:rPr>
              <w:t>Seabed</w:t>
            </w:r>
            <w:r>
              <w:rPr>
                <w:color w:val="5F5F5F"/>
                <w:spacing w:val="-13"/>
                <w:sz w:val="18"/>
              </w:rPr>
              <w:t xml:space="preserve"> </w:t>
            </w:r>
            <w:r>
              <w:rPr>
                <w:color w:val="5F5F5F"/>
                <w:sz w:val="18"/>
              </w:rPr>
              <w:t xml:space="preserve">preparations </w:t>
            </w:r>
            <w:r>
              <w:rPr>
                <w:noProof/>
                <w:color w:val="5F5F5F"/>
                <w:spacing w:val="-1"/>
                <w:sz w:val="18"/>
              </w:rPr>
              <w:drawing>
                <wp:inline distT="0" distB="0" distL="0" distR="0" wp14:anchorId="50F9D618" wp14:editId="1B9741A5">
                  <wp:extent cx="93344" cy="93980"/>
                  <wp:effectExtent l="0" t="0" r="0" b="0"/>
                  <wp:docPr id="88" name="Image 8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descr="*"/>
                          <pic:cNvPicPr/>
                        </pic:nvPicPr>
                        <pic:blipFill>
                          <a:blip r:embed="rId9" cstate="print"/>
                          <a:stretch>
                            <a:fillRect/>
                          </a:stretch>
                        </pic:blipFill>
                        <pic:spPr>
                          <a:xfrm>
                            <a:off x="0" y="0"/>
                            <a:ext cx="93344" cy="93980"/>
                          </a:xfrm>
                          <a:prstGeom prst="rect">
                            <a:avLst/>
                          </a:prstGeom>
                        </pic:spPr>
                      </pic:pic>
                    </a:graphicData>
                  </a:graphic>
                </wp:inline>
              </w:drawing>
            </w:r>
            <w:r>
              <w:rPr>
                <w:rFonts w:ascii="Times New Roman"/>
                <w:color w:val="5F5F5F"/>
                <w:sz w:val="18"/>
              </w:rPr>
              <w:tab/>
            </w:r>
            <w:r>
              <w:rPr>
                <w:color w:val="5F5F5F"/>
                <w:sz w:val="18"/>
              </w:rPr>
              <w:t>Subsea cable laying</w:t>
            </w:r>
          </w:p>
        </w:tc>
        <w:tc>
          <w:tcPr>
            <w:tcW w:w="2306" w:type="dxa"/>
            <w:shd w:val="clear" w:color="auto" w:fill="D3E6F4"/>
          </w:tcPr>
          <w:p w14:paraId="64C95655" w14:textId="77777777" w:rsidR="00911B64" w:rsidRDefault="00407A2A">
            <w:pPr>
              <w:pStyle w:val="TableParagraph"/>
              <w:tabs>
                <w:tab w:val="left" w:pos="505"/>
              </w:tabs>
              <w:spacing w:line="285" w:lineRule="auto"/>
              <w:ind w:left="145" w:right="429"/>
              <w:rPr>
                <w:sz w:val="18"/>
              </w:rPr>
            </w:pPr>
            <w:r>
              <w:rPr>
                <w:noProof/>
              </w:rPr>
              <w:drawing>
                <wp:inline distT="0" distB="0" distL="0" distR="0" wp14:anchorId="14BE1223" wp14:editId="5ACA8F39">
                  <wp:extent cx="93333" cy="93979"/>
                  <wp:effectExtent l="0" t="0" r="0" b="0"/>
                  <wp:docPr id="89" name="Image 8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descr="*"/>
                          <pic:cNvPicPr/>
                        </pic:nvPicPr>
                        <pic:blipFill>
                          <a:blip r:embed="rId9" cstate="print"/>
                          <a:stretch>
                            <a:fillRect/>
                          </a:stretch>
                        </pic:blipFill>
                        <pic:spPr>
                          <a:xfrm>
                            <a:off x="0" y="0"/>
                            <a:ext cx="93333" cy="93979"/>
                          </a:xfrm>
                          <a:prstGeom prst="rect">
                            <a:avLst/>
                          </a:prstGeom>
                        </pic:spPr>
                      </pic:pic>
                    </a:graphicData>
                  </a:graphic>
                </wp:inline>
              </w:drawing>
            </w:r>
            <w:r>
              <w:rPr>
                <w:rFonts w:ascii="Times New Roman"/>
                <w:sz w:val="20"/>
              </w:rPr>
              <w:tab/>
            </w:r>
            <w:r>
              <w:rPr>
                <w:color w:val="5F5F5F"/>
                <w:sz w:val="18"/>
              </w:rPr>
              <w:t>Converter</w:t>
            </w:r>
            <w:r>
              <w:rPr>
                <w:color w:val="5F5F5F"/>
                <w:spacing w:val="-13"/>
                <w:sz w:val="18"/>
              </w:rPr>
              <w:t xml:space="preserve"> </w:t>
            </w:r>
            <w:r>
              <w:rPr>
                <w:color w:val="5F5F5F"/>
                <w:sz w:val="18"/>
              </w:rPr>
              <w:t xml:space="preserve">station </w:t>
            </w:r>
            <w:r>
              <w:rPr>
                <w:noProof/>
                <w:color w:val="5F5F5F"/>
                <w:spacing w:val="-1"/>
                <w:sz w:val="18"/>
              </w:rPr>
              <w:drawing>
                <wp:inline distT="0" distB="0" distL="0" distR="0" wp14:anchorId="27E554A0" wp14:editId="23EC4C94">
                  <wp:extent cx="93333" cy="93979"/>
                  <wp:effectExtent l="0" t="0" r="0" b="0"/>
                  <wp:docPr id="90" name="Image 9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descr="*"/>
                          <pic:cNvPicPr/>
                        </pic:nvPicPr>
                        <pic:blipFill>
                          <a:blip r:embed="rId9" cstate="print"/>
                          <a:stretch>
                            <a:fillRect/>
                          </a:stretch>
                        </pic:blipFill>
                        <pic:spPr>
                          <a:xfrm>
                            <a:off x="0" y="0"/>
                            <a:ext cx="93333" cy="93979"/>
                          </a:xfrm>
                          <a:prstGeom prst="rect">
                            <a:avLst/>
                          </a:prstGeom>
                        </pic:spPr>
                      </pic:pic>
                    </a:graphicData>
                  </a:graphic>
                </wp:inline>
              </w:drawing>
            </w:r>
            <w:r>
              <w:rPr>
                <w:rFonts w:ascii="Times New Roman"/>
                <w:color w:val="5F5F5F"/>
                <w:sz w:val="18"/>
              </w:rPr>
              <w:tab/>
            </w:r>
            <w:r>
              <w:rPr>
                <w:color w:val="5F5F5F"/>
                <w:sz w:val="18"/>
              </w:rPr>
              <w:t>Shore crossing</w:t>
            </w:r>
          </w:p>
          <w:p w14:paraId="1B01E5F4" w14:textId="77777777" w:rsidR="00911B64" w:rsidRDefault="00407A2A">
            <w:pPr>
              <w:pStyle w:val="TableParagraph"/>
              <w:spacing w:before="0" w:line="168" w:lineRule="exact"/>
              <w:ind w:left="505"/>
              <w:rPr>
                <w:sz w:val="18"/>
              </w:rPr>
            </w:pPr>
            <w:r>
              <w:rPr>
                <w:color w:val="5F5F5F"/>
                <w:spacing w:val="-2"/>
                <w:sz w:val="18"/>
              </w:rPr>
              <w:t>construction</w:t>
            </w:r>
          </w:p>
          <w:p w14:paraId="32DF8AC6" w14:textId="77777777" w:rsidR="00911B64" w:rsidRDefault="00407A2A">
            <w:pPr>
              <w:pStyle w:val="TableParagraph"/>
              <w:tabs>
                <w:tab w:val="left" w:pos="505"/>
              </w:tabs>
              <w:spacing w:before="39"/>
              <w:ind w:left="505" w:right="306" w:hanging="360"/>
              <w:rPr>
                <w:sz w:val="18"/>
              </w:rPr>
            </w:pPr>
            <w:r>
              <w:rPr>
                <w:noProof/>
              </w:rPr>
              <w:drawing>
                <wp:inline distT="0" distB="0" distL="0" distR="0" wp14:anchorId="3B42840F" wp14:editId="01D1196E">
                  <wp:extent cx="93333" cy="93344"/>
                  <wp:effectExtent l="0" t="0" r="0" b="0"/>
                  <wp:docPr id="91" name="Image 9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descr="*"/>
                          <pic:cNvPicPr/>
                        </pic:nvPicPr>
                        <pic:blipFill>
                          <a:blip r:embed="rId9" cstate="print"/>
                          <a:stretch>
                            <a:fillRect/>
                          </a:stretch>
                        </pic:blipFill>
                        <pic:spPr>
                          <a:xfrm>
                            <a:off x="0" y="0"/>
                            <a:ext cx="93333" cy="93344"/>
                          </a:xfrm>
                          <a:prstGeom prst="rect">
                            <a:avLst/>
                          </a:prstGeom>
                        </pic:spPr>
                      </pic:pic>
                    </a:graphicData>
                  </a:graphic>
                </wp:inline>
              </w:drawing>
            </w:r>
            <w:r>
              <w:rPr>
                <w:rFonts w:ascii="Times New Roman"/>
                <w:sz w:val="20"/>
              </w:rPr>
              <w:tab/>
            </w:r>
            <w:r>
              <w:rPr>
                <w:color w:val="5F5F5F"/>
                <w:sz w:val="18"/>
              </w:rPr>
              <w:t>Cable</w:t>
            </w:r>
            <w:r>
              <w:rPr>
                <w:color w:val="5F5F5F"/>
                <w:spacing w:val="-13"/>
                <w:sz w:val="18"/>
              </w:rPr>
              <w:t xml:space="preserve"> </w:t>
            </w:r>
            <w:r>
              <w:rPr>
                <w:color w:val="5F5F5F"/>
                <w:sz w:val="18"/>
              </w:rPr>
              <w:t>laying</w:t>
            </w:r>
            <w:r>
              <w:rPr>
                <w:color w:val="5F5F5F"/>
                <w:spacing w:val="-12"/>
                <w:sz w:val="18"/>
              </w:rPr>
              <w:t xml:space="preserve"> </w:t>
            </w:r>
            <w:r>
              <w:rPr>
                <w:color w:val="5F5F5F"/>
                <w:sz w:val="18"/>
              </w:rPr>
              <w:t>out</w:t>
            </w:r>
            <w:r>
              <w:rPr>
                <w:color w:val="5F5F5F"/>
                <w:spacing w:val="-12"/>
                <w:sz w:val="18"/>
              </w:rPr>
              <w:t xml:space="preserve"> </w:t>
            </w:r>
            <w:r>
              <w:rPr>
                <w:color w:val="5F5F5F"/>
                <w:sz w:val="18"/>
              </w:rPr>
              <w:t xml:space="preserve">to </w:t>
            </w:r>
            <w:r>
              <w:rPr>
                <w:color w:val="5F5F5F"/>
                <w:spacing w:val="-4"/>
                <w:sz w:val="18"/>
              </w:rPr>
              <w:t>3NM</w:t>
            </w:r>
          </w:p>
        </w:tc>
      </w:tr>
      <w:tr w:rsidR="00911B64" w14:paraId="51B227DD" w14:textId="77777777">
        <w:trPr>
          <w:trHeight w:val="1341"/>
        </w:trPr>
        <w:tc>
          <w:tcPr>
            <w:tcW w:w="1668" w:type="dxa"/>
          </w:tcPr>
          <w:p w14:paraId="359E31D5" w14:textId="77777777" w:rsidR="00911B64" w:rsidRDefault="00407A2A">
            <w:pPr>
              <w:pStyle w:val="TableParagraph"/>
              <w:ind w:left="107"/>
              <w:rPr>
                <w:sz w:val="18"/>
              </w:rPr>
            </w:pPr>
            <w:r>
              <w:rPr>
                <w:color w:val="5F5F5F"/>
                <w:spacing w:val="-2"/>
                <w:sz w:val="18"/>
              </w:rPr>
              <w:t>Operation</w:t>
            </w:r>
          </w:p>
        </w:tc>
        <w:tc>
          <w:tcPr>
            <w:tcW w:w="3000" w:type="dxa"/>
          </w:tcPr>
          <w:p w14:paraId="10EA7FCA" w14:textId="77777777" w:rsidR="00911B64" w:rsidRDefault="00407A2A">
            <w:pPr>
              <w:pStyle w:val="TableParagraph"/>
              <w:tabs>
                <w:tab w:val="left" w:pos="500"/>
              </w:tabs>
              <w:spacing w:before="112"/>
              <w:ind w:left="500" w:right="297" w:hanging="361"/>
              <w:rPr>
                <w:sz w:val="18"/>
              </w:rPr>
            </w:pPr>
            <w:r>
              <w:rPr>
                <w:noProof/>
              </w:rPr>
              <w:drawing>
                <wp:inline distT="0" distB="0" distL="0" distR="0" wp14:anchorId="4DC94C9A" wp14:editId="3E8CA044">
                  <wp:extent cx="93980" cy="93345"/>
                  <wp:effectExtent l="0" t="0" r="0" b="0"/>
                  <wp:docPr id="92" name="Image 9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descr="*"/>
                          <pic:cNvPicPr/>
                        </pic:nvPicPr>
                        <pic:blipFill>
                          <a:blip r:embed="rId9" cstate="print"/>
                          <a:stretch>
                            <a:fillRect/>
                          </a:stretch>
                        </pic:blipFill>
                        <pic:spPr>
                          <a:xfrm>
                            <a:off x="0" y="0"/>
                            <a:ext cx="93980" cy="93345"/>
                          </a:xfrm>
                          <a:prstGeom prst="rect">
                            <a:avLst/>
                          </a:prstGeom>
                        </pic:spPr>
                      </pic:pic>
                    </a:graphicData>
                  </a:graphic>
                </wp:inline>
              </w:drawing>
            </w:r>
            <w:r>
              <w:rPr>
                <w:rFonts w:ascii="Times New Roman"/>
                <w:sz w:val="20"/>
              </w:rPr>
              <w:tab/>
            </w:r>
            <w:r>
              <w:rPr>
                <w:color w:val="5F5F5F"/>
                <w:sz w:val="18"/>
              </w:rPr>
              <w:t>Converter</w:t>
            </w:r>
            <w:r>
              <w:rPr>
                <w:color w:val="5F5F5F"/>
                <w:spacing w:val="-15"/>
                <w:sz w:val="18"/>
              </w:rPr>
              <w:t xml:space="preserve"> </w:t>
            </w:r>
            <w:r>
              <w:rPr>
                <w:color w:val="5F5F5F"/>
                <w:sz w:val="18"/>
              </w:rPr>
              <w:t>station,</w:t>
            </w:r>
            <w:r>
              <w:rPr>
                <w:color w:val="5F5F5F"/>
                <w:spacing w:val="-12"/>
                <w:sz w:val="18"/>
              </w:rPr>
              <w:t xml:space="preserve"> </w:t>
            </w:r>
            <w:r>
              <w:rPr>
                <w:color w:val="5F5F5F"/>
                <w:sz w:val="18"/>
              </w:rPr>
              <w:t xml:space="preserve">transition station and access track (if required) operation and </w:t>
            </w:r>
            <w:proofErr w:type="gramStart"/>
            <w:r>
              <w:rPr>
                <w:color w:val="5F5F5F"/>
                <w:spacing w:val="-2"/>
                <w:sz w:val="18"/>
              </w:rPr>
              <w:t>maintenance</w:t>
            </w:r>
            <w:proofErr w:type="gramEnd"/>
          </w:p>
          <w:p w14:paraId="0F351FD5" w14:textId="77777777" w:rsidR="00911B64" w:rsidRDefault="00407A2A">
            <w:pPr>
              <w:pStyle w:val="TableParagraph"/>
              <w:tabs>
                <w:tab w:val="left" w:pos="500"/>
              </w:tabs>
              <w:spacing w:before="41"/>
              <w:ind w:left="139"/>
              <w:rPr>
                <w:sz w:val="18"/>
              </w:rPr>
            </w:pPr>
            <w:r>
              <w:rPr>
                <w:noProof/>
              </w:rPr>
              <w:drawing>
                <wp:inline distT="0" distB="0" distL="0" distR="0" wp14:anchorId="33ED25E6" wp14:editId="2BD3B030">
                  <wp:extent cx="93980" cy="93345"/>
                  <wp:effectExtent l="0" t="0" r="0" b="0"/>
                  <wp:docPr id="93" name="Image 9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descr="*"/>
                          <pic:cNvPicPr/>
                        </pic:nvPicPr>
                        <pic:blipFill>
                          <a:blip r:embed="rId9" cstate="print"/>
                          <a:stretch>
                            <a:fillRect/>
                          </a:stretch>
                        </pic:blipFill>
                        <pic:spPr>
                          <a:xfrm>
                            <a:off x="0" y="0"/>
                            <a:ext cx="93980" cy="93345"/>
                          </a:xfrm>
                          <a:prstGeom prst="rect">
                            <a:avLst/>
                          </a:prstGeom>
                        </pic:spPr>
                      </pic:pic>
                    </a:graphicData>
                  </a:graphic>
                </wp:inline>
              </w:drawing>
            </w:r>
            <w:r>
              <w:rPr>
                <w:rFonts w:ascii="Times New Roman"/>
                <w:sz w:val="20"/>
              </w:rPr>
              <w:tab/>
            </w:r>
            <w:r>
              <w:rPr>
                <w:color w:val="5F5F5F"/>
                <w:sz w:val="18"/>
              </w:rPr>
              <w:t>Cable</w:t>
            </w:r>
            <w:r>
              <w:rPr>
                <w:color w:val="5F5F5F"/>
                <w:spacing w:val="-4"/>
                <w:sz w:val="18"/>
              </w:rPr>
              <w:t xml:space="preserve"> </w:t>
            </w:r>
            <w:r>
              <w:rPr>
                <w:color w:val="5F5F5F"/>
                <w:spacing w:val="-2"/>
                <w:sz w:val="18"/>
              </w:rPr>
              <w:t>maintenance</w:t>
            </w:r>
          </w:p>
        </w:tc>
        <w:tc>
          <w:tcPr>
            <w:tcW w:w="2666" w:type="dxa"/>
          </w:tcPr>
          <w:p w14:paraId="0412F1BE" w14:textId="77777777" w:rsidR="00911B64" w:rsidRDefault="00407A2A">
            <w:pPr>
              <w:pStyle w:val="TableParagraph"/>
              <w:tabs>
                <w:tab w:val="left" w:pos="478"/>
              </w:tabs>
              <w:ind w:left="118"/>
              <w:rPr>
                <w:sz w:val="18"/>
              </w:rPr>
            </w:pPr>
            <w:r>
              <w:rPr>
                <w:noProof/>
              </w:rPr>
              <w:drawing>
                <wp:inline distT="0" distB="0" distL="0" distR="0" wp14:anchorId="731AEDC9" wp14:editId="6B213BBE">
                  <wp:extent cx="93344" cy="93979"/>
                  <wp:effectExtent l="0" t="0" r="0" b="0"/>
                  <wp:docPr id="94" name="Image 9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descr="*"/>
                          <pic:cNvPicPr/>
                        </pic:nvPicPr>
                        <pic:blipFill>
                          <a:blip r:embed="rId9" cstate="print"/>
                          <a:stretch>
                            <a:fillRect/>
                          </a:stretch>
                        </pic:blipFill>
                        <pic:spPr>
                          <a:xfrm>
                            <a:off x="0" y="0"/>
                            <a:ext cx="93344" cy="93979"/>
                          </a:xfrm>
                          <a:prstGeom prst="rect">
                            <a:avLst/>
                          </a:prstGeom>
                        </pic:spPr>
                      </pic:pic>
                    </a:graphicData>
                  </a:graphic>
                </wp:inline>
              </w:drawing>
            </w:r>
            <w:r>
              <w:rPr>
                <w:rFonts w:ascii="Times New Roman"/>
                <w:sz w:val="20"/>
              </w:rPr>
              <w:tab/>
            </w:r>
            <w:r>
              <w:rPr>
                <w:color w:val="5F5F5F"/>
                <w:sz w:val="18"/>
              </w:rPr>
              <w:t>Cable</w:t>
            </w:r>
            <w:r>
              <w:rPr>
                <w:color w:val="5F5F5F"/>
                <w:spacing w:val="-4"/>
                <w:sz w:val="18"/>
              </w:rPr>
              <w:t xml:space="preserve"> </w:t>
            </w:r>
            <w:r>
              <w:rPr>
                <w:color w:val="5F5F5F"/>
                <w:spacing w:val="-2"/>
                <w:sz w:val="18"/>
              </w:rPr>
              <w:t>maintenance</w:t>
            </w:r>
          </w:p>
        </w:tc>
        <w:tc>
          <w:tcPr>
            <w:tcW w:w="2306" w:type="dxa"/>
          </w:tcPr>
          <w:p w14:paraId="65D0C4D0" w14:textId="77777777" w:rsidR="00911B64" w:rsidRDefault="00407A2A">
            <w:pPr>
              <w:pStyle w:val="TableParagraph"/>
              <w:tabs>
                <w:tab w:val="left" w:pos="505"/>
              </w:tabs>
              <w:spacing w:before="112"/>
              <w:ind w:left="505" w:right="418" w:hanging="360"/>
              <w:jc w:val="both"/>
              <w:rPr>
                <w:sz w:val="18"/>
              </w:rPr>
            </w:pPr>
            <w:r>
              <w:rPr>
                <w:noProof/>
              </w:rPr>
              <w:drawing>
                <wp:inline distT="0" distB="0" distL="0" distR="0" wp14:anchorId="74FDCE73" wp14:editId="47E5F74E">
                  <wp:extent cx="93333" cy="93344"/>
                  <wp:effectExtent l="0" t="0" r="0" b="0"/>
                  <wp:docPr id="95" name="Image 9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descr="*"/>
                          <pic:cNvPicPr/>
                        </pic:nvPicPr>
                        <pic:blipFill>
                          <a:blip r:embed="rId9" cstate="print"/>
                          <a:stretch>
                            <a:fillRect/>
                          </a:stretch>
                        </pic:blipFill>
                        <pic:spPr>
                          <a:xfrm>
                            <a:off x="0" y="0"/>
                            <a:ext cx="93333" cy="93344"/>
                          </a:xfrm>
                          <a:prstGeom prst="rect">
                            <a:avLst/>
                          </a:prstGeom>
                        </pic:spPr>
                      </pic:pic>
                    </a:graphicData>
                  </a:graphic>
                </wp:inline>
              </w:drawing>
            </w:r>
            <w:r>
              <w:rPr>
                <w:rFonts w:ascii="Times New Roman"/>
                <w:sz w:val="20"/>
              </w:rPr>
              <w:tab/>
            </w:r>
            <w:r>
              <w:rPr>
                <w:color w:val="5F5F5F"/>
                <w:sz w:val="18"/>
              </w:rPr>
              <w:t>Converter</w:t>
            </w:r>
            <w:r>
              <w:rPr>
                <w:color w:val="5F5F5F"/>
                <w:spacing w:val="-13"/>
                <w:sz w:val="18"/>
              </w:rPr>
              <w:t xml:space="preserve"> </w:t>
            </w:r>
            <w:r>
              <w:rPr>
                <w:color w:val="5F5F5F"/>
                <w:sz w:val="18"/>
              </w:rPr>
              <w:t>station maintenance</w:t>
            </w:r>
            <w:r>
              <w:rPr>
                <w:color w:val="5F5F5F"/>
                <w:spacing w:val="-13"/>
                <w:sz w:val="18"/>
              </w:rPr>
              <w:t xml:space="preserve"> </w:t>
            </w:r>
            <w:r>
              <w:rPr>
                <w:color w:val="5F5F5F"/>
                <w:sz w:val="18"/>
              </w:rPr>
              <w:t xml:space="preserve">and </w:t>
            </w:r>
            <w:r>
              <w:rPr>
                <w:color w:val="5F5F5F"/>
                <w:spacing w:val="-2"/>
                <w:sz w:val="18"/>
              </w:rPr>
              <w:t>operation</w:t>
            </w:r>
          </w:p>
          <w:p w14:paraId="151B41A6" w14:textId="77777777" w:rsidR="00911B64" w:rsidRDefault="00407A2A">
            <w:pPr>
              <w:pStyle w:val="TableParagraph"/>
              <w:tabs>
                <w:tab w:val="left" w:pos="505"/>
              </w:tabs>
              <w:spacing w:before="41"/>
              <w:ind w:left="145"/>
              <w:jc w:val="both"/>
              <w:rPr>
                <w:sz w:val="18"/>
              </w:rPr>
            </w:pPr>
            <w:r>
              <w:rPr>
                <w:noProof/>
              </w:rPr>
              <w:drawing>
                <wp:inline distT="0" distB="0" distL="0" distR="0" wp14:anchorId="5C4D49F8" wp14:editId="1C1B98BF">
                  <wp:extent cx="93333" cy="93979"/>
                  <wp:effectExtent l="0" t="0" r="0" b="0"/>
                  <wp:docPr id="96" name="Image 9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descr="*"/>
                          <pic:cNvPicPr/>
                        </pic:nvPicPr>
                        <pic:blipFill>
                          <a:blip r:embed="rId9" cstate="print"/>
                          <a:stretch>
                            <a:fillRect/>
                          </a:stretch>
                        </pic:blipFill>
                        <pic:spPr>
                          <a:xfrm>
                            <a:off x="0" y="0"/>
                            <a:ext cx="93333" cy="93979"/>
                          </a:xfrm>
                          <a:prstGeom prst="rect">
                            <a:avLst/>
                          </a:prstGeom>
                        </pic:spPr>
                      </pic:pic>
                    </a:graphicData>
                  </a:graphic>
                </wp:inline>
              </w:drawing>
            </w:r>
            <w:r>
              <w:rPr>
                <w:rFonts w:ascii="Times New Roman"/>
                <w:sz w:val="20"/>
              </w:rPr>
              <w:tab/>
            </w:r>
            <w:r>
              <w:rPr>
                <w:color w:val="5F5F5F"/>
                <w:sz w:val="18"/>
              </w:rPr>
              <w:t>Cable</w:t>
            </w:r>
            <w:r>
              <w:rPr>
                <w:color w:val="5F5F5F"/>
                <w:spacing w:val="-4"/>
                <w:sz w:val="18"/>
              </w:rPr>
              <w:t xml:space="preserve"> </w:t>
            </w:r>
            <w:r>
              <w:rPr>
                <w:color w:val="5F5F5F"/>
                <w:spacing w:val="-2"/>
                <w:sz w:val="18"/>
              </w:rPr>
              <w:t>maintenance</w:t>
            </w:r>
          </w:p>
        </w:tc>
      </w:tr>
      <w:tr w:rsidR="00911B64" w14:paraId="582C12B5" w14:textId="77777777">
        <w:trPr>
          <w:trHeight w:val="2041"/>
        </w:trPr>
        <w:tc>
          <w:tcPr>
            <w:tcW w:w="1668" w:type="dxa"/>
            <w:shd w:val="clear" w:color="auto" w:fill="D3E6F4"/>
          </w:tcPr>
          <w:p w14:paraId="3AB029B8" w14:textId="77777777" w:rsidR="00911B64" w:rsidRDefault="00407A2A">
            <w:pPr>
              <w:pStyle w:val="TableParagraph"/>
              <w:ind w:left="107"/>
              <w:rPr>
                <w:sz w:val="18"/>
              </w:rPr>
            </w:pPr>
            <w:r>
              <w:rPr>
                <w:color w:val="5F5F5F"/>
                <w:spacing w:val="-2"/>
                <w:sz w:val="18"/>
              </w:rPr>
              <w:t>Decommissioning</w:t>
            </w:r>
          </w:p>
          <w:p w14:paraId="133D48EB" w14:textId="77777777" w:rsidR="00911B64" w:rsidRDefault="00407A2A">
            <w:pPr>
              <w:pStyle w:val="TableParagraph"/>
              <w:spacing w:before="78"/>
              <w:ind w:left="107" w:right="153"/>
              <w:rPr>
                <w:sz w:val="18"/>
              </w:rPr>
            </w:pPr>
            <w:r>
              <w:rPr>
                <w:color w:val="5F5F5F"/>
                <w:sz w:val="18"/>
              </w:rPr>
              <w:t>(activities to be confirmed at end of asset life, including</w:t>
            </w:r>
            <w:r>
              <w:rPr>
                <w:color w:val="5F5F5F"/>
                <w:spacing w:val="-13"/>
                <w:sz w:val="18"/>
              </w:rPr>
              <w:t xml:space="preserve"> </w:t>
            </w:r>
            <w:r>
              <w:rPr>
                <w:color w:val="5F5F5F"/>
                <w:sz w:val="18"/>
              </w:rPr>
              <w:t>whether below ground infrastructure will be removed)</w:t>
            </w:r>
          </w:p>
        </w:tc>
        <w:tc>
          <w:tcPr>
            <w:tcW w:w="3000" w:type="dxa"/>
            <w:shd w:val="clear" w:color="auto" w:fill="D3E6F4"/>
          </w:tcPr>
          <w:p w14:paraId="31232761" w14:textId="77777777" w:rsidR="00911B64" w:rsidRDefault="00407A2A">
            <w:pPr>
              <w:pStyle w:val="TableParagraph"/>
              <w:tabs>
                <w:tab w:val="left" w:pos="500"/>
              </w:tabs>
              <w:ind w:left="139"/>
              <w:rPr>
                <w:sz w:val="18"/>
              </w:rPr>
            </w:pPr>
            <w:r>
              <w:rPr>
                <w:noProof/>
              </w:rPr>
              <w:drawing>
                <wp:inline distT="0" distB="0" distL="0" distR="0" wp14:anchorId="69BF8F35" wp14:editId="74E5CA74">
                  <wp:extent cx="93980" cy="93345"/>
                  <wp:effectExtent l="0" t="0" r="0" b="0"/>
                  <wp:docPr id="97" name="Image 9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descr="*"/>
                          <pic:cNvPicPr/>
                        </pic:nvPicPr>
                        <pic:blipFill>
                          <a:blip r:embed="rId9" cstate="print"/>
                          <a:stretch>
                            <a:fillRect/>
                          </a:stretch>
                        </pic:blipFill>
                        <pic:spPr>
                          <a:xfrm>
                            <a:off x="0" y="0"/>
                            <a:ext cx="93980" cy="93345"/>
                          </a:xfrm>
                          <a:prstGeom prst="rect">
                            <a:avLst/>
                          </a:prstGeom>
                        </pic:spPr>
                      </pic:pic>
                    </a:graphicData>
                  </a:graphic>
                </wp:inline>
              </w:drawing>
            </w:r>
            <w:r>
              <w:rPr>
                <w:rFonts w:ascii="Times New Roman"/>
                <w:sz w:val="20"/>
              </w:rPr>
              <w:tab/>
            </w:r>
            <w:r>
              <w:rPr>
                <w:color w:val="5F5F5F"/>
                <w:sz w:val="18"/>
              </w:rPr>
              <w:t>Removing</w:t>
            </w:r>
            <w:r>
              <w:rPr>
                <w:color w:val="5F5F5F"/>
                <w:spacing w:val="-5"/>
                <w:sz w:val="18"/>
              </w:rPr>
              <w:t xml:space="preserve"> </w:t>
            </w:r>
            <w:r>
              <w:rPr>
                <w:color w:val="5F5F5F"/>
                <w:spacing w:val="-2"/>
                <w:sz w:val="18"/>
              </w:rPr>
              <w:t>cables</w:t>
            </w:r>
          </w:p>
          <w:p w14:paraId="2CAA7D12" w14:textId="77777777" w:rsidR="00911B64" w:rsidRDefault="00407A2A">
            <w:pPr>
              <w:pStyle w:val="TableParagraph"/>
              <w:tabs>
                <w:tab w:val="left" w:pos="500"/>
              </w:tabs>
              <w:spacing w:before="38"/>
              <w:ind w:left="500" w:right="317" w:hanging="361"/>
              <w:rPr>
                <w:sz w:val="18"/>
              </w:rPr>
            </w:pPr>
            <w:r>
              <w:rPr>
                <w:noProof/>
              </w:rPr>
              <w:drawing>
                <wp:inline distT="0" distB="0" distL="0" distR="0" wp14:anchorId="2E94BB0E" wp14:editId="1AD8C5C1">
                  <wp:extent cx="93980" cy="93979"/>
                  <wp:effectExtent l="0" t="0" r="0" b="0"/>
                  <wp:docPr id="98" name="Image 9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descr="*"/>
                          <pic:cNvPicPr/>
                        </pic:nvPicPr>
                        <pic:blipFill>
                          <a:blip r:embed="rId9" cstate="print"/>
                          <a:stretch>
                            <a:fillRect/>
                          </a:stretch>
                        </pic:blipFill>
                        <pic:spPr>
                          <a:xfrm>
                            <a:off x="0" y="0"/>
                            <a:ext cx="93980" cy="93979"/>
                          </a:xfrm>
                          <a:prstGeom prst="rect">
                            <a:avLst/>
                          </a:prstGeom>
                        </pic:spPr>
                      </pic:pic>
                    </a:graphicData>
                  </a:graphic>
                </wp:inline>
              </w:drawing>
            </w:r>
            <w:r>
              <w:rPr>
                <w:rFonts w:ascii="Times New Roman"/>
                <w:sz w:val="20"/>
              </w:rPr>
              <w:tab/>
            </w:r>
            <w:proofErr w:type="spellStart"/>
            <w:r>
              <w:rPr>
                <w:color w:val="5F5F5F"/>
                <w:sz w:val="18"/>
              </w:rPr>
              <w:t>Demobilising</w:t>
            </w:r>
            <w:proofErr w:type="spellEnd"/>
            <w:r>
              <w:rPr>
                <w:color w:val="5F5F5F"/>
                <w:spacing w:val="-15"/>
                <w:sz w:val="18"/>
              </w:rPr>
              <w:t xml:space="preserve"> </w:t>
            </w:r>
            <w:r>
              <w:rPr>
                <w:color w:val="5F5F5F"/>
                <w:sz w:val="18"/>
              </w:rPr>
              <w:t>above</w:t>
            </w:r>
            <w:r>
              <w:rPr>
                <w:color w:val="5F5F5F"/>
                <w:spacing w:val="-12"/>
                <w:sz w:val="18"/>
              </w:rPr>
              <w:t xml:space="preserve"> </w:t>
            </w:r>
            <w:r>
              <w:rPr>
                <w:color w:val="5F5F5F"/>
                <w:sz w:val="18"/>
              </w:rPr>
              <w:t xml:space="preserve">ground </w:t>
            </w:r>
            <w:r>
              <w:rPr>
                <w:color w:val="5F5F5F"/>
                <w:spacing w:val="-2"/>
                <w:sz w:val="18"/>
              </w:rPr>
              <w:t>infrastructure</w:t>
            </w:r>
          </w:p>
          <w:p w14:paraId="238CE44C" w14:textId="77777777" w:rsidR="00911B64" w:rsidRDefault="00407A2A">
            <w:pPr>
              <w:pStyle w:val="TableParagraph"/>
              <w:tabs>
                <w:tab w:val="left" w:pos="500"/>
              </w:tabs>
              <w:spacing w:before="41"/>
              <w:ind w:left="500" w:right="198" w:hanging="361"/>
              <w:rPr>
                <w:sz w:val="18"/>
              </w:rPr>
            </w:pPr>
            <w:r>
              <w:rPr>
                <w:noProof/>
              </w:rPr>
              <w:drawing>
                <wp:inline distT="0" distB="0" distL="0" distR="0" wp14:anchorId="09274366" wp14:editId="42516211">
                  <wp:extent cx="93980" cy="93979"/>
                  <wp:effectExtent l="0" t="0" r="0" b="0"/>
                  <wp:docPr id="99" name="Image 9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descr="*"/>
                          <pic:cNvPicPr/>
                        </pic:nvPicPr>
                        <pic:blipFill>
                          <a:blip r:embed="rId9" cstate="print"/>
                          <a:stretch>
                            <a:fillRect/>
                          </a:stretch>
                        </pic:blipFill>
                        <pic:spPr>
                          <a:xfrm>
                            <a:off x="0" y="0"/>
                            <a:ext cx="93980" cy="93979"/>
                          </a:xfrm>
                          <a:prstGeom prst="rect">
                            <a:avLst/>
                          </a:prstGeom>
                        </pic:spPr>
                      </pic:pic>
                    </a:graphicData>
                  </a:graphic>
                </wp:inline>
              </w:drawing>
            </w:r>
            <w:r>
              <w:rPr>
                <w:rFonts w:ascii="Times New Roman"/>
                <w:sz w:val="20"/>
              </w:rPr>
              <w:tab/>
            </w:r>
            <w:r>
              <w:rPr>
                <w:color w:val="5F5F5F"/>
                <w:sz w:val="18"/>
              </w:rPr>
              <w:t>Removing</w:t>
            </w:r>
            <w:r>
              <w:rPr>
                <w:color w:val="5F5F5F"/>
                <w:spacing w:val="-13"/>
                <w:sz w:val="18"/>
              </w:rPr>
              <w:t xml:space="preserve"> </w:t>
            </w:r>
            <w:r>
              <w:rPr>
                <w:color w:val="5F5F5F"/>
                <w:sz w:val="18"/>
              </w:rPr>
              <w:t>access</w:t>
            </w:r>
            <w:r>
              <w:rPr>
                <w:color w:val="5F5F5F"/>
                <w:spacing w:val="-12"/>
                <w:sz w:val="18"/>
              </w:rPr>
              <w:t xml:space="preserve"> </w:t>
            </w:r>
            <w:r>
              <w:rPr>
                <w:color w:val="5F5F5F"/>
                <w:sz w:val="18"/>
              </w:rPr>
              <w:t>tracks</w:t>
            </w:r>
            <w:r>
              <w:rPr>
                <w:color w:val="5F5F5F"/>
                <w:spacing w:val="-13"/>
                <w:sz w:val="18"/>
              </w:rPr>
              <w:t xml:space="preserve"> </w:t>
            </w:r>
            <w:r>
              <w:rPr>
                <w:color w:val="5F5F5F"/>
                <w:sz w:val="18"/>
              </w:rPr>
              <w:t>and joint pits</w:t>
            </w:r>
          </w:p>
          <w:p w14:paraId="6F1EF965" w14:textId="77777777" w:rsidR="00911B64" w:rsidRDefault="00407A2A">
            <w:pPr>
              <w:pStyle w:val="TableParagraph"/>
              <w:tabs>
                <w:tab w:val="left" w:pos="500"/>
              </w:tabs>
              <w:spacing w:before="41"/>
              <w:ind w:left="139"/>
              <w:rPr>
                <w:sz w:val="18"/>
              </w:rPr>
            </w:pPr>
            <w:r>
              <w:rPr>
                <w:noProof/>
              </w:rPr>
              <w:drawing>
                <wp:inline distT="0" distB="0" distL="0" distR="0" wp14:anchorId="472C00FD" wp14:editId="7E2EC971">
                  <wp:extent cx="93980" cy="93979"/>
                  <wp:effectExtent l="0" t="0" r="0" b="0"/>
                  <wp:docPr id="100" name="Image 10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descr="*"/>
                          <pic:cNvPicPr/>
                        </pic:nvPicPr>
                        <pic:blipFill>
                          <a:blip r:embed="rId9" cstate="print"/>
                          <a:stretch>
                            <a:fillRect/>
                          </a:stretch>
                        </pic:blipFill>
                        <pic:spPr>
                          <a:xfrm>
                            <a:off x="0" y="0"/>
                            <a:ext cx="93980" cy="93979"/>
                          </a:xfrm>
                          <a:prstGeom prst="rect">
                            <a:avLst/>
                          </a:prstGeom>
                        </pic:spPr>
                      </pic:pic>
                    </a:graphicData>
                  </a:graphic>
                </wp:inline>
              </w:drawing>
            </w:r>
            <w:r>
              <w:rPr>
                <w:rFonts w:ascii="Times New Roman"/>
                <w:sz w:val="20"/>
              </w:rPr>
              <w:tab/>
            </w:r>
            <w:r>
              <w:rPr>
                <w:color w:val="5F5F5F"/>
                <w:sz w:val="18"/>
              </w:rPr>
              <w:t>Reinstatement</w:t>
            </w:r>
            <w:r>
              <w:rPr>
                <w:color w:val="5F5F5F"/>
                <w:spacing w:val="-4"/>
                <w:sz w:val="18"/>
              </w:rPr>
              <w:t xml:space="preserve"> </w:t>
            </w:r>
            <w:r>
              <w:rPr>
                <w:color w:val="5F5F5F"/>
                <w:sz w:val="18"/>
              </w:rPr>
              <w:t>of</w:t>
            </w:r>
            <w:r>
              <w:rPr>
                <w:color w:val="5F5F5F"/>
                <w:spacing w:val="-3"/>
                <w:sz w:val="18"/>
              </w:rPr>
              <w:t xml:space="preserve"> </w:t>
            </w:r>
            <w:r>
              <w:rPr>
                <w:color w:val="5F5F5F"/>
                <w:spacing w:val="-4"/>
                <w:sz w:val="18"/>
              </w:rPr>
              <w:t>land</w:t>
            </w:r>
          </w:p>
        </w:tc>
        <w:tc>
          <w:tcPr>
            <w:tcW w:w="2666" w:type="dxa"/>
            <w:shd w:val="clear" w:color="auto" w:fill="D3E6F4"/>
          </w:tcPr>
          <w:p w14:paraId="125283F7" w14:textId="77777777" w:rsidR="00911B64" w:rsidRDefault="00407A2A">
            <w:pPr>
              <w:pStyle w:val="TableParagraph"/>
              <w:tabs>
                <w:tab w:val="left" w:pos="478"/>
              </w:tabs>
              <w:ind w:left="118"/>
              <w:rPr>
                <w:sz w:val="18"/>
              </w:rPr>
            </w:pPr>
            <w:r>
              <w:rPr>
                <w:noProof/>
              </w:rPr>
              <w:drawing>
                <wp:inline distT="0" distB="0" distL="0" distR="0" wp14:anchorId="63F2E497" wp14:editId="78386E76">
                  <wp:extent cx="93344" cy="93345"/>
                  <wp:effectExtent l="0" t="0" r="0" b="0"/>
                  <wp:docPr id="101" name="Image 10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descr="*"/>
                          <pic:cNvPicPr/>
                        </pic:nvPicPr>
                        <pic:blipFill>
                          <a:blip r:embed="rId9" cstate="print"/>
                          <a:stretch>
                            <a:fillRect/>
                          </a:stretch>
                        </pic:blipFill>
                        <pic:spPr>
                          <a:xfrm>
                            <a:off x="0" y="0"/>
                            <a:ext cx="93344" cy="93345"/>
                          </a:xfrm>
                          <a:prstGeom prst="rect">
                            <a:avLst/>
                          </a:prstGeom>
                        </pic:spPr>
                      </pic:pic>
                    </a:graphicData>
                  </a:graphic>
                </wp:inline>
              </w:drawing>
            </w:r>
            <w:r>
              <w:rPr>
                <w:rFonts w:ascii="Times New Roman"/>
                <w:sz w:val="20"/>
              </w:rPr>
              <w:tab/>
            </w:r>
            <w:r>
              <w:rPr>
                <w:color w:val="5F5F5F"/>
                <w:sz w:val="18"/>
              </w:rPr>
              <w:t>Removing</w:t>
            </w:r>
            <w:r>
              <w:rPr>
                <w:color w:val="5F5F5F"/>
                <w:spacing w:val="-5"/>
                <w:sz w:val="18"/>
              </w:rPr>
              <w:t xml:space="preserve"> </w:t>
            </w:r>
            <w:r>
              <w:rPr>
                <w:color w:val="5F5F5F"/>
                <w:spacing w:val="-2"/>
                <w:sz w:val="18"/>
              </w:rPr>
              <w:t>cables</w:t>
            </w:r>
          </w:p>
        </w:tc>
        <w:tc>
          <w:tcPr>
            <w:tcW w:w="2306" w:type="dxa"/>
            <w:shd w:val="clear" w:color="auto" w:fill="D3E6F4"/>
          </w:tcPr>
          <w:p w14:paraId="029D6058" w14:textId="77777777" w:rsidR="00911B64" w:rsidRDefault="00407A2A">
            <w:pPr>
              <w:pStyle w:val="TableParagraph"/>
              <w:tabs>
                <w:tab w:val="left" w:pos="505"/>
              </w:tabs>
              <w:spacing w:line="283" w:lineRule="auto"/>
              <w:ind w:left="145" w:right="228"/>
              <w:rPr>
                <w:sz w:val="18"/>
              </w:rPr>
            </w:pPr>
            <w:r>
              <w:rPr>
                <w:noProof/>
              </w:rPr>
              <w:drawing>
                <wp:inline distT="0" distB="0" distL="0" distR="0" wp14:anchorId="27F29D81" wp14:editId="2191226D">
                  <wp:extent cx="93333" cy="93344"/>
                  <wp:effectExtent l="0" t="0" r="0" b="0"/>
                  <wp:docPr id="102" name="Image 10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descr="*"/>
                          <pic:cNvPicPr/>
                        </pic:nvPicPr>
                        <pic:blipFill>
                          <a:blip r:embed="rId9" cstate="print"/>
                          <a:stretch>
                            <a:fillRect/>
                          </a:stretch>
                        </pic:blipFill>
                        <pic:spPr>
                          <a:xfrm>
                            <a:off x="0" y="0"/>
                            <a:ext cx="93333" cy="93344"/>
                          </a:xfrm>
                          <a:prstGeom prst="rect">
                            <a:avLst/>
                          </a:prstGeom>
                        </pic:spPr>
                      </pic:pic>
                    </a:graphicData>
                  </a:graphic>
                </wp:inline>
              </w:drawing>
            </w:r>
            <w:r>
              <w:rPr>
                <w:rFonts w:ascii="Times New Roman"/>
                <w:sz w:val="20"/>
              </w:rPr>
              <w:tab/>
            </w:r>
            <w:r>
              <w:rPr>
                <w:color w:val="5F5F5F"/>
                <w:sz w:val="18"/>
              </w:rPr>
              <w:t>Removing cables</w:t>
            </w:r>
            <w:r>
              <w:rPr>
                <w:color w:val="5F5F5F"/>
                <w:spacing w:val="40"/>
                <w:sz w:val="18"/>
              </w:rPr>
              <w:t xml:space="preserve"> </w:t>
            </w:r>
            <w:r>
              <w:rPr>
                <w:noProof/>
                <w:color w:val="5F5F5F"/>
                <w:spacing w:val="-1"/>
                <w:sz w:val="18"/>
              </w:rPr>
              <w:drawing>
                <wp:inline distT="0" distB="0" distL="0" distR="0" wp14:anchorId="57E26ACA" wp14:editId="2427B441">
                  <wp:extent cx="93333" cy="93978"/>
                  <wp:effectExtent l="0" t="0" r="0" b="0"/>
                  <wp:docPr id="103" name="Image 10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descr="*"/>
                          <pic:cNvPicPr/>
                        </pic:nvPicPr>
                        <pic:blipFill>
                          <a:blip r:embed="rId9" cstate="print"/>
                          <a:stretch>
                            <a:fillRect/>
                          </a:stretch>
                        </pic:blipFill>
                        <pic:spPr>
                          <a:xfrm>
                            <a:off x="0" y="0"/>
                            <a:ext cx="93333" cy="93978"/>
                          </a:xfrm>
                          <a:prstGeom prst="rect">
                            <a:avLst/>
                          </a:prstGeom>
                        </pic:spPr>
                      </pic:pic>
                    </a:graphicData>
                  </a:graphic>
                </wp:inline>
              </w:drawing>
            </w:r>
            <w:r>
              <w:rPr>
                <w:rFonts w:ascii="Times New Roman"/>
                <w:color w:val="5F5F5F"/>
                <w:sz w:val="18"/>
              </w:rPr>
              <w:tab/>
            </w:r>
            <w:proofErr w:type="spellStart"/>
            <w:r>
              <w:rPr>
                <w:color w:val="5F5F5F"/>
                <w:sz w:val="18"/>
              </w:rPr>
              <w:t>Demobilising</w:t>
            </w:r>
            <w:proofErr w:type="spellEnd"/>
            <w:r>
              <w:rPr>
                <w:color w:val="5F5F5F"/>
                <w:spacing w:val="-13"/>
                <w:sz w:val="18"/>
              </w:rPr>
              <w:t xml:space="preserve"> </w:t>
            </w:r>
            <w:r>
              <w:rPr>
                <w:color w:val="5F5F5F"/>
                <w:sz w:val="18"/>
              </w:rPr>
              <w:t>above</w:t>
            </w:r>
          </w:p>
          <w:p w14:paraId="6A85B9A0" w14:textId="77777777" w:rsidR="00911B64" w:rsidRDefault="00407A2A">
            <w:pPr>
              <w:pStyle w:val="TableParagraph"/>
              <w:spacing w:before="0" w:line="172" w:lineRule="exact"/>
              <w:ind w:left="505"/>
              <w:rPr>
                <w:sz w:val="18"/>
              </w:rPr>
            </w:pPr>
            <w:r>
              <w:rPr>
                <w:color w:val="5F5F5F"/>
                <w:sz w:val="18"/>
              </w:rPr>
              <w:t>ground</w:t>
            </w:r>
            <w:r>
              <w:rPr>
                <w:color w:val="5F5F5F"/>
                <w:spacing w:val="-6"/>
                <w:sz w:val="18"/>
              </w:rPr>
              <w:t xml:space="preserve"> </w:t>
            </w:r>
            <w:proofErr w:type="gramStart"/>
            <w:r>
              <w:rPr>
                <w:color w:val="5F5F5F"/>
                <w:spacing w:val="-2"/>
                <w:sz w:val="18"/>
              </w:rPr>
              <w:t>infrastructure</w:t>
            </w:r>
            <w:proofErr w:type="gramEnd"/>
          </w:p>
          <w:p w14:paraId="272F2F08" w14:textId="77777777" w:rsidR="00911B64" w:rsidRDefault="00407A2A">
            <w:pPr>
              <w:pStyle w:val="TableParagraph"/>
              <w:tabs>
                <w:tab w:val="left" w:pos="505"/>
              </w:tabs>
              <w:spacing w:before="39"/>
              <w:ind w:left="505" w:right="438" w:hanging="360"/>
              <w:rPr>
                <w:sz w:val="18"/>
              </w:rPr>
            </w:pPr>
            <w:r>
              <w:rPr>
                <w:noProof/>
              </w:rPr>
              <w:drawing>
                <wp:inline distT="0" distB="0" distL="0" distR="0" wp14:anchorId="223AF888" wp14:editId="4B5D47DB">
                  <wp:extent cx="93333" cy="93979"/>
                  <wp:effectExtent l="0" t="0" r="0" b="0"/>
                  <wp:docPr id="104" name="Image 10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descr="*"/>
                          <pic:cNvPicPr/>
                        </pic:nvPicPr>
                        <pic:blipFill>
                          <a:blip r:embed="rId9" cstate="print"/>
                          <a:stretch>
                            <a:fillRect/>
                          </a:stretch>
                        </pic:blipFill>
                        <pic:spPr>
                          <a:xfrm>
                            <a:off x="0" y="0"/>
                            <a:ext cx="93333" cy="93979"/>
                          </a:xfrm>
                          <a:prstGeom prst="rect">
                            <a:avLst/>
                          </a:prstGeom>
                        </pic:spPr>
                      </pic:pic>
                    </a:graphicData>
                  </a:graphic>
                </wp:inline>
              </w:drawing>
            </w:r>
            <w:r>
              <w:rPr>
                <w:rFonts w:ascii="Times New Roman"/>
                <w:sz w:val="20"/>
              </w:rPr>
              <w:tab/>
            </w:r>
            <w:r>
              <w:rPr>
                <w:color w:val="5F5F5F"/>
                <w:sz w:val="18"/>
              </w:rPr>
              <w:t>Reinstatement</w:t>
            </w:r>
            <w:r>
              <w:rPr>
                <w:color w:val="5F5F5F"/>
                <w:spacing w:val="-13"/>
                <w:sz w:val="18"/>
              </w:rPr>
              <w:t xml:space="preserve"> </w:t>
            </w:r>
            <w:r>
              <w:rPr>
                <w:color w:val="5F5F5F"/>
                <w:sz w:val="18"/>
              </w:rPr>
              <w:t xml:space="preserve">of </w:t>
            </w:r>
            <w:r>
              <w:rPr>
                <w:color w:val="5F5F5F"/>
                <w:spacing w:val="-4"/>
                <w:sz w:val="18"/>
              </w:rPr>
              <w:t>land</w:t>
            </w:r>
          </w:p>
        </w:tc>
      </w:tr>
    </w:tbl>
    <w:p w14:paraId="2DD68A90" w14:textId="77777777" w:rsidR="00911B64" w:rsidRDefault="00911B64">
      <w:pPr>
        <w:pStyle w:val="BodyText"/>
        <w:rPr>
          <w:rFonts w:ascii="Century Gothic"/>
        </w:rPr>
      </w:pPr>
    </w:p>
    <w:p w14:paraId="1A8E83DE" w14:textId="77777777" w:rsidR="00911B64" w:rsidRDefault="00911B64">
      <w:pPr>
        <w:pStyle w:val="BodyText"/>
        <w:spacing w:before="55"/>
        <w:rPr>
          <w:rFonts w:ascii="Century Gothic"/>
        </w:rPr>
      </w:pPr>
    </w:p>
    <w:p w14:paraId="68658F0C" w14:textId="77777777" w:rsidR="00911B64" w:rsidRDefault="00407A2A">
      <w:pPr>
        <w:pStyle w:val="Heading2"/>
        <w:numPr>
          <w:ilvl w:val="2"/>
          <w:numId w:val="22"/>
        </w:numPr>
        <w:tabs>
          <w:tab w:val="left" w:pos="1247"/>
        </w:tabs>
        <w:ind w:right="1420"/>
      </w:pPr>
      <w:bookmarkStart w:id="6" w:name="2.2.3_Regulatory_requirements_not_addres"/>
      <w:bookmarkEnd w:id="6"/>
      <w:r>
        <w:rPr>
          <w:color w:val="18314A"/>
        </w:rPr>
        <w:t>Regulatory</w:t>
      </w:r>
      <w:r>
        <w:rPr>
          <w:color w:val="18314A"/>
          <w:spacing w:val="-7"/>
        </w:rPr>
        <w:t xml:space="preserve"> </w:t>
      </w:r>
      <w:r>
        <w:rPr>
          <w:color w:val="18314A"/>
        </w:rPr>
        <w:t>requirements</w:t>
      </w:r>
      <w:r>
        <w:rPr>
          <w:color w:val="18314A"/>
          <w:spacing w:val="-6"/>
        </w:rPr>
        <w:t xml:space="preserve"> </w:t>
      </w:r>
      <w:r>
        <w:rPr>
          <w:color w:val="18314A"/>
        </w:rPr>
        <w:t>not</w:t>
      </w:r>
      <w:r>
        <w:rPr>
          <w:color w:val="18314A"/>
          <w:spacing w:val="-7"/>
        </w:rPr>
        <w:t xml:space="preserve"> </w:t>
      </w:r>
      <w:r>
        <w:rPr>
          <w:color w:val="18314A"/>
        </w:rPr>
        <w:t>addressed</w:t>
      </w:r>
      <w:r>
        <w:rPr>
          <w:color w:val="18314A"/>
          <w:spacing w:val="-7"/>
        </w:rPr>
        <w:t xml:space="preserve"> </w:t>
      </w:r>
      <w:r>
        <w:rPr>
          <w:color w:val="18314A"/>
        </w:rPr>
        <w:t>by</w:t>
      </w:r>
      <w:r>
        <w:rPr>
          <w:color w:val="18314A"/>
          <w:spacing w:val="-8"/>
        </w:rPr>
        <w:t xml:space="preserve"> </w:t>
      </w:r>
      <w:r>
        <w:rPr>
          <w:color w:val="18314A"/>
        </w:rPr>
        <w:t>the Environmental Management Framework</w:t>
      </w:r>
    </w:p>
    <w:p w14:paraId="1B2DB06E" w14:textId="77777777" w:rsidR="00911B64" w:rsidRDefault="00407A2A">
      <w:pPr>
        <w:spacing w:before="240" w:line="360" w:lineRule="auto"/>
        <w:ind w:left="113" w:right="151"/>
        <w:rPr>
          <w:sz w:val="20"/>
        </w:rPr>
      </w:pPr>
      <w:r>
        <w:rPr>
          <w:color w:val="585858"/>
          <w:sz w:val="20"/>
        </w:rPr>
        <w:t>This</w:t>
      </w:r>
      <w:r>
        <w:rPr>
          <w:color w:val="585858"/>
          <w:spacing w:val="-3"/>
          <w:sz w:val="20"/>
        </w:rPr>
        <w:t xml:space="preserve"> </w:t>
      </w:r>
      <w:r>
        <w:rPr>
          <w:color w:val="585858"/>
          <w:sz w:val="20"/>
        </w:rPr>
        <w:t>Environmental</w:t>
      </w:r>
      <w:r>
        <w:rPr>
          <w:color w:val="585858"/>
          <w:spacing w:val="-4"/>
          <w:sz w:val="20"/>
        </w:rPr>
        <w:t xml:space="preserve"> </w:t>
      </w:r>
      <w:r>
        <w:rPr>
          <w:color w:val="585858"/>
          <w:sz w:val="20"/>
        </w:rPr>
        <w:t>Management</w:t>
      </w:r>
      <w:r>
        <w:rPr>
          <w:color w:val="585858"/>
          <w:spacing w:val="-4"/>
          <w:sz w:val="20"/>
        </w:rPr>
        <w:t xml:space="preserve"> </w:t>
      </w:r>
      <w:r>
        <w:rPr>
          <w:color w:val="585858"/>
          <w:sz w:val="20"/>
        </w:rPr>
        <w:t>Framework</w:t>
      </w:r>
      <w:r>
        <w:rPr>
          <w:color w:val="585858"/>
          <w:spacing w:val="-4"/>
          <w:sz w:val="20"/>
        </w:rPr>
        <w:t xml:space="preserve"> </w:t>
      </w:r>
      <w:r>
        <w:rPr>
          <w:color w:val="585858"/>
          <w:sz w:val="20"/>
        </w:rPr>
        <w:t>addresses</w:t>
      </w:r>
      <w:r>
        <w:rPr>
          <w:color w:val="585858"/>
          <w:spacing w:val="-3"/>
          <w:sz w:val="20"/>
        </w:rPr>
        <w:t xml:space="preserve"> </w:t>
      </w:r>
      <w:r>
        <w:rPr>
          <w:color w:val="585858"/>
          <w:sz w:val="20"/>
        </w:rPr>
        <w:t>the</w:t>
      </w:r>
      <w:r>
        <w:rPr>
          <w:color w:val="585858"/>
          <w:spacing w:val="-4"/>
          <w:sz w:val="20"/>
        </w:rPr>
        <w:t xml:space="preserve"> </w:t>
      </w:r>
      <w:r>
        <w:rPr>
          <w:color w:val="585858"/>
          <w:sz w:val="20"/>
        </w:rPr>
        <w:t>project</w:t>
      </w:r>
      <w:r>
        <w:rPr>
          <w:color w:val="585858"/>
          <w:spacing w:val="-4"/>
          <w:sz w:val="20"/>
        </w:rPr>
        <w:t xml:space="preserve"> </w:t>
      </w:r>
      <w:r>
        <w:rPr>
          <w:color w:val="585858"/>
          <w:sz w:val="20"/>
        </w:rPr>
        <w:t>within</w:t>
      </w:r>
      <w:r>
        <w:rPr>
          <w:color w:val="585858"/>
          <w:spacing w:val="-4"/>
          <w:sz w:val="20"/>
        </w:rPr>
        <w:t xml:space="preserve"> </w:t>
      </w:r>
      <w:r>
        <w:rPr>
          <w:color w:val="585858"/>
          <w:sz w:val="20"/>
        </w:rPr>
        <w:t>Tasmania</w:t>
      </w:r>
      <w:r>
        <w:rPr>
          <w:color w:val="585858"/>
          <w:spacing w:val="-4"/>
          <w:sz w:val="20"/>
        </w:rPr>
        <w:t xml:space="preserve"> </w:t>
      </w:r>
      <w:r>
        <w:rPr>
          <w:color w:val="585858"/>
          <w:sz w:val="20"/>
        </w:rPr>
        <w:t>relevant</w:t>
      </w:r>
      <w:r>
        <w:rPr>
          <w:color w:val="585858"/>
          <w:spacing w:val="-4"/>
          <w:sz w:val="20"/>
        </w:rPr>
        <w:t xml:space="preserve"> </w:t>
      </w:r>
      <w:r>
        <w:rPr>
          <w:color w:val="585858"/>
          <w:sz w:val="20"/>
        </w:rPr>
        <w:t>to</w:t>
      </w:r>
      <w:r>
        <w:rPr>
          <w:color w:val="585858"/>
          <w:spacing w:val="-4"/>
          <w:sz w:val="20"/>
        </w:rPr>
        <w:t xml:space="preserve"> </w:t>
      </w:r>
      <w:r>
        <w:rPr>
          <w:color w:val="585858"/>
          <w:sz w:val="20"/>
        </w:rPr>
        <w:t xml:space="preserve">assessment under the EPBC Act 1999 but does not address the requirements of the </w:t>
      </w:r>
      <w:r>
        <w:rPr>
          <w:i/>
          <w:color w:val="585858"/>
          <w:sz w:val="20"/>
        </w:rPr>
        <w:t xml:space="preserve">Environmental Management and Pollution Control Act 1994 </w:t>
      </w:r>
      <w:r>
        <w:rPr>
          <w:color w:val="585858"/>
          <w:sz w:val="20"/>
        </w:rPr>
        <w:t xml:space="preserve">(EMPCA) and the </w:t>
      </w:r>
      <w:r>
        <w:rPr>
          <w:i/>
          <w:color w:val="585858"/>
          <w:sz w:val="20"/>
        </w:rPr>
        <w:t xml:space="preserve">Land Use and Planning Approvals Act 1993 </w:t>
      </w:r>
      <w:r>
        <w:rPr>
          <w:color w:val="585858"/>
          <w:sz w:val="20"/>
        </w:rPr>
        <w:t>(LUPA).</w:t>
      </w:r>
    </w:p>
    <w:p w14:paraId="42D6231C" w14:textId="77777777" w:rsidR="00911B64" w:rsidRDefault="00407A2A">
      <w:pPr>
        <w:pStyle w:val="BodyText"/>
        <w:spacing w:before="121" w:line="360" w:lineRule="auto"/>
        <w:ind w:left="113" w:right="212"/>
      </w:pPr>
      <w:r>
        <w:rPr>
          <w:color w:val="585858"/>
        </w:rPr>
        <w:t>Similarly, project works within the Commonwealth marine area are addressed in this Environmental Management</w:t>
      </w:r>
      <w:r>
        <w:rPr>
          <w:color w:val="585858"/>
          <w:spacing w:val="-1"/>
        </w:rPr>
        <w:t xml:space="preserve"> </w:t>
      </w:r>
      <w:r>
        <w:rPr>
          <w:color w:val="585858"/>
        </w:rPr>
        <w:t>Framework as required</w:t>
      </w:r>
      <w:r>
        <w:rPr>
          <w:color w:val="585858"/>
          <w:spacing w:val="-1"/>
        </w:rPr>
        <w:t xml:space="preserve"> </w:t>
      </w:r>
      <w:r>
        <w:rPr>
          <w:color w:val="585858"/>
        </w:rPr>
        <w:t>under the</w:t>
      </w:r>
      <w:r>
        <w:rPr>
          <w:color w:val="585858"/>
          <w:spacing w:val="-1"/>
        </w:rPr>
        <w:t xml:space="preserve"> </w:t>
      </w:r>
      <w:r>
        <w:rPr>
          <w:color w:val="585858"/>
        </w:rPr>
        <w:t>EPBC</w:t>
      </w:r>
      <w:r>
        <w:rPr>
          <w:color w:val="585858"/>
          <w:spacing w:val="-2"/>
        </w:rPr>
        <w:t xml:space="preserve"> </w:t>
      </w:r>
      <w:r>
        <w:rPr>
          <w:color w:val="585858"/>
        </w:rPr>
        <w:t>Act</w:t>
      </w:r>
      <w:r>
        <w:rPr>
          <w:color w:val="585858"/>
          <w:spacing w:val="-1"/>
        </w:rPr>
        <w:t xml:space="preserve"> </w:t>
      </w:r>
      <w:r>
        <w:rPr>
          <w:color w:val="585858"/>
        </w:rPr>
        <w:t>1999,</w:t>
      </w:r>
      <w:r>
        <w:rPr>
          <w:color w:val="585858"/>
          <w:spacing w:val="-1"/>
        </w:rPr>
        <w:t xml:space="preserve"> </w:t>
      </w:r>
      <w:r>
        <w:rPr>
          <w:color w:val="585858"/>
        </w:rPr>
        <w:t>however the</w:t>
      </w:r>
      <w:r>
        <w:rPr>
          <w:color w:val="585858"/>
          <w:spacing w:val="-1"/>
        </w:rPr>
        <w:t xml:space="preserve"> </w:t>
      </w:r>
      <w:r>
        <w:rPr>
          <w:color w:val="585858"/>
        </w:rPr>
        <w:t>licence</w:t>
      </w:r>
      <w:r>
        <w:rPr>
          <w:color w:val="585858"/>
          <w:spacing w:val="-1"/>
        </w:rPr>
        <w:t xml:space="preserve"> </w:t>
      </w:r>
      <w:r>
        <w:rPr>
          <w:color w:val="585858"/>
        </w:rPr>
        <w:t>and</w:t>
      </w:r>
      <w:r>
        <w:rPr>
          <w:color w:val="585858"/>
          <w:spacing w:val="-1"/>
        </w:rPr>
        <w:t xml:space="preserve"> </w:t>
      </w:r>
      <w:r>
        <w:rPr>
          <w:color w:val="585858"/>
        </w:rPr>
        <w:t>management plans</w:t>
      </w:r>
      <w:r>
        <w:rPr>
          <w:color w:val="585858"/>
          <w:spacing w:val="-2"/>
        </w:rPr>
        <w:t xml:space="preserve"> </w:t>
      </w:r>
      <w:r>
        <w:rPr>
          <w:color w:val="585858"/>
        </w:rPr>
        <w:t>required</w:t>
      </w:r>
      <w:r>
        <w:rPr>
          <w:color w:val="585858"/>
          <w:spacing w:val="-3"/>
        </w:rPr>
        <w:t xml:space="preserve"> </w:t>
      </w:r>
      <w:r>
        <w:rPr>
          <w:color w:val="585858"/>
        </w:rPr>
        <w:t>under</w:t>
      </w:r>
      <w:r>
        <w:rPr>
          <w:color w:val="585858"/>
          <w:spacing w:val="-2"/>
        </w:rPr>
        <w:t xml:space="preserve"> </w:t>
      </w:r>
      <w:r>
        <w:rPr>
          <w:color w:val="585858"/>
        </w:rPr>
        <w:t>the</w:t>
      </w:r>
      <w:r>
        <w:rPr>
          <w:color w:val="585858"/>
          <w:spacing w:val="-3"/>
        </w:rPr>
        <w:t xml:space="preserve"> </w:t>
      </w:r>
      <w:r>
        <w:rPr>
          <w:i/>
          <w:color w:val="585858"/>
        </w:rPr>
        <w:t>Offshore</w:t>
      </w:r>
      <w:r>
        <w:rPr>
          <w:i/>
          <w:color w:val="585858"/>
          <w:spacing w:val="-3"/>
        </w:rPr>
        <w:t xml:space="preserve"> </w:t>
      </w:r>
      <w:r>
        <w:rPr>
          <w:i/>
          <w:color w:val="585858"/>
        </w:rPr>
        <w:t>Electricity</w:t>
      </w:r>
      <w:r>
        <w:rPr>
          <w:i/>
          <w:color w:val="585858"/>
          <w:spacing w:val="-2"/>
        </w:rPr>
        <w:t xml:space="preserve"> </w:t>
      </w:r>
      <w:r>
        <w:rPr>
          <w:i/>
          <w:color w:val="585858"/>
        </w:rPr>
        <w:t>Infrastructure</w:t>
      </w:r>
      <w:r>
        <w:rPr>
          <w:i/>
          <w:color w:val="585858"/>
          <w:spacing w:val="-3"/>
        </w:rPr>
        <w:t xml:space="preserve"> </w:t>
      </w:r>
      <w:r>
        <w:rPr>
          <w:i/>
          <w:color w:val="585858"/>
        </w:rPr>
        <w:t>Act</w:t>
      </w:r>
      <w:r>
        <w:rPr>
          <w:i/>
          <w:color w:val="585858"/>
          <w:spacing w:val="-3"/>
        </w:rPr>
        <w:t xml:space="preserve"> </w:t>
      </w:r>
      <w:r>
        <w:rPr>
          <w:i/>
          <w:color w:val="585858"/>
        </w:rPr>
        <w:t>2021</w:t>
      </w:r>
      <w:r>
        <w:rPr>
          <w:i/>
          <w:color w:val="585858"/>
          <w:spacing w:val="-4"/>
        </w:rPr>
        <w:t xml:space="preserve"> </w:t>
      </w:r>
      <w:r>
        <w:rPr>
          <w:color w:val="585858"/>
        </w:rPr>
        <w:t>(Cwlth)</w:t>
      </w:r>
      <w:r>
        <w:rPr>
          <w:color w:val="585858"/>
          <w:spacing w:val="-2"/>
        </w:rPr>
        <w:t xml:space="preserve"> </w:t>
      </w:r>
      <w:r>
        <w:rPr>
          <w:color w:val="585858"/>
        </w:rPr>
        <w:t>(OEI</w:t>
      </w:r>
      <w:r>
        <w:rPr>
          <w:color w:val="585858"/>
          <w:spacing w:val="-3"/>
        </w:rPr>
        <w:t xml:space="preserve"> </w:t>
      </w:r>
      <w:r>
        <w:rPr>
          <w:color w:val="585858"/>
        </w:rPr>
        <w:t>Act)</w:t>
      </w:r>
      <w:r>
        <w:rPr>
          <w:color w:val="585858"/>
          <w:spacing w:val="-3"/>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 xml:space="preserve">addressed </w:t>
      </w:r>
      <w:r>
        <w:rPr>
          <w:color w:val="585858"/>
          <w:spacing w:val="-2"/>
        </w:rPr>
        <w:t>separately.</w:t>
      </w:r>
    </w:p>
    <w:p w14:paraId="2C0DB706" w14:textId="77777777" w:rsidR="00911B64" w:rsidRDefault="00911B64">
      <w:pPr>
        <w:spacing w:line="360" w:lineRule="auto"/>
        <w:sectPr w:rsidR="00911B64">
          <w:pgSz w:w="11910" w:h="16840"/>
          <w:pgMar w:top="1500" w:right="1020" w:bottom="800" w:left="1020" w:header="457" w:footer="612" w:gutter="0"/>
          <w:cols w:space="720"/>
        </w:sectPr>
      </w:pPr>
    </w:p>
    <w:p w14:paraId="25333075" w14:textId="77777777" w:rsidR="00911B64" w:rsidRDefault="00407A2A">
      <w:pPr>
        <w:pStyle w:val="Heading1"/>
        <w:numPr>
          <w:ilvl w:val="1"/>
          <w:numId w:val="22"/>
        </w:numPr>
        <w:tabs>
          <w:tab w:val="left" w:pos="963"/>
        </w:tabs>
        <w:spacing w:before="91"/>
        <w:ind w:left="963" w:hanging="849"/>
      </w:pPr>
      <w:bookmarkStart w:id="7" w:name="2.3_Statutory_context_and_approvals"/>
      <w:bookmarkEnd w:id="7"/>
      <w:r>
        <w:rPr>
          <w:color w:val="18314A"/>
        </w:rPr>
        <w:lastRenderedPageBreak/>
        <w:t>Statutory</w:t>
      </w:r>
      <w:r>
        <w:rPr>
          <w:color w:val="18314A"/>
          <w:spacing w:val="-7"/>
        </w:rPr>
        <w:t xml:space="preserve"> </w:t>
      </w:r>
      <w:r>
        <w:rPr>
          <w:color w:val="18314A"/>
        </w:rPr>
        <w:t>context</w:t>
      </w:r>
      <w:r>
        <w:rPr>
          <w:color w:val="18314A"/>
          <w:spacing w:val="-4"/>
        </w:rPr>
        <w:t xml:space="preserve"> </w:t>
      </w:r>
      <w:r>
        <w:rPr>
          <w:color w:val="18314A"/>
        </w:rPr>
        <w:t>and</w:t>
      </w:r>
      <w:r>
        <w:rPr>
          <w:color w:val="18314A"/>
          <w:spacing w:val="-5"/>
        </w:rPr>
        <w:t xml:space="preserve"> </w:t>
      </w:r>
      <w:r>
        <w:rPr>
          <w:color w:val="18314A"/>
          <w:spacing w:val="-2"/>
        </w:rPr>
        <w:t>approvals</w:t>
      </w:r>
    </w:p>
    <w:p w14:paraId="37D6B2B9" w14:textId="77777777" w:rsidR="00911B64" w:rsidRDefault="00407A2A">
      <w:pPr>
        <w:pStyle w:val="BodyText"/>
        <w:spacing w:before="320" w:line="360" w:lineRule="auto"/>
        <w:ind w:left="114" w:right="151" w:hanging="1"/>
      </w:pPr>
      <w:r>
        <w:rPr>
          <w:color w:val="585858"/>
        </w:rPr>
        <w:t>The</w:t>
      </w:r>
      <w:r>
        <w:rPr>
          <w:color w:val="585858"/>
          <w:spacing w:val="-3"/>
        </w:rPr>
        <w:t xml:space="preserve"> </w:t>
      </w:r>
      <w:r>
        <w:rPr>
          <w:color w:val="585858"/>
        </w:rPr>
        <w:t>P&amp;E</w:t>
      </w:r>
      <w:r>
        <w:rPr>
          <w:color w:val="585858"/>
          <w:spacing w:val="-3"/>
        </w:rPr>
        <w:t xml:space="preserve"> </w:t>
      </w:r>
      <w:r>
        <w:rPr>
          <w:color w:val="585858"/>
        </w:rPr>
        <w:t>Act</w:t>
      </w:r>
      <w:r>
        <w:rPr>
          <w:color w:val="585858"/>
          <w:spacing w:val="-4"/>
        </w:rPr>
        <w:t xml:space="preserve"> </w:t>
      </w:r>
      <w:r>
        <w:rPr>
          <w:color w:val="585858"/>
        </w:rPr>
        <w:t>and</w:t>
      </w:r>
      <w:r>
        <w:rPr>
          <w:color w:val="585858"/>
          <w:spacing w:val="-3"/>
        </w:rPr>
        <w:t xml:space="preserve"> </w:t>
      </w:r>
      <w:r>
        <w:rPr>
          <w:color w:val="585858"/>
        </w:rPr>
        <w:t>EPBC</w:t>
      </w:r>
      <w:r>
        <w:rPr>
          <w:color w:val="585858"/>
          <w:spacing w:val="-2"/>
        </w:rPr>
        <w:t xml:space="preserve"> </w:t>
      </w:r>
      <w:r>
        <w:rPr>
          <w:color w:val="585858"/>
        </w:rPr>
        <w:t>Act</w:t>
      </w:r>
      <w:r>
        <w:rPr>
          <w:color w:val="585858"/>
          <w:spacing w:val="-3"/>
        </w:rPr>
        <w:t xml:space="preserve"> </w:t>
      </w:r>
      <w:r>
        <w:rPr>
          <w:color w:val="585858"/>
        </w:rPr>
        <w:t>will</w:t>
      </w:r>
      <w:r>
        <w:rPr>
          <w:color w:val="585858"/>
          <w:spacing w:val="-3"/>
        </w:rPr>
        <w:t xml:space="preserve"> </w:t>
      </w:r>
      <w:r>
        <w:rPr>
          <w:color w:val="585858"/>
        </w:rPr>
        <w:t>provide</w:t>
      </w:r>
      <w:r>
        <w:rPr>
          <w:color w:val="585858"/>
          <w:spacing w:val="-3"/>
        </w:rPr>
        <w:t xml:space="preserve"> </w:t>
      </w:r>
      <w:r>
        <w:rPr>
          <w:color w:val="585858"/>
        </w:rPr>
        <w:t>the</w:t>
      </w:r>
      <w:r>
        <w:rPr>
          <w:color w:val="585858"/>
          <w:spacing w:val="-3"/>
        </w:rPr>
        <w:t xml:space="preserve"> </w:t>
      </w:r>
      <w:r>
        <w:rPr>
          <w:color w:val="585858"/>
        </w:rPr>
        <w:t>primary</w:t>
      </w:r>
      <w:r>
        <w:rPr>
          <w:color w:val="585858"/>
          <w:spacing w:val="-2"/>
        </w:rPr>
        <w:t xml:space="preserve"> </w:t>
      </w:r>
      <w:r>
        <w:rPr>
          <w:color w:val="585858"/>
        </w:rPr>
        <w:t>statutory</w:t>
      </w:r>
      <w:r>
        <w:rPr>
          <w:color w:val="585858"/>
          <w:spacing w:val="-3"/>
        </w:rPr>
        <w:t xml:space="preserve"> </w:t>
      </w:r>
      <w:r>
        <w:rPr>
          <w:color w:val="585858"/>
        </w:rPr>
        <w:t>basis</w:t>
      </w:r>
      <w:r>
        <w:rPr>
          <w:color w:val="585858"/>
          <w:spacing w:val="-3"/>
        </w:rPr>
        <w:t xml:space="preserve"> </w:t>
      </w:r>
      <w:r>
        <w:rPr>
          <w:color w:val="585858"/>
        </w:rPr>
        <w:t>for</w:t>
      </w:r>
      <w:r>
        <w:rPr>
          <w:color w:val="585858"/>
          <w:spacing w:val="-2"/>
        </w:rPr>
        <w:t xml:space="preserve"> </w:t>
      </w:r>
      <w:r>
        <w:rPr>
          <w:color w:val="585858"/>
        </w:rPr>
        <w:t>project</w:t>
      </w:r>
      <w:r>
        <w:rPr>
          <w:color w:val="585858"/>
          <w:spacing w:val="-3"/>
        </w:rPr>
        <w:t xml:space="preserve"> </w:t>
      </w:r>
      <w:r>
        <w:rPr>
          <w:color w:val="585858"/>
        </w:rPr>
        <w:t>approval</w:t>
      </w:r>
      <w:r>
        <w:rPr>
          <w:color w:val="585858"/>
          <w:spacing w:val="-3"/>
        </w:rPr>
        <w:t xml:space="preserve"> </w:t>
      </w:r>
      <w:r>
        <w:rPr>
          <w:color w:val="585858"/>
        </w:rPr>
        <w:t>and</w:t>
      </w:r>
      <w:r>
        <w:rPr>
          <w:color w:val="585858"/>
          <w:spacing w:val="-3"/>
        </w:rPr>
        <w:t xml:space="preserve"> </w:t>
      </w:r>
      <w:r>
        <w:rPr>
          <w:color w:val="585858"/>
        </w:rPr>
        <w:t>requirements</w:t>
      </w:r>
      <w:r>
        <w:rPr>
          <w:color w:val="585858"/>
          <w:spacing w:val="-2"/>
        </w:rPr>
        <w:t xml:space="preserve"> </w:t>
      </w:r>
      <w:r>
        <w:rPr>
          <w:color w:val="585858"/>
        </w:rPr>
        <w:t>for an Environmental Management Framework for the project. This section provides an overview of the primary approvals and key secondary consents expected to be required for the project. The primary approvals and key secondary consents are referred to as the project approvals in this document.</w:t>
      </w:r>
    </w:p>
    <w:p w14:paraId="42934237" w14:textId="77777777" w:rsidR="00911B64" w:rsidRDefault="00407A2A">
      <w:pPr>
        <w:pStyle w:val="BodyText"/>
        <w:spacing w:before="120" w:line="360" w:lineRule="auto"/>
        <w:ind w:left="114" w:right="149"/>
      </w:pPr>
      <w:r>
        <w:rPr>
          <w:color w:val="585858"/>
        </w:rPr>
        <w:t>For</w:t>
      </w:r>
      <w:r>
        <w:rPr>
          <w:color w:val="585858"/>
          <w:spacing w:val="-2"/>
        </w:rPr>
        <w:t xml:space="preserve"> </w:t>
      </w:r>
      <w:r>
        <w:rPr>
          <w:color w:val="585858"/>
        </w:rPr>
        <w:t>the</w:t>
      </w:r>
      <w:r>
        <w:rPr>
          <w:color w:val="585858"/>
          <w:spacing w:val="-3"/>
        </w:rPr>
        <w:t xml:space="preserve"> </w:t>
      </w:r>
      <w:r>
        <w:rPr>
          <w:color w:val="585858"/>
        </w:rPr>
        <w:t>purposes</w:t>
      </w:r>
      <w:r>
        <w:rPr>
          <w:color w:val="585858"/>
          <w:spacing w:val="-2"/>
        </w:rPr>
        <w:t xml:space="preserve"> </w:t>
      </w:r>
      <w:r>
        <w:rPr>
          <w:color w:val="585858"/>
        </w:rPr>
        <w:t>of</w:t>
      </w:r>
      <w:r>
        <w:rPr>
          <w:color w:val="585858"/>
          <w:spacing w:val="-3"/>
        </w:rPr>
        <w:t xml:space="preserve"> </w:t>
      </w:r>
      <w:r>
        <w:rPr>
          <w:color w:val="585858"/>
        </w:rPr>
        <w:t>this</w:t>
      </w:r>
      <w:r>
        <w:rPr>
          <w:color w:val="585858"/>
          <w:spacing w:val="-2"/>
        </w:rPr>
        <w:t xml:space="preserve"> </w:t>
      </w:r>
      <w:r>
        <w:rPr>
          <w:color w:val="585858"/>
        </w:rPr>
        <w:t>Environmental</w:t>
      </w:r>
      <w:r>
        <w:rPr>
          <w:color w:val="585858"/>
          <w:spacing w:val="-3"/>
        </w:rPr>
        <w:t xml:space="preserve"> </w:t>
      </w:r>
      <w:r>
        <w:rPr>
          <w:color w:val="585858"/>
        </w:rPr>
        <w:t>Management</w:t>
      </w:r>
      <w:r>
        <w:rPr>
          <w:color w:val="585858"/>
          <w:spacing w:val="-3"/>
        </w:rPr>
        <w:t xml:space="preserve"> </w:t>
      </w:r>
      <w:r>
        <w:rPr>
          <w:color w:val="585858"/>
        </w:rPr>
        <w:t>Framework,</w:t>
      </w:r>
      <w:r>
        <w:rPr>
          <w:color w:val="585858"/>
          <w:spacing w:val="-3"/>
        </w:rPr>
        <w:t xml:space="preserve"> </w:t>
      </w:r>
      <w:r>
        <w:rPr>
          <w:color w:val="585858"/>
        </w:rPr>
        <w:t>secondary</w:t>
      </w:r>
      <w:r>
        <w:rPr>
          <w:color w:val="585858"/>
          <w:spacing w:val="-3"/>
        </w:rPr>
        <w:t xml:space="preserve"> </w:t>
      </w:r>
      <w:r>
        <w:rPr>
          <w:color w:val="585858"/>
        </w:rPr>
        <w:t>consents</w:t>
      </w:r>
      <w:r>
        <w:rPr>
          <w:color w:val="585858"/>
          <w:spacing w:val="-2"/>
        </w:rPr>
        <w:t xml:space="preserve"> </w:t>
      </w:r>
      <w:r>
        <w:rPr>
          <w:color w:val="585858"/>
        </w:rPr>
        <w:t>are</w:t>
      </w:r>
      <w:r>
        <w:rPr>
          <w:color w:val="585858"/>
          <w:spacing w:val="-3"/>
        </w:rPr>
        <w:t xml:space="preserve"> </w:t>
      </w:r>
      <w:r>
        <w:rPr>
          <w:color w:val="585858"/>
        </w:rPr>
        <w:t>the</w:t>
      </w:r>
      <w:r>
        <w:rPr>
          <w:color w:val="585858"/>
          <w:spacing w:val="-4"/>
        </w:rPr>
        <w:t xml:space="preserve"> </w:t>
      </w:r>
      <w:r>
        <w:rPr>
          <w:color w:val="585858"/>
        </w:rPr>
        <w:t>approvals obtained after the primary approvals. Secondary consents must be in place prior to commencement of relevant project works.</w:t>
      </w:r>
    </w:p>
    <w:p w14:paraId="26601E1C" w14:textId="77777777" w:rsidR="00911B64" w:rsidRDefault="00911B64">
      <w:pPr>
        <w:pStyle w:val="BodyText"/>
        <w:spacing w:before="129"/>
      </w:pPr>
    </w:p>
    <w:p w14:paraId="506FE1C0" w14:textId="77777777" w:rsidR="00911B64" w:rsidRDefault="00407A2A">
      <w:pPr>
        <w:pStyle w:val="Heading2"/>
        <w:numPr>
          <w:ilvl w:val="2"/>
          <w:numId w:val="22"/>
        </w:numPr>
        <w:tabs>
          <w:tab w:val="left" w:pos="1247"/>
        </w:tabs>
        <w:spacing w:before="1"/>
        <w:ind w:hanging="1133"/>
      </w:pPr>
      <w:bookmarkStart w:id="8" w:name="2.3.1_Primary_approvals"/>
      <w:bookmarkStart w:id="9" w:name="_bookmark2"/>
      <w:bookmarkEnd w:id="8"/>
      <w:bookmarkEnd w:id="9"/>
      <w:r>
        <w:rPr>
          <w:color w:val="18314A"/>
        </w:rPr>
        <w:t>Primary</w:t>
      </w:r>
      <w:r>
        <w:rPr>
          <w:color w:val="18314A"/>
          <w:spacing w:val="-7"/>
        </w:rPr>
        <w:t xml:space="preserve"> </w:t>
      </w:r>
      <w:r>
        <w:rPr>
          <w:color w:val="18314A"/>
          <w:spacing w:val="-2"/>
        </w:rPr>
        <w:t>approvals</w:t>
      </w:r>
    </w:p>
    <w:p w14:paraId="6F346AD3" w14:textId="77777777" w:rsidR="00911B64" w:rsidRDefault="00407A2A">
      <w:pPr>
        <w:pStyle w:val="BodyText"/>
        <w:spacing w:before="240"/>
        <w:ind w:left="114"/>
      </w:pPr>
      <w:r>
        <w:rPr>
          <w:color w:val="585858"/>
        </w:rPr>
        <w:t>MLPL</w:t>
      </w:r>
      <w:r>
        <w:rPr>
          <w:color w:val="585858"/>
          <w:spacing w:val="-6"/>
        </w:rPr>
        <w:t xml:space="preserve"> </w:t>
      </w:r>
      <w:r>
        <w:rPr>
          <w:color w:val="585858"/>
        </w:rPr>
        <w:t>is</w:t>
      </w:r>
      <w:r>
        <w:rPr>
          <w:color w:val="585858"/>
          <w:spacing w:val="-4"/>
        </w:rPr>
        <w:t xml:space="preserve"> </w:t>
      </w:r>
      <w:r>
        <w:rPr>
          <w:color w:val="585858"/>
        </w:rPr>
        <w:t>responsible</w:t>
      </w:r>
      <w:r>
        <w:rPr>
          <w:color w:val="585858"/>
          <w:spacing w:val="-3"/>
        </w:rPr>
        <w:t xml:space="preserve"> </w:t>
      </w:r>
      <w:r>
        <w:rPr>
          <w:color w:val="585858"/>
        </w:rPr>
        <w:t>for</w:t>
      </w:r>
      <w:r>
        <w:rPr>
          <w:color w:val="585858"/>
          <w:spacing w:val="-4"/>
        </w:rPr>
        <w:t xml:space="preserve"> </w:t>
      </w:r>
      <w:r>
        <w:rPr>
          <w:color w:val="585858"/>
        </w:rPr>
        <w:t>preparing</w:t>
      </w:r>
      <w:r>
        <w:rPr>
          <w:color w:val="585858"/>
          <w:spacing w:val="-4"/>
        </w:rPr>
        <w:t xml:space="preserve"> </w:t>
      </w:r>
      <w:r>
        <w:rPr>
          <w:color w:val="585858"/>
        </w:rPr>
        <w:t>the</w:t>
      </w:r>
      <w:r>
        <w:rPr>
          <w:color w:val="585858"/>
          <w:spacing w:val="-3"/>
        </w:rPr>
        <w:t xml:space="preserve"> </w:t>
      </w:r>
      <w:r>
        <w:rPr>
          <w:color w:val="585858"/>
        </w:rPr>
        <w:t>EIS/EES</w:t>
      </w:r>
      <w:r>
        <w:rPr>
          <w:color w:val="585858"/>
          <w:spacing w:val="-4"/>
        </w:rPr>
        <w:t xml:space="preserve"> </w:t>
      </w:r>
      <w:r>
        <w:rPr>
          <w:color w:val="585858"/>
        </w:rPr>
        <w:t>and</w:t>
      </w:r>
      <w:r>
        <w:rPr>
          <w:color w:val="585858"/>
          <w:spacing w:val="-4"/>
        </w:rPr>
        <w:t xml:space="preserve"> </w:t>
      </w:r>
      <w:r>
        <w:rPr>
          <w:color w:val="585858"/>
        </w:rPr>
        <w:t>obtaining</w:t>
      </w:r>
      <w:r>
        <w:rPr>
          <w:color w:val="585858"/>
          <w:spacing w:val="-3"/>
        </w:rPr>
        <w:t xml:space="preserve"> </w:t>
      </w:r>
      <w:r>
        <w:rPr>
          <w:color w:val="585858"/>
        </w:rPr>
        <w:t>the</w:t>
      </w:r>
      <w:r>
        <w:rPr>
          <w:color w:val="585858"/>
          <w:spacing w:val="-4"/>
        </w:rPr>
        <w:t xml:space="preserve"> </w:t>
      </w:r>
      <w:r>
        <w:rPr>
          <w:color w:val="585858"/>
        </w:rPr>
        <w:t>primary</w:t>
      </w:r>
      <w:r>
        <w:rPr>
          <w:color w:val="585858"/>
          <w:spacing w:val="-4"/>
        </w:rPr>
        <w:t xml:space="preserve"> </w:t>
      </w:r>
      <w:r>
        <w:rPr>
          <w:color w:val="585858"/>
        </w:rPr>
        <w:t>approvals</w:t>
      </w:r>
      <w:r>
        <w:rPr>
          <w:color w:val="585858"/>
          <w:spacing w:val="-3"/>
        </w:rPr>
        <w:t xml:space="preserve"> </w:t>
      </w:r>
      <w:r>
        <w:rPr>
          <w:color w:val="585858"/>
        </w:rPr>
        <w:t>for</w:t>
      </w:r>
      <w:r>
        <w:rPr>
          <w:color w:val="585858"/>
          <w:spacing w:val="-4"/>
        </w:rPr>
        <w:t xml:space="preserve"> </w:t>
      </w:r>
      <w:r>
        <w:rPr>
          <w:color w:val="585858"/>
        </w:rPr>
        <w:t>the</w:t>
      </w:r>
      <w:r>
        <w:rPr>
          <w:color w:val="585858"/>
          <w:spacing w:val="-4"/>
        </w:rPr>
        <w:t xml:space="preserve"> </w:t>
      </w:r>
      <w:r>
        <w:rPr>
          <w:color w:val="585858"/>
        </w:rPr>
        <w:t>project</w:t>
      </w:r>
      <w:r>
        <w:rPr>
          <w:color w:val="585858"/>
          <w:spacing w:val="-3"/>
        </w:rPr>
        <w:t xml:space="preserve"> </w:t>
      </w:r>
      <w:r>
        <w:rPr>
          <w:color w:val="585858"/>
          <w:spacing w:val="-2"/>
        </w:rPr>
        <w:t>including:</w:t>
      </w:r>
    </w:p>
    <w:p w14:paraId="48F305F5" w14:textId="77777777" w:rsidR="00911B64" w:rsidRDefault="00911B64">
      <w:pPr>
        <w:pStyle w:val="BodyText"/>
        <w:spacing w:before="4"/>
      </w:pPr>
    </w:p>
    <w:p w14:paraId="2E3851A9" w14:textId="77777777" w:rsidR="00911B64" w:rsidRDefault="00407A2A">
      <w:pPr>
        <w:pStyle w:val="BodyText"/>
        <w:ind w:left="113"/>
      </w:pPr>
      <w:r>
        <w:rPr>
          <w:noProof/>
        </w:rPr>
        <w:drawing>
          <wp:inline distT="0" distB="0" distL="0" distR="0" wp14:anchorId="549A7D37" wp14:editId="45C28CF5">
            <wp:extent cx="107314" cy="107314"/>
            <wp:effectExtent l="0" t="0" r="0" b="0"/>
            <wp:docPr id="105" name="Image 10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descr="*"/>
                    <pic:cNvPicPr/>
                  </pic:nvPicPr>
                  <pic:blipFill>
                    <a:blip r:embed="rId9" cstate="print"/>
                    <a:stretch>
                      <a:fillRect/>
                    </a:stretch>
                  </pic:blipFill>
                  <pic:spPr>
                    <a:xfrm>
                      <a:off x="0" y="0"/>
                      <a:ext cx="107314" cy="107314"/>
                    </a:xfrm>
                    <a:prstGeom prst="rect">
                      <a:avLst/>
                    </a:prstGeom>
                  </pic:spPr>
                </pic:pic>
              </a:graphicData>
            </a:graphic>
          </wp:inline>
        </w:drawing>
      </w:r>
      <w:r>
        <w:rPr>
          <w:rFonts w:ascii="Times New Roman"/>
          <w:spacing w:val="40"/>
        </w:rPr>
        <w:t xml:space="preserve">  </w:t>
      </w:r>
      <w:r>
        <w:rPr>
          <w:color w:val="5F5F5F"/>
        </w:rPr>
        <w:t>Approval of the action under the EPBC Act</w:t>
      </w:r>
    </w:p>
    <w:p w14:paraId="41A18913" w14:textId="77777777" w:rsidR="00911B64" w:rsidRDefault="00911B64">
      <w:pPr>
        <w:pStyle w:val="BodyText"/>
        <w:spacing w:before="6"/>
      </w:pPr>
    </w:p>
    <w:p w14:paraId="6D147F15" w14:textId="77777777" w:rsidR="00911B64" w:rsidRDefault="00407A2A">
      <w:pPr>
        <w:pStyle w:val="BodyText"/>
        <w:ind w:left="113"/>
      </w:pPr>
      <w:r>
        <w:rPr>
          <w:noProof/>
        </w:rPr>
        <w:drawing>
          <wp:inline distT="0" distB="0" distL="0" distR="0" wp14:anchorId="53A67502" wp14:editId="33E3BE0C">
            <wp:extent cx="107314" cy="107950"/>
            <wp:effectExtent l="0" t="0" r="0" b="0"/>
            <wp:docPr id="106" name="Image 10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descr="*"/>
                    <pic:cNvPicPr/>
                  </pic:nvPicPr>
                  <pic:blipFill>
                    <a:blip r:embed="rId9" cstate="print"/>
                    <a:stretch>
                      <a:fillRect/>
                    </a:stretch>
                  </pic:blipFill>
                  <pic:spPr>
                    <a:xfrm>
                      <a:off x="0" y="0"/>
                      <a:ext cx="107314" cy="107950"/>
                    </a:xfrm>
                    <a:prstGeom prst="rect">
                      <a:avLst/>
                    </a:prstGeom>
                  </pic:spPr>
                </pic:pic>
              </a:graphicData>
            </a:graphic>
          </wp:inline>
        </w:drawing>
      </w:r>
      <w:r>
        <w:rPr>
          <w:rFonts w:ascii="Times New Roman"/>
          <w:spacing w:val="40"/>
        </w:rPr>
        <w:t xml:space="preserve">  </w:t>
      </w:r>
      <w:r>
        <w:rPr>
          <w:color w:val="5F5F5F"/>
        </w:rPr>
        <w:t>Transmission and infrastructure licence under the OEI Act</w:t>
      </w:r>
    </w:p>
    <w:p w14:paraId="465C3905" w14:textId="77777777" w:rsidR="00911B64" w:rsidRDefault="00911B64">
      <w:pPr>
        <w:pStyle w:val="BodyText"/>
        <w:spacing w:before="4"/>
      </w:pPr>
    </w:p>
    <w:p w14:paraId="5B046056" w14:textId="77777777" w:rsidR="00911B64" w:rsidRDefault="00407A2A">
      <w:pPr>
        <w:pStyle w:val="BodyText"/>
        <w:ind w:left="113"/>
      </w:pPr>
      <w:r>
        <w:rPr>
          <w:noProof/>
        </w:rPr>
        <w:drawing>
          <wp:inline distT="0" distB="0" distL="0" distR="0" wp14:anchorId="42FE908D" wp14:editId="3AFC41EC">
            <wp:extent cx="107314" cy="107314"/>
            <wp:effectExtent l="0" t="0" r="0" b="0"/>
            <wp:docPr id="107" name="Image 10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descr="*"/>
                    <pic:cNvPicPr/>
                  </pic:nvPicPr>
                  <pic:blipFill>
                    <a:blip r:embed="rId9" cstate="print"/>
                    <a:stretch>
                      <a:fillRect/>
                    </a:stretch>
                  </pic:blipFill>
                  <pic:spPr>
                    <a:xfrm>
                      <a:off x="0" y="0"/>
                      <a:ext cx="107314" cy="107314"/>
                    </a:xfrm>
                    <a:prstGeom prst="rect">
                      <a:avLst/>
                    </a:prstGeom>
                  </pic:spPr>
                </pic:pic>
              </a:graphicData>
            </a:graphic>
          </wp:inline>
        </w:drawing>
      </w:r>
      <w:r>
        <w:rPr>
          <w:rFonts w:ascii="Times New Roman"/>
          <w:spacing w:val="40"/>
        </w:rPr>
        <w:t xml:space="preserve">  </w:t>
      </w:r>
      <w:r>
        <w:rPr>
          <w:color w:val="5F5F5F"/>
        </w:rPr>
        <w:t>Approval of the planning scheme amendment under the P&amp;E Act</w:t>
      </w:r>
    </w:p>
    <w:p w14:paraId="51F0B62E" w14:textId="77777777" w:rsidR="00911B64" w:rsidRDefault="00911B64">
      <w:pPr>
        <w:pStyle w:val="BodyText"/>
        <w:spacing w:before="6"/>
      </w:pPr>
    </w:p>
    <w:p w14:paraId="1A89F4FB" w14:textId="77777777" w:rsidR="00911B64" w:rsidRDefault="00407A2A">
      <w:pPr>
        <w:ind w:left="113"/>
        <w:rPr>
          <w:sz w:val="20"/>
        </w:rPr>
      </w:pPr>
      <w:r>
        <w:rPr>
          <w:noProof/>
        </w:rPr>
        <w:drawing>
          <wp:inline distT="0" distB="0" distL="0" distR="0" wp14:anchorId="7A79C642" wp14:editId="2CB7D5C7">
            <wp:extent cx="107314" cy="107950"/>
            <wp:effectExtent l="0" t="0" r="0" b="0"/>
            <wp:docPr id="108" name="Image 10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descr="*"/>
                    <pic:cNvPicPr/>
                  </pic:nvPicPr>
                  <pic:blipFill>
                    <a:blip r:embed="rId9" cstate="print"/>
                    <a:stretch>
                      <a:fillRect/>
                    </a:stretch>
                  </pic:blipFill>
                  <pic:spPr>
                    <a:xfrm>
                      <a:off x="0" y="0"/>
                      <a:ext cx="107314" cy="107950"/>
                    </a:xfrm>
                    <a:prstGeom prst="rect">
                      <a:avLst/>
                    </a:prstGeom>
                  </pic:spPr>
                </pic:pic>
              </a:graphicData>
            </a:graphic>
          </wp:inline>
        </w:drawing>
      </w:r>
      <w:r>
        <w:rPr>
          <w:rFonts w:ascii="Times New Roman"/>
          <w:spacing w:val="40"/>
          <w:sz w:val="20"/>
        </w:rPr>
        <w:t xml:space="preserve">  </w:t>
      </w:r>
      <w:r>
        <w:rPr>
          <w:color w:val="5F5F5F"/>
          <w:sz w:val="20"/>
        </w:rPr>
        <w:t xml:space="preserve">Consent under the </w:t>
      </w:r>
      <w:r>
        <w:rPr>
          <w:i/>
          <w:color w:val="5F5F5F"/>
          <w:sz w:val="20"/>
        </w:rPr>
        <w:t xml:space="preserve">Marine and Coastal Act 2018 </w:t>
      </w:r>
      <w:r>
        <w:rPr>
          <w:color w:val="5F5F5F"/>
          <w:sz w:val="20"/>
        </w:rPr>
        <w:t>(Vic) (MACA)</w:t>
      </w:r>
    </w:p>
    <w:p w14:paraId="3987F4BC" w14:textId="77777777" w:rsidR="00911B64" w:rsidRDefault="00911B64">
      <w:pPr>
        <w:pStyle w:val="BodyText"/>
        <w:spacing w:before="4"/>
      </w:pPr>
    </w:p>
    <w:p w14:paraId="2FC4A8F0" w14:textId="77777777" w:rsidR="00911B64" w:rsidRDefault="00407A2A">
      <w:pPr>
        <w:ind w:left="113"/>
        <w:rPr>
          <w:sz w:val="20"/>
        </w:rPr>
      </w:pPr>
      <w:r>
        <w:rPr>
          <w:noProof/>
        </w:rPr>
        <w:drawing>
          <wp:inline distT="0" distB="0" distL="0" distR="0" wp14:anchorId="2390FA41" wp14:editId="0BDD439E">
            <wp:extent cx="107314" cy="107314"/>
            <wp:effectExtent l="0" t="0" r="0" b="0"/>
            <wp:docPr id="109" name="Image 10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descr="*"/>
                    <pic:cNvPicPr/>
                  </pic:nvPicPr>
                  <pic:blipFill>
                    <a:blip r:embed="rId9" cstate="print"/>
                    <a:stretch>
                      <a:fillRect/>
                    </a:stretch>
                  </pic:blipFill>
                  <pic:spPr>
                    <a:xfrm>
                      <a:off x="0" y="0"/>
                      <a:ext cx="107314" cy="107314"/>
                    </a:xfrm>
                    <a:prstGeom prst="rect">
                      <a:avLst/>
                    </a:prstGeom>
                  </pic:spPr>
                </pic:pic>
              </a:graphicData>
            </a:graphic>
          </wp:inline>
        </w:drawing>
      </w:r>
      <w:r>
        <w:rPr>
          <w:rFonts w:ascii="Times New Roman"/>
          <w:spacing w:val="40"/>
          <w:sz w:val="20"/>
        </w:rPr>
        <w:t xml:space="preserve">  </w:t>
      </w:r>
      <w:r>
        <w:rPr>
          <w:color w:val="5F5F5F"/>
          <w:sz w:val="20"/>
        </w:rPr>
        <w:t xml:space="preserve">Two approved CHMPs under the </w:t>
      </w:r>
      <w:r>
        <w:rPr>
          <w:i/>
          <w:color w:val="5F5F5F"/>
          <w:sz w:val="20"/>
        </w:rPr>
        <w:t xml:space="preserve">Aboriginal Heritage Act 2006 </w:t>
      </w:r>
      <w:r>
        <w:rPr>
          <w:color w:val="5F5F5F"/>
          <w:sz w:val="20"/>
        </w:rPr>
        <w:t>(Vic)</w:t>
      </w:r>
    </w:p>
    <w:p w14:paraId="2691D475" w14:textId="77777777" w:rsidR="00911B64" w:rsidRDefault="00911B64">
      <w:pPr>
        <w:pStyle w:val="BodyText"/>
        <w:spacing w:before="66"/>
      </w:pPr>
    </w:p>
    <w:p w14:paraId="43905B1B" w14:textId="77777777" w:rsidR="00911B64" w:rsidRDefault="00407A2A">
      <w:pPr>
        <w:pStyle w:val="BodyText"/>
        <w:spacing w:line="360" w:lineRule="auto"/>
        <w:ind w:left="113" w:right="181"/>
      </w:pPr>
      <w:r>
        <w:rPr>
          <w:color w:val="5F5F5F"/>
        </w:rPr>
        <w:t>The</w:t>
      </w:r>
      <w:r>
        <w:rPr>
          <w:color w:val="5F5F5F"/>
          <w:spacing w:val="-3"/>
        </w:rPr>
        <w:t xml:space="preserve"> </w:t>
      </w:r>
      <w:r>
        <w:rPr>
          <w:color w:val="5F5F5F"/>
        </w:rPr>
        <w:t>Minister</w:t>
      </w:r>
      <w:r>
        <w:rPr>
          <w:color w:val="5F5F5F"/>
          <w:spacing w:val="-3"/>
        </w:rPr>
        <w:t xml:space="preserve"> </w:t>
      </w:r>
      <w:r>
        <w:rPr>
          <w:color w:val="5F5F5F"/>
        </w:rPr>
        <w:t>for</w:t>
      </w:r>
      <w:r>
        <w:rPr>
          <w:color w:val="5F5F5F"/>
          <w:spacing w:val="-2"/>
        </w:rPr>
        <w:t xml:space="preserve"> </w:t>
      </w:r>
      <w:r>
        <w:rPr>
          <w:color w:val="5F5F5F"/>
        </w:rPr>
        <w:t>Planning’s</w:t>
      </w:r>
      <w:r>
        <w:rPr>
          <w:color w:val="5F5F5F"/>
          <w:spacing w:val="-3"/>
        </w:rPr>
        <w:t xml:space="preserve"> </w:t>
      </w:r>
      <w:r>
        <w:rPr>
          <w:color w:val="5F5F5F"/>
        </w:rPr>
        <w:t>Assessment</w:t>
      </w:r>
      <w:r>
        <w:rPr>
          <w:color w:val="5F5F5F"/>
          <w:spacing w:val="-3"/>
        </w:rPr>
        <w:t xml:space="preserve"> </w:t>
      </w:r>
      <w:r>
        <w:rPr>
          <w:color w:val="5F5F5F"/>
        </w:rPr>
        <w:t>of</w:t>
      </w:r>
      <w:r>
        <w:rPr>
          <w:color w:val="5F5F5F"/>
          <w:spacing w:val="-3"/>
        </w:rPr>
        <w:t xml:space="preserve"> </w:t>
      </w:r>
      <w:r>
        <w:rPr>
          <w:color w:val="5F5F5F"/>
        </w:rPr>
        <w:t>the</w:t>
      </w:r>
      <w:r>
        <w:rPr>
          <w:color w:val="5F5F5F"/>
          <w:spacing w:val="-3"/>
        </w:rPr>
        <w:t xml:space="preserve"> </w:t>
      </w:r>
      <w:r>
        <w:rPr>
          <w:color w:val="5F5F5F"/>
        </w:rPr>
        <w:t>EES</w:t>
      </w:r>
      <w:r>
        <w:rPr>
          <w:color w:val="5F5F5F"/>
          <w:spacing w:val="-3"/>
        </w:rPr>
        <w:t xml:space="preserve"> </w:t>
      </w:r>
      <w:r>
        <w:rPr>
          <w:color w:val="5F5F5F"/>
        </w:rPr>
        <w:t>(under</w:t>
      </w:r>
      <w:r>
        <w:rPr>
          <w:color w:val="5F5F5F"/>
          <w:spacing w:val="-2"/>
        </w:rPr>
        <w:t xml:space="preserve"> </w:t>
      </w:r>
      <w:r>
        <w:rPr>
          <w:color w:val="5F5F5F"/>
        </w:rPr>
        <w:t>the</w:t>
      </w:r>
      <w:r>
        <w:rPr>
          <w:color w:val="5F5F5F"/>
          <w:spacing w:val="-3"/>
        </w:rPr>
        <w:t xml:space="preserve"> </w:t>
      </w:r>
      <w:r>
        <w:rPr>
          <w:i/>
          <w:color w:val="5F5F5F"/>
        </w:rPr>
        <w:t>Environment</w:t>
      </w:r>
      <w:r>
        <w:rPr>
          <w:i/>
          <w:color w:val="5F5F5F"/>
          <w:spacing w:val="-3"/>
        </w:rPr>
        <w:t xml:space="preserve"> </w:t>
      </w:r>
      <w:r>
        <w:rPr>
          <w:i/>
          <w:color w:val="5F5F5F"/>
        </w:rPr>
        <w:t>Effects</w:t>
      </w:r>
      <w:r>
        <w:rPr>
          <w:i/>
          <w:color w:val="5F5F5F"/>
          <w:spacing w:val="-2"/>
        </w:rPr>
        <w:t xml:space="preserve"> </w:t>
      </w:r>
      <w:r>
        <w:rPr>
          <w:i/>
          <w:color w:val="5F5F5F"/>
        </w:rPr>
        <w:t>Act</w:t>
      </w:r>
      <w:r>
        <w:rPr>
          <w:i/>
          <w:color w:val="5F5F5F"/>
          <w:spacing w:val="-3"/>
        </w:rPr>
        <w:t xml:space="preserve"> </w:t>
      </w:r>
      <w:r>
        <w:rPr>
          <w:i/>
          <w:color w:val="5F5F5F"/>
        </w:rPr>
        <w:t>1978</w:t>
      </w:r>
      <w:r>
        <w:rPr>
          <w:i/>
          <w:color w:val="5F5F5F"/>
          <w:spacing w:val="-3"/>
        </w:rPr>
        <w:t xml:space="preserve"> </w:t>
      </w:r>
      <w:r>
        <w:rPr>
          <w:color w:val="5F5F5F"/>
        </w:rPr>
        <w:t>(Vic)</w:t>
      </w:r>
      <w:r>
        <w:rPr>
          <w:color w:val="5F5F5F"/>
          <w:spacing w:val="-2"/>
        </w:rPr>
        <w:t xml:space="preserve"> </w:t>
      </w:r>
      <w:r>
        <w:rPr>
          <w:color w:val="5F5F5F"/>
        </w:rPr>
        <w:t>(EE</w:t>
      </w:r>
      <w:r>
        <w:rPr>
          <w:color w:val="5F5F5F"/>
          <w:spacing w:val="-3"/>
        </w:rPr>
        <w:t xml:space="preserve"> </w:t>
      </w:r>
      <w:r>
        <w:rPr>
          <w:color w:val="5F5F5F"/>
        </w:rPr>
        <w:t xml:space="preserve">Act)) will inform the decision makers who issue approval for the project under the P&amp;E Act and MACA. Assessments prepared for the EES have also informed development of the CHMPs to be approved under the </w:t>
      </w:r>
      <w:r>
        <w:rPr>
          <w:i/>
          <w:color w:val="5F5F5F"/>
        </w:rPr>
        <w:t xml:space="preserve">Aboriginal Heritage Act 2006 </w:t>
      </w:r>
      <w:r>
        <w:rPr>
          <w:color w:val="5F5F5F"/>
        </w:rPr>
        <w:t xml:space="preserve">(Vic). </w:t>
      </w:r>
      <w:hyperlink w:anchor="_bookmark3" w:history="1">
        <w:r>
          <w:rPr>
            <w:color w:val="5F5F5F"/>
          </w:rPr>
          <w:t>Table 2-2</w:t>
        </w:r>
      </w:hyperlink>
      <w:r>
        <w:rPr>
          <w:color w:val="5F5F5F"/>
        </w:rPr>
        <w:t xml:space="preserve"> provides further information on the primary approvals and </w:t>
      </w:r>
      <w:hyperlink w:anchor="_bookmark4" w:history="1">
        <w:r>
          <w:rPr>
            <w:color w:val="5F5F5F"/>
          </w:rPr>
          <w:t>Figure 5-2</w:t>
        </w:r>
      </w:hyperlink>
      <w:r>
        <w:rPr>
          <w:color w:val="5F5F5F"/>
        </w:rPr>
        <w:t xml:space="preserve"> shows the area covered by each approval.</w:t>
      </w:r>
    </w:p>
    <w:p w14:paraId="1403E30B" w14:textId="77777777" w:rsidR="00911B64" w:rsidRDefault="00911B64">
      <w:pPr>
        <w:spacing w:line="360" w:lineRule="auto"/>
        <w:sectPr w:rsidR="00911B64">
          <w:pgSz w:w="11910" w:h="16840"/>
          <w:pgMar w:top="1500" w:right="1020" w:bottom="800" w:left="1020" w:header="457" w:footer="612" w:gutter="0"/>
          <w:cols w:space="720"/>
        </w:sectPr>
      </w:pPr>
    </w:p>
    <w:p w14:paraId="7429D45E" w14:textId="77777777" w:rsidR="00911B64" w:rsidRDefault="00407A2A">
      <w:pPr>
        <w:pStyle w:val="BodyText"/>
        <w:tabs>
          <w:tab w:val="left" w:pos="1553"/>
        </w:tabs>
        <w:spacing w:before="126"/>
        <w:ind w:left="114"/>
        <w:rPr>
          <w:rFonts w:ascii="Century Gothic"/>
        </w:rPr>
      </w:pPr>
      <w:bookmarkStart w:id="10" w:name="_bookmark3"/>
      <w:bookmarkEnd w:id="10"/>
      <w:r>
        <w:rPr>
          <w:rFonts w:ascii="Century Gothic"/>
          <w:color w:val="18314A"/>
        </w:rPr>
        <w:lastRenderedPageBreak/>
        <w:t>Table</w:t>
      </w:r>
      <w:r>
        <w:rPr>
          <w:rFonts w:ascii="Century Gothic"/>
          <w:color w:val="18314A"/>
          <w:spacing w:val="-7"/>
        </w:rPr>
        <w:t xml:space="preserve"> </w:t>
      </w:r>
      <w:r>
        <w:rPr>
          <w:rFonts w:ascii="Century Gothic"/>
          <w:color w:val="18314A"/>
        </w:rPr>
        <w:t>2-</w:t>
      </w:r>
      <w:r>
        <w:rPr>
          <w:rFonts w:ascii="Century Gothic"/>
          <w:color w:val="18314A"/>
          <w:spacing w:val="-10"/>
        </w:rPr>
        <w:t>2</w:t>
      </w:r>
      <w:r>
        <w:rPr>
          <w:rFonts w:ascii="Century Gothic"/>
          <w:color w:val="18314A"/>
        </w:rPr>
        <w:tab/>
        <w:t>Primary</w:t>
      </w:r>
      <w:r>
        <w:rPr>
          <w:rFonts w:ascii="Century Gothic"/>
          <w:color w:val="18314A"/>
          <w:spacing w:val="-4"/>
        </w:rPr>
        <w:t xml:space="preserve"> </w:t>
      </w:r>
      <w:r>
        <w:rPr>
          <w:rFonts w:ascii="Century Gothic"/>
          <w:color w:val="18314A"/>
          <w:spacing w:val="-2"/>
        </w:rPr>
        <w:t>approvals</w:t>
      </w:r>
    </w:p>
    <w:p w14:paraId="03C4FCE8" w14:textId="77777777" w:rsidR="00911B64" w:rsidRDefault="00911B64">
      <w:pPr>
        <w:pStyle w:val="BodyText"/>
        <w:spacing w:before="9" w:after="1"/>
        <w:rPr>
          <w:rFonts w:ascii="Century Gothic"/>
          <w:sz w:val="9"/>
        </w:rPr>
      </w:pPr>
    </w:p>
    <w:tbl>
      <w:tblPr>
        <w:tblW w:w="0" w:type="auto"/>
        <w:tblInd w:w="121" w:type="dxa"/>
        <w:tblLayout w:type="fixed"/>
        <w:tblCellMar>
          <w:left w:w="0" w:type="dxa"/>
          <w:right w:w="0" w:type="dxa"/>
        </w:tblCellMar>
        <w:tblLook w:val="01E0" w:firstRow="1" w:lastRow="1" w:firstColumn="1" w:lastColumn="1" w:noHBand="0" w:noVBand="0"/>
      </w:tblPr>
      <w:tblGrid>
        <w:gridCol w:w="1325"/>
        <w:gridCol w:w="6438"/>
        <w:gridCol w:w="1876"/>
      </w:tblGrid>
      <w:tr w:rsidR="00911B64" w14:paraId="43C708A4" w14:textId="77777777">
        <w:trPr>
          <w:trHeight w:val="512"/>
        </w:trPr>
        <w:tc>
          <w:tcPr>
            <w:tcW w:w="1325" w:type="dxa"/>
            <w:shd w:val="clear" w:color="auto" w:fill="133149"/>
          </w:tcPr>
          <w:p w14:paraId="37271358" w14:textId="77777777" w:rsidR="00911B64" w:rsidRDefault="00407A2A">
            <w:pPr>
              <w:pStyle w:val="TableParagraph"/>
              <w:ind w:left="107"/>
              <w:rPr>
                <w:b/>
                <w:sz w:val="18"/>
              </w:rPr>
            </w:pPr>
            <w:r>
              <w:rPr>
                <w:b/>
                <w:color w:val="FFFFFF"/>
                <w:spacing w:val="-2"/>
                <w:sz w:val="18"/>
              </w:rPr>
              <w:t>Legislation</w:t>
            </w:r>
          </w:p>
        </w:tc>
        <w:tc>
          <w:tcPr>
            <w:tcW w:w="6438" w:type="dxa"/>
            <w:shd w:val="clear" w:color="auto" w:fill="133149"/>
          </w:tcPr>
          <w:p w14:paraId="711DE03F" w14:textId="77777777" w:rsidR="00911B64" w:rsidRDefault="00407A2A">
            <w:pPr>
              <w:pStyle w:val="TableParagraph"/>
              <w:ind w:left="226"/>
              <w:rPr>
                <w:b/>
                <w:sz w:val="18"/>
              </w:rPr>
            </w:pPr>
            <w:r>
              <w:rPr>
                <w:b/>
                <w:color w:val="FFFFFF"/>
                <w:sz w:val="18"/>
              </w:rPr>
              <w:t>Primary</w:t>
            </w:r>
            <w:r>
              <w:rPr>
                <w:b/>
                <w:color w:val="FFFFFF"/>
                <w:spacing w:val="-7"/>
                <w:sz w:val="18"/>
              </w:rPr>
              <w:t xml:space="preserve"> </w:t>
            </w:r>
            <w:r>
              <w:rPr>
                <w:b/>
                <w:color w:val="FFFFFF"/>
                <w:sz w:val="18"/>
              </w:rPr>
              <w:t>approvals</w:t>
            </w:r>
            <w:r>
              <w:rPr>
                <w:b/>
                <w:color w:val="FFFFFF"/>
                <w:spacing w:val="-4"/>
                <w:sz w:val="18"/>
              </w:rPr>
              <w:t xml:space="preserve"> </w:t>
            </w:r>
            <w:r>
              <w:rPr>
                <w:b/>
                <w:color w:val="FFFFFF"/>
                <w:sz w:val="18"/>
              </w:rPr>
              <w:t>or</w:t>
            </w:r>
            <w:r>
              <w:rPr>
                <w:b/>
                <w:color w:val="FFFFFF"/>
                <w:spacing w:val="-5"/>
                <w:sz w:val="18"/>
              </w:rPr>
              <w:t xml:space="preserve"> </w:t>
            </w:r>
            <w:r>
              <w:rPr>
                <w:b/>
                <w:color w:val="FFFFFF"/>
                <w:sz w:val="18"/>
              </w:rPr>
              <w:t>assessments</w:t>
            </w:r>
            <w:r>
              <w:rPr>
                <w:b/>
                <w:color w:val="FFFFFF"/>
                <w:spacing w:val="-4"/>
                <w:sz w:val="18"/>
              </w:rPr>
              <w:t xml:space="preserve"> </w:t>
            </w:r>
            <w:r>
              <w:rPr>
                <w:b/>
                <w:color w:val="FFFFFF"/>
                <w:spacing w:val="-2"/>
                <w:sz w:val="18"/>
              </w:rPr>
              <w:t>required</w:t>
            </w:r>
          </w:p>
        </w:tc>
        <w:tc>
          <w:tcPr>
            <w:tcW w:w="1876" w:type="dxa"/>
            <w:shd w:val="clear" w:color="auto" w:fill="133149"/>
          </w:tcPr>
          <w:p w14:paraId="2230C374" w14:textId="77777777" w:rsidR="00911B64" w:rsidRDefault="00407A2A">
            <w:pPr>
              <w:pStyle w:val="TableParagraph"/>
              <w:ind w:left="118"/>
              <w:rPr>
                <w:b/>
                <w:sz w:val="18"/>
              </w:rPr>
            </w:pPr>
            <w:r>
              <w:rPr>
                <w:b/>
                <w:color w:val="FFFFFF"/>
                <w:sz w:val="18"/>
              </w:rPr>
              <w:t>Decision</w:t>
            </w:r>
            <w:r>
              <w:rPr>
                <w:b/>
                <w:color w:val="FFFFFF"/>
                <w:spacing w:val="-4"/>
                <w:sz w:val="18"/>
              </w:rPr>
              <w:t xml:space="preserve"> </w:t>
            </w:r>
            <w:r>
              <w:rPr>
                <w:b/>
                <w:color w:val="FFFFFF"/>
                <w:spacing w:val="-2"/>
                <w:sz w:val="18"/>
              </w:rPr>
              <w:t>maker</w:t>
            </w:r>
          </w:p>
        </w:tc>
      </w:tr>
      <w:tr w:rsidR="00911B64" w14:paraId="2475AE0A" w14:textId="77777777">
        <w:trPr>
          <w:trHeight w:val="433"/>
        </w:trPr>
        <w:tc>
          <w:tcPr>
            <w:tcW w:w="9639" w:type="dxa"/>
            <w:gridSpan w:val="3"/>
            <w:shd w:val="clear" w:color="auto" w:fill="808080"/>
          </w:tcPr>
          <w:p w14:paraId="45A34AB4" w14:textId="77777777" w:rsidR="00911B64" w:rsidRDefault="00407A2A">
            <w:pPr>
              <w:pStyle w:val="TableParagraph"/>
              <w:spacing w:before="112"/>
              <w:ind w:left="107"/>
              <w:rPr>
                <w:b/>
                <w:sz w:val="18"/>
              </w:rPr>
            </w:pPr>
            <w:r>
              <w:rPr>
                <w:b/>
                <w:color w:val="FFFFFF"/>
                <w:spacing w:val="-2"/>
                <w:sz w:val="18"/>
              </w:rPr>
              <w:t>Commonwealth</w:t>
            </w:r>
          </w:p>
        </w:tc>
      </w:tr>
      <w:tr w:rsidR="00911B64" w14:paraId="122CF99C" w14:textId="77777777">
        <w:trPr>
          <w:trHeight w:val="1341"/>
        </w:trPr>
        <w:tc>
          <w:tcPr>
            <w:tcW w:w="1325" w:type="dxa"/>
          </w:tcPr>
          <w:p w14:paraId="51A27685" w14:textId="77777777" w:rsidR="00911B64" w:rsidRDefault="00407A2A">
            <w:pPr>
              <w:pStyle w:val="TableParagraph"/>
              <w:ind w:left="107"/>
              <w:rPr>
                <w:sz w:val="18"/>
              </w:rPr>
            </w:pPr>
            <w:r>
              <w:rPr>
                <w:color w:val="5F5F5F"/>
                <w:sz w:val="18"/>
              </w:rPr>
              <w:t>EPBC</w:t>
            </w:r>
            <w:r>
              <w:rPr>
                <w:color w:val="5F5F5F"/>
                <w:spacing w:val="-3"/>
                <w:sz w:val="18"/>
              </w:rPr>
              <w:t xml:space="preserve"> </w:t>
            </w:r>
            <w:r>
              <w:rPr>
                <w:color w:val="5F5F5F"/>
                <w:spacing w:val="-5"/>
                <w:sz w:val="18"/>
              </w:rPr>
              <w:t>Act</w:t>
            </w:r>
          </w:p>
        </w:tc>
        <w:tc>
          <w:tcPr>
            <w:tcW w:w="6438" w:type="dxa"/>
          </w:tcPr>
          <w:p w14:paraId="60A9B1B1" w14:textId="77777777" w:rsidR="00911B64" w:rsidRDefault="00407A2A">
            <w:pPr>
              <w:pStyle w:val="TableParagraph"/>
              <w:spacing w:before="112"/>
              <w:ind w:left="226" w:right="128"/>
              <w:rPr>
                <w:sz w:val="18"/>
              </w:rPr>
            </w:pPr>
            <w:r>
              <w:rPr>
                <w:color w:val="5F5F5F"/>
                <w:sz w:val="18"/>
              </w:rPr>
              <w:t>The</w:t>
            </w:r>
            <w:r>
              <w:rPr>
                <w:color w:val="5F5F5F"/>
                <w:spacing w:val="-5"/>
                <w:sz w:val="18"/>
              </w:rPr>
              <w:t xml:space="preserve"> </w:t>
            </w:r>
            <w:r>
              <w:rPr>
                <w:color w:val="5F5F5F"/>
                <w:sz w:val="18"/>
              </w:rPr>
              <w:t>project</w:t>
            </w:r>
            <w:r>
              <w:rPr>
                <w:color w:val="5F5F5F"/>
                <w:spacing w:val="-4"/>
                <w:sz w:val="18"/>
              </w:rPr>
              <w:t xml:space="preserve"> </w:t>
            </w:r>
            <w:r>
              <w:rPr>
                <w:color w:val="5F5F5F"/>
                <w:sz w:val="18"/>
              </w:rPr>
              <w:t>is</w:t>
            </w:r>
            <w:r>
              <w:rPr>
                <w:color w:val="5F5F5F"/>
                <w:spacing w:val="-4"/>
                <w:sz w:val="18"/>
              </w:rPr>
              <w:t xml:space="preserve"> </w:t>
            </w:r>
            <w:r>
              <w:rPr>
                <w:color w:val="5F5F5F"/>
                <w:sz w:val="18"/>
              </w:rPr>
              <w:t>a</w:t>
            </w:r>
            <w:r>
              <w:rPr>
                <w:color w:val="5F5F5F"/>
                <w:spacing w:val="-5"/>
                <w:sz w:val="18"/>
              </w:rPr>
              <w:t xml:space="preserve"> </w:t>
            </w:r>
            <w:r>
              <w:rPr>
                <w:color w:val="5F5F5F"/>
                <w:sz w:val="18"/>
              </w:rPr>
              <w:t>controlled</w:t>
            </w:r>
            <w:r>
              <w:rPr>
                <w:color w:val="5F5F5F"/>
                <w:spacing w:val="-3"/>
                <w:sz w:val="18"/>
              </w:rPr>
              <w:t xml:space="preserve"> </w:t>
            </w:r>
            <w:r>
              <w:rPr>
                <w:color w:val="5F5F5F"/>
                <w:sz w:val="18"/>
              </w:rPr>
              <w:t>action</w:t>
            </w:r>
            <w:r>
              <w:rPr>
                <w:color w:val="5F5F5F"/>
                <w:spacing w:val="-5"/>
                <w:sz w:val="18"/>
              </w:rPr>
              <w:t xml:space="preserve"> </w:t>
            </w:r>
            <w:r>
              <w:rPr>
                <w:color w:val="5F5F5F"/>
                <w:sz w:val="18"/>
              </w:rPr>
              <w:t>requiring</w:t>
            </w:r>
            <w:r>
              <w:rPr>
                <w:color w:val="5F5F5F"/>
                <w:spacing w:val="-3"/>
                <w:sz w:val="18"/>
              </w:rPr>
              <w:t xml:space="preserve"> </w:t>
            </w:r>
            <w:r>
              <w:rPr>
                <w:color w:val="5F5F5F"/>
                <w:sz w:val="18"/>
              </w:rPr>
              <w:t>assessment</w:t>
            </w:r>
            <w:r>
              <w:rPr>
                <w:color w:val="5F5F5F"/>
                <w:spacing w:val="-4"/>
                <w:sz w:val="18"/>
              </w:rPr>
              <w:t xml:space="preserve"> </w:t>
            </w:r>
            <w:r>
              <w:rPr>
                <w:color w:val="5F5F5F"/>
                <w:sz w:val="18"/>
              </w:rPr>
              <w:t>and</w:t>
            </w:r>
            <w:r>
              <w:rPr>
                <w:color w:val="5F5F5F"/>
                <w:spacing w:val="-3"/>
                <w:sz w:val="18"/>
              </w:rPr>
              <w:t xml:space="preserve"> </w:t>
            </w:r>
            <w:r>
              <w:rPr>
                <w:color w:val="5F5F5F"/>
                <w:sz w:val="18"/>
              </w:rPr>
              <w:t>approval</w:t>
            </w:r>
            <w:r>
              <w:rPr>
                <w:color w:val="5F5F5F"/>
                <w:spacing w:val="-4"/>
                <w:sz w:val="18"/>
              </w:rPr>
              <w:t xml:space="preserve"> </w:t>
            </w:r>
            <w:r>
              <w:rPr>
                <w:color w:val="5F5F5F"/>
                <w:sz w:val="18"/>
              </w:rPr>
              <w:t>under the EPBC Act.</w:t>
            </w:r>
          </w:p>
          <w:p w14:paraId="6912CA49" w14:textId="77777777" w:rsidR="00911B64" w:rsidRDefault="00407A2A">
            <w:pPr>
              <w:pStyle w:val="TableParagraph"/>
              <w:spacing w:before="80"/>
              <w:ind w:left="226"/>
              <w:rPr>
                <w:sz w:val="18"/>
              </w:rPr>
            </w:pPr>
            <w:r>
              <w:rPr>
                <w:color w:val="5F5F5F"/>
                <w:sz w:val="18"/>
              </w:rPr>
              <w:t>Assessment considers potential impacts to relevant Matters of National Environmental</w:t>
            </w:r>
            <w:r>
              <w:rPr>
                <w:color w:val="5F5F5F"/>
                <w:spacing w:val="-5"/>
                <w:sz w:val="18"/>
              </w:rPr>
              <w:t xml:space="preserve"> </w:t>
            </w:r>
            <w:r>
              <w:rPr>
                <w:color w:val="5F5F5F"/>
                <w:sz w:val="18"/>
              </w:rPr>
              <w:t>Significance</w:t>
            </w:r>
            <w:r>
              <w:rPr>
                <w:color w:val="5F5F5F"/>
                <w:spacing w:val="-6"/>
                <w:sz w:val="18"/>
              </w:rPr>
              <w:t xml:space="preserve"> </w:t>
            </w:r>
            <w:r>
              <w:rPr>
                <w:color w:val="5F5F5F"/>
                <w:sz w:val="18"/>
              </w:rPr>
              <w:t>(MNES)</w:t>
            </w:r>
            <w:r>
              <w:rPr>
                <w:color w:val="5F5F5F"/>
                <w:spacing w:val="-5"/>
                <w:sz w:val="18"/>
              </w:rPr>
              <w:t xml:space="preserve"> </w:t>
            </w:r>
            <w:r>
              <w:rPr>
                <w:color w:val="5F5F5F"/>
                <w:sz w:val="18"/>
              </w:rPr>
              <w:t>in</w:t>
            </w:r>
            <w:r>
              <w:rPr>
                <w:color w:val="5F5F5F"/>
                <w:spacing w:val="-6"/>
                <w:sz w:val="18"/>
              </w:rPr>
              <w:t xml:space="preserve"> </w:t>
            </w:r>
            <w:r>
              <w:rPr>
                <w:color w:val="5F5F5F"/>
                <w:sz w:val="18"/>
              </w:rPr>
              <w:t>Victoria</w:t>
            </w:r>
            <w:r>
              <w:rPr>
                <w:color w:val="5F5F5F"/>
                <w:spacing w:val="-6"/>
                <w:sz w:val="18"/>
              </w:rPr>
              <w:t xml:space="preserve"> </w:t>
            </w:r>
            <w:r>
              <w:rPr>
                <w:color w:val="5F5F5F"/>
                <w:sz w:val="18"/>
              </w:rPr>
              <w:t>and</w:t>
            </w:r>
            <w:r>
              <w:rPr>
                <w:color w:val="5F5F5F"/>
                <w:spacing w:val="-6"/>
                <w:sz w:val="18"/>
              </w:rPr>
              <w:t xml:space="preserve"> </w:t>
            </w:r>
            <w:r>
              <w:rPr>
                <w:color w:val="5F5F5F"/>
                <w:sz w:val="18"/>
              </w:rPr>
              <w:t>Tasmania</w:t>
            </w:r>
            <w:r>
              <w:rPr>
                <w:color w:val="5F5F5F"/>
                <w:spacing w:val="-5"/>
                <w:sz w:val="18"/>
              </w:rPr>
              <w:t xml:space="preserve"> </w:t>
            </w:r>
            <w:r>
              <w:rPr>
                <w:color w:val="5F5F5F"/>
                <w:sz w:val="18"/>
              </w:rPr>
              <w:t>both</w:t>
            </w:r>
            <w:r>
              <w:rPr>
                <w:color w:val="5F5F5F"/>
                <w:spacing w:val="-6"/>
                <w:sz w:val="18"/>
              </w:rPr>
              <w:t xml:space="preserve"> </w:t>
            </w:r>
            <w:r>
              <w:rPr>
                <w:color w:val="5F5F5F"/>
                <w:sz w:val="18"/>
              </w:rPr>
              <w:t>onshore and up to 3 NM offshore, and the Commonwealth marine area.</w:t>
            </w:r>
          </w:p>
        </w:tc>
        <w:tc>
          <w:tcPr>
            <w:tcW w:w="1876" w:type="dxa"/>
          </w:tcPr>
          <w:p w14:paraId="10E73D72" w14:textId="77777777" w:rsidR="00911B64" w:rsidRDefault="00407A2A">
            <w:pPr>
              <w:pStyle w:val="TableParagraph"/>
              <w:spacing w:before="112"/>
              <w:ind w:left="118" w:right="390"/>
              <w:rPr>
                <w:sz w:val="18"/>
              </w:rPr>
            </w:pPr>
            <w:r>
              <w:rPr>
                <w:color w:val="5F5F5F"/>
                <w:sz w:val="18"/>
              </w:rPr>
              <w:t>Minister for the Environment</w:t>
            </w:r>
            <w:r>
              <w:rPr>
                <w:color w:val="5F5F5F"/>
                <w:spacing w:val="-13"/>
                <w:sz w:val="18"/>
              </w:rPr>
              <w:t xml:space="preserve"> </w:t>
            </w:r>
            <w:r>
              <w:rPr>
                <w:color w:val="5F5F5F"/>
                <w:sz w:val="18"/>
              </w:rPr>
              <w:t xml:space="preserve">and </w:t>
            </w:r>
            <w:r>
              <w:rPr>
                <w:color w:val="5F5F5F"/>
                <w:spacing w:val="-2"/>
                <w:sz w:val="18"/>
              </w:rPr>
              <w:t>Water</w:t>
            </w:r>
          </w:p>
        </w:tc>
      </w:tr>
      <w:tr w:rsidR="00911B64" w14:paraId="4A0BB9FE" w14:textId="77777777">
        <w:trPr>
          <w:trHeight w:val="3275"/>
        </w:trPr>
        <w:tc>
          <w:tcPr>
            <w:tcW w:w="1325" w:type="dxa"/>
            <w:shd w:val="clear" w:color="auto" w:fill="D3E6F4"/>
          </w:tcPr>
          <w:p w14:paraId="62709C2D" w14:textId="77777777" w:rsidR="00911B64" w:rsidRDefault="00407A2A">
            <w:pPr>
              <w:pStyle w:val="TableParagraph"/>
              <w:ind w:left="107"/>
              <w:rPr>
                <w:sz w:val="18"/>
              </w:rPr>
            </w:pPr>
            <w:r>
              <w:rPr>
                <w:color w:val="5F5F5F"/>
                <w:sz w:val="18"/>
              </w:rPr>
              <w:t xml:space="preserve">OEI </w:t>
            </w:r>
            <w:r>
              <w:rPr>
                <w:color w:val="5F5F5F"/>
                <w:spacing w:val="-5"/>
                <w:sz w:val="18"/>
              </w:rPr>
              <w:t>Act</w:t>
            </w:r>
          </w:p>
        </w:tc>
        <w:tc>
          <w:tcPr>
            <w:tcW w:w="6438" w:type="dxa"/>
            <w:shd w:val="clear" w:color="auto" w:fill="D3E6F4"/>
          </w:tcPr>
          <w:p w14:paraId="152467A1" w14:textId="77777777" w:rsidR="00911B64" w:rsidRDefault="00407A2A">
            <w:pPr>
              <w:pStyle w:val="TableParagraph"/>
              <w:spacing w:before="112"/>
              <w:ind w:left="226"/>
              <w:rPr>
                <w:sz w:val="18"/>
              </w:rPr>
            </w:pPr>
            <w:r>
              <w:rPr>
                <w:color w:val="5F5F5F"/>
                <w:sz w:val="18"/>
              </w:rPr>
              <w:t>The</w:t>
            </w:r>
            <w:r>
              <w:rPr>
                <w:color w:val="5F5F5F"/>
                <w:spacing w:val="-5"/>
                <w:sz w:val="18"/>
              </w:rPr>
              <w:t xml:space="preserve"> </w:t>
            </w:r>
            <w:r>
              <w:rPr>
                <w:color w:val="5F5F5F"/>
                <w:sz w:val="18"/>
              </w:rPr>
              <w:t>Act</w:t>
            </w:r>
            <w:r>
              <w:rPr>
                <w:color w:val="5F5F5F"/>
                <w:spacing w:val="-4"/>
                <w:sz w:val="18"/>
              </w:rPr>
              <w:t xml:space="preserve"> </w:t>
            </w:r>
            <w:r>
              <w:rPr>
                <w:color w:val="5F5F5F"/>
                <w:sz w:val="18"/>
              </w:rPr>
              <w:t>applies</w:t>
            </w:r>
            <w:r>
              <w:rPr>
                <w:color w:val="5F5F5F"/>
                <w:spacing w:val="-4"/>
                <w:sz w:val="18"/>
              </w:rPr>
              <w:t xml:space="preserve"> </w:t>
            </w:r>
            <w:r>
              <w:rPr>
                <w:color w:val="5F5F5F"/>
                <w:sz w:val="18"/>
              </w:rPr>
              <w:t>to</w:t>
            </w:r>
            <w:r>
              <w:rPr>
                <w:color w:val="5F5F5F"/>
                <w:spacing w:val="-5"/>
                <w:sz w:val="18"/>
              </w:rPr>
              <w:t xml:space="preserve"> </w:t>
            </w:r>
            <w:r>
              <w:rPr>
                <w:color w:val="5F5F5F"/>
                <w:sz w:val="18"/>
              </w:rPr>
              <w:t>Commonwealth</w:t>
            </w:r>
            <w:r>
              <w:rPr>
                <w:color w:val="5F5F5F"/>
                <w:spacing w:val="-5"/>
                <w:sz w:val="18"/>
              </w:rPr>
              <w:t xml:space="preserve"> </w:t>
            </w:r>
            <w:r>
              <w:rPr>
                <w:color w:val="5F5F5F"/>
                <w:sz w:val="18"/>
              </w:rPr>
              <w:t>waters</w:t>
            </w:r>
            <w:r>
              <w:rPr>
                <w:color w:val="5F5F5F"/>
                <w:spacing w:val="-4"/>
                <w:sz w:val="18"/>
              </w:rPr>
              <w:t xml:space="preserve"> </w:t>
            </w:r>
            <w:r>
              <w:rPr>
                <w:color w:val="5F5F5F"/>
                <w:sz w:val="18"/>
              </w:rPr>
              <w:t>between</w:t>
            </w:r>
            <w:r>
              <w:rPr>
                <w:color w:val="5F5F5F"/>
                <w:spacing w:val="-5"/>
                <w:sz w:val="18"/>
              </w:rPr>
              <w:t xml:space="preserve"> </w:t>
            </w:r>
            <w:r>
              <w:rPr>
                <w:color w:val="5F5F5F"/>
                <w:sz w:val="18"/>
              </w:rPr>
              <w:t>Tasmanian</w:t>
            </w:r>
            <w:r>
              <w:rPr>
                <w:color w:val="5F5F5F"/>
                <w:spacing w:val="-5"/>
                <w:sz w:val="18"/>
              </w:rPr>
              <w:t xml:space="preserve"> </w:t>
            </w:r>
            <w:r>
              <w:rPr>
                <w:color w:val="5F5F5F"/>
                <w:sz w:val="18"/>
              </w:rPr>
              <w:t>and</w:t>
            </w:r>
            <w:r>
              <w:rPr>
                <w:color w:val="5F5F5F"/>
                <w:spacing w:val="-5"/>
                <w:sz w:val="18"/>
              </w:rPr>
              <w:t xml:space="preserve"> </w:t>
            </w:r>
            <w:r>
              <w:rPr>
                <w:color w:val="5F5F5F"/>
                <w:sz w:val="18"/>
              </w:rPr>
              <w:t>Victorian coastal waters.</w:t>
            </w:r>
          </w:p>
          <w:p w14:paraId="30A859F1" w14:textId="77777777" w:rsidR="00911B64" w:rsidRDefault="00407A2A">
            <w:pPr>
              <w:pStyle w:val="TableParagraph"/>
              <w:spacing w:before="79"/>
              <w:ind w:left="226" w:right="128"/>
              <w:rPr>
                <w:sz w:val="18"/>
              </w:rPr>
            </w:pPr>
            <w:r>
              <w:rPr>
                <w:color w:val="5F5F5F"/>
                <w:sz w:val="18"/>
              </w:rPr>
              <w:t>A</w:t>
            </w:r>
            <w:r>
              <w:rPr>
                <w:color w:val="5F5F5F"/>
                <w:spacing w:val="-4"/>
                <w:sz w:val="18"/>
              </w:rPr>
              <w:t xml:space="preserve"> </w:t>
            </w:r>
            <w:r>
              <w:rPr>
                <w:color w:val="5F5F5F"/>
                <w:sz w:val="18"/>
              </w:rPr>
              <w:t>transmission</w:t>
            </w:r>
            <w:r>
              <w:rPr>
                <w:color w:val="5F5F5F"/>
                <w:spacing w:val="-3"/>
                <w:sz w:val="18"/>
              </w:rPr>
              <w:t xml:space="preserve"> </w:t>
            </w:r>
            <w:r>
              <w:rPr>
                <w:color w:val="5F5F5F"/>
                <w:sz w:val="18"/>
              </w:rPr>
              <w:t>and</w:t>
            </w:r>
            <w:r>
              <w:rPr>
                <w:color w:val="5F5F5F"/>
                <w:spacing w:val="-5"/>
                <w:sz w:val="18"/>
              </w:rPr>
              <w:t xml:space="preserve"> </w:t>
            </w:r>
            <w:r>
              <w:rPr>
                <w:color w:val="5F5F5F"/>
                <w:sz w:val="18"/>
              </w:rPr>
              <w:t>infrastructure</w:t>
            </w:r>
            <w:r>
              <w:rPr>
                <w:color w:val="5F5F5F"/>
                <w:spacing w:val="-4"/>
                <w:sz w:val="18"/>
              </w:rPr>
              <w:t xml:space="preserve"> </w:t>
            </w:r>
            <w:r>
              <w:rPr>
                <w:color w:val="5F5F5F"/>
                <w:sz w:val="18"/>
              </w:rPr>
              <w:t>licence</w:t>
            </w:r>
            <w:r>
              <w:rPr>
                <w:color w:val="5F5F5F"/>
                <w:spacing w:val="-4"/>
                <w:sz w:val="18"/>
              </w:rPr>
              <w:t xml:space="preserve"> </w:t>
            </w:r>
            <w:r>
              <w:rPr>
                <w:color w:val="5F5F5F"/>
                <w:sz w:val="18"/>
              </w:rPr>
              <w:t>for</w:t>
            </w:r>
            <w:r>
              <w:rPr>
                <w:color w:val="5F5F5F"/>
                <w:spacing w:val="-3"/>
                <w:sz w:val="18"/>
              </w:rPr>
              <w:t xml:space="preserve"> </w:t>
            </w:r>
            <w:r>
              <w:rPr>
                <w:color w:val="5F5F5F"/>
                <w:sz w:val="18"/>
              </w:rPr>
              <w:t>the</w:t>
            </w:r>
            <w:r>
              <w:rPr>
                <w:color w:val="5F5F5F"/>
                <w:spacing w:val="-5"/>
                <w:sz w:val="18"/>
              </w:rPr>
              <w:t xml:space="preserve"> </w:t>
            </w:r>
            <w:r>
              <w:rPr>
                <w:color w:val="5F5F5F"/>
                <w:sz w:val="18"/>
              </w:rPr>
              <w:t>subsea</w:t>
            </w:r>
            <w:r>
              <w:rPr>
                <w:color w:val="5F5F5F"/>
                <w:spacing w:val="-5"/>
                <w:sz w:val="18"/>
              </w:rPr>
              <w:t xml:space="preserve"> </w:t>
            </w:r>
            <w:r>
              <w:rPr>
                <w:color w:val="5F5F5F"/>
                <w:sz w:val="18"/>
              </w:rPr>
              <w:t>cable</w:t>
            </w:r>
            <w:r>
              <w:rPr>
                <w:color w:val="5F5F5F"/>
                <w:spacing w:val="-4"/>
                <w:sz w:val="18"/>
              </w:rPr>
              <w:t xml:space="preserve"> </w:t>
            </w:r>
            <w:r>
              <w:rPr>
                <w:color w:val="5F5F5F"/>
                <w:sz w:val="18"/>
              </w:rPr>
              <w:t>must</w:t>
            </w:r>
            <w:r>
              <w:rPr>
                <w:color w:val="5F5F5F"/>
                <w:spacing w:val="-4"/>
                <w:sz w:val="18"/>
              </w:rPr>
              <w:t xml:space="preserve"> </w:t>
            </w:r>
            <w:r>
              <w:rPr>
                <w:color w:val="5F5F5F"/>
                <w:sz w:val="18"/>
              </w:rPr>
              <w:t xml:space="preserve">be granted by the Minister for Energy under the </w:t>
            </w:r>
            <w:r>
              <w:rPr>
                <w:i/>
                <w:color w:val="5F5F5F"/>
                <w:sz w:val="18"/>
              </w:rPr>
              <w:t xml:space="preserve">Offshore Electricity Infrastructure Act 2021 </w:t>
            </w:r>
            <w:r>
              <w:rPr>
                <w:color w:val="5F5F5F"/>
                <w:sz w:val="18"/>
              </w:rPr>
              <w:t>prior to construction and operation of offshore electricity transmission infrastructure.</w:t>
            </w:r>
          </w:p>
          <w:p w14:paraId="458F2CD8" w14:textId="77777777" w:rsidR="00911B64" w:rsidRDefault="00407A2A">
            <w:pPr>
              <w:pStyle w:val="TableParagraph"/>
              <w:spacing w:before="80"/>
              <w:ind w:left="226"/>
              <w:rPr>
                <w:sz w:val="18"/>
              </w:rPr>
            </w:pPr>
            <w:r>
              <w:rPr>
                <w:color w:val="5F5F5F"/>
                <w:sz w:val="18"/>
              </w:rPr>
              <w:t>The management plan under the licence approved by the Offshore Infrastructure Regulator must cover activities involving the construction, installation,</w:t>
            </w:r>
            <w:r>
              <w:rPr>
                <w:color w:val="5F5F5F"/>
                <w:spacing w:val="-2"/>
                <w:sz w:val="18"/>
              </w:rPr>
              <w:t xml:space="preserve"> </w:t>
            </w:r>
            <w:r>
              <w:rPr>
                <w:color w:val="5F5F5F"/>
                <w:sz w:val="18"/>
              </w:rPr>
              <w:t>commissioning,</w:t>
            </w:r>
            <w:r>
              <w:rPr>
                <w:color w:val="5F5F5F"/>
                <w:spacing w:val="-2"/>
                <w:sz w:val="18"/>
              </w:rPr>
              <w:t xml:space="preserve"> </w:t>
            </w:r>
            <w:r>
              <w:rPr>
                <w:color w:val="5F5F5F"/>
                <w:sz w:val="18"/>
              </w:rPr>
              <w:t>operation,</w:t>
            </w:r>
            <w:r>
              <w:rPr>
                <w:color w:val="5F5F5F"/>
                <w:spacing w:val="-2"/>
                <w:sz w:val="18"/>
              </w:rPr>
              <w:t xml:space="preserve"> </w:t>
            </w:r>
            <w:r>
              <w:rPr>
                <w:color w:val="5F5F5F"/>
                <w:sz w:val="18"/>
              </w:rPr>
              <w:t>maintenance</w:t>
            </w:r>
            <w:r>
              <w:rPr>
                <w:color w:val="5F5F5F"/>
                <w:spacing w:val="-3"/>
                <w:sz w:val="18"/>
              </w:rPr>
              <w:t xml:space="preserve"> </w:t>
            </w:r>
            <w:r>
              <w:rPr>
                <w:color w:val="5F5F5F"/>
                <w:sz w:val="18"/>
              </w:rPr>
              <w:t>or</w:t>
            </w:r>
            <w:r>
              <w:rPr>
                <w:color w:val="5F5F5F"/>
                <w:spacing w:val="-2"/>
                <w:sz w:val="18"/>
              </w:rPr>
              <w:t xml:space="preserve"> </w:t>
            </w:r>
            <w:r>
              <w:rPr>
                <w:color w:val="5F5F5F"/>
                <w:sz w:val="18"/>
              </w:rPr>
              <w:t>decommissioning</w:t>
            </w:r>
            <w:r>
              <w:rPr>
                <w:color w:val="5F5F5F"/>
                <w:spacing w:val="-1"/>
                <w:sz w:val="18"/>
              </w:rPr>
              <w:t xml:space="preserve"> </w:t>
            </w:r>
            <w:r>
              <w:rPr>
                <w:color w:val="5F5F5F"/>
                <w:sz w:val="18"/>
              </w:rPr>
              <w:t>of offshore</w:t>
            </w:r>
            <w:r>
              <w:rPr>
                <w:color w:val="5F5F5F"/>
                <w:spacing w:val="-7"/>
                <w:sz w:val="18"/>
              </w:rPr>
              <w:t xml:space="preserve"> </w:t>
            </w:r>
            <w:r>
              <w:rPr>
                <w:color w:val="5F5F5F"/>
                <w:sz w:val="18"/>
              </w:rPr>
              <w:t>renewable</w:t>
            </w:r>
            <w:r>
              <w:rPr>
                <w:color w:val="5F5F5F"/>
                <w:spacing w:val="-7"/>
                <w:sz w:val="18"/>
              </w:rPr>
              <w:t xml:space="preserve"> </w:t>
            </w:r>
            <w:r>
              <w:rPr>
                <w:color w:val="5F5F5F"/>
                <w:sz w:val="18"/>
              </w:rPr>
              <w:t>energy</w:t>
            </w:r>
            <w:r>
              <w:rPr>
                <w:color w:val="5F5F5F"/>
                <w:spacing w:val="-6"/>
                <w:sz w:val="18"/>
              </w:rPr>
              <w:t xml:space="preserve"> </w:t>
            </w:r>
            <w:r>
              <w:rPr>
                <w:color w:val="5F5F5F"/>
                <w:sz w:val="18"/>
              </w:rPr>
              <w:t>infrastructure</w:t>
            </w:r>
            <w:r>
              <w:rPr>
                <w:color w:val="5F5F5F"/>
                <w:spacing w:val="-7"/>
                <w:sz w:val="18"/>
              </w:rPr>
              <w:t xml:space="preserve"> </w:t>
            </w:r>
            <w:r>
              <w:rPr>
                <w:color w:val="5F5F5F"/>
                <w:sz w:val="18"/>
              </w:rPr>
              <w:t>or</w:t>
            </w:r>
            <w:r>
              <w:rPr>
                <w:color w:val="5F5F5F"/>
                <w:spacing w:val="-6"/>
                <w:sz w:val="18"/>
              </w:rPr>
              <w:t xml:space="preserve"> </w:t>
            </w:r>
            <w:r>
              <w:rPr>
                <w:color w:val="5F5F5F"/>
                <w:sz w:val="18"/>
              </w:rPr>
              <w:t>offshore</w:t>
            </w:r>
            <w:r>
              <w:rPr>
                <w:color w:val="5F5F5F"/>
                <w:spacing w:val="-7"/>
                <w:sz w:val="18"/>
              </w:rPr>
              <w:t xml:space="preserve"> </w:t>
            </w:r>
            <w:r>
              <w:rPr>
                <w:color w:val="5F5F5F"/>
                <w:sz w:val="18"/>
              </w:rPr>
              <w:t>electricity</w:t>
            </w:r>
            <w:r>
              <w:rPr>
                <w:color w:val="5F5F5F"/>
                <w:spacing w:val="-6"/>
                <w:sz w:val="18"/>
              </w:rPr>
              <w:t xml:space="preserve"> </w:t>
            </w:r>
            <w:r>
              <w:rPr>
                <w:color w:val="5F5F5F"/>
                <w:sz w:val="18"/>
              </w:rPr>
              <w:t>transmission infrastructure can commence.</w:t>
            </w:r>
          </w:p>
          <w:p w14:paraId="20B84073" w14:textId="77777777" w:rsidR="00911B64" w:rsidRDefault="00407A2A">
            <w:pPr>
              <w:pStyle w:val="TableParagraph"/>
              <w:spacing w:before="120"/>
              <w:ind w:left="226"/>
              <w:rPr>
                <w:b/>
                <w:sz w:val="18"/>
              </w:rPr>
            </w:pPr>
            <w:r>
              <w:rPr>
                <w:b/>
                <w:color w:val="5F5F5F"/>
                <w:sz w:val="18"/>
              </w:rPr>
              <w:t>The</w:t>
            </w:r>
            <w:r>
              <w:rPr>
                <w:b/>
                <w:color w:val="5F5F5F"/>
                <w:spacing w:val="-6"/>
                <w:sz w:val="18"/>
              </w:rPr>
              <w:t xml:space="preserve"> </w:t>
            </w:r>
            <w:r>
              <w:rPr>
                <w:b/>
                <w:color w:val="5F5F5F"/>
                <w:sz w:val="18"/>
              </w:rPr>
              <w:t>transmission</w:t>
            </w:r>
            <w:r>
              <w:rPr>
                <w:b/>
                <w:color w:val="5F5F5F"/>
                <w:spacing w:val="-5"/>
                <w:sz w:val="18"/>
              </w:rPr>
              <w:t xml:space="preserve"> </w:t>
            </w:r>
            <w:r>
              <w:rPr>
                <w:b/>
                <w:color w:val="5F5F5F"/>
                <w:sz w:val="18"/>
              </w:rPr>
              <w:t>and</w:t>
            </w:r>
            <w:r>
              <w:rPr>
                <w:b/>
                <w:color w:val="5F5F5F"/>
                <w:spacing w:val="-5"/>
                <w:sz w:val="18"/>
              </w:rPr>
              <w:t xml:space="preserve"> </w:t>
            </w:r>
            <w:r>
              <w:rPr>
                <w:b/>
                <w:color w:val="5F5F5F"/>
                <w:sz w:val="18"/>
              </w:rPr>
              <w:t>infrastructure</w:t>
            </w:r>
            <w:r>
              <w:rPr>
                <w:b/>
                <w:color w:val="5F5F5F"/>
                <w:spacing w:val="-6"/>
                <w:sz w:val="18"/>
              </w:rPr>
              <w:t xml:space="preserve"> </w:t>
            </w:r>
            <w:r>
              <w:rPr>
                <w:b/>
                <w:color w:val="5F5F5F"/>
                <w:sz w:val="18"/>
              </w:rPr>
              <w:t>licence</w:t>
            </w:r>
            <w:r>
              <w:rPr>
                <w:b/>
                <w:color w:val="5F5F5F"/>
                <w:spacing w:val="-6"/>
                <w:sz w:val="18"/>
              </w:rPr>
              <w:t xml:space="preserve"> </w:t>
            </w:r>
            <w:r>
              <w:rPr>
                <w:b/>
                <w:color w:val="5F5F5F"/>
                <w:sz w:val="18"/>
              </w:rPr>
              <w:t>and</w:t>
            </w:r>
            <w:r>
              <w:rPr>
                <w:b/>
                <w:color w:val="5F5F5F"/>
                <w:spacing w:val="-4"/>
                <w:sz w:val="18"/>
              </w:rPr>
              <w:t xml:space="preserve"> </w:t>
            </w:r>
            <w:r>
              <w:rPr>
                <w:b/>
                <w:color w:val="5F5F5F"/>
                <w:sz w:val="18"/>
              </w:rPr>
              <w:t>management</w:t>
            </w:r>
            <w:r>
              <w:rPr>
                <w:b/>
                <w:color w:val="5F5F5F"/>
                <w:spacing w:val="-5"/>
                <w:sz w:val="18"/>
              </w:rPr>
              <w:t xml:space="preserve"> </w:t>
            </w:r>
            <w:r>
              <w:rPr>
                <w:b/>
                <w:color w:val="5F5F5F"/>
                <w:sz w:val="18"/>
              </w:rPr>
              <w:t>plan</w:t>
            </w:r>
            <w:r>
              <w:rPr>
                <w:b/>
                <w:color w:val="5F5F5F"/>
                <w:spacing w:val="-5"/>
                <w:sz w:val="18"/>
              </w:rPr>
              <w:t xml:space="preserve"> </w:t>
            </w:r>
            <w:r>
              <w:rPr>
                <w:b/>
                <w:color w:val="5F5F5F"/>
                <w:sz w:val="18"/>
              </w:rPr>
              <w:t>are not considered by this EMF.</w:t>
            </w:r>
          </w:p>
        </w:tc>
        <w:tc>
          <w:tcPr>
            <w:tcW w:w="1876" w:type="dxa"/>
            <w:shd w:val="clear" w:color="auto" w:fill="D3E6F4"/>
          </w:tcPr>
          <w:p w14:paraId="578D376B" w14:textId="77777777" w:rsidR="00911B64" w:rsidRDefault="00407A2A">
            <w:pPr>
              <w:pStyle w:val="TableParagraph"/>
              <w:spacing w:before="112"/>
              <w:ind w:left="118" w:right="135"/>
              <w:rPr>
                <w:sz w:val="18"/>
              </w:rPr>
            </w:pPr>
            <w:r>
              <w:rPr>
                <w:color w:val="5F5F5F"/>
                <w:sz w:val="18"/>
              </w:rPr>
              <w:t xml:space="preserve">Transmission and </w:t>
            </w:r>
            <w:r>
              <w:rPr>
                <w:color w:val="5F5F5F"/>
                <w:spacing w:val="-2"/>
                <w:sz w:val="18"/>
              </w:rPr>
              <w:t xml:space="preserve">Infrastructure </w:t>
            </w:r>
            <w:r>
              <w:rPr>
                <w:color w:val="5F5F5F"/>
                <w:sz w:val="18"/>
              </w:rPr>
              <w:t>licence:</w:t>
            </w:r>
            <w:r>
              <w:rPr>
                <w:color w:val="5F5F5F"/>
                <w:spacing w:val="-15"/>
                <w:sz w:val="18"/>
              </w:rPr>
              <w:t xml:space="preserve"> </w:t>
            </w:r>
            <w:r>
              <w:rPr>
                <w:color w:val="5F5F5F"/>
                <w:sz w:val="18"/>
              </w:rPr>
              <w:t>Minister</w:t>
            </w:r>
            <w:r>
              <w:rPr>
                <w:color w:val="5F5F5F"/>
                <w:spacing w:val="-12"/>
                <w:sz w:val="18"/>
              </w:rPr>
              <w:t xml:space="preserve"> </w:t>
            </w:r>
            <w:r>
              <w:rPr>
                <w:color w:val="5F5F5F"/>
                <w:sz w:val="18"/>
              </w:rPr>
              <w:t xml:space="preserve">for </w:t>
            </w:r>
            <w:r>
              <w:rPr>
                <w:color w:val="5F5F5F"/>
                <w:spacing w:val="-2"/>
                <w:sz w:val="18"/>
              </w:rPr>
              <w:t>Energy</w:t>
            </w:r>
          </w:p>
          <w:p w14:paraId="5F93F430" w14:textId="77777777" w:rsidR="00911B64" w:rsidRDefault="00407A2A">
            <w:pPr>
              <w:pStyle w:val="TableParagraph"/>
              <w:spacing w:before="79"/>
              <w:ind w:left="118" w:right="135"/>
              <w:rPr>
                <w:sz w:val="18"/>
              </w:rPr>
            </w:pPr>
            <w:r>
              <w:rPr>
                <w:color w:val="5F5F5F"/>
                <w:sz w:val="18"/>
              </w:rPr>
              <w:t>Management</w:t>
            </w:r>
            <w:r>
              <w:rPr>
                <w:color w:val="5F5F5F"/>
                <w:spacing w:val="-15"/>
                <w:sz w:val="18"/>
              </w:rPr>
              <w:t xml:space="preserve"> </w:t>
            </w:r>
            <w:r>
              <w:rPr>
                <w:color w:val="5F5F5F"/>
                <w:sz w:val="18"/>
              </w:rPr>
              <w:t>plan</w:t>
            </w:r>
            <w:r>
              <w:rPr>
                <w:color w:val="5F5F5F"/>
                <w:spacing w:val="-12"/>
                <w:sz w:val="18"/>
              </w:rPr>
              <w:t xml:space="preserve"> </w:t>
            </w:r>
            <w:r>
              <w:rPr>
                <w:color w:val="5F5F5F"/>
                <w:sz w:val="18"/>
              </w:rPr>
              <w:t xml:space="preserve">– </w:t>
            </w:r>
            <w:r>
              <w:rPr>
                <w:color w:val="5F5F5F"/>
                <w:spacing w:val="-2"/>
                <w:sz w:val="18"/>
              </w:rPr>
              <w:t>Offshore Infrastructure Regulator</w:t>
            </w:r>
          </w:p>
        </w:tc>
      </w:tr>
      <w:tr w:rsidR="00911B64" w14:paraId="2F9C466E" w14:textId="77777777">
        <w:trPr>
          <w:trHeight w:val="433"/>
        </w:trPr>
        <w:tc>
          <w:tcPr>
            <w:tcW w:w="1325" w:type="dxa"/>
            <w:shd w:val="clear" w:color="auto" w:fill="808080"/>
          </w:tcPr>
          <w:p w14:paraId="3EEB15F9" w14:textId="77777777" w:rsidR="00911B64" w:rsidRDefault="00407A2A">
            <w:pPr>
              <w:pStyle w:val="TableParagraph"/>
              <w:spacing w:before="112"/>
              <w:ind w:left="107"/>
              <w:rPr>
                <w:b/>
                <w:sz w:val="18"/>
              </w:rPr>
            </w:pPr>
            <w:r>
              <w:rPr>
                <w:b/>
                <w:color w:val="FFFFFF"/>
                <w:spacing w:val="-2"/>
                <w:sz w:val="18"/>
              </w:rPr>
              <w:t>Victoria</w:t>
            </w:r>
          </w:p>
        </w:tc>
        <w:tc>
          <w:tcPr>
            <w:tcW w:w="6438" w:type="dxa"/>
            <w:shd w:val="clear" w:color="auto" w:fill="808080"/>
          </w:tcPr>
          <w:p w14:paraId="5BB6BCFC" w14:textId="77777777" w:rsidR="00911B64" w:rsidRDefault="00911B64">
            <w:pPr>
              <w:pStyle w:val="TableParagraph"/>
              <w:spacing w:before="0"/>
              <w:ind w:left="0"/>
              <w:rPr>
                <w:rFonts w:ascii="Times New Roman"/>
                <w:sz w:val="18"/>
              </w:rPr>
            </w:pPr>
          </w:p>
        </w:tc>
        <w:tc>
          <w:tcPr>
            <w:tcW w:w="1876" w:type="dxa"/>
            <w:shd w:val="clear" w:color="auto" w:fill="808080"/>
          </w:tcPr>
          <w:p w14:paraId="0C7CECFC" w14:textId="77777777" w:rsidR="00911B64" w:rsidRDefault="00911B64">
            <w:pPr>
              <w:pStyle w:val="TableParagraph"/>
              <w:spacing w:before="0"/>
              <w:ind w:left="0"/>
              <w:rPr>
                <w:rFonts w:ascii="Times New Roman"/>
                <w:sz w:val="18"/>
              </w:rPr>
            </w:pPr>
          </w:p>
        </w:tc>
      </w:tr>
      <w:tr w:rsidR="00911B64" w14:paraId="19F94A7B" w14:textId="77777777">
        <w:trPr>
          <w:trHeight w:val="1834"/>
        </w:trPr>
        <w:tc>
          <w:tcPr>
            <w:tcW w:w="1325" w:type="dxa"/>
            <w:shd w:val="clear" w:color="auto" w:fill="D3E6F4"/>
          </w:tcPr>
          <w:p w14:paraId="1946BD5C" w14:textId="77777777" w:rsidR="00911B64" w:rsidRDefault="00407A2A">
            <w:pPr>
              <w:pStyle w:val="TableParagraph"/>
              <w:ind w:left="107"/>
              <w:rPr>
                <w:sz w:val="18"/>
              </w:rPr>
            </w:pPr>
            <w:r>
              <w:rPr>
                <w:color w:val="5F5F5F"/>
                <w:sz w:val="18"/>
              </w:rPr>
              <w:t xml:space="preserve">EE </w:t>
            </w:r>
            <w:r>
              <w:rPr>
                <w:color w:val="5F5F5F"/>
                <w:spacing w:val="-5"/>
                <w:sz w:val="18"/>
              </w:rPr>
              <w:t>Act</w:t>
            </w:r>
          </w:p>
        </w:tc>
        <w:tc>
          <w:tcPr>
            <w:tcW w:w="6438" w:type="dxa"/>
            <w:shd w:val="clear" w:color="auto" w:fill="D3E6F4"/>
          </w:tcPr>
          <w:p w14:paraId="49DB2C44" w14:textId="77777777" w:rsidR="00911B64" w:rsidRDefault="00407A2A">
            <w:pPr>
              <w:pStyle w:val="TableParagraph"/>
              <w:spacing w:before="112"/>
              <w:ind w:left="226"/>
              <w:rPr>
                <w:sz w:val="18"/>
              </w:rPr>
            </w:pPr>
            <w:r>
              <w:rPr>
                <w:color w:val="5F5F5F"/>
                <w:sz w:val="18"/>
              </w:rPr>
              <w:t>The</w:t>
            </w:r>
            <w:r>
              <w:rPr>
                <w:color w:val="5F5F5F"/>
                <w:spacing w:val="-5"/>
                <w:sz w:val="18"/>
              </w:rPr>
              <w:t xml:space="preserve"> </w:t>
            </w:r>
            <w:r>
              <w:rPr>
                <w:color w:val="5F5F5F"/>
                <w:sz w:val="18"/>
              </w:rPr>
              <w:t>Minister</w:t>
            </w:r>
            <w:r>
              <w:rPr>
                <w:color w:val="5F5F5F"/>
                <w:spacing w:val="-4"/>
                <w:sz w:val="18"/>
              </w:rPr>
              <w:t xml:space="preserve"> </w:t>
            </w:r>
            <w:r>
              <w:rPr>
                <w:color w:val="5F5F5F"/>
                <w:sz w:val="18"/>
              </w:rPr>
              <w:t>for</w:t>
            </w:r>
            <w:r>
              <w:rPr>
                <w:color w:val="5F5F5F"/>
                <w:spacing w:val="-4"/>
                <w:sz w:val="18"/>
              </w:rPr>
              <w:t xml:space="preserve"> </w:t>
            </w:r>
            <w:r>
              <w:rPr>
                <w:color w:val="5F5F5F"/>
                <w:sz w:val="18"/>
              </w:rPr>
              <w:t>Planning</w:t>
            </w:r>
            <w:r>
              <w:rPr>
                <w:color w:val="5F5F5F"/>
                <w:spacing w:val="-3"/>
                <w:sz w:val="18"/>
              </w:rPr>
              <w:t xml:space="preserve"> </w:t>
            </w:r>
            <w:r>
              <w:rPr>
                <w:color w:val="5F5F5F"/>
                <w:sz w:val="18"/>
              </w:rPr>
              <w:t>determined</w:t>
            </w:r>
            <w:r>
              <w:rPr>
                <w:color w:val="5F5F5F"/>
                <w:spacing w:val="-5"/>
                <w:sz w:val="18"/>
              </w:rPr>
              <w:t xml:space="preserve"> </w:t>
            </w:r>
            <w:r>
              <w:rPr>
                <w:color w:val="5F5F5F"/>
                <w:sz w:val="18"/>
              </w:rPr>
              <w:t>that</w:t>
            </w:r>
            <w:r>
              <w:rPr>
                <w:color w:val="5F5F5F"/>
                <w:spacing w:val="-4"/>
                <w:sz w:val="18"/>
              </w:rPr>
              <w:t xml:space="preserve"> </w:t>
            </w:r>
            <w:r>
              <w:rPr>
                <w:color w:val="5F5F5F"/>
                <w:sz w:val="18"/>
              </w:rPr>
              <w:t>the</w:t>
            </w:r>
            <w:r>
              <w:rPr>
                <w:color w:val="5F5F5F"/>
                <w:spacing w:val="-3"/>
                <w:sz w:val="18"/>
              </w:rPr>
              <w:t xml:space="preserve"> </w:t>
            </w:r>
            <w:r>
              <w:rPr>
                <w:color w:val="5F5F5F"/>
                <w:sz w:val="18"/>
              </w:rPr>
              <w:t>project</w:t>
            </w:r>
            <w:r>
              <w:rPr>
                <w:color w:val="5F5F5F"/>
                <w:spacing w:val="-4"/>
                <w:sz w:val="18"/>
              </w:rPr>
              <w:t xml:space="preserve"> </w:t>
            </w:r>
            <w:r>
              <w:rPr>
                <w:color w:val="5F5F5F"/>
                <w:sz w:val="18"/>
              </w:rPr>
              <w:t>in</w:t>
            </w:r>
            <w:r>
              <w:rPr>
                <w:color w:val="5F5F5F"/>
                <w:spacing w:val="-5"/>
                <w:sz w:val="18"/>
              </w:rPr>
              <w:t xml:space="preserve"> </w:t>
            </w:r>
            <w:r>
              <w:rPr>
                <w:color w:val="5F5F5F"/>
                <w:sz w:val="18"/>
              </w:rPr>
              <w:t>Victoria</w:t>
            </w:r>
            <w:r>
              <w:rPr>
                <w:color w:val="5F5F5F"/>
                <w:spacing w:val="-5"/>
                <w:sz w:val="18"/>
              </w:rPr>
              <w:t xml:space="preserve"> </w:t>
            </w:r>
            <w:r>
              <w:rPr>
                <w:color w:val="5F5F5F"/>
                <w:sz w:val="18"/>
              </w:rPr>
              <w:t>requires assessment with an EES.</w:t>
            </w:r>
          </w:p>
          <w:p w14:paraId="783E0F3B" w14:textId="77777777" w:rsidR="00911B64" w:rsidRDefault="00407A2A">
            <w:pPr>
              <w:pStyle w:val="TableParagraph"/>
              <w:spacing w:before="80"/>
              <w:ind w:left="226" w:right="128"/>
              <w:rPr>
                <w:sz w:val="18"/>
              </w:rPr>
            </w:pPr>
            <w:r>
              <w:rPr>
                <w:color w:val="5F5F5F"/>
                <w:sz w:val="18"/>
              </w:rPr>
              <w:t>The Minister for Planning will make an assessment about the project within the Victorian jurisdiction and whether it should proceed based on the EES and</w:t>
            </w:r>
            <w:r>
              <w:rPr>
                <w:color w:val="5F5F5F"/>
                <w:spacing w:val="-4"/>
                <w:sz w:val="18"/>
              </w:rPr>
              <w:t xml:space="preserve"> </w:t>
            </w:r>
            <w:r>
              <w:rPr>
                <w:color w:val="5F5F5F"/>
                <w:sz w:val="18"/>
              </w:rPr>
              <w:t>public</w:t>
            </w:r>
            <w:r>
              <w:rPr>
                <w:color w:val="5F5F5F"/>
                <w:spacing w:val="-3"/>
                <w:sz w:val="18"/>
              </w:rPr>
              <w:t xml:space="preserve"> </w:t>
            </w:r>
            <w:r>
              <w:rPr>
                <w:color w:val="5F5F5F"/>
                <w:sz w:val="18"/>
              </w:rPr>
              <w:t>inquiry</w:t>
            </w:r>
            <w:r>
              <w:rPr>
                <w:color w:val="5F5F5F"/>
                <w:spacing w:val="-3"/>
                <w:sz w:val="18"/>
              </w:rPr>
              <w:t xml:space="preserve"> </w:t>
            </w:r>
            <w:r>
              <w:rPr>
                <w:color w:val="5F5F5F"/>
                <w:sz w:val="18"/>
              </w:rPr>
              <w:t>process.</w:t>
            </w:r>
            <w:r>
              <w:rPr>
                <w:color w:val="5F5F5F"/>
                <w:spacing w:val="-3"/>
                <w:sz w:val="18"/>
              </w:rPr>
              <w:t xml:space="preserve"> </w:t>
            </w:r>
            <w:r>
              <w:rPr>
                <w:color w:val="5F5F5F"/>
                <w:sz w:val="18"/>
              </w:rPr>
              <w:t>This</w:t>
            </w:r>
            <w:r>
              <w:rPr>
                <w:color w:val="5F5F5F"/>
                <w:spacing w:val="-3"/>
                <w:sz w:val="18"/>
              </w:rPr>
              <w:t xml:space="preserve"> </w:t>
            </w:r>
            <w:r>
              <w:rPr>
                <w:color w:val="5F5F5F"/>
                <w:sz w:val="18"/>
              </w:rPr>
              <w:t>is</w:t>
            </w:r>
            <w:r>
              <w:rPr>
                <w:color w:val="5F5F5F"/>
                <w:spacing w:val="-3"/>
                <w:sz w:val="18"/>
              </w:rPr>
              <w:t xml:space="preserve"> </w:t>
            </w:r>
            <w:r>
              <w:rPr>
                <w:color w:val="5F5F5F"/>
                <w:sz w:val="18"/>
              </w:rPr>
              <w:t>not</w:t>
            </w:r>
            <w:r>
              <w:rPr>
                <w:color w:val="5F5F5F"/>
                <w:spacing w:val="-3"/>
                <w:sz w:val="18"/>
              </w:rPr>
              <w:t xml:space="preserve"> </w:t>
            </w:r>
            <w:r>
              <w:rPr>
                <w:color w:val="5F5F5F"/>
                <w:sz w:val="18"/>
              </w:rPr>
              <w:t>a</w:t>
            </w:r>
            <w:r>
              <w:rPr>
                <w:color w:val="5F5F5F"/>
                <w:spacing w:val="-4"/>
                <w:sz w:val="18"/>
              </w:rPr>
              <w:t xml:space="preserve"> </w:t>
            </w:r>
            <w:r>
              <w:rPr>
                <w:color w:val="5F5F5F"/>
                <w:sz w:val="18"/>
              </w:rPr>
              <w:t>statutory</w:t>
            </w:r>
            <w:r>
              <w:rPr>
                <w:color w:val="5F5F5F"/>
                <w:spacing w:val="-3"/>
                <w:sz w:val="18"/>
              </w:rPr>
              <w:t xml:space="preserve"> </w:t>
            </w:r>
            <w:r>
              <w:rPr>
                <w:color w:val="5F5F5F"/>
                <w:sz w:val="18"/>
              </w:rPr>
              <w:t>approval,</w:t>
            </w:r>
            <w:r>
              <w:rPr>
                <w:color w:val="5F5F5F"/>
                <w:spacing w:val="-3"/>
                <w:sz w:val="18"/>
              </w:rPr>
              <w:t xml:space="preserve"> </w:t>
            </w:r>
            <w:r>
              <w:rPr>
                <w:color w:val="5F5F5F"/>
                <w:sz w:val="18"/>
              </w:rPr>
              <w:t>rather</w:t>
            </w:r>
            <w:r>
              <w:rPr>
                <w:color w:val="5F5F5F"/>
                <w:spacing w:val="-3"/>
                <w:sz w:val="18"/>
              </w:rPr>
              <w:t xml:space="preserve"> </w:t>
            </w:r>
            <w:r>
              <w:rPr>
                <w:color w:val="5F5F5F"/>
                <w:sz w:val="18"/>
              </w:rPr>
              <w:t>it</w:t>
            </w:r>
            <w:r>
              <w:rPr>
                <w:color w:val="5F5F5F"/>
                <w:spacing w:val="-3"/>
                <w:sz w:val="18"/>
              </w:rPr>
              <w:t xml:space="preserve"> </w:t>
            </w:r>
            <w:r>
              <w:rPr>
                <w:color w:val="5F5F5F"/>
                <w:sz w:val="18"/>
              </w:rPr>
              <w:t>enables statutory decision makers to decide on approvals for a project under Victorian legislation.</w:t>
            </w:r>
          </w:p>
        </w:tc>
        <w:tc>
          <w:tcPr>
            <w:tcW w:w="1876" w:type="dxa"/>
            <w:shd w:val="clear" w:color="auto" w:fill="D3E6F4"/>
          </w:tcPr>
          <w:p w14:paraId="7FDB452A" w14:textId="77777777" w:rsidR="00911B64" w:rsidRDefault="00407A2A">
            <w:pPr>
              <w:pStyle w:val="TableParagraph"/>
              <w:ind w:left="118"/>
              <w:rPr>
                <w:sz w:val="18"/>
              </w:rPr>
            </w:pPr>
            <w:r>
              <w:rPr>
                <w:color w:val="5F5F5F"/>
                <w:sz w:val="18"/>
              </w:rPr>
              <w:t>Minister</w:t>
            </w:r>
            <w:r>
              <w:rPr>
                <w:color w:val="5F5F5F"/>
                <w:spacing w:val="-3"/>
                <w:sz w:val="18"/>
              </w:rPr>
              <w:t xml:space="preserve"> </w:t>
            </w:r>
            <w:r>
              <w:rPr>
                <w:color w:val="5F5F5F"/>
                <w:sz w:val="18"/>
              </w:rPr>
              <w:t>for</w:t>
            </w:r>
            <w:r>
              <w:rPr>
                <w:color w:val="5F5F5F"/>
                <w:spacing w:val="-2"/>
                <w:sz w:val="18"/>
              </w:rPr>
              <w:t xml:space="preserve"> Planning</w:t>
            </w:r>
          </w:p>
        </w:tc>
      </w:tr>
      <w:tr w:rsidR="00911B64" w14:paraId="468D0D9B" w14:textId="77777777">
        <w:trPr>
          <w:trHeight w:val="2329"/>
        </w:trPr>
        <w:tc>
          <w:tcPr>
            <w:tcW w:w="1325" w:type="dxa"/>
          </w:tcPr>
          <w:p w14:paraId="0BAB0BA8" w14:textId="77777777" w:rsidR="00911B64" w:rsidRDefault="00407A2A">
            <w:pPr>
              <w:pStyle w:val="TableParagraph"/>
              <w:ind w:left="107"/>
              <w:rPr>
                <w:sz w:val="18"/>
              </w:rPr>
            </w:pPr>
            <w:r>
              <w:rPr>
                <w:color w:val="5F5F5F"/>
                <w:sz w:val="18"/>
              </w:rPr>
              <w:t xml:space="preserve">P&amp;E </w:t>
            </w:r>
            <w:r>
              <w:rPr>
                <w:color w:val="5F5F5F"/>
                <w:spacing w:val="-5"/>
                <w:sz w:val="18"/>
              </w:rPr>
              <w:t>Act</w:t>
            </w:r>
          </w:p>
        </w:tc>
        <w:tc>
          <w:tcPr>
            <w:tcW w:w="6438" w:type="dxa"/>
          </w:tcPr>
          <w:p w14:paraId="3BEADDA2" w14:textId="77777777" w:rsidR="00911B64" w:rsidRDefault="00407A2A">
            <w:pPr>
              <w:pStyle w:val="TableParagraph"/>
              <w:spacing w:before="112"/>
              <w:ind w:left="226" w:right="128"/>
              <w:rPr>
                <w:sz w:val="18"/>
              </w:rPr>
            </w:pPr>
            <w:r>
              <w:rPr>
                <w:color w:val="5F5F5F"/>
                <w:sz w:val="18"/>
              </w:rPr>
              <w:t>The construction, operation and decommissioning of the Victorian components</w:t>
            </w:r>
            <w:r>
              <w:rPr>
                <w:color w:val="5F5F5F"/>
                <w:spacing w:val="-4"/>
                <w:sz w:val="18"/>
              </w:rPr>
              <w:t xml:space="preserve"> </w:t>
            </w:r>
            <w:r>
              <w:rPr>
                <w:color w:val="5F5F5F"/>
                <w:sz w:val="18"/>
              </w:rPr>
              <w:t>of</w:t>
            </w:r>
            <w:r>
              <w:rPr>
                <w:color w:val="5F5F5F"/>
                <w:spacing w:val="-3"/>
                <w:sz w:val="18"/>
              </w:rPr>
              <w:t xml:space="preserve"> </w:t>
            </w:r>
            <w:r>
              <w:rPr>
                <w:color w:val="5F5F5F"/>
                <w:sz w:val="18"/>
              </w:rPr>
              <w:t>the</w:t>
            </w:r>
            <w:r>
              <w:rPr>
                <w:color w:val="5F5F5F"/>
                <w:spacing w:val="-5"/>
                <w:sz w:val="18"/>
              </w:rPr>
              <w:t xml:space="preserve"> </w:t>
            </w:r>
            <w:r>
              <w:rPr>
                <w:color w:val="5F5F5F"/>
                <w:sz w:val="18"/>
              </w:rPr>
              <w:t>project</w:t>
            </w:r>
            <w:r>
              <w:rPr>
                <w:color w:val="5F5F5F"/>
                <w:spacing w:val="-4"/>
                <w:sz w:val="18"/>
              </w:rPr>
              <w:t xml:space="preserve"> </w:t>
            </w:r>
            <w:r>
              <w:rPr>
                <w:color w:val="5F5F5F"/>
                <w:sz w:val="18"/>
              </w:rPr>
              <w:t>will</w:t>
            </w:r>
            <w:r>
              <w:rPr>
                <w:color w:val="5F5F5F"/>
                <w:spacing w:val="-3"/>
                <w:sz w:val="18"/>
              </w:rPr>
              <w:t xml:space="preserve"> </w:t>
            </w:r>
            <w:r>
              <w:rPr>
                <w:color w:val="5F5F5F"/>
                <w:sz w:val="18"/>
              </w:rPr>
              <w:t>occur</w:t>
            </w:r>
            <w:r>
              <w:rPr>
                <w:color w:val="5F5F5F"/>
                <w:spacing w:val="-4"/>
                <w:sz w:val="18"/>
              </w:rPr>
              <w:t xml:space="preserve"> </w:t>
            </w:r>
            <w:r>
              <w:rPr>
                <w:color w:val="5F5F5F"/>
                <w:sz w:val="18"/>
              </w:rPr>
              <w:t>in</w:t>
            </w:r>
            <w:r>
              <w:rPr>
                <w:color w:val="5F5F5F"/>
                <w:spacing w:val="-5"/>
                <w:sz w:val="18"/>
              </w:rPr>
              <w:t xml:space="preserve"> </w:t>
            </w:r>
            <w:r>
              <w:rPr>
                <w:color w:val="5F5F5F"/>
                <w:sz w:val="18"/>
              </w:rPr>
              <w:t>the</w:t>
            </w:r>
            <w:r>
              <w:rPr>
                <w:color w:val="5F5F5F"/>
                <w:spacing w:val="-5"/>
                <w:sz w:val="18"/>
              </w:rPr>
              <w:t xml:space="preserve"> </w:t>
            </w:r>
            <w:r>
              <w:rPr>
                <w:color w:val="5F5F5F"/>
                <w:sz w:val="18"/>
              </w:rPr>
              <w:t>municipalities</w:t>
            </w:r>
            <w:r>
              <w:rPr>
                <w:color w:val="5F5F5F"/>
                <w:spacing w:val="-4"/>
                <w:sz w:val="18"/>
              </w:rPr>
              <w:t xml:space="preserve"> </w:t>
            </w:r>
            <w:r>
              <w:rPr>
                <w:color w:val="5F5F5F"/>
                <w:sz w:val="18"/>
              </w:rPr>
              <w:t>of</w:t>
            </w:r>
            <w:r>
              <w:rPr>
                <w:color w:val="5F5F5F"/>
                <w:spacing w:val="-3"/>
                <w:sz w:val="18"/>
              </w:rPr>
              <w:t xml:space="preserve"> </w:t>
            </w:r>
            <w:r>
              <w:rPr>
                <w:color w:val="5F5F5F"/>
                <w:sz w:val="18"/>
              </w:rPr>
              <w:t>Latrobe</w:t>
            </w:r>
            <w:r>
              <w:rPr>
                <w:color w:val="5F5F5F"/>
                <w:spacing w:val="-5"/>
                <w:sz w:val="18"/>
              </w:rPr>
              <w:t xml:space="preserve"> </w:t>
            </w:r>
            <w:r>
              <w:rPr>
                <w:color w:val="5F5F5F"/>
                <w:sz w:val="18"/>
              </w:rPr>
              <w:t>City Council and South Gippsland Shire Council.</w:t>
            </w:r>
          </w:p>
          <w:p w14:paraId="3C457322" w14:textId="77777777" w:rsidR="00911B64" w:rsidRDefault="00407A2A">
            <w:pPr>
              <w:pStyle w:val="TableParagraph"/>
              <w:spacing w:before="80"/>
              <w:ind w:left="226" w:right="237"/>
              <w:jc w:val="both"/>
              <w:rPr>
                <w:sz w:val="18"/>
              </w:rPr>
            </w:pPr>
            <w:r>
              <w:rPr>
                <w:color w:val="5F5F5F"/>
                <w:sz w:val="18"/>
              </w:rPr>
              <w:t>A</w:t>
            </w:r>
            <w:r>
              <w:rPr>
                <w:color w:val="5F5F5F"/>
                <w:spacing w:val="-3"/>
                <w:sz w:val="18"/>
              </w:rPr>
              <w:t xml:space="preserve"> </w:t>
            </w:r>
            <w:r>
              <w:rPr>
                <w:color w:val="5F5F5F"/>
                <w:sz w:val="18"/>
              </w:rPr>
              <w:t>PSA</w:t>
            </w:r>
            <w:r>
              <w:rPr>
                <w:color w:val="5F5F5F"/>
                <w:spacing w:val="-3"/>
                <w:sz w:val="18"/>
              </w:rPr>
              <w:t xml:space="preserve"> </w:t>
            </w:r>
            <w:r>
              <w:rPr>
                <w:color w:val="5F5F5F"/>
                <w:sz w:val="18"/>
              </w:rPr>
              <w:t>with</w:t>
            </w:r>
            <w:r>
              <w:rPr>
                <w:color w:val="5F5F5F"/>
                <w:spacing w:val="-4"/>
                <w:sz w:val="18"/>
              </w:rPr>
              <w:t xml:space="preserve"> </w:t>
            </w:r>
            <w:r>
              <w:rPr>
                <w:color w:val="5F5F5F"/>
                <w:sz w:val="18"/>
              </w:rPr>
              <w:t>Incorporated</w:t>
            </w:r>
            <w:r>
              <w:rPr>
                <w:color w:val="5F5F5F"/>
                <w:spacing w:val="-4"/>
                <w:sz w:val="18"/>
              </w:rPr>
              <w:t xml:space="preserve"> </w:t>
            </w:r>
            <w:r>
              <w:rPr>
                <w:color w:val="5F5F5F"/>
                <w:sz w:val="18"/>
              </w:rPr>
              <w:t>Document</w:t>
            </w:r>
            <w:r>
              <w:rPr>
                <w:color w:val="5F5F5F"/>
                <w:spacing w:val="-3"/>
                <w:sz w:val="18"/>
              </w:rPr>
              <w:t xml:space="preserve"> </w:t>
            </w:r>
            <w:r>
              <w:rPr>
                <w:color w:val="5F5F5F"/>
                <w:sz w:val="18"/>
              </w:rPr>
              <w:t>to</w:t>
            </w:r>
            <w:r>
              <w:rPr>
                <w:color w:val="5F5F5F"/>
                <w:spacing w:val="-4"/>
                <w:sz w:val="18"/>
              </w:rPr>
              <w:t xml:space="preserve"> </w:t>
            </w:r>
            <w:r>
              <w:rPr>
                <w:color w:val="5F5F5F"/>
                <w:sz w:val="18"/>
              </w:rPr>
              <w:t>be</w:t>
            </w:r>
            <w:r>
              <w:rPr>
                <w:color w:val="5F5F5F"/>
                <w:spacing w:val="-4"/>
                <w:sz w:val="18"/>
              </w:rPr>
              <w:t xml:space="preserve"> </w:t>
            </w:r>
            <w:r>
              <w:rPr>
                <w:color w:val="5F5F5F"/>
                <w:sz w:val="18"/>
              </w:rPr>
              <w:t>applied</w:t>
            </w:r>
            <w:r>
              <w:rPr>
                <w:color w:val="5F5F5F"/>
                <w:spacing w:val="-4"/>
                <w:sz w:val="18"/>
              </w:rPr>
              <w:t xml:space="preserve"> </w:t>
            </w:r>
            <w:r>
              <w:rPr>
                <w:color w:val="5F5F5F"/>
                <w:sz w:val="18"/>
              </w:rPr>
              <w:t>under</w:t>
            </w:r>
            <w:r>
              <w:rPr>
                <w:color w:val="5F5F5F"/>
                <w:spacing w:val="-3"/>
                <w:sz w:val="18"/>
              </w:rPr>
              <w:t xml:space="preserve"> </w:t>
            </w:r>
            <w:r>
              <w:rPr>
                <w:color w:val="5F5F5F"/>
                <w:sz w:val="18"/>
              </w:rPr>
              <w:t>a</w:t>
            </w:r>
            <w:r>
              <w:rPr>
                <w:color w:val="5F5F5F"/>
                <w:spacing w:val="-4"/>
                <w:sz w:val="18"/>
              </w:rPr>
              <w:t xml:space="preserve"> </w:t>
            </w:r>
            <w:r>
              <w:rPr>
                <w:color w:val="5F5F5F"/>
                <w:sz w:val="18"/>
              </w:rPr>
              <w:t>Specific</w:t>
            </w:r>
            <w:r>
              <w:rPr>
                <w:color w:val="5F5F5F"/>
                <w:spacing w:val="-3"/>
                <w:sz w:val="18"/>
              </w:rPr>
              <w:t xml:space="preserve"> </w:t>
            </w:r>
            <w:r>
              <w:rPr>
                <w:color w:val="5F5F5F"/>
                <w:sz w:val="18"/>
              </w:rPr>
              <w:t>Controls Overlay</w:t>
            </w:r>
            <w:r>
              <w:rPr>
                <w:color w:val="5F5F5F"/>
                <w:spacing w:val="-2"/>
                <w:sz w:val="18"/>
              </w:rPr>
              <w:t xml:space="preserve"> </w:t>
            </w:r>
            <w:r>
              <w:rPr>
                <w:color w:val="5F5F5F"/>
                <w:sz w:val="18"/>
              </w:rPr>
              <w:t>is</w:t>
            </w:r>
            <w:r>
              <w:rPr>
                <w:color w:val="5F5F5F"/>
                <w:spacing w:val="-2"/>
                <w:sz w:val="18"/>
              </w:rPr>
              <w:t xml:space="preserve"> </w:t>
            </w:r>
            <w:r>
              <w:rPr>
                <w:color w:val="5F5F5F"/>
                <w:sz w:val="18"/>
              </w:rPr>
              <w:t>proposed</w:t>
            </w:r>
            <w:r>
              <w:rPr>
                <w:color w:val="5F5F5F"/>
                <w:spacing w:val="-3"/>
                <w:sz w:val="18"/>
              </w:rPr>
              <w:t xml:space="preserve"> </w:t>
            </w:r>
            <w:r>
              <w:rPr>
                <w:color w:val="5F5F5F"/>
                <w:sz w:val="18"/>
              </w:rPr>
              <w:t>to</w:t>
            </w:r>
            <w:r>
              <w:rPr>
                <w:color w:val="5F5F5F"/>
                <w:spacing w:val="-3"/>
                <w:sz w:val="18"/>
              </w:rPr>
              <w:t xml:space="preserve"> </w:t>
            </w:r>
            <w:r>
              <w:rPr>
                <w:color w:val="5F5F5F"/>
                <w:sz w:val="18"/>
              </w:rPr>
              <w:t>apply</w:t>
            </w:r>
            <w:r>
              <w:rPr>
                <w:color w:val="5F5F5F"/>
                <w:spacing w:val="-2"/>
                <w:sz w:val="18"/>
              </w:rPr>
              <w:t xml:space="preserve"> </w:t>
            </w:r>
            <w:r>
              <w:rPr>
                <w:color w:val="5F5F5F"/>
                <w:sz w:val="18"/>
              </w:rPr>
              <w:t>a</w:t>
            </w:r>
            <w:r>
              <w:rPr>
                <w:color w:val="5F5F5F"/>
                <w:spacing w:val="-1"/>
                <w:sz w:val="18"/>
              </w:rPr>
              <w:t xml:space="preserve"> </w:t>
            </w:r>
            <w:r>
              <w:rPr>
                <w:color w:val="5F5F5F"/>
                <w:sz w:val="18"/>
              </w:rPr>
              <w:t>consistent</w:t>
            </w:r>
            <w:r>
              <w:rPr>
                <w:color w:val="5F5F5F"/>
                <w:spacing w:val="-2"/>
                <w:sz w:val="18"/>
              </w:rPr>
              <w:t xml:space="preserve"> </w:t>
            </w:r>
            <w:r>
              <w:rPr>
                <w:color w:val="5F5F5F"/>
                <w:sz w:val="18"/>
              </w:rPr>
              <w:t>planning</w:t>
            </w:r>
            <w:r>
              <w:rPr>
                <w:color w:val="5F5F5F"/>
                <w:spacing w:val="-3"/>
                <w:sz w:val="18"/>
              </w:rPr>
              <w:t xml:space="preserve"> </w:t>
            </w:r>
            <w:r>
              <w:rPr>
                <w:color w:val="5F5F5F"/>
                <w:sz w:val="18"/>
              </w:rPr>
              <w:t>control</w:t>
            </w:r>
            <w:r>
              <w:rPr>
                <w:color w:val="5F5F5F"/>
                <w:spacing w:val="-2"/>
                <w:sz w:val="18"/>
              </w:rPr>
              <w:t xml:space="preserve"> </w:t>
            </w:r>
            <w:r>
              <w:rPr>
                <w:color w:val="5F5F5F"/>
                <w:sz w:val="18"/>
              </w:rPr>
              <w:t>for</w:t>
            </w:r>
            <w:r>
              <w:rPr>
                <w:color w:val="5F5F5F"/>
                <w:spacing w:val="-2"/>
                <w:sz w:val="18"/>
              </w:rPr>
              <w:t xml:space="preserve"> </w:t>
            </w:r>
            <w:r>
              <w:rPr>
                <w:color w:val="5F5F5F"/>
                <w:sz w:val="18"/>
              </w:rPr>
              <w:t>the</w:t>
            </w:r>
            <w:r>
              <w:rPr>
                <w:color w:val="5F5F5F"/>
                <w:spacing w:val="-3"/>
                <w:sz w:val="18"/>
              </w:rPr>
              <w:t xml:space="preserve"> </w:t>
            </w:r>
            <w:r>
              <w:rPr>
                <w:color w:val="5F5F5F"/>
                <w:sz w:val="18"/>
              </w:rPr>
              <w:t>project</w:t>
            </w:r>
            <w:r>
              <w:rPr>
                <w:color w:val="5F5F5F"/>
                <w:spacing w:val="-2"/>
                <w:sz w:val="18"/>
              </w:rPr>
              <w:t xml:space="preserve"> </w:t>
            </w:r>
            <w:r>
              <w:rPr>
                <w:color w:val="5F5F5F"/>
                <w:sz w:val="18"/>
              </w:rPr>
              <w:t>in both council planning schemes.</w:t>
            </w:r>
          </w:p>
          <w:p w14:paraId="4F5EACAD" w14:textId="77777777" w:rsidR="00911B64" w:rsidRDefault="00407A2A">
            <w:pPr>
              <w:pStyle w:val="TableParagraph"/>
              <w:spacing w:before="79"/>
              <w:ind w:left="226" w:right="193"/>
              <w:rPr>
                <w:sz w:val="18"/>
              </w:rPr>
            </w:pPr>
            <w:r>
              <w:rPr>
                <w:color w:val="5F5F5F"/>
                <w:sz w:val="18"/>
              </w:rPr>
              <w:t>The</w:t>
            </w:r>
            <w:r>
              <w:rPr>
                <w:color w:val="5F5F5F"/>
                <w:spacing w:val="-4"/>
                <w:sz w:val="18"/>
              </w:rPr>
              <w:t xml:space="preserve"> </w:t>
            </w:r>
            <w:r>
              <w:rPr>
                <w:color w:val="5F5F5F"/>
                <w:sz w:val="18"/>
              </w:rPr>
              <w:t>Incorporated</w:t>
            </w:r>
            <w:r>
              <w:rPr>
                <w:color w:val="5F5F5F"/>
                <w:spacing w:val="-4"/>
                <w:sz w:val="18"/>
              </w:rPr>
              <w:t xml:space="preserve"> </w:t>
            </w:r>
            <w:r>
              <w:rPr>
                <w:color w:val="5F5F5F"/>
                <w:sz w:val="18"/>
              </w:rPr>
              <w:t>Document</w:t>
            </w:r>
            <w:r>
              <w:rPr>
                <w:color w:val="5F5F5F"/>
                <w:spacing w:val="-2"/>
                <w:sz w:val="18"/>
              </w:rPr>
              <w:t xml:space="preserve"> </w:t>
            </w:r>
            <w:r>
              <w:rPr>
                <w:color w:val="5F5F5F"/>
                <w:sz w:val="18"/>
              </w:rPr>
              <w:t>will</w:t>
            </w:r>
            <w:r>
              <w:rPr>
                <w:color w:val="5F5F5F"/>
                <w:spacing w:val="-4"/>
                <w:sz w:val="18"/>
              </w:rPr>
              <w:t xml:space="preserve"> </w:t>
            </w:r>
            <w:r>
              <w:rPr>
                <w:color w:val="5F5F5F"/>
                <w:sz w:val="18"/>
              </w:rPr>
              <w:t>apply</w:t>
            </w:r>
            <w:r>
              <w:rPr>
                <w:color w:val="5F5F5F"/>
                <w:spacing w:val="-4"/>
                <w:sz w:val="18"/>
              </w:rPr>
              <w:t xml:space="preserve"> </w:t>
            </w:r>
            <w:r>
              <w:rPr>
                <w:color w:val="5F5F5F"/>
                <w:sz w:val="18"/>
              </w:rPr>
              <w:t>to</w:t>
            </w:r>
            <w:r>
              <w:rPr>
                <w:color w:val="5F5F5F"/>
                <w:spacing w:val="-4"/>
                <w:sz w:val="18"/>
              </w:rPr>
              <w:t xml:space="preserve"> </w:t>
            </w:r>
            <w:r>
              <w:rPr>
                <w:color w:val="5F5F5F"/>
                <w:sz w:val="18"/>
              </w:rPr>
              <w:t>the</w:t>
            </w:r>
            <w:r>
              <w:rPr>
                <w:color w:val="5F5F5F"/>
                <w:spacing w:val="-4"/>
                <w:sz w:val="18"/>
              </w:rPr>
              <w:t xml:space="preserve"> </w:t>
            </w:r>
            <w:r>
              <w:rPr>
                <w:color w:val="5F5F5F"/>
                <w:sz w:val="18"/>
              </w:rPr>
              <w:t>area</w:t>
            </w:r>
            <w:r>
              <w:rPr>
                <w:color w:val="5F5F5F"/>
                <w:spacing w:val="-4"/>
                <w:sz w:val="18"/>
              </w:rPr>
              <w:t xml:space="preserve"> </w:t>
            </w:r>
            <w:r>
              <w:rPr>
                <w:color w:val="5F5F5F"/>
                <w:sz w:val="18"/>
              </w:rPr>
              <w:t>covered</w:t>
            </w:r>
            <w:r>
              <w:rPr>
                <w:color w:val="5F5F5F"/>
                <w:spacing w:val="-3"/>
                <w:sz w:val="18"/>
              </w:rPr>
              <w:t xml:space="preserve"> </w:t>
            </w:r>
            <w:r>
              <w:rPr>
                <w:color w:val="5F5F5F"/>
                <w:sz w:val="18"/>
              </w:rPr>
              <w:t>by</w:t>
            </w:r>
            <w:r>
              <w:rPr>
                <w:color w:val="5F5F5F"/>
                <w:spacing w:val="-4"/>
                <w:sz w:val="18"/>
              </w:rPr>
              <w:t xml:space="preserve"> </w:t>
            </w:r>
            <w:r>
              <w:rPr>
                <w:color w:val="5F5F5F"/>
                <w:sz w:val="18"/>
              </w:rPr>
              <w:t>the</w:t>
            </w:r>
            <w:r>
              <w:rPr>
                <w:color w:val="5F5F5F"/>
                <w:spacing w:val="-4"/>
                <w:sz w:val="18"/>
              </w:rPr>
              <w:t xml:space="preserve"> </w:t>
            </w:r>
            <w:r>
              <w:rPr>
                <w:color w:val="5F5F5F"/>
                <w:sz w:val="18"/>
              </w:rPr>
              <w:t>SCO</w:t>
            </w:r>
            <w:r>
              <w:rPr>
                <w:color w:val="5F5F5F"/>
                <w:spacing w:val="-4"/>
                <w:sz w:val="18"/>
              </w:rPr>
              <w:t xml:space="preserve"> </w:t>
            </w:r>
            <w:r>
              <w:rPr>
                <w:color w:val="5F5F5F"/>
                <w:sz w:val="18"/>
              </w:rPr>
              <w:t>and is proposed to be included in the relevant planning schemes. The incorporated document will require compliance with this EMF and EPRs.</w:t>
            </w:r>
          </w:p>
        </w:tc>
        <w:tc>
          <w:tcPr>
            <w:tcW w:w="1876" w:type="dxa"/>
          </w:tcPr>
          <w:p w14:paraId="7E135411" w14:textId="77777777" w:rsidR="00911B64" w:rsidRDefault="00407A2A">
            <w:pPr>
              <w:pStyle w:val="TableParagraph"/>
              <w:ind w:left="118"/>
              <w:rPr>
                <w:sz w:val="18"/>
              </w:rPr>
            </w:pPr>
            <w:r>
              <w:rPr>
                <w:color w:val="5F5F5F"/>
                <w:sz w:val="18"/>
              </w:rPr>
              <w:t>Minister</w:t>
            </w:r>
            <w:r>
              <w:rPr>
                <w:color w:val="5F5F5F"/>
                <w:spacing w:val="-3"/>
                <w:sz w:val="18"/>
              </w:rPr>
              <w:t xml:space="preserve"> </w:t>
            </w:r>
            <w:r>
              <w:rPr>
                <w:color w:val="5F5F5F"/>
                <w:sz w:val="18"/>
              </w:rPr>
              <w:t>for</w:t>
            </w:r>
            <w:r>
              <w:rPr>
                <w:color w:val="5F5F5F"/>
                <w:spacing w:val="-2"/>
                <w:sz w:val="18"/>
              </w:rPr>
              <w:t xml:space="preserve"> Planning</w:t>
            </w:r>
          </w:p>
        </w:tc>
      </w:tr>
      <w:tr w:rsidR="00911B64" w14:paraId="1F635E02" w14:textId="77777777">
        <w:trPr>
          <w:trHeight w:val="1627"/>
        </w:trPr>
        <w:tc>
          <w:tcPr>
            <w:tcW w:w="1325" w:type="dxa"/>
            <w:shd w:val="clear" w:color="auto" w:fill="D3E6F4"/>
          </w:tcPr>
          <w:p w14:paraId="2C4FCFD9" w14:textId="77777777" w:rsidR="00911B64" w:rsidRDefault="00407A2A">
            <w:pPr>
              <w:pStyle w:val="TableParagraph"/>
              <w:ind w:left="107"/>
              <w:rPr>
                <w:sz w:val="18"/>
              </w:rPr>
            </w:pPr>
            <w:r>
              <w:rPr>
                <w:color w:val="5F5F5F"/>
                <w:spacing w:val="-4"/>
                <w:sz w:val="18"/>
              </w:rPr>
              <w:t>MACA</w:t>
            </w:r>
          </w:p>
        </w:tc>
        <w:tc>
          <w:tcPr>
            <w:tcW w:w="6438" w:type="dxa"/>
            <w:shd w:val="clear" w:color="auto" w:fill="D3E6F4"/>
          </w:tcPr>
          <w:p w14:paraId="0CE577D3" w14:textId="77777777" w:rsidR="00911B64" w:rsidRDefault="00407A2A">
            <w:pPr>
              <w:pStyle w:val="TableParagraph"/>
              <w:spacing w:before="112"/>
              <w:ind w:left="226" w:right="128"/>
              <w:rPr>
                <w:sz w:val="18"/>
              </w:rPr>
            </w:pPr>
            <w:r>
              <w:rPr>
                <w:color w:val="5F5F5F"/>
                <w:sz w:val="18"/>
              </w:rPr>
              <w:t>As</w:t>
            </w:r>
            <w:r>
              <w:rPr>
                <w:color w:val="5F5F5F"/>
                <w:spacing w:val="-3"/>
                <w:sz w:val="18"/>
              </w:rPr>
              <w:t xml:space="preserve"> </w:t>
            </w:r>
            <w:r>
              <w:rPr>
                <w:color w:val="5F5F5F"/>
                <w:sz w:val="18"/>
              </w:rPr>
              <w:t>components</w:t>
            </w:r>
            <w:r>
              <w:rPr>
                <w:color w:val="5F5F5F"/>
                <w:spacing w:val="-3"/>
                <w:sz w:val="18"/>
              </w:rPr>
              <w:t xml:space="preserve"> </w:t>
            </w:r>
            <w:r>
              <w:rPr>
                <w:color w:val="5F5F5F"/>
                <w:sz w:val="18"/>
              </w:rPr>
              <w:t>of</w:t>
            </w:r>
            <w:r>
              <w:rPr>
                <w:color w:val="5F5F5F"/>
                <w:spacing w:val="-3"/>
                <w:sz w:val="18"/>
              </w:rPr>
              <w:t xml:space="preserve"> </w:t>
            </w:r>
            <w:r>
              <w:rPr>
                <w:color w:val="5F5F5F"/>
                <w:sz w:val="18"/>
              </w:rPr>
              <w:t>the</w:t>
            </w:r>
            <w:r>
              <w:rPr>
                <w:color w:val="5F5F5F"/>
                <w:spacing w:val="-4"/>
                <w:sz w:val="18"/>
              </w:rPr>
              <w:t xml:space="preserve"> </w:t>
            </w:r>
            <w:r>
              <w:rPr>
                <w:color w:val="5F5F5F"/>
                <w:sz w:val="18"/>
              </w:rPr>
              <w:t>project</w:t>
            </w:r>
            <w:r>
              <w:rPr>
                <w:color w:val="5F5F5F"/>
                <w:spacing w:val="-1"/>
                <w:sz w:val="18"/>
              </w:rPr>
              <w:t xml:space="preserve"> </w:t>
            </w:r>
            <w:r>
              <w:rPr>
                <w:color w:val="5F5F5F"/>
                <w:sz w:val="18"/>
              </w:rPr>
              <w:t>will</w:t>
            </w:r>
            <w:r>
              <w:rPr>
                <w:color w:val="5F5F5F"/>
                <w:spacing w:val="-3"/>
                <w:sz w:val="18"/>
              </w:rPr>
              <w:t xml:space="preserve"> </w:t>
            </w:r>
            <w:r>
              <w:rPr>
                <w:color w:val="5F5F5F"/>
                <w:sz w:val="18"/>
              </w:rPr>
              <w:t>be</w:t>
            </w:r>
            <w:r>
              <w:rPr>
                <w:color w:val="5F5F5F"/>
                <w:spacing w:val="-4"/>
                <w:sz w:val="18"/>
              </w:rPr>
              <w:t xml:space="preserve"> </w:t>
            </w:r>
            <w:r>
              <w:rPr>
                <w:color w:val="5F5F5F"/>
                <w:sz w:val="18"/>
              </w:rPr>
              <w:t>located</w:t>
            </w:r>
            <w:r>
              <w:rPr>
                <w:color w:val="5F5F5F"/>
                <w:spacing w:val="-2"/>
                <w:sz w:val="18"/>
              </w:rPr>
              <w:t xml:space="preserve"> </w:t>
            </w:r>
            <w:r>
              <w:rPr>
                <w:color w:val="5F5F5F"/>
                <w:sz w:val="18"/>
              </w:rPr>
              <w:t>offshore</w:t>
            </w:r>
            <w:r>
              <w:rPr>
                <w:color w:val="5F5F5F"/>
                <w:spacing w:val="-4"/>
                <w:sz w:val="18"/>
              </w:rPr>
              <w:t xml:space="preserve"> </w:t>
            </w:r>
            <w:r>
              <w:rPr>
                <w:color w:val="5F5F5F"/>
                <w:sz w:val="18"/>
              </w:rPr>
              <w:t>within</w:t>
            </w:r>
            <w:r>
              <w:rPr>
                <w:color w:val="5F5F5F"/>
                <w:spacing w:val="-2"/>
                <w:sz w:val="18"/>
              </w:rPr>
              <w:t xml:space="preserve"> </w:t>
            </w:r>
            <w:r>
              <w:rPr>
                <w:color w:val="5F5F5F"/>
                <w:sz w:val="18"/>
              </w:rPr>
              <w:t>Victorian</w:t>
            </w:r>
            <w:r>
              <w:rPr>
                <w:color w:val="5F5F5F"/>
                <w:spacing w:val="-4"/>
                <w:sz w:val="18"/>
              </w:rPr>
              <w:t xml:space="preserve"> </w:t>
            </w:r>
            <w:r>
              <w:rPr>
                <w:color w:val="5F5F5F"/>
                <w:sz w:val="18"/>
              </w:rPr>
              <w:t xml:space="preserve">waters and use sections of Crown Land onshore within 200 </w:t>
            </w:r>
            <w:proofErr w:type="spellStart"/>
            <w:r>
              <w:rPr>
                <w:color w:val="5F5F5F"/>
                <w:sz w:val="18"/>
              </w:rPr>
              <w:t>metres</w:t>
            </w:r>
            <w:proofErr w:type="spellEnd"/>
            <w:r>
              <w:rPr>
                <w:color w:val="5F5F5F"/>
                <w:sz w:val="18"/>
              </w:rPr>
              <w:t xml:space="preserve"> of the high- water</w:t>
            </w:r>
            <w:r>
              <w:rPr>
                <w:color w:val="5F5F5F"/>
                <w:spacing w:val="-4"/>
                <w:sz w:val="18"/>
              </w:rPr>
              <w:t xml:space="preserve"> </w:t>
            </w:r>
            <w:r>
              <w:rPr>
                <w:color w:val="5F5F5F"/>
                <w:sz w:val="18"/>
              </w:rPr>
              <w:t>mark</w:t>
            </w:r>
            <w:r>
              <w:rPr>
                <w:color w:val="5F5F5F"/>
                <w:spacing w:val="-4"/>
                <w:sz w:val="18"/>
              </w:rPr>
              <w:t xml:space="preserve"> </w:t>
            </w:r>
            <w:r>
              <w:rPr>
                <w:color w:val="5F5F5F"/>
                <w:sz w:val="18"/>
              </w:rPr>
              <w:t>during</w:t>
            </w:r>
            <w:r>
              <w:rPr>
                <w:color w:val="5F5F5F"/>
                <w:spacing w:val="-5"/>
                <w:sz w:val="18"/>
              </w:rPr>
              <w:t xml:space="preserve"> </w:t>
            </w:r>
            <w:r>
              <w:rPr>
                <w:color w:val="5F5F5F"/>
                <w:sz w:val="18"/>
              </w:rPr>
              <w:t>construction,</w:t>
            </w:r>
            <w:r>
              <w:rPr>
                <w:color w:val="5F5F5F"/>
                <w:spacing w:val="-4"/>
                <w:sz w:val="18"/>
              </w:rPr>
              <w:t xml:space="preserve"> </w:t>
            </w:r>
            <w:r>
              <w:rPr>
                <w:color w:val="5F5F5F"/>
                <w:sz w:val="18"/>
              </w:rPr>
              <w:t>consent</w:t>
            </w:r>
            <w:r>
              <w:rPr>
                <w:color w:val="5F5F5F"/>
                <w:spacing w:val="-4"/>
                <w:sz w:val="18"/>
              </w:rPr>
              <w:t xml:space="preserve"> </w:t>
            </w:r>
            <w:r>
              <w:rPr>
                <w:color w:val="5F5F5F"/>
                <w:sz w:val="18"/>
              </w:rPr>
              <w:t>is</w:t>
            </w:r>
            <w:r>
              <w:rPr>
                <w:color w:val="5F5F5F"/>
                <w:spacing w:val="-4"/>
                <w:sz w:val="18"/>
              </w:rPr>
              <w:t xml:space="preserve"> </w:t>
            </w:r>
            <w:r>
              <w:rPr>
                <w:color w:val="5F5F5F"/>
                <w:sz w:val="18"/>
              </w:rPr>
              <w:t>required</w:t>
            </w:r>
            <w:r>
              <w:rPr>
                <w:color w:val="5F5F5F"/>
                <w:spacing w:val="-5"/>
                <w:sz w:val="18"/>
              </w:rPr>
              <w:t xml:space="preserve"> </w:t>
            </w:r>
            <w:r>
              <w:rPr>
                <w:color w:val="5F5F5F"/>
                <w:sz w:val="18"/>
              </w:rPr>
              <w:t>under</w:t>
            </w:r>
            <w:r>
              <w:rPr>
                <w:color w:val="5F5F5F"/>
                <w:spacing w:val="-4"/>
                <w:sz w:val="18"/>
              </w:rPr>
              <w:t xml:space="preserve"> </w:t>
            </w:r>
            <w:r>
              <w:rPr>
                <w:color w:val="5F5F5F"/>
                <w:sz w:val="18"/>
              </w:rPr>
              <w:t>the</w:t>
            </w:r>
            <w:r>
              <w:rPr>
                <w:color w:val="5F5F5F"/>
                <w:spacing w:val="-5"/>
                <w:sz w:val="18"/>
              </w:rPr>
              <w:t xml:space="preserve"> </w:t>
            </w:r>
            <w:r>
              <w:rPr>
                <w:color w:val="5F5F5F"/>
                <w:sz w:val="18"/>
              </w:rPr>
              <w:t>MACA</w:t>
            </w:r>
            <w:r>
              <w:rPr>
                <w:color w:val="5F5F5F"/>
                <w:spacing w:val="-3"/>
                <w:sz w:val="18"/>
              </w:rPr>
              <w:t xml:space="preserve"> </w:t>
            </w:r>
            <w:r>
              <w:rPr>
                <w:color w:val="5F5F5F"/>
                <w:sz w:val="18"/>
              </w:rPr>
              <w:t>for</w:t>
            </w:r>
            <w:r>
              <w:rPr>
                <w:color w:val="5F5F5F"/>
                <w:spacing w:val="-4"/>
                <w:sz w:val="18"/>
              </w:rPr>
              <w:t xml:space="preserve"> </w:t>
            </w:r>
            <w:r>
              <w:rPr>
                <w:color w:val="5F5F5F"/>
                <w:sz w:val="18"/>
              </w:rPr>
              <w:t>any development and use on marine and coastal Crown land.</w:t>
            </w:r>
          </w:p>
          <w:p w14:paraId="5A3291C6" w14:textId="77777777" w:rsidR="00911B64" w:rsidRDefault="00407A2A">
            <w:pPr>
              <w:pStyle w:val="TableParagraph"/>
              <w:spacing w:before="80"/>
              <w:ind w:left="226"/>
              <w:rPr>
                <w:sz w:val="18"/>
              </w:rPr>
            </w:pPr>
            <w:r>
              <w:rPr>
                <w:color w:val="5F5F5F"/>
                <w:sz w:val="18"/>
              </w:rPr>
              <w:t>The</w:t>
            </w:r>
            <w:r>
              <w:rPr>
                <w:color w:val="5F5F5F"/>
                <w:spacing w:val="-5"/>
                <w:sz w:val="18"/>
              </w:rPr>
              <w:t xml:space="preserve"> </w:t>
            </w:r>
            <w:r>
              <w:rPr>
                <w:color w:val="5F5F5F"/>
                <w:sz w:val="18"/>
              </w:rPr>
              <w:t>decision</w:t>
            </w:r>
            <w:r>
              <w:rPr>
                <w:color w:val="5F5F5F"/>
                <w:spacing w:val="-3"/>
                <w:sz w:val="18"/>
              </w:rPr>
              <w:t xml:space="preserve"> </w:t>
            </w:r>
            <w:r>
              <w:rPr>
                <w:color w:val="5F5F5F"/>
                <w:sz w:val="18"/>
              </w:rPr>
              <w:t>under</w:t>
            </w:r>
            <w:r>
              <w:rPr>
                <w:color w:val="5F5F5F"/>
                <w:spacing w:val="-4"/>
                <w:sz w:val="18"/>
              </w:rPr>
              <w:t xml:space="preserve"> </w:t>
            </w:r>
            <w:r>
              <w:rPr>
                <w:color w:val="5F5F5F"/>
                <w:sz w:val="18"/>
              </w:rPr>
              <w:t>MACA</w:t>
            </w:r>
            <w:r>
              <w:rPr>
                <w:color w:val="5F5F5F"/>
                <w:spacing w:val="-4"/>
                <w:sz w:val="18"/>
              </w:rPr>
              <w:t xml:space="preserve"> </w:t>
            </w:r>
            <w:r>
              <w:rPr>
                <w:color w:val="5F5F5F"/>
                <w:sz w:val="18"/>
              </w:rPr>
              <w:t>is</w:t>
            </w:r>
            <w:r>
              <w:rPr>
                <w:color w:val="5F5F5F"/>
                <w:spacing w:val="-4"/>
                <w:sz w:val="18"/>
              </w:rPr>
              <w:t xml:space="preserve"> </w:t>
            </w:r>
            <w:r>
              <w:rPr>
                <w:color w:val="5F5F5F"/>
                <w:sz w:val="18"/>
              </w:rPr>
              <w:t>informed</w:t>
            </w:r>
            <w:r>
              <w:rPr>
                <w:color w:val="5F5F5F"/>
                <w:spacing w:val="-5"/>
                <w:sz w:val="18"/>
              </w:rPr>
              <w:t xml:space="preserve"> </w:t>
            </w:r>
            <w:r>
              <w:rPr>
                <w:color w:val="5F5F5F"/>
                <w:sz w:val="18"/>
              </w:rPr>
              <w:t>by</w:t>
            </w:r>
            <w:r>
              <w:rPr>
                <w:color w:val="5F5F5F"/>
                <w:spacing w:val="-4"/>
                <w:sz w:val="18"/>
              </w:rPr>
              <w:t xml:space="preserve"> </w:t>
            </w:r>
            <w:r>
              <w:rPr>
                <w:color w:val="5F5F5F"/>
                <w:sz w:val="18"/>
              </w:rPr>
              <w:t>the</w:t>
            </w:r>
            <w:r>
              <w:rPr>
                <w:color w:val="5F5F5F"/>
                <w:spacing w:val="-3"/>
                <w:sz w:val="18"/>
              </w:rPr>
              <w:t xml:space="preserve"> </w:t>
            </w:r>
            <w:r>
              <w:rPr>
                <w:color w:val="5F5F5F"/>
                <w:sz w:val="18"/>
              </w:rPr>
              <w:t>Minister</w:t>
            </w:r>
            <w:r>
              <w:rPr>
                <w:color w:val="5F5F5F"/>
                <w:spacing w:val="-4"/>
                <w:sz w:val="18"/>
              </w:rPr>
              <w:t xml:space="preserve"> </w:t>
            </w:r>
            <w:r>
              <w:rPr>
                <w:color w:val="5F5F5F"/>
                <w:sz w:val="18"/>
              </w:rPr>
              <w:t>for</w:t>
            </w:r>
            <w:r>
              <w:rPr>
                <w:color w:val="5F5F5F"/>
                <w:spacing w:val="-4"/>
                <w:sz w:val="18"/>
              </w:rPr>
              <w:t xml:space="preserve"> </w:t>
            </w:r>
            <w:r>
              <w:rPr>
                <w:color w:val="5F5F5F"/>
                <w:sz w:val="18"/>
              </w:rPr>
              <w:t xml:space="preserve">Planning’s Assessment of the </w:t>
            </w:r>
            <w:proofErr w:type="gramStart"/>
            <w:r>
              <w:rPr>
                <w:color w:val="5F5F5F"/>
                <w:sz w:val="18"/>
              </w:rPr>
              <w:t>EES .</w:t>
            </w:r>
            <w:proofErr w:type="gramEnd"/>
          </w:p>
        </w:tc>
        <w:tc>
          <w:tcPr>
            <w:tcW w:w="1876" w:type="dxa"/>
            <w:shd w:val="clear" w:color="auto" w:fill="D3E6F4"/>
          </w:tcPr>
          <w:p w14:paraId="610F34A4" w14:textId="77777777" w:rsidR="00911B64" w:rsidRDefault="00407A2A">
            <w:pPr>
              <w:pStyle w:val="TableParagraph"/>
              <w:spacing w:before="112"/>
              <w:ind w:left="118"/>
              <w:rPr>
                <w:sz w:val="18"/>
              </w:rPr>
            </w:pPr>
            <w:r>
              <w:rPr>
                <w:color w:val="5F5F5F"/>
                <w:sz w:val="18"/>
              </w:rPr>
              <w:t xml:space="preserve">Minister for </w:t>
            </w:r>
            <w:r>
              <w:rPr>
                <w:color w:val="5F5F5F"/>
                <w:spacing w:val="-2"/>
                <w:sz w:val="18"/>
              </w:rPr>
              <w:t>Environment</w:t>
            </w:r>
          </w:p>
        </w:tc>
      </w:tr>
      <w:tr w:rsidR="00911B64" w14:paraId="60EEE859" w14:textId="77777777">
        <w:trPr>
          <w:trHeight w:val="1436"/>
        </w:trPr>
        <w:tc>
          <w:tcPr>
            <w:tcW w:w="1325" w:type="dxa"/>
          </w:tcPr>
          <w:p w14:paraId="421A31D1" w14:textId="77777777" w:rsidR="00911B64" w:rsidRDefault="00407A2A">
            <w:pPr>
              <w:pStyle w:val="TableParagraph"/>
              <w:spacing w:before="112"/>
              <w:ind w:left="107" w:right="220"/>
              <w:rPr>
                <w:sz w:val="18"/>
              </w:rPr>
            </w:pPr>
            <w:r>
              <w:rPr>
                <w:i/>
                <w:color w:val="5F5F5F"/>
                <w:spacing w:val="-2"/>
                <w:sz w:val="18"/>
              </w:rPr>
              <w:t xml:space="preserve">Aboriginal </w:t>
            </w:r>
            <w:r>
              <w:rPr>
                <w:i/>
                <w:color w:val="5F5F5F"/>
                <w:sz w:val="18"/>
              </w:rPr>
              <w:t>Heritage</w:t>
            </w:r>
            <w:r>
              <w:rPr>
                <w:i/>
                <w:color w:val="5F5F5F"/>
                <w:spacing w:val="-13"/>
                <w:sz w:val="18"/>
              </w:rPr>
              <w:t xml:space="preserve"> </w:t>
            </w:r>
            <w:r>
              <w:rPr>
                <w:i/>
                <w:color w:val="5F5F5F"/>
                <w:sz w:val="18"/>
              </w:rPr>
              <w:t xml:space="preserve">Act 2006 </w:t>
            </w:r>
            <w:r>
              <w:rPr>
                <w:color w:val="5F5F5F"/>
                <w:sz w:val="18"/>
              </w:rPr>
              <w:t>(Vic)</w:t>
            </w:r>
          </w:p>
        </w:tc>
        <w:tc>
          <w:tcPr>
            <w:tcW w:w="6438" w:type="dxa"/>
          </w:tcPr>
          <w:p w14:paraId="01F5F685" w14:textId="77777777" w:rsidR="00911B64" w:rsidRDefault="00407A2A">
            <w:pPr>
              <w:pStyle w:val="TableParagraph"/>
              <w:spacing w:before="112"/>
              <w:ind w:left="226" w:right="128"/>
              <w:rPr>
                <w:sz w:val="18"/>
              </w:rPr>
            </w:pPr>
            <w:r>
              <w:rPr>
                <w:color w:val="5F5F5F"/>
                <w:sz w:val="18"/>
              </w:rPr>
              <w:t xml:space="preserve">The project requires two CHMPs. One CHMP requires approval of the </w:t>
            </w:r>
            <w:proofErr w:type="spellStart"/>
            <w:r>
              <w:rPr>
                <w:color w:val="5F5F5F"/>
                <w:sz w:val="18"/>
              </w:rPr>
              <w:t>Gunaikurnai</w:t>
            </w:r>
            <w:proofErr w:type="spellEnd"/>
            <w:r>
              <w:rPr>
                <w:color w:val="5F5F5F"/>
                <w:sz w:val="18"/>
              </w:rPr>
              <w:t xml:space="preserve"> Land and Waters Aboriginal Corporation as the Registered Aboriginal</w:t>
            </w:r>
            <w:r>
              <w:rPr>
                <w:color w:val="5F5F5F"/>
                <w:spacing w:val="-3"/>
                <w:sz w:val="18"/>
              </w:rPr>
              <w:t xml:space="preserve"> </w:t>
            </w:r>
            <w:r>
              <w:rPr>
                <w:color w:val="5F5F5F"/>
                <w:sz w:val="18"/>
              </w:rPr>
              <w:t>Party</w:t>
            </w:r>
            <w:r>
              <w:rPr>
                <w:color w:val="5F5F5F"/>
                <w:spacing w:val="-3"/>
                <w:sz w:val="18"/>
              </w:rPr>
              <w:t xml:space="preserve"> </w:t>
            </w:r>
            <w:r>
              <w:rPr>
                <w:color w:val="5F5F5F"/>
                <w:sz w:val="18"/>
              </w:rPr>
              <w:t>of</w:t>
            </w:r>
            <w:r>
              <w:rPr>
                <w:color w:val="5F5F5F"/>
                <w:spacing w:val="-3"/>
                <w:sz w:val="18"/>
              </w:rPr>
              <w:t xml:space="preserve"> </w:t>
            </w:r>
            <w:r>
              <w:rPr>
                <w:color w:val="5F5F5F"/>
                <w:sz w:val="18"/>
              </w:rPr>
              <w:t>the</w:t>
            </w:r>
            <w:r>
              <w:rPr>
                <w:color w:val="5F5F5F"/>
                <w:spacing w:val="-4"/>
                <w:sz w:val="18"/>
              </w:rPr>
              <w:t xml:space="preserve"> </w:t>
            </w:r>
            <w:r>
              <w:rPr>
                <w:color w:val="5F5F5F"/>
                <w:sz w:val="18"/>
              </w:rPr>
              <w:t>part</w:t>
            </w:r>
            <w:r>
              <w:rPr>
                <w:color w:val="5F5F5F"/>
                <w:spacing w:val="-3"/>
                <w:sz w:val="18"/>
              </w:rPr>
              <w:t xml:space="preserve"> </w:t>
            </w:r>
            <w:r>
              <w:rPr>
                <w:color w:val="5F5F5F"/>
                <w:sz w:val="18"/>
              </w:rPr>
              <w:t>of</w:t>
            </w:r>
            <w:r>
              <w:rPr>
                <w:color w:val="5F5F5F"/>
                <w:spacing w:val="-3"/>
                <w:sz w:val="18"/>
              </w:rPr>
              <w:t xml:space="preserve"> </w:t>
            </w:r>
            <w:r>
              <w:rPr>
                <w:color w:val="5F5F5F"/>
                <w:sz w:val="18"/>
              </w:rPr>
              <w:t>the</w:t>
            </w:r>
            <w:r>
              <w:rPr>
                <w:color w:val="5F5F5F"/>
                <w:spacing w:val="-4"/>
                <w:sz w:val="18"/>
              </w:rPr>
              <w:t xml:space="preserve"> </w:t>
            </w:r>
            <w:r>
              <w:rPr>
                <w:color w:val="5F5F5F"/>
                <w:sz w:val="18"/>
              </w:rPr>
              <w:t>project</w:t>
            </w:r>
            <w:r>
              <w:rPr>
                <w:color w:val="5F5F5F"/>
                <w:spacing w:val="-3"/>
                <w:sz w:val="18"/>
              </w:rPr>
              <w:t xml:space="preserve"> </w:t>
            </w:r>
            <w:r>
              <w:rPr>
                <w:color w:val="5F5F5F"/>
                <w:sz w:val="18"/>
              </w:rPr>
              <w:t>area</w:t>
            </w:r>
            <w:r>
              <w:rPr>
                <w:color w:val="5F5F5F"/>
                <w:spacing w:val="-4"/>
                <w:sz w:val="18"/>
              </w:rPr>
              <w:t xml:space="preserve"> </w:t>
            </w:r>
            <w:r>
              <w:rPr>
                <w:color w:val="5F5F5F"/>
                <w:sz w:val="18"/>
              </w:rPr>
              <w:t>it</w:t>
            </w:r>
            <w:r>
              <w:rPr>
                <w:color w:val="5F5F5F"/>
                <w:spacing w:val="-3"/>
                <w:sz w:val="18"/>
              </w:rPr>
              <w:t xml:space="preserve"> </w:t>
            </w:r>
            <w:r>
              <w:rPr>
                <w:color w:val="5F5F5F"/>
                <w:sz w:val="18"/>
              </w:rPr>
              <w:t>covers.</w:t>
            </w:r>
            <w:r>
              <w:rPr>
                <w:color w:val="5F5F5F"/>
                <w:spacing w:val="-3"/>
                <w:sz w:val="18"/>
              </w:rPr>
              <w:t xml:space="preserve"> </w:t>
            </w:r>
            <w:r>
              <w:rPr>
                <w:color w:val="5F5F5F"/>
                <w:sz w:val="18"/>
              </w:rPr>
              <w:t>The</w:t>
            </w:r>
            <w:r>
              <w:rPr>
                <w:color w:val="5F5F5F"/>
                <w:spacing w:val="-4"/>
                <w:sz w:val="18"/>
              </w:rPr>
              <w:t xml:space="preserve"> </w:t>
            </w:r>
            <w:r>
              <w:rPr>
                <w:color w:val="5F5F5F"/>
                <w:sz w:val="18"/>
              </w:rPr>
              <w:t>other</w:t>
            </w:r>
            <w:r>
              <w:rPr>
                <w:color w:val="5F5F5F"/>
                <w:spacing w:val="-3"/>
                <w:sz w:val="18"/>
              </w:rPr>
              <w:t xml:space="preserve"> </w:t>
            </w:r>
            <w:r>
              <w:rPr>
                <w:color w:val="5F5F5F"/>
                <w:sz w:val="18"/>
              </w:rPr>
              <w:t xml:space="preserve">CHMP requires approval from First Peoples-State Relations as there is no appointed Registered Aboriginal Party under the </w:t>
            </w:r>
            <w:r>
              <w:rPr>
                <w:i/>
                <w:color w:val="5F5F5F"/>
                <w:sz w:val="18"/>
              </w:rPr>
              <w:t xml:space="preserve">Aboriginal Heritage Act 2006 </w:t>
            </w:r>
            <w:r>
              <w:rPr>
                <w:color w:val="5F5F5F"/>
                <w:sz w:val="18"/>
              </w:rPr>
              <w:t>(Vic) for the project area it covers.</w:t>
            </w:r>
          </w:p>
        </w:tc>
        <w:tc>
          <w:tcPr>
            <w:tcW w:w="1876" w:type="dxa"/>
          </w:tcPr>
          <w:p w14:paraId="53FF0CC1" w14:textId="77777777" w:rsidR="00911B64" w:rsidRDefault="00407A2A">
            <w:pPr>
              <w:pStyle w:val="TableParagraph"/>
              <w:spacing w:before="112"/>
              <w:ind w:left="118" w:right="329"/>
              <w:rPr>
                <w:sz w:val="18"/>
              </w:rPr>
            </w:pPr>
            <w:proofErr w:type="spellStart"/>
            <w:r>
              <w:rPr>
                <w:color w:val="5F5F5F"/>
                <w:sz w:val="18"/>
              </w:rPr>
              <w:t>Gunaikurnai</w:t>
            </w:r>
            <w:proofErr w:type="spellEnd"/>
            <w:r>
              <w:rPr>
                <w:color w:val="5F5F5F"/>
                <w:spacing w:val="-13"/>
                <w:sz w:val="18"/>
              </w:rPr>
              <w:t xml:space="preserve"> </w:t>
            </w:r>
            <w:r>
              <w:rPr>
                <w:color w:val="5F5F5F"/>
                <w:sz w:val="18"/>
              </w:rPr>
              <w:t xml:space="preserve">Land and Waters </w:t>
            </w:r>
            <w:r>
              <w:rPr>
                <w:color w:val="5F5F5F"/>
                <w:spacing w:val="-2"/>
                <w:sz w:val="18"/>
              </w:rPr>
              <w:t xml:space="preserve">Aboriginal </w:t>
            </w:r>
            <w:r>
              <w:rPr>
                <w:color w:val="5F5F5F"/>
                <w:sz w:val="18"/>
              </w:rPr>
              <w:t>Corporation and</w:t>
            </w:r>
          </w:p>
          <w:p w14:paraId="7A992A0B" w14:textId="77777777" w:rsidR="00911B64" w:rsidRDefault="00407A2A">
            <w:pPr>
              <w:pStyle w:val="TableParagraph"/>
              <w:spacing w:before="56" w:line="210" w:lineRule="atLeast"/>
              <w:ind w:left="118" w:right="220"/>
              <w:rPr>
                <w:sz w:val="18"/>
              </w:rPr>
            </w:pPr>
            <w:r>
              <w:rPr>
                <w:color w:val="5F5F5F"/>
                <w:sz w:val="18"/>
              </w:rPr>
              <w:t>First</w:t>
            </w:r>
            <w:r>
              <w:rPr>
                <w:color w:val="5F5F5F"/>
                <w:spacing w:val="-13"/>
                <w:sz w:val="18"/>
              </w:rPr>
              <w:t xml:space="preserve"> </w:t>
            </w:r>
            <w:r>
              <w:rPr>
                <w:color w:val="5F5F5F"/>
                <w:sz w:val="18"/>
              </w:rPr>
              <w:t xml:space="preserve">Peoples-State </w:t>
            </w:r>
            <w:r>
              <w:rPr>
                <w:color w:val="5F5F5F"/>
                <w:spacing w:val="-2"/>
                <w:sz w:val="18"/>
              </w:rPr>
              <w:t>Relations</w:t>
            </w:r>
          </w:p>
        </w:tc>
      </w:tr>
    </w:tbl>
    <w:p w14:paraId="48547E04" w14:textId="77777777" w:rsidR="00911B64" w:rsidRDefault="00911B64">
      <w:pPr>
        <w:spacing w:line="210" w:lineRule="atLeast"/>
        <w:rPr>
          <w:sz w:val="18"/>
        </w:rPr>
        <w:sectPr w:rsidR="00911B64">
          <w:pgSz w:w="11910" w:h="16840"/>
          <w:pgMar w:top="1500" w:right="1020" w:bottom="800" w:left="1020" w:header="457" w:footer="612" w:gutter="0"/>
          <w:cols w:space="720"/>
        </w:sectPr>
      </w:pPr>
    </w:p>
    <w:p w14:paraId="6C733791" w14:textId="77777777" w:rsidR="00911B64" w:rsidRDefault="00407A2A">
      <w:pPr>
        <w:pStyle w:val="BodyText"/>
        <w:ind w:left="12940"/>
        <w:rPr>
          <w:rFonts w:ascii="Century Gothic"/>
        </w:rPr>
      </w:pPr>
      <w:r>
        <w:rPr>
          <w:rFonts w:ascii="Century Gothic"/>
          <w:noProof/>
        </w:rPr>
        <w:lastRenderedPageBreak/>
        <w:drawing>
          <wp:inline distT="0" distB="0" distL="0" distR="0" wp14:anchorId="4277BA1F" wp14:editId="062C1A2C">
            <wp:extent cx="1118712" cy="335279"/>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1" cstate="print"/>
                    <a:stretch>
                      <a:fillRect/>
                    </a:stretch>
                  </pic:blipFill>
                  <pic:spPr>
                    <a:xfrm>
                      <a:off x="0" y="0"/>
                      <a:ext cx="1118712" cy="335279"/>
                    </a:xfrm>
                    <a:prstGeom prst="rect">
                      <a:avLst/>
                    </a:prstGeom>
                  </pic:spPr>
                </pic:pic>
              </a:graphicData>
            </a:graphic>
          </wp:inline>
        </w:drawing>
      </w:r>
    </w:p>
    <w:p w14:paraId="1B27A6E5" w14:textId="77777777" w:rsidR="00911B64" w:rsidRDefault="00911B64">
      <w:pPr>
        <w:pStyle w:val="BodyText"/>
        <w:rPr>
          <w:rFonts w:ascii="Century Gothic"/>
        </w:rPr>
      </w:pPr>
    </w:p>
    <w:p w14:paraId="5B3A6459" w14:textId="77777777" w:rsidR="00911B64" w:rsidRDefault="00407A2A">
      <w:pPr>
        <w:pStyle w:val="BodyText"/>
        <w:spacing w:before="101"/>
        <w:rPr>
          <w:rFonts w:ascii="Century Gothic"/>
        </w:rPr>
      </w:pPr>
      <w:r>
        <w:rPr>
          <w:noProof/>
        </w:rPr>
        <w:drawing>
          <wp:anchor distT="0" distB="0" distL="0" distR="0" simplePos="0" relativeHeight="487589888" behindDoc="1" locked="0" layoutInCell="1" allowOverlap="1" wp14:anchorId="64F4B477" wp14:editId="1ABC3910">
            <wp:simplePos x="0" y="0"/>
            <wp:positionH relativeFrom="page">
              <wp:posOffset>723074</wp:posOffset>
            </wp:positionH>
            <wp:positionV relativeFrom="paragraph">
              <wp:posOffset>235562</wp:posOffset>
            </wp:positionV>
            <wp:extent cx="9141713" cy="4668297"/>
            <wp:effectExtent l="0" t="0" r="0" b="0"/>
            <wp:wrapTopAndBottom/>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2" cstate="print"/>
                    <a:stretch>
                      <a:fillRect/>
                    </a:stretch>
                  </pic:blipFill>
                  <pic:spPr>
                    <a:xfrm>
                      <a:off x="0" y="0"/>
                      <a:ext cx="9141713" cy="4668297"/>
                    </a:xfrm>
                    <a:prstGeom prst="rect">
                      <a:avLst/>
                    </a:prstGeom>
                  </pic:spPr>
                </pic:pic>
              </a:graphicData>
            </a:graphic>
          </wp:anchor>
        </w:drawing>
      </w:r>
    </w:p>
    <w:p w14:paraId="6A289D45" w14:textId="77777777" w:rsidR="00911B64" w:rsidRDefault="00911B64">
      <w:pPr>
        <w:pStyle w:val="BodyText"/>
        <w:spacing w:before="3"/>
        <w:rPr>
          <w:rFonts w:ascii="Century Gothic"/>
        </w:rPr>
      </w:pPr>
    </w:p>
    <w:p w14:paraId="33265255" w14:textId="77777777" w:rsidR="00911B64" w:rsidRDefault="00407A2A">
      <w:pPr>
        <w:pStyle w:val="BodyText"/>
        <w:tabs>
          <w:tab w:val="left" w:pos="1554"/>
        </w:tabs>
        <w:ind w:left="114"/>
        <w:rPr>
          <w:rFonts w:ascii="Century Gothic"/>
        </w:rPr>
      </w:pPr>
      <w:bookmarkStart w:id="11" w:name="_bookmark4"/>
      <w:bookmarkEnd w:id="11"/>
      <w:r>
        <w:rPr>
          <w:rFonts w:ascii="Century Gothic"/>
          <w:color w:val="18314A"/>
        </w:rPr>
        <w:t>Figure</w:t>
      </w:r>
      <w:r>
        <w:rPr>
          <w:rFonts w:ascii="Century Gothic"/>
          <w:color w:val="18314A"/>
          <w:spacing w:val="-7"/>
        </w:rPr>
        <w:t xml:space="preserve"> </w:t>
      </w:r>
      <w:r>
        <w:rPr>
          <w:rFonts w:ascii="Century Gothic"/>
          <w:color w:val="18314A"/>
        </w:rPr>
        <w:t>5-</w:t>
      </w:r>
      <w:r>
        <w:rPr>
          <w:rFonts w:ascii="Century Gothic"/>
          <w:color w:val="18314A"/>
          <w:spacing w:val="-10"/>
        </w:rPr>
        <w:t>2</w:t>
      </w:r>
      <w:r>
        <w:rPr>
          <w:rFonts w:ascii="Century Gothic"/>
          <w:color w:val="18314A"/>
        </w:rPr>
        <w:tab/>
        <w:t>Key</w:t>
      </w:r>
      <w:r>
        <w:rPr>
          <w:rFonts w:ascii="Century Gothic"/>
          <w:color w:val="18314A"/>
          <w:spacing w:val="-6"/>
        </w:rPr>
        <w:t xml:space="preserve"> </w:t>
      </w:r>
      <w:r>
        <w:rPr>
          <w:rFonts w:ascii="Century Gothic"/>
          <w:color w:val="18314A"/>
        </w:rPr>
        <w:t>legislation</w:t>
      </w:r>
      <w:r>
        <w:rPr>
          <w:rFonts w:ascii="Century Gothic"/>
          <w:color w:val="18314A"/>
          <w:spacing w:val="-4"/>
        </w:rPr>
        <w:t xml:space="preserve"> </w:t>
      </w:r>
      <w:r>
        <w:rPr>
          <w:rFonts w:ascii="Century Gothic"/>
          <w:color w:val="18314A"/>
        </w:rPr>
        <w:t>for</w:t>
      </w:r>
      <w:r>
        <w:rPr>
          <w:rFonts w:ascii="Century Gothic"/>
          <w:color w:val="18314A"/>
          <w:spacing w:val="-5"/>
        </w:rPr>
        <w:t xml:space="preserve"> </w:t>
      </w:r>
      <w:r>
        <w:rPr>
          <w:rFonts w:ascii="Century Gothic"/>
          <w:color w:val="18314A"/>
        </w:rPr>
        <w:t>primary</w:t>
      </w:r>
      <w:r>
        <w:rPr>
          <w:rFonts w:ascii="Century Gothic"/>
          <w:color w:val="18314A"/>
          <w:spacing w:val="-3"/>
        </w:rPr>
        <w:t xml:space="preserve"> </w:t>
      </w:r>
      <w:r>
        <w:rPr>
          <w:rFonts w:ascii="Century Gothic"/>
          <w:color w:val="18314A"/>
        </w:rPr>
        <w:t>approvals</w:t>
      </w:r>
      <w:r>
        <w:rPr>
          <w:rFonts w:ascii="Century Gothic"/>
          <w:color w:val="18314A"/>
          <w:spacing w:val="-6"/>
        </w:rPr>
        <w:t xml:space="preserve"> </w:t>
      </w:r>
      <w:r>
        <w:rPr>
          <w:rFonts w:ascii="Century Gothic"/>
          <w:color w:val="18314A"/>
        </w:rPr>
        <w:t>within</w:t>
      </w:r>
      <w:r>
        <w:rPr>
          <w:rFonts w:ascii="Century Gothic"/>
          <w:color w:val="18314A"/>
          <w:spacing w:val="-4"/>
        </w:rPr>
        <w:t xml:space="preserve"> </w:t>
      </w:r>
      <w:r>
        <w:rPr>
          <w:rFonts w:ascii="Century Gothic"/>
          <w:color w:val="18314A"/>
        </w:rPr>
        <w:t>each</w:t>
      </w:r>
      <w:r>
        <w:rPr>
          <w:rFonts w:ascii="Century Gothic"/>
          <w:color w:val="18314A"/>
          <w:spacing w:val="-5"/>
        </w:rPr>
        <w:t xml:space="preserve"> </w:t>
      </w:r>
      <w:r>
        <w:rPr>
          <w:rFonts w:ascii="Century Gothic"/>
          <w:color w:val="18314A"/>
          <w:spacing w:val="-2"/>
        </w:rPr>
        <w:t>jurisdiction</w:t>
      </w:r>
    </w:p>
    <w:p w14:paraId="603160CB" w14:textId="77777777" w:rsidR="00911B64" w:rsidRDefault="00911B64">
      <w:pPr>
        <w:rPr>
          <w:rFonts w:ascii="Century Gothic"/>
        </w:rPr>
        <w:sectPr w:rsidR="00911B64">
          <w:headerReference w:type="default" r:id="rId13"/>
          <w:footerReference w:type="default" r:id="rId14"/>
          <w:pgSz w:w="16840" w:h="11910" w:orient="landscape"/>
          <w:pgMar w:top="440" w:right="1020" w:bottom="800" w:left="1020" w:header="0" w:footer="612" w:gutter="0"/>
          <w:cols w:space="720"/>
        </w:sectPr>
      </w:pPr>
    </w:p>
    <w:p w14:paraId="615B2462" w14:textId="77777777" w:rsidR="00911B64" w:rsidRDefault="00407A2A">
      <w:pPr>
        <w:pStyle w:val="Heading2"/>
        <w:numPr>
          <w:ilvl w:val="2"/>
          <w:numId w:val="22"/>
        </w:numPr>
        <w:tabs>
          <w:tab w:val="left" w:pos="1247"/>
        </w:tabs>
        <w:spacing w:before="210"/>
        <w:ind w:hanging="1133"/>
      </w:pPr>
      <w:bookmarkStart w:id="12" w:name="2.3.2_Secondary_consents"/>
      <w:bookmarkEnd w:id="12"/>
      <w:r>
        <w:rPr>
          <w:color w:val="18314A"/>
        </w:rPr>
        <w:lastRenderedPageBreak/>
        <w:t>Secondary</w:t>
      </w:r>
      <w:r>
        <w:rPr>
          <w:color w:val="18314A"/>
          <w:spacing w:val="-6"/>
        </w:rPr>
        <w:t xml:space="preserve"> </w:t>
      </w:r>
      <w:r>
        <w:rPr>
          <w:color w:val="18314A"/>
          <w:spacing w:val="-2"/>
        </w:rPr>
        <w:t>consents</w:t>
      </w:r>
    </w:p>
    <w:p w14:paraId="008FBF3D" w14:textId="77777777" w:rsidR="00911B64" w:rsidRDefault="00407A2A">
      <w:pPr>
        <w:pStyle w:val="BodyText"/>
        <w:spacing w:before="240" w:line="360" w:lineRule="auto"/>
        <w:ind w:left="114" w:right="260"/>
      </w:pPr>
      <w:r>
        <w:rPr>
          <w:color w:val="585858"/>
        </w:rPr>
        <w:t>Key</w:t>
      </w:r>
      <w:r>
        <w:rPr>
          <w:color w:val="585858"/>
          <w:spacing w:val="-2"/>
        </w:rPr>
        <w:t xml:space="preserve"> </w:t>
      </w:r>
      <w:r>
        <w:rPr>
          <w:color w:val="585858"/>
        </w:rPr>
        <w:t>secondary</w:t>
      </w:r>
      <w:r>
        <w:rPr>
          <w:color w:val="585858"/>
          <w:spacing w:val="-2"/>
        </w:rPr>
        <w:t xml:space="preserve"> </w:t>
      </w:r>
      <w:r>
        <w:rPr>
          <w:color w:val="585858"/>
        </w:rPr>
        <w:t>consents</w:t>
      </w:r>
      <w:r>
        <w:rPr>
          <w:color w:val="585858"/>
          <w:spacing w:val="-2"/>
        </w:rPr>
        <w:t xml:space="preserve"> </w:t>
      </w:r>
      <w:r>
        <w:rPr>
          <w:color w:val="585858"/>
        </w:rPr>
        <w:t>expected</w:t>
      </w:r>
      <w:r>
        <w:rPr>
          <w:color w:val="585858"/>
          <w:spacing w:val="-3"/>
        </w:rPr>
        <w:t xml:space="preserve"> </w:t>
      </w:r>
      <w:r>
        <w:rPr>
          <w:color w:val="585858"/>
        </w:rPr>
        <w:t>to</w:t>
      </w:r>
      <w:r>
        <w:rPr>
          <w:color w:val="585858"/>
          <w:spacing w:val="-3"/>
        </w:rPr>
        <w:t xml:space="preserve"> </w:t>
      </w:r>
      <w:r>
        <w:rPr>
          <w:color w:val="585858"/>
        </w:rPr>
        <w:t>be</w:t>
      </w:r>
      <w:r>
        <w:rPr>
          <w:color w:val="585858"/>
          <w:spacing w:val="-3"/>
        </w:rPr>
        <w:t xml:space="preserve"> </w:t>
      </w:r>
      <w:r>
        <w:rPr>
          <w:color w:val="585858"/>
        </w:rPr>
        <w:t>required</w:t>
      </w:r>
      <w:r>
        <w:rPr>
          <w:color w:val="585858"/>
          <w:spacing w:val="-3"/>
        </w:rPr>
        <w:t xml:space="preserve"> </w:t>
      </w:r>
      <w:r>
        <w:rPr>
          <w:color w:val="585858"/>
        </w:rPr>
        <w:t>by</w:t>
      </w:r>
      <w:r>
        <w:rPr>
          <w:color w:val="585858"/>
          <w:spacing w:val="-2"/>
        </w:rPr>
        <w:t xml:space="preserve"> </w:t>
      </w:r>
      <w:r>
        <w:rPr>
          <w:color w:val="585858"/>
        </w:rPr>
        <w:t>the</w:t>
      </w:r>
      <w:r>
        <w:rPr>
          <w:color w:val="585858"/>
          <w:spacing w:val="-3"/>
        </w:rPr>
        <w:t xml:space="preserve"> </w:t>
      </w:r>
      <w:r>
        <w:rPr>
          <w:color w:val="585858"/>
        </w:rPr>
        <w:t>PSA</w:t>
      </w:r>
      <w:r>
        <w:rPr>
          <w:color w:val="585858"/>
          <w:spacing w:val="-3"/>
        </w:rPr>
        <w:t xml:space="preserve"> </w:t>
      </w:r>
      <w:r>
        <w:rPr>
          <w:color w:val="585858"/>
        </w:rPr>
        <w:t>and</w:t>
      </w:r>
      <w:r>
        <w:rPr>
          <w:color w:val="585858"/>
          <w:spacing w:val="-3"/>
        </w:rPr>
        <w:t xml:space="preserve"> </w:t>
      </w:r>
      <w:r>
        <w:rPr>
          <w:color w:val="585858"/>
        </w:rPr>
        <w:t>Incorporated</w:t>
      </w:r>
      <w:r>
        <w:rPr>
          <w:color w:val="585858"/>
          <w:spacing w:val="-4"/>
        </w:rPr>
        <w:t xml:space="preserve"> </w:t>
      </w:r>
      <w:r>
        <w:rPr>
          <w:color w:val="585858"/>
        </w:rPr>
        <w:t>Document</w:t>
      </w:r>
      <w:r>
        <w:rPr>
          <w:color w:val="585858"/>
          <w:spacing w:val="-3"/>
        </w:rPr>
        <w:t xml:space="preserve"> </w:t>
      </w:r>
      <w:r>
        <w:rPr>
          <w:color w:val="585858"/>
        </w:rPr>
        <w:t>include</w:t>
      </w:r>
      <w:r>
        <w:rPr>
          <w:color w:val="585858"/>
          <w:spacing w:val="-4"/>
        </w:rPr>
        <w:t xml:space="preserve"> </w:t>
      </w:r>
      <w:r>
        <w:rPr>
          <w:color w:val="585858"/>
        </w:rPr>
        <w:t>an Environmental Management Framework with EPRs, Alignment Plans and Development Plans.</w:t>
      </w:r>
    </w:p>
    <w:p w14:paraId="25A82F66" w14:textId="77777777" w:rsidR="00911B64" w:rsidRDefault="00407A2A">
      <w:pPr>
        <w:pStyle w:val="BodyText"/>
        <w:spacing w:before="120" w:line="360" w:lineRule="auto"/>
        <w:ind w:left="114" w:right="260"/>
      </w:pPr>
      <w:r>
        <w:rPr>
          <w:color w:val="585858"/>
        </w:rPr>
        <w:t>MLPL will be responsible for seeking approval for the Environmental Management Framework with EPRs following receipt of the Minister for Planning’s assessment of the EES and addressing the Minister’s recommendations.</w:t>
      </w:r>
      <w:r>
        <w:rPr>
          <w:color w:val="585858"/>
          <w:spacing w:val="-4"/>
        </w:rPr>
        <w:t xml:space="preserve"> </w:t>
      </w:r>
      <w:r>
        <w:rPr>
          <w:color w:val="585858"/>
        </w:rPr>
        <w:t>Principal</w:t>
      </w:r>
      <w:r>
        <w:rPr>
          <w:color w:val="585858"/>
          <w:spacing w:val="-4"/>
        </w:rPr>
        <w:t xml:space="preserve"> </w:t>
      </w:r>
      <w:r>
        <w:rPr>
          <w:color w:val="585858"/>
        </w:rPr>
        <w:t>contractors</w:t>
      </w:r>
      <w:r>
        <w:rPr>
          <w:color w:val="585858"/>
          <w:spacing w:val="-4"/>
        </w:rPr>
        <w:t xml:space="preserve"> </w:t>
      </w:r>
      <w:r>
        <w:rPr>
          <w:color w:val="585858"/>
        </w:rPr>
        <w:t>will</w:t>
      </w:r>
      <w:r>
        <w:rPr>
          <w:color w:val="585858"/>
          <w:spacing w:val="-4"/>
        </w:rPr>
        <w:t xml:space="preserve"> </w:t>
      </w:r>
      <w:r>
        <w:rPr>
          <w:color w:val="585858"/>
        </w:rPr>
        <w:t>be</w:t>
      </w:r>
      <w:r>
        <w:rPr>
          <w:color w:val="585858"/>
          <w:spacing w:val="-4"/>
        </w:rPr>
        <w:t xml:space="preserve"> </w:t>
      </w:r>
      <w:r>
        <w:rPr>
          <w:color w:val="585858"/>
        </w:rPr>
        <w:t>responsible</w:t>
      </w:r>
      <w:r>
        <w:rPr>
          <w:color w:val="585858"/>
          <w:spacing w:val="-4"/>
        </w:rPr>
        <w:t xml:space="preserve"> </w:t>
      </w:r>
      <w:r>
        <w:rPr>
          <w:color w:val="585858"/>
        </w:rPr>
        <w:t>for</w:t>
      </w:r>
      <w:r>
        <w:rPr>
          <w:color w:val="585858"/>
          <w:spacing w:val="-3"/>
        </w:rPr>
        <w:t xml:space="preserve"> </w:t>
      </w:r>
      <w:r>
        <w:rPr>
          <w:color w:val="585858"/>
        </w:rPr>
        <w:t>developing</w:t>
      </w:r>
      <w:r>
        <w:rPr>
          <w:color w:val="585858"/>
          <w:spacing w:val="-4"/>
        </w:rPr>
        <w:t xml:space="preserve"> </w:t>
      </w:r>
      <w:r>
        <w:rPr>
          <w:color w:val="585858"/>
        </w:rPr>
        <w:t>Alignment</w:t>
      </w:r>
      <w:r>
        <w:rPr>
          <w:color w:val="585858"/>
          <w:spacing w:val="-5"/>
        </w:rPr>
        <w:t xml:space="preserve"> </w:t>
      </w:r>
      <w:r>
        <w:rPr>
          <w:color w:val="585858"/>
        </w:rPr>
        <w:t>Plans</w:t>
      </w:r>
      <w:r>
        <w:rPr>
          <w:color w:val="585858"/>
          <w:spacing w:val="-3"/>
        </w:rPr>
        <w:t xml:space="preserve"> </w:t>
      </w:r>
      <w:r>
        <w:rPr>
          <w:color w:val="585858"/>
        </w:rPr>
        <w:t>and</w:t>
      </w:r>
      <w:r>
        <w:rPr>
          <w:color w:val="585858"/>
          <w:spacing w:val="-5"/>
        </w:rPr>
        <w:t xml:space="preserve"> </w:t>
      </w:r>
      <w:r>
        <w:rPr>
          <w:color w:val="585858"/>
        </w:rPr>
        <w:t>Development Plans to be approved by the Minister for</w:t>
      </w:r>
      <w:r>
        <w:rPr>
          <w:color w:val="585858"/>
          <w:spacing w:val="-1"/>
        </w:rPr>
        <w:t xml:space="preserve"> </w:t>
      </w:r>
      <w:r>
        <w:rPr>
          <w:color w:val="585858"/>
        </w:rPr>
        <w:t>Planning.</w:t>
      </w:r>
      <w:r>
        <w:rPr>
          <w:color w:val="585858"/>
          <w:spacing w:val="-1"/>
        </w:rPr>
        <w:t xml:space="preserve"> </w:t>
      </w:r>
      <w:r>
        <w:rPr>
          <w:color w:val="585858"/>
        </w:rPr>
        <w:t>Roles and responsibilities for</w:t>
      </w:r>
      <w:r>
        <w:rPr>
          <w:color w:val="585858"/>
          <w:spacing w:val="-1"/>
        </w:rPr>
        <w:t xml:space="preserve"> </w:t>
      </w:r>
      <w:r>
        <w:rPr>
          <w:color w:val="585858"/>
        </w:rPr>
        <w:t xml:space="preserve">key secondary consents are described in Section </w:t>
      </w:r>
      <w:hyperlink w:anchor="_bookmark6" w:history="1">
        <w:r>
          <w:rPr>
            <w:color w:val="585858"/>
          </w:rPr>
          <w:t>2.4.</w:t>
        </w:r>
      </w:hyperlink>
    </w:p>
    <w:p w14:paraId="402F2449" w14:textId="77777777" w:rsidR="00911B64" w:rsidRDefault="00407A2A">
      <w:pPr>
        <w:pStyle w:val="BodyText"/>
        <w:spacing w:before="121" w:line="360" w:lineRule="auto"/>
        <w:ind w:left="113" w:right="685"/>
        <w:jc w:val="both"/>
      </w:pPr>
      <w:r>
        <w:rPr>
          <w:color w:val="585858"/>
        </w:rPr>
        <w:t>Other</w:t>
      </w:r>
      <w:r>
        <w:rPr>
          <w:color w:val="585858"/>
          <w:spacing w:val="-4"/>
        </w:rPr>
        <w:t xml:space="preserve"> </w:t>
      </w:r>
      <w:r>
        <w:rPr>
          <w:color w:val="585858"/>
        </w:rPr>
        <w:t>secondary</w:t>
      </w:r>
      <w:r>
        <w:rPr>
          <w:color w:val="585858"/>
          <w:spacing w:val="-3"/>
        </w:rPr>
        <w:t xml:space="preserve"> </w:t>
      </w:r>
      <w:r>
        <w:rPr>
          <w:color w:val="585858"/>
        </w:rPr>
        <w:t>consents</w:t>
      </w:r>
      <w:r>
        <w:rPr>
          <w:color w:val="585858"/>
          <w:spacing w:val="-4"/>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obtained</w:t>
      </w:r>
      <w:r>
        <w:rPr>
          <w:color w:val="585858"/>
          <w:spacing w:val="-3"/>
        </w:rPr>
        <w:t xml:space="preserve"> </w:t>
      </w:r>
      <w:r>
        <w:rPr>
          <w:color w:val="585858"/>
        </w:rPr>
        <w:t>by</w:t>
      </w:r>
      <w:r>
        <w:rPr>
          <w:color w:val="585858"/>
          <w:spacing w:val="-3"/>
        </w:rPr>
        <w:t xml:space="preserve"> </w:t>
      </w:r>
      <w:r>
        <w:rPr>
          <w:color w:val="585858"/>
        </w:rPr>
        <w:t>principal</w:t>
      </w:r>
      <w:r>
        <w:rPr>
          <w:color w:val="585858"/>
          <w:spacing w:val="-3"/>
        </w:rPr>
        <w:t xml:space="preserve"> </w:t>
      </w:r>
      <w:r>
        <w:rPr>
          <w:color w:val="585858"/>
        </w:rPr>
        <w:t>contractors</w:t>
      </w:r>
      <w:r>
        <w:rPr>
          <w:color w:val="585858"/>
          <w:spacing w:val="-4"/>
        </w:rPr>
        <w:t xml:space="preserve"> </w:t>
      </w:r>
      <w:r>
        <w:rPr>
          <w:color w:val="585858"/>
        </w:rPr>
        <w:t>and</w:t>
      </w:r>
      <w:r>
        <w:rPr>
          <w:color w:val="585858"/>
          <w:spacing w:val="-3"/>
        </w:rPr>
        <w:t xml:space="preserve"> </w:t>
      </w:r>
      <w:r>
        <w:rPr>
          <w:color w:val="585858"/>
        </w:rPr>
        <w:t>their</w:t>
      </w:r>
      <w:r>
        <w:rPr>
          <w:color w:val="585858"/>
          <w:spacing w:val="-2"/>
        </w:rPr>
        <w:t xml:space="preserve"> </w:t>
      </w:r>
      <w:r>
        <w:rPr>
          <w:color w:val="585858"/>
        </w:rPr>
        <w:t>sub-contractors</w:t>
      </w:r>
      <w:r>
        <w:rPr>
          <w:color w:val="585858"/>
          <w:spacing w:val="-2"/>
        </w:rPr>
        <w:t xml:space="preserve"> </w:t>
      </w:r>
      <w:r>
        <w:rPr>
          <w:color w:val="585858"/>
        </w:rPr>
        <w:t>as</w:t>
      </w:r>
      <w:r>
        <w:rPr>
          <w:color w:val="585858"/>
          <w:spacing w:val="-2"/>
        </w:rPr>
        <w:t xml:space="preserve"> </w:t>
      </w:r>
      <w:r>
        <w:rPr>
          <w:color w:val="585858"/>
        </w:rPr>
        <w:t>required prior to</w:t>
      </w:r>
      <w:r>
        <w:rPr>
          <w:color w:val="585858"/>
          <w:spacing w:val="-1"/>
        </w:rPr>
        <w:t xml:space="preserve"> </w:t>
      </w:r>
      <w:r>
        <w:rPr>
          <w:color w:val="585858"/>
        </w:rPr>
        <w:t>commencing</w:t>
      </w:r>
      <w:r>
        <w:rPr>
          <w:color w:val="585858"/>
          <w:spacing w:val="-1"/>
        </w:rPr>
        <w:t xml:space="preserve"> </w:t>
      </w:r>
      <w:r>
        <w:rPr>
          <w:color w:val="585858"/>
        </w:rPr>
        <w:t>project</w:t>
      </w:r>
      <w:r>
        <w:rPr>
          <w:color w:val="585858"/>
          <w:spacing w:val="-1"/>
        </w:rPr>
        <w:t xml:space="preserve"> </w:t>
      </w:r>
      <w:r>
        <w:rPr>
          <w:color w:val="585858"/>
        </w:rPr>
        <w:t>works</w:t>
      </w:r>
      <w:r>
        <w:rPr>
          <w:color w:val="585858"/>
          <w:spacing w:val="-1"/>
        </w:rPr>
        <w:t xml:space="preserve"> </w:t>
      </w:r>
      <w:r>
        <w:rPr>
          <w:color w:val="585858"/>
        </w:rPr>
        <w:t>and</w:t>
      </w:r>
      <w:r>
        <w:rPr>
          <w:color w:val="585858"/>
          <w:spacing w:val="-1"/>
        </w:rPr>
        <w:t xml:space="preserve"> </w:t>
      </w:r>
      <w:r>
        <w:rPr>
          <w:color w:val="585858"/>
        </w:rPr>
        <w:t>are</w:t>
      </w:r>
      <w:r>
        <w:rPr>
          <w:color w:val="585858"/>
          <w:spacing w:val="-1"/>
        </w:rPr>
        <w:t xml:space="preserve"> </w:t>
      </w:r>
      <w:r>
        <w:rPr>
          <w:color w:val="585858"/>
        </w:rPr>
        <w:t>anticipated</w:t>
      </w:r>
      <w:r>
        <w:rPr>
          <w:color w:val="585858"/>
          <w:spacing w:val="-2"/>
        </w:rPr>
        <w:t xml:space="preserve"> </w:t>
      </w:r>
      <w:r>
        <w:rPr>
          <w:color w:val="585858"/>
        </w:rPr>
        <w:t>to</w:t>
      </w:r>
      <w:r>
        <w:rPr>
          <w:color w:val="585858"/>
          <w:spacing w:val="-1"/>
        </w:rPr>
        <w:t xml:space="preserve"> </w:t>
      </w:r>
      <w:r>
        <w:rPr>
          <w:color w:val="585858"/>
        </w:rPr>
        <w:t>include</w:t>
      </w:r>
      <w:r>
        <w:rPr>
          <w:color w:val="585858"/>
          <w:spacing w:val="-1"/>
        </w:rPr>
        <w:t xml:space="preserve"> </w:t>
      </w:r>
      <w:r>
        <w:rPr>
          <w:color w:val="585858"/>
        </w:rPr>
        <w:t>approvals under,</w:t>
      </w:r>
      <w:r>
        <w:rPr>
          <w:color w:val="585858"/>
          <w:spacing w:val="-1"/>
        </w:rPr>
        <w:t xml:space="preserve"> </w:t>
      </w:r>
      <w:r>
        <w:rPr>
          <w:color w:val="585858"/>
        </w:rPr>
        <w:t>but</w:t>
      </w:r>
      <w:r>
        <w:rPr>
          <w:color w:val="585858"/>
          <w:spacing w:val="-1"/>
        </w:rPr>
        <w:t xml:space="preserve"> </w:t>
      </w:r>
      <w:r>
        <w:rPr>
          <w:color w:val="585858"/>
        </w:rPr>
        <w:t>not</w:t>
      </w:r>
      <w:r>
        <w:rPr>
          <w:color w:val="585858"/>
          <w:spacing w:val="-1"/>
        </w:rPr>
        <w:t xml:space="preserve"> </w:t>
      </w:r>
      <w:r>
        <w:rPr>
          <w:color w:val="585858"/>
        </w:rPr>
        <w:t>limited</w:t>
      </w:r>
      <w:r>
        <w:rPr>
          <w:color w:val="585858"/>
          <w:spacing w:val="-1"/>
        </w:rPr>
        <w:t xml:space="preserve"> </w:t>
      </w:r>
      <w:r>
        <w:rPr>
          <w:color w:val="585858"/>
        </w:rPr>
        <w:t>to,</w:t>
      </w:r>
      <w:r>
        <w:rPr>
          <w:color w:val="585858"/>
          <w:spacing w:val="-1"/>
        </w:rPr>
        <w:t xml:space="preserve"> </w:t>
      </w:r>
      <w:r>
        <w:rPr>
          <w:color w:val="585858"/>
        </w:rPr>
        <w:t>the following legislation:</w:t>
      </w:r>
    </w:p>
    <w:p w14:paraId="6B8FEDC1" w14:textId="77777777" w:rsidR="00911B64" w:rsidRDefault="00407A2A">
      <w:pPr>
        <w:pStyle w:val="BodyText"/>
        <w:spacing w:before="59" w:line="362" w:lineRule="auto"/>
        <w:ind w:left="473" w:right="584" w:hanging="360"/>
        <w:jc w:val="both"/>
      </w:pPr>
      <w:r>
        <w:rPr>
          <w:noProof/>
        </w:rPr>
        <w:drawing>
          <wp:inline distT="0" distB="0" distL="0" distR="0" wp14:anchorId="41E5C9A5" wp14:editId="27758693">
            <wp:extent cx="107314" cy="107314"/>
            <wp:effectExtent l="0" t="0" r="0" b="0"/>
            <wp:docPr id="118" name="Image 11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descr="*"/>
                    <pic:cNvPicPr/>
                  </pic:nvPicPr>
                  <pic:blipFill>
                    <a:blip r:embed="rId9" cstate="print"/>
                    <a:stretch>
                      <a:fillRect/>
                    </a:stretch>
                  </pic:blipFill>
                  <pic:spPr>
                    <a:xfrm>
                      <a:off x="0" y="0"/>
                      <a:ext cx="107314" cy="107314"/>
                    </a:xfrm>
                    <a:prstGeom prst="rect">
                      <a:avLst/>
                    </a:prstGeom>
                  </pic:spPr>
                </pic:pic>
              </a:graphicData>
            </a:graphic>
          </wp:inline>
        </w:drawing>
      </w:r>
      <w:r>
        <w:rPr>
          <w:rFonts w:ascii="Times New Roman" w:hAnsi="Times New Roman"/>
          <w:spacing w:val="80"/>
        </w:rPr>
        <w:t xml:space="preserve"> </w:t>
      </w:r>
      <w:r>
        <w:rPr>
          <w:i/>
          <w:color w:val="5F5F5F"/>
        </w:rPr>
        <w:t>Water</w:t>
      </w:r>
      <w:r>
        <w:rPr>
          <w:i/>
          <w:color w:val="5F5F5F"/>
          <w:spacing w:val="-2"/>
        </w:rPr>
        <w:t xml:space="preserve"> </w:t>
      </w:r>
      <w:r>
        <w:rPr>
          <w:i/>
          <w:color w:val="5F5F5F"/>
        </w:rPr>
        <w:t>Act</w:t>
      </w:r>
      <w:r>
        <w:rPr>
          <w:i/>
          <w:color w:val="5F5F5F"/>
          <w:spacing w:val="-3"/>
        </w:rPr>
        <w:t xml:space="preserve"> </w:t>
      </w:r>
      <w:r>
        <w:rPr>
          <w:i/>
          <w:color w:val="5F5F5F"/>
        </w:rPr>
        <w:t>1989</w:t>
      </w:r>
      <w:r>
        <w:rPr>
          <w:i/>
          <w:color w:val="5F5F5F"/>
          <w:spacing w:val="-3"/>
        </w:rPr>
        <w:t xml:space="preserve"> </w:t>
      </w:r>
      <w:r>
        <w:rPr>
          <w:color w:val="5F5F5F"/>
        </w:rPr>
        <w:t>(Vic)</w:t>
      </w:r>
      <w:r>
        <w:rPr>
          <w:color w:val="5F5F5F"/>
          <w:spacing w:val="-2"/>
        </w:rPr>
        <w:t xml:space="preserve"> </w:t>
      </w:r>
      <w:r>
        <w:rPr>
          <w:color w:val="5F5F5F"/>
        </w:rPr>
        <w:t>–</w:t>
      </w:r>
      <w:r>
        <w:rPr>
          <w:color w:val="5F5F5F"/>
          <w:spacing w:val="-3"/>
        </w:rPr>
        <w:t xml:space="preserve"> </w:t>
      </w:r>
      <w:r>
        <w:rPr>
          <w:color w:val="5F5F5F"/>
        </w:rPr>
        <w:t>permit</w:t>
      </w:r>
      <w:r>
        <w:rPr>
          <w:color w:val="5F5F5F"/>
          <w:spacing w:val="-3"/>
        </w:rPr>
        <w:t xml:space="preserve"> </w:t>
      </w:r>
      <w:r>
        <w:rPr>
          <w:color w:val="5F5F5F"/>
        </w:rPr>
        <w:t>or</w:t>
      </w:r>
      <w:r>
        <w:rPr>
          <w:color w:val="5F5F5F"/>
          <w:spacing w:val="-2"/>
        </w:rPr>
        <w:t xml:space="preserve"> </w:t>
      </w:r>
      <w:proofErr w:type="spellStart"/>
      <w:r>
        <w:rPr>
          <w:color w:val="5F5F5F"/>
        </w:rPr>
        <w:t>licences</w:t>
      </w:r>
      <w:proofErr w:type="spellEnd"/>
      <w:r>
        <w:rPr>
          <w:color w:val="5F5F5F"/>
          <w:spacing w:val="-2"/>
        </w:rPr>
        <w:t xml:space="preserve"> </w:t>
      </w:r>
      <w:r>
        <w:rPr>
          <w:color w:val="5F5F5F"/>
        </w:rPr>
        <w:t>for</w:t>
      </w:r>
      <w:r>
        <w:rPr>
          <w:color w:val="5F5F5F"/>
          <w:spacing w:val="-2"/>
        </w:rPr>
        <w:t xml:space="preserve"> </w:t>
      </w:r>
      <w:r>
        <w:rPr>
          <w:color w:val="5F5F5F"/>
        </w:rPr>
        <w:t>waterways</w:t>
      </w:r>
      <w:r>
        <w:rPr>
          <w:color w:val="5F5F5F"/>
          <w:spacing w:val="-3"/>
        </w:rPr>
        <w:t xml:space="preserve"> </w:t>
      </w:r>
      <w:r>
        <w:rPr>
          <w:color w:val="5F5F5F"/>
        </w:rPr>
        <w:t>crossing</w:t>
      </w:r>
      <w:r>
        <w:rPr>
          <w:color w:val="5F5F5F"/>
          <w:spacing w:val="-4"/>
        </w:rPr>
        <w:t xml:space="preserve"> </w:t>
      </w:r>
      <w:r>
        <w:rPr>
          <w:color w:val="5F5F5F"/>
        </w:rPr>
        <w:t>waterways</w:t>
      </w:r>
      <w:r>
        <w:rPr>
          <w:color w:val="5F5F5F"/>
          <w:spacing w:val="-2"/>
        </w:rPr>
        <w:t xml:space="preserve"> </w:t>
      </w:r>
      <w:r>
        <w:rPr>
          <w:color w:val="5F5F5F"/>
        </w:rPr>
        <w:t>and</w:t>
      </w:r>
      <w:r>
        <w:rPr>
          <w:color w:val="5F5F5F"/>
          <w:spacing w:val="-4"/>
        </w:rPr>
        <w:t xml:space="preserve"> </w:t>
      </w:r>
      <w:r>
        <w:rPr>
          <w:color w:val="5F5F5F"/>
        </w:rPr>
        <w:t>potentially</w:t>
      </w:r>
      <w:r>
        <w:rPr>
          <w:color w:val="5F5F5F"/>
          <w:spacing w:val="-3"/>
        </w:rPr>
        <w:t xml:space="preserve"> </w:t>
      </w:r>
      <w:r>
        <w:rPr>
          <w:color w:val="5F5F5F"/>
        </w:rPr>
        <w:t>to</w:t>
      </w:r>
      <w:r>
        <w:rPr>
          <w:color w:val="5F5F5F"/>
          <w:spacing w:val="-4"/>
        </w:rPr>
        <w:t xml:space="preserve"> </w:t>
      </w:r>
      <w:r>
        <w:rPr>
          <w:color w:val="5F5F5F"/>
        </w:rPr>
        <w:t xml:space="preserve">extract </w:t>
      </w:r>
      <w:r>
        <w:rPr>
          <w:color w:val="5F5F5F"/>
          <w:spacing w:val="-2"/>
        </w:rPr>
        <w:t>groundwater.</w:t>
      </w:r>
    </w:p>
    <w:p w14:paraId="0BA0F68F" w14:textId="77777777" w:rsidR="00911B64" w:rsidRDefault="00407A2A">
      <w:pPr>
        <w:spacing w:before="36"/>
        <w:ind w:left="113"/>
        <w:jc w:val="both"/>
        <w:rPr>
          <w:sz w:val="20"/>
        </w:rPr>
      </w:pPr>
      <w:r>
        <w:rPr>
          <w:noProof/>
        </w:rPr>
        <w:drawing>
          <wp:inline distT="0" distB="0" distL="0" distR="0" wp14:anchorId="62B881C1" wp14:editId="5B56A679">
            <wp:extent cx="107314" cy="107950"/>
            <wp:effectExtent l="0" t="0" r="0" b="0"/>
            <wp:docPr id="119" name="Image 11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descr="*"/>
                    <pic:cNvPicPr/>
                  </pic:nvPicPr>
                  <pic:blipFill>
                    <a:blip r:embed="rId9" cstate="print"/>
                    <a:stretch>
                      <a:fillRect/>
                    </a:stretch>
                  </pic:blipFill>
                  <pic:spPr>
                    <a:xfrm>
                      <a:off x="0" y="0"/>
                      <a:ext cx="107314" cy="107950"/>
                    </a:xfrm>
                    <a:prstGeom prst="rect">
                      <a:avLst/>
                    </a:prstGeom>
                  </pic:spPr>
                </pic:pic>
              </a:graphicData>
            </a:graphic>
          </wp:inline>
        </w:drawing>
      </w:r>
      <w:r>
        <w:rPr>
          <w:rFonts w:ascii="Times New Roman" w:hAnsi="Times New Roman"/>
          <w:spacing w:val="40"/>
          <w:sz w:val="20"/>
        </w:rPr>
        <w:t xml:space="preserve">  </w:t>
      </w:r>
      <w:r>
        <w:rPr>
          <w:i/>
          <w:color w:val="5F5F5F"/>
          <w:sz w:val="20"/>
        </w:rPr>
        <w:t xml:space="preserve">Heritage Act 2017 </w:t>
      </w:r>
      <w:r>
        <w:rPr>
          <w:color w:val="5F5F5F"/>
          <w:sz w:val="20"/>
        </w:rPr>
        <w:t>(Vic) – consent to disturb registered heritage sites.</w:t>
      </w:r>
    </w:p>
    <w:p w14:paraId="391F7FBA" w14:textId="77777777" w:rsidR="00911B64" w:rsidRDefault="00407A2A">
      <w:pPr>
        <w:pStyle w:val="BodyText"/>
        <w:spacing w:before="155" w:line="362" w:lineRule="auto"/>
        <w:ind w:left="473" w:right="404" w:hanging="360"/>
        <w:jc w:val="both"/>
      </w:pPr>
      <w:r>
        <w:rPr>
          <w:noProof/>
        </w:rPr>
        <w:drawing>
          <wp:inline distT="0" distB="0" distL="0" distR="0" wp14:anchorId="263D563C" wp14:editId="1A221351">
            <wp:extent cx="107314" cy="107950"/>
            <wp:effectExtent l="0" t="0" r="0" b="0"/>
            <wp:docPr id="120" name="Image 12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descr="*"/>
                    <pic:cNvPicPr/>
                  </pic:nvPicPr>
                  <pic:blipFill>
                    <a:blip r:embed="rId9" cstate="print"/>
                    <a:stretch>
                      <a:fillRect/>
                    </a:stretch>
                  </pic:blipFill>
                  <pic:spPr>
                    <a:xfrm>
                      <a:off x="0" y="0"/>
                      <a:ext cx="107314" cy="107950"/>
                    </a:xfrm>
                    <a:prstGeom prst="rect">
                      <a:avLst/>
                    </a:prstGeom>
                  </pic:spPr>
                </pic:pic>
              </a:graphicData>
            </a:graphic>
          </wp:inline>
        </w:drawing>
      </w:r>
      <w:r>
        <w:rPr>
          <w:rFonts w:ascii="Times New Roman" w:hAnsi="Times New Roman"/>
          <w:spacing w:val="80"/>
        </w:rPr>
        <w:t xml:space="preserve"> </w:t>
      </w:r>
      <w:r>
        <w:rPr>
          <w:i/>
          <w:color w:val="5F5F5F"/>
        </w:rPr>
        <w:t>Flora</w:t>
      </w:r>
      <w:r>
        <w:rPr>
          <w:i/>
          <w:color w:val="5F5F5F"/>
          <w:spacing w:val="-2"/>
        </w:rPr>
        <w:t xml:space="preserve"> </w:t>
      </w:r>
      <w:r>
        <w:rPr>
          <w:i/>
          <w:color w:val="5F5F5F"/>
        </w:rPr>
        <w:t>and</w:t>
      </w:r>
      <w:r>
        <w:rPr>
          <w:i/>
          <w:color w:val="5F5F5F"/>
          <w:spacing w:val="-2"/>
        </w:rPr>
        <w:t xml:space="preserve"> </w:t>
      </w:r>
      <w:r>
        <w:rPr>
          <w:i/>
          <w:color w:val="5F5F5F"/>
        </w:rPr>
        <w:t>Fauna</w:t>
      </w:r>
      <w:r>
        <w:rPr>
          <w:i/>
          <w:color w:val="5F5F5F"/>
          <w:spacing w:val="-2"/>
        </w:rPr>
        <w:t xml:space="preserve"> </w:t>
      </w:r>
      <w:r>
        <w:rPr>
          <w:i/>
          <w:color w:val="5F5F5F"/>
        </w:rPr>
        <w:t>Guarantee</w:t>
      </w:r>
      <w:r>
        <w:rPr>
          <w:i/>
          <w:color w:val="5F5F5F"/>
          <w:spacing w:val="-2"/>
        </w:rPr>
        <w:t xml:space="preserve"> </w:t>
      </w:r>
      <w:r>
        <w:rPr>
          <w:i/>
          <w:color w:val="5F5F5F"/>
        </w:rPr>
        <w:t>Act</w:t>
      </w:r>
      <w:r>
        <w:rPr>
          <w:i/>
          <w:color w:val="5F5F5F"/>
          <w:spacing w:val="-2"/>
        </w:rPr>
        <w:t xml:space="preserve"> </w:t>
      </w:r>
      <w:r>
        <w:rPr>
          <w:i/>
          <w:color w:val="5F5F5F"/>
        </w:rPr>
        <w:t>2017</w:t>
      </w:r>
      <w:r>
        <w:rPr>
          <w:i/>
          <w:color w:val="5F5F5F"/>
          <w:spacing w:val="-2"/>
        </w:rPr>
        <w:t xml:space="preserve"> </w:t>
      </w:r>
      <w:r>
        <w:rPr>
          <w:color w:val="5F5F5F"/>
        </w:rPr>
        <w:t>(Vic)</w:t>
      </w:r>
      <w:r>
        <w:rPr>
          <w:color w:val="5F5F5F"/>
          <w:spacing w:val="-1"/>
        </w:rPr>
        <w:t xml:space="preserve"> </w:t>
      </w:r>
      <w:r>
        <w:rPr>
          <w:color w:val="5F5F5F"/>
        </w:rPr>
        <w:t>(FFG</w:t>
      </w:r>
      <w:r>
        <w:rPr>
          <w:color w:val="5F5F5F"/>
          <w:spacing w:val="-2"/>
        </w:rPr>
        <w:t xml:space="preserve"> </w:t>
      </w:r>
      <w:r>
        <w:rPr>
          <w:color w:val="5F5F5F"/>
        </w:rPr>
        <w:t>Act)</w:t>
      </w:r>
      <w:r>
        <w:rPr>
          <w:color w:val="5F5F5F"/>
          <w:spacing w:val="-1"/>
        </w:rPr>
        <w:t xml:space="preserve"> </w:t>
      </w:r>
      <w:r>
        <w:rPr>
          <w:color w:val="5F5F5F"/>
        </w:rPr>
        <w:t>–</w:t>
      </w:r>
      <w:r>
        <w:rPr>
          <w:color w:val="5F5F5F"/>
          <w:spacing w:val="-2"/>
        </w:rPr>
        <w:t xml:space="preserve"> </w:t>
      </w:r>
      <w:r>
        <w:rPr>
          <w:color w:val="5F5F5F"/>
        </w:rPr>
        <w:t>Permit</w:t>
      </w:r>
      <w:r>
        <w:rPr>
          <w:color w:val="5F5F5F"/>
          <w:spacing w:val="-2"/>
        </w:rPr>
        <w:t xml:space="preserve"> </w:t>
      </w:r>
      <w:r>
        <w:rPr>
          <w:color w:val="5F5F5F"/>
        </w:rPr>
        <w:t>for</w:t>
      </w:r>
      <w:r>
        <w:rPr>
          <w:color w:val="5F5F5F"/>
          <w:spacing w:val="-1"/>
        </w:rPr>
        <w:t xml:space="preserve"> </w:t>
      </w:r>
      <w:r>
        <w:rPr>
          <w:color w:val="5F5F5F"/>
        </w:rPr>
        <w:t>the</w:t>
      </w:r>
      <w:r>
        <w:rPr>
          <w:color w:val="5F5F5F"/>
          <w:spacing w:val="-2"/>
        </w:rPr>
        <w:t xml:space="preserve"> </w:t>
      </w:r>
      <w:r>
        <w:rPr>
          <w:color w:val="5F5F5F"/>
        </w:rPr>
        <w:t>removal</w:t>
      </w:r>
      <w:r>
        <w:rPr>
          <w:color w:val="5F5F5F"/>
          <w:spacing w:val="-2"/>
        </w:rPr>
        <w:t xml:space="preserve"> </w:t>
      </w:r>
      <w:r>
        <w:rPr>
          <w:color w:val="5F5F5F"/>
        </w:rPr>
        <w:t>of</w:t>
      </w:r>
      <w:r>
        <w:rPr>
          <w:color w:val="5F5F5F"/>
          <w:spacing w:val="-2"/>
        </w:rPr>
        <w:t xml:space="preserve"> </w:t>
      </w:r>
      <w:r>
        <w:rPr>
          <w:color w:val="5F5F5F"/>
        </w:rPr>
        <w:t>listed</w:t>
      </w:r>
      <w:r>
        <w:rPr>
          <w:color w:val="5F5F5F"/>
          <w:spacing w:val="-2"/>
        </w:rPr>
        <w:t xml:space="preserve"> </w:t>
      </w:r>
      <w:r>
        <w:rPr>
          <w:color w:val="5F5F5F"/>
        </w:rPr>
        <w:t>flora</w:t>
      </w:r>
      <w:r>
        <w:rPr>
          <w:color w:val="5F5F5F"/>
          <w:spacing w:val="-2"/>
        </w:rPr>
        <w:t xml:space="preserve"> </w:t>
      </w:r>
      <w:r>
        <w:rPr>
          <w:color w:val="5F5F5F"/>
        </w:rPr>
        <w:t>from</w:t>
      </w:r>
      <w:r>
        <w:rPr>
          <w:color w:val="5F5F5F"/>
          <w:spacing w:val="-2"/>
        </w:rPr>
        <w:t xml:space="preserve"> </w:t>
      </w:r>
      <w:r>
        <w:rPr>
          <w:color w:val="5F5F5F"/>
        </w:rPr>
        <w:t>public land or from freehold land where that land is managed by a public authority.</w:t>
      </w:r>
    </w:p>
    <w:p w14:paraId="0873C9C2" w14:textId="77777777" w:rsidR="00911B64" w:rsidRDefault="00407A2A">
      <w:pPr>
        <w:spacing w:before="37"/>
        <w:ind w:left="113"/>
        <w:jc w:val="both"/>
        <w:rPr>
          <w:sz w:val="20"/>
        </w:rPr>
      </w:pPr>
      <w:r>
        <w:rPr>
          <w:noProof/>
        </w:rPr>
        <w:drawing>
          <wp:inline distT="0" distB="0" distL="0" distR="0" wp14:anchorId="284BC3E6" wp14:editId="7DA70E3E">
            <wp:extent cx="107314" cy="107950"/>
            <wp:effectExtent l="0" t="0" r="0" b="0"/>
            <wp:docPr id="121" name="Image 12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descr="*"/>
                    <pic:cNvPicPr/>
                  </pic:nvPicPr>
                  <pic:blipFill>
                    <a:blip r:embed="rId9" cstate="print"/>
                    <a:stretch>
                      <a:fillRect/>
                    </a:stretch>
                  </pic:blipFill>
                  <pic:spPr>
                    <a:xfrm>
                      <a:off x="0" y="0"/>
                      <a:ext cx="107314" cy="107950"/>
                    </a:xfrm>
                    <a:prstGeom prst="rect">
                      <a:avLst/>
                    </a:prstGeom>
                  </pic:spPr>
                </pic:pic>
              </a:graphicData>
            </a:graphic>
          </wp:inline>
        </w:drawing>
      </w:r>
      <w:r>
        <w:rPr>
          <w:rFonts w:ascii="Times New Roman" w:hAnsi="Times New Roman"/>
          <w:spacing w:val="40"/>
          <w:sz w:val="20"/>
        </w:rPr>
        <w:t xml:space="preserve">  </w:t>
      </w:r>
      <w:r>
        <w:rPr>
          <w:i/>
          <w:color w:val="5F5F5F"/>
          <w:sz w:val="20"/>
        </w:rPr>
        <w:t xml:space="preserve">Wildlife Act 1975 </w:t>
      </w:r>
      <w:r>
        <w:rPr>
          <w:color w:val="5F5F5F"/>
          <w:sz w:val="20"/>
        </w:rPr>
        <w:t>(Vic) – permit to relocate and handle wildlife.</w:t>
      </w:r>
    </w:p>
    <w:p w14:paraId="5D0FBA04" w14:textId="77777777" w:rsidR="00911B64" w:rsidRDefault="00407A2A">
      <w:pPr>
        <w:spacing w:before="154"/>
        <w:ind w:left="113"/>
        <w:jc w:val="both"/>
        <w:rPr>
          <w:sz w:val="20"/>
        </w:rPr>
      </w:pPr>
      <w:r>
        <w:rPr>
          <w:noProof/>
        </w:rPr>
        <w:drawing>
          <wp:inline distT="0" distB="0" distL="0" distR="0" wp14:anchorId="0CDA4980" wp14:editId="2D427969">
            <wp:extent cx="107314" cy="107950"/>
            <wp:effectExtent l="0" t="0" r="0" b="0"/>
            <wp:docPr id="122" name="Image 12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descr="*"/>
                    <pic:cNvPicPr/>
                  </pic:nvPicPr>
                  <pic:blipFill>
                    <a:blip r:embed="rId9" cstate="print"/>
                    <a:stretch>
                      <a:fillRect/>
                    </a:stretch>
                  </pic:blipFill>
                  <pic:spPr>
                    <a:xfrm>
                      <a:off x="0" y="0"/>
                      <a:ext cx="107314" cy="107950"/>
                    </a:xfrm>
                    <a:prstGeom prst="rect">
                      <a:avLst/>
                    </a:prstGeom>
                  </pic:spPr>
                </pic:pic>
              </a:graphicData>
            </a:graphic>
          </wp:inline>
        </w:drawing>
      </w:r>
      <w:r>
        <w:rPr>
          <w:rFonts w:ascii="Times New Roman" w:hAnsi="Times New Roman"/>
          <w:spacing w:val="40"/>
          <w:sz w:val="20"/>
        </w:rPr>
        <w:t xml:space="preserve">  </w:t>
      </w:r>
      <w:r>
        <w:rPr>
          <w:i/>
          <w:color w:val="5F5F5F"/>
          <w:sz w:val="20"/>
        </w:rPr>
        <w:t xml:space="preserve">Road Management Act 2004 </w:t>
      </w:r>
      <w:r>
        <w:rPr>
          <w:color w:val="5F5F5F"/>
          <w:sz w:val="20"/>
        </w:rPr>
        <w:t>(Vic) – consent to undertake road upgrades.</w:t>
      </w:r>
    </w:p>
    <w:p w14:paraId="3F60218A" w14:textId="77777777" w:rsidR="00911B64" w:rsidRDefault="00407A2A">
      <w:pPr>
        <w:spacing w:before="155"/>
        <w:ind w:left="113"/>
        <w:jc w:val="both"/>
        <w:rPr>
          <w:sz w:val="20"/>
        </w:rPr>
      </w:pPr>
      <w:r>
        <w:rPr>
          <w:noProof/>
        </w:rPr>
        <w:drawing>
          <wp:inline distT="0" distB="0" distL="0" distR="0" wp14:anchorId="6A3876AD" wp14:editId="132DBA45">
            <wp:extent cx="107314" cy="107314"/>
            <wp:effectExtent l="0" t="0" r="0" b="0"/>
            <wp:docPr id="123" name="Image 12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descr="*"/>
                    <pic:cNvPicPr/>
                  </pic:nvPicPr>
                  <pic:blipFill>
                    <a:blip r:embed="rId9" cstate="print"/>
                    <a:stretch>
                      <a:fillRect/>
                    </a:stretch>
                  </pic:blipFill>
                  <pic:spPr>
                    <a:xfrm>
                      <a:off x="0" y="0"/>
                      <a:ext cx="107314" cy="107314"/>
                    </a:xfrm>
                    <a:prstGeom prst="rect">
                      <a:avLst/>
                    </a:prstGeom>
                  </pic:spPr>
                </pic:pic>
              </a:graphicData>
            </a:graphic>
          </wp:inline>
        </w:drawing>
      </w:r>
      <w:r>
        <w:rPr>
          <w:rFonts w:ascii="Times New Roman" w:hAnsi="Times New Roman"/>
          <w:spacing w:val="40"/>
          <w:sz w:val="20"/>
        </w:rPr>
        <w:t xml:space="preserve">  </w:t>
      </w:r>
      <w:r>
        <w:rPr>
          <w:i/>
          <w:color w:val="5F5F5F"/>
          <w:sz w:val="20"/>
        </w:rPr>
        <w:t xml:space="preserve">Building Act 1993 </w:t>
      </w:r>
      <w:r>
        <w:rPr>
          <w:color w:val="5F5F5F"/>
          <w:sz w:val="20"/>
        </w:rPr>
        <w:t>(Vic) – building permit for converter station buildings.</w:t>
      </w:r>
    </w:p>
    <w:p w14:paraId="65F38F29" w14:textId="77777777" w:rsidR="00911B64" w:rsidRDefault="00911B64">
      <w:pPr>
        <w:pStyle w:val="BodyText"/>
        <w:spacing w:before="124"/>
      </w:pPr>
    </w:p>
    <w:p w14:paraId="4BC8048A" w14:textId="77777777" w:rsidR="00911B64" w:rsidRDefault="00407A2A">
      <w:pPr>
        <w:pStyle w:val="Heading2"/>
        <w:numPr>
          <w:ilvl w:val="2"/>
          <w:numId w:val="22"/>
        </w:numPr>
        <w:tabs>
          <w:tab w:val="left" w:pos="1247"/>
        </w:tabs>
        <w:ind w:hanging="1133"/>
      </w:pPr>
      <w:bookmarkStart w:id="13" w:name="2.3.3_Planning_Scheme_Amendment"/>
      <w:bookmarkStart w:id="14" w:name="_bookmark5"/>
      <w:bookmarkEnd w:id="13"/>
      <w:bookmarkEnd w:id="14"/>
      <w:r>
        <w:rPr>
          <w:color w:val="18314A"/>
        </w:rPr>
        <w:t>Planning</w:t>
      </w:r>
      <w:r>
        <w:rPr>
          <w:color w:val="18314A"/>
          <w:spacing w:val="-4"/>
        </w:rPr>
        <w:t xml:space="preserve"> </w:t>
      </w:r>
      <w:r>
        <w:rPr>
          <w:color w:val="18314A"/>
        </w:rPr>
        <w:t>Scheme</w:t>
      </w:r>
      <w:r>
        <w:rPr>
          <w:color w:val="18314A"/>
          <w:spacing w:val="-4"/>
        </w:rPr>
        <w:t xml:space="preserve"> </w:t>
      </w:r>
      <w:r>
        <w:rPr>
          <w:color w:val="18314A"/>
          <w:spacing w:val="-2"/>
        </w:rPr>
        <w:t>Amendment</w:t>
      </w:r>
    </w:p>
    <w:p w14:paraId="53630A82" w14:textId="77777777" w:rsidR="00911B64" w:rsidRDefault="00407A2A">
      <w:pPr>
        <w:pStyle w:val="BodyText"/>
        <w:spacing w:before="240" w:line="360" w:lineRule="auto"/>
        <w:ind w:left="114" w:right="222"/>
      </w:pPr>
      <w:r>
        <w:rPr>
          <w:color w:val="585858"/>
        </w:rPr>
        <w:t>The proposed planning approval pathway for the project is by a PSA. A draft PSA has been prepared and exhibited</w:t>
      </w:r>
      <w:r>
        <w:rPr>
          <w:color w:val="585858"/>
          <w:spacing w:val="-3"/>
        </w:rPr>
        <w:t xml:space="preserve"> </w:t>
      </w:r>
      <w:r>
        <w:rPr>
          <w:color w:val="585858"/>
        </w:rPr>
        <w:t>with</w:t>
      </w:r>
      <w:r>
        <w:rPr>
          <w:color w:val="585858"/>
          <w:spacing w:val="-4"/>
        </w:rPr>
        <w:t xml:space="preserve"> </w:t>
      </w:r>
      <w:r>
        <w:rPr>
          <w:color w:val="585858"/>
        </w:rPr>
        <w:t>this</w:t>
      </w:r>
      <w:r>
        <w:rPr>
          <w:color w:val="585858"/>
          <w:spacing w:val="-2"/>
        </w:rPr>
        <w:t xml:space="preserve"> </w:t>
      </w:r>
      <w:r>
        <w:rPr>
          <w:color w:val="585858"/>
        </w:rPr>
        <w:t>EIS/EES</w:t>
      </w:r>
      <w:r>
        <w:rPr>
          <w:color w:val="585858"/>
          <w:spacing w:val="-3"/>
        </w:rPr>
        <w:t xml:space="preserve"> </w:t>
      </w:r>
      <w:r>
        <w:rPr>
          <w:color w:val="585858"/>
        </w:rPr>
        <w:t>(refer</w:t>
      </w:r>
      <w:r>
        <w:rPr>
          <w:color w:val="585858"/>
          <w:spacing w:val="-2"/>
        </w:rPr>
        <w:t xml:space="preserve"> </w:t>
      </w:r>
      <w:r>
        <w:rPr>
          <w:color w:val="585858"/>
        </w:rPr>
        <w:t>Attachment</w:t>
      </w:r>
      <w:r>
        <w:rPr>
          <w:color w:val="585858"/>
          <w:spacing w:val="-3"/>
        </w:rPr>
        <w:t xml:space="preserve"> </w:t>
      </w:r>
      <w:r>
        <w:rPr>
          <w:color w:val="585858"/>
        </w:rPr>
        <w:t>3).</w:t>
      </w:r>
      <w:r>
        <w:rPr>
          <w:color w:val="585858"/>
          <w:spacing w:val="-3"/>
        </w:rPr>
        <w:t xml:space="preserve"> </w:t>
      </w:r>
      <w:r>
        <w:rPr>
          <w:color w:val="585858"/>
        </w:rPr>
        <w:t>If</w:t>
      </w:r>
      <w:r>
        <w:rPr>
          <w:color w:val="585858"/>
          <w:spacing w:val="-3"/>
        </w:rPr>
        <w:t xml:space="preserve"> </w:t>
      </w:r>
      <w:r>
        <w:rPr>
          <w:color w:val="585858"/>
        </w:rPr>
        <w:t>approved,</w:t>
      </w:r>
      <w:r>
        <w:rPr>
          <w:color w:val="585858"/>
          <w:spacing w:val="-3"/>
        </w:rPr>
        <w:t xml:space="preserve"> </w:t>
      </w:r>
      <w:r>
        <w:rPr>
          <w:color w:val="585858"/>
        </w:rPr>
        <w:t>the</w:t>
      </w:r>
      <w:r>
        <w:rPr>
          <w:color w:val="585858"/>
          <w:spacing w:val="-3"/>
        </w:rPr>
        <w:t xml:space="preserve"> </w:t>
      </w:r>
      <w:r>
        <w:rPr>
          <w:color w:val="585858"/>
        </w:rPr>
        <w:t>PSA</w:t>
      </w:r>
      <w:r>
        <w:rPr>
          <w:color w:val="585858"/>
          <w:spacing w:val="-3"/>
        </w:rPr>
        <w:t xml:space="preserve"> </w:t>
      </w:r>
      <w:r>
        <w:rPr>
          <w:color w:val="585858"/>
        </w:rPr>
        <w:t>will</w:t>
      </w:r>
      <w:r>
        <w:rPr>
          <w:color w:val="585858"/>
          <w:spacing w:val="-3"/>
        </w:rPr>
        <w:t xml:space="preserve"> </w:t>
      </w:r>
      <w:r>
        <w:rPr>
          <w:color w:val="585858"/>
        </w:rPr>
        <w:t>apply</w:t>
      </w:r>
      <w:r>
        <w:rPr>
          <w:color w:val="585858"/>
          <w:spacing w:val="-3"/>
        </w:rPr>
        <w:t xml:space="preserve"> </w:t>
      </w:r>
      <w:r>
        <w:rPr>
          <w:color w:val="585858"/>
        </w:rPr>
        <w:t>a</w:t>
      </w:r>
      <w:r>
        <w:rPr>
          <w:color w:val="585858"/>
          <w:spacing w:val="-3"/>
        </w:rPr>
        <w:t xml:space="preserve"> </w:t>
      </w:r>
      <w:r>
        <w:rPr>
          <w:color w:val="585858"/>
        </w:rPr>
        <w:t>Specific</w:t>
      </w:r>
      <w:r>
        <w:rPr>
          <w:color w:val="585858"/>
          <w:spacing w:val="-3"/>
        </w:rPr>
        <w:t xml:space="preserve"> </w:t>
      </w:r>
      <w:r>
        <w:rPr>
          <w:color w:val="585858"/>
        </w:rPr>
        <w:t>Controls</w:t>
      </w:r>
      <w:r>
        <w:rPr>
          <w:color w:val="585858"/>
          <w:spacing w:val="-3"/>
        </w:rPr>
        <w:t xml:space="preserve"> </w:t>
      </w:r>
      <w:r>
        <w:rPr>
          <w:color w:val="585858"/>
        </w:rPr>
        <w:t>Overlay (SCO) to the project alignment and controls for the project that are defined in an Incorporated Document.</w:t>
      </w:r>
    </w:p>
    <w:p w14:paraId="1996F80B" w14:textId="77777777" w:rsidR="00911B64" w:rsidRDefault="00407A2A">
      <w:pPr>
        <w:pStyle w:val="BodyText"/>
        <w:spacing w:line="360" w:lineRule="auto"/>
        <w:ind w:left="114" w:right="260"/>
      </w:pPr>
      <w:r>
        <w:rPr>
          <w:color w:val="585858"/>
        </w:rPr>
        <w:t>This</w:t>
      </w:r>
      <w:r>
        <w:rPr>
          <w:color w:val="585858"/>
          <w:spacing w:val="-2"/>
        </w:rPr>
        <w:t xml:space="preserve"> </w:t>
      </w:r>
      <w:r>
        <w:rPr>
          <w:color w:val="585858"/>
        </w:rPr>
        <w:t>approach</w:t>
      </w:r>
      <w:r>
        <w:rPr>
          <w:color w:val="585858"/>
          <w:spacing w:val="-3"/>
        </w:rPr>
        <w:t xml:space="preserve"> </w:t>
      </w:r>
      <w:r>
        <w:rPr>
          <w:color w:val="585858"/>
        </w:rPr>
        <w:t>enables</w:t>
      </w:r>
      <w:r>
        <w:rPr>
          <w:color w:val="585858"/>
          <w:spacing w:val="-2"/>
        </w:rPr>
        <w:t xml:space="preserve"> </w:t>
      </w:r>
      <w:r>
        <w:rPr>
          <w:color w:val="585858"/>
        </w:rPr>
        <w:t>a</w:t>
      </w:r>
      <w:r>
        <w:rPr>
          <w:color w:val="585858"/>
          <w:spacing w:val="-3"/>
        </w:rPr>
        <w:t xml:space="preserve"> </w:t>
      </w:r>
      <w:r>
        <w:rPr>
          <w:color w:val="585858"/>
        </w:rPr>
        <w:t>project</w:t>
      </w:r>
      <w:r>
        <w:rPr>
          <w:color w:val="585858"/>
          <w:spacing w:val="-3"/>
        </w:rPr>
        <w:t xml:space="preserve"> </w:t>
      </w:r>
      <w:r>
        <w:rPr>
          <w:color w:val="585858"/>
        </w:rPr>
        <w:t>specific</w:t>
      </w:r>
      <w:r>
        <w:rPr>
          <w:color w:val="585858"/>
          <w:spacing w:val="-3"/>
        </w:rPr>
        <w:t xml:space="preserve"> </w:t>
      </w:r>
      <w:r>
        <w:rPr>
          <w:color w:val="585858"/>
        </w:rPr>
        <w:t>planning</w:t>
      </w:r>
      <w:r>
        <w:rPr>
          <w:color w:val="585858"/>
          <w:spacing w:val="-3"/>
        </w:rPr>
        <w:t xml:space="preserve"> </w:t>
      </w:r>
      <w:r>
        <w:rPr>
          <w:color w:val="585858"/>
        </w:rPr>
        <w:t>approval</w:t>
      </w:r>
      <w:r>
        <w:rPr>
          <w:color w:val="585858"/>
          <w:spacing w:val="-3"/>
        </w:rPr>
        <w:t xml:space="preserve"> </w:t>
      </w:r>
      <w:r>
        <w:rPr>
          <w:color w:val="585858"/>
        </w:rPr>
        <w:t>to</w:t>
      </w:r>
      <w:r>
        <w:rPr>
          <w:color w:val="585858"/>
          <w:spacing w:val="-3"/>
        </w:rPr>
        <w:t xml:space="preserve"> </w:t>
      </w:r>
      <w:r>
        <w:rPr>
          <w:color w:val="585858"/>
        </w:rPr>
        <w:t>apply</w:t>
      </w:r>
      <w:r>
        <w:rPr>
          <w:color w:val="585858"/>
          <w:spacing w:val="-3"/>
        </w:rPr>
        <w:t xml:space="preserve"> </w:t>
      </w:r>
      <w:r>
        <w:rPr>
          <w:color w:val="585858"/>
        </w:rPr>
        <w:t>consistently</w:t>
      </w:r>
      <w:r>
        <w:rPr>
          <w:color w:val="585858"/>
          <w:spacing w:val="-3"/>
        </w:rPr>
        <w:t xml:space="preserve"> </w:t>
      </w:r>
      <w:r>
        <w:rPr>
          <w:color w:val="585858"/>
        </w:rPr>
        <w:t>across</w:t>
      </w:r>
      <w:r>
        <w:rPr>
          <w:color w:val="585858"/>
          <w:spacing w:val="-2"/>
        </w:rPr>
        <w:t xml:space="preserve"> </w:t>
      </w:r>
      <w:r>
        <w:rPr>
          <w:color w:val="585858"/>
        </w:rPr>
        <w:t>the</w:t>
      </w:r>
      <w:r>
        <w:rPr>
          <w:color w:val="585858"/>
          <w:spacing w:val="-3"/>
        </w:rPr>
        <w:t xml:space="preserve"> </w:t>
      </w:r>
      <w:r>
        <w:rPr>
          <w:color w:val="585858"/>
        </w:rPr>
        <w:t>whole</w:t>
      </w:r>
      <w:r>
        <w:rPr>
          <w:color w:val="585858"/>
          <w:spacing w:val="-3"/>
        </w:rPr>
        <w:t xml:space="preserve"> </w:t>
      </w:r>
      <w:r>
        <w:rPr>
          <w:color w:val="585858"/>
        </w:rPr>
        <w:t>alignment in both the South Gippsland Shire and Latrobe City council areas to facilitate use and development for the purposes of the project.</w:t>
      </w:r>
    </w:p>
    <w:p w14:paraId="4FB6772A" w14:textId="77777777" w:rsidR="00911B64" w:rsidRDefault="00407A2A">
      <w:pPr>
        <w:pStyle w:val="BodyText"/>
        <w:spacing w:before="120" w:line="360" w:lineRule="auto"/>
        <w:ind w:left="114" w:right="260"/>
      </w:pPr>
      <w:r>
        <w:rPr>
          <w:color w:val="585858"/>
        </w:rPr>
        <w:t>The</w:t>
      </w:r>
      <w:r>
        <w:rPr>
          <w:color w:val="585858"/>
          <w:spacing w:val="-2"/>
        </w:rPr>
        <w:t xml:space="preserve"> </w:t>
      </w:r>
      <w:r>
        <w:rPr>
          <w:color w:val="585858"/>
        </w:rPr>
        <w:t>SCO</w:t>
      </w:r>
      <w:r>
        <w:rPr>
          <w:color w:val="585858"/>
          <w:spacing w:val="-2"/>
        </w:rPr>
        <w:t xml:space="preserve"> </w:t>
      </w:r>
      <w:r>
        <w:rPr>
          <w:color w:val="585858"/>
        </w:rPr>
        <w:t>and</w:t>
      </w:r>
      <w:r>
        <w:rPr>
          <w:color w:val="585858"/>
          <w:spacing w:val="-3"/>
        </w:rPr>
        <w:t xml:space="preserve"> </w:t>
      </w:r>
      <w:r>
        <w:rPr>
          <w:color w:val="585858"/>
        </w:rPr>
        <w:t>Incorporated</w:t>
      </w:r>
      <w:r>
        <w:rPr>
          <w:color w:val="585858"/>
          <w:spacing w:val="-3"/>
        </w:rPr>
        <w:t xml:space="preserve"> </w:t>
      </w:r>
      <w:r>
        <w:rPr>
          <w:color w:val="585858"/>
        </w:rPr>
        <w:t>Document</w:t>
      </w:r>
      <w:r>
        <w:rPr>
          <w:color w:val="585858"/>
          <w:spacing w:val="-2"/>
        </w:rPr>
        <w:t xml:space="preserve"> </w:t>
      </w:r>
      <w:r>
        <w:rPr>
          <w:color w:val="585858"/>
        </w:rPr>
        <w:t>will</w:t>
      </w:r>
      <w:r>
        <w:rPr>
          <w:color w:val="585858"/>
          <w:spacing w:val="-2"/>
        </w:rPr>
        <w:t xml:space="preserve"> </w:t>
      </w:r>
      <w:r>
        <w:rPr>
          <w:color w:val="585858"/>
        </w:rPr>
        <w:t>enable</w:t>
      </w:r>
      <w:r>
        <w:rPr>
          <w:color w:val="585858"/>
          <w:spacing w:val="-2"/>
        </w:rPr>
        <w:t xml:space="preserve"> </w:t>
      </w:r>
      <w:r>
        <w:rPr>
          <w:color w:val="585858"/>
        </w:rPr>
        <w:t>the</w:t>
      </w:r>
      <w:r>
        <w:rPr>
          <w:color w:val="585858"/>
          <w:spacing w:val="-3"/>
        </w:rPr>
        <w:t xml:space="preserve"> </w:t>
      </w:r>
      <w:r>
        <w:rPr>
          <w:color w:val="585858"/>
        </w:rPr>
        <w:t>development</w:t>
      </w:r>
      <w:r>
        <w:rPr>
          <w:color w:val="585858"/>
          <w:spacing w:val="-2"/>
        </w:rPr>
        <w:t xml:space="preserve"> </w:t>
      </w:r>
      <w:r>
        <w:rPr>
          <w:color w:val="585858"/>
        </w:rPr>
        <w:t>and</w:t>
      </w:r>
      <w:r>
        <w:rPr>
          <w:color w:val="585858"/>
          <w:spacing w:val="-2"/>
        </w:rPr>
        <w:t xml:space="preserve"> </w:t>
      </w:r>
      <w:r>
        <w:rPr>
          <w:color w:val="585858"/>
        </w:rPr>
        <w:t>use</w:t>
      </w:r>
      <w:r>
        <w:rPr>
          <w:color w:val="585858"/>
          <w:spacing w:val="-2"/>
        </w:rPr>
        <w:t xml:space="preserve"> </w:t>
      </w:r>
      <w:r>
        <w:rPr>
          <w:color w:val="585858"/>
        </w:rPr>
        <w:t>of</w:t>
      </w:r>
      <w:r>
        <w:rPr>
          <w:color w:val="585858"/>
          <w:spacing w:val="-3"/>
        </w:rPr>
        <w:t xml:space="preserve"> </w:t>
      </w:r>
      <w:r>
        <w:rPr>
          <w:color w:val="585858"/>
        </w:rPr>
        <w:t>the</w:t>
      </w:r>
      <w:r>
        <w:rPr>
          <w:color w:val="585858"/>
          <w:spacing w:val="-2"/>
        </w:rPr>
        <w:t xml:space="preserve"> </w:t>
      </w:r>
      <w:r>
        <w:rPr>
          <w:color w:val="585858"/>
        </w:rPr>
        <w:t>Subject</w:t>
      </w:r>
      <w:r>
        <w:rPr>
          <w:color w:val="585858"/>
          <w:spacing w:val="-2"/>
        </w:rPr>
        <w:t xml:space="preserve"> </w:t>
      </w:r>
      <w:r>
        <w:rPr>
          <w:color w:val="585858"/>
        </w:rPr>
        <w:t>Land</w:t>
      </w:r>
      <w:r>
        <w:rPr>
          <w:color w:val="585858"/>
          <w:spacing w:val="-2"/>
        </w:rPr>
        <w:t xml:space="preserve"> </w:t>
      </w:r>
      <w:r>
        <w:rPr>
          <w:color w:val="585858"/>
        </w:rPr>
        <w:t>for</w:t>
      </w:r>
      <w:r>
        <w:rPr>
          <w:color w:val="585858"/>
          <w:spacing w:val="-2"/>
        </w:rPr>
        <w:t xml:space="preserve"> </w:t>
      </w:r>
      <w:r>
        <w:rPr>
          <w:color w:val="585858"/>
        </w:rPr>
        <w:t>the project. The SCO will apply to the Subject Land and include two areas:</w:t>
      </w:r>
    </w:p>
    <w:p w14:paraId="260676CD" w14:textId="77777777" w:rsidR="00911B64" w:rsidRDefault="00407A2A">
      <w:pPr>
        <w:pStyle w:val="BodyText"/>
        <w:spacing w:before="119" w:line="360" w:lineRule="auto"/>
        <w:ind w:left="473" w:right="260" w:hanging="360"/>
      </w:pPr>
      <w:r>
        <w:rPr>
          <w:noProof/>
        </w:rPr>
        <w:drawing>
          <wp:inline distT="0" distB="0" distL="0" distR="0" wp14:anchorId="5C4FA05D" wp14:editId="75C7EB92">
            <wp:extent cx="107314" cy="107315"/>
            <wp:effectExtent l="0" t="0" r="0" b="0"/>
            <wp:docPr id="124" name="Image 12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descr="*"/>
                    <pic:cNvPicPr/>
                  </pic:nvPicPr>
                  <pic:blipFill>
                    <a:blip r:embed="rId9" cstate="print"/>
                    <a:stretch>
                      <a:fillRect/>
                    </a:stretch>
                  </pic:blipFill>
                  <pic:spPr>
                    <a:xfrm>
                      <a:off x="0" y="0"/>
                      <a:ext cx="107314" cy="107315"/>
                    </a:xfrm>
                    <a:prstGeom prst="rect">
                      <a:avLst/>
                    </a:prstGeom>
                  </pic:spPr>
                </pic:pic>
              </a:graphicData>
            </a:graphic>
          </wp:inline>
        </w:drawing>
      </w:r>
      <w:r>
        <w:rPr>
          <w:rFonts w:ascii="Times New Roman"/>
          <w:spacing w:val="80"/>
          <w:w w:val="150"/>
        </w:rPr>
        <w:t xml:space="preserve"> </w:t>
      </w:r>
      <w:r>
        <w:rPr>
          <w:color w:val="5F5F5F"/>
        </w:rPr>
        <w:t>Project</w:t>
      </w:r>
      <w:r>
        <w:rPr>
          <w:color w:val="5F5F5F"/>
          <w:spacing w:val="-2"/>
        </w:rPr>
        <w:t xml:space="preserve"> </w:t>
      </w:r>
      <w:r>
        <w:rPr>
          <w:color w:val="5F5F5F"/>
        </w:rPr>
        <w:t>Land:</w:t>
      </w:r>
      <w:r>
        <w:rPr>
          <w:color w:val="5F5F5F"/>
          <w:spacing w:val="-4"/>
        </w:rPr>
        <w:t xml:space="preserve"> </w:t>
      </w:r>
      <w:r>
        <w:rPr>
          <w:color w:val="5F5F5F"/>
        </w:rPr>
        <w:t>The</w:t>
      </w:r>
      <w:r>
        <w:rPr>
          <w:color w:val="5F5F5F"/>
          <w:spacing w:val="-2"/>
        </w:rPr>
        <w:t xml:space="preserve"> </w:t>
      </w:r>
      <w:r>
        <w:rPr>
          <w:color w:val="5F5F5F"/>
        </w:rPr>
        <w:t>project</w:t>
      </w:r>
      <w:r>
        <w:rPr>
          <w:color w:val="5F5F5F"/>
          <w:spacing w:val="-2"/>
        </w:rPr>
        <w:t xml:space="preserve"> </w:t>
      </w:r>
      <w:r>
        <w:rPr>
          <w:color w:val="5F5F5F"/>
        </w:rPr>
        <w:t>alignment</w:t>
      </w:r>
      <w:r>
        <w:rPr>
          <w:color w:val="5F5F5F"/>
          <w:spacing w:val="-2"/>
        </w:rPr>
        <w:t xml:space="preserve"> </w:t>
      </w:r>
      <w:r>
        <w:rPr>
          <w:color w:val="5F5F5F"/>
        </w:rPr>
        <w:t>and</w:t>
      </w:r>
      <w:r>
        <w:rPr>
          <w:color w:val="5F5F5F"/>
          <w:spacing w:val="-2"/>
        </w:rPr>
        <w:t xml:space="preserve"> </w:t>
      </w:r>
      <w:r>
        <w:rPr>
          <w:color w:val="5F5F5F"/>
        </w:rPr>
        <w:t>infrastructure</w:t>
      </w:r>
      <w:r>
        <w:rPr>
          <w:color w:val="5F5F5F"/>
          <w:spacing w:val="-3"/>
        </w:rPr>
        <w:t xml:space="preserve"> </w:t>
      </w:r>
      <w:r>
        <w:rPr>
          <w:color w:val="5F5F5F"/>
        </w:rPr>
        <w:t>assessed</w:t>
      </w:r>
      <w:r>
        <w:rPr>
          <w:color w:val="5F5F5F"/>
          <w:spacing w:val="-2"/>
        </w:rPr>
        <w:t xml:space="preserve"> </w:t>
      </w:r>
      <w:r>
        <w:rPr>
          <w:color w:val="5F5F5F"/>
        </w:rPr>
        <w:t>in</w:t>
      </w:r>
      <w:r>
        <w:rPr>
          <w:color w:val="5F5F5F"/>
          <w:spacing w:val="-2"/>
        </w:rPr>
        <w:t xml:space="preserve"> </w:t>
      </w:r>
      <w:r>
        <w:rPr>
          <w:color w:val="5F5F5F"/>
        </w:rPr>
        <w:t>the</w:t>
      </w:r>
      <w:r>
        <w:rPr>
          <w:color w:val="5F5F5F"/>
          <w:spacing w:val="-2"/>
        </w:rPr>
        <w:t xml:space="preserve"> </w:t>
      </w:r>
      <w:r>
        <w:rPr>
          <w:color w:val="5F5F5F"/>
        </w:rPr>
        <w:t>EIS/EES</w:t>
      </w:r>
      <w:r>
        <w:rPr>
          <w:color w:val="5F5F5F"/>
          <w:spacing w:val="-2"/>
        </w:rPr>
        <w:t xml:space="preserve"> </w:t>
      </w:r>
      <w:r>
        <w:rPr>
          <w:color w:val="5F5F5F"/>
        </w:rPr>
        <w:t>consisting</w:t>
      </w:r>
      <w:r>
        <w:rPr>
          <w:color w:val="5F5F5F"/>
          <w:spacing w:val="-2"/>
        </w:rPr>
        <w:t xml:space="preserve"> </w:t>
      </w:r>
      <w:r>
        <w:rPr>
          <w:color w:val="5F5F5F"/>
        </w:rPr>
        <w:t>of</w:t>
      </w:r>
      <w:r>
        <w:rPr>
          <w:color w:val="5F5F5F"/>
          <w:spacing w:val="-2"/>
        </w:rPr>
        <w:t xml:space="preserve"> </w:t>
      </w:r>
      <w:r>
        <w:rPr>
          <w:color w:val="5F5F5F"/>
        </w:rPr>
        <w:t>the</w:t>
      </w:r>
      <w:r>
        <w:rPr>
          <w:color w:val="5F5F5F"/>
          <w:spacing w:val="-2"/>
        </w:rPr>
        <w:t xml:space="preserve"> </w:t>
      </w:r>
      <w:r>
        <w:rPr>
          <w:color w:val="5F5F5F"/>
        </w:rPr>
        <w:t>220</w:t>
      </w:r>
      <w:r>
        <w:rPr>
          <w:color w:val="5F5F5F"/>
          <w:spacing w:val="-2"/>
        </w:rPr>
        <w:t xml:space="preserve"> </w:t>
      </w:r>
      <w:r>
        <w:rPr>
          <w:color w:val="5F5F5F"/>
        </w:rPr>
        <w:t>m wide survey area, laydown areas, access tracks, converter station and transition station.</w:t>
      </w:r>
    </w:p>
    <w:p w14:paraId="61086991" w14:textId="77777777" w:rsidR="00911B64" w:rsidRDefault="00407A2A">
      <w:pPr>
        <w:pStyle w:val="BodyText"/>
        <w:spacing w:before="120" w:line="360" w:lineRule="auto"/>
        <w:ind w:left="473" w:right="322" w:hanging="360"/>
      </w:pPr>
      <w:r>
        <w:rPr>
          <w:noProof/>
        </w:rPr>
        <w:drawing>
          <wp:inline distT="0" distB="0" distL="0" distR="0" wp14:anchorId="11A52D70" wp14:editId="08CCDCA9">
            <wp:extent cx="107314" cy="107315"/>
            <wp:effectExtent l="0" t="0" r="0" b="0"/>
            <wp:docPr id="125" name="Image 12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descr="*"/>
                    <pic:cNvPicPr/>
                  </pic:nvPicPr>
                  <pic:blipFill>
                    <a:blip r:embed="rId9" cstate="print"/>
                    <a:stretch>
                      <a:fillRect/>
                    </a:stretch>
                  </pic:blipFill>
                  <pic:spPr>
                    <a:xfrm>
                      <a:off x="0" y="0"/>
                      <a:ext cx="107314" cy="107315"/>
                    </a:xfrm>
                    <a:prstGeom prst="rect">
                      <a:avLst/>
                    </a:prstGeom>
                  </pic:spPr>
                </pic:pic>
              </a:graphicData>
            </a:graphic>
          </wp:inline>
        </w:drawing>
      </w:r>
      <w:r>
        <w:rPr>
          <w:rFonts w:ascii="Times New Roman"/>
          <w:spacing w:val="80"/>
          <w:w w:val="150"/>
        </w:rPr>
        <w:t xml:space="preserve"> </w:t>
      </w:r>
      <w:r>
        <w:rPr>
          <w:color w:val="5F5F5F"/>
        </w:rPr>
        <w:t>Additional</w:t>
      </w:r>
      <w:r>
        <w:rPr>
          <w:color w:val="5F5F5F"/>
          <w:spacing w:val="-2"/>
        </w:rPr>
        <w:t xml:space="preserve"> </w:t>
      </w:r>
      <w:r>
        <w:rPr>
          <w:color w:val="5F5F5F"/>
        </w:rPr>
        <w:t>Land:</w:t>
      </w:r>
      <w:r>
        <w:rPr>
          <w:color w:val="5F5F5F"/>
          <w:spacing w:val="-3"/>
        </w:rPr>
        <w:t xml:space="preserve"> </w:t>
      </w:r>
      <w:r>
        <w:rPr>
          <w:color w:val="5F5F5F"/>
        </w:rPr>
        <w:t>An</w:t>
      </w:r>
      <w:r>
        <w:rPr>
          <w:color w:val="5F5F5F"/>
          <w:spacing w:val="-2"/>
        </w:rPr>
        <w:t xml:space="preserve"> </w:t>
      </w:r>
      <w:r>
        <w:rPr>
          <w:color w:val="5F5F5F"/>
        </w:rPr>
        <w:t>additional</w:t>
      </w:r>
      <w:r>
        <w:rPr>
          <w:color w:val="5F5F5F"/>
          <w:spacing w:val="-2"/>
        </w:rPr>
        <w:t xml:space="preserve"> </w:t>
      </w:r>
      <w:r>
        <w:rPr>
          <w:color w:val="5F5F5F"/>
        </w:rPr>
        <w:t>area</w:t>
      </w:r>
      <w:r>
        <w:rPr>
          <w:color w:val="5F5F5F"/>
          <w:spacing w:val="-2"/>
        </w:rPr>
        <w:t xml:space="preserve"> </w:t>
      </w:r>
      <w:r>
        <w:rPr>
          <w:color w:val="5F5F5F"/>
        </w:rPr>
        <w:t>outside</w:t>
      </w:r>
      <w:r>
        <w:rPr>
          <w:color w:val="5F5F5F"/>
          <w:spacing w:val="-2"/>
        </w:rPr>
        <w:t xml:space="preserve"> </w:t>
      </w:r>
      <w:r>
        <w:rPr>
          <w:color w:val="5F5F5F"/>
        </w:rPr>
        <w:t>the</w:t>
      </w:r>
      <w:r>
        <w:rPr>
          <w:color w:val="5F5F5F"/>
          <w:spacing w:val="-2"/>
        </w:rPr>
        <w:t xml:space="preserve"> </w:t>
      </w:r>
      <w:r>
        <w:rPr>
          <w:color w:val="5F5F5F"/>
        </w:rPr>
        <w:t>survey</w:t>
      </w:r>
      <w:r>
        <w:rPr>
          <w:color w:val="5F5F5F"/>
          <w:spacing w:val="-2"/>
        </w:rPr>
        <w:t xml:space="preserve"> </w:t>
      </w:r>
      <w:r>
        <w:rPr>
          <w:color w:val="5F5F5F"/>
        </w:rPr>
        <w:t>area</w:t>
      </w:r>
      <w:r>
        <w:rPr>
          <w:color w:val="5F5F5F"/>
          <w:spacing w:val="-2"/>
        </w:rPr>
        <w:t xml:space="preserve"> </w:t>
      </w:r>
      <w:r>
        <w:rPr>
          <w:color w:val="5F5F5F"/>
        </w:rPr>
        <w:t>but</w:t>
      </w:r>
      <w:r>
        <w:rPr>
          <w:color w:val="5F5F5F"/>
          <w:spacing w:val="-3"/>
        </w:rPr>
        <w:t xml:space="preserve"> </w:t>
      </w:r>
      <w:r>
        <w:rPr>
          <w:color w:val="5F5F5F"/>
        </w:rPr>
        <w:t>within</w:t>
      </w:r>
      <w:r>
        <w:rPr>
          <w:color w:val="5F5F5F"/>
          <w:spacing w:val="-2"/>
        </w:rPr>
        <w:t xml:space="preserve"> </w:t>
      </w:r>
      <w:r>
        <w:rPr>
          <w:color w:val="5F5F5F"/>
        </w:rPr>
        <w:t>part</w:t>
      </w:r>
      <w:r>
        <w:rPr>
          <w:color w:val="5F5F5F"/>
          <w:spacing w:val="-2"/>
        </w:rPr>
        <w:t xml:space="preserve"> </w:t>
      </w:r>
      <w:r>
        <w:rPr>
          <w:color w:val="5F5F5F"/>
        </w:rPr>
        <w:t>of</w:t>
      </w:r>
      <w:r>
        <w:rPr>
          <w:color w:val="5F5F5F"/>
          <w:spacing w:val="-2"/>
        </w:rPr>
        <w:t xml:space="preserve"> </w:t>
      </w:r>
      <w:r>
        <w:rPr>
          <w:color w:val="5F5F5F"/>
        </w:rPr>
        <w:t>each</w:t>
      </w:r>
      <w:r>
        <w:rPr>
          <w:color w:val="5F5F5F"/>
          <w:spacing w:val="-2"/>
        </w:rPr>
        <w:t xml:space="preserve"> </w:t>
      </w:r>
      <w:r>
        <w:rPr>
          <w:color w:val="5F5F5F"/>
        </w:rPr>
        <w:t>landholding</w:t>
      </w:r>
      <w:r>
        <w:rPr>
          <w:color w:val="5F5F5F"/>
          <w:spacing w:val="-3"/>
        </w:rPr>
        <w:t xml:space="preserve"> </w:t>
      </w:r>
      <w:r>
        <w:rPr>
          <w:color w:val="5F5F5F"/>
        </w:rPr>
        <w:t>affected by Project Land and may be required to accommodate alignment changes.</w:t>
      </w:r>
    </w:p>
    <w:p w14:paraId="1AC6CA60" w14:textId="77777777" w:rsidR="00911B64" w:rsidRDefault="00407A2A">
      <w:pPr>
        <w:pStyle w:val="BodyText"/>
        <w:spacing w:before="120" w:line="360" w:lineRule="auto"/>
        <w:ind w:left="113" w:right="260"/>
      </w:pPr>
      <w:r>
        <w:rPr>
          <w:color w:val="585858"/>
        </w:rPr>
        <w:t>The</w:t>
      </w:r>
      <w:r>
        <w:rPr>
          <w:color w:val="585858"/>
          <w:spacing w:val="-3"/>
        </w:rPr>
        <w:t xml:space="preserve"> </w:t>
      </w:r>
      <w:r>
        <w:rPr>
          <w:color w:val="585858"/>
        </w:rPr>
        <w:t>draft</w:t>
      </w:r>
      <w:r>
        <w:rPr>
          <w:color w:val="585858"/>
          <w:spacing w:val="-3"/>
        </w:rPr>
        <w:t xml:space="preserve"> </w:t>
      </w:r>
      <w:r>
        <w:rPr>
          <w:color w:val="585858"/>
        </w:rPr>
        <w:t>Incorporated</w:t>
      </w:r>
      <w:r>
        <w:rPr>
          <w:color w:val="585858"/>
          <w:spacing w:val="-3"/>
        </w:rPr>
        <w:t xml:space="preserve"> </w:t>
      </w:r>
      <w:r>
        <w:rPr>
          <w:color w:val="585858"/>
        </w:rPr>
        <w:t>Document</w:t>
      </w:r>
      <w:r>
        <w:rPr>
          <w:color w:val="585858"/>
          <w:spacing w:val="-3"/>
        </w:rPr>
        <w:t xml:space="preserve"> </w:t>
      </w:r>
      <w:r>
        <w:rPr>
          <w:color w:val="585858"/>
        </w:rPr>
        <w:t>requires</w:t>
      </w:r>
      <w:r>
        <w:rPr>
          <w:color w:val="585858"/>
          <w:spacing w:val="-2"/>
        </w:rPr>
        <w:t xml:space="preserve"> </w:t>
      </w:r>
      <w:r>
        <w:rPr>
          <w:color w:val="585858"/>
        </w:rPr>
        <w:t>that</w:t>
      </w:r>
      <w:r>
        <w:rPr>
          <w:color w:val="585858"/>
          <w:spacing w:val="-3"/>
        </w:rPr>
        <w:t xml:space="preserve"> </w:t>
      </w:r>
      <w:r>
        <w:rPr>
          <w:color w:val="585858"/>
        </w:rPr>
        <w:t>the</w:t>
      </w:r>
      <w:r>
        <w:rPr>
          <w:color w:val="585858"/>
          <w:spacing w:val="-3"/>
        </w:rPr>
        <w:t xml:space="preserve"> </w:t>
      </w:r>
      <w:r>
        <w:rPr>
          <w:color w:val="585858"/>
        </w:rPr>
        <w:t>location</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final</w:t>
      </w:r>
      <w:r>
        <w:rPr>
          <w:color w:val="585858"/>
          <w:spacing w:val="-4"/>
        </w:rPr>
        <w:t xml:space="preserve"> </w:t>
      </w:r>
      <w:r>
        <w:rPr>
          <w:color w:val="585858"/>
        </w:rPr>
        <w:t>project</w:t>
      </w:r>
      <w:r>
        <w:rPr>
          <w:color w:val="585858"/>
          <w:spacing w:val="-3"/>
        </w:rPr>
        <w:t xml:space="preserve"> </w:t>
      </w:r>
      <w:r>
        <w:rPr>
          <w:color w:val="585858"/>
        </w:rPr>
        <w:t>alignment</w:t>
      </w:r>
      <w:r>
        <w:rPr>
          <w:color w:val="585858"/>
          <w:spacing w:val="-4"/>
        </w:rPr>
        <w:t xml:space="preserve"> </w:t>
      </w:r>
      <w:r>
        <w:rPr>
          <w:color w:val="585858"/>
        </w:rPr>
        <w:t>within</w:t>
      </w:r>
      <w:r>
        <w:rPr>
          <w:color w:val="585858"/>
          <w:spacing w:val="-3"/>
        </w:rPr>
        <w:t xml:space="preserve"> </w:t>
      </w:r>
      <w:r>
        <w:rPr>
          <w:color w:val="585858"/>
        </w:rPr>
        <w:t>the</w:t>
      </w:r>
      <w:r>
        <w:rPr>
          <w:color w:val="585858"/>
          <w:spacing w:val="-3"/>
        </w:rPr>
        <w:t xml:space="preserve"> </w:t>
      </w:r>
      <w:r>
        <w:rPr>
          <w:color w:val="585858"/>
        </w:rPr>
        <w:t xml:space="preserve">Victorian jurisdiction to be shown in project Alignment Plans, and the design of the converter station and </w:t>
      </w:r>
      <w:proofErr w:type="gramStart"/>
      <w:r>
        <w:rPr>
          <w:color w:val="585858"/>
        </w:rPr>
        <w:t>potential</w:t>
      </w:r>
      <w:proofErr w:type="gramEnd"/>
    </w:p>
    <w:p w14:paraId="574E9187" w14:textId="77777777" w:rsidR="00911B64" w:rsidRDefault="00911B64">
      <w:pPr>
        <w:spacing w:line="360" w:lineRule="auto"/>
        <w:sectPr w:rsidR="00911B64">
          <w:headerReference w:type="default" r:id="rId15"/>
          <w:footerReference w:type="default" r:id="rId16"/>
          <w:pgSz w:w="11910" w:h="16840"/>
          <w:pgMar w:top="1500" w:right="880" w:bottom="800" w:left="1020" w:header="457" w:footer="612" w:gutter="0"/>
          <w:pgNumType w:start="9"/>
          <w:cols w:space="720"/>
        </w:sectPr>
      </w:pPr>
    </w:p>
    <w:p w14:paraId="7C31BAE9" w14:textId="77777777" w:rsidR="00911B64" w:rsidRDefault="00407A2A">
      <w:pPr>
        <w:pStyle w:val="BodyText"/>
        <w:spacing w:before="89" w:line="360" w:lineRule="auto"/>
        <w:ind w:left="113" w:right="322"/>
      </w:pPr>
      <w:r>
        <w:rPr>
          <w:color w:val="585858"/>
        </w:rPr>
        <w:lastRenderedPageBreak/>
        <w:t>transition</w:t>
      </w:r>
      <w:r>
        <w:rPr>
          <w:color w:val="585858"/>
          <w:spacing w:val="-3"/>
        </w:rPr>
        <w:t xml:space="preserve"> </w:t>
      </w:r>
      <w:r>
        <w:rPr>
          <w:color w:val="585858"/>
        </w:rPr>
        <w:t>station</w:t>
      </w:r>
      <w:r>
        <w:rPr>
          <w:color w:val="585858"/>
          <w:spacing w:val="-3"/>
        </w:rPr>
        <w:t xml:space="preserve"> </w:t>
      </w:r>
      <w:r>
        <w:rPr>
          <w:color w:val="585858"/>
        </w:rPr>
        <w:t>shown</w:t>
      </w:r>
      <w:r>
        <w:rPr>
          <w:color w:val="585858"/>
          <w:spacing w:val="-3"/>
        </w:rPr>
        <w:t xml:space="preserve"> </w:t>
      </w:r>
      <w:r>
        <w:rPr>
          <w:color w:val="585858"/>
        </w:rPr>
        <w:t>in</w:t>
      </w:r>
      <w:r>
        <w:rPr>
          <w:color w:val="585858"/>
          <w:spacing w:val="-3"/>
        </w:rPr>
        <w:t xml:space="preserve"> </w:t>
      </w:r>
      <w:r>
        <w:rPr>
          <w:color w:val="585858"/>
        </w:rPr>
        <w:t>Development</w:t>
      </w:r>
      <w:r>
        <w:rPr>
          <w:color w:val="585858"/>
          <w:spacing w:val="-5"/>
        </w:rPr>
        <w:t xml:space="preserve"> </w:t>
      </w:r>
      <w:r>
        <w:rPr>
          <w:color w:val="585858"/>
        </w:rPr>
        <w:t>Plans.</w:t>
      </w:r>
      <w:r>
        <w:rPr>
          <w:color w:val="585858"/>
          <w:spacing w:val="-3"/>
        </w:rPr>
        <w:t xml:space="preserve"> </w:t>
      </w:r>
      <w:r>
        <w:rPr>
          <w:color w:val="585858"/>
        </w:rPr>
        <w:t>During</w:t>
      </w:r>
      <w:r>
        <w:rPr>
          <w:color w:val="585858"/>
          <w:spacing w:val="-3"/>
        </w:rPr>
        <w:t xml:space="preserve"> </w:t>
      </w:r>
      <w:r>
        <w:rPr>
          <w:color w:val="585858"/>
        </w:rPr>
        <w:t>operation,</w:t>
      </w:r>
      <w:r>
        <w:rPr>
          <w:color w:val="585858"/>
          <w:spacing w:val="-3"/>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alignment</w:t>
      </w:r>
      <w:r>
        <w:rPr>
          <w:color w:val="585858"/>
          <w:spacing w:val="-4"/>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located</w:t>
      </w:r>
      <w:r>
        <w:rPr>
          <w:color w:val="585858"/>
          <w:spacing w:val="-3"/>
        </w:rPr>
        <w:t xml:space="preserve"> </w:t>
      </w:r>
      <w:r>
        <w:rPr>
          <w:color w:val="585858"/>
        </w:rPr>
        <w:t>within in a 20 m wide easement.</w:t>
      </w:r>
    </w:p>
    <w:p w14:paraId="1ADC78CE" w14:textId="77777777" w:rsidR="00911B64" w:rsidRDefault="00407A2A">
      <w:pPr>
        <w:pStyle w:val="BodyText"/>
        <w:spacing w:before="121" w:line="360" w:lineRule="auto"/>
        <w:ind w:left="113" w:right="260"/>
      </w:pPr>
      <w:r>
        <w:rPr>
          <w:color w:val="585858"/>
        </w:rPr>
        <w:t>The draft Incorporated Document includes the requirement for the Minister for Planning to approve this Environmental</w:t>
      </w:r>
      <w:r>
        <w:rPr>
          <w:color w:val="585858"/>
          <w:spacing w:val="-3"/>
        </w:rPr>
        <w:t xml:space="preserve"> </w:t>
      </w:r>
      <w:r>
        <w:rPr>
          <w:color w:val="585858"/>
        </w:rPr>
        <w:t>Management</w:t>
      </w:r>
      <w:r>
        <w:rPr>
          <w:color w:val="585858"/>
          <w:spacing w:val="-3"/>
        </w:rPr>
        <w:t xml:space="preserve"> </w:t>
      </w:r>
      <w:r>
        <w:rPr>
          <w:color w:val="585858"/>
        </w:rPr>
        <w:t>Framework</w:t>
      </w:r>
      <w:r>
        <w:rPr>
          <w:color w:val="585858"/>
          <w:spacing w:val="-3"/>
        </w:rPr>
        <w:t xml:space="preserve"> </w:t>
      </w:r>
      <w:r>
        <w:rPr>
          <w:color w:val="585858"/>
        </w:rPr>
        <w:t>and</w:t>
      </w:r>
      <w:r>
        <w:rPr>
          <w:color w:val="585858"/>
          <w:spacing w:val="-3"/>
        </w:rPr>
        <w:t xml:space="preserve"> </w:t>
      </w:r>
      <w:r>
        <w:rPr>
          <w:color w:val="585858"/>
        </w:rPr>
        <w:t>EPRs</w:t>
      </w:r>
      <w:r>
        <w:rPr>
          <w:color w:val="585858"/>
          <w:spacing w:val="-3"/>
        </w:rPr>
        <w:t xml:space="preserve"> </w:t>
      </w:r>
      <w:r>
        <w:rPr>
          <w:color w:val="585858"/>
        </w:rPr>
        <w:t>that</w:t>
      </w:r>
      <w:r>
        <w:rPr>
          <w:color w:val="585858"/>
          <w:spacing w:val="-3"/>
        </w:rPr>
        <w:t xml:space="preserve"> </w:t>
      </w:r>
      <w:r>
        <w:rPr>
          <w:color w:val="585858"/>
        </w:rPr>
        <w:t>relate</w:t>
      </w:r>
      <w:r>
        <w:rPr>
          <w:color w:val="585858"/>
          <w:spacing w:val="-3"/>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works</w:t>
      </w:r>
      <w:r>
        <w:rPr>
          <w:color w:val="585858"/>
          <w:spacing w:val="-2"/>
        </w:rPr>
        <w:t xml:space="preserve"> </w:t>
      </w:r>
      <w:r>
        <w:rPr>
          <w:color w:val="585858"/>
        </w:rPr>
        <w:t>within</w:t>
      </w:r>
      <w:r>
        <w:rPr>
          <w:color w:val="585858"/>
          <w:spacing w:val="-3"/>
        </w:rPr>
        <w:t xml:space="preserve"> </w:t>
      </w:r>
      <w:r>
        <w:rPr>
          <w:color w:val="585858"/>
        </w:rPr>
        <w:t>the</w:t>
      </w:r>
      <w:r>
        <w:rPr>
          <w:color w:val="585858"/>
          <w:spacing w:val="-3"/>
        </w:rPr>
        <w:t xml:space="preserve"> </w:t>
      </w:r>
      <w:r>
        <w:rPr>
          <w:color w:val="585858"/>
        </w:rPr>
        <w:t>SCO,</w:t>
      </w:r>
      <w:r>
        <w:rPr>
          <w:color w:val="585858"/>
          <w:spacing w:val="-3"/>
        </w:rPr>
        <w:t xml:space="preserve"> </w:t>
      </w:r>
      <w:r>
        <w:rPr>
          <w:color w:val="585858"/>
        </w:rPr>
        <w:t>Alignment</w:t>
      </w:r>
      <w:r>
        <w:rPr>
          <w:color w:val="585858"/>
          <w:spacing w:val="-4"/>
        </w:rPr>
        <w:t xml:space="preserve"> </w:t>
      </w:r>
      <w:r>
        <w:rPr>
          <w:color w:val="585858"/>
        </w:rPr>
        <w:t>Plans for the project within the SCO and Development Plans for all above ground components of the project.</w:t>
      </w:r>
    </w:p>
    <w:p w14:paraId="17132991" w14:textId="77777777" w:rsidR="00911B64" w:rsidRDefault="00407A2A">
      <w:pPr>
        <w:spacing w:before="120" w:line="360" w:lineRule="auto"/>
        <w:ind w:left="114" w:right="322"/>
        <w:rPr>
          <w:sz w:val="20"/>
        </w:rPr>
      </w:pPr>
      <w:r>
        <w:rPr>
          <w:color w:val="585858"/>
          <w:sz w:val="20"/>
        </w:rPr>
        <w:t>The draft Incorporated Document also outlines the requirements for complying with the relevant requirements</w:t>
      </w:r>
      <w:r>
        <w:rPr>
          <w:color w:val="585858"/>
          <w:spacing w:val="-3"/>
          <w:sz w:val="20"/>
        </w:rPr>
        <w:t xml:space="preserve"> </w:t>
      </w:r>
      <w:r>
        <w:rPr>
          <w:color w:val="585858"/>
          <w:sz w:val="20"/>
        </w:rPr>
        <w:t>of</w:t>
      </w:r>
      <w:r>
        <w:rPr>
          <w:color w:val="585858"/>
          <w:spacing w:val="-3"/>
          <w:sz w:val="20"/>
        </w:rPr>
        <w:t xml:space="preserve"> </w:t>
      </w:r>
      <w:r>
        <w:rPr>
          <w:color w:val="585858"/>
          <w:sz w:val="20"/>
        </w:rPr>
        <w:t>the</w:t>
      </w:r>
      <w:r>
        <w:rPr>
          <w:color w:val="585858"/>
          <w:spacing w:val="-3"/>
          <w:sz w:val="20"/>
        </w:rPr>
        <w:t xml:space="preserve"> </w:t>
      </w:r>
      <w:r>
        <w:rPr>
          <w:i/>
          <w:color w:val="585858"/>
          <w:sz w:val="20"/>
        </w:rPr>
        <w:t>Guidelines</w:t>
      </w:r>
      <w:r>
        <w:rPr>
          <w:i/>
          <w:color w:val="585858"/>
          <w:spacing w:val="-2"/>
          <w:sz w:val="20"/>
        </w:rPr>
        <w:t xml:space="preserve"> </w:t>
      </w:r>
      <w:r>
        <w:rPr>
          <w:i/>
          <w:color w:val="585858"/>
          <w:sz w:val="20"/>
        </w:rPr>
        <w:t>for</w:t>
      </w:r>
      <w:r>
        <w:rPr>
          <w:i/>
          <w:color w:val="585858"/>
          <w:spacing w:val="-4"/>
          <w:sz w:val="20"/>
        </w:rPr>
        <w:t xml:space="preserve"> </w:t>
      </w:r>
      <w:r>
        <w:rPr>
          <w:i/>
          <w:color w:val="585858"/>
          <w:sz w:val="20"/>
        </w:rPr>
        <w:t>removal,</w:t>
      </w:r>
      <w:r>
        <w:rPr>
          <w:i/>
          <w:color w:val="585858"/>
          <w:spacing w:val="-3"/>
          <w:sz w:val="20"/>
        </w:rPr>
        <w:t xml:space="preserve"> </w:t>
      </w:r>
      <w:r>
        <w:rPr>
          <w:i/>
          <w:color w:val="585858"/>
          <w:sz w:val="20"/>
        </w:rPr>
        <w:t>destruction</w:t>
      </w:r>
      <w:r>
        <w:rPr>
          <w:i/>
          <w:color w:val="585858"/>
          <w:spacing w:val="-3"/>
          <w:sz w:val="20"/>
        </w:rPr>
        <w:t xml:space="preserve"> </w:t>
      </w:r>
      <w:r>
        <w:rPr>
          <w:i/>
          <w:color w:val="585858"/>
          <w:sz w:val="20"/>
        </w:rPr>
        <w:t>or</w:t>
      </w:r>
      <w:r>
        <w:rPr>
          <w:i/>
          <w:color w:val="585858"/>
          <w:spacing w:val="-2"/>
          <w:sz w:val="20"/>
        </w:rPr>
        <w:t xml:space="preserve"> </w:t>
      </w:r>
      <w:r>
        <w:rPr>
          <w:i/>
          <w:color w:val="585858"/>
          <w:sz w:val="20"/>
        </w:rPr>
        <w:t>lopping</w:t>
      </w:r>
      <w:r>
        <w:rPr>
          <w:i/>
          <w:color w:val="585858"/>
          <w:spacing w:val="-3"/>
          <w:sz w:val="20"/>
        </w:rPr>
        <w:t xml:space="preserve"> </w:t>
      </w:r>
      <w:r>
        <w:rPr>
          <w:i/>
          <w:color w:val="585858"/>
          <w:sz w:val="20"/>
        </w:rPr>
        <w:t>of</w:t>
      </w:r>
      <w:r>
        <w:rPr>
          <w:i/>
          <w:color w:val="585858"/>
          <w:spacing w:val="-3"/>
          <w:sz w:val="20"/>
        </w:rPr>
        <w:t xml:space="preserve"> </w:t>
      </w:r>
      <w:r>
        <w:rPr>
          <w:i/>
          <w:color w:val="585858"/>
          <w:sz w:val="20"/>
        </w:rPr>
        <w:t>native</w:t>
      </w:r>
      <w:r>
        <w:rPr>
          <w:i/>
          <w:color w:val="585858"/>
          <w:spacing w:val="-3"/>
          <w:sz w:val="20"/>
        </w:rPr>
        <w:t xml:space="preserve"> </w:t>
      </w:r>
      <w:r>
        <w:rPr>
          <w:i/>
          <w:color w:val="585858"/>
          <w:sz w:val="20"/>
        </w:rPr>
        <w:t>vegetation</w:t>
      </w:r>
      <w:r>
        <w:rPr>
          <w:i/>
          <w:color w:val="585858"/>
          <w:spacing w:val="-4"/>
          <w:sz w:val="20"/>
        </w:rPr>
        <w:t xml:space="preserve"> </w:t>
      </w:r>
      <w:r>
        <w:rPr>
          <w:color w:val="585858"/>
          <w:sz w:val="20"/>
        </w:rPr>
        <w:t>(Department</w:t>
      </w:r>
      <w:r>
        <w:rPr>
          <w:color w:val="585858"/>
          <w:spacing w:val="-3"/>
          <w:sz w:val="20"/>
        </w:rPr>
        <w:t xml:space="preserve"> </w:t>
      </w:r>
      <w:r>
        <w:rPr>
          <w:color w:val="585858"/>
          <w:sz w:val="20"/>
        </w:rPr>
        <w:t>of Environment, Land, Water and Planning (DELWP) December 2017).</w:t>
      </w:r>
    </w:p>
    <w:p w14:paraId="552E5207" w14:textId="77777777" w:rsidR="00911B64" w:rsidRDefault="00407A2A">
      <w:pPr>
        <w:pStyle w:val="BodyText"/>
        <w:spacing w:before="120" w:line="360" w:lineRule="auto"/>
        <w:ind w:left="113" w:right="260"/>
      </w:pPr>
      <w:r>
        <w:rPr>
          <w:color w:val="585858"/>
        </w:rPr>
        <w:t>The</w:t>
      </w:r>
      <w:r>
        <w:rPr>
          <w:color w:val="585858"/>
          <w:spacing w:val="-3"/>
        </w:rPr>
        <w:t xml:space="preserve"> </w:t>
      </w:r>
      <w:r>
        <w:rPr>
          <w:color w:val="585858"/>
        </w:rPr>
        <w:t>draft</w:t>
      </w:r>
      <w:r>
        <w:rPr>
          <w:color w:val="585858"/>
          <w:spacing w:val="-3"/>
        </w:rPr>
        <w:t xml:space="preserve"> </w:t>
      </w:r>
      <w:r>
        <w:rPr>
          <w:color w:val="585858"/>
        </w:rPr>
        <w:t>PSA</w:t>
      </w:r>
      <w:r>
        <w:rPr>
          <w:color w:val="585858"/>
          <w:spacing w:val="-3"/>
        </w:rPr>
        <w:t xml:space="preserve"> </w:t>
      </w:r>
      <w:r>
        <w:rPr>
          <w:color w:val="585858"/>
        </w:rPr>
        <w:t>proposes</w:t>
      </w:r>
      <w:r>
        <w:rPr>
          <w:color w:val="585858"/>
          <w:spacing w:val="-2"/>
        </w:rPr>
        <w:t xml:space="preserve"> </w:t>
      </w:r>
      <w:r>
        <w:rPr>
          <w:color w:val="585858"/>
        </w:rPr>
        <w:t>that</w:t>
      </w:r>
      <w:r>
        <w:rPr>
          <w:color w:val="585858"/>
          <w:spacing w:val="-3"/>
        </w:rPr>
        <w:t xml:space="preserve"> </w:t>
      </w:r>
      <w:r>
        <w:rPr>
          <w:color w:val="585858"/>
        </w:rPr>
        <w:t>the</w:t>
      </w:r>
      <w:r>
        <w:rPr>
          <w:color w:val="585858"/>
          <w:spacing w:val="-3"/>
        </w:rPr>
        <w:t xml:space="preserve"> </w:t>
      </w:r>
      <w:r>
        <w:rPr>
          <w:color w:val="585858"/>
        </w:rPr>
        <w:t>Minister</w:t>
      </w:r>
      <w:r>
        <w:rPr>
          <w:color w:val="585858"/>
          <w:spacing w:val="-2"/>
        </w:rPr>
        <w:t xml:space="preserve"> </w:t>
      </w:r>
      <w:r>
        <w:rPr>
          <w:color w:val="585858"/>
        </w:rPr>
        <w:t>for</w:t>
      </w:r>
      <w:r>
        <w:rPr>
          <w:color w:val="585858"/>
          <w:spacing w:val="-2"/>
        </w:rPr>
        <w:t xml:space="preserve"> </w:t>
      </w:r>
      <w:r>
        <w:rPr>
          <w:color w:val="585858"/>
        </w:rPr>
        <w:t>Planning</w:t>
      </w:r>
      <w:r>
        <w:rPr>
          <w:color w:val="585858"/>
          <w:spacing w:val="-3"/>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the</w:t>
      </w:r>
      <w:r>
        <w:rPr>
          <w:color w:val="585858"/>
          <w:spacing w:val="-3"/>
        </w:rPr>
        <w:t xml:space="preserve"> </w:t>
      </w:r>
      <w:r>
        <w:rPr>
          <w:color w:val="585858"/>
        </w:rPr>
        <w:t>responsible</w:t>
      </w:r>
      <w:r>
        <w:rPr>
          <w:color w:val="585858"/>
          <w:spacing w:val="-3"/>
        </w:rPr>
        <w:t xml:space="preserve"> </w:t>
      </w:r>
      <w:r>
        <w:rPr>
          <w:color w:val="585858"/>
        </w:rPr>
        <w:t>authority</w:t>
      </w:r>
      <w:r>
        <w:rPr>
          <w:color w:val="585858"/>
          <w:spacing w:val="-3"/>
        </w:rPr>
        <w:t xml:space="preserve"> </w:t>
      </w:r>
      <w:r>
        <w:rPr>
          <w:color w:val="585858"/>
        </w:rPr>
        <w:t>for</w:t>
      </w:r>
      <w:r>
        <w:rPr>
          <w:color w:val="585858"/>
          <w:spacing w:val="-2"/>
        </w:rPr>
        <w:t xml:space="preserve"> </w:t>
      </w:r>
      <w:r>
        <w:rPr>
          <w:color w:val="585858"/>
        </w:rPr>
        <w:t>administration</w:t>
      </w:r>
      <w:r>
        <w:rPr>
          <w:color w:val="585858"/>
          <w:spacing w:val="-3"/>
        </w:rPr>
        <w:t xml:space="preserve"> </w:t>
      </w:r>
      <w:r>
        <w:rPr>
          <w:color w:val="585858"/>
        </w:rPr>
        <w:t>and enforcement of the planning scheme in respect of the project.</w:t>
      </w:r>
    </w:p>
    <w:p w14:paraId="6D0DB2C7" w14:textId="77777777" w:rsidR="00911B64" w:rsidRDefault="00911B64">
      <w:pPr>
        <w:pStyle w:val="BodyText"/>
        <w:spacing w:before="130"/>
      </w:pPr>
    </w:p>
    <w:p w14:paraId="41906D23" w14:textId="77777777" w:rsidR="00911B64" w:rsidRDefault="00407A2A">
      <w:pPr>
        <w:pStyle w:val="Heading1"/>
        <w:numPr>
          <w:ilvl w:val="1"/>
          <w:numId w:val="22"/>
        </w:numPr>
        <w:tabs>
          <w:tab w:val="left" w:pos="963"/>
        </w:tabs>
        <w:ind w:left="963" w:hanging="849"/>
      </w:pPr>
      <w:bookmarkStart w:id="15" w:name="2.4_Roles_and_responsibilities"/>
      <w:bookmarkStart w:id="16" w:name="_bookmark6"/>
      <w:bookmarkEnd w:id="15"/>
      <w:bookmarkEnd w:id="16"/>
      <w:r>
        <w:rPr>
          <w:color w:val="18314A"/>
        </w:rPr>
        <w:t>Roles</w:t>
      </w:r>
      <w:r>
        <w:rPr>
          <w:color w:val="18314A"/>
          <w:spacing w:val="-3"/>
        </w:rPr>
        <w:t xml:space="preserve"> </w:t>
      </w:r>
      <w:r>
        <w:rPr>
          <w:color w:val="18314A"/>
        </w:rPr>
        <w:t>and</w:t>
      </w:r>
      <w:r>
        <w:rPr>
          <w:color w:val="18314A"/>
          <w:spacing w:val="-1"/>
        </w:rPr>
        <w:t xml:space="preserve"> </w:t>
      </w:r>
      <w:r>
        <w:rPr>
          <w:color w:val="18314A"/>
          <w:spacing w:val="-2"/>
        </w:rPr>
        <w:t>responsibilities</w:t>
      </w:r>
    </w:p>
    <w:p w14:paraId="5CB7A078" w14:textId="77777777" w:rsidR="00911B64" w:rsidRDefault="00407A2A">
      <w:pPr>
        <w:pStyle w:val="BodyText"/>
        <w:spacing w:before="320" w:line="360" w:lineRule="auto"/>
        <w:ind w:left="113" w:right="260"/>
      </w:pPr>
      <w:r>
        <w:rPr>
          <w:color w:val="585858"/>
        </w:rPr>
        <w:t>This</w:t>
      </w:r>
      <w:r>
        <w:rPr>
          <w:color w:val="585858"/>
          <w:spacing w:val="-3"/>
        </w:rPr>
        <w:t xml:space="preserve"> </w:t>
      </w:r>
      <w:r>
        <w:rPr>
          <w:color w:val="585858"/>
        </w:rPr>
        <w:t>section</w:t>
      </w:r>
      <w:r>
        <w:rPr>
          <w:color w:val="585858"/>
          <w:spacing w:val="-3"/>
        </w:rPr>
        <w:t xml:space="preserve"> </w:t>
      </w:r>
      <w:r>
        <w:rPr>
          <w:color w:val="585858"/>
        </w:rPr>
        <w:t>describes</w:t>
      </w:r>
      <w:r>
        <w:rPr>
          <w:color w:val="585858"/>
          <w:spacing w:val="-2"/>
        </w:rPr>
        <w:t xml:space="preserve"> </w:t>
      </w:r>
      <w:r>
        <w:rPr>
          <w:color w:val="585858"/>
        </w:rPr>
        <w:t>the</w:t>
      </w:r>
      <w:r>
        <w:rPr>
          <w:color w:val="585858"/>
          <w:spacing w:val="-4"/>
        </w:rPr>
        <w:t xml:space="preserve"> </w:t>
      </w:r>
      <w:r>
        <w:rPr>
          <w:color w:val="585858"/>
        </w:rPr>
        <w:t>roles,</w:t>
      </w:r>
      <w:r>
        <w:rPr>
          <w:color w:val="585858"/>
          <w:spacing w:val="-3"/>
        </w:rPr>
        <w:t xml:space="preserve"> </w:t>
      </w:r>
      <w:r>
        <w:rPr>
          <w:color w:val="585858"/>
        </w:rPr>
        <w:t>responsibilities,</w:t>
      </w:r>
      <w:r>
        <w:rPr>
          <w:color w:val="585858"/>
          <w:spacing w:val="-3"/>
        </w:rPr>
        <w:t xml:space="preserve"> </w:t>
      </w:r>
      <w:r>
        <w:rPr>
          <w:color w:val="585858"/>
        </w:rPr>
        <w:t>and</w:t>
      </w:r>
      <w:r>
        <w:rPr>
          <w:color w:val="585858"/>
          <w:spacing w:val="-4"/>
        </w:rPr>
        <w:t xml:space="preserve"> </w:t>
      </w:r>
      <w:r>
        <w:rPr>
          <w:color w:val="585858"/>
        </w:rPr>
        <w:t>accountabilities</w:t>
      </w:r>
      <w:r>
        <w:rPr>
          <w:color w:val="585858"/>
          <w:spacing w:val="-2"/>
        </w:rPr>
        <w:t xml:space="preserve"> </w:t>
      </w:r>
      <w:r>
        <w:rPr>
          <w:color w:val="585858"/>
        </w:rPr>
        <w:t>for</w:t>
      </w:r>
      <w:r>
        <w:rPr>
          <w:color w:val="585858"/>
          <w:spacing w:val="-2"/>
        </w:rPr>
        <w:t xml:space="preserve"> </w:t>
      </w:r>
      <w:r>
        <w:rPr>
          <w:color w:val="585858"/>
        </w:rPr>
        <w:t>MLPL,</w:t>
      </w:r>
      <w:r>
        <w:rPr>
          <w:color w:val="585858"/>
          <w:spacing w:val="-3"/>
        </w:rPr>
        <w:t xml:space="preserve"> </w:t>
      </w:r>
      <w:r>
        <w:rPr>
          <w:color w:val="585858"/>
        </w:rPr>
        <w:t>regulators</w:t>
      </w:r>
      <w:r>
        <w:rPr>
          <w:color w:val="585858"/>
          <w:spacing w:val="-2"/>
        </w:rPr>
        <w:t xml:space="preserve"> </w:t>
      </w:r>
      <w:r>
        <w:rPr>
          <w:color w:val="585858"/>
        </w:rPr>
        <w:t>and</w:t>
      </w:r>
      <w:r>
        <w:rPr>
          <w:color w:val="585858"/>
          <w:spacing w:val="-4"/>
        </w:rPr>
        <w:t xml:space="preserve"> </w:t>
      </w:r>
      <w:r>
        <w:rPr>
          <w:color w:val="585858"/>
        </w:rPr>
        <w:t>principal contractors under this Environmental Management Framework for project delivery.</w:t>
      </w:r>
    </w:p>
    <w:p w14:paraId="0B9403BF" w14:textId="77777777" w:rsidR="00911B64" w:rsidRDefault="00407A2A">
      <w:pPr>
        <w:pStyle w:val="BodyText"/>
        <w:spacing w:before="120" w:line="360" w:lineRule="auto"/>
        <w:ind w:left="113" w:right="292"/>
      </w:pPr>
      <w:r>
        <w:rPr>
          <w:color w:val="585858"/>
        </w:rPr>
        <w:t xml:space="preserve">This section also outlines the responsibilities under the </w:t>
      </w:r>
      <w:r>
        <w:rPr>
          <w:i/>
          <w:color w:val="585858"/>
        </w:rPr>
        <w:t xml:space="preserve">Environment Protection Act 2017 </w:t>
      </w:r>
      <w:r>
        <w:rPr>
          <w:color w:val="585858"/>
        </w:rPr>
        <w:t>(Vic) (EP Act) for MLPL and all contractors. The General Environmental Duty (GED) under the EP Act requires all persons undertaking activities give rise to a risk of harm to the environment or human health from pollution or waste</w:t>
      </w:r>
      <w:r>
        <w:rPr>
          <w:color w:val="585858"/>
          <w:spacing w:val="40"/>
        </w:rPr>
        <w:t xml:space="preserve"> </w:t>
      </w:r>
      <w:r>
        <w:rPr>
          <w:color w:val="585858"/>
        </w:rPr>
        <w:t>to</w:t>
      </w:r>
      <w:r>
        <w:rPr>
          <w:color w:val="585858"/>
          <w:spacing w:val="-3"/>
        </w:rPr>
        <w:t xml:space="preserve"> </w:t>
      </w:r>
      <w:r>
        <w:rPr>
          <w:color w:val="585858"/>
        </w:rPr>
        <w:t>take</w:t>
      </w:r>
      <w:r>
        <w:rPr>
          <w:color w:val="585858"/>
          <w:spacing w:val="-3"/>
        </w:rPr>
        <w:t xml:space="preserve"> </w:t>
      </w:r>
      <w:r>
        <w:rPr>
          <w:color w:val="585858"/>
        </w:rPr>
        <w:t>measures</w:t>
      </w:r>
      <w:r>
        <w:rPr>
          <w:color w:val="585858"/>
          <w:spacing w:val="-2"/>
        </w:rPr>
        <w:t xml:space="preserve"> </w:t>
      </w:r>
      <w:r>
        <w:rPr>
          <w:color w:val="585858"/>
        </w:rPr>
        <w:t>to</w:t>
      </w:r>
      <w:r>
        <w:rPr>
          <w:color w:val="585858"/>
          <w:spacing w:val="-3"/>
        </w:rPr>
        <w:t xml:space="preserve"> </w:t>
      </w:r>
      <w:r>
        <w:rPr>
          <w:color w:val="585858"/>
        </w:rPr>
        <w:t>eliminate</w:t>
      </w:r>
      <w:r>
        <w:rPr>
          <w:color w:val="585858"/>
          <w:spacing w:val="-3"/>
        </w:rPr>
        <w:t xml:space="preserve"> </w:t>
      </w:r>
      <w:r>
        <w:rPr>
          <w:color w:val="585858"/>
        </w:rPr>
        <w:t>or,</w:t>
      </w:r>
      <w:r>
        <w:rPr>
          <w:color w:val="585858"/>
          <w:spacing w:val="-4"/>
        </w:rPr>
        <w:t xml:space="preserve"> </w:t>
      </w:r>
      <w:r>
        <w:rPr>
          <w:color w:val="585858"/>
        </w:rPr>
        <w:t>if</w:t>
      </w:r>
      <w:r>
        <w:rPr>
          <w:color w:val="585858"/>
          <w:spacing w:val="-3"/>
        </w:rPr>
        <w:t xml:space="preserve"> </w:t>
      </w:r>
      <w:r>
        <w:rPr>
          <w:color w:val="585858"/>
        </w:rPr>
        <w:t>not</w:t>
      </w:r>
      <w:r>
        <w:rPr>
          <w:color w:val="585858"/>
          <w:spacing w:val="-3"/>
        </w:rPr>
        <w:t xml:space="preserve"> </w:t>
      </w:r>
      <w:r>
        <w:rPr>
          <w:color w:val="585858"/>
        </w:rPr>
        <w:t>possible</w:t>
      </w:r>
      <w:r>
        <w:rPr>
          <w:color w:val="585858"/>
          <w:spacing w:val="-3"/>
        </w:rPr>
        <w:t xml:space="preserve"> </w:t>
      </w:r>
      <w:r>
        <w:rPr>
          <w:color w:val="585858"/>
        </w:rPr>
        <w:t>to</w:t>
      </w:r>
      <w:r>
        <w:rPr>
          <w:color w:val="585858"/>
          <w:spacing w:val="-3"/>
        </w:rPr>
        <w:t xml:space="preserve"> </w:t>
      </w:r>
      <w:r>
        <w:rPr>
          <w:color w:val="585858"/>
        </w:rPr>
        <w:t>eliminate,</w:t>
      </w:r>
      <w:r>
        <w:rPr>
          <w:color w:val="585858"/>
          <w:spacing w:val="-3"/>
        </w:rPr>
        <w:t xml:space="preserve"> </w:t>
      </w:r>
      <w:r>
        <w:rPr>
          <w:color w:val="585858"/>
        </w:rPr>
        <w:t>reduce</w:t>
      </w:r>
      <w:r>
        <w:rPr>
          <w:color w:val="585858"/>
          <w:spacing w:val="-3"/>
        </w:rPr>
        <w:t xml:space="preserve"> </w:t>
      </w:r>
      <w:r>
        <w:rPr>
          <w:color w:val="585858"/>
        </w:rPr>
        <w:t>the</w:t>
      </w:r>
      <w:r>
        <w:rPr>
          <w:color w:val="585858"/>
          <w:spacing w:val="-3"/>
        </w:rPr>
        <w:t xml:space="preserve"> </w:t>
      </w:r>
      <w:r>
        <w:rPr>
          <w:color w:val="585858"/>
        </w:rPr>
        <w:t>risk</w:t>
      </w:r>
      <w:r>
        <w:rPr>
          <w:color w:val="585858"/>
          <w:spacing w:val="-2"/>
        </w:rPr>
        <w:t xml:space="preserve"> </w:t>
      </w:r>
      <w:r>
        <w:rPr>
          <w:color w:val="585858"/>
        </w:rPr>
        <w:t>so</w:t>
      </w:r>
      <w:r>
        <w:rPr>
          <w:color w:val="585858"/>
          <w:spacing w:val="-3"/>
        </w:rPr>
        <w:t xml:space="preserve"> </w:t>
      </w:r>
      <w:r>
        <w:rPr>
          <w:color w:val="585858"/>
        </w:rPr>
        <w:t>far</w:t>
      </w:r>
      <w:r>
        <w:rPr>
          <w:color w:val="585858"/>
          <w:spacing w:val="-2"/>
        </w:rPr>
        <w:t xml:space="preserve"> </w:t>
      </w:r>
      <w:r>
        <w:rPr>
          <w:color w:val="585858"/>
        </w:rPr>
        <w:t>as</w:t>
      </w:r>
      <w:r>
        <w:rPr>
          <w:color w:val="585858"/>
          <w:spacing w:val="-3"/>
        </w:rPr>
        <w:t xml:space="preserve"> </w:t>
      </w:r>
      <w:r>
        <w:rPr>
          <w:color w:val="585858"/>
        </w:rPr>
        <w:t>reasonably</w:t>
      </w:r>
      <w:r>
        <w:rPr>
          <w:color w:val="585858"/>
          <w:spacing w:val="-2"/>
        </w:rPr>
        <w:t xml:space="preserve"> </w:t>
      </w:r>
      <w:r>
        <w:rPr>
          <w:color w:val="585858"/>
        </w:rPr>
        <w:t>practicable. The EP Act specifies duties that must be complied with to prevent and minimise harm to human health and the environment.</w:t>
      </w:r>
    </w:p>
    <w:p w14:paraId="48607C4B" w14:textId="77777777" w:rsidR="00911B64" w:rsidRDefault="00407A2A">
      <w:pPr>
        <w:pStyle w:val="BodyText"/>
        <w:spacing w:before="120" w:line="360" w:lineRule="auto"/>
        <w:ind w:left="112" w:right="260"/>
      </w:pPr>
      <w:r>
        <w:rPr>
          <w:color w:val="585858"/>
        </w:rPr>
        <w:t>The</w:t>
      </w:r>
      <w:r>
        <w:rPr>
          <w:color w:val="585858"/>
          <w:spacing w:val="-3"/>
        </w:rPr>
        <w:t xml:space="preserve"> </w:t>
      </w:r>
      <w:r>
        <w:rPr>
          <w:color w:val="585858"/>
        </w:rPr>
        <w:t>roles</w:t>
      </w:r>
      <w:r>
        <w:rPr>
          <w:color w:val="585858"/>
          <w:spacing w:val="-2"/>
        </w:rPr>
        <w:t xml:space="preserve"> </w:t>
      </w:r>
      <w:r>
        <w:rPr>
          <w:color w:val="585858"/>
        </w:rPr>
        <w:t>and</w:t>
      </w:r>
      <w:r>
        <w:rPr>
          <w:color w:val="585858"/>
          <w:spacing w:val="-4"/>
        </w:rPr>
        <w:t xml:space="preserve"> </w:t>
      </w:r>
      <w:r>
        <w:rPr>
          <w:color w:val="585858"/>
        </w:rPr>
        <w:t>responsibilities</w:t>
      </w:r>
      <w:r>
        <w:rPr>
          <w:color w:val="585858"/>
          <w:spacing w:val="-2"/>
        </w:rPr>
        <w:t xml:space="preserve"> </w:t>
      </w:r>
      <w:r>
        <w:rPr>
          <w:color w:val="585858"/>
        </w:rPr>
        <w:t>outlined</w:t>
      </w:r>
      <w:r>
        <w:rPr>
          <w:color w:val="585858"/>
          <w:spacing w:val="-3"/>
        </w:rPr>
        <w:t xml:space="preserve"> </w:t>
      </w:r>
      <w:r>
        <w:rPr>
          <w:color w:val="585858"/>
        </w:rPr>
        <w:t>in</w:t>
      </w:r>
      <w:r>
        <w:rPr>
          <w:color w:val="585858"/>
          <w:spacing w:val="-4"/>
        </w:rPr>
        <w:t xml:space="preserve"> </w:t>
      </w:r>
      <w:hyperlink w:anchor="_bookmark7" w:history="1">
        <w:r>
          <w:rPr>
            <w:color w:val="585858"/>
          </w:rPr>
          <w:t>Table</w:t>
        </w:r>
        <w:r>
          <w:rPr>
            <w:color w:val="585858"/>
            <w:spacing w:val="-3"/>
          </w:rPr>
          <w:t xml:space="preserve"> </w:t>
        </w:r>
        <w:r>
          <w:rPr>
            <w:color w:val="585858"/>
          </w:rPr>
          <w:t>2-3</w:t>
        </w:r>
      </w:hyperlink>
      <w:r>
        <w:rPr>
          <w:color w:val="585858"/>
          <w:spacing w:val="-3"/>
        </w:rPr>
        <w:t xml:space="preserve"> </w:t>
      </w:r>
      <w:r>
        <w:rPr>
          <w:color w:val="585858"/>
        </w:rPr>
        <w:t>and</w:t>
      </w:r>
      <w:r>
        <w:rPr>
          <w:color w:val="585858"/>
          <w:spacing w:val="-3"/>
        </w:rPr>
        <w:t xml:space="preserve"> </w:t>
      </w:r>
      <w:hyperlink w:anchor="_bookmark8" w:history="1">
        <w:r>
          <w:rPr>
            <w:color w:val="585858"/>
          </w:rPr>
          <w:t>Table</w:t>
        </w:r>
        <w:r>
          <w:rPr>
            <w:color w:val="585858"/>
            <w:spacing w:val="-3"/>
          </w:rPr>
          <w:t xml:space="preserve"> </w:t>
        </w:r>
        <w:r>
          <w:rPr>
            <w:color w:val="585858"/>
          </w:rPr>
          <w:t>2-4</w:t>
        </w:r>
      </w:hyperlink>
      <w:r>
        <w:rPr>
          <w:color w:val="585858"/>
          <w:spacing w:val="-3"/>
        </w:rPr>
        <w:t xml:space="preserve"> </w:t>
      </w:r>
      <w:r>
        <w:rPr>
          <w:color w:val="585858"/>
        </w:rPr>
        <w:t>assumes</w:t>
      </w:r>
      <w:r>
        <w:rPr>
          <w:color w:val="585858"/>
          <w:spacing w:val="-2"/>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has</w:t>
      </w:r>
      <w:r>
        <w:rPr>
          <w:color w:val="585858"/>
          <w:spacing w:val="-3"/>
        </w:rPr>
        <w:t xml:space="preserve"> </w:t>
      </w:r>
      <w:r>
        <w:rPr>
          <w:color w:val="585858"/>
        </w:rPr>
        <w:t>received</w:t>
      </w:r>
      <w:r>
        <w:rPr>
          <w:color w:val="585858"/>
          <w:spacing w:val="-3"/>
        </w:rPr>
        <w:t xml:space="preserve"> </w:t>
      </w:r>
      <w:r>
        <w:rPr>
          <w:color w:val="585858"/>
        </w:rPr>
        <w:t>the primary approvals. The key responsibilities include:</w:t>
      </w:r>
    </w:p>
    <w:p w14:paraId="388D3525" w14:textId="77777777" w:rsidR="00911B64" w:rsidRDefault="00407A2A">
      <w:pPr>
        <w:pStyle w:val="BodyText"/>
        <w:spacing w:before="120"/>
        <w:ind w:left="113"/>
      </w:pPr>
      <w:r>
        <w:rPr>
          <w:noProof/>
        </w:rPr>
        <w:drawing>
          <wp:inline distT="0" distB="0" distL="0" distR="0" wp14:anchorId="3639F0FF" wp14:editId="67DF49EA">
            <wp:extent cx="107314" cy="107949"/>
            <wp:effectExtent l="0" t="0" r="0" b="0"/>
            <wp:docPr id="126" name="Image 12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descr="*"/>
                    <pic:cNvPicPr/>
                  </pic:nvPicPr>
                  <pic:blipFill>
                    <a:blip r:embed="rId9" cstate="print"/>
                    <a:stretch>
                      <a:fillRect/>
                    </a:stretch>
                  </pic:blipFill>
                  <pic:spPr>
                    <a:xfrm>
                      <a:off x="0" y="0"/>
                      <a:ext cx="107314" cy="107949"/>
                    </a:xfrm>
                    <a:prstGeom prst="rect">
                      <a:avLst/>
                    </a:prstGeom>
                  </pic:spPr>
                </pic:pic>
              </a:graphicData>
            </a:graphic>
          </wp:inline>
        </w:drawing>
      </w:r>
      <w:r>
        <w:rPr>
          <w:rFonts w:ascii="Times New Roman" w:hAnsi="Times New Roman"/>
          <w:spacing w:val="40"/>
        </w:rPr>
        <w:t xml:space="preserve">  </w:t>
      </w:r>
      <w:r>
        <w:rPr>
          <w:color w:val="5F5F5F"/>
        </w:rPr>
        <w:t>Regulators – review and enforce compliance with project approvals.</w:t>
      </w:r>
    </w:p>
    <w:p w14:paraId="1C3C9580" w14:textId="77777777" w:rsidR="00911B64" w:rsidRDefault="00911B64">
      <w:pPr>
        <w:pStyle w:val="BodyText"/>
        <w:spacing w:before="5"/>
      </w:pPr>
    </w:p>
    <w:p w14:paraId="5B4006CC" w14:textId="77777777" w:rsidR="00911B64" w:rsidRDefault="00407A2A">
      <w:pPr>
        <w:pStyle w:val="BodyText"/>
        <w:spacing w:line="360" w:lineRule="auto"/>
        <w:ind w:left="473" w:right="260" w:hanging="360"/>
      </w:pPr>
      <w:r>
        <w:rPr>
          <w:noProof/>
        </w:rPr>
        <w:drawing>
          <wp:inline distT="0" distB="0" distL="0" distR="0" wp14:anchorId="7C2389B2" wp14:editId="7A665CE2">
            <wp:extent cx="107314" cy="107315"/>
            <wp:effectExtent l="0" t="0" r="0" b="0"/>
            <wp:docPr id="127" name="Image 12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descr="*"/>
                    <pic:cNvPicPr/>
                  </pic:nvPicPr>
                  <pic:blipFill>
                    <a:blip r:embed="rId9" cstate="print"/>
                    <a:stretch>
                      <a:fillRect/>
                    </a:stretch>
                  </pic:blipFill>
                  <pic:spPr>
                    <a:xfrm>
                      <a:off x="0" y="0"/>
                      <a:ext cx="107314" cy="107315"/>
                    </a:xfrm>
                    <a:prstGeom prst="rect">
                      <a:avLst/>
                    </a:prstGeom>
                  </pic:spPr>
                </pic:pic>
              </a:graphicData>
            </a:graphic>
          </wp:inline>
        </w:drawing>
      </w:r>
      <w:r>
        <w:rPr>
          <w:rFonts w:ascii="Times New Roman" w:hAnsi="Times New Roman"/>
          <w:spacing w:val="80"/>
          <w:w w:val="150"/>
        </w:rPr>
        <w:t xml:space="preserve"> </w:t>
      </w:r>
      <w:r>
        <w:rPr>
          <w:color w:val="5F5F5F"/>
        </w:rPr>
        <w:t>MLPL</w:t>
      </w:r>
      <w:r>
        <w:rPr>
          <w:color w:val="5F5F5F"/>
          <w:spacing w:val="-2"/>
        </w:rPr>
        <w:t xml:space="preserve"> </w:t>
      </w:r>
      <w:r>
        <w:rPr>
          <w:color w:val="5F5F5F"/>
        </w:rPr>
        <w:t>–</w:t>
      </w:r>
      <w:r>
        <w:rPr>
          <w:color w:val="5F5F5F"/>
          <w:spacing w:val="-2"/>
        </w:rPr>
        <w:t xml:space="preserve"> </w:t>
      </w:r>
      <w:r>
        <w:rPr>
          <w:color w:val="5F5F5F"/>
        </w:rPr>
        <w:t>obtain</w:t>
      </w:r>
      <w:r>
        <w:rPr>
          <w:color w:val="5F5F5F"/>
          <w:spacing w:val="-2"/>
        </w:rPr>
        <w:t xml:space="preserve"> </w:t>
      </w:r>
      <w:r>
        <w:rPr>
          <w:color w:val="5F5F5F"/>
        </w:rPr>
        <w:t>and</w:t>
      </w:r>
      <w:r>
        <w:rPr>
          <w:color w:val="5F5F5F"/>
          <w:spacing w:val="-2"/>
        </w:rPr>
        <w:t xml:space="preserve"> </w:t>
      </w:r>
      <w:r>
        <w:rPr>
          <w:color w:val="5F5F5F"/>
        </w:rPr>
        <w:t>comply</w:t>
      </w:r>
      <w:r>
        <w:rPr>
          <w:color w:val="5F5F5F"/>
          <w:spacing w:val="-2"/>
        </w:rPr>
        <w:t xml:space="preserve"> </w:t>
      </w:r>
      <w:r>
        <w:rPr>
          <w:color w:val="5F5F5F"/>
        </w:rPr>
        <w:t>with</w:t>
      </w:r>
      <w:r>
        <w:rPr>
          <w:color w:val="5F5F5F"/>
          <w:spacing w:val="-2"/>
        </w:rPr>
        <w:t xml:space="preserve"> </w:t>
      </w:r>
      <w:r>
        <w:rPr>
          <w:color w:val="5F5F5F"/>
        </w:rPr>
        <w:t>primary</w:t>
      </w:r>
      <w:r>
        <w:rPr>
          <w:color w:val="5F5F5F"/>
          <w:spacing w:val="-2"/>
        </w:rPr>
        <w:t xml:space="preserve"> </w:t>
      </w:r>
      <w:r>
        <w:rPr>
          <w:color w:val="5F5F5F"/>
        </w:rPr>
        <w:t>approvals</w:t>
      </w:r>
      <w:r>
        <w:rPr>
          <w:color w:val="5F5F5F"/>
          <w:spacing w:val="-1"/>
        </w:rPr>
        <w:t xml:space="preserve"> </w:t>
      </w:r>
      <w:r>
        <w:rPr>
          <w:color w:val="5F5F5F"/>
        </w:rPr>
        <w:t>and</w:t>
      </w:r>
      <w:r>
        <w:rPr>
          <w:color w:val="5F5F5F"/>
          <w:spacing w:val="-2"/>
        </w:rPr>
        <w:t xml:space="preserve"> </w:t>
      </w:r>
      <w:r>
        <w:rPr>
          <w:color w:val="5F5F5F"/>
        </w:rPr>
        <w:t>the</w:t>
      </w:r>
      <w:r>
        <w:rPr>
          <w:color w:val="5F5F5F"/>
          <w:spacing w:val="-2"/>
        </w:rPr>
        <w:t xml:space="preserve"> </w:t>
      </w:r>
      <w:r>
        <w:rPr>
          <w:color w:val="5F5F5F"/>
        </w:rPr>
        <w:t>EP</w:t>
      </w:r>
      <w:r>
        <w:rPr>
          <w:color w:val="5F5F5F"/>
          <w:spacing w:val="-2"/>
        </w:rPr>
        <w:t xml:space="preserve"> </w:t>
      </w:r>
      <w:r>
        <w:rPr>
          <w:color w:val="5F5F5F"/>
        </w:rPr>
        <w:t>Act,</w:t>
      </w:r>
      <w:r>
        <w:rPr>
          <w:color w:val="5F5F5F"/>
          <w:spacing w:val="-1"/>
        </w:rPr>
        <w:t xml:space="preserve"> </w:t>
      </w:r>
      <w:r>
        <w:rPr>
          <w:color w:val="5F5F5F"/>
        </w:rPr>
        <w:t>engage</w:t>
      </w:r>
      <w:r>
        <w:rPr>
          <w:color w:val="5F5F5F"/>
          <w:spacing w:val="-2"/>
        </w:rPr>
        <w:t xml:space="preserve"> </w:t>
      </w:r>
      <w:r>
        <w:rPr>
          <w:color w:val="5F5F5F"/>
        </w:rPr>
        <w:t>an</w:t>
      </w:r>
      <w:r>
        <w:rPr>
          <w:color w:val="5F5F5F"/>
          <w:spacing w:val="-2"/>
        </w:rPr>
        <w:t xml:space="preserve"> </w:t>
      </w:r>
      <w:r>
        <w:rPr>
          <w:color w:val="5F5F5F"/>
        </w:rPr>
        <w:t>IEA,</w:t>
      </w:r>
      <w:r>
        <w:rPr>
          <w:color w:val="5F5F5F"/>
          <w:spacing w:val="-2"/>
        </w:rPr>
        <w:t xml:space="preserve"> </w:t>
      </w:r>
      <w:r>
        <w:rPr>
          <w:color w:val="5F5F5F"/>
        </w:rPr>
        <w:t>monitor</w:t>
      </w:r>
      <w:r>
        <w:rPr>
          <w:color w:val="5F5F5F"/>
          <w:spacing w:val="-1"/>
        </w:rPr>
        <w:t xml:space="preserve"> </w:t>
      </w:r>
      <w:r>
        <w:rPr>
          <w:color w:val="5F5F5F"/>
        </w:rPr>
        <w:t>the</w:t>
      </w:r>
      <w:r>
        <w:rPr>
          <w:color w:val="5F5F5F"/>
          <w:spacing w:val="-2"/>
        </w:rPr>
        <w:t xml:space="preserve"> </w:t>
      </w:r>
      <w:r>
        <w:rPr>
          <w:color w:val="5F5F5F"/>
        </w:rPr>
        <w:t>principal contractors’ compliance with primary approvals and key secondary consents.</w:t>
      </w:r>
    </w:p>
    <w:p w14:paraId="42519BE6" w14:textId="77777777" w:rsidR="00911B64" w:rsidRDefault="00407A2A">
      <w:pPr>
        <w:pStyle w:val="BodyText"/>
        <w:spacing w:before="121" w:line="360" w:lineRule="auto"/>
        <w:ind w:left="472" w:right="264" w:hanging="359"/>
      </w:pPr>
      <w:r>
        <w:rPr>
          <w:noProof/>
        </w:rPr>
        <w:drawing>
          <wp:inline distT="0" distB="0" distL="0" distR="0" wp14:anchorId="4406479B" wp14:editId="3FF5E8BD">
            <wp:extent cx="107314" cy="107315"/>
            <wp:effectExtent l="0" t="0" r="0" b="0"/>
            <wp:docPr id="128" name="Image 12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descr="*"/>
                    <pic:cNvPicPr/>
                  </pic:nvPicPr>
                  <pic:blipFill>
                    <a:blip r:embed="rId9" cstate="print"/>
                    <a:stretch>
                      <a:fillRect/>
                    </a:stretch>
                  </pic:blipFill>
                  <pic:spPr>
                    <a:xfrm>
                      <a:off x="0" y="0"/>
                      <a:ext cx="107314" cy="107315"/>
                    </a:xfrm>
                    <a:prstGeom prst="rect">
                      <a:avLst/>
                    </a:prstGeom>
                  </pic:spPr>
                </pic:pic>
              </a:graphicData>
            </a:graphic>
          </wp:inline>
        </w:drawing>
      </w:r>
      <w:r>
        <w:rPr>
          <w:rFonts w:ascii="Times New Roman"/>
          <w:spacing w:val="40"/>
        </w:rPr>
        <w:t xml:space="preserve">  </w:t>
      </w:r>
      <w:r>
        <w:rPr>
          <w:color w:val="5F5F5F"/>
        </w:rPr>
        <w:t>IEA - review CEMP and sub plans to confirm that they are consistent with requirements of the EMF, EPRs</w:t>
      </w:r>
      <w:r>
        <w:rPr>
          <w:color w:val="5F5F5F"/>
          <w:spacing w:val="-1"/>
        </w:rPr>
        <w:t xml:space="preserve"> </w:t>
      </w:r>
      <w:r>
        <w:rPr>
          <w:color w:val="5F5F5F"/>
        </w:rPr>
        <w:t>and</w:t>
      </w:r>
      <w:r>
        <w:rPr>
          <w:color w:val="5F5F5F"/>
          <w:spacing w:val="-2"/>
        </w:rPr>
        <w:t xml:space="preserve"> </w:t>
      </w:r>
      <w:r>
        <w:rPr>
          <w:color w:val="5F5F5F"/>
        </w:rPr>
        <w:t>project</w:t>
      </w:r>
      <w:r>
        <w:rPr>
          <w:color w:val="5F5F5F"/>
          <w:spacing w:val="-2"/>
        </w:rPr>
        <w:t xml:space="preserve"> </w:t>
      </w:r>
      <w:r>
        <w:rPr>
          <w:color w:val="5F5F5F"/>
        </w:rPr>
        <w:t>approvals</w:t>
      </w:r>
      <w:r>
        <w:rPr>
          <w:color w:val="5F5F5F"/>
          <w:spacing w:val="-1"/>
        </w:rPr>
        <w:t xml:space="preserve"> </w:t>
      </w:r>
      <w:r>
        <w:rPr>
          <w:color w:val="5F5F5F"/>
        </w:rPr>
        <w:t>and</w:t>
      </w:r>
      <w:r>
        <w:rPr>
          <w:color w:val="5F5F5F"/>
          <w:spacing w:val="-2"/>
        </w:rPr>
        <w:t xml:space="preserve"> </w:t>
      </w:r>
      <w:r>
        <w:rPr>
          <w:color w:val="5F5F5F"/>
        </w:rPr>
        <w:t>if</w:t>
      </w:r>
      <w:r>
        <w:rPr>
          <w:color w:val="5F5F5F"/>
          <w:spacing w:val="-2"/>
        </w:rPr>
        <w:t xml:space="preserve"> </w:t>
      </w:r>
      <w:r>
        <w:rPr>
          <w:color w:val="5F5F5F"/>
        </w:rPr>
        <w:t>so,</w:t>
      </w:r>
      <w:r>
        <w:rPr>
          <w:color w:val="5F5F5F"/>
          <w:spacing w:val="-2"/>
        </w:rPr>
        <w:t xml:space="preserve"> </w:t>
      </w:r>
      <w:r>
        <w:rPr>
          <w:color w:val="5F5F5F"/>
        </w:rPr>
        <w:t>verify</w:t>
      </w:r>
      <w:r>
        <w:rPr>
          <w:color w:val="5F5F5F"/>
          <w:spacing w:val="-2"/>
        </w:rPr>
        <w:t xml:space="preserve"> </w:t>
      </w:r>
      <w:r>
        <w:rPr>
          <w:color w:val="5F5F5F"/>
        </w:rPr>
        <w:t>via</w:t>
      </w:r>
      <w:r>
        <w:rPr>
          <w:color w:val="5F5F5F"/>
          <w:spacing w:val="-2"/>
        </w:rPr>
        <w:t xml:space="preserve"> </w:t>
      </w:r>
      <w:r>
        <w:rPr>
          <w:color w:val="5F5F5F"/>
        </w:rPr>
        <w:t>a</w:t>
      </w:r>
      <w:r>
        <w:rPr>
          <w:color w:val="5F5F5F"/>
          <w:spacing w:val="-2"/>
        </w:rPr>
        <w:t xml:space="preserve"> </w:t>
      </w:r>
      <w:r>
        <w:rPr>
          <w:color w:val="5F5F5F"/>
        </w:rPr>
        <w:t>written</w:t>
      </w:r>
      <w:r>
        <w:rPr>
          <w:color w:val="5F5F5F"/>
          <w:spacing w:val="-2"/>
        </w:rPr>
        <w:t xml:space="preserve"> </w:t>
      </w:r>
      <w:r>
        <w:rPr>
          <w:color w:val="5F5F5F"/>
        </w:rPr>
        <w:t>statement</w:t>
      </w:r>
      <w:r>
        <w:rPr>
          <w:color w:val="5F5F5F"/>
          <w:spacing w:val="-4"/>
        </w:rPr>
        <w:t xml:space="preserve"> </w:t>
      </w:r>
      <w:r>
        <w:rPr>
          <w:color w:val="5F5F5F"/>
        </w:rPr>
        <w:t>to</w:t>
      </w:r>
      <w:r>
        <w:rPr>
          <w:color w:val="5F5F5F"/>
          <w:spacing w:val="-2"/>
        </w:rPr>
        <w:t xml:space="preserve"> </w:t>
      </w:r>
      <w:r>
        <w:rPr>
          <w:color w:val="5F5F5F"/>
        </w:rPr>
        <w:t>this</w:t>
      </w:r>
      <w:r>
        <w:rPr>
          <w:color w:val="5F5F5F"/>
          <w:spacing w:val="-1"/>
        </w:rPr>
        <w:t xml:space="preserve"> </w:t>
      </w:r>
      <w:r>
        <w:rPr>
          <w:color w:val="5F5F5F"/>
        </w:rPr>
        <w:t>effect</w:t>
      </w:r>
      <w:r>
        <w:rPr>
          <w:color w:val="5F5F5F"/>
          <w:spacing w:val="-3"/>
        </w:rPr>
        <w:t xml:space="preserve"> </w:t>
      </w:r>
      <w:r>
        <w:rPr>
          <w:color w:val="5F5F5F"/>
        </w:rPr>
        <w:t>prior</w:t>
      </w:r>
      <w:r>
        <w:rPr>
          <w:color w:val="5F5F5F"/>
          <w:spacing w:val="-1"/>
        </w:rPr>
        <w:t xml:space="preserve"> </w:t>
      </w:r>
      <w:r>
        <w:rPr>
          <w:color w:val="5F5F5F"/>
        </w:rPr>
        <w:t>to</w:t>
      </w:r>
      <w:r>
        <w:rPr>
          <w:color w:val="5F5F5F"/>
          <w:spacing w:val="-2"/>
        </w:rPr>
        <w:t xml:space="preserve"> </w:t>
      </w:r>
      <w:r>
        <w:rPr>
          <w:color w:val="5F5F5F"/>
        </w:rPr>
        <w:t>implementation. The IEA must verify the CEMP and sub plans prior to commencement of construction by each principal contractor. The IEA will also audit principal contractors and MLPL, and report on environmental performance and compliance with approvals, the EMF, EPRs, project approvals and CEMP and sub plans during construction of the project. Due to the nature of the project, the IEA does not have a role in respect of the operations contractor.</w:t>
      </w:r>
    </w:p>
    <w:p w14:paraId="4FD68D96" w14:textId="77777777" w:rsidR="00911B64" w:rsidRDefault="00407A2A">
      <w:pPr>
        <w:pStyle w:val="BodyText"/>
        <w:spacing w:before="120" w:line="360" w:lineRule="auto"/>
        <w:ind w:left="473" w:right="260" w:hanging="360"/>
      </w:pPr>
      <w:r>
        <w:rPr>
          <w:noProof/>
        </w:rPr>
        <w:drawing>
          <wp:inline distT="0" distB="0" distL="0" distR="0" wp14:anchorId="57EE75EC" wp14:editId="722EC1B6">
            <wp:extent cx="107314" cy="107949"/>
            <wp:effectExtent l="0" t="0" r="0" b="0"/>
            <wp:docPr id="129" name="Image 12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descr="*"/>
                    <pic:cNvPicPr/>
                  </pic:nvPicPr>
                  <pic:blipFill>
                    <a:blip r:embed="rId9" cstate="print"/>
                    <a:stretch>
                      <a:fillRect/>
                    </a:stretch>
                  </pic:blipFill>
                  <pic:spPr>
                    <a:xfrm>
                      <a:off x="0" y="0"/>
                      <a:ext cx="107314" cy="107949"/>
                    </a:xfrm>
                    <a:prstGeom prst="rect">
                      <a:avLst/>
                    </a:prstGeom>
                  </pic:spPr>
                </pic:pic>
              </a:graphicData>
            </a:graphic>
          </wp:inline>
        </w:drawing>
      </w:r>
      <w:r>
        <w:rPr>
          <w:rFonts w:ascii="Times New Roman" w:hAnsi="Times New Roman"/>
          <w:spacing w:val="80"/>
          <w:w w:val="150"/>
        </w:rPr>
        <w:t xml:space="preserve"> </w:t>
      </w:r>
      <w:r>
        <w:rPr>
          <w:color w:val="5F5F5F"/>
        </w:rPr>
        <w:t>Principal contractors – design, construct and operate the project in accordance with primary approvals, approved</w:t>
      </w:r>
      <w:r>
        <w:rPr>
          <w:color w:val="5F5F5F"/>
          <w:spacing w:val="-4"/>
        </w:rPr>
        <w:t xml:space="preserve"> </w:t>
      </w:r>
      <w:r>
        <w:rPr>
          <w:color w:val="5F5F5F"/>
        </w:rPr>
        <w:t>management</w:t>
      </w:r>
      <w:r>
        <w:rPr>
          <w:color w:val="5F5F5F"/>
          <w:spacing w:val="-4"/>
        </w:rPr>
        <w:t xml:space="preserve"> </w:t>
      </w:r>
      <w:r>
        <w:rPr>
          <w:color w:val="5F5F5F"/>
        </w:rPr>
        <w:t>plans</w:t>
      </w:r>
      <w:r>
        <w:rPr>
          <w:color w:val="5F5F5F"/>
          <w:spacing w:val="-3"/>
        </w:rPr>
        <w:t xml:space="preserve"> </w:t>
      </w:r>
      <w:r>
        <w:rPr>
          <w:color w:val="5F5F5F"/>
        </w:rPr>
        <w:t>and</w:t>
      </w:r>
      <w:r>
        <w:rPr>
          <w:color w:val="5F5F5F"/>
          <w:spacing w:val="-4"/>
        </w:rPr>
        <w:t xml:space="preserve"> </w:t>
      </w:r>
      <w:r>
        <w:rPr>
          <w:color w:val="5F5F5F"/>
        </w:rPr>
        <w:t>applicable</w:t>
      </w:r>
      <w:r>
        <w:rPr>
          <w:color w:val="5F5F5F"/>
          <w:spacing w:val="-4"/>
        </w:rPr>
        <w:t xml:space="preserve"> </w:t>
      </w:r>
      <w:r>
        <w:rPr>
          <w:color w:val="5F5F5F"/>
        </w:rPr>
        <w:t>legislation.</w:t>
      </w:r>
      <w:r>
        <w:rPr>
          <w:color w:val="5F5F5F"/>
          <w:spacing w:val="-5"/>
        </w:rPr>
        <w:t xml:space="preserve"> </w:t>
      </w:r>
      <w:r>
        <w:rPr>
          <w:color w:val="5F5F5F"/>
        </w:rPr>
        <w:t>Mandate</w:t>
      </w:r>
      <w:r>
        <w:rPr>
          <w:color w:val="5F5F5F"/>
          <w:spacing w:val="-4"/>
        </w:rPr>
        <w:t xml:space="preserve"> </w:t>
      </w:r>
      <w:r>
        <w:rPr>
          <w:color w:val="5F5F5F"/>
        </w:rPr>
        <w:t>the</w:t>
      </w:r>
      <w:r>
        <w:rPr>
          <w:color w:val="5F5F5F"/>
          <w:spacing w:val="-4"/>
        </w:rPr>
        <w:t xml:space="preserve"> </w:t>
      </w:r>
      <w:r>
        <w:rPr>
          <w:color w:val="5F5F5F"/>
        </w:rPr>
        <w:t>compliance</w:t>
      </w:r>
      <w:r>
        <w:rPr>
          <w:color w:val="5F5F5F"/>
          <w:spacing w:val="-5"/>
        </w:rPr>
        <w:t xml:space="preserve"> </w:t>
      </w:r>
      <w:r>
        <w:rPr>
          <w:color w:val="5F5F5F"/>
        </w:rPr>
        <w:t>of</w:t>
      </w:r>
      <w:r>
        <w:rPr>
          <w:color w:val="5F5F5F"/>
          <w:spacing w:val="-4"/>
        </w:rPr>
        <w:t xml:space="preserve"> </w:t>
      </w:r>
      <w:r>
        <w:rPr>
          <w:color w:val="5F5F5F"/>
        </w:rPr>
        <w:t>sub-contractors</w:t>
      </w:r>
      <w:r>
        <w:rPr>
          <w:color w:val="5F5F5F"/>
          <w:spacing w:val="-3"/>
        </w:rPr>
        <w:t xml:space="preserve"> </w:t>
      </w:r>
      <w:r>
        <w:rPr>
          <w:color w:val="5F5F5F"/>
        </w:rPr>
        <w:t>with project approvals and secondary consents, where appropriate. Obtain and comply with secondary approvals and consents as required for their works.</w:t>
      </w:r>
    </w:p>
    <w:p w14:paraId="750294D2" w14:textId="77777777" w:rsidR="00911B64" w:rsidRDefault="00911B64">
      <w:pPr>
        <w:spacing w:line="360" w:lineRule="auto"/>
        <w:sectPr w:rsidR="00911B64">
          <w:pgSz w:w="11910" w:h="16840"/>
          <w:pgMar w:top="1500" w:right="880" w:bottom="800" w:left="1020" w:header="457" w:footer="612" w:gutter="0"/>
          <w:cols w:space="720"/>
        </w:sectPr>
      </w:pPr>
    </w:p>
    <w:p w14:paraId="7F143A9D" w14:textId="77777777" w:rsidR="00911B64" w:rsidRDefault="00407A2A">
      <w:pPr>
        <w:pStyle w:val="BodyText"/>
        <w:tabs>
          <w:tab w:val="left" w:pos="1553"/>
        </w:tabs>
        <w:spacing w:before="125"/>
        <w:ind w:left="114"/>
        <w:rPr>
          <w:rFonts w:ascii="Century Gothic"/>
        </w:rPr>
      </w:pPr>
      <w:bookmarkStart w:id="17" w:name="_bookmark7"/>
      <w:bookmarkEnd w:id="17"/>
      <w:r>
        <w:rPr>
          <w:rFonts w:ascii="Century Gothic"/>
          <w:color w:val="18314A"/>
        </w:rPr>
        <w:lastRenderedPageBreak/>
        <w:t>Table</w:t>
      </w:r>
      <w:r>
        <w:rPr>
          <w:rFonts w:ascii="Century Gothic"/>
          <w:color w:val="18314A"/>
          <w:spacing w:val="-7"/>
        </w:rPr>
        <w:t xml:space="preserve"> </w:t>
      </w:r>
      <w:r>
        <w:rPr>
          <w:rFonts w:ascii="Century Gothic"/>
          <w:color w:val="18314A"/>
        </w:rPr>
        <w:t>2-</w:t>
      </w:r>
      <w:r>
        <w:rPr>
          <w:rFonts w:ascii="Century Gothic"/>
          <w:color w:val="18314A"/>
          <w:spacing w:val="-10"/>
        </w:rPr>
        <w:t>3</w:t>
      </w:r>
      <w:r>
        <w:rPr>
          <w:rFonts w:ascii="Century Gothic"/>
          <w:color w:val="18314A"/>
        </w:rPr>
        <w:tab/>
        <w:t>Government</w:t>
      </w:r>
      <w:r>
        <w:rPr>
          <w:rFonts w:ascii="Century Gothic"/>
          <w:color w:val="18314A"/>
          <w:spacing w:val="-7"/>
        </w:rPr>
        <w:t xml:space="preserve"> </w:t>
      </w:r>
      <w:r>
        <w:rPr>
          <w:rFonts w:ascii="Century Gothic"/>
          <w:color w:val="18314A"/>
        </w:rPr>
        <w:t>regulator</w:t>
      </w:r>
      <w:r>
        <w:rPr>
          <w:rFonts w:ascii="Century Gothic"/>
          <w:color w:val="18314A"/>
          <w:spacing w:val="-4"/>
        </w:rPr>
        <w:t xml:space="preserve"> </w:t>
      </w:r>
      <w:r>
        <w:rPr>
          <w:rFonts w:ascii="Century Gothic"/>
          <w:color w:val="18314A"/>
        </w:rPr>
        <w:t>roles</w:t>
      </w:r>
      <w:r>
        <w:rPr>
          <w:rFonts w:ascii="Century Gothic"/>
          <w:color w:val="18314A"/>
          <w:spacing w:val="-5"/>
        </w:rPr>
        <w:t xml:space="preserve"> </w:t>
      </w:r>
      <w:r>
        <w:rPr>
          <w:rFonts w:ascii="Century Gothic"/>
          <w:color w:val="18314A"/>
        </w:rPr>
        <w:t>and</w:t>
      </w:r>
      <w:r>
        <w:rPr>
          <w:rFonts w:ascii="Century Gothic"/>
          <w:color w:val="18314A"/>
          <w:spacing w:val="-4"/>
        </w:rPr>
        <w:t xml:space="preserve"> </w:t>
      </w:r>
      <w:r>
        <w:rPr>
          <w:rFonts w:ascii="Century Gothic"/>
          <w:color w:val="18314A"/>
          <w:spacing w:val="-2"/>
        </w:rPr>
        <w:t>responsibilities</w:t>
      </w:r>
    </w:p>
    <w:p w14:paraId="4619A2D4" w14:textId="77777777" w:rsidR="00911B64" w:rsidRDefault="00911B64">
      <w:pPr>
        <w:pStyle w:val="BodyText"/>
        <w:spacing w:before="10"/>
        <w:rPr>
          <w:rFonts w:ascii="Century Gothic"/>
          <w:sz w:val="9"/>
        </w:rPr>
      </w:pPr>
    </w:p>
    <w:tbl>
      <w:tblPr>
        <w:tblW w:w="0" w:type="auto"/>
        <w:tblInd w:w="121" w:type="dxa"/>
        <w:tblLayout w:type="fixed"/>
        <w:tblCellMar>
          <w:left w:w="0" w:type="dxa"/>
          <w:right w:w="0" w:type="dxa"/>
        </w:tblCellMar>
        <w:tblLook w:val="01E0" w:firstRow="1" w:lastRow="1" w:firstColumn="1" w:lastColumn="1" w:noHBand="0" w:noVBand="0"/>
      </w:tblPr>
      <w:tblGrid>
        <w:gridCol w:w="2545"/>
        <w:gridCol w:w="1333"/>
        <w:gridCol w:w="5762"/>
      </w:tblGrid>
      <w:tr w:rsidR="00911B64" w14:paraId="79B9F401" w14:textId="77777777">
        <w:trPr>
          <w:trHeight w:val="680"/>
        </w:trPr>
        <w:tc>
          <w:tcPr>
            <w:tcW w:w="2545" w:type="dxa"/>
            <w:shd w:val="clear" w:color="auto" w:fill="133149"/>
          </w:tcPr>
          <w:p w14:paraId="60887A5A" w14:textId="77777777" w:rsidR="00911B64" w:rsidRDefault="00407A2A">
            <w:pPr>
              <w:pStyle w:val="TableParagraph"/>
              <w:spacing w:before="133"/>
              <w:ind w:left="107"/>
              <w:rPr>
                <w:b/>
                <w:sz w:val="18"/>
              </w:rPr>
            </w:pPr>
            <w:r>
              <w:rPr>
                <w:b/>
                <w:color w:val="FFFFFF"/>
                <w:spacing w:val="-2"/>
                <w:sz w:val="18"/>
              </w:rPr>
              <w:t>Regulator</w:t>
            </w:r>
          </w:p>
        </w:tc>
        <w:tc>
          <w:tcPr>
            <w:tcW w:w="1333" w:type="dxa"/>
            <w:shd w:val="clear" w:color="auto" w:fill="133149"/>
          </w:tcPr>
          <w:p w14:paraId="6ECAB8A4" w14:textId="77777777" w:rsidR="00911B64" w:rsidRDefault="00407A2A">
            <w:pPr>
              <w:pStyle w:val="TableParagraph"/>
              <w:spacing w:before="133"/>
              <w:ind w:left="119"/>
              <w:rPr>
                <w:b/>
                <w:sz w:val="18"/>
              </w:rPr>
            </w:pPr>
            <w:r>
              <w:rPr>
                <w:b/>
                <w:color w:val="FFFFFF"/>
                <w:spacing w:val="-4"/>
                <w:sz w:val="18"/>
              </w:rPr>
              <w:t>Role</w:t>
            </w:r>
          </w:p>
        </w:tc>
        <w:tc>
          <w:tcPr>
            <w:tcW w:w="5762" w:type="dxa"/>
            <w:shd w:val="clear" w:color="auto" w:fill="133149"/>
          </w:tcPr>
          <w:p w14:paraId="721A65A2" w14:textId="77777777" w:rsidR="00911B64" w:rsidRDefault="00407A2A">
            <w:pPr>
              <w:pStyle w:val="TableParagraph"/>
              <w:spacing w:before="132"/>
              <w:ind w:left="355" w:right="154"/>
              <w:rPr>
                <w:b/>
                <w:sz w:val="18"/>
              </w:rPr>
            </w:pPr>
            <w:r>
              <w:rPr>
                <w:b/>
                <w:color w:val="FFFFFF"/>
                <w:sz w:val="18"/>
              </w:rPr>
              <w:t>Responsibilities</w:t>
            </w:r>
            <w:r>
              <w:rPr>
                <w:b/>
                <w:color w:val="FFFFFF"/>
                <w:spacing w:val="-10"/>
                <w:sz w:val="18"/>
              </w:rPr>
              <w:t xml:space="preserve"> </w:t>
            </w:r>
            <w:r>
              <w:rPr>
                <w:b/>
                <w:color w:val="FFFFFF"/>
                <w:sz w:val="18"/>
              </w:rPr>
              <w:t>for</w:t>
            </w:r>
            <w:r>
              <w:rPr>
                <w:b/>
                <w:color w:val="FFFFFF"/>
                <w:spacing w:val="-10"/>
                <w:sz w:val="18"/>
              </w:rPr>
              <w:t xml:space="preserve"> </w:t>
            </w:r>
            <w:r>
              <w:rPr>
                <w:b/>
                <w:color w:val="FFFFFF"/>
                <w:sz w:val="18"/>
              </w:rPr>
              <w:t>the</w:t>
            </w:r>
            <w:r>
              <w:rPr>
                <w:b/>
                <w:color w:val="FFFFFF"/>
                <w:spacing w:val="-10"/>
                <w:sz w:val="18"/>
              </w:rPr>
              <w:t xml:space="preserve"> </w:t>
            </w:r>
            <w:r>
              <w:rPr>
                <w:b/>
                <w:color w:val="FFFFFF"/>
                <w:sz w:val="18"/>
              </w:rPr>
              <w:t>Environmental</w:t>
            </w:r>
            <w:r>
              <w:rPr>
                <w:b/>
                <w:color w:val="FFFFFF"/>
                <w:spacing w:val="-9"/>
                <w:sz w:val="18"/>
              </w:rPr>
              <w:t xml:space="preserve"> </w:t>
            </w:r>
            <w:r>
              <w:rPr>
                <w:b/>
                <w:color w:val="FFFFFF"/>
                <w:sz w:val="18"/>
              </w:rPr>
              <w:t xml:space="preserve">Management </w:t>
            </w:r>
            <w:r>
              <w:rPr>
                <w:b/>
                <w:color w:val="FFFFFF"/>
                <w:spacing w:val="-2"/>
                <w:sz w:val="18"/>
              </w:rPr>
              <w:t>Framework</w:t>
            </w:r>
          </w:p>
        </w:tc>
      </w:tr>
      <w:tr w:rsidR="00911B64" w14:paraId="0BC083C1" w14:textId="77777777">
        <w:trPr>
          <w:trHeight w:val="1500"/>
        </w:trPr>
        <w:tc>
          <w:tcPr>
            <w:tcW w:w="2545" w:type="dxa"/>
            <w:shd w:val="clear" w:color="auto" w:fill="D3E6F4"/>
          </w:tcPr>
          <w:p w14:paraId="6DD2C9D0" w14:textId="77777777" w:rsidR="00911B64" w:rsidRDefault="00407A2A">
            <w:pPr>
              <w:pStyle w:val="TableParagraph"/>
              <w:spacing w:before="112"/>
              <w:ind w:left="107"/>
              <w:rPr>
                <w:sz w:val="18"/>
              </w:rPr>
            </w:pPr>
            <w:r>
              <w:rPr>
                <w:color w:val="5F5F5F"/>
                <w:sz w:val="18"/>
              </w:rPr>
              <w:t>Minister</w:t>
            </w:r>
            <w:r>
              <w:rPr>
                <w:color w:val="5F5F5F"/>
                <w:spacing w:val="-13"/>
                <w:sz w:val="18"/>
              </w:rPr>
              <w:t xml:space="preserve"> </w:t>
            </w:r>
            <w:r>
              <w:rPr>
                <w:color w:val="5F5F5F"/>
                <w:sz w:val="18"/>
              </w:rPr>
              <w:t>for</w:t>
            </w:r>
            <w:r>
              <w:rPr>
                <w:color w:val="5F5F5F"/>
                <w:spacing w:val="-12"/>
                <w:sz w:val="18"/>
              </w:rPr>
              <w:t xml:space="preserve"> </w:t>
            </w:r>
            <w:r>
              <w:rPr>
                <w:color w:val="5F5F5F"/>
                <w:sz w:val="18"/>
              </w:rPr>
              <w:t>the</w:t>
            </w:r>
            <w:r>
              <w:rPr>
                <w:color w:val="5F5F5F"/>
                <w:spacing w:val="-13"/>
                <w:sz w:val="18"/>
              </w:rPr>
              <w:t xml:space="preserve"> </w:t>
            </w:r>
            <w:r>
              <w:rPr>
                <w:color w:val="5F5F5F"/>
                <w:sz w:val="18"/>
              </w:rPr>
              <w:t>Environment and Water (Cwlth)</w:t>
            </w:r>
          </w:p>
        </w:tc>
        <w:tc>
          <w:tcPr>
            <w:tcW w:w="1333" w:type="dxa"/>
            <w:shd w:val="clear" w:color="auto" w:fill="D3E6F4"/>
          </w:tcPr>
          <w:p w14:paraId="4A952FB7" w14:textId="77777777" w:rsidR="00911B64" w:rsidRDefault="00407A2A">
            <w:pPr>
              <w:pStyle w:val="TableParagraph"/>
              <w:ind w:left="119"/>
              <w:rPr>
                <w:sz w:val="18"/>
              </w:rPr>
            </w:pPr>
            <w:r>
              <w:rPr>
                <w:color w:val="5F5F5F"/>
                <w:spacing w:val="-2"/>
                <w:sz w:val="18"/>
              </w:rPr>
              <w:t>Regulation</w:t>
            </w:r>
          </w:p>
        </w:tc>
        <w:tc>
          <w:tcPr>
            <w:tcW w:w="5762" w:type="dxa"/>
            <w:shd w:val="clear" w:color="auto" w:fill="D3E6F4"/>
          </w:tcPr>
          <w:p w14:paraId="585462C2" w14:textId="77777777" w:rsidR="00911B64" w:rsidRDefault="00407A2A">
            <w:pPr>
              <w:pStyle w:val="TableParagraph"/>
              <w:spacing w:before="112"/>
              <w:ind w:left="355" w:right="154"/>
              <w:rPr>
                <w:sz w:val="18"/>
              </w:rPr>
            </w:pPr>
            <w:r>
              <w:rPr>
                <w:color w:val="5F5F5F"/>
                <w:sz w:val="18"/>
              </w:rPr>
              <w:t>Decision</w:t>
            </w:r>
            <w:r>
              <w:rPr>
                <w:color w:val="5F5F5F"/>
                <w:spacing w:val="-6"/>
                <w:sz w:val="18"/>
              </w:rPr>
              <w:t xml:space="preserve"> </w:t>
            </w:r>
            <w:r>
              <w:rPr>
                <w:color w:val="5F5F5F"/>
                <w:sz w:val="18"/>
              </w:rPr>
              <w:t>about</w:t>
            </w:r>
            <w:r>
              <w:rPr>
                <w:color w:val="5F5F5F"/>
                <w:spacing w:val="-5"/>
                <w:sz w:val="18"/>
              </w:rPr>
              <w:t xml:space="preserve"> </w:t>
            </w:r>
            <w:r>
              <w:rPr>
                <w:color w:val="5F5F5F"/>
                <w:sz w:val="18"/>
              </w:rPr>
              <w:t>whether</w:t>
            </w:r>
            <w:r>
              <w:rPr>
                <w:color w:val="5F5F5F"/>
                <w:spacing w:val="-5"/>
                <w:sz w:val="18"/>
              </w:rPr>
              <w:t xml:space="preserve"> </w:t>
            </w:r>
            <w:r>
              <w:rPr>
                <w:color w:val="5F5F5F"/>
                <w:sz w:val="18"/>
              </w:rPr>
              <w:t>the</w:t>
            </w:r>
            <w:r>
              <w:rPr>
                <w:color w:val="5F5F5F"/>
                <w:spacing w:val="-4"/>
                <w:sz w:val="18"/>
              </w:rPr>
              <w:t xml:space="preserve"> </w:t>
            </w:r>
            <w:r>
              <w:rPr>
                <w:color w:val="5F5F5F"/>
                <w:sz w:val="18"/>
              </w:rPr>
              <w:t>project</w:t>
            </w:r>
            <w:r>
              <w:rPr>
                <w:color w:val="5F5F5F"/>
                <w:spacing w:val="-5"/>
                <w:sz w:val="18"/>
              </w:rPr>
              <w:t xml:space="preserve"> </w:t>
            </w:r>
            <w:r>
              <w:rPr>
                <w:color w:val="5F5F5F"/>
                <w:sz w:val="18"/>
              </w:rPr>
              <w:t>should</w:t>
            </w:r>
            <w:r>
              <w:rPr>
                <w:color w:val="5F5F5F"/>
                <w:spacing w:val="-6"/>
                <w:sz w:val="18"/>
              </w:rPr>
              <w:t xml:space="preserve"> </w:t>
            </w:r>
            <w:r>
              <w:rPr>
                <w:color w:val="5F5F5F"/>
                <w:sz w:val="18"/>
              </w:rPr>
              <w:t>be</w:t>
            </w:r>
            <w:r>
              <w:rPr>
                <w:color w:val="5F5F5F"/>
                <w:spacing w:val="-4"/>
                <w:sz w:val="18"/>
              </w:rPr>
              <w:t xml:space="preserve"> </w:t>
            </w:r>
            <w:r>
              <w:rPr>
                <w:color w:val="5F5F5F"/>
                <w:sz w:val="18"/>
              </w:rPr>
              <w:t>approved</w:t>
            </w:r>
            <w:r>
              <w:rPr>
                <w:color w:val="5F5F5F"/>
                <w:spacing w:val="-5"/>
                <w:sz w:val="18"/>
              </w:rPr>
              <w:t xml:space="preserve"> </w:t>
            </w:r>
            <w:r>
              <w:rPr>
                <w:color w:val="5F5F5F"/>
                <w:sz w:val="18"/>
              </w:rPr>
              <w:t>under</w:t>
            </w:r>
            <w:r>
              <w:rPr>
                <w:color w:val="5F5F5F"/>
                <w:spacing w:val="-5"/>
                <w:sz w:val="18"/>
              </w:rPr>
              <w:t xml:space="preserve"> </w:t>
            </w:r>
            <w:r>
              <w:rPr>
                <w:color w:val="5F5F5F"/>
                <w:sz w:val="18"/>
              </w:rPr>
              <w:t>the EPBC</w:t>
            </w:r>
            <w:r>
              <w:rPr>
                <w:color w:val="5F5F5F"/>
                <w:spacing w:val="-5"/>
                <w:sz w:val="18"/>
              </w:rPr>
              <w:t xml:space="preserve"> </w:t>
            </w:r>
            <w:r>
              <w:rPr>
                <w:color w:val="5F5F5F"/>
                <w:sz w:val="18"/>
              </w:rPr>
              <w:t>Act,</w:t>
            </w:r>
            <w:r>
              <w:rPr>
                <w:color w:val="5F5F5F"/>
                <w:spacing w:val="-2"/>
                <w:sz w:val="18"/>
              </w:rPr>
              <w:t xml:space="preserve"> </w:t>
            </w:r>
            <w:r>
              <w:rPr>
                <w:color w:val="5F5F5F"/>
                <w:sz w:val="18"/>
              </w:rPr>
              <w:t>and</w:t>
            </w:r>
            <w:r>
              <w:rPr>
                <w:color w:val="5F5F5F"/>
                <w:spacing w:val="-4"/>
                <w:sz w:val="18"/>
              </w:rPr>
              <w:t xml:space="preserve"> </w:t>
            </w:r>
            <w:r>
              <w:rPr>
                <w:color w:val="5F5F5F"/>
                <w:sz w:val="18"/>
              </w:rPr>
              <w:t>if</w:t>
            </w:r>
            <w:r>
              <w:rPr>
                <w:color w:val="5F5F5F"/>
                <w:spacing w:val="-2"/>
                <w:sz w:val="18"/>
              </w:rPr>
              <w:t xml:space="preserve"> </w:t>
            </w:r>
            <w:r>
              <w:rPr>
                <w:color w:val="5F5F5F"/>
                <w:sz w:val="18"/>
              </w:rPr>
              <w:t>approved,</w:t>
            </w:r>
            <w:r>
              <w:rPr>
                <w:color w:val="5F5F5F"/>
                <w:spacing w:val="-3"/>
                <w:sz w:val="18"/>
              </w:rPr>
              <w:t xml:space="preserve"> </w:t>
            </w:r>
            <w:r>
              <w:rPr>
                <w:color w:val="5F5F5F"/>
                <w:sz w:val="18"/>
              </w:rPr>
              <w:t>determine</w:t>
            </w:r>
            <w:r>
              <w:rPr>
                <w:color w:val="5F5F5F"/>
                <w:spacing w:val="-3"/>
                <w:sz w:val="18"/>
              </w:rPr>
              <w:t xml:space="preserve"> </w:t>
            </w:r>
            <w:r>
              <w:rPr>
                <w:color w:val="5F5F5F"/>
                <w:sz w:val="18"/>
              </w:rPr>
              <w:t>the</w:t>
            </w:r>
            <w:r>
              <w:rPr>
                <w:color w:val="5F5F5F"/>
                <w:spacing w:val="-4"/>
                <w:sz w:val="18"/>
              </w:rPr>
              <w:t xml:space="preserve"> </w:t>
            </w:r>
            <w:r>
              <w:rPr>
                <w:color w:val="5F5F5F"/>
                <w:sz w:val="18"/>
              </w:rPr>
              <w:t>conditions</w:t>
            </w:r>
            <w:r>
              <w:rPr>
                <w:color w:val="5F5F5F"/>
                <w:spacing w:val="-1"/>
                <w:sz w:val="18"/>
              </w:rPr>
              <w:t xml:space="preserve"> </w:t>
            </w:r>
            <w:r>
              <w:rPr>
                <w:color w:val="5F5F5F"/>
                <w:sz w:val="18"/>
              </w:rPr>
              <w:t>of</w:t>
            </w:r>
            <w:r>
              <w:rPr>
                <w:color w:val="5F5F5F"/>
                <w:spacing w:val="-2"/>
                <w:sz w:val="18"/>
              </w:rPr>
              <w:t xml:space="preserve"> approval.</w:t>
            </w:r>
          </w:p>
          <w:p w14:paraId="385DA02B" w14:textId="77777777" w:rsidR="00911B64" w:rsidRDefault="00407A2A">
            <w:pPr>
              <w:pStyle w:val="TableParagraph"/>
              <w:spacing w:before="80"/>
              <w:ind w:left="355"/>
              <w:rPr>
                <w:sz w:val="18"/>
              </w:rPr>
            </w:pPr>
            <w:r>
              <w:rPr>
                <w:color w:val="5F5F5F"/>
                <w:sz w:val="18"/>
              </w:rPr>
              <w:t>Approve</w:t>
            </w:r>
            <w:r>
              <w:rPr>
                <w:color w:val="5F5F5F"/>
                <w:spacing w:val="-3"/>
                <w:sz w:val="18"/>
              </w:rPr>
              <w:t xml:space="preserve"> </w:t>
            </w:r>
            <w:r>
              <w:rPr>
                <w:color w:val="5F5F5F"/>
                <w:sz w:val="18"/>
              </w:rPr>
              <w:t>the</w:t>
            </w:r>
            <w:r>
              <w:rPr>
                <w:color w:val="5F5F5F"/>
                <w:spacing w:val="-2"/>
                <w:sz w:val="18"/>
              </w:rPr>
              <w:t xml:space="preserve"> </w:t>
            </w:r>
            <w:r>
              <w:rPr>
                <w:color w:val="5F5F5F"/>
                <w:sz w:val="18"/>
              </w:rPr>
              <w:t>EMF</w:t>
            </w:r>
            <w:r>
              <w:rPr>
                <w:color w:val="5F5F5F"/>
                <w:spacing w:val="-2"/>
                <w:sz w:val="18"/>
              </w:rPr>
              <w:t xml:space="preserve"> </w:t>
            </w:r>
            <w:r>
              <w:rPr>
                <w:color w:val="5F5F5F"/>
                <w:sz w:val="18"/>
              </w:rPr>
              <w:t>and</w:t>
            </w:r>
            <w:r>
              <w:rPr>
                <w:color w:val="5F5F5F"/>
                <w:spacing w:val="-1"/>
                <w:sz w:val="18"/>
              </w:rPr>
              <w:t xml:space="preserve"> </w:t>
            </w:r>
            <w:r>
              <w:rPr>
                <w:color w:val="5F5F5F"/>
                <w:sz w:val="18"/>
              </w:rPr>
              <w:t>EPRs</w:t>
            </w:r>
            <w:r>
              <w:rPr>
                <w:color w:val="5F5F5F"/>
                <w:spacing w:val="-2"/>
                <w:sz w:val="18"/>
              </w:rPr>
              <w:t xml:space="preserve"> </w:t>
            </w:r>
            <w:r>
              <w:rPr>
                <w:color w:val="5F5F5F"/>
                <w:sz w:val="18"/>
              </w:rPr>
              <w:t>relevant</w:t>
            </w:r>
            <w:r>
              <w:rPr>
                <w:color w:val="5F5F5F"/>
                <w:spacing w:val="-2"/>
                <w:sz w:val="18"/>
              </w:rPr>
              <w:t xml:space="preserve"> </w:t>
            </w:r>
            <w:r>
              <w:rPr>
                <w:color w:val="5F5F5F"/>
                <w:sz w:val="18"/>
              </w:rPr>
              <w:t>to</w:t>
            </w:r>
            <w:r>
              <w:rPr>
                <w:color w:val="5F5F5F"/>
                <w:spacing w:val="-2"/>
                <w:sz w:val="18"/>
              </w:rPr>
              <w:t xml:space="preserve"> </w:t>
            </w:r>
            <w:r>
              <w:rPr>
                <w:color w:val="5F5F5F"/>
                <w:spacing w:val="-4"/>
                <w:sz w:val="18"/>
              </w:rPr>
              <w:t>MNES.</w:t>
            </w:r>
          </w:p>
          <w:p w14:paraId="7AD6567A" w14:textId="77777777" w:rsidR="00911B64" w:rsidRDefault="00407A2A">
            <w:pPr>
              <w:pStyle w:val="TableParagraph"/>
              <w:spacing w:before="79"/>
              <w:ind w:left="355" w:right="154"/>
              <w:rPr>
                <w:sz w:val="18"/>
              </w:rPr>
            </w:pPr>
            <w:r>
              <w:rPr>
                <w:color w:val="5F5F5F"/>
                <w:sz w:val="18"/>
              </w:rPr>
              <w:t>Where</w:t>
            </w:r>
            <w:r>
              <w:rPr>
                <w:color w:val="5F5F5F"/>
                <w:spacing w:val="-7"/>
                <w:sz w:val="18"/>
              </w:rPr>
              <w:t xml:space="preserve"> </w:t>
            </w:r>
            <w:r>
              <w:rPr>
                <w:color w:val="5F5F5F"/>
                <w:sz w:val="18"/>
              </w:rPr>
              <w:t>necessary,</w:t>
            </w:r>
            <w:r>
              <w:rPr>
                <w:color w:val="5F5F5F"/>
                <w:spacing w:val="-6"/>
                <w:sz w:val="18"/>
              </w:rPr>
              <w:t xml:space="preserve"> </w:t>
            </w:r>
            <w:r>
              <w:rPr>
                <w:color w:val="5F5F5F"/>
                <w:sz w:val="18"/>
              </w:rPr>
              <w:t>approve</w:t>
            </w:r>
            <w:r>
              <w:rPr>
                <w:color w:val="5F5F5F"/>
                <w:spacing w:val="-7"/>
                <w:sz w:val="18"/>
              </w:rPr>
              <w:t xml:space="preserve"> </w:t>
            </w:r>
            <w:r>
              <w:rPr>
                <w:color w:val="5F5F5F"/>
                <w:sz w:val="18"/>
              </w:rPr>
              <w:t>relevant</w:t>
            </w:r>
            <w:r>
              <w:rPr>
                <w:color w:val="5F5F5F"/>
                <w:spacing w:val="-6"/>
                <w:sz w:val="18"/>
              </w:rPr>
              <w:t xml:space="preserve"> </w:t>
            </w:r>
            <w:r>
              <w:rPr>
                <w:color w:val="5F5F5F"/>
                <w:sz w:val="18"/>
              </w:rPr>
              <w:t>plans</w:t>
            </w:r>
            <w:r>
              <w:rPr>
                <w:color w:val="5F5F5F"/>
                <w:spacing w:val="-6"/>
                <w:sz w:val="18"/>
              </w:rPr>
              <w:t xml:space="preserve"> </w:t>
            </w:r>
            <w:r>
              <w:rPr>
                <w:color w:val="5F5F5F"/>
                <w:sz w:val="18"/>
              </w:rPr>
              <w:t>and</w:t>
            </w:r>
            <w:r>
              <w:rPr>
                <w:color w:val="5F5F5F"/>
                <w:spacing w:val="-7"/>
                <w:sz w:val="18"/>
              </w:rPr>
              <w:t xml:space="preserve"> </w:t>
            </w:r>
            <w:r>
              <w:rPr>
                <w:color w:val="5F5F5F"/>
                <w:sz w:val="18"/>
              </w:rPr>
              <w:t>documents</w:t>
            </w:r>
            <w:r>
              <w:rPr>
                <w:color w:val="5F5F5F"/>
                <w:spacing w:val="-6"/>
                <w:sz w:val="18"/>
              </w:rPr>
              <w:t xml:space="preserve"> </w:t>
            </w:r>
            <w:r>
              <w:rPr>
                <w:color w:val="5F5F5F"/>
                <w:sz w:val="18"/>
              </w:rPr>
              <w:t>in accordance with the EPBC Act approval conditions.</w:t>
            </w:r>
          </w:p>
        </w:tc>
      </w:tr>
      <w:tr w:rsidR="00911B64" w14:paraId="63C14B97" w14:textId="77777777">
        <w:trPr>
          <w:trHeight w:val="1134"/>
        </w:trPr>
        <w:tc>
          <w:tcPr>
            <w:tcW w:w="2545" w:type="dxa"/>
          </w:tcPr>
          <w:p w14:paraId="738B3949" w14:textId="77777777" w:rsidR="00911B64" w:rsidRDefault="00407A2A">
            <w:pPr>
              <w:pStyle w:val="TableParagraph"/>
              <w:spacing w:before="112"/>
              <w:ind w:left="107"/>
              <w:rPr>
                <w:sz w:val="18"/>
              </w:rPr>
            </w:pPr>
            <w:r>
              <w:rPr>
                <w:color w:val="5F5F5F"/>
                <w:sz w:val="18"/>
              </w:rPr>
              <w:t>Department of Climate Change, Energy, the Environment</w:t>
            </w:r>
            <w:r>
              <w:rPr>
                <w:color w:val="5F5F5F"/>
                <w:spacing w:val="-15"/>
                <w:sz w:val="18"/>
              </w:rPr>
              <w:t xml:space="preserve"> </w:t>
            </w:r>
            <w:r>
              <w:rPr>
                <w:color w:val="5F5F5F"/>
                <w:sz w:val="18"/>
              </w:rPr>
              <w:t>and</w:t>
            </w:r>
            <w:r>
              <w:rPr>
                <w:color w:val="5F5F5F"/>
                <w:spacing w:val="-12"/>
                <w:sz w:val="18"/>
              </w:rPr>
              <w:t xml:space="preserve"> </w:t>
            </w:r>
            <w:r>
              <w:rPr>
                <w:color w:val="5F5F5F"/>
                <w:sz w:val="18"/>
              </w:rPr>
              <w:t>Water (DCCEEW) (Cwlth)</w:t>
            </w:r>
          </w:p>
        </w:tc>
        <w:tc>
          <w:tcPr>
            <w:tcW w:w="1333" w:type="dxa"/>
          </w:tcPr>
          <w:p w14:paraId="3F218BDF" w14:textId="77777777" w:rsidR="00911B64" w:rsidRDefault="00407A2A">
            <w:pPr>
              <w:pStyle w:val="TableParagraph"/>
              <w:ind w:left="119"/>
              <w:rPr>
                <w:sz w:val="18"/>
              </w:rPr>
            </w:pPr>
            <w:r>
              <w:rPr>
                <w:color w:val="5F5F5F"/>
                <w:spacing w:val="-2"/>
                <w:sz w:val="18"/>
              </w:rPr>
              <w:t>Regulation</w:t>
            </w:r>
          </w:p>
        </w:tc>
        <w:tc>
          <w:tcPr>
            <w:tcW w:w="5762" w:type="dxa"/>
          </w:tcPr>
          <w:p w14:paraId="04FFC8A6" w14:textId="77777777" w:rsidR="00911B64" w:rsidRDefault="00407A2A">
            <w:pPr>
              <w:pStyle w:val="TableParagraph"/>
              <w:spacing w:before="112"/>
              <w:ind w:left="355" w:right="154"/>
              <w:rPr>
                <w:sz w:val="18"/>
              </w:rPr>
            </w:pPr>
            <w:r>
              <w:rPr>
                <w:color w:val="5F5F5F"/>
                <w:sz w:val="18"/>
              </w:rPr>
              <w:t>Review, comment, and engage with MLPL through the development</w:t>
            </w:r>
            <w:r>
              <w:rPr>
                <w:color w:val="5F5F5F"/>
                <w:spacing w:val="-6"/>
                <w:sz w:val="18"/>
              </w:rPr>
              <w:t xml:space="preserve"> </w:t>
            </w:r>
            <w:r>
              <w:rPr>
                <w:color w:val="5F5F5F"/>
                <w:sz w:val="18"/>
              </w:rPr>
              <w:t>and,</w:t>
            </w:r>
            <w:r>
              <w:rPr>
                <w:color w:val="5F5F5F"/>
                <w:spacing w:val="-6"/>
                <w:sz w:val="18"/>
              </w:rPr>
              <w:t xml:space="preserve"> </w:t>
            </w:r>
            <w:r>
              <w:rPr>
                <w:color w:val="5F5F5F"/>
                <w:sz w:val="18"/>
              </w:rPr>
              <w:t>where</w:t>
            </w:r>
            <w:r>
              <w:rPr>
                <w:color w:val="5F5F5F"/>
                <w:spacing w:val="-7"/>
                <w:sz w:val="18"/>
              </w:rPr>
              <w:t xml:space="preserve"> </w:t>
            </w:r>
            <w:r>
              <w:rPr>
                <w:color w:val="5F5F5F"/>
                <w:sz w:val="18"/>
              </w:rPr>
              <w:t>necessary,</w:t>
            </w:r>
            <w:r>
              <w:rPr>
                <w:color w:val="5F5F5F"/>
                <w:spacing w:val="-6"/>
                <w:sz w:val="18"/>
              </w:rPr>
              <w:t xml:space="preserve"> </w:t>
            </w:r>
            <w:r>
              <w:rPr>
                <w:color w:val="5F5F5F"/>
                <w:sz w:val="18"/>
              </w:rPr>
              <w:t>approve</w:t>
            </w:r>
            <w:r>
              <w:rPr>
                <w:color w:val="5F5F5F"/>
                <w:spacing w:val="-7"/>
                <w:sz w:val="18"/>
              </w:rPr>
              <w:t xml:space="preserve"> </w:t>
            </w:r>
            <w:r>
              <w:rPr>
                <w:color w:val="5F5F5F"/>
                <w:sz w:val="18"/>
              </w:rPr>
              <w:t>relevant</w:t>
            </w:r>
            <w:r>
              <w:rPr>
                <w:color w:val="5F5F5F"/>
                <w:spacing w:val="-6"/>
                <w:sz w:val="18"/>
              </w:rPr>
              <w:t xml:space="preserve"> </w:t>
            </w:r>
            <w:r>
              <w:rPr>
                <w:color w:val="5F5F5F"/>
                <w:sz w:val="18"/>
              </w:rPr>
              <w:t>plans</w:t>
            </w:r>
            <w:r>
              <w:rPr>
                <w:color w:val="5F5F5F"/>
                <w:spacing w:val="-6"/>
                <w:sz w:val="18"/>
              </w:rPr>
              <w:t xml:space="preserve"> </w:t>
            </w:r>
            <w:r>
              <w:rPr>
                <w:color w:val="5F5F5F"/>
                <w:sz w:val="18"/>
              </w:rPr>
              <w:t>and documents in accordance with EPBC Act approval conditions.</w:t>
            </w:r>
          </w:p>
        </w:tc>
      </w:tr>
      <w:tr w:rsidR="00911B64" w14:paraId="4B46BF5E" w14:textId="77777777">
        <w:trPr>
          <w:trHeight w:val="2121"/>
        </w:trPr>
        <w:tc>
          <w:tcPr>
            <w:tcW w:w="2545" w:type="dxa"/>
            <w:shd w:val="clear" w:color="auto" w:fill="D3E6F4"/>
          </w:tcPr>
          <w:p w14:paraId="097DBE0B" w14:textId="77777777" w:rsidR="00911B64" w:rsidRDefault="00407A2A">
            <w:pPr>
              <w:pStyle w:val="TableParagraph"/>
              <w:ind w:left="107"/>
              <w:rPr>
                <w:sz w:val="18"/>
              </w:rPr>
            </w:pPr>
            <w:r>
              <w:rPr>
                <w:color w:val="5F5F5F"/>
                <w:sz w:val="18"/>
              </w:rPr>
              <w:t>Minister</w:t>
            </w:r>
            <w:r>
              <w:rPr>
                <w:color w:val="5F5F5F"/>
                <w:spacing w:val="-4"/>
                <w:sz w:val="18"/>
              </w:rPr>
              <w:t xml:space="preserve"> </w:t>
            </w:r>
            <w:r>
              <w:rPr>
                <w:color w:val="5F5F5F"/>
                <w:sz w:val="18"/>
              </w:rPr>
              <w:t>for</w:t>
            </w:r>
            <w:r>
              <w:rPr>
                <w:color w:val="5F5F5F"/>
                <w:spacing w:val="-4"/>
                <w:sz w:val="18"/>
              </w:rPr>
              <w:t xml:space="preserve"> </w:t>
            </w:r>
            <w:r>
              <w:rPr>
                <w:color w:val="5F5F5F"/>
                <w:sz w:val="18"/>
              </w:rPr>
              <w:t>Planning</w:t>
            </w:r>
            <w:r>
              <w:rPr>
                <w:color w:val="5F5F5F"/>
                <w:spacing w:val="-4"/>
                <w:sz w:val="18"/>
              </w:rPr>
              <w:t xml:space="preserve"> </w:t>
            </w:r>
            <w:r>
              <w:rPr>
                <w:color w:val="5F5F5F"/>
                <w:spacing w:val="-2"/>
                <w:sz w:val="18"/>
              </w:rPr>
              <w:t>(Vic)</w:t>
            </w:r>
          </w:p>
        </w:tc>
        <w:tc>
          <w:tcPr>
            <w:tcW w:w="1333" w:type="dxa"/>
            <w:shd w:val="clear" w:color="auto" w:fill="D3E6F4"/>
          </w:tcPr>
          <w:p w14:paraId="37F06BD6" w14:textId="77777777" w:rsidR="00911B64" w:rsidRDefault="00407A2A">
            <w:pPr>
              <w:pStyle w:val="TableParagraph"/>
              <w:ind w:left="119"/>
              <w:rPr>
                <w:sz w:val="18"/>
              </w:rPr>
            </w:pPr>
            <w:r>
              <w:rPr>
                <w:color w:val="5F5F5F"/>
                <w:spacing w:val="-2"/>
                <w:sz w:val="18"/>
              </w:rPr>
              <w:t>Regulation</w:t>
            </w:r>
          </w:p>
        </w:tc>
        <w:tc>
          <w:tcPr>
            <w:tcW w:w="5762" w:type="dxa"/>
            <w:shd w:val="clear" w:color="auto" w:fill="D3E6F4"/>
          </w:tcPr>
          <w:p w14:paraId="1D65C14B" w14:textId="77777777" w:rsidR="00911B64" w:rsidRDefault="00407A2A">
            <w:pPr>
              <w:pStyle w:val="TableParagraph"/>
              <w:spacing w:before="112"/>
              <w:ind w:left="355" w:right="154"/>
              <w:rPr>
                <w:sz w:val="18"/>
              </w:rPr>
            </w:pPr>
            <w:r>
              <w:rPr>
                <w:color w:val="5F5F5F"/>
                <w:sz w:val="18"/>
              </w:rPr>
              <w:t>Review</w:t>
            </w:r>
            <w:r>
              <w:rPr>
                <w:color w:val="5F5F5F"/>
                <w:spacing w:val="-4"/>
                <w:sz w:val="18"/>
              </w:rPr>
              <w:t xml:space="preserve"> </w:t>
            </w:r>
            <w:r>
              <w:rPr>
                <w:color w:val="5F5F5F"/>
                <w:sz w:val="18"/>
              </w:rPr>
              <w:t>and</w:t>
            </w:r>
            <w:r>
              <w:rPr>
                <w:color w:val="5F5F5F"/>
                <w:spacing w:val="-5"/>
                <w:sz w:val="18"/>
              </w:rPr>
              <w:t xml:space="preserve"> </w:t>
            </w:r>
            <w:r>
              <w:rPr>
                <w:color w:val="5F5F5F"/>
                <w:sz w:val="18"/>
              </w:rPr>
              <w:t>approve</w:t>
            </w:r>
            <w:r>
              <w:rPr>
                <w:color w:val="5F5F5F"/>
                <w:spacing w:val="-5"/>
                <w:sz w:val="18"/>
              </w:rPr>
              <w:t xml:space="preserve"> </w:t>
            </w:r>
            <w:r>
              <w:rPr>
                <w:color w:val="5F5F5F"/>
                <w:sz w:val="18"/>
              </w:rPr>
              <w:t>the</w:t>
            </w:r>
            <w:r>
              <w:rPr>
                <w:color w:val="5F5F5F"/>
                <w:spacing w:val="-5"/>
                <w:sz w:val="18"/>
              </w:rPr>
              <w:t xml:space="preserve"> </w:t>
            </w:r>
            <w:r>
              <w:rPr>
                <w:color w:val="5F5F5F"/>
                <w:sz w:val="18"/>
              </w:rPr>
              <w:t>EMF</w:t>
            </w:r>
            <w:r>
              <w:rPr>
                <w:color w:val="5F5F5F"/>
                <w:spacing w:val="-2"/>
                <w:sz w:val="18"/>
              </w:rPr>
              <w:t xml:space="preserve"> </w:t>
            </w:r>
            <w:r>
              <w:rPr>
                <w:color w:val="5F5F5F"/>
                <w:sz w:val="18"/>
              </w:rPr>
              <w:t>as</w:t>
            </w:r>
            <w:r>
              <w:rPr>
                <w:color w:val="5F5F5F"/>
                <w:spacing w:val="-4"/>
                <w:sz w:val="18"/>
              </w:rPr>
              <w:t xml:space="preserve"> </w:t>
            </w:r>
            <w:r>
              <w:rPr>
                <w:color w:val="5F5F5F"/>
                <w:sz w:val="18"/>
              </w:rPr>
              <w:t>it</w:t>
            </w:r>
            <w:r>
              <w:rPr>
                <w:color w:val="5F5F5F"/>
                <w:spacing w:val="-4"/>
                <w:sz w:val="18"/>
              </w:rPr>
              <w:t xml:space="preserve"> </w:t>
            </w:r>
            <w:r>
              <w:rPr>
                <w:color w:val="5F5F5F"/>
                <w:sz w:val="18"/>
              </w:rPr>
              <w:t>applies</w:t>
            </w:r>
            <w:r>
              <w:rPr>
                <w:color w:val="5F5F5F"/>
                <w:spacing w:val="-4"/>
                <w:sz w:val="18"/>
              </w:rPr>
              <w:t xml:space="preserve"> </w:t>
            </w:r>
            <w:r>
              <w:rPr>
                <w:color w:val="5F5F5F"/>
                <w:sz w:val="18"/>
              </w:rPr>
              <w:t>to</w:t>
            </w:r>
            <w:r>
              <w:rPr>
                <w:color w:val="5F5F5F"/>
                <w:spacing w:val="-3"/>
                <w:sz w:val="18"/>
              </w:rPr>
              <w:t xml:space="preserve"> </w:t>
            </w:r>
            <w:r>
              <w:rPr>
                <w:color w:val="5F5F5F"/>
                <w:sz w:val="18"/>
              </w:rPr>
              <w:t>project</w:t>
            </w:r>
            <w:r>
              <w:rPr>
                <w:color w:val="5F5F5F"/>
                <w:spacing w:val="-4"/>
                <w:sz w:val="18"/>
              </w:rPr>
              <w:t xml:space="preserve"> </w:t>
            </w:r>
            <w:r>
              <w:rPr>
                <w:color w:val="5F5F5F"/>
                <w:sz w:val="18"/>
              </w:rPr>
              <w:t>components within Victorian jurisdiction (which must include EPRs) and that are within the SCO, Alignment Plans and Development Plan/s in accordance with the Incorporated Document.</w:t>
            </w:r>
          </w:p>
          <w:p w14:paraId="63B517D6" w14:textId="77777777" w:rsidR="00911B64" w:rsidRDefault="00407A2A">
            <w:pPr>
              <w:pStyle w:val="TableParagraph"/>
              <w:spacing w:before="80"/>
              <w:ind w:left="355" w:right="154"/>
              <w:rPr>
                <w:sz w:val="18"/>
              </w:rPr>
            </w:pPr>
            <w:r>
              <w:rPr>
                <w:color w:val="5F5F5F"/>
                <w:sz w:val="18"/>
              </w:rPr>
              <w:t>Receive annual summary reports of audit outcomes and compliance</w:t>
            </w:r>
            <w:r>
              <w:rPr>
                <w:color w:val="5F5F5F"/>
                <w:spacing w:val="-6"/>
                <w:sz w:val="18"/>
              </w:rPr>
              <w:t xml:space="preserve"> </w:t>
            </w:r>
            <w:r>
              <w:rPr>
                <w:color w:val="5F5F5F"/>
                <w:sz w:val="18"/>
              </w:rPr>
              <w:t>with</w:t>
            </w:r>
            <w:r>
              <w:rPr>
                <w:color w:val="5F5F5F"/>
                <w:spacing w:val="-6"/>
                <w:sz w:val="18"/>
              </w:rPr>
              <w:t xml:space="preserve"> </w:t>
            </w:r>
            <w:r>
              <w:rPr>
                <w:color w:val="5F5F5F"/>
                <w:sz w:val="18"/>
              </w:rPr>
              <w:t>the</w:t>
            </w:r>
            <w:r>
              <w:rPr>
                <w:color w:val="5F5F5F"/>
                <w:spacing w:val="-6"/>
                <w:sz w:val="18"/>
              </w:rPr>
              <w:t xml:space="preserve"> </w:t>
            </w:r>
            <w:r>
              <w:rPr>
                <w:color w:val="5F5F5F"/>
                <w:sz w:val="18"/>
              </w:rPr>
              <w:t>EMF</w:t>
            </w:r>
            <w:r>
              <w:rPr>
                <w:color w:val="5F5F5F"/>
                <w:spacing w:val="-4"/>
                <w:sz w:val="18"/>
              </w:rPr>
              <w:t xml:space="preserve"> </w:t>
            </w:r>
            <w:r>
              <w:rPr>
                <w:color w:val="5F5F5F"/>
                <w:sz w:val="18"/>
              </w:rPr>
              <w:t>during</w:t>
            </w:r>
            <w:r>
              <w:rPr>
                <w:color w:val="5F5F5F"/>
                <w:spacing w:val="-6"/>
                <w:sz w:val="18"/>
              </w:rPr>
              <w:t xml:space="preserve"> </w:t>
            </w:r>
            <w:r>
              <w:rPr>
                <w:color w:val="5F5F5F"/>
                <w:sz w:val="18"/>
              </w:rPr>
              <w:t>construction,</w:t>
            </w:r>
            <w:r>
              <w:rPr>
                <w:color w:val="5F5F5F"/>
                <w:spacing w:val="-5"/>
                <w:sz w:val="18"/>
              </w:rPr>
              <w:t xml:space="preserve"> </w:t>
            </w:r>
            <w:r>
              <w:rPr>
                <w:color w:val="5F5F5F"/>
                <w:sz w:val="18"/>
              </w:rPr>
              <w:t>or</w:t>
            </w:r>
            <w:r>
              <w:rPr>
                <w:color w:val="5F5F5F"/>
                <w:spacing w:val="-5"/>
                <w:sz w:val="18"/>
              </w:rPr>
              <w:t xml:space="preserve"> </w:t>
            </w:r>
            <w:r>
              <w:rPr>
                <w:color w:val="5F5F5F"/>
                <w:sz w:val="18"/>
              </w:rPr>
              <w:t>as</w:t>
            </w:r>
            <w:r>
              <w:rPr>
                <w:color w:val="5F5F5F"/>
                <w:spacing w:val="-5"/>
                <w:sz w:val="18"/>
              </w:rPr>
              <w:t xml:space="preserve"> </w:t>
            </w:r>
            <w:r>
              <w:rPr>
                <w:color w:val="5F5F5F"/>
                <w:sz w:val="18"/>
              </w:rPr>
              <w:t>otherwise agreed with the Minister for Planning.</w:t>
            </w:r>
          </w:p>
          <w:p w14:paraId="3560526C" w14:textId="77777777" w:rsidR="00911B64" w:rsidRDefault="00407A2A">
            <w:pPr>
              <w:pStyle w:val="TableParagraph"/>
              <w:spacing w:before="81"/>
              <w:ind w:left="355"/>
              <w:rPr>
                <w:sz w:val="18"/>
              </w:rPr>
            </w:pPr>
            <w:r>
              <w:rPr>
                <w:color w:val="5F5F5F"/>
                <w:sz w:val="18"/>
              </w:rPr>
              <w:t>Administer</w:t>
            </w:r>
            <w:r>
              <w:rPr>
                <w:color w:val="5F5F5F"/>
                <w:spacing w:val="-4"/>
                <w:sz w:val="18"/>
              </w:rPr>
              <w:t xml:space="preserve"> </w:t>
            </w:r>
            <w:r>
              <w:rPr>
                <w:color w:val="5F5F5F"/>
                <w:sz w:val="18"/>
              </w:rPr>
              <w:t>and</w:t>
            </w:r>
            <w:r>
              <w:rPr>
                <w:color w:val="5F5F5F"/>
                <w:spacing w:val="-2"/>
                <w:sz w:val="18"/>
              </w:rPr>
              <w:t xml:space="preserve"> </w:t>
            </w:r>
            <w:r>
              <w:rPr>
                <w:color w:val="5F5F5F"/>
                <w:sz w:val="18"/>
              </w:rPr>
              <w:t>enforce</w:t>
            </w:r>
            <w:r>
              <w:rPr>
                <w:color w:val="5F5F5F"/>
                <w:spacing w:val="-4"/>
                <w:sz w:val="18"/>
              </w:rPr>
              <w:t xml:space="preserve"> </w:t>
            </w:r>
            <w:r>
              <w:rPr>
                <w:color w:val="5F5F5F"/>
                <w:sz w:val="18"/>
              </w:rPr>
              <w:t>the</w:t>
            </w:r>
            <w:r>
              <w:rPr>
                <w:color w:val="5F5F5F"/>
                <w:spacing w:val="-4"/>
                <w:sz w:val="18"/>
              </w:rPr>
              <w:t xml:space="preserve"> </w:t>
            </w:r>
            <w:r>
              <w:rPr>
                <w:color w:val="5F5F5F"/>
                <w:sz w:val="18"/>
              </w:rPr>
              <w:t>Incorporated</w:t>
            </w:r>
            <w:r>
              <w:rPr>
                <w:color w:val="5F5F5F"/>
                <w:spacing w:val="-3"/>
                <w:sz w:val="18"/>
              </w:rPr>
              <w:t xml:space="preserve"> </w:t>
            </w:r>
            <w:r>
              <w:rPr>
                <w:color w:val="5F5F5F"/>
                <w:spacing w:val="-2"/>
                <w:sz w:val="18"/>
              </w:rPr>
              <w:t>Document.</w:t>
            </w:r>
          </w:p>
        </w:tc>
      </w:tr>
      <w:tr w:rsidR="00911B64" w14:paraId="565768FB" w14:textId="77777777">
        <w:trPr>
          <w:trHeight w:val="2456"/>
        </w:trPr>
        <w:tc>
          <w:tcPr>
            <w:tcW w:w="2545" w:type="dxa"/>
          </w:tcPr>
          <w:p w14:paraId="74285396" w14:textId="77777777" w:rsidR="00911B64" w:rsidRDefault="00407A2A">
            <w:pPr>
              <w:pStyle w:val="TableParagraph"/>
              <w:ind w:left="107" w:right="174"/>
              <w:rPr>
                <w:sz w:val="18"/>
              </w:rPr>
            </w:pPr>
            <w:r>
              <w:rPr>
                <w:color w:val="5F5F5F"/>
                <w:sz w:val="18"/>
              </w:rPr>
              <w:t>Minister</w:t>
            </w:r>
            <w:r>
              <w:rPr>
                <w:color w:val="5F5F5F"/>
                <w:spacing w:val="-15"/>
                <w:sz w:val="18"/>
              </w:rPr>
              <w:t xml:space="preserve"> </w:t>
            </w:r>
            <w:r>
              <w:rPr>
                <w:color w:val="5F5F5F"/>
                <w:sz w:val="18"/>
              </w:rPr>
              <w:t>for</w:t>
            </w:r>
            <w:r>
              <w:rPr>
                <w:color w:val="5F5F5F"/>
                <w:spacing w:val="-12"/>
                <w:sz w:val="18"/>
              </w:rPr>
              <w:t xml:space="preserve"> </w:t>
            </w:r>
            <w:r>
              <w:rPr>
                <w:color w:val="5F5F5F"/>
                <w:sz w:val="18"/>
              </w:rPr>
              <w:t xml:space="preserve">Environment </w:t>
            </w:r>
            <w:r>
              <w:rPr>
                <w:color w:val="5F5F5F"/>
                <w:spacing w:val="-2"/>
                <w:sz w:val="18"/>
              </w:rPr>
              <w:t>(Vic)</w:t>
            </w:r>
          </w:p>
        </w:tc>
        <w:tc>
          <w:tcPr>
            <w:tcW w:w="1333" w:type="dxa"/>
          </w:tcPr>
          <w:p w14:paraId="4A1B848C" w14:textId="77777777" w:rsidR="00911B64" w:rsidRDefault="00407A2A">
            <w:pPr>
              <w:pStyle w:val="TableParagraph"/>
              <w:spacing w:before="114"/>
              <w:ind w:left="119"/>
              <w:rPr>
                <w:sz w:val="18"/>
              </w:rPr>
            </w:pPr>
            <w:r>
              <w:rPr>
                <w:color w:val="5F5F5F"/>
                <w:spacing w:val="-2"/>
                <w:sz w:val="18"/>
              </w:rPr>
              <w:t>Regulation</w:t>
            </w:r>
          </w:p>
        </w:tc>
        <w:tc>
          <w:tcPr>
            <w:tcW w:w="5762" w:type="dxa"/>
          </w:tcPr>
          <w:p w14:paraId="1CB8CDCC" w14:textId="77777777" w:rsidR="00911B64" w:rsidRDefault="00407A2A">
            <w:pPr>
              <w:pStyle w:val="TableParagraph"/>
              <w:ind w:left="355"/>
              <w:rPr>
                <w:sz w:val="18"/>
              </w:rPr>
            </w:pPr>
            <w:r>
              <w:rPr>
                <w:color w:val="5F5F5F"/>
                <w:sz w:val="18"/>
              </w:rPr>
              <w:t>Determine if a consent should be issued for the project activities under the MACA (from 3 NM and coastal crown land up to 200 m inland of the highwater mark). If consent is given, determine approval</w:t>
            </w:r>
            <w:r>
              <w:rPr>
                <w:color w:val="5F5F5F"/>
                <w:spacing w:val="-4"/>
                <w:sz w:val="18"/>
              </w:rPr>
              <w:t xml:space="preserve"> </w:t>
            </w:r>
            <w:r>
              <w:rPr>
                <w:color w:val="5F5F5F"/>
                <w:sz w:val="18"/>
              </w:rPr>
              <w:t>conditions</w:t>
            </w:r>
            <w:r>
              <w:rPr>
                <w:color w:val="5F5F5F"/>
                <w:spacing w:val="-4"/>
                <w:sz w:val="18"/>
              </w:rPr>
              <w:t xml:space="preserve"> </w:t>
            </w:r>
            <w:r>
              <w:rPr>
                <w:color w:val="5F5F5F"/>
                <w:sz w:val="18"/>
              </w:rPr>
              <w:t>having</w:t>
            </w:r>
            <w:r>
              <w:rPr>
                <w:color w:val="5F5F5F"/>
                <w:spacing w:val="-5"/>
                <w:sz w:val="18"/>
              </w:rPr>
              <w:t xml:space="preserve"> </w:t>
            </w:r>
            <w:r>
              <w:rPr>
                <w:color w:val="5F5F5F"/>
                <w:sz w:val="18"/>
              </w:rPr>
              <w:t>regard</w:t>
            </w:r>
            <w:r>
              <w:rPr>
                <w:color w:val="5F5F5F"/>
                <w:spacing w:val="-5"/>
                <w:sz w:val="18"/>
              </w:rPr>
              <w:t xml:space="preserve"> </w:t>
            </w:r>
            <w:r>
              <w:rPr>
                <w:color w:val="5F5F5F"/>
                <w:sz w:val="18"/>
              </w:rPr>
              <w:t>to</w:t>
            </w:r>
            <w:r>
              <w:rPr>
                <w:color w:val="5F5F5F"/>
                <w:spacing w:val="-5"/>
                <w:sz w:val="18"/>
              </w:rPr>
              <w:t xml:space="preserve"> </w:t>
            </w:r>
            <w:r>
              <w:rPr>
                <w:color w:val="5F5F5F"/>
                <w:sz w:val="18"/>
              </w:rPr>
              <w:t>the</w:t>
            </w:r>
            <w:r>
              <w:rPr>
                <w:color w:val="5F5F5F"/>
                <w:spacing w:val="-5"/>
                <w:sz w:val="18"/>
              </w:rPr>
              <w:t xml:space="preserve"> </w:t>
            </w:r>
            <w:r>
              <w:rPr>
                <w:color w:val="5F5F5F"/>
                <w:sz w:val="18"/>
              </w:rPr>
              <w:t>EMF</w:t>
            </w:r>
            <w:r>
              <w:rPr>
                <w:color w:val="5F5F5F"/>
                <w:spacing w:val="-4"/>
                <w:sz w:val="18"/>
              </w:rPr>
              <w:t xml:space="preserve"> </w:t>
            </w:r>
            <w:r>
              <w:rPr>
                <w:color w:val="5F5F5F"/>
                <w:sz w:val="18"/>
              </w:rPr>
              <w:t>and</w:t>
            </w:r>
            <w:r>
              <w:rPr>
                <w:color w:val="5F5F5F"/>
                <w:spacing w:val="-4"/>
                <w:sz w:val="18"/>
              </w:rPr>
              <w:t xml:space="preserve"> </w:t>
            </w:r>
            <w:r>
              <w:rPr>
                <w:color w:val="5F5F5F"/>
                <w:sz w:val="18"/>
              </w:rPr>
              <w:t>EPRs</w:t>
            </w:r>
            <w:r>
              <w:rPr>
                <w:color w:val="5F5F5F"/>
                <w:spacing w:val="-4"/>
                <w:sz w:val="18"/>
              </w:rPr>
              <w:t xml:space="preserve"> </w:t>
            </w:r>
            <w:r>
              <w:rPr>
                <w:color w:val="5F5F5F"/>
                <w:sz w:val="18"/>
              </w:rPr>
              <w:t>approved by</w:t>
            </w:r>
            <w:r>
              <w:rPr>
                <w:color w:val="5F5F5F"/>
                <w:spacing w:val="-1"/>
                <w:sz w:val="18"/>
              </w:rPr>
              <w:t xml:space="preserve"> </w:t>
            </w:r>
            <w:r>
              <w:rPr>
                <w:color w:val="5F5F5F"/>
                <w:sz w:val="18"/>
              </w:rPr>
              <w:t>the</w:t>
            </w:r>
            <w:r>
              <w:rPr>
                <w:color w:val="5F5F5F"/>
                <w:spacing w:val="-2"/>
                <w:sz w:val="18"/>
              </w:rPr>
              <w:t xml:space="preserve"> </w:t>
            </w:r>
            <w:r>
              <w:rPr>
                <w:color w:val="5F5F5F"/>
                <w:sz w:val="18"/>
              </w:rPr>
              <w:t>Victorian</w:t>
            </w:r>
            <w:r>
              <w:rPr>
                <w:color w:val="5F5F5F"/>
                <w:spacing w:val="-2"/>
                <w:sz w:val="18"/>
              </w:rPr>
              <w:t xml:space="preserve"> </w:t>
            </w:r>
            <w:r>
              <w:rPr>
                <w:color w:val="5F5F5F"/>
                <w:sz w:val="18"/>
              </w:rPr>
              <w:t>Minister</w:t>
            </w:r>
            <w:r>
              <w:rPr>
                <w:color w:val="5F5F5F"/>
                <w:spacing w:val="-1"/>
                <w:sz w:val="18"/>
              </w:rPr>
              <w:t xml:space="preserve"> </w:t>
            </w:r>
            <w:r>
              <w:rPr>
                <w:color w:val="5F5F5F"/>
                <w:sz w:val="18"/>
              </w:rPr>
              <w:t>for</w:t>
            </w:r>
            <w:r>
              <w:rPr>
                <w:color w:val="5F5F5F"/>
                <w:spacing w:val="-1"/>
                <w:sz w:val="18"/>
              </w:rPr>
              <w:t xml:space="preserve"> </w:t>
            </w:r>
            <w:r>
              <w:rPr>
                <w:color w:val="5F5F5F"/>
                <w:sz w:val="18"/>
              </w:rPr>
              <w:t>Planning</w:t>
            </w:r>
            <w:r>
              <w:rPr>
                <w:color w:val="5F5F5F"/>
                <w:spacing w:val="-2"/>
                <w:sz w:val="18"/>
              </w:rPr>
              <w:t xml:space="preserve"> </w:t>
            </w:r>
            <w:r>
              <w:rPr>
                <w:color w:val="5F5F5F"/>
                <w:sz w:val="18"/>
              </w:rPr>
              <w:t>and</w:t>
            </w:r>
            <w:r>
              <w:rPr>
                <w:color w:val="5F5F5F"/>
                <w:spacing w:val="-2"/>
                <w:sz w:val="18"/>
              </w:rPr>
              <w:t xml:space="preserve"> </w:t>
            </w:r>
            <w:r>
              <w:rPr>
                <w:color w:val="5F5F5F"/>
                <w:sz w:val="18"/>
              </w:rPr>
              <w:t>Commonwealth</w:t>
            </w:r>
            <w:r>
              <w:rPr>
                <w:color w:val="5F5F5F"/>
                <w:spacing w:val="-2"/>
                <w:sz w:val="18"/>
              </w:rPr>
              <w:t xml:space="preserve"> </w:t>
            </w:r>
            <w:r>
              <w:rPr>
                <w:color w:val="5F5F5F"/>
                <w:sz w:val="18"/>
              </w:rPr>
              <w:t>Minister for Environment and Water.</w:t>
            </w:r>
          </w:p>
          <w:p w14:paraId="78BBC3E7" w14:textId="77777777" w:rsidR="00911B64" w:rsidRDefault="00407A2A">
            <w:pPr>
              <w:pStyle w:val="TableParagraph"/>
              <w:spacing w:before="79"/>
              <w:ind w:left="355" w:right="154"/>
              <w:rPr>
                <w:sz w:val="18"/>
              </w:rPr>
            </w:pPr>
            <w:r>
              <w:rPr>
                <w:color w:val="5F5F5F"/>
                <w:sz w:val="18"/>
              </w:rPr>
              <w:t>Review annual summary reports of audits outcomes and compliance with the EMF during construction as relevant to the area</w:t>
            </w:r>
            <w:r>
              <w:rPr>
                <w:color w:val="5F5F5F"/>
                <w:spacing w:val="-5"/>
                <w:sz w:val="18"/>
              </w:rPr>
              <w:t xml:space="preserve"> </w:t>
            </w:r>
            <w:r>
              <w:rPr>
                <w:color w:val="5F5F5F"/>
                <w:sz w:val="18"/>
              </w:rPr>
              <w:t>covered</w:t>
            </w:r>
            <w:r>
              <w:rPr>
                <w:color w:val="5F5F5F"/>
                <w:spacing w:val="-5"/>
                <w:sz w:val="18"/>
              </w:rPr>
              <w:t xml:space="preserve"> </w:t>
            </w:r>
            <w:r>
              <w:rPr>
                <w:color w:val="5F5F5F"/>
                <w:sz w:val="18"/>
              </w:rPr>
              <w:t>by</w:t>
            </w:r>
            <w:r>
              <w:rPr>
                <w:color w:val="5F5F5F"/>
                <w:spacing w:val="-4"/>
                <w:sz w:val="18"/>
              </w:rPr>
              <w:t xml:space="preserve"> </w:t>
            </w:r>
            <w:r>
              <w:rPr>
                <w:color w:val="5F5F5F"/>
                <w:sz w:val="18"/>
              </w:rPr>
              <w:t>the</w:t>
            </w:r>
            <w:r>
              <w:rPr>
                <w:color w:val="5F5F5F"/>
                <w:spacing w:val="-5"/>
                <w:sz w:val="18"/>
              </w:rPr>
              <w:t xml:space="preserve"> </w:t>
            </w:r>
            <w:r>
              <w:rPr>
                <w:color w:val="5F5F5F"/>
                <w:sz w:val="18"/>
              </w:rPr>
              <w:t>MACA</w:t>
            </w:r>
            <w:r>
              <w:rPr>
                <w:color w:val="5F5F5F"/>
                <w:spacing w:val="-4"/>
                <w:sz w:val="18"/>
              </w:rPr>
              <w:t xml:space="preserve"> </w:t>
            </w:r>
            <w:r>
              <w:rPr>
                <w:color w:val="5F5F5F"/>
                <w:sz w:val="18"/>
              </w:rPr>
              <w:t>consent,</w:t>
            </w:r>
            <w:r>
              <w:rPr>
                <w:color w:val="5F5F5F"/>
                <w:spacing w:val="-4"/>
                <w:sz w:val="18"/>
              </w:rPr>
              <w:t xml:space="preserve"> </w:t>
            </w:r>
            <w:r>
              <w:rPr>
                <w:color w:val="5F5F5F"/>
                <w:sz w:val="18"/>
              </w:rPr>
              <w:t>or</w:t>
            </w:r>
            <w:r>
              <w:rPr>
                <w:color w:val="5F5F5F"/>
                <w:spacing w:val="-4"/>
                <w:sz w:val="18"/>
              </w:rPr>
              <w:t xml:space="preserve"> </w:t>
            </w:r>
            <w:r>
              <w:rPr>
                <w:color w:val="5F5F5F"/>
                <w:sz w:val="18"/>
              </w:rPr>
              <w:t>as</w:t>
            </w:r>
            <w:r>
              <w:rPr>
                <w:color w:val="5F5F5F"/>
                <w:spacing w:val="-4"/>
                <w:sz w:val="18"/>
              </w:rPr>
              <w:t xml:space="preserve"> </w:t>
            </w:r>
            <w:r>
              <w:rPr>
                <w:color w:val="5F5F5F"/>
                <w:sz w:val="18"/>
              </w:rPr>
              <w:t>otherwise</w:t>
            </w:r>
            <w:r>
              <w:rPr>
                <w:color w:val="5F5F5F"/>
                <w:spacing w:val="-5"/>
                <w:sz w:val="18"/>
              </w:rPr>
              <w:t xml:space="preserve"> </w:t>
            </w:r>
            <w:r>
              <w:rPr>
                <w:color w:val="5F5F5F"/>
                <w:sz w:val="18"/>
              </w:rPr>
              <w:t>agreed</w:t>
            </w:r>
            <w:r>
              <w:rPr>
                <w:color w:val="5F5F5F"/>
                <w:spacing w:val="-5"/>
                <w:sz w:val="18"/>
              </w:rPr>
              <w:t xml:space="preserve"> </w:t>
            </w:r>
            <w:r>
              <w:rPr>
                <w:color w:val="5F5F5F"/>
                <w:sz w:val="18"/>
              </w:rPr>
              <w:t>with the Minister for Environment.</w:t>
            </w:r>
          </w:p>
        </w:tc>
      </w:tr>
      <w:tr w:rsidR="00911B64" w14:paraId="3ABE6C6F" w14:textId="77777777">
        <w:trPr>
          <w:trHeight w:val="1547"/>
        </w:trPr>
        <w:tc>
          <w:tcPr>
            <w:tcW w:w="2545" w:type="dxa"/>
            <w:shd w:val="clear" w:color="auto" w:fill="D3E6F4"/>
          </w:tcPr>
          <w:p w14:paraId="72634CF5" w14:textId="77777777" w:rsidR="00911B64" w:rsidRDefault="00407A2A">
            <w:pPr>
              <w:pStyle w:val="TableParagraph"/>
              <w:spacing w:before="112"/>
              <w:ind w:left="107" w:right="24"/>
              <w:rPr>
                <w:sz w:val="18"/>
              </w:rPr>
            </w:pPr>
            <w:r>
              <w:rPr>
                <w:color w:val="5F5F5F"/>
                <w:sz w:val="18"/>
              </w:rPr>
              <w:t>Department</w:t>
            </w:r>
            <w:r>
              <w:rPr>
                <w:color w:val="5F5F5F"/>
                <w:spacing w:val="-10"/>
                <w:sz w:val="18"/>
              </w:rPr>
              <w:t xml:space="preserve"> </w:t>
            </w:r>
            <w:r>
              <w:rPr>
                <w:color w:val="5F5F5F"/>
                <w:sz w:val="18"/>
              </w:rPr>
              <w:t>of</w:t>
            </w:r>
            <w:r>
              <w:rPr>
                <w:color w:val="5F5F5F"/>
                <w:spacing w:val="-10"/>
                <w:sz w:val="18"/>
              </w:rPr>
              <w:t xml:space="preserve"> </w:t>
            </w:r>
            <w:r>
              <w:rPr>
                <w:color w:val="5F5F5F"/>
                <w:sz w:val="18"/>
              </w:rPr>
              <w:t>Transport</w:t>
            </w:r>
            <w:r>
              <w:rPr>
                <w:color w:val="5F5F5F"/>
                <w:spacing w:val="-10"/>
                <w:sz w:val="18"/>
              </w:rPr>
              <w:t xml:space="preserve"> </w:t>
            </w:r>
            <w:r>
              <w:rPr>
                <w:color w:val="5F5F5F"/>
                <w:sz w:val="18"/>
              </w:rPr>
              <w:t>and Planning</w:t>
            </w:r>
            <w:r>
              <w:rPr>
                <w:color w:val="5F5F5F"/>
                <w:spacing w:val="-13"/>
                <w:sz w:val="18"/>
              </w:rPr>
              <w:t xml:space="preserve"> </w:t>
            </w:r>
            <w:r>
              <w:rPr>
                <w:color w:val="5F5F5F"/>
                <w:sz w:val="18"/>
              </w:rPr>
              <w:t>(DTP)</w:t>
            </w:r>
            <w:r>
              <w:rPr>
                <w:color w:val="5F5F5F"/>
                <w:spacing w:val="-12"/>
                <w:sz w:val="18"/>
              </w:rPr>
              <w:t xml:space="preserve"> </w:t>
            </w:r>
            <w:r>
              <w:rPr>
                <w:color w:val="5F5F5F"/>
                <w:sz w:val="18"/>
              </w:rPr>
              <w:t>/</w:t>
            </w:r>
            <w:r>
              <w:rPr>
                <w:color w:val="5F5F5F"/>
                <w:spacing w:val="-13"/>
                <w:sz w:val="18"/>
              </w:rPr>
              <w:t xml:space="preserve"> </w:t>
            </w:r>
            <w:r>
              <w:rPr>
                <w:color w:val="5F5F5F"/>
                <w:sz w:val="18"/>
              </w:rPr>
              <w:t>Department of Energy, Environment and Climate Action (DEECA)/ Environment Protection Authority (EPA) (Vic)</w:t>
            </w:r>
          </w:p>
        </w:tc>
        <w:tc>
          <w:tcPr>
            <w:tcW w:w="1333" w:type="dxa"/>
            <w:shd w:val="clear" w:color="auto" w:fill="D3E6F4"/>
          </w:tcPr>
          <w:p w14:paraId="668C42CB" w14:textId="77777777" w:rsidR="00911B64" w:rsidRDefault="00407A2A">
            <w:pPr>
              <w:pStyle w:val="TableParagraph"/>
              <w:ind w:left="119"/>
              <w:rPr>
                <w:sz w:val="18"/>
              </w:rPr>
            </w:pPr>
            <w:r>
              <w:rPr>
                <w:color w:val="5F5F5F"/>
                <w:spacing w:val="-2"/>
                <w:sz w:val="18"/>
              </w:rPr>
              <w:t>Regulation</w:t>
            </w:r>
          </w:p>
        </w:tc>
        <w:tc>
          <w:tcPr>
            <w:tcW w:w="5762" w:type="dxa"/>
            <w:shd w:val="clear" w:color="auto" w:fill="D3E6F4"/>
          </w:tcPr>
          <w:p w14:paraId="2DEB6640" w14:textId="77777777" w:rsidR="00911B64" w:rsidRDefault="00407A2A">
            <w:pPr>
              <w:pStyle w:val="TableParagraph"/>
              <w:spacing w:before="112"/>
              <w:ind w:left="355"/>
              <w:rPr>
                <w:sz w:val="18"/>
              </w:rPr>
            </w:pPr>
            <w:r>
              <w:rPr>
                <w:color w:val="5F5F5F"/>
                <w:sz w:val="18"/>
              </w:rPr>
              <w:t>Review, comment, and engage with MLPL and its principal contractors</w:t>
            </w:r>
            <w:r>
              <w:rPr>
                <w:color w:val="5F5F5F"/>
                <w:spacing w:val="-6"/>
                <w:sz w:val="18"/>
              </w:rPr>
              <w:t xml:space="preserve"> </w:t>
            </w:r>
            <w:r>
              <w:rPr>
                <w:color w:val="5F5F5F"/>
                <w:sz w:val="18"/>
              </w:rPr>
              <w:t>through</w:t>
            </w:r>
            <w:r>
              <w:rPr>
                <w:color w:val="5F5F5F"/>
                <w:spacing w:val="-7"/>
                <w:sz w:val="18"/>
              </w:rPr>
              <w:t xml:space="preserve"> </w:t>
            </w:r>
            <w:r>
              <w:rPr>
                <w:color w:val="5F5F5F"/>
                <w:sz w:val="18"/>
              </w:rPr>
              <w:t>development</w:t>
            </w:r>
            <w:r>
              <w:rPr>
                <w:color w:val="5F5F5F"/>
                <w:spacing w:val="-6"/>
                <w:sz w:val="18"/>
              </w:rPr>
              <w:t xml:space="preserve"> </w:t>
            </w:r>
            <w:r>
              <w:rPr>
                <w:color w:val="5F5F5F"/>
                <w:sz w:val="18"/>
              </w:rPr>
              <w:t>of</w:t>
            </w:r>
            <w:r>
              <w:rPr>
                <w:color w:val="5F5F5F"/>
                <w:spacing w:val="-6"/>
                <w:sz w:val="18"/>
              </w:rPr>
              <w:t xml:space="preserve"> </w:t>
            </w:r>
            <w:r>
              <w:rPr>
                <w:color w:val="5F5F5F"/>
                <w:sz w:val="18"/>
              </w:rPr>
              <w:t>relevant</w:t>
            </w:r>
            <w:r>
              <w:rPr>
                <w:color w:val="5F5F5F"/>
                <w:spacing w:val="-6"/>
                <w:sz w:val="18"/>
              </w:rPr>
              <w:t xml:space="preserve"> </w:t>
            </w:r>
            <w:r>
              <w:rPr>
                <w:color w:val="5F5F5F"/>
                <w:sz w:val="18"/>
              </w:rPr>
              <w:t>plans</w:t>
            </w:r>
            <w:r>
              <w:rPr>
                <w:color w:val="5F5F5F"/>
                <w:spacing w:val="-6"/>
                <w:sz w:val="18"/>
              </w:rPr>
              <w:t xml:space="preserve"> </w:t>
            </w:r>
            <w:r>
              <w:rPr>
                <w:color w:val="5F5F5F"/>
                <w:sz w:val="18"/>
              </w:rPr>
              <w:t>and</w:t>
            </w:r>
            <w:r>
              <w:rPr>
                <w:color w:val="5F5F5F"/>
                <w:spacing w:val="-7"/>
                <w:sz w:val="18"/>
              </w:rPr>
              <w:t xml:space="preserve"> </w:t>
            </w:r>
            <w:r>
              <w:rPr>
                <w:color w:val="5F5F5F"/>
                <w:sz w:val="18"/>
              </w:rPr>
              <w:t>documents as required by the EMF with EPRs and Incorporated Document.</w:t>
            </w:r>
          </w:p>
        </w:tc>
      </w:tr>
    </w:tbl>
    <w:p w14:paraId="3652A73B" w14:textId="77777777" w:rsidR="00911B64" w:rsidRDefault="00911B64">
      <w:pPr>
        <w:rPr>
          <w:sz w:val="18"/>
        </w:rPr>
        <w:sectPr w:rsidR="00911B64">
          <w:pgSz w:w="11910" w:h="16840"/>
          <w:pgMar w:top="1500" w:right="880" w:bottom="800" w:left="1020" w:header="457" w:footer="612" w:gutter="0"/>
          <w:cols w:space="720"/>
        </w:sectPr>
      </w:pPr>
    </w:p>
    <w:p w14:paraId="1BE65229" w14:textId="77777777" w:rsidR="00911B64" w:rsidRDefault="00407A2A">
      <w:pPr>
        <w:pStyle w:val="BodyText"/>
        <w:tabs>
          <w:tab w:val="left" w:pos="1553"/>
        </w:tabs>
        <w:spacing w:before="125"/>
        <w:ind w:left="114"/>
        <w:rPr>
          <w:rFonts w:ascii="Century Gothic"/>
        </w:rPr>
      </w:pPr>
      <w:bookmarkStart w:id="18" w:name="_bookmark8"/>
      <w:bookmarkEnd w:id="18"/>
      <w:r>
        <w:rPr>
          <w:rFonts w:ascii="Century Gothic"/>
          <w:color w:val="18314A"/>
        </w:rPr>
        <w:lastRenderedPageBreak/>
        <w:t>Table</w:t>
      </w:r>
      <w:r>
        <w:rPr>
          <w:rFonts w:ascii="Century Gothic"/>
          <w:color w:val="18314A"/>
          <w:spacing w:val="-7"/>
        </w:rPr>
        <w:t xml:space="preserve"> </w:t>
      </w:r>
      <w:r>
        <w:rPr>
          <w:rFonts w:ascii="Century Gothic"/>
          <w:color w:val="18314A"/>
        </w:rPr>
        <w:t>2-</w:t>
      </w:r>
      <w:r>
        <w:rPr>
          <w:rFonts w:ascii="Century Gothic"/>
          <w:color w:val="18314A"/>
          <w:spacing w:val="-10"/>
        </w:rPr>
        <w:t>4</w:t>
      </w:r>
      <w:r>
        <w:rPr>
          <w:rFonts w:ascii="Century Gothic"/>
          <w:color w:val="18314A"/>
        </w:rPr>
        <w:tab/>
        <w:t>MLPL</w:t>
      </w:r>
      <w:r>
        <w:rPr>
          <w:rFonts w:ascii="Century Gothic"/>
          <w:color w:val="18314A"/>
          <w:spacing w:val="-3"/>
        </w:rPr>
        <w:t xml:space="preserve"> </w:t>
      </w:r>
      <w:r>
        <w:rPr>
          <w:rFonts w:ascii="Century Gothic"/>
          <w:color w:val="18314A"/>
        </w:rPr>
        <w:t>and</w:t>
      </w:r>
      <w:r>
        <w:rPr>
          <w:rFonts w:ascii="Century Gothic"/>
          <w:color w:val="18314A"/>
          <w:spacing w:val="-3"/>
        </w:rPr>
        <w:t xml:space="preserve"> </w:t>
      </w:r>
      <w:r>
        <w:rPr>
          <w:rFonts w:ascii="Century Gothic"/>
          <w:color w:val="18314A"/>
        </w:rPr>
        <w:t>IEA</w:t>
      </w:r>
      <w:r>
        <w:rPr>
          <w:rFonts w:ascii="Century Gothic"/>
          <w:color w:val="18314A"/>
          <w:spacing w:val="-1"/>
        </w:rPr>
        <w:t xml:space="preserve"> </w:t>
      </w:r>
      <w:r>
        <w:rPr>
          <w:rFonts w:ascii="Century Gothic"/>
          <w:color w:val="18314A"/>
        </w:rPr>
        <w:t>roles</w:t>
      </w:r>
      <w:r>
        <w:rPr>
          <w:rFonts w:ascii="Century Gothic"/>
          <w:color w:val="18314A"/>
          <w:spacing w:val="-2"/>
        </w:rPr>
        <w:t xml:space="preserve"> </w:t>
      </w:r>
      <w:r>
        <w:rPr>
          <w:rFonts w:ascii="Century Gothic"/>
          <w:color w:val="18314A"/>
        </w:rPr>
        <w:t>and</w:t>
      </w:r>
      <w:r>
        <w:rPr>
          <w:rFonts w:ascii="Century Gothic"/>
          <w:color w:val="18314A"/>
          <w:spacing w:val="-2"/>
        </w:rPr>
        <w:t xml:space="preserve"> responsibilities</w:t>
      </w:r>
    </w:p>
    <w:p w14:paraId="6DEAAC8F" w14:textId="77777777" w:rsidR="00911B64" w:rsidRDefault="00911B64">
      <w:pPr>
        <w:pStyle w:val="BodyText"/>
        <w:spacing w:before="11"/>
        <w:rPr>
          <w:rFonts w:ascii="Century Gothic"/>
          <w:sz w:val="9"/>
        </w:rPr>
      </w:pPr>
    </w:p>
    <w:tbl>
      <w:tblPr>
        <w:tblW w:w="0" w:type="auto"/>
        <w:tblInd w:w="121" w:type="dxa"/>
        <w:tblLayout w:type="fixed"/>
        <w:tblCellMar>
          <w:left w:w="0" w:type="dxa"/>
          <w:right w:w="0" w:type="dxa"/>
        </w:tblCellMar>
        <w:tblLook w:val="01E0" w:firstRow="1" w:lastRow="1" w:firstColumn="1" w:lastColumn="1" w:noHBand="0" w:noVBand="0"/>
      </w:tblPr>
      <w:tblGrid>
        <w:gridCol w:w="1186"/>
        <w:gridCol w:w="1346"/>
        <w:gridCol w:w="7105"/>
      </w:tblGrid>
      <w:tr w:rsidR="00911B64" w14:paraId="09965560" w14:textId="77777777">
        <w:trPr>
          <w:trHeight w:val="679"/>
        </w:trPr>
        <w:tc>
          <w:tcPr>
            <w:tcW w:w="1186" w:type="dxa"/>
            <w:shd w:val="clear" w:color="auto" w:fill="133149"/>
          </w:tcPr>
          <w:p w14:paraId="5EEAD698" w14:textId="77777777" w:rsidR="00911B64" w:rsidRDefault="00407A2A">
            <w:pPr>
              <w:pStyle w:val="TableParagraph"/>
              <w:spacing w:before="132"/>
              <w:ind w:left="107" w:right="105"/>
              <w:rPr>
                <w:b/>
                <w:sz w:val="18"/>
              </w:rPr>
            </w:pPr>
            <w:r>
              <w:rPr>
                <w:b/>
                <w:color w:val="FFFFFF"/>
                <w:spacing w:val="-2"/>
                <w:sz w:val="18"/>
              </w:rPr>
              <w:t xml:space="preserve">Proponent </w:t>
            </w:r>
            <w:r>
              <w:rPr>
                <w:b/>
                <w:color w:val="FFFFFF"/>
                <w:sz w:val="18"/>
              </w:rPr>
              <w:t>or IEA</w:t>
            </w:r>
          </w:p>
        </w:tc>
        <w:tc>
          <w:tcPr>
            <w:tcW w:w="1346" w:type="dxa"/>
            <w:shd w:val="clear" w:color="auto" w:fill="133149"/>
          </w:tcPr>
          <w:p w14:paraId="72376DBE" w14:textId="77777777" w:rsidR="00911B64" w:rsidRDefault="00407A2A">
            <w:pPr>
              <w:pStyle w:val="TableParagraph"/>
              <w:spacing w:before="133"/>
              <w:ind w:left="108"/>
              <w:rPr>
                <w:b/>
                <w:sz w:val="18"/>
              </w:rPr>
            </w:pPr>
            <w:r>
              <w:rPr>
                <w:b/>
                <w:color w:val="FFFFFF"/>
                <w:spacing w:val="-4"/>
                <w:sz w:val="18"/>
              </w:rPr>
              <w:t>Role</w:t>
            </w:r>
          </w:p>
        </w:tc>
        <w:tc>
          <w:tcPr>
            <w:tcW w:w="7105" w:type="dxa"/>
            <w:shd w:val="clear" w:color="auto" w:fill="133149"/>
          </w:tcPr>
          <w:p w14:paraId="5379FAC6" w14:textId="77777777" w:rsidR="00911B64" w:rsidRDefault="00407A2A">
            <w:pPr>
              <w:pStyle w:val="TableParagraph"/>
              <w:spacing w:before="133"/>
              <w:ind w:left="110"/>
              <w:rPr>
                <w:b/>
                <w:sz w:val="18"/>
              </w:rPr>
            </w:pPr>
            <w:r>
              <w:rPr>
                <w:b/>
                <w:color w:val="FFFFFF"/>
                <w:sz w:val="18"/>
              </w:rPr>
              <w:t>Responsibilities</w:t>
            </w:r>
            <w:r>
              <w:rPr>
                <w:b/>
                <w:color w:val="FFFFFF"/>
                <w:spacing w:val="-7"/>
                <w:sz w:val="18"/>
              </w:rPr>
              <w:t xml:space="preserve"> </w:t>
            </w:r>
            <w:r>
              <w:rPr>
                <w:b/>
                <w:color w:val="FFFFFF"/>
                <w:sz w:val="18"/>
              </w:rPr>
              <w:t>for</w:t>
            </w:r>
            <w:r>
              <w:rPr>
                <w:b/>
                <w:color w:val="FFFFFF"/>
                <w:spacing w:val="-5"/>
                <w:sz w:val="18"/>
              </w:rPr>
              <w:t xml:space="preserve"> </w:t>
            </w:r>
            <w:r>
              <w:rPr>
                <w:b/>
                <w:color w:val="FFFFFF"/>
                <w:sz w:val="18"/>
              </w:rPr>
              <w:t>the</w:t>
            </w:r>
            <w:r>
              <w:rPr>
                <w:b/>
                <w:color w:val="FFFFFF"/>
                <w:spacing w:val="-5"/>
                <w:sz w:val="18"/>
              </w:rPr>
              <w:t xml:space="preserve"> </w:t>
            </w:r>
            <w:r>
              <w:rPr>
                <w:b/>
                <w:color w:val="FFFFFF"/>
                <w:sz w:val="18"/>
              </w:rPr>
              <w:t>Environmental</w:t>
            </w:r>
            <w:r>
              <w:rPr>
                <w:b/>
                <w:color w:val="FFFFFF"/>
                <w:spacing w:val="-4"/>
                <w:sz w:val="18"/>
              </w:rPr>
              <w:t xml:space="preserve"> </w:t>
            </w:r>
            <w:r>
              <w:rPr>
                <w:b/>
                <w:color w:val="FFFFFF"/>
                <w:sz w:val="18"/>
              </w:rPr>
              <w:t>Management</w:t>
            </w:r>
            <w:r>
              <w:rPr>
                <w:b/>
                <w:color w:val="FFFFFF"/>
                <w:spacing w:val="-4"/>
                <w:sz w:val="18"/>
              </w:rPr>
              <w:t xml:space="preserve"> </w:t>
            </w:r>
            <w:r>
              <w:rPr>
                <w:b/>
                <w:color w:val="FFFFFF"/>
                <w:sz w:val="18"/>
              </w:rPr>
              <w:t>Framework</w:t>
            </w:r>
            <w:r>
              <w:rPr>
                <w:b/>
                <w:color w:val="FFFFFF"/>
                <w:spacing w:val="-4"/>
                <w:sz w:val="18"/>
              </w:rPr>
              <w:t xml:space="preserve"> </w:t>
            </w:r>
            <w:r>
              <w:rPr>
                <w:b/>
                <w:color w:val="FFFFFF"/>
                <w:spacing w:val="-2"/>
                <w:sz w:val="18"/>
              </w:rPr>
              <w:t>(EMF)</w:t>
            </w:r>
          </w:p>
        </w:tc>
      </w:tr>
      <w:tr w:rsidR="00911B64" w14:paraId="70674DB8" w14:textId="77777777">
        <w:trPr>
          <w:trHeight w:val="323"/>
        </w:trPr>
        <w:tc>
          <w:tcPr>
            <w:tcW w:w="1186" w:type="dxa"/>
            <w:shd w:val="clear" w:color="auto" w:fill="D3E6F4"/>
          </w:tcPr>
          <w:p w14:paraId="6755F660" w14:textId="77777777" w:rsidR="00911B64" w:rsidRDefault="00407A2A">
            <w:pPr>
              <w:pStyle w:val="TableParagraph"/>
              <w:spacing w:line="190" w:lineRule="exact"/>
              <w:ind w:left="107"/>
              <w:rPr>
                <w:sz w:val="18"/>
              </w:rPr>
            </w:pPr>
            <w:r>
              <w:rPr>
                <w:color w:val="5F5F5F"/>
                <w:spacing w:val="-4"/>
                <w:sz w:val="18"/>
              </w:rPr>
              <w:t>MLPL</w:t>
            </w:r>
          </w:p>
        </w:tc>
        <w:tc>
          <w:tcPr>
            <w:tcW w:w="1346" w:type="dxa"/>
            <w:vMerge w:val="restart"/>
            <w:shd w:val="clear" w:color="auto" w:fill="D3E6F4"/>
          </w:tcPr>
          <w:p w14:paraId="67D9AB0C" w14:textId="77777777" w:rsidR="00911B64" w:rsidRDefault="00407A2A">
            <w:pPr>
              <w:pStyle w:val="TableParagraph"/>
              <w:spacing w:before="112"/>
              <w:ind w:left="108" w:right="425"/>
              <w:rPr>
                <w:sz w:val="18"/>
              </w:rPr>
            </w:pPr>
            <w:r>
              <w:rPr>
                <w:color w:val="5F5F5F"/>
                <w:spacing w:val="-2"/>
                <w:sz w:val="18"/>
              </w:rPr>
              <w:t>Project proponent</w:t>
            </w:r>
          </w:p>
        </w:tc>
        <w:tc>
          <w:tcPr>
            <w:tcW w:w="7105" w:type="dxa"/>
            <w:shd w:val="clear" w:color="auto" w:fill="D3E6F4"/>
          </w:tcPr>
          <w:p w14:paraId="2483D3F6" w14:textId="77777777" w:rsidR="00911B64" w:rsidRDefault="00407A2A">
            <w:pPr>
              <w:pStyle w:val="TableParagraph"/>
              <w:spacing w:before="112" w:line="191" w:lineRule="exact"/>
              <w:ind w:left="110"/>
              <w:rPr>
                <w:sz w:val="18"/>
              </w:rPr>
            </w:pPr>
            <w:r>
              <w:rPr>
                <w:color w:val="5F5F5F"/>
                <w:sz w:val="18"/>
              </w:rPr>
              <w:t>Obtain</w:t>
            </w:r>
            <w:r>
              <w:rPr>
                <w:color w:val="5F5F5F"/>
                <w:spacing w:val="-4"/>
                <w:sz w:val="18"/>
              </w:rPr>
              <w:t xml:space="preserve"> </w:t>
            </w:r>
            <w:r>
              <w:rPr>
                <w:color w:val="5F5F5F"/>
                <w:sz w:val="18"/>
              </w:rPr>
              <w:t>and</w:t>
            </w:r>
            <w:r>
              <w:rPr>
                <w:color w:val="5F5F5F"/>
                <w:spacing w:val="-3"/>
                <w:sz w:val="18"/>
              </w:rPr>
              <w:t xml:space="preserve"> </w:t>
            </w:r>
            <w:r>
              <w:rPr>
                <w:color w:val="5F5F5F"/>
                <w:sz w:val="18"/>
              </w:rPr>
              <w:t>comply</w:t>
            </w:r>
            <w:r>
              <w:rPr>
                <w:color w:val="5F5F5F"/>
                <w:spacing w:val="-2"/>
                <w:sz w:val="18"/>
              </w:rPr>
              <w:t xml:space="preserve"> </w:t>
            </w:r>
            <w:r>
              <w:rPr>
                <w:color w:val="5F5F5F"/>
                <w:sz w:val="18"/>
              </w:rPr>
              <w:t>with</w:t>
            </w:r>
            <w:r>
              <w:rPr>
                <w:color w:val="5F5F5F"/>
                <w:spacing w:val="-3"/>
                <w:sz w:val="18"/>
              </w:rPr>
              <w:t xml:space="preserve"> </w:t>
            </w:r>
            <w:r>
              <w:rPr>
                <w:color w:val="5F5F5F"/>
                <w:sz w:val="18"/>
              </w:rPr>
              <w:t>primary</w:t>
            </w:r>
            <w:r>
              <w:rPr>
                <w:color w:val="5F5F5F"/>
                <w:spacing w:val="-2"/>
                <w:sz w:val="18"/>
              </w:rPr>
              <w:t xml:space="preserve"> </w:t>
            </w:r>
            <w:r>
              <w:rPr>
                <w:color w:val="5F5F5F"/>
                <w:sz w:val="18"/>
              </w:rPr>
              <w:t>approvals</w:t>
            </w:r>
            <w:r>
              <w:rPr>
                <w:color w:val="5F5F5F"/>
                <w:spacing w:val="-1"/>
                <w:sz w:val="18"/>
              </w:rPr>
              <w:t xml:space="preserve"> </w:t>
            </w:r>
            <w:r>
              <w:rPr>
                <w:color w:val="5F5F5F"/>
                <w:sz w:val="18"/>
              </w:rPr>
              <w:t>and</w:t>
            </w:r>
            <w:r>
              <w:rPr>
                <w:color w:val="5F5F5F"/>
                <w:spacing w:val="-3"/>
                <w:sz w:val="18"/>
              </w:rPr>
              <w:t xml:space="preserve"> </w:t>
            </w:r>
            <w:r>
              <w:rPr>
                <w:color w:val="5F5F5F"/>
                <w:sz w:val="18"/>
              </w:rPr>
              <w:t>key</w:t>
            </w:r>
            <w:r>
              <w:rPr>
                <w:color w:val="5F5F5F"/>
                <w:spacing w:val="-3"/>
                <w:sz w:val="18"/>
              </w:rPr>
              <w:t xml:space="preserve"> </w:t>
            </w:r>
            <w:r>
              <w:rPr>
                <w:color w:val="5F5F5F"/>
                <w:sz w:val="18"/>
              </w:rPr>
              <w:t>secondary</w:t>
            </w:r>
            <w:r>
              <w:rPr>
                <w:color w:val="5F5F5F"/>
                <w:spacing w:val="-2"/>
                <w:sz w:val="18"/>
              </w:rPr>
              <w:t xml:space="preserve"> </w:t>
            </w:r>
            <w:r>
              <w:rPr>
                <w:color w:val="5F5F5F"/>
                <w:sz w:val="18"/>
              </w:rPr>
              <w:t>consents</w:t>
            </w:r>
            <w:r>
              <w:rPr>
                <w:color w:val="5F5F5F"/>
                <w:spacing w:val="-2"/>
                <w:sz w:val="18"/>
              </w:rPr>
              <w:t xml:space="preserve"> </w:t>
            </w:r>
            <w:r>
              <w:rPr>
                <w:color w:val="5F5F5F"/>
                <w:sz w:val="18"/>
              </w:rPr>
              <w:t>as</w:t>
            </w:r>
            <w:r>
              <w:rPr>
                <w:color w:val="5F5F5F"/>
                <w:spacing w:val="-2"/>
                <w:sz w:val="18"/>
              </w:rPr>
              <w:t xml:space="preserve"> described</w:t>
            </w:r>
          </w:p>
        </w:tc>
      </w:tr>
      <w:tr w:rsidR="00911B64" w14:paraId="7E54142D" w14:textId="77777777">
        <w:trPr>
          <w:trHeight w:val="7265"/>
        </w:trPr>
        <w:tc>
          <w:tcPr>
            <w:tcW w:w="1186" w:type="dxa"/>
            <w:shd w:val="clear" w:color="auto" w:fill="D3E6F4"/>
          </w:tcPr>
          <w:p w14:paraId="461D8561" w14:textId="77777777" w:rsidR="00911B64" w:rsidRDefault="00911B64">
            <w:pPr>
              <w:pStyle w:val="TableParagraph"/>
              <w:spacing w:before="0"/>
              <w:ind w:left="0"/>
              <w:rPr>
                <w:rFonts w:ascii="Times New Roman"/>
                <w:sz w:val="18"/>
              </w:rPr>
            </w:pPr>
          </w:p>
        </w:tc>
        <w:tc>
          <w:tcPr>
            <w:tcW w:w="1346" w:type="dxa"/>
            <w:vMerge/>
            <w:tcBorders>
              <w:top w:val="nil"/>
            </w:tcBorders>
            <w:shd w:val="clear" w:color="auto" w:fill="D3E6F4"/>
          </w:tcPr>
          <w:p w14:paraId="7592A5B0" w14:textId="77777777" w:rsidR="00911B64" w:rsidRDefault="00911B64">
            <w:pPr>
              <w:rPr>
                <w:sz w:val="2"/>
                <w:szCs w:val="2"/>
              </w:rPr>
            </w:pPr>
          </w:p>
        </w:tc>
        <w:tc>
          <w:tcPr>
            <w:tcW w:w="7105" w:type="dxa"/>
            <w:shd w:val="clear" w:color="auto" w:fill="D3E6F4"/>
          </w:tcPr>
          <w:p w14:paraId="15EB4DC5" w14:textId="77777777" w:rsidR="00911B64" w:rsidRDefault="00407A2A">
            <w:pPr>
              <w:pStyle w:val="TableParagraph"/>
              <w:spacing w:before="0" w:line="204" w:lineRule="exact"/>
              <w:ind w:left="110"/>
              <w:rPr>
                <w:sz w:val="18"/>
              </w:rPr>
            </w:pPr>
            <w:r>
              <w:rPr>
                <w:color w:val="5F5F5F"/>
                <w:sz w:val="18"/>
              </w:rPr>
              <w:t>in</w:t>
            </w:r>
            <w:r>
              <w:rPr>
                <w:color w:val="5F5F5F"/>
                <w:spacing w:val="-5"/>
                <w:sz w:val="18"/>
              </w:rPr>
              <w:t xml:space="preserve"> </w:t>
            </w:r>
            <w:r>
              <w:rPr>
                <w:color w:val="5F5F5F"/>
                <w:sz w:val="18"/>
              </w:rPr>
              <w:t>Section</w:t>
            </w:r>
            <w:r>
              <w:rPr>
                <w:color w:val="5F5F5F"/>
                <w:spacing w:val="-2"/>
                <w:sz w:val="18"/>
              </w:rPr>
              <w:t xml:space="preserve"> </w:t>
            </w:r>
            <w:hyperlink w:anchor="_bookmark2" w:history="1">
              <w:r>
                <w:rPr>
                  <w:color w:val="5F5F5F"/>
                  <w:spacing w:val="-2"/>
                  <w:sz w:val="18"/>
                </w:rPr>
                <w:t>2.3.1.</w:t>
              </w:r>
            </w:hyperlink>
          </w:p>
          <w:p w14:paraId="7F1349B7" w14:textId="77777777" w:rsidR="00911B64" w:rsidRDefault="00407A2A">
            <w:pPr>
              <w:pStyle w:val="TableParagraph"/>
              <w:spacing w:before="78"/>
              <w:ind w:left="110"/>
              <w:rPr>
                <w:sz w:val="18"/>
              </w:rPr>
            </w:pPr>
            <w:r>
              <w:rPr>
                <w:color w:val="5F5F5F"/>
                <w:sz w:val="18"/>
              </w:rPr>
              <w:t>Revise and update</w:t>
            </w:r>
            <w:r>
              <w:rPr>
                <w:color w:val="5F5F5F"/>
                <w:spacing w:val="-2"/>
                <w:sz w:val="18"/>
              </w:rPr>
              <w:t xml:space="preserve"> </w:t>
            </w:r>
            <w:r>
              <w:rPr>
                <w:color w:val="5F5F5F"/>
                <w:sz w:val="18"/>
              </w:rPr>
              <w:t>the</w:t>
            </w:r>
            <w:r>
              <w:rPr>
                <w:color w:val="5F5F5F"/>
                <w:spacing w:val="-2"/>
                <w:sz w:val="18"/>
              </w:rPr>
              <w:t xml:space="preserve"> </w:t>
            </w:r>
            <w:r>
              <w:rPr>
                <w:color w:val="5F5F5F"/>
                <w:sz w:val="18"/>
              </w:rPr>
              <w:t>EMF</w:t>
            </w:r>
            <w:r>
              <w:rPr>
                <w:color w:val="5F5F5F"/>
                <w:spacing w:val="-1"/>
                <w:sz w:val="18"/>
              </w:rPr>
              <w:t xml:space="preserve"> </w:t>
            </w:r>
            <w:r>
              <w:rPr>
                <w:color w:val="5F5F5F"/>
                <w:sz w:val="18"/>
              </w:rPr>
              <w:t>and</w:t>
            </w:r>
            <w:r>
              <w:rPr>
                <w:color w:val="5F5F5F"/>
                <w:spacing w:val="-2"/>
                <w:sz w:val="18"/>
              </w:rPr>
              <w:t xml:space="preserve"> </w:t>
            </w:r>
            <w:r>
              <w:rPr>
                <w:color w:val="5F5F5F"/>
                <w:sz w:val="18"/>
              </w:rPr>
              <w:t>EPRs</w:t>
            </w:r>
            <w:r>
              <w:rPr>
                <w:color w:val="5F5F5F"/>
                <w:spacing w:val="-1"/>
                <w:sz w:val="18"/>
              </w:rPr>
              <w:t xml:space="preserve"> </w:t>
            </w:r>
            <w:r>
              <w:rPr>
                <w:color w:val="5F5F5F"/>
                <w:sz w:val="18"/>
              </w:rPr>
              <w:t>in</w:t>
            </w:r>
            <w:r>
              <w:rPr>
                <w:color w:val="5F5F5F"/>
                <w:spacing w:val="-2"/>
                <w:sz w:val="18"/>
              </w:rPr>
              <w:t xml:space="preserve"> </w:t>
            </w:r>
            <w:r>
              <w:rPr>
                <w:color w:val="5F5F5F"/>
                <w:sz w:val="18"/>
              </w:rPr>
              <w:t>response</w:t>
            </w:r>
            <w:r>
              <w:rPr>
                <w:color w:val="5F5F5F"/>
                <w:spacing w:val="-2"/>
                <w:sz w:val="18"/>
              </w:rPr>
              <w:t xml:space="preserve"> </w:t>
            </w:r>
            <w:r>
              <w:rPr>
                <w:color w:val="5F5F5F"/>
                <w:sz w:val="18"/>
              </w:rPr>
              <w:t>to</w:t>
            </w:r>
            <w:r>
              <w:rPr>
                <w:color w:val="5F5F5F"/>
                <w:spacing w:val="-2"/>
                <w:sz w:val="18"/>
              </w:rPr>
              <w:t xml:space="preserve"> </w:t>
            </w:r>
            <w:r>
              <w:rPr>
                <w:color w:val="5F5F5F"/>
                <w:sz w:val="18"/>
              </w:rPr>
              <w:t>the</w:t>
            </w:r>
            <w:r>
              <w:rPr>
                <w:color w:val="5F5F5F"/>
                <w:spacing w:val="-2"/>
                <w:sz w:val="18"/>
              </w:rPr>
              <w:t xml:space="preserve"> </w:t>
            </w:r>
            <w:r>
              <w:rPr>
                <w:color w:val="5F5F5F"/>
                <w:sz w:val="18"/>
              </w:rPr>
              <w:t>relevant</w:t>
            </w:r>
            <w:r>
              <w:rPr>
                <w:color w:val="5F5F5F"/>
                <w:spacing w:val="-1"/>
                <w:sz w:val="18"/>
              </w:rPr>
              <w:t xml:space="preserve"> </w:t>
            </w:r>
            <w:r>
              <w:rPr>
                <w:color w:val="5F5F5F"/>
                <w:sz w:val="18"/>
              </w:rPr>
              <w:t>matters</w:t>
            </w:r>
            <w:r>
              <w:rPr>
                <w:color w:val="5F5F5F"/>
                <w:spacing w:val="-1"/>
                <w:sz w:val="18"/>
              </w:rPr>
              <w:t xml:space="preserve"> </w:t>
            </w:r>
            <w:r>
              <w:rPr>
                <w:color w:val="5F5F5F"/>
                <w:sz w:val="18"/>
              </w:rPr>
              <w:t>and recommendations</w:t>
            </w:r>
            <w:r>
              <w:rPr>
                <w:color w:val="5F5F5F"/>
                <w:spacing w:val="-5"/>
                <w:sz w:val="18"/>
              </w:rPr>
              <w:t xml:space="preserve"> </w:t>
            </w:r>
            <w:r>
              <w:rPr>
                <w:color w:val="5F5F5F"/>
                <w:sz w:val="18"/>
              </w:rPr>
              <w:t>made</w:t>
            </w:r>
            <w:r>
              <w:rPr>
                <w:color w:val="5F5F5F"/>
                <w:spacing w:val="-3"/>
                <w:sz w:val="18"/>
              </w:rPr>
              <w:t xml:space="preserve"> </w:t>
            </w:r>
            <w:r>
              <w:rPr>
                <w:color w:val="5F5F5F"/>
                <w:sz w:val="18"/>
              </w:rPr>
              <w:t>by</w:t>
            </w:r>
            <w:r>
              <w:rPr>
                <w:color w:val="5F5F5F"/>
                <w:spacing w:val="-2"/>
                <w:sz w:val="18"/>
              </w:rPr>
              <w:t xml:space="preserve"> </w:t>
            </w:r>
            <w:r>
              <w:rPr>
                <w:color w:val="5F5F5F"/>
                <w:sz w:val="18"/>
              </w:rPr>
              <w:t>the</w:t>
            </w:r>
            <w:r>
              <w:rPr>
                <w:color w:val="5F5F5F"/>
                <w:spacing w:val="-3"/>
                <w:sz w:val="18"/>
              </w:rPr>
              <w:t xml:space="preserve"> </w:t>
            </w:r>
            <w:r>
              <w:rPr>
                <w:color w:val="5F5F5F"/>
                <w:sz w:val="18"/>
              </w:rPr>
              <w:t>Minister</w:t>
            </w:r>
            <w:r>
              <w:rPr>
                <w:color w:val="5F5F5F"/>
                <w:spacing w:val="-2"/>
                <w:sz w:val="18"/>
              </w:rPr>
              <w:t xml:space="preserve"> </w:t>
            </w:r>
            <w:r>
              <w:rPr>
                <w:color w:val="5F5F5F"/>
                <w:sz w:val="18"/>
              </w:rPr>
              <w:t>for</w:t>
            </w:r>
            <w:r>
              <w:rPr>
                <w:color w:val="5F5F5F"/>
                <w:spacing w:val="-3"/>
                <w:sz w:val="18"/>
              </w:rPr>
              <w:t xml:space="preserve"> </w:t>
            </w:r>
            <w:r>
              <w:rPr>
                <w:color w:val="5F5F5F"/>
                <w:sz w:val="18"/>
              </w:rPr>
              <w:t>Planning</w:t>
            </w:r>
            <w:r>
              <w:rPr>
                <w:color w:val="5F5F5F"/>
                <w:spacing w:val="-3"/>
                <w:sz w:val="18"/>
              </w:rPr>
              <w:t xml:space="preserve"> </w:t>
            </w:r>
            <w:r>
              <w:rPr>
                <w:color w:val="5F5F5F"/>
                <w:sz w:val="18"/>
              </w:rPr>
              <w:t>in</w:t>
            </w:r>
            <w:r>
              <w:rPr>
                <w:color w:val="5F5F5F"/>
                <w:spacing w:val="-3"/>
                <w:sz w:val="18"/>
              </w:rPr>
              <w:t xml:space="preserve"> </w:t>
            </w:r>
            <w:r>
              <w:rPr>
                <w:color w:val="5F5F5F"/>
                <w:sz w:val="18"/>
              </w:rPr>
              <w:t>relation</w:t>
            </w:r>
            <w:r>
              <w:rPr>
                <w:color w:val="5F5F5F"/>
                <w:spacing w:val="-3"/>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pacing w:val="-2"/>
                <w:sz w:val="18"/>
              </w:rPr>
              <w:t>EIS/EES.</w:t>
            </w:r>
          </w:p>
          <w:p w14:paraId="21FFF8CE" w14:textId="77777777" w:rsidR="00911B64" w:rsidRDefault="00407A2A">
            <w:pPr>
              <w:pStyle w:val="TableParagraph"/>
              <w:spacing w:before="81"/>
              <w:ind w:left="110" w:right="350"/>
              <w:rPr>
                <w:sz w:val="18"/>
              </w:rPr>
            </w:pPr>
            <w:r>
              <w:rPr>
                <w:color w:val="5F5F5F"/>
                <w:sz w:val="18"/>
              </w:rPr>
              <w:t>Through</w:t>
            </w:r>
            <w:r>
              <w:rPr>
                <w:color w:val="5F5F5F"/>
                <w:spacing w:val="-5"/>
                <w:sz w:val="18"/>
              </w:rPr>
              <w:t xml:space="preserve"> </w:t>
            </w:r>
            <w:r>
              <w:rPr>
                <w:color w:val="5F5F5F"/>
                <w:sz w:val="18"/>
              </w:rPr>
              <w:t>project</w:t>
            </w:r>
            <w:r>
              <w:rPr>
                <w:color w:val="5F5F5F"/>
                <w:spacing w:val="-4"/>
                <w:sz w:val="18"/>
              </w:rPr>
              <w:t xml:space="preserve"> </w:t>
            </w:r>
            <w:r>
              <w:rPr>
                <w:color w:val="5F5F5F"/>
                <w:sz w:val="18"/>
              </w:rPr>
              <w:t>contracts,</w:t>
            </w:r>
            <w:r>
              <w:rPr>
                <w:color w:val="5F5F5F"/>
                <w:spacing w:val="-4"/>
                <w:sz w:val="18"/>
              </w:rPr>
              <w:t xml:space="preserve"> </w:t>
            </w:r>
            <w:r>
              <w:rPr>
                <w:color w:val="5F5F5F"/>
                <w:sz w:val="18"/>
              </w:rPr>
              <w:t>mandate</w:t>
            </w:r>
            <w:r>
              <w:rPr>
                <w:color w:val="5F5F5F"/>
                <w:spacing w:val="-5"/>
                <w:sz w:val="18"/>
              </w:rPr>
              <w:t xml:space="preserve"> </w:t>
            </w:r>
            <w:r>
              <w:rPr>
                <w:color w:val="5F5F5F"/>
                <w:sz w:val="18"/>
              </w:rPr>
              <w:t>compliance</w:t>
            </w:r>
            <w:r>
              <w:rPr>
                <w:color w:val="5F5F5F"/>
                <w:spacing w:val="-5"/>
                <w:sz w:val="18"/>
              </w:rPr>
              <w:t xml:space="preserve"> </w:t>
            </w:r>
            <w:r>
              <w:rPr>
                <w:color w:val="5F5F5F"/>
                <w:sz w:val="18"/>
              </w:rPr>
              <w:t>of</w:t>
            </w:r>
            <w:r>
              <w:rPr>
                <w:color w:val="5F5F5F"/>
                <w:spacing w:val="-4"/>
                <w:sz w:val="18"/>
              </w:rPr>
              <w:t xml:space="preserve"> </w:t>
            </w:r>
            <w:r>
              <w:rPr>
                <w:color w:val="5F5F5F"/>
                <w:sz w:val="18"/>
              </w:rPr>
              <w:t>all</w:t>
            </w:r>
            <w:r>
              <w:rPr>
                <w:color w:val="5F5F5F"/>
                <w:spacing w:val="-4"/>
                <w:sz w:val="18"/>
              </w:rPr>
              <w:t xml:space="preserve"> </w:t>
            </w:r>
            <w:r>
              <w:rPr>
                <w:color w:val="5F5F5F"/>
                <w:sz w:val="18"/>
              </w:rPr>
              <w:t>principal</w:t>
            </w:r>
            <w:r>
              <w:rPr>
                <w:color w:val="5F5F5F"/>
                <w:spacing w:val="-4"/>
                <w:sz w:val="18"/>
              </w:rPr>
              <w:t xml:space="preserve"> </w:t>
            </w:r>
            <w:r>
              <w:rPr>
                <w:color w:val="5F5F5F"/>
                <w:sz w:val="18"/>
              </w:rPr>
              <w:t>contractors</w:t>
            </w:r>
            <w:r>
              <w:rPr>
                <w:color w:val="5F5F5F"/>
                <w:spacing w:val="-3"/>
                <w:sz w:val="18"/>
              </w:rPr>
              <w:t xml:space="preserve"> </w:t>
            </w:r>
            <w:r>
              <w:rPr>
                <w:color w:val="5F5F5F"/>
                <w:sz w:val="18"/>
              </w:rPr>
              <w:t>and</w:t>
            </w:r>
            <w:r>
              <w:rPr>
                <w:color w:val="5F5F5F"/>
                <w:spacing w:val="-5"/>
                <w:sz w:val="18"/>
              </w:rPr>
              <w:t xml:space="preserve"> </w:t>
            </w:r>
            <w:r>
              <w:rPr>
                <w:color w:val="5F5F5F"/>
                <w:sz w:val="18"/>
              </w:rPr>
              <w:t>their sub-contractors with the EMF and EPRs, and the Incorporated Document.</w:t>
            </w:r>
          </w:p>
          <w:p w14:paraId="73F8AC1B" w14:textId="77777777" w:rsidR="00911B64" w:rsidRDefault="00407A2A">
            <w:pPr>
              <w:pStyle w:val="TableParagraph"/>
              <w:spacing w:before="79"/>
              <w:ind w:left="110"/>
              <w:rPr>
                <w:sz w:val="18"/>
              </w:rPr>
            </w:pPr>
            <w:r>
              <w:rPr>
                <w:color w:val="5F5F5F"/>
                <w:sz w:val="18"/>
              </w:rPr>
              <w:t>Develop</w:t>
            </w:r>
            <w:r>
              <w:rPr>
                <w:color w:val="5F5F5F"/>
                <w:spacing w:val="-5"/>
                <w:sz w:val="18"/>
              </w:rPr>
              <w:t xml:space="preserve"> </w:t>
            </w:r>
            <w:r>
              <w:rPr>
                <w:color w:val="5F5F5F"/>
                <w:sz w:val="18"/>
              </w:rPr>
              <w:t>and</w:t>
            </w:r>
            <w:r>
              <w:rPr>
                <w:color w:val="5F5F5F"/>
                <w:spacing w:val="-5"/>
                <w:sz w:val="18"/>
              </w:rPr>
              <w:t xml:space="preserve"> </w:t>
            </w:r>
            <w:r>
              <w:rPr>
                <w:color w:val="5F5F5F"/>
                <w:sz w:val="18"/>
              </w:rPr>
              <w:t>implement</w:t>
            </w:r>
            <w:r>
              <w:rPr>
                <w:color w:val="5F5F5F"/>
                <w:spacing w:val="-4"/>
                <w:sz w:val="18"/>
              </w:rPr>
              <w:t xml:space="preserve"> </w:t>
            </w:r>
            <w:r>
              <w:rPr>
                <w:color w:val="5F5F5F"/>
                <w:sz w:val="18"/>
              </w:rPr>
              <w:t>the</w:t>
            </w:r>
            <w:r>
              <w:rPr>
                <w:color w:val="5F5F5F"/>
                <w:spacing w:val="-5"/>
                <w:sz w:val="18"/>
              </w:rPr>
              <w:t xml:space="preserve"> </w:t>
            </w:r>
            <w:r>
              <w:rPr>
                <w:color w:val="5F5F5F"/>
                <w:sz w:val="18"/>
              </w:rPr>
              <w:t>Marinus</w:t>
            </w:r>
            <w:r>
              <w:rPr>
                <w:color w:val="5F5F5F"/>
                <w:spacing w:val="-3"/>
                <w:sz w:val="18"/>
              </w:rPr>
              <w:t xml:space="preserve"> </w:t>
            </w:r>
            <w:r>
              <w:rPr>
                <w:color w:val="5F5F5F"/>
                <w:sz w:val="18"/>
              </w:rPr>
              <w:t>Link</w:t>
            </w:r>
            <w:r>
              <w:rPr>
                <w:color w:val="5F5F5F"/>
                <w:spacing w:val="-4"/>
                <w:sz w:val="18"/>
              </w:rPr>
              <w:t xml:space="preserve"> </w:t>
            </w:r>
            <w:r>
              <w:rPr>
                <w:color w:val="5F5F5F"/>
                <w:sz w:val="18"/>
              </w:rPr>
              <w:t>EMS</w:t>
            </w:r>
            <w:r>
              <w:rPr>
                <w:color w:val="5F5F5F"/>
                <w:spacing w:val="-4"/>
                <w:sz w:val="18"/>
              </w:rPr>
              <w:t xml:space="preserve"> </w:t>
            </w:r>
            <w:r>
              <w:rPr>
                <w:color w:val="5F5F5F"/>
                <w:sz w:val="18"/>
              </w:rPr>
              <w:t>in</w:t>
            </w:r>
            <w:r>
              <w:rPr>
                <w:color w:val="5F5F5F"/>
                <w:spacing w:val="-5"/>
                <w:sz w:val="18"/>
              </w:rPr>
              <w:t xml:space="preserve"> </w:t>
            </w:r>
            <w:r>
              <w:rPr>
                <w:color w:val="5F5F5F"/>
                <w:sz w:val="18"/>
              </w:rPr>
              <w:t>alignment</w:t>
            </w:r>
            <w:r>
              <w:rPr>
                <w:color w:val="5F5F5F"/>
                <w:spacing w:val="-4"/>
                <w:sz w:val="18"/>
              </w:rPr>
              <w:t xml:space="preserve"> </w:t>
            </w:r>
            <w:r>
              <w:rPr>
                <w:color w:val="5F5F5F"/>
                <w:sz w:val="18"/>
              </w:rPr>
              <w:t>with</w:t>
            </w:r>
            <w:r>
              <w:rPr>
                <w:color w:val="5F5F5F"/>
                <w:spacing w:val="-5"/>
                <w:sz w:val="18"/>
              </w:rPr>
              <w:t xml:space="preserve"> </w:t>
            </w:r>
            <w:r>
              <w:rPr>
                <w:color w:val="5F5F5F"/>
                <w:sz w:val="18"/>
              </w:rPr>
              <w:t>AS/NZS</w:t>
            </w:r>
            <w:r>
              <w:rPr>
                <w:color w:val="5F5F5F"/>
                <w:spacing w:val="-4"/>
                <w:sz w:val="18"/>
              </w:rPr>
              <w:t xml:space="preserve"> </w:t>
            </w:r>
            <w:r>
              <w:rPr>
                <w:color w:val="5F5F5F"/>
                <w:sz w:val="18"/>
              </w:rPr>
              <w:t>ISO</w:t>
            </w:r>
            <w:r>
              <w:rPr>
                <w:color w:val="5F5F5F"/>
                <w:spacing w:val="-3"/>
                <w:sz w:val="18"/>
              </w:rPr>
              <w:t xml:space="preserve"> </w:t>
            </w:r>
            <w:r>
              <w:rPr>
                <w:color w:val="5F5F5F"/>
                <w:sz w:val="18"/>
              </w:rPr>
              <w:t>14001: 2016 (or equivalent standard).</w:t>
            </w:r>
          </w:p>
          <w:p w14:paraId="25EF8DA2" w14:textId="77777777" w:rsidR="00911B64" w:rsidRDefault="00407A2A">
            <w:pPr>
              <w:pStyle w:val="TableParagraph"/>
              <w:spacing w:before="82"/>
              <w:ind w:left="110"/>
              <w:rPr>
                <w:sz w:val="18"/>
              </w:rPr>
            </w:pPr>
            <w:r>
              <w:rPr>
                <w:color w:val="5F5F5F"/>
                <w:sz w:val="18"/>
              </w:rPr>
              <w:t>Prepare</w:t>
            </w:r>
            <w:r>
              <w:rPr>
                <w:color w:val="5F5F5F"/>
                <w:spacing w:val="-6"/>
                <w:sz w:val="18"/>
              </w:rPr>
              <w:t xml:space="preserve"> </w:t>
            </w:r>
            <w:r>
              <w:rPr>
                <w:color w:val="5F5F5F"/>
                <w:sz w:val="18"/>
              </w:rPr>
              <w:t>and</w:t>
            </w:r>
            <w:r>
              <w:rPr>
                <w:color w:val="5F5F5F"/>
                <w:spacing w:val="-3"/>
                <w:sz w:val="18"/>
              </w:rPr>
              <w:t xml:space="preserve"> </w:t>
            </w:r>
            <w:r>
              <w:rPr>
                <w:color w:val="5F5F5F"/>
                <w:sz w:val="18"/>
              </w:rPr>
              <w:t>implement</w:t>
            </w:r>
            <w:r>
              <w:rPr>
                <w:color w:val="5F5F5F"/>
                <w:spacing w:val="-2"/>
                <w:sz w:val="18"/>
              </w:rPr>
              <w:t xml:space="preserve"> </w:t>
            </w:r>
            <w:r>
              <w:rPr>
                <w:color w:val="5F5F5F"/>
                <w:sz w:val="18"/>
              </w:rPr>
              <w:t>all</w:t>
            </w:r>
            <w:r>
              <w:rPr>
                <w:color w:val="5F5F5F"/>
                <w:spacing w:val="-2"/>
                <w:sz w:val="18"/>
              </w:rPr>
              <w:t xml:space="preserve"> </w:t>
            </w:r>
            <w:r>
              <w:rPr>
                <w:color w:val="5F5F5F"/>
                <w:sz w:val="18"/>
              </w:rPr>
              <w:t>relevant</w:t>
            </w:r>
            <w:r>
              <w:rPr>
                <w:color w:val="5F5F5F"/>
                <w:spacing w:val="-2"/>
                <w:sz w:val="18"/>
              </w:rPr>
              <w:t xml:space="preserve"> </w:t>
            </w:r>
            <w:r>
              <w:rPr>
                <w:color w:val="5F5F5F"/>
                <w:sz w:val="18"/>
              </w:rPr>
              <w:t>plans</w:t>
            </w:r>
            <w:r>
              <w:rPr>
                <w:color w:val="5F5F5F"/>
                <w:spacing w:val="-2"/>
                <w:sz w:val="18"/>
              </w:rPr>
              <w:t xml:space="preserve"> </w:t>
            </w:r>
            <w:r>
              <w:rPr>
                <w:color w:val="5F5F5F"/>
                <w:sz w:val="18"/>
              </w:rPr>
              <w:t>as</w:t>
            </w:r>
            <w:r>
              <w:rPr>
                <w:color w:val="5F5F5F"/>
                <w:spacing w:val="-2"/>
                <w:sz w:val="18"/>
              </w:rPr>
              <w:t xml:space="preserve"> </w:t>
            </w:r>
            <w:r>
              <w:rPr>
                <w:color w:val="5F5F5F"/>
                <w:sz w:val="18"/>
              </w:rPr>
              <w:t>required</w:t>
            </w:r>
            <w:r>
              <w:rPr>
                <w:color w:val="5F5F5F"/>
                <w:spacing w:val="-3"/>
                <w:sz w:val="18"/>
              </w:rPr>
              <w:t xml:space="preserve"> </w:t>
            </w:r>
            <w:r>
              <w:rPr>
                <w:color w:val="5F5F5F"/>
                <w:sz w:val="18"/>
              </w:rPr>
              <w:t>by</w:t>
            </w:r>
            <w:r>
              <w:rPr>
                <w:color w:val="5F5F5F"/>
                <w:spacing w:val="-2"/>
                <w:sz w:val="18"/>
              </w:rPr>
              <w:t xml:space="preserve"> </w:t>
            </w:r>
            <w:r>
              <w:rPr>
                <w:color w:val="5F5F5F"/>
                <w:sz w:val="18"/>
              </w:rPr>
              <w:t>the</w:t>
            </w:r>
            <w:r>
              <w:rPr>
                <w:color w:val="5F5F5F"/>
                <w:spacing w:val="-3"/>
                <w:sz w:val="18"/>
              </w:rPr>
              <w:t xml:space="preserve"> </w:t>
            </w:r>
            <w:r>
              <w:rPr>
                <w:color w:val="5F5F5F"/>
                <w:sz w:val="18"/>
              </w:rPr>
              <w:t>EMF</w:t>
            </w:r>
            <w:r>
              <w:rPr>
                <w:color w:val="5F5F5F"/>
                <w:spacing w:val="-2"/>
                <w:sz w:val="18"/>
              </w:rPr>
              <w:t xml:space="preserve"> </w:t>
            </w:r>
            <w:r>
              <w:rPr>
                <w:color w:val="5F5F5F"/>
                <w:sz w:val="18"/>
              </w:rPr>
              <w:t>and</w:t>
            </w:r>
            <w:r>
              <w:rPr>
                <w:color w:val="5F5F5F"/>
                <w:spacing w:val="-3"/>
                <w:sz w:val="18"/>
              </w:rPr>
              <w:t xml:space="preserve"> </w:t>
            </w:r>
            <w:r>
              <w:rPr>
                <w:color w:val="5F5F5F"/>
                <w:spacing w:val="-2"/>
                <w:sz w:val="18"/>
              </w:rPr>
              <w:t>EPRs.</w:t>
            </w:r>
          </w:p>
          <w:p w14:paraId="72194336" w14:textId="77777777" w:rsidR="00911B64" w:rsidRDefault="00407A2A">
            <w:pPr>
              <w:pStyle w:val="TableParagraph"/>
              <w:spacing w:before="78"/>
              <w:ind w:left="110"/>
              <w:rPr>
                <w:sz w:val="18"/>
              </w:rPr>
            </w:pPr>
            <w:r>
              <w:rPr>
                <w:color w:val="5F5F5F"/>
                <w:sz w:val="18"/>
              </w:rPr>
              <w:t>Prepare</w:t>
            </w:r>
            <w:r>
              <w:rPr>
                <w:color w:val="5F5F5F"/>
                <w:spacing w:val="-5"/>
                <w:sz w:val="18"/>
              </w:rPr>
              <w:t xml:space="preserve"> </w:t>
            </w:r>
            <w:r>
              <w:rPr>
                <w:color w:val="5F5F5F"/>
                <w:sz w:val="18"/>
              </w:rPr>
              <w:t>and</w:t>
            </w:r>
            <w:r>
              <w:rPr>
                <w:color w:val="5F5F5F"/>
                <w:spacing w:val="-5"/>
                <w:sz w:val="18"/>
              </w:rPr>
              <w:t xml:space="preserve"> </w:t>
            </w:r>
            <w:r>
              <w:rPr>
                <w:color w:val="5F5F5F"/>
                <w:sz w:val="18"/>
              </w:rPr>
              <w:t>implement</w:t>
            </w:r>
            <w:r>
              <w:rPr>
                <w:color w:val="5F5F5F"/>
                <w:spacing w:val="-4"/>
                <w:sz w:val="18"/>
              </w:rPr>
              <w:t xml:space="preserve"> </w:t>
            </w:r>
            <w:r>
              <w:rPr>
                <w:color w:val="5F5F5F"/>
                <w:sz w:val="18"/>
              </w:rPr>
              <w:t>a</w:t>
            </w:r>
            <w:r>
              <w:rPr>
                <w:color w:val="5F5F5F"/>
                <w:spacing w:val="-5"/>
                <w:sz w:val="18"/>
              </w:rPr>
              <w:t xml:space="preserve"> </w:t>
            </w:r>
            <w:r>
              <w:rPr>
                <w:color w:val="5F5F5F"/>
                <w:sz w:val="18"/>
              </w:rPr>
              <w:t>community</w:t>
            </w:r>
            <w:r>
              <w:rPr>
                <w:color w:val="5F5F5F"/>
                <w:spacing w:val="-4"/>
                <w:sz w:val="18"/>
              </w:rPr>
              <w:t xml:space="preserve"> </w:t>
            </w:r>
            <w:r>
              <w:rPr>
                <w:color w:val="5F5F5F"/>
                <w:sz w:val="18"/>
              </w:rPr>
              <w:t>and</w:t>
            </w:r>
            <w:r>
              <w:rPr>
                <w:color w:val="5F5F5F"/>
                <w:spacing w:val="-5"/>
                <w:sz w:val="18"/>
              </w:rPr>
              <w:t xml:space="preserve"> </w:t>
            </w:r>
            <w:r>
              <w:rPr>
                <w:color w:val="5F5F5F"/>
                <w:sz w:val="18"/>
              </w:rPr>
              <w:t>stakeholder</w:t>
            </w:r>
            <w:r>
              <w:rPr>
                <w:color w:val="5F5F5F"/>
                <w:spacing w:val="-4"/>
                <w:sz w:val="18"/>
              </w:rPr>
              <w:t xml:space="preserve"> </w:t>
            </w:r>
            <w:r>
              <w:rPr>
                <w:color w:val="5F5F5F"/>
                <w:sz w:val="18"/>
              </w:rPr>
              <w:t>engagement</w:t>
            </w:r>
            <w:r>
              <w:rPr>
                <w:color w:val="5F5F5F"/>
                <w:spacing w:val="-4"/>
                <w:sz w:val="18"/>
              </w:rPr>
              <w:t xml:space="preserve"> </w:t>
            </w:r>
            <w:r>
              <w:rPr>
                <w:color w:val="5F5F5F"/>
                <w:sz w:val="18"/>
              </w:rPr>
              <w:t>framework</w:t>
            </w:r>
            <w:r>
              <w:rPr>
                <w:color w:val="5F5F5F"/>
                <w:spacing w:val="-4"/>
                <w:sz w:val="18"/>
              </w:rPr>
              <w:t xml:space="preserve"> </w:t>
            </w:r>
            <w:r>
              <w:rPr>
                <w:color w:val="5F5F5F"/>
                <w:sz w:val="18"/>
              </w:rPr>
              <w:t xml:space="preserve">(EPR </w:t>
            </w:r>
            <w:r>
              <w:rPr>
                <w:color w:val="5F5F5F"/>
                <w:spacing w:val="-2"/>
                <w:sz w:val="18"/>
              </w:rPr>
              <w:t>S03).</w:t>
            </w:r>
          </w:p>
          <w:p w14:paraId="4E3453C5" w14:textId="77777777" w:rsidR="00911B64" w:rsidRDefault="00407A2A">
            <w:pPr>
              <w:pStyle w:val="TableParagraph"/>
              <w:spacing w:before="82" w:line="333" w:lineRule="auto"/>
              <w:ind w:left="110" w:right="2342"/>
              <w:rPr>
                <w:sz w:val="18"/>
              </w:rPr>
            </w:pPr>
            <w:r>
              <w:rPr>
                <w:color w:val="5F5F5F"/>
                <w:sz w:val="18"/>
              </w:rPr>
              <w:t>Obtain consent for private and public land access. Implement</w:t>
            </w:r>
            <w:r>
              <w:rPr>
                <w:color w:val="5F5F5F"/>
                <w:spacing w:val="-8"/>
                <w:sz w:val="18"/>
              </w:rPr>
              <w:t xml:space="preserve"> </w:t>
            </w:r>
            <w:r>
              <w:rPr>
                <w:color w:val="5F5F5F"/>
                <w:sz w:val="18"/>
              </w:rPr>
              <w:t>the</w:t>
            </w:r>
            <w:r>
              <w:rPr>
                <w:color w:val="5F5F5F"/>
                <w:spacing w:val="-9"/>
                <w:sz w:val="18"/>
              </w:rPr>
              <w:t xml:space="preserve"> </w:t>
            </w:r>
            <w:r>
              <w:rPr>
                <w:color w:val="5F5F5F"/>
                <w:sz w:val="18"/>
              </w:rPr>
              <w:t>Marinus</w:t>
            </w:r>
            <w:r>
              <w:rPr>
                <w:color w:val="5F5F5F"/>
                <w:spacing w:val="-7"/>
                <w:sz w:val="18"/>
              </w:rPr>
              <w:t xml:space="preserve"> </w:t>
            </w:r>
            <w:r>
              <w:rPr>
                <w:color w:val="5F5F5F"/>
                <w:sz w:val="18"/>
              </w:rPr>
              <w:t>Link</w:t>
            </w:r>
            <w:r>
              <w:rPr>
                <w:color w:val="5F5F5F"/>
                <w:spacing w:val="-8"/>
                <w:sz w:val="18"/>
              </w:rPr>
              <w:t xml:space="preserve"> </w:t>
            </w:r>
            <w:r>
              <w:rPr>
                <w:color w:val="5F5F5F"/>
                <w:sz w:val="18"/>
              </w:rPr>
              <w:t>Sustainability</w:t>
            </w:r>
            <w:r>
              <w:rPr>
                <w:color w:val="5F5F5F"/>
                <w:spacing w:val="-8"/>
                <w:sz w:val="18"/>
              </w:rPr>
              <w:t xml:space="preserve"> </w:t>
            </w:r>
            <w:r>
              <w:rPr>
                <w:color w:val="5F5F5F"/>
                <w:sz w:val="18"/>
              </w:rPr>
              <w:t>Strategy. Engage a qualified and experienced IEA.</w:t>
            </w:r>
          </w:p>
          <w:p w14:paraId="487E8ECC" w14:textId="77777777" w:rsidR="00911B64" w:rsidRDefault="00407A2A">
            <w:pPr>
              <w:pStyle w:val="TableParagraph"/>
              <w:spacing w:before="0" w:line="204" w:lineRule="exact"/>
              <w:ind w:left="110"/>
              <w:rPr>
                <w:sz w:val="18"/>
              </w:rPr>
            </w:pPr>
            <w:r>
              <w:rPr>
                <w:color w:val="5F5F5F"/>
                <w:sz w:val="18"/>
              </w:rPr>
              <w:t>Review</w:t>
            </w:r>
            <w:r>
              <w:rPr>
                <w:color w:val="5F5F5F"/>
                <w:spacing w:val="-6"/>
                <w:sz w:val="18"/>
              </w:rPr>
              <w:t xml:space="preserve"> </w:t>
            </w:r>
            <w:r>
              <w:rPr>
                <w:color w:val="5F5F5F"/>
                <w:sz w:val="18"/>
              </w:rPr>
              <w:t>and</w:t>
            </w:r>
            <w:r>
              <w:rPr>
                <w:color w:val="5F5F5F"/>
                <w:spacing w:val="-5"/>
                <w:sz w:val="18"/>
              </w:rPr>
              <w:t xml:space="preserve"> </w:t>
            </w:r>
            <w:r>
              <w:rPr>
                <w:color w:val="5F5F5F"/>
                <w:sz w:val="18"/>
              </w:rPr>
              <w:t>approve</w:t>
            </w:r>
            <w:r>
              <w:rPr>
                <w:color w:val="5F5F5F"/>
                <w:spacing w:val="-4"/>
                <w:sz w:val="18"/>
              </w:rPr>
              <w:t xml:space="preserve"> </w:t>
            </w:r>
            <w:r>
              <w:rPr>
                <w:color w:val="5F5F5F"/>
                <w:sz w:val="18"/>
              </w:rPr>
              <w:t>principal</w:t>
            </w:r>
            <w:r>
              <w:rPr>
                <w:color w:val="5F5F5F"/>
                <w:spacing w:val="-3"/>
                <w:sz w:val="18"/>
              </w:rPr>
              <w:t xml:space="preserve"> </w:t>
            </w:r>
            <w:r>
              <w:rPr>
                <w:color w:val="5F5F5F"/>
                <w:sz w:val="18"/>
              </w:rPr>
              <w:t>contractor’s</w:t>
            </w:r>
            <w:r>
              <w:rPr>
                <w:color w:val="5F5F5F"/>
                <w:spacing w:val="-3"/>
                <w:sz w:val="18"/>
              </w:rPr>
              <w:t xml:space="preserve"> </w:t>
            </w:r>
            <w:r>
              <w:rPr>
                <w:color w:val="5F5F5F"/>
                <w:sz w:val="18"/>
              </w:rPr>
              <w:t>environmental</w:t>
            </w:r>
            <w:r>
              <w:rPr>
                <w:color w:val="5F5F5F"/>
                <w:spacing w:val="-4"/>
                <w:sz w:val="18"/>
              </w:rPr>
              <w:t xml:space="preserve"> </w:t>
            </w:r>
            <w:r>
              <w:rPr>
                <w:color w:val="5F5F5F"/>
                <w:sz w:val="18"/>
              </w:rPr>
              <w:t>management</w:t>
            </w:r>
            <w:r>
              <w:rPr>
                <w:color w:val="5F5F5F"/>
                <w:spacing w:val="-3"/>
                <w:sz w:val="18"/>
              </w:rPr>
              <w:t xml:space="preserve"> </w:t>
            </w:r>
            <w:r>
              <w:rPr>
                <w:color w:val="5F5F5F"/>
                <w:spacing w:val="-2"/>
                <w:sz w:val="18"/>
              </w:rPr>
              <w:t>plans.</w:t>
            </w:r>
          </w:p>
          <w:p w14:paraId="3A3906F8" w14:textId="77777777" w:rsidR="00911B64" w:rsidRDefault="00407A2A">
            <w:pPr>
              <w:pStyle w:val="TableParagraph"/>
              <w:spacing w:before="78"/>
              <w:ind w:left="110" w:right="178"/>
              <w:rPr>
                <w:sz w:val="18"/>
              </w:rPr>
            </w:pPr>
            <w:r>
              <w:rPr>
                <w:color w:val="5F5F5F"/>
                <w:sz w:val="18"/>
              </w:rPr>
              <w:t>Monitor</w:t>
            </w:r>
            <w:r>
              <w:rPr>
                <w:color w:val="5F5F5F"/>
                <w:spacing w:val="-4"/>
                <w:sz w:val="18"/>
              </w:rPr>
              <w:t xml:space="preserve"> </w:t>
            </w:r>
            <w:r>
              <w:rPr>
                <w:color w:val="5F5F5F"/>
                <w:sz w:val="18"/>
              </w:rPr>
              <w:t>and</w:t>
            </w:r>
            <w:r>
              <w:rPr>
                <w:color w:val="5F5F5F"/>
                <w:spacing w:val="-5"/>
                <w:sz w:val="18"/>
              </w:rPr>
              <w:t xml:space="preserve"> </w:t>
            </w:r>
            <w:r>
              <w:rPr>
                <w:color w:val="5F5F5F"/>
                <w:sz w:val="18"/>
              </w:rPr>
              <w:t>report</w:t>
            </w:r>
            <w:r>
              <w:rPr>
                <w:color w:val="5F5F5F"/>
                <w:spacing w:val="-4"/>
                <w:sz w:val="18"/>
              </w:rPr>
              <w:t xml:space="preserve"> </w:t>
            </w:r>
            <w:r>
              <w:rPr>
                <w:color w:val="5F5F5F"/>
                <w:sz w:val="18"/>
              </w:rPr>
              <w:t>on</w:t>
            </w:r>
            <w:r>
              <w:rPr>
                <w:color w:val="5F5F5F"/>
                <w:spacing w:val="-5"/>
                <w:sz w:val="18"/>
              </w:rPr>
              <w:t xml:space="preserve"> </w:t>
            </w:r>
            <w:r>
              <w:rPr>
                <w:color w:val="5F5F5F"/>
                <w:sz w:val="18"/>
              </w:rPr>
              <w:t>compliance</w:t>
            </w:r>
            <w:r>
              <w:rPr>
                <w:color w:val="5F5F5F"/>
                <w:spacing w:val="-5"/>
                <w:sz w:val="18"/>
              </w:rPr>
              <w:t xml:space="preserve"> </w:t>
            </w:r>
            <w:r>
              <w:rPr>
                <w:color w:val="5F5F5F"/>
                <w:sz w:val="18"/>
              </w:rPr>
              <w:t>of</w:t>
            </w:r>
            <w:r>
              <w:rPr>
                <w:color w:val="5F5F5F"/>
                <w:spacing w:val="-4"/>
                <w:sz w:val="18"/>
              </w:rPr>
              <w:t xml:space="preserve"> </w:t>
            </w:r>
            <w:r>
              <w:rPr>
                <w:color w:val="5F5F5F"/>
                <w:sz w:val="18"/>
              </w:rPr>
              <w:t>all</w:t>
            </w:r>
            <w:r>
              <w:rPr>
                <w:color w:val="5F5F5F"/>
                <w:spacing w:val="-4"/>
                <w:sz w:val="18"/>
              </w:rPr>
              <w:t xml:space="preserve"> </w:t>
            </w:r>
            <w:r>
              <w:rPr>
                <w:color w:val="5F5F5F"/>
                <w:sz w:val="18"/>
              </w:rPr>
              <w:t>principal</w:t>
            </w:r>
            <w:r>
              <w:rPr>
                <w:color w:val="5F5F5F"/>
                <w:spacing w:val="-4"/>
                <w:sz w:val="18"/>
              </w:rPr>
              <w:t xml:space="preserve"> </w:t>
            </w:r>
            <w:r>
              <w:rPr>
                <w:color w:val="5F5F5F"/>
                <w:sz w:val="18"/>
              </w:rPr>
              <w:t>contractors</w:t>
            </w:r>
            <w:r>
              <w:rPr>
                <w:color w:val="5F5F5F"/>
                <w:spacing w:val="-4"/>
                <w:sz w:val="18"/>
              </w:rPr>
              <w:t xml:space="preserve"> </w:t>
            </w:r>
            <w:r>
              <w:rPr>
                <w:color w:val="5F5F5F"/>
                <w:sz w:val="18"/>
              </w:rPr>
              <w:t>with</w:t>
            </w:r>
            <w:r>
              <w:rPr>
                <w:color w:val="5F5F5F"/>
                <w:spacing w:val="-5"/>
                <w:sz w:val="18"/>
              </w:rPr>
              <w:t xml:space="preserve"> </w:t>
            </w:r>
            <w:r>
              <w:rPr>
                <w:color w:val="5F5F5F"/>
                <w:sz w:val="18"/>
              </w:rPr>
              <w:t>approval</w:t>
            </w:r>
            <w:r>
              <w:rPr>
                <w:color w:val="5F5F5F"/>
                <w:spacing w:val="-3"/>
                <w:sz w:val="18"/>
              </w:rPr>
              <w:t xml:space="preserve"> </w:t>
            </w:r>
            <w:r>
              <w:rPr>
                <w:color w:val="5F5F5F"/>
                <w:sz w:val="18"/>
              </w:rPr>
              <w:t>conditions in construction and operation.</w:t>
            </w:r>
          </w:p>
          <w:p w14:paraId="38CD3049" w14:textId="77777777" w:rsidR="00911B64" w:rsidRDefault="00407A2A">
            <w:pPr>
              <w:pStyle w:val="TableParagraph"/>
              <w:spacing w:before="82" w:line="333" w:lineRule="auto"/>
              <w:ind w:left="110" w:right="1211"/>
              <w:rPr>
                <w:sz w:val="18"/>
              </w:rPr>
            </w:pPr>
            <w:r>
              <w:rPr>
                <w:color w:val="5F5F5F"/>
                <w:sz w:val="18"/>
              </w:rPr>
              <w:t>Review all audit reports prepared by the IEA for construction phase. Audit</w:t>
            </w:r>
            <w:r>
              <w:rPr>
                <w:color w:val="5F5F5F"/>
                <w:spacing w:val="-5"/>
                <w:sz w:val="18"/>
              </w:rPr>
              <w:t xml:space="preserve"> </w:t>
            </w:r>
            <w:r>
              <w:rPr>
                <w:color w:val="5F5F5F"/>
                <w:sz w:val="18"/>
              </w:rPr>
              <w:t>the</w:t>
            </w:r>
            <w:r>
              <w:rPr>
                <w:color w:val="5F5F5F"/>
                <w:spacing w:val="-5"/>
                <w:sz w:val="18"/>
              </w:rPr>
              <w:t xml:space="preserve"> </w:t>
            </w:r>
            <w:r>
              <w:rPr>
                <w:color w:val="5F5F5F"/>
                <w:sz w:val="18"/>
              </w:rPr>
              <w:t>operations</w:t>
            </w:r>
            <w:r>
              <w:rPr>
                <w:color w:val="5F5F5F"/>
                <w:spacing w:val="-5"/>
                <w:sz w:val="18"/>
              </w:rPr>
              <w:t xml:space="preserve"> </w:t>
            </w:r>
            <w:r>
              <w:rPr>
                <w:color w:val="5F5F5F"/>
                <w:sz w:val="18"/>
              </w:rPr>
              <w:t>principal</w:t>
            </w:r>
            <w:r>
              <w:rPr>
                <w:color w:val="5F5F5F"/>
                <w:spacing w:val="-4"/>
                <w:sz w:val="18"/>
              </w:rPr>
              <w:t xml:space="preserve"> </w:t>
            </w:r>
            <w:r>
              <w:rPr>
                <w:color w:val="5F5F5F"/>
                <w:sz w:val="18"/>
              </w:rPr>
              <w:t>contractor</w:t>
            </w:r>
            <w:r>
              <w:rPr>
                <w:color w:val="5F5F5F"/>
                <w:spacing w:val="-5"/>
                <w:sz w:val="18"/>
              </w:rPr>
              <w:t xml:space="preserve"> </w:t>
            </w:r>
            <w:r>
              <w:rPr>
                <w:color w:val="5F5F5F"/>
                <w:sz w:val="18"/>
              </w:rPr>
              <w:t>during</w:t>
            </w:r>
            <w:r>
              <w:rPr>
                <w:color w:val="5F5F5F"/>
                <w:spacing w:val="-6"/>
                <w:sz w:val="18"/>
              </w:rPr>
              <w:t xml:space="preserve"> </w:t>
            </w:r>
            <w:r>
              <w:rPr>
                <w:color w:val="5F5F5F"/>
                <w:sz w:val="18"/>
              </w:rPr>
              <w:t>the</w:t>
            </w:r>
            <w:r>
              <w:rPr>
                <w:color w:val="5F5F5F"/>
                <w:spacing w:val="-5"/>
                <w:sz w:val="18"/>
              </w:rPr>
              <w:t xml:space="preserve"> </w:t>
            </w:r>
            <w:r>
              <w:rPr>
                <w:color w:val="5F5F5F"/>
                <w:sz w:val="18"/>
              </w:rPr>
              <w:t>operations</w:t>
            </w:r>
            <w:r>
              <w:rPr>
                <w:color w:val="5F5F5F"/>
                <w:spacing w:val="-5"/>
                <w:sz w:val="18"/>
              </w:rPr>
              <w:t xml:space="preserve"> </w:t>
            </w:r>
            <w:r>
              <w:rPr>
                <w:color w:val="5F5F5F"/>
                <w:sz w:val="18"/>
              </w:rPr>
              <w:t>phase. Audit the principal contractor during the decommissioning phase.</w:t>
            </w:r>
          </w:p>
          <w:p w14:paraId="32C23258" w14:textId="77777777" w:rsidR="00911B64" w:rsidRDefault="00407A2A">
            <w:pPr>
              <w:pStyle w:val="TableParagraph"/>
              <w:spacing w:before="0" w:line="204" w:lineRule="exact"/>
              <w:ind w:left="110"/>
              <w:rPr>
                <w:sz w:val="18"/>
              </w:rPr>
            </w:pPr>
            <w:r>
              <w:rPr>
                <w:color w:val="5F5F5F"/>
                <w:sz w:val="18"/>
              </w:rPr>
              <w:t>Prepare</w:t>
            </w:r>
            <w:r>
              <w:rPr>
                <w:color w:val="5F5F5F"/>
                <w:spacing w:val="-6"/>
                <w:sz w:val="18"/>
              </w:rPr>
              <w:t xml:space="preserve"> </w:t>
            </w:r>
            <w:r>
              <w:rPr>
                <w:color w:val="5F5F5F"/>
                <w:sz w:val="18"/>
              </w:rPr>
              <w:t>and</w:t>
            </w:r>
            <w:r>
              <w:rPr>
                <w:color w:val="5F5F5F"/>
                <w:spacing w:val="-4"/>
                <w:sz w:val="18"/>
              </w:rPr>
              <w:t xml:space="preserve"> </w:t>
            </w:r>
            <w:r>
              <w:rPr>
                <w:color w:val="5F5F5F"/>
                <w:sz w:val="18"/>
              </w:rPr>
              <w:t>publish</w:t>
            </w:r>
            <w:r>
              <w:rPr>
                <w:color w:val="5F5F5F"/>
                <w:spacing w:val="-3"/>
                <w:sz w:val="18"/>
              </w:rPr>
              <w:t xml:space="preserve"> </w:t>
            </w:r>
            <w:r>
              <w:rPr>
                <w:color w:val="5F5F5F"/>
                <w:sz w:val="18"/>
              </w:rPr>
              <w:t>annual</w:t>
            </w:r>
            <w:r>
              <w:rPr>
                <w:color w:val="5F5F5F"/>
                <w:spacing w:val="-3"/>
                <w:sz w:val="18"/>
              </w:rPr>
              <w:t xml:space="preserve"> </w:t>
            </w:r>
            <w:r>
              <w:rPr>
                <w:color w:val="5F5F5F"/>
                <w:sz w:val="18"/>
              </w:rPr>
              <w:t>audit</w:t>
            </w:r>
            <w:r>
              <w:rPr>
                <w:color w:val="5F5F5F"/>
                <w:spacing w:val="-2"/>
                <w:sz w:val="18"/>
              </w:rPr>
              <w:t xml:space="preserve"> </w:t>
            </w:r>
            <w:r>
              <w:rPr>
                <w:color w:val="5F5F5F"/>
                <w:sz w:val="18"/>
              </w:rPr>
              <w:t>summary</w:t>
            </w:r>
            <w:r>
              <w:rPr>
                <w:color w:val="5F5F5F"/>
                <w:spacing w:val="-3"/>
                <w:sz w:val="18"/>
              </w:rPr>
              <w:t xml:space="preserve"> </w:t>
            </w:r>
            <w:r>
              <w:rPr>
                <w:color w:val="5F5F5F"/>
                <w:sz w:val="18"/>
              </w:rPr>
              <w:t>reports</w:t>
            </w:r>
            <w:r>
              <w:rPr>
                <w:color w:val="5F5F5F"/>
                <w:spacing w:val="-2"/>
                <w:sz w:val="18"/>
              </w:rPr>
              <w:t xml:space="preserve"> </w:t>
            </w:r>
            <w:r>
              <w:rPr>
                <w:color w:val="5F5F5F"/>
                <w:sz w:val="18"/>
              </w:rPr>
              <w:t>for</w:t>
            </w:r>
            <w:r>
              <w:rPr>
                <w:color w:val="5F5F5F"/>
                <w:spacing w:val="-2"/>
                <w:sz w:val="18"/>
              </w:rPr>
              <w:t xml:space="preserve"> </w:t>
            </w:r>
            <w:r>
              <w:rPr>
                <w:color w:val="5F5F5F"/>
                <w:sz w:val="18"/>
              </w:rPr>
              <w:t>construction</w:t>
            </w:r>
            <w:r>
              <w:rPr>
                <w:color w:val="5F5F5F"/>
                <w:spacing w:val="-4"/>
                <w:sz w:val="18"/>
              </w:rPr>
              <w:t xml:space="preserve"> </w:t>
            </w:r>
            <w:r>
              <w:rPr>
                <w:color w:val="5F5F5F"/>
                <w:sz w:val="18"/>
              </w:rPr>
              <w:t>and</w:t>
            </w:r>
            <w:r>
              <w:rPr>
                <w:color w:val="5F5F5F"/>
                <w:spacing w:val="-3"/>
                <w:sz w:val="18"/>
              </w:rPr>
              <w:t xml:space="preserve"> </w:t>
            </w:r>
            <w:r>
              <w:rPr>
                <w:color w:val="5F5F5F"/>
                <w:spacing w:val="-2"/>
                <w:sz w:val="18"/>
              </w:rPr>
              <w:t>operation.</w:t>
            </w:r>
          </w:p>
          <w:p w14:paraId="5F121AEE" w14:textId="77777777" w:rsidR="00911B64" w:rsidRDefault="00407A2A">
            <w:pPr>
              <w:pStyle w:val="TableParagraph"/>
              <w:spacing w:before="80"/>
              <w:ind w:left="110"/>
              <w:rPr>
                <w:sz w:val="18"/>
              </w:rPr>
            </w:pPr>
            <w:r>
              <w:rPr>
                <w:color w:val="5F5F5F"/>
                <w:sz w:val="18"/>
              </w:rPr>
              <w:t>Provide</w:t>
            </w:r>
            <w:r>
              <w:rPr>
                <w:color w:val="5F5F5F"/>
                <w:spacing w:val="-5"/>
                <w:sz w:val="18"/>
              </w:rPr>
              <w:t xml:space="preserve"> </w:t>
            </w:r>
            <w:r>
              <w:rPr>
                <w:color w:val="5F5F5F"/>
                <w:sz w:val="18"/>
              </w:rPr>
              <w:t>the</w:t>
            </w:r>
            <w:r>
              <w:rPr>
                <w:color w:val="5F5F5F"/>
                <w:spacing w:val="-5"/>
                <w:sz w:val="18"/>
              </w:rPr>
              <w:t xml:space="preserve"> </w:t>
            </w:r>
            <w:r>
              <w:rPr>
                <w:color w:val="5F5F5F"/>
                <w:sz w:val="18"/>
              </w:rPr>
              <w:t>approved</w:t>
            </w:r>
            <w:r>
              <w:rPr>
                <w:color w:val="5F5F5F"/>
                <w:spacing w:val="-5"/>
                <w:sz w:val="18"/>
              </w:rPr>
              <w:t xml:space="preserve"> </w:t>
            </w:r>
            <w:r>
              <w:rPr>
                <w:color w:val="5F5F5F"/>
                <w:sz w:val="18"/>
              </w:rPr>
              <w:t>EMF,</w:t>
            </w:r>
            <w:r>
              <w:rPr>
                <w:color w:val="5F5F5F"/>
                <w:spacing w:val="-4"/>
                <w:sz w:val="18"/>
              </w:rPr>
              <w:t xml:space="preserve"> </w:t>
            </w:r>
            <w:r>
              <w:rPr>
                <w:color w:val="5F5F5F"/>
                <w:sz w:val="18"/>
              </w:rPr>
              <w:t>Alignment</w:t>
            </w:r>
            <w:r>
              <w:rPr>
                <w:color w:val="5F5F5F"/>
                <w:spacing w:val="-4"/>
                <w:sz w:val="18"/>
              </w:rPr>
              <w:t xml:space="preserve"> </w:t>
            </w:r>
            <w:r>
              <w:rPr>
                <w:color w:val="5F5F5F"/>
                <w:sz w:val="18"/>
              </w:rPr>
              <w:t>Plans,</w:t>
            </w:r>
            <w:r>
              <w:rPr>
                <w:color w:val="5F5F5F"/>
                <w:spacing w:val="-4"/>
                <w:sz w:val="18"/>
              </w:rPr>
              <w:t xml:space="preserve"> </w:t>
            </w:r>
            <w:r>
              <w:rPr>
                <w:color w:val="5F5F5F"/>
                <w:sz w:val="18"/>
              </w:rPr>
              <w:t>Development</w:t>
            </w:r>
            <w:r>
              <w:rPr>
                <w:color w:val="5F5F5F"/>
                <w:spacing w:val="-2"/>
                <w:sz w:val="18"/>
              </w:rPr>
              <w:t xml:space="preserve"> </w:t>
            </w:r>
            <w:proofErr w:type="gramStart"/>
            <w:r>
              <w:rPr>
                <w:color w:val="5F5F5F"/>
                <w:sz w:val="18"/>
              </w:rPr>
              <w:t>Plans</w:t>
            </w:r>
            <w:proofErr w:type="gramEnd"/>
            <w:r>
              <w:rPr>
                <w:color w:val="5F5F5F"/>
                <w:spacing w:val="-4"/>
                <w:sz w:val="18"/>
              </w:rPr>
              <w:t xml:space="preserve"> </w:t>
            </w:r>
            <w:r>
              <w:rPr>
                <w:color w:val="5F5F5F"/>
                <w:sz w:val="18"/>
              </w:rPr>
              <w:t>and</w:t>
            </w:r>
            <w:r>
              <w:rPr>
                <w:color w:val="5F5F5F"/>
                <w:spacing w:val="-5"/>
                <w:sz w:val="18"/>
              </w:rPr>
              <w:t xml:space="preserve"> </w:t>
            </w:r>
            <w:r>
              <w:rPr>
                <w:color w:val="5F5F5F"/>
                <w:sz w:val="18"/>
              </w:rPr>
              <w:t>annual</w:t>
            </w:r>
            <w:r>
              <w:rPr>
                <w:color w:val="5F5F5F"/>
                <w:spacing w:val="-4"/>
                <w:sz w:val="18"/>
              </w:rPr>
              <w:t xml:space="preserve"> </w:t>
            </w:r>
            <w:r>
              <w:rPr>
                <w:color w:val="5F5F5F"/>
                <w:sz w:val="18"/>
              </w:rPr>
              <w:t>audit summary reports on a project website.</w:t>
            </w:r>
          </w:p>
          <w:p w14:paraId="54A008CE" w14:textId="77777777" w:rsidR="00911B64" w:rsidRDefault="00407A2A">
            <w:pPr>
              <w:pStyle w:val="TableParagraph"/>
              <w:spacing w:before="79"/>
              <w:ind w:left="110"/>
              <w:rPr>
                <w:sz w:val="18"/>
              </w:rPr>
            </w:pPr>
            <w:r>
              <w:rPr>
                <w:color w:val="5F5F5F"/>
                <w:sz w:val="18"/>
              </w:rPr>
              <w:t>Comply</w:t>
            </w:r>
            <w:r>
              <w:rPr>
                <w:color w:val="5F5F5F"/>
                <w:spacing w:val="-4"/>
                <w:sz w:val="18"/>
              </w:rPr>
              <w:t xml:space="preserve"> </w:t>
            </w:r>
            <w:r>
              <w:rPr>
                <w:color w:val="5F5F5F"/>
                <w:sz w:val="18"/>
              </w:rPr>
              <w:t>with</w:t>
            </w:r>
            <w:r>
              <w:rPr>
                <w:color w:val="5F5F5F"/>
                <w:spacing w:val="-5"/>
                <w:sz w:val="18"/>
              </w:rPr>
              <w:t xml:space="preserve"> </w:t>
            </w:r>
            <w:r>
              <w:rPr>
                <w:color w:val="5F5F5F"/>
                <w:sz w:val="18"/>
              </w:rPr>
              <w:t>duties</w:t>
            </w:r>
            <w:r>
              <w:rPr>
                <w:color w:val="5F5F5F"/>
                <w:spacing w:val="-4"/>
                <w:sz w:val="18"/>
              </w:rPr>
              <w:t xml:space="preserve"> </w:t>
            </w:r>
            <w:r>
              <w:rPr>
                <w:color w:val="5F5F5F"/>
                <w:sz w:val="18"/>
              </w:rPr>
              <w:t>under</w:t>
            </w:r>
            <w:r>
              <w:rPr>
                <w:color w:val="5F5F5F"/>
                <w:spacing w:val="-4"/>
                <w:sz w:val="18"/>
              </w:rPr>
              <w:t xml:space="preserve"> </w:t>
            </w:r>
            <w:r>
              <w:rPr>
                <w:color w:val="5F5F5F"/>
                <w:sz w:val="18"/>
              </w:rPr>
              <w:t>the</w:t>
            </w:r>
            <w:r>
              <w:rPr>
                <w:color w:val="5F5F5F"/>
                <w:spacing w:val="-3"/>
                <w:sz w:val="18"/>
              </w:rPr>
              <w:t xml:space="preserve"> </w:t>
            </w:r>
            <w:r>
              <w:rPr>
                <w:color w:val="5F5F5F"/>
                <w:sz w:val="18"/>
              </w:rPr>
              <w:t>EP</w:t>
            </w:r>
            <w:r>
              <w:rPr>
                <w:color w:val="5F5F5F"/>
                <w:spacing w:val="-4"/>
                <w:sz w:val="18"/>
              </w:rPr>
              <w:t xml:space="preserve"> </w:t>
            </w:r>
            <w:r>
              <w:rPr>
                <w:color w:val="5F5F5F"/>
                <w:sz w:val="18"/>
              </w:rPr>
              <w:t>Act</w:t>
            </w:r>
            <w:r>
              <w:rPr>
                <w:color w:val="5F5F5F"/>
                <w:spacing w:val="-4"/>
                <w:sz w:val="18"/>
              </w:rPr>
              <w:t xml:space="preserve"> </w:t>
            </w:r>
            <w:r>
              <w:rPr>
                <w:color w:val="5F5F5F"/>
                <w:sz w:val="18"/>
              </w:rPr>
              <w:t>during</w:t>
            </w:r>
            <w:r>
              <w:rPr>
                <w:color w:val="5F5F5F"/>
                <w:spacing w:val="-5"/>
                <w:sz w:val="18"/>
              </w:rPr>
              <w:t xml:space="preserve"> </w:t>
            </w:r>
            <w:r>
              <w:rPr>
                <w:color w:val="5F5F5F"/>
                <w:sz w:val="18"/>
              </w:rPr>
              <w:t>design,</w:t>
            </w:r>
            <w:r>
              <w:rPr>
                <w:color w:val="5F5F5F"/>
                <w:spacing w:val="-4"/>
                <w:sz w:val="18"/>
              </w:rPr>
              <w:t xml:space="preserve"> </w:t>
            </w:r>
            <w:r>
              <w:rPr>
                <w:color w:val="5F5F5F"/>
                <w:sz w:val="18"/>
              </w:rPr>
              <w:t>construction,</w:t>
            </w:r>
            <w:r>
              <w:rPr>
                <w:color w:val="5F5F5F"/>
                <w:spacing w:val="-4"/>
                <w:sz w:val="18"/>
              </w:rPr>
              <w:t xml:space="preserve"> </w:t>
            </w:r>
            <w:r>
              <w:rPr>
                <w:color w:val="5F5F5F"/>
                <w:sz w:val="18"/>
              </w:rPr>
              <w:t>operation</w:t>
            </w:r>
            <w:r>
              <w:rPr>
                <w:color w:val="5F5F5F"/>
                <w:spacing w:val="-5"/>
                <w:sz w:val="18"/>
              </w:rPr>
              <w:t xml:space="preserve"> </w:t>
            </w:r>
            <w:r>
              <w:rPr>
                <w:color w:val="5F5F5F"/>
                <w:sz w:val="18"/>
              </w:rPr>
              <w:t>and decommissioning as applicable, including:</w:t>
            </w:r>
          </w:p>
          <w:p w14:paraId="1A7EB9B4" w14:textId="77777777" w:rsidR="00911B64" w:rsidRDefault="00407A2A">
            <w:pPr>
              <w:pStyle w:val="TableParagraph"/>
              <w:spacing w:before="81" w:line="207" w:lineRule="exact"/>
              <w:ind w:left="470"/>
              <w:rPr>
                <w:sz w:val="18"/>
              </w:rPr>
            </w:pPr>
            <w:r>
              <w:rPr>
                <w:noProof/>
              </w:rPr>
              <mc:AlternateContent>
                <mc:Choice Requires="wpg">
                  <w:drawing>
                    <wp:anchor distT="0" distB="0" distL="0" distR="0" simplePos="0" relativeHeight="15731200" behindDoc="0" locked="0" layoutInCell="1" allowOverlap="1" wp14:anchorId="06CA614D" wp14:editId="1D0375F5">
                      <wp:simplePos x="0" y="0"/>
                      <wp:positionH relativeFrom="column">
                        <wp:posOffset>69209</wp:posOffset>
                      </wp:positionH>
                      <wp:positionV relativeFrom="paragraph">
                        <wp:posOffset>65046</wp:posOffset>
                      </wp:positionV>
                      <wp:extent cx="93980" cy="487680"/>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980" cy="487680"/>
                                <a:chOff x="0" y="0"/>
                                <a:chExt cx="93980" cy="487680"/>
                              </a:xfrm>
                            </wpg:grpSpPr>
                            <pic:pic xmlns:pic="http://schemas.openxmlformats.org/drawingml/2006/picture">
                              <pic:nvPicPr>
                                <pic:cNvPr id="131" name="Image 131" descr="*"/>
                                <pic:cNvPicPr/>
                              </pic:nvPicPr>
                              <pic:blipFill>
                                <a:blip r:embed="rId9" cstate="print"/>
                                <a:stretch>
                                  <a:fillRect/>
                                </a:stretch>
                              </pic:blipFill>
                              <pic:spPr>
                                <a:xfrm>
                                  <a:off x="0" y="0"/>
                                  <a:ext cx="93980" cy="93345"/>
                                </a:xfrm>
                                <a:prstGeom prst="rect">
                                  <a:avLst/>
                                </a:prstGeom>
                              </pic:spPr>
                            </pic:pic>
                            <pic:pic xmlns:pic="http://schemas.openxmlformats.org/drawingml/2006/picture">
                              <pic:nvPicPr>
                                <pic:cNvPr id="132" name="Image 132" descr="*"/>
                                <pic:cNvPicPr/>
                              </pic:nvPicPr>
                              <pic:blipFill>
                                <a:blip r:embed="rId9" cstate="print"/>
                                <a:stretch>
                                  <a:fillRect/>
                                </a:stretch>
                              </pic:blipFill>
                              <pic:spPr>
                                <a:xfrm>
                                  <a:off x="0" y="130810"/>
                                  <a:ext cx="93980" cy="93979"/>
                                </a:xfrm>
                                <a:prstGeom prst="rect">
                                  <a:avLst/>
                                </a:prstGeom>
                              </pic:spPr>
                            </pic:pic>
                            <pic:pic xmlns:pic="http://schemas.openxmlformats.org/drawingml/2006/picture">
                              <pic:nvPicPr>
                                <pic:cNvPr id="133" name="Image 133" descr="*"/>
                                <pic:cNvPicPr/>
                              </pic:nvPicPr>
                              <pic:blipFill>
                                <a:blip r:embed="rId9" cstate="print"/>
                                <a:stretch>
                                  <a:fillRect/>
                                </a:stretch>
                              </pic:blipFill>
                              <pic:spPr>
                                <a:xfrm>
                                  <a:off x="0" y="262889"/>
                                  <a:ext cx="93980" cy="93344"/>
                                </a:xfrm>
                                <a:prstGeom prst="rect">
                                  <a:avLst/>
                                </a:prstGeom>
                              </pic:spPr>
                            </pic:pic>
                            <pic:pic xmlns:pic="http://schemas.openxmlformats.org/drawingml/2006/picture">
                              <pic:nvPicPr>
                                <pic:cNvPr id="134" name="Image 134" descr="*"/>
                                <pic:cNvPicPr/>
                              </pic:nvPicPr>
                              <pic:blipFill>
                                <a:blip r:embed="rId9" cstate="print"/>
                                <a:stretch>
                                  <a:fillRect/>
                                </a:stretch>
                              </pic:blipFill>
                              <pic:spPr>
                                <a:xfrm>
                                  <a:off x="0" y="393699"/>
                                  <a:ext cx="93980" cy="93980"/>
                                </a:xfrm>
                                <a:prstGeom prst="rect">
                                  <a:avLst/>
                                </a:prstGeom>
                              </pic:spPr>
                            </pic:pic>
                          </wpg:wgp>
                        </a:graphicData>
                      </a:graphic>
                    </wp:anchor>
                  </w:drawing>
                </mc:Choice>
                <mc:Fallback>
                  <w:pict>
                    <v:group w14:anchorId="4E43E630" id="Group 130" o:spid="_x0000_s1026" style="position:absolute;margin-left:5.45pt;margin-top:5.1pt;width:7.4pt;height:38.4pt;z-index:15731200;mso-wrap-distance-left:0;mso-wrap-distance-right:0" coordsize="93980,487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6nFQewIAAJ4LAAAOAAAAZHJzL2Uyb0RvYy54bWzsVl1v2yAUfZ+0/4D8&#10;OKl1EmepjZL0JWtUqdqibvsBBGMb1XwISJz8+12wm0ZO1G3VXqb0wehygXvPPRww09udqNGWGcuV&#10;nEXD60GEmKQq57KcRT9/3F2lEbKOyJzUSrJZtGc2up1//DBtNGYjVak6ZwZBEGlxo2dR5ZzGcWxp&#10;xQSx10ozCYOFMoI46Joyzg1pILqo49FgMIkbZXJtFGXWgnfRDkbzEL8oGHXfisIyh+pZBNhcaE1o&#10;176N51OCS0N0xWkHg7wBhSBcQtJDqAVxBG0MPwklODXKqsJdUyViVRScslADVDMc9KpZGrXRoZYS&#10;N6U+0ATU9nh6c1j6dbs0+rtemRY9mA+KPlngJW50iY/Hfb98mbwrjPCLoAi0C4zuD4yynUMUnFmS&#10;pUA7hZFxejMBOxBOK9iVk0W0+vLaspjgNmUAdgCiOcXwdeSAdULO70UEq9zGsKgLIv4ohiDmaaOv&#10;YB81cXzNa+72QZOwYx6U3K449bz6DvC4MojncEaSYYQkEXAY7gUpGQqOnFkKsvzk+Xme71f7fTgJ&#10;tq65vuN17dn3dgcb1vdkcabyVnILRTeCSdeeIcNqqEBJW3FtI2QwE2sGUM19DlgpnF8HaLXh0rX7&#10;Z51hjlY+fwE4HuGYeaAEHwYC6BecvgTbiewvdZMlyfizT3vYf4K1sW7JlEDeAJyQH0gnmGwfbIfk&#10;eUrHX5s8oAIsLcdg/EeqGfVVA45LV80wGaTD7k45c+XA7XOTvUsnSfrSAcelS2c0GaVpEAfBZ6WT&#10;jMfv0knGfemA49Klk2TJJHtNOv7N869/WOHRA4/A8B/sHqz+lXncB/v4WT3/BQAA//8DAFBLAwQK&#10;AAAAAAAAACEAwkjlyPIAAADyAAAAFAAAAGRycy9tZWRpYS9pbWFnZTEucG5niVBORw0KGgoAAAAN&#10;SUhEUgAAABMAAAASCAYAAAC5DOVpAAAABlBMVEUALEkAAABHSmx9AAAABmJLR0QA/wD/AP+gvaeT&#10;AAAACXBIWXMAAA7EAAAOxAGVKw4bAAAAgElEQVQ4je3RsQ2AIBCF4V8nYAQGoHAFSzrdQCaTEewo&#10;HUELBnEEC2O0AEWtTHjlvdxX3EFOzs9SvNpSWgINIL5hSndAH2iWZ9gFBNTp2A2Ed3MapnQFTJG2&#10;xbsBoEyExkhrdgjuHnBAItAavLPnQRx7CMUxpQXbjWSgtXhnQmsrT4gfCcPmbdEAAAAASUVORK5C&#10;YIJQSwMEFAAGAAgAAAAhAKS6syjdAAAABwEAAA8AAABkcnMvZG93bnJldi54bWxMjkFLw0AUhO+C&#10;/2F5gje7m0htjdmUUtRTEWwF8faafU1Cs29Ddpuk/97tSU/DMMPMl68m24qBet841pDMFAji0pmG&#10;Kw1f+7eHJQgfkA22jknDhTysitubHDPjRv6kYRcqEUfYZ6ihDqHLpPRlTRb9zHXEMTu63mKItq+k&#10;6XGM47aVqVJP0mLD8aHGjjY1lafd2Wp4H3FcPyavw/Z03Fx+9vOP721CWt/fTesXEIGm8FeGK35E&#10;hyIyHdyZjRdt9Oo5Nq+agoh5Ol+AOGhYLhTIIpf/+Yt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PLqcVB7AgAAngsAAA4AAAAAAAAAAAAAAAAAOgIAAGRycy9l&#10;Mm9Eb2MueG1sUEsBAi0ACgAAAAAAAAAhAMJI5cjyAAAA8gAAABQAAAAAAAAAAAAAAAAA4QQAAGRy&#10;cy9tZWRpYS9pbWFnZTEucG5nUEsBAi0AFAAGAAgAAAAhAKS6syjdAAAABwEAAA8AAAAAAAAAAAAA&#10;AAAABQYAAGRycy9kb3ducmV2LnhtbFBLAQItABQABgAIAAAAIQCqJg6+vAAAACEBAAAZAAAAAAAA&#10;AAAAAAAAAA8HAABkcnMvX3JlbHMvZTJvRG9jLnhtbC5yZWxzUEsFBgAAAAAGAAYAfAEAAAIIAAAA&#10;AA==&#10;">
                      <v:shape id="Image 131" o:spid="_x0000_s1027" type="#_x0000_t75" alt="*" style="position:absolute;width:93980;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4DjwgAAANwAAAAPAAAAZHJzL2Rvd25yZXYueG1sRE9Na8JA&#10;EL0L/Q/LFHprNtESS8xGSkuhB0lRi+chOybB7GzIbmPqr+8Kgrd5vM/J15PpxEiDay0rSKIYBHFl&#10;dcu1gp/95/MrCOeRNXaWScEfOVgXD7McM23PvKVx52sRQthlqKDxvs+kdFVDBl1ke+LAHe1g0Ac4&#10;1FIPeA7hppPzOE6lwZZDQ4M9vTdUnXa/RsFy//0iP8pNZUuW40FfFvPUsVJPj9PbCoSnyd/FN/eX&#10;DvMXCVyfCRfI4h8AAP//AwBQSwECLQAUAAYACAAAACEA2+H2y+4AAACFAQAAEwAAAAAAAAAAAAAA&#10;AAAAAAAAW0NvbnRlbnRfVHlwZXNdLnhtbFBLAQItABQABgAIAAAAIQBa9CxbvwAAABUBAAALAAAA&#10;AAAAAAAAAAAAAB8BAABfcmVscy8ucmVsc1BLAQItABQABgAIAAAAIQC5W4DjwgAAANwAAAAPAAAA&#10;AAAAAAAAAAAAAAcCAABkcnMvZG93bnJldi54bWxQSwUGAAAAAAMAAwC3AAAA9gIAAAAA&#10;">
                        <v:imagedata r:id="rId17" o:title="*"/>
                      </v:shape>
                      <v:shape id="Image 132" o:spid="_x0000_s1028" type="#_x0000_t75" alt="*" style="position:absolute;top:130810;width:93980;height:93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R6UwgAAANwAAAAPAAAAZHJzL2Rvd25yZXYueG1sRE9Na8JA&#10;EL0L/odlhN7qponYEl2DWAo9lBRj6XnIjklodjZkt0naX+8Kgrd5vM/ZZpNpxUC9aywreFpGIIhL&#10;qxuuFHyd3h5fQDiPrLG1TAr+yEG2m8+2mGo78pGGwlcihLBLUUHtfZdK6cqaDLql7YgDd7a9QR9g&#10;X0nd4xjCTSvjKFpLgw2Hhho7OtRU/hS/RsHz6XMlX/OP0uYsh2/9n8Rrx0o9LKb9BoSnyd/FN/e7&#10;DvOTGK7PhAvk7gIAAP//AwBQSwECLQAUAAYACAAAACEA2+H2y+4AAACFAQAAEwAAAAAAAAAAAAAA&#10;AAAAAAAAW0NvbnRlbnRfVHlwZXNdLnhtbFBLAQItABQABgAIAAAAIQBa9CxbvwAAABUBAAALAAAA&#10;AAAAAAAAAAAAAB8BAABfcmVscy8ucmVsc1BLAQItABQABgAIAAAAIQBJiR6UwgAAANwAAAAPAAAA&#10;AAAAAAAAAAAAAAcCAABkcnMvZG93bnJldi54bWxQSwUGAAAAAAMAAwC3AAAA9gIAAAAA&#10;">
                        <v:imagedata r:id="rId17" o:title="*"/>
                      </v:shape>
                      <v:shape id="Image 133" o:spid="_x0000_s1029" type="#_x0000_t75" alt="*" style="position:absolute;top:262889;width:93980;height:93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bsPwgAAANwAAAAPAAAAZHJzL2Rvd25yZXYueG1sRE9Na8JA&#10;EL0X/A/LCL3ppkmxJboGUQoeJKKWnofsmIRmZ0N2TaK/vlso9DaP9zmrbDSN6KlztWUFL/MIBHFh&#10;dc2lgs/Lx+wdhPPIGhvLpOBODrL15GmFqbYDn6g/+1KEEHYpKqi8b1MpXVGRQTe3LXHgrrYz6APs&#10;Sqk7HEK4aWQcRQtpsObQUGFL24qK7/PNKHi7HF/lLj8UNmfZf+lHEi8cK/U8HTdLEJ5G/y/+c+91&#10;mJ8k8PtMuECufwAAAP//AwBQSwECLQAUAAYACAAAACEA2+H2y+4AAACFAQAAEwAAAAAAAAAAAAAA&#10;AAAAAAAAW0NvbnRlbnRfVHlwZXNdLnhtbFBLAQItABQABgAIAAAAIQBa9CxbvwAAABUBAAALAAAA&#10;AAAAAAAAAAAAAB8BAABfcmVscy8ucmVsc1BLAQItABQABgAIAAAAIQAmxbsPwgAAANwAAAAPAAAA&#10;AAAAAAAAAAAAAAcCAABkcnMvZG93bnJldi54bWxQSwUGAAAAAAMAAwC3AAAA9gIAAAAA&#10;">
                        <v:imagedata r:id="rId17" o:title="*"/>
                      </v:shape>
                      <v:shape id="Image 134" o:spid="_x0000_s1030" type="#_x0000_t75" alt="*" style="position:absolute;top:393699;width:93980;height:93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CN7wQAAANwAAAAPAAAAZHJzL2Rvd25yZXYueG1sRE9Ni8Iw&#10;EL0L+x/CLHjTdFV0qaZlURY8iKIunodmbIvNpDTZWv31RhC8zeN9ziLtTCVaalxpWcHXMAJBnFld&#10;cq7g7/g7+AbhPLLGyjIpuJGDNPnoLTDW9sp7ag8+FyGEXYwKCu/rWEqXFWTQDW1NHLizbQz6AJtc&#10;6gavIdxUchRFU2mw5NBQYE3LgrLL4d8omB13E7nabjK7Zdme9H08mjpWqv/Z/cxBeOr8W/xyr3WY&#10;P57A85lwgUweAAAA//8DAFBLAQItABQABgAIAAAAIQDb4fbL7gAAAIUBAAATAAAAAAAAAAAAAAAA&#10;AAAAAABbQ29udGVudF9UeXBlc10ueG1sUEsBAi0AFAAGAAgAAAAhAFr0LFu/AAAAFQEAAAsAAAAA&#10;AAAAAAAAAAAAHwEAAF9yZWxzLy5yZWxzUEsBAi0AFAAGAAgAAAAhAKksI3vBAAAA3AAAAA8AAAAA&#10;AAAAAAAAAAAABwIAAGRycy9kb3ducmV2LnhtbFBLBQYAAAAAAwADALcAAAD1AgAAAAA=&#10;">
                        <v:imagedata r:id="rId17" o:title="*"/>
                      </v:shape>
                    </v:group>
                  </w:pict>
                </mc:Fallback>
              </mc:AlternateContent>
            </w:r>
            <w:r>
              <w:rPr>
                <w:color w:val="5F5F5F"/>
                <w:sz w:val="18"/>
              </w:rPr>
              <w:t>General</w:t>
            </w:r>
            <w:r>
              <w:rPr>
                <w:color w:val="5F5F5F"/>
                <w:spacing w:val="-4"/>
                <w:sz w:val="18"/>
              </w:rPr>
              <w:t xml:space="preserve"> </w:t>
            </w:r>
            <w:r>
              <w:rPr>
                <w:color w:val="5F5F5F"/>
                <w:sz w:val="18"/>
              </w:rPr>
              <w:t>Environmental</w:t>
            </w:r>
            <w:r>
              <w:rPr>
                <w:color w:val="5F5F5F"/>
                <w:spacing w:val="-4"/>
                <w:sz w:val="18"/>
              </w:rPr>
              <w:t xml:space="preserve"> </w:t>
            </w:r>
            <w:r>
              <w:rPr>
                <w:color w:val="5F5F5F"/>
                <w:sz w:val="18"/>
              </w:rPr>
              <w:t>Duty</w:t>
            </w:r>
            <w:r>
              <w:rPr>
                <w:color w:val="5F5F5F"/>
                <w:spacing w:val="-3"/>
                <w:sz w:val="18"/>
              </w:rPr>
              <w:t xml:space="preserve"> </w:t>
            </w:r>
            <w:r>
              <w:rPr>
                <w:color w:val="5F5F5F"/>
                <w:spacing w:val="-2"/>
                <w:sz w:val="18"/>
              </w:rPr>
              <w:t>(s25)</w:t>
            </w:r>
          </w:p>
          <w:p w14:paraId="0AA6F354" w14:textId="77777777" w:rsidR="00911B64" w:rsidRDefault="00407A2A">
            <w:pPr>
              <w:pStyle w:val="TableParagraph"/>
              <w:spacing w:before="0" w:line="207" w:lineRule="exact"/>
              <w:ind w:left="470"/>
              <w:rPr>
                <w:sz w:val="18"/>
              </w:rPr>
            </w:pPr>
            <w:r>
              <w:rPr>
                <w:color w:val="5F5F5F"/>
                <w:sz w:val="18"/>
              </w:rPr>
              <w:t>Duty</w:t>
            </w:r>
            <w:r>
              <w:rPr>
                <w:color w:val="5F5F5F"/>
                <w:spacing w:val="-3"/>
                <w:sz w:val="18"/>
              </w:rPr>
              <w:t xml:space="preserve"> </w:t>
            </w:r>
            <w:r>
              <w:rPr>
                <w:color w:val="5F5F5F"/>
                <w:sz w:val="18"/>
              </w:rPr>
              <w:t>to</w:t>
            </w:r>
            <w:r>
              <w:rPr>
                <w:color w:val="5F5F5F"/>
                <w:spacing w:val="-3"/>
                <w:sz w:val="18"/>
              </w:rPr>
              <w:t xml:space="preserve"> </w:t>
            </w:r>
            <w:r>
              <w:rPr>
                <w:color w:val="5F5F5F"/>
                <w:sz w:val="18"/>
              </w:rPr>
              <w:t>manage</w:t>
            </w:r>
            <w:r>
              <w:rPr>
                <w:color w:val="5F5F5F"/>
                <w:spacing w:val="-4"/>
                <w:sz w:val="18"/>
              </w:rPr>
              <w:t xml:space="preserve"> </w:t>
            </w:r>
            <w:r>
              <w:rPr>
                <w:color w:val="5F5F5F"/>
                <w:sz w:val="18"/>
              </w:rPr>
              <w:t>contaminated</w:t>
            </w:r>
            <w:r>
              <w:rPr>
                <w:color w:val="5F5F5F"/>
                <w:spacing w:val="-3"/>
                <w:sz w:val="18"/>
              </w:rPr>
              <w:t xml:space="preserve"> </w:t>
            </w:r>
            <w:r>
              <w:rPr>
                <w:color w:val="5F5F5F"/>
                <w:sz w:val="18"/>
              </w:rPr>
              <w:t>land</w:t>
            </w:r>
            <w:r>
              <w:rPr>
                <w:color w:val="5F5F5F"/>
                <w:spacing w:val="-3"/>
                <w:sz w:val="18"/>
              </w:rPr>
              <w:t xml:space="preserve"> </w:t>
            </w:r>
            <w:r>
              <w:rPr>
                <w:color w:val="5F5F5F"/>
                <w:spacing w:val="-2"/>
                <w:sz w:val="18"/>
              </w:rPr>
              <w:t>(s39)</w:t>
            </w:r>
          </w:p>
          <w:p w14:paraId="41D19530" w14:textId="77777777" w:rsidR="00911B64" w:rsidRDefault="00407A2A">
            <w:pPr>
              <w:pStyle w:val="TableParagraph"/>
              <w:spacing w:before="0" w:line="207" w:lineRule="exact"/>
              <w:ind w:left="470"/>
              <w:rPr>
                <w:sz w:val="18"/>
              </w:rPr>
            </w:pPr>
            <w:r>
              <w:rPr>
                <w:color w:val="5F5F5F"/>
                <w:sz w:val="18"/>
              </w:rPr>
              <w:t>Duty</w:t>
            </w:r>
            <w:r>
              <w:rPr>
                <w:color w:val="5F5F5F"/>
                <w:spacing w:val="-3"/>
                <w:sz w:val="18"/>
              </w:rPr>
              <w:t xml:space="preserve"> </w:t>
            </w:r>
            <w:r>
              <w:rPr>
                <w:color w:val="5F5F5F"/>
                <w:sz w:val="18"/>
              </w:rPr>
              <w:t>to</w:t>
            </w:r>
            <w:r>
              <w:rPr>
                <w:color w:val="5F5F5F"/>
                <w:spacing w:val="-3"/>
                <w:sz w:val="18"/>
              </w:rPr>
              <w:t xml:space="preserve"> </w:t>
            </w:r>
            <w:r>
              <w:rPr>
                <w:color w:val="5F5F5F"/>
                <w:sz w:val="18"/>
              </w:rPr>
              <w:t>notify</w:t>
            </w:r>
            <w:r>
              <w:rPr>
                <w:color w:val="5F5F5F"/>
                <w:spacing w:val="-2"/>
                <w:sz w:val="18"/>
              </w:rPr>
              <w:t xml:space="preserve"> </w:t>
            </w:r>
            <w:r>
              <w:rPr>
                <w:color w:val="5F5F5F"/>
                <w:sz w:val="18"/>
              </w:rPr>
              <w:t>of</w:t>
            </w:r>
            <w:r>
              <w:rPr>
                <w:color w:val="5F5F5F"/>
                <w:spacing w:val="-3"/>
                <w:sz w:val="18"/>
              </w:rPr>
              <w:t xml:space="preserve"> </w:t>
            </w:r>
            <w:r>
              <w:rPr>
                <w:color w:val="5F5F5F"/>
                <w:sz w:val="18"/>
              </w:rPr>
              <w:t>certain</w:t>
            </w:r>
            <w:r>
              <w:rPr>
                <w:color w:val="5F5F5F"/>
                <w:spacing w:val="-3"/>
                <w:sz w:val="18"/>
              </w:rPr>
              <w:t xml:space="preserve"> </w:t>
            </w:r>
            <w:r>
              <w:rPr>
                <w:color w:val="5F5F5F"/>
                <w:sz w:val="18"/>
              </w:rPr>
              <w:t>contaminated</w:t>
            </w:r>
            <w:r>
              <w:rPr>
                <w:color w:val="5F5F5F"/>
                <w:spacing w:val="-3"/>
                <w:sz w:val="18"/>
              </w:rPr>
              <w:t xml:space="preserve"> </w:t>
            </w:r>
            <w:r>
              <w:rPr>
                <w:color w:val="5F5F5F"/>
                <w:sz w:val="18"/>
              </w:rPr>
              <w:t>land</w:t>
            </w:r>
            <w:r>
              <w:rPr>
                <w:color w:val="5F5F5F"/>
                <w:spacing w:val="-3"/>
                <w:sz w:val="18"/>
              </w:rPr>
              <w:t xml:space="preserve"> </w:t>
            </w:r>
            <w:r>
              <w:rPr>
                <w:color w:val="5F5F5F"/>
                <w:spacing w:val="-2"/>
                <w:sz w:val="18"/>
              </w:rPr>
              <w:t>(s40)</w:t>
            </w:r>
          </w:p>
          <w:p w14:paraId="20552AB5" w14:textId="77777777" w:rsidR="00911B64" w:rsidRDefault="00407A2A">
            <w:pPr>
              <w:pStyle w:val="TableParagraph"/>
              <w:spacing w:before="0" w:line="207" w:lineRule="exact"/>
              <w:ind w:left="470"/>
              <w:rPr>
                <w:sz w:val="18"/>
              </w:rPr>
            </w:pPr>
            <w:r>
              <w:rPr>
                <w:color w:val="5F5F5F"/>
                <w:sz w:val="18"/>
              </w:rPr>
              <w:t>Duties</w:t>
            </w:r>
            <w:r>
              <w:rPr>
                <w:color w:val="5F5F5F"/>
                <w:spacing w:val="-3"/>
                <w:sz w:val="18"/>
              </w:rPr>
              <w:t xml:space="preserve"> </w:t>
            </w:r>
            <w:r>
              <w:rPr>
                <w:color w:val="5F5F5F"/>
                <w:sz w:val="18"/>
              </w:rPr>
              <w:t>and</w:t>
            </w:r>
            <w:r>
              <w:rPr>
                <w:color w:val="5F5F5F"/>
                <w:spacing w:val="-3"/>
                <w:sz w:val="18"/>
              </w:rPr>
              <w:t xml:space="preserve"> </w:t>
            </w:r>
            <w:r>
              <w:rPr>
                <w:color w:val="5F5F5F"/>
                <w:sz w:val="18"/>
              </w:rPr>
              <w:t>controls</w:t>
            </w:r>
            <w:r>
              <w:rPr>
                <w:color w:val="5F5F5F"/>
                <w:spacing w:val="-3"/>
                <w:sz w:val="18"/>
              </w:rPr>
              <w:t xml:space="preserve"> </w:t>
            </w:r>
            <w:r>
              <w:rPr>
                <w:color w:val="5F5F5F"/>
                <w:sz w:val="18"/>
              </w:rPr>
              <w:t>relating</w:t>
            </w:r>
            <w:r>
              <w:rPr>
                <w:color w:val="5F5F5F"/>
                <w:spacing w:val="-3"/>
                <w:sz w:val="18"/>
              </w:rPr>
              <w:t xml:space="preserve"> </w:t>
            </w:r>
            <w:r>
              <w:rPr>
                <w:color w:val="5F5F5F"/>
                <w:sz w:val="18"/>
              </w:rPr>
              <w:t>to</w:t>
            </w:r>
            <w:r>
              <w:rPr>
                <w:color w:val="5F5F5F"/>
                <w:spacing w:val="-2"/>
                <w:sz w:val="18"/>
              </w:rPr>
              <w:t xml:space="preserve"> </w:t>
            </w:r>
            <w:r>
              <w:rPr>
                <w:color w:val="5F5F5F"/>
                <w:sz w:val="18"/>
              </w:rPr>
              <w:t>priority</w:t>
            </w:r>
            <w:r>
              <w:rPr>
                <w:color w:val="5F5F5F"/>
                <w:spacing w:val="-2"/>
                <w:sz w:val="18"/>
              </w:rPr>
              <w:t xml:space="preserve"> </w:t>
            </w:r>
            <w:r>
              <w:rPr>
                <w:color w:val="5F5F5F"/>
                <w:sz w:val="18"/>
              </w:rPr>
              <w:t>waste</w:t>
            </w:r>
            <w:r>
              <w:rPr>
                <w:color w:val="5F5F5F"/>
                <w:spacing w:val="-3"/>
                <w:sz w:val="18"/>
              </w:rPr>
              <w:t xml:space="preserve"> </w:t>
            </w:r>
            <w:r>
              <w:rPr>
                <w:color w:val="5F5F5F"/>
                <w:sz w:val="18"/>
              </w:rPr>
              <w:t>(s138-</w:t>
            </w:r>
            <w:r>
              <w:rPr>
                <w:color w:val="5F5F5F"/>
                <w:spacing w:val="-4"/>
                <w:sz w:val="18"/>
              </w:rPr>
              <w:t>141)</w:t>
            </w:r>
          </w:p>
        </w:tc>
      </w:tr>
      <w:tr w:rsidR="00911B64" w14:paraId="2719D90D" w14:textId="77777777">
        <w:trPr>
          <w:trHeight w:val="1881"/>
        </w:trPr>
        <w:tc>
          <w:tcPr>
            <w:tcW w:w="1186" w:type="dxa"/>
          </w:tcPr>
          <w:p w14:paraId="7A970BEA" w14:textId="77777777" w:rsidR="00911B64" w:rsidRDefault="00407A2A">
            <w:pPr>
              <w:pStyle w:val="TableParagraph"/>
              <w:spacing w:before="112"/>
              <w:ind w:left="107" w:right="105"/>
              <w:rPr>
                <w:sz w:val="18"/>
              </w:rPr>
            </w:pPr>
            <w:r>
              <w:rPr>
                <w:color w:val="5F5F5F"/>
                <w:sz w:val="18"/>
              </w:rPr>
              <w:t xml:space="preserve">IEA – prior </w:t>
            </w:r>
            <w:r>
              <w:rPr>
                <w:color w:val="5F5F5F"/>
                <w:spacing w:val="-6"/>
                <w:sz w:val="18"/>
              </w:rPr>
              <w:t xml:space="preserve">to </w:t>
            </w:r>
            <w:r>
              <w:rPr>
                <w:color w:val="5F5F5F"/>
                <w:spacing w:val="-2"/>
                <w:sz w:val="18"/>
              </w:rPr>
              <w:t>construction</w:t>
            </w:r>
          </w:p>
        </w:tc>
        <w:tc>
          <w:tcPr>
            <w:tcW w:w="1346" w:type="dxa"/>
          </w:tcPr>
          <w:p w14:paraId="0FB0FCBB" w14:textId="77777777" w:rsidR="00911B64" w:rsidRDefault="00407A2A">
            <w:pPr>
              <w:pStyle w:val="TableParagraph"/>
              <w:spacing w:before="112"/>
              <w:ind w:left="108" w:right="116"/>
              <w:rPr>
                <w:sz w:val="18"/>
              </w:rPr>
            </w:pPr>
            <w:r>
              <w:rPr>
                <w:color w:val="5F5F5F"/>
                <w:spacing w:val="-2"/>
                <w:sz w:val="18"/>
              </w:rPr>
              <w:t xml:space="preserve">Verify </w:t>
            </w:r>
            <w:r>
              <w:rPr>
                <w:color w:val="5F5F5F"/>
                <w:sz w:val="18"/>
              </w:rPr>
              <w:t>compliance</w:t>
            </w:r>
            <w:r>
              <w:rPr>
                <w:color w:val="5F5F5F"/>
                <w:spacing w:val="-13"/>
                <w:sz w:val="18"/>
              </w:rPr>
              <w:t xml:space="preserve"> </w:t>
            </w:r>
            <w:r>
              <w:rPr>
                <w:color w:val="5F5F5F"/>
                <w:sz w:val="18"/>
              </w:rPr>
              <w:t>of the CEMP and</w:t>
            </w:r>
            <w:r>
              <w:rPr>
                <w:color w:val="5F5F5F"/>
                <w:spacing w:val="-15"/>
                <w:sz w:val="18"/>
              </w:rPr>
              <w:t xml:space="preserve"> </w:t>
            </w:r>
            <w:r>
              <w:rPr>
                <w:color w:val="5F5F5F"/>
                <w:sz w:val="18"/>
              </w:rPr>
              <w:t>sub</w:t>
            </w:r>
            <w:r>
              <w:rPr>
                <w:color w:val="5F5F5F"/>
                <w:spacing w:val="-12"/>
                <w:sz w:val="18"/>
              </w:rPr>
              <w:t xml:space="preserve"> </w:t>
            </w:r>
            <w:r>
              <w:rPr>
                <w:color w:val="5F5F5F"/>
                <w:sz w:val="18"/>
              </w:rPr>
              <w:t xml:space="preserve">plans with project </w:t>
            </w:r>
            <w:r>
              <w:rPr>
                <w:color w:val="5F5F5F"/>
                <w:spacing w:val="-2"/>
                <w:sz w:val="18"/>
              </w:rPr>
              <w:t xml:space="preserve">approvals </w:t>
            </w:r>
            <w:r>
              <w:rPr>
                <w:color w:val="5F5F5F"/>
                <w:sz w:val="18"/>
              </w:rPr>
              <w:t xml:space="preserve">prior to </w:t>
            </w:r>
            <w:r>
              <w:rPr>
                <w:color w:val="5F5F5F"/>
                <w:spacing w:val="-2"/>
                <w:sz w:val="18"/>
              </w:rPr>
              <w:t>construction.</w:t>
            </w:r>
          </w:p>
        </w:tc>
        <w:tc>
          <w:tcPr>
            <w:tcW w:w="7105" w:type="dxa"/>
          </w:tcPr>
          <w:p w14:paraId="13DC5AFE" w14:textId="77777777" w:rsidR="00911B64" w:rsidRDefault="00407A2A">
            <w:pPr>
              <w:pStyle w:val="TableParagraph"/>
              <w:spacing w:before="112"/>
              <w:ind w:left="110"/>
              <w:rPr>
                <w:sz w:val="18"/>
              </w:rPr>
            </w:pPr>
            <w:r>
              <w:rPr>
                <w:color w:val="5F5F5F"/>
                <w:sz w:val="18"/>
              </w:rPr>
              <w:t>Review</w:t>
            </w:r>
            <w:r>
              <w:rPr>
                <w:color w:val="5F5F5F"/>
                <w:spacing w:val="-3"/>
                <w:sz w:val="18"/>
              </w:rPr>
              <w:t xml:space="preserve"> </w:t>
            </w:r>
            <w:r>
              <w:rPr>
                <w:color w:val="5F5F5F"/>
                <w:sz w:val="18"/>
              </w:rPr>
              <w:t>CEMP</w:t>
            </w:r>
            <w:r>
              <w:rPr>
                <w:color w:val="5F5F5F"/>
                <w:spacing w:val="-2"/>
                <w:sz w:val="18"/>
              </w:rPr>
              <w:t xml:space="preserve"> </w:t>
            </w:r>
            <w:r>
              <w:rPr>
                <w:color w:val="5F5F5F"/>
                <w:sz w:val="18"/>
              </w:rPr>
              <w:t>and</w:t>
            </w:r>
            <w:r>
              <w:rPr>
                <w:color w:val="5F5F5F"/>
                <w:spacing w:val="-4"/>
                <w:sz w:val="18"/>
              </w:rPr>
              <w:t xml:space="preserve"> </w:t>
            </w:r>
            <w:r>
              <w:rPr>
                <w:color w:val="5F5F5F"/>
                <w:sz w:val="18"/>
              </w:rPr>
              <w:t>sub</w:t>
            </w:r>
            <w:r>
              <w:rPr>
                <w:color w:val="5F5F5F"/>
                <w:spacing w:val="-4"/>
                <w:sz w:val="18"/>
              </w:rPr>
              <w:t xml:space="preserve"> </w:t>
            </w:r>
            <w:r>
              <w:rPr>
                <w:color w:val="5F5F5F"/>
                <w:sz w:val="18"/>
              </w:rPr>
              <w:t>plans</w:t>
            </w:r>
            <w:r>
              <w:rPr>
                <w:color w:val="5F5F5F"/>
                <w:spacing w:val="-2"/>
                <w:sz w:val="18"/>
              </w:rPr>
              <w:t xml:space="preserve"> </w:t>
            </w:r>
            <w:r>
              <w:rPr>
                <w:color w:val="5F5F5F"/>
                <w:sz w:val="18"/>
              </w:rPr>
              <w:t>and</w:t>
            </w:r>
            <w:r>
              <w:rPr>
                <w:color w:val="5F5F5F"/>
                <w:spacing w:val="-4"/>
                <w:sz w:val="18"/>
              </w:rPr>
              <w:t xml:space="preserve"> </w:t>
            </w:r>
            <w:r>
              <w:rPr>
                <w:color w:val="5F5F5F"/>
                <w:sz w:val="18"/>
              </w:rPr>
              <w:t>verify</w:t>
            </w:r>
            <w:r>
              <w:rPr>
                <w:color w:val="5F5F5F"/>
                <w:spacing w:val="-3"/>
                <w:sz w:val="18"/>
              </w:rPr>
              <w:t xml:space="preserve"> </w:t>
            </w:r>
            <w:r>
              <w:rPr>
                <w:color w:val="5F5F5F"/>
                <w:sz w:val="18"/>
              </w:rPr>
              <w:t>that</w:t>
            </w:r>
            <w:r>
              <w:rPr>
                <w:color w:val="5F5F5F"/>
                <w:spacing w:val="-3"/>
                <w:sz w:val="18"/>
              </w:rPr>
              <w:t xml:space="preserve"> </w:t>
            </w:r>
            <w:r>
              <w:rPr>
                <w:color w:val="5F5F5F"/>
                <w:sz w:val="18"/>
              </w:rPr>
              <w:t>they</w:t>
            </w:r>
            <w:r>
              <w:rPr>
                <w:color w:val="5F5F5F"/>
                <w:spacing w:val="-3"/>
                <w:sz w:val="18"/>
              </w:rPr>
              <w:t xml:space="preserve"> </w:t>
            </w:r>
            <w:r>
              <w:rPr>
                <w:color w:val="5F5F5F"/>
                <w:sz w:val="18"/>
              </w:rPr>
              <w:t>are</w:t>
            </w:r>
            <w:r>
              <w:rPr>
                <w:color w:val="5F5F5F"/>
                <w:spacing w:val="-4"/>
                <w:sz w:val="18"/>
              </w:rPr>
              <w:t xml:space="preserve"> </w:t>
            </w:r>
            <w:r>
              <w:rPr>
                <w:color w:val="5F5F5F"/>
                <w:sz w:val="18"/>
              </w:rPr>
              <w:t>consistent</w:t>
            </w:r>
            <w:r>
              <w:rPr>
                <w:color w:val="5F5F5F"/>
                <w:spacing w:val="-3"/>
                <w:sz w:val="18"/>
              </w:rPr>
              <w:t xml:space="preserve"> </w:t>
            </w:r>
            <w:r>
              <w:rPr>
                <w:color w:val="5F5F5F"/>
                <w:sz w:val="18"/>
              </w:rPr>
              <w:t>with</w:t>
            </w:r>
            <w:r>
              <w:rPr>
                <w:color w:val="5F5F5F"/>
                <w:spacing w:val="-4"/>
                <w:sz w:val="18"/>
              </w:rPr>
              <w:t xml:space="preserve"> </w:t>
            </w:r>
            <w:r>
              <w:rPr>
                <w:color w:val="5F5F5F"/>
                <w:sz w:val="18"/>
              </w:rPr>
              <w:t>the</w:t>
            </w:r>
            <w:r>
              <w:rPr>
                <w:color w:val="5F5F5F"/>
                <w:spacing w:val="-4"/>
                <w:sz w:val="18"/>
              </w:rPr>
              <w:t xml:space="preserve"> </w:t>
            </w:r>
            <w:r>
              <w:rPr>
                <w:color w:val="5F5F5F"/>
                <w:sz w:val="18"/>
              </w:rPr>
              <w:t>relevant requirements of the EMF and EPRs prior to commencing construction.</w:t>
            </w:r>
          </w:p>
          <w:p w14:paraId="079B7993" w14:textId="77777777" w:rsidR="00911B64" w:rsidRDefault="00407A2A">
            <w:pPr>
              <w:pStyle w:val="TableParagraph"/>
              <w:spacing w:before="80"/>
              <w:ind w:left="110"/>
              <w:rPr>
                <w:sz w:val="18"/>
              </w:rPr>
            </w:pPr>
            <w:r>
              <w:rPr>
                <w:color w:val="5F5F5F"/>
                <w:sz w:val="18"/>
              </w:rPr>
              <w:t>Review</w:t>
            </w:r>
            <w:r>
              <w:rPr>
                <w:color w:val="5F5F5F"/>
                <w:spacing w:val="-4"/>
                <w:sz w:val="18"/>
              </w:rPr>
              <w:t xml:space="preserve"> </w:t>
            </w:r>
            <w:r>
              <w:rPr>
                <w:color w:val="5F5F5F"/>
                <w:sz w:val="18"/>
              </w:rPr>
              <w:t>plans</w:t>
            </w:r>
            <w:r>
              <w:rPr>
                <w:color w:val="5F5F5F"/>
                <w:spacing w:val="-4"/>
                <w:sz w:val="18"/>
              </w:rPr>
              <w:t xml:space="preserve"> </w:t>
            </w:r>
            <w:r>
              <w:rPr>
                <w:color w:val="5F5F5F"/>
                <w:sz w:val="18"/>
              </w:rPr>
              <w:t>prepared</w:t>
            </w:r>
            <w:r>
              <w:rPr>
                <w:color w:val="5F5F5F"/>
                <w:spacing w:val="-5"/>
                <w:sz w:val="18"/>
              </w:rPr>
              <w:t xml:space="preserve"> </w:t>
            </w:r>
            <w:r>
              <w:rPr>
                <w:color w:val="5F5F5F"/>
                <w:sz w:val="18"/>
              </w:rPr>
              <w:t>by</w:t>
            </w:r>
            <w:r>
              <w:rPr>
                <w:color w:val="5F5F5F"/>
                <w:spacing w:val="-4"/>
                <w:sz w:val="18"/>
              </w:rPr>
              <w:t xml:space="preserve"> </w:t>
            </w:r>
            <w:r>
              <w:rPr>
                <w:color w:val="5F5F5F"/>
                <w:sz w:val="18"/>
              </w:rPr>
              <w:t>principal</w:t>
            </w:r>
            <w:r>
              <w:rPr>
                <w:color w:val="5F5F5F"/>
                <w:spacing w:val="-4"/>
                <w:sz w:val="18"/>
              </w:rPr>
              <w:t xml:space="preserve"> </w:t>
            </w:r>
            <w:r>
              <w:rPr>
                <w:color w:val="5F5F5F"/>
                <w:sz w:val="18"/>
              </w:rPr>
              <w:t>construction</w:t>
            </w:r>
            <w:r>
              <w:rPr>
                <w:color w:val="5F5F5F"/>
                <w:spacing w:val="-5"/>
                <w:sz w:val="18"/>
              </w:rPr>
              <w:t xml:space="preserve"> </w:t>
            </w:r>
            <w:r>
              <w:rPr>
                <w:color w:val="5F5F5F"/>
                <w:sz w:val="18"/>
              </w:rPr>
              <w:t>contractors</w:t>
            </w:r>
            <w:r>
              <w:rPr>
                <w:color w:val="5F5F5F"/>
                <w:spacing w:val="-3"/>
                <w:sz w:val="18"/>
              </w:rPr>
              <w:t xml:space="preserve"> </w:t>
            </w:r>
            <w:r>
              <w:rPr>
                <w:color w:val="5F5F5F"/>
                <w:sz w:val="18"/>
              </w:rPr>
              <w:t>to</w:t>
            </w:r>
            <w:r>
              <w:rPr>
                <w:color w:val="5F5F5F"/>
                <w:spacing w:val="-5"/>
                <w:sz w:val="18"/>
              </w:rPr>
              <w:t xml:space="preserve"> </w:t>
            </w:r>
            <w:r>
              <w:rPr>
                <w:color w:val="5F5F5F"/>
                <w:sz w:val="18"/>
              </w:rPr>
              <w:t>comply</w:t>
            </w:r>
            <w:r>
              <w:rPr>
                <w:color w:val="5F5F5F"/>
                <w:spacing w:val="-4"/>
                <w:sz w:val="18"/>
              </w:rPr>
              <w:t xml:space="preserve"> </w:t>
            </w:r>
            <w:r>
              <w:rPr>
                <w:color w:val="5F5F5F"/>
                <w:sz w:val="18"/>
              </w:rPr>
              <w:t>with</w:t>
            </w:r>
            <w:r>
              <w:rPr>
                <w:color w:val="5F5F5F"/>
                <w:spacing w:val="-3"/>
                <w:sz w:val="18"/>
              </w:rPr>
              <w:t xml:space="preserve"> </w:t>
            </w:r>
            <w:r>
              <w:rPr>
                <w:color w:val="5F5F5F"/>
                <w:sz w:val="18"/>
              </w:rPr>
              <w:t>EPRs</w:t>
            </w:r>
            <w:r>
              <w:rPr>
                <w:color w:val="5F5F5F"/>
                <w:spacing w:val="-4"/>
                <w:sz w:val="18"/>
              </w:rPr>
              <w:t xml:space="preserve"> </w:t>
            </w:r>
            <w:r>
              <w:rPr>
                <w:color w:val="5F5F5F"/>
                <w:sz w:val="18"/>
              </w:rPr>
              <w:t>and provide guidance and advice on environmental risks and compliance issues. Make recommendations on appropriate measures to mitigate or avoid impacts.</w:t>
            </w:r>
          </w:p>
          <w:p w14:paraId="7293B1D3" w14:textId="77777777" w:rsidR="00911B64" w:rsidRDefault="00407A2A">
            <w:pPr>
              <w:pStyle w:val="TableParagraph"/>
              <w:spacing w:before="80"/>
              <w:ind w:left="110" w:right="350"/>
              <w:rPr>
                <w:sz w:val="18"/>
              </w:rPr>
            </w:pPr>
            <w:r>
              <w:rPr>
                <w:color w:val="5F5F5F"/>
                <w:sz w:val="18"/>
              </w:rPr>
              <w:t>Provide</w:t>
            </w:r>
            <w:r>
              <w:rPr>
                <w:color w:val="5F5F5F"/>
                <w:spacing w:val="-4"/>
                <w:sz w:val="18"/>
              </w:rPr>
              <w:t xml:space="preserve"> </w:t>
            </w:r>
            <w:r>
              <w:rPr>
                <w:color w:val="5F5F5F"/>
                <w:sz w:val="18"/>
              </w:rPr>
              <w:t>a</w:t>
            </w:r>
            <w:r>
              <w:rPr>
                <w:color w:val="5F5F5F"/>
                <w:spacing w:val="-4"/>
                <w:sz w:val="18"/>
              </w:rPr>
              <w:t xml:space="preserve"> </w:t>
            </w:r>
            <w:r>
              <w:rPr>
                <w:color w:val="5F5F5F"/>
                <w:sz w:val="18"/>
              </w:rPr>
              <w:t>verification</w:t>
            </w:r>
            <w:r>
              <w:rPr>
                <w:color w:val="5F5F5F"/>
                <w:spacing w:val="-4"/>
                <w:sz w:val="18"/>
              </w:rPr>
              <w:t xml:space="preserve"> </w:t>
            </w:r>
            <w:r>
              <w:rPr>
                <w:color w:val="5F5F5F"/>
                <w:sz w:val="18"/>
              </w:rPr>
              <w:t>statement</w:t>
            </w:r>
            <w:r>
              <w:rPr>
                <w:color w:val="5F5F5F"/>
                <w:spacing w:val="-3"/>
                <w:sz w:val="18"/>
              </w:rPr>
              <w:t xml:space="preserve"> </w:t>
            </w:r>
            <w:r>
              <w:rPr>
                <w:color w:val="5F5F5F"/>
                <w:sz w:val="18"/>
              </w:rPr>
              <w:t>that</w:t>
            </w:r>
            <w:r>
              <w:rPr>
                <w:color w:val="5F5F5F"/>
                <w:spacing w:val="-3"/>
                <w:sz w:val="18"/>
              </w:rPr>
              <w:t xml:space="preserve"> </w:t>
            </w:r>
            <w:r>
              <w:rPr>
                <w:color w:val="5F5F5F"/>
                <w:sz w:val="18"/>
              </w:rPr>
              <w:t>CEMP</w:t>
            </w:r>
            <w:r>
              <w:rPr>
                <w:color w:val="5F5F5F"/>
                <w:spacing w:val="-3"/>
                <w:sz w:val="18"/>
              </w:rPr>
              <w:t xml:space="preserve"> </w:t>
            </w:r>
            <w:r>
              <w:rPr>
                <w:color w:val="5F5F5F"/>
                <w:sz w:val="18"/>
              </w:rPr>
              <w:t>and</w:t>
            </w:r>
            <w:r>
              <w:rPr>
                <w:color w:val="5F5F5F"/>
                <w:spacing w:val="-4"/>
                <w:sz w:val="18"/>
              </w:rPr>
              <w:t xml:space="preserve"> </w:t>
            </w:r>
            <w:r>
              <w:rPr>
                <w:color w:val="5F5F5F"/>
                <w:sz w:val="18"/>
              </w:rPr>
              <w:t>sub</w:t>
            </w:r>
            <w:r>
              <w:rPr>
                <w:color w:val="5F5F5F"/>
                <w:spacing w:val="-4"/>
                <w:sz w:val="18"/>
              </w:rPr>
              <w:t xml:space="preserve"> </w:t>
            </w:r>
            <w:r>
              <w:rPr>
                <w:color w:val="5F5F5F"/>
                <w:sz w:val="18"/>
              </w:rPr>
              <w:t>plans</w:t>
            </w:r>
            <w:r>
              <w:rPr>
                <w:color w:val="5F5F5F"/>
                <w:spacing w:val="-3"/>
                <w:sz w:val="18"/>
              </w:rPr>
              <w:t xml:space="preserve"> </w:t>
            </w:r>
            <w:r>
              <w:rPr>
                <w:color w:val="5F5F5F"/>
                <w:sz w:val="18"/>
              </w:rPr>
              <w:t>are</w:t>
            </w:r>
            <w:r>
              <w:rPr>
                <w:color w:val="5F5F5F"/>
                <w:spacing w:val="-4"/>
                <w:sz w:val="18"/>
              </w:rPr>
              <w:t xml:space="preserve"> </w:t>
            </w:r>
            <w:r>
              <w:rPr>
                <w:color w:val="5F5F5F"/>
                <w:sz w:val="18"/>
              </w:rPr>
              <w:t>consistent</w:t>
            </w:r>
            <w:r>
              <w:rPr>
                <w:color w:val="5F5F5F"/>
                <w:spacing w:val="-3"/>
                <w:sz w:val="18"/>
              </w:rPr>
              <w:t xml:space="preserve"> </w:t>
            </w:r>
            <w:r>
              <w:rPr>
                <w:color w:val="5F5F5F"/>
                <w:sz w:val="18"/>
              </w:rPr>
              <w:t>with</w:t>
            </w:r>
            <w:r>
              <w:rPr>
                <w:color w:val="5F5F5F"/>
                <w:spacing w:val="-4"/>
                <w:sz w:val="18"/>
              </w:rPr>
              <w:t xml:space="preserve"> </w:t>
            </w:r>
            <w:r>
              <w:rPr>
                <w:color w:val="5F5F5F"/>
                <w:sz w:val="18"/>
              </w:rPr>
              <w:t>the EMF, EPRs and approval conditions.</w:t>
            </w:r>
          </w:p>
        </w:tc>
      </w:tr>
      <w:tr w:rsidR="00911B64" w14:paraId="4E4A1B4D" w14:textId="77777777">
        <w:trPr>
          <w:trHeight w:val="3524"/>
        </w:trPr>
        <w:tc>
          <w:tcPr>
            <w:tcW w:w="1186" w:type="dxa"/>
            <w:shd w:val="clear" w:color="auto" w:fill="D3E6F4"/>
          </w:tcPr>
          <w:p w14:paraId="25A882B1" w14:textId="77777777" w:rsidR="00911B64" w:rsidRDefault="00407A2A">
            <w:pPr>
              <w:pStyle w:val="TableParagraph"/>
              <w:spacing w:before="112"/>
              <w:ind w:left="107"/>
              <w:rPr>
                <w:sz w:val="18"/>
              </w:rPr>
            </w:pPr>
            <w:r>
              <w:rPr>
                <w:color w:val="5F5F5F"/>
                <w:sz w:val="18"/>
              </w:rPr>
              <w:t xml:space="preserve">IEA </w:t>
            </w:r>
            <w:r>
              <w:rPr>
                <w:color w:val="5F5F5F"/>
                <w:spacing w:val="-10"/>
                <w:sz w:val="18"/>
              </w:rPr>
              <w:t>–</w:t>
            </w:r>
          </w:p>
          <w:p w14:paraId="4CAA9844" w14:textId="77777777" w:rsidR="00911B64" w:rsidRDefault="00407A2A">
            <w:pPr>
              <w:pStyle w:val="TableParagraph"/>
              <w:spacing w:before="0"/>
              <w:ind w:left="107" w:right="105"/>
              <w:rPr>
                <w:sz w:val="18"/>
              </w:rPr>
            </w:pPr>
            <w:r>
              <w:rPr>
                <w:color w:val="5F5F5F"/>
                <w:spacing w:val="-2"/>
                <w:sz w:val="18"/>
              </w:rPr>
              <w:t>during construction</w:t>
            </w:r>
          </w:p>
        </w:tc>
        <w:tc>
          <w:tcPr>
            <w:tcW w:w="1346" w:type="dxa"/>
            <w:shd w:val="clear" w:color="auto" w:fill="D3E6F4"/>
          </w:tcPr>
          <w:p w14:paraId="47A04BFC" w14:textId="77777777" w:rsidR="00911B64" w:rsidRDefault="00407A2A">
            <w:pPr>
              <w:pStyle w:val="TableParagraph"/>
              <w:spacing w:before="112"/>
              <w:ind w:left="108" w:right="63"/>
              <w:rPr>
                <w:sz w:val="18"/>
              </w:rPr>
            </w:pPr>
            <w:r>
              <w:rPr>
                <w:color w:val="5F5F5F"/>
                <w:sz w:val="18"/>
              </w:rPr>
              <w:t xml:space="preserve">Auditing and reporting of </w:t>
            </w:r>
            <w:r>
              <w:rPr>
                <w:color w:val="5F5F5F"/>
                <w:spacing w:val="-2"/>
                <w:sz w:val="18"/>
              </w:rPr>
              <w:t xml:space="preserve">compliance </w:t>
            </w:r>
            <w:r>
              <w:rPr>
                <w:color w:val="5F5F5F"/>
                <w:spacing w:val="-4"/>
                <w:sz w:val="18"/>
              </w:rPr>
              <w:t xml:space="preserve">with </w:t>
            </w:r>
            <w:r>
              <w:rPr>
                <w:color w:val="5F5F5F"/>
                <w:spacing w:val="-2"/>
                <w:sz w:val="18"/>
              </w:rPr>
              <w:t>environmental obligations during construction</w:t>
            </w:r>
          </w:p>
        </w:tc>
        <w:tc>
          <w:tcPr>
            <w:tcW w:w="7105" w:type="dxa"/>
            <w:shd w:val="clear" w:color="auto" w:fill="D3E6F4"/>
          </w:tcPr>
          <w:p w14:paraId="6B8FCFDF" w14:textId="77777777" w:rsidR="00911B64" w:rsidRDefault="00407A2A">
            <w:pPr>
              <w:pStyle w:val="TableParagraph"/>
              <w:spacing w:before="112"/>
              <w:ind w:left="110" w:right="350"/>
              <w:rPr>
                <w:sz w:val="18"/>
              </w:rPr>
            </w:pPr>
            <w:r>
              <w:rPr>
                <w:color w:val="5F5F5F"/>
                <w:sz w:val="18"/>
              </w:rPr>
              <w:t>Prepare an audit plan, including schedule and audit scopes, to the satisfaction of MLPL</w:t>
            </w:r>
            <w:r>
              <w:rPr>
                <w:color w:val="5F5F5F"/>
                <w:spacing w:val="-5"/>
                <w:sz w:val="18"/>
              </w:rPr>
              <w:t xml:space="preserve"> </w:t>
            </w:r>
            <w:r>
              <w:rPr>
                <w:color w:val="5F5F5F"/>
                <w:sz w:val="18"/>
              </w:rPr>
              <w:t>for</w:t>
            </w:r>
            <w:r>
              <w:rPr>
                <w:color w:val="5F5F5F"/>
                <w:spacing w:val="-4"/>
                <w:sz w:val="18"/>
              </w:rPr>
              <w:t xml:space="preserve"> </w:t>
            </w:r>
            <w:r>
              <w:rPr>
                <w:color w:val="5F5F5F"/>
                <w:sz w:val="18"/>
              </w:rPr>
              <w:t>each</w:t>
            </w:r>
            <w:r>
              <w:rPr>
                <w:color w:val="5F5F5F"/>
                <w:spacing w:val="-3"/>
                <w:sz w:val="18"/>
              </w:rPr>
              <w:t xml:space="preserve"> </w:t>
            </w:r>
            <w:r>
              <w:rPr>
                <w:color w:val="5F5F5F"/>
                <w:sz w:val="18"/>
              </w:rPr>
              <w:t>principal</w:t>
            </w:r>
            <w:r>
              <w:rPr>
                <w:color w:val="5F5F5F"/>
                <w:spacing w:val="-4"/>
                <w:sz w:val="18"/>
              </w:rPr>
              <w:t xml:space="preserve"> </w:t>
            </w:r>
            <w:r>
              <w:rPr>
                <w:color w:val="5F5F5F"/>
                <w:sz w:val="18"/>
              </w:rPr>
              <w:t>construction</w:t>
            </w:r>
            <w:r>
              <w:rPr>
                <w:color w:val="5F5F5F"/>
                <w:spacing w:val="-4"/>
                <w:sz w:val="18"/>
              </w:rPr>
              <w:t xml:space="preserve"> </w:t>
            </w:r>
            <w:r>
              <w:rPr>
                <w:color w:val="5F5F5F"/>
                <w:sz w:val="18"/>
              </w:rPr>
              <w:t>contractor</w:t>
            </w:r>
            <w:r>
              <w:rPr>
                <w:color w:val="5F5F5F"/>
                <w:spacing w:val="-4"/>
                <w:sz w:val="18"/>
              </w:rPr>
              <w:t xml:space="preserve"> </w:t>
            </w:r>
            <w:r>
              <w:rPr>
                <w:color w:val="5F5F5F"/>
                <w:sz w:val="18"/>
              </w:rPr>
              <w:t>works</w:t>
            </w:r>
            <w:r>
              <w:rPr>
                <w:color w:val="5F5F5F"/>
                <w:spacing w:val="-4"/>
                <w:sz w:val="18"/>
              </w:rPr>
              <w:t xml:space="preserve"> </w:t>
            </w:r>
            <w:r>
              <w:rPr>
                <w:color w:val="5F5F5F"/>
                <w:sz w:val="18"/>
              </w:rPr>
              <w:t>package</w:t>
            </w:r>
            <w:r>
              <w:rPr>
                <w:color w:val="5F5F5F"/>
                <w:spacing w:val="-5"/>
                <w:sz w:val="18"/>
              </w:rPr>
              <w:t xml:space="preserve"> </w:t>
            </w:r>
            <w:r>
              <w:rPr>
                <w:color w:val="5F5F5F"/>
                <w:sz w:val="18"/>
              </w:rPr>
              <w:t>and</w:t>
            </w:r>
            <w:r>
              <w:rPr>
                <w:color w:val="5F5F5F"/>
                <w:spacing w:val="-5"/>
                <w:sz w:val="18"/>
              </w:rPr>
              <w:t xml:space="preserve"> </w:t>
            </w:r>
            <w:r>
              <w:rPr>
                <w:color w:val="5F5F5F"/>
                <w:sz w:val="18"/>
              </w:rPr>
              <w:t>in</w:t>
            </w:r>
            <w:r>
              <w:rPr>
                <w:color w:val="5F5F5F"/>
                <w:spacing w:val="-5"/>
                <w:sz w:val="18"/>
              </w:rPr>
              <w:t xml:space="preserve"> </w:t>
            </w:r>
            <w:r>
              <w:rPr>
                <w:color w:val="5F5F5F"/>
                <w:sz w:val="18"/>
              </w:rPr>
              <w:t>accordance with the frequencies outlined in this EMF.</w:t>
            </w:r>
          </w:p>
          <w:p w14:paraId="0726893D" w14:textId="77777777" w:rsidR="00911B64" w:rsidRDefault="00407A2A">
            <w:pPr>
              <w:pStyle w:val="TableParagraph"/>
              <w:spacing w:before="81"/>
              <w:ind w:left="110" w:right="111"/>
              <w:rPr>
                <w:sz w:val="18"/>
              </w:rPr>
            </w:pPr>
            <w:r>
              <w:rPr>
                <w:color w:val="5F5F5F"/>
                <w:sz w:val="18"/>
              </w:rPr>
              <w:t>Conduct</w:t>
            </w:r>
            <w:r>
              <w:rPr>
                <w:color w:val="5F5F5F"/>
                <w:spacing w:val="-4"/>
                <w:sz w:val="18"/>
              </w:rPr>
              <w:t xml:space="preserve"> </w:t>
            </w:r>
            <w:r>
              <w:rPr>
                <w:color w:val="5F5F5F"/>
                <w:sz w:val="18"/>
              </w:rPr>
              <w:t>audits</w:t>
            </w:r>
            <w:r>
              <w:rPr>
                <w:color w:val="5F5F5F"/>
                <w:spacing w:val="-3"/>
                <w:sz w:val="18"/>
              </w:rPr>
              <w:t xml:space="preserve"> </w:t>
            </w:r>
            <w:r>
              <w:rPr>
                <w:color w:val="5F5F5F"/>
                <w:sz w:val="18"/>
              </w:rPr>
              <w:t>of</w:t>
            </w:r>
            <w:r>
              <w:rPr>
                <w:color w:val="5F5F5F"/>
                <w:spacing w:val="-4"/>
                <w:sz w:val="18"/>
              </w:rPr>
              <w:t xml:space="preserve"> </w:t>
            </w:r>
            <w:r>
              <w:rPr>
                <w:color w:val="5F5F5F"/>
                <w:sz w:val="18"/>
              </w:rPr>
              <w:t>principal</w:t>
            </w:r>
            <w:r>
              <w:rPr>
                <w:color w:val="5F5F5F"/>
                <w:spacing w:val="-4"/>
                <w:sz w:val="18"/>
              </w:rPr>
              <w:t xml:space="preserve"> </w:t>
            </w:r>
            <w:r>
              <w:rPr>
                <w:color w:val="5F5F5F"/>
                <w:sz w:val="18"/>
              </w:rPr>
              <w:t>construction</w:t>
            </w:r>
            <w:r>
              <w:rPr>
                <w:color w:val="5F5F5F"/>
                <w:spacing w:val="-4"/>
                <w:sz w:val="18"/>
              </w:rPr>
              <w:t xml:space="preserve"> </w:t>
            </w:r>
            <w:r>
              <w:rPr>
                <w:color w:val="5F5F5F"/>
                <w:sz w:val="18"/>
              </w:rPr>
              <w:t>contractors’</w:t>
            </w:r>
            <w:r>
              <w:rPr>
                <w:color w:val="5F5F5F"/>
                <w:spacing w:val="-4"/>
                <w:sz w:val="18"/>
              </w:rPr>
              <w:t xml:space="preserve"> </w:t>
            </w:r>
            <w:r>
              <w:rPr>
                <w:color w:val="5F5F5F"/>
                <w:sz w:val="18"/>
              </w:rPr>
              <w:t>construction</w:t>
            </w:r>
            <w:r>
              <w:rPr>
                <w:color w:val="5F5F5F"/>
                <w:spacing w:val="-5"/>
                <w:sz w:val="18"/>
              </w:rPr>
              <w:t xml:space="preserve"> </w:t>
            </w:r>
            <w:r>
              <w:rPr>
                <w:color w:val="5F5F5F"/>
                <w:sz w:val="18"/>
              </w:rPr>
              <w:t>works</w:t>
            </w:r>
            <w:r>
              <w:rPr>
                <w:color w:val="5F5F5F"/>
                <w:spacing w:val="-4"/>
                <w:sz w:val="18"/>
              </w:rPr>
              <w:t xml:space="preserve"> </w:t>
            </w:r>
            <w:r>
              <w:rPr>
                <w:color w:val="5F5F5F"/>
                <w:sz w:val="18"/>
              </w:rPr>
              <w:t>and</w:t>
            </w:r>
            <w:r>
              <w:rPr>
                <w:color w:val="5F5F5F"/>
                <w:spacing w:val="-4"/>
                <w:sz w:val="18"/>
              </w:rPr>
              <w:t xml:space="preserve"> </w:t>
            </w:r>
            <w:r>
              <w:rPr>
                <w:color w:val="5F5F5F"/>
                <w:sz w:val="18"/>
              </w:rPr>
              <w:t>the</w:t>
            </w:r>
            <w:r>
              <w:rPr>
                <w:color w:val="5F5F5F"/>
                <w:spacing w:val="-5"/>
                <w:sz w:val="18"/>
              </w:rPr>
              <w:t xml:space="preserve"> </w:t>
            </w:r>
            <w:r>
              <w:rPr>
                <w:color w:val="5F5F5F"/>
                <w:sz w:val="18"/>
              </w:rPr>
              <w:t>CEMP and sub plans to consider and recommend improvements to be made to work practices to avoid or minimise adverse impacts to environment and community.</w:t>
            </w:r>
          </w:p>
          <w:p w14:paraId="6C6B99F0" w14:textId="77777777" w:rsidR="00911B64" w:rsidRDefault="00407A2A">
            <w:pPr>
              <w:pStyle w:val="TableParagraph"/>
              <w:spacing w:before="80"/>
              <w:ind w:left="110" w:right="178"/>
              <w:rPr>
                <w:sz w:val="18"/>
              </w:rPr>
            </w:pPr>
            <w:r>
              <w:rPr>
                <w:color w:val="5F5F5F"/>
                <w:sz w:val="18"/>
              </w:rPr>
              <w:t>Prepare construction audit reports containing the results of each audit including any comment</w:t>
            </w:r>
            <w:r>
              <w:rPr>
                <w:color w:val="5F5F5F"/>
                <w:spacing w:val="-3"/>
                <w:sz w:val="18"/>
              </w:rPr>
              <w:t xml:space="preserve"> </w:t>
            </w:r>
            <w:r>
              <w:rPr>
                <w:color w:val="5F5F5F"/>
                <w:sz w:val="18"/>
              </w:rPr>
              <w:t>on</w:t>
            </w:r>
            <w:r>
              <w:rPr>
                <w:color w:val="5F5F5F"/>
                <w:spacing w:val="-4"/>
                <w:sz w:val="18"/>
              </w:rPr>
              <w:t xml:space="preserve"> </w:t>
            </w:r>
            <w:r>
              <w:rPr>
                <w:color w:val="5F5F5F"/>
                <w:sz w:val="18"/>
              </w:rPr>
              <w:t>compliance</w:t>
            </w:r>
            <w:r>
              <w:rPr>
                <w:color w:val="5F5F5F"/>
                <w:spacing w:val="-4"/>
                <w:sz w:val="18"/>
              </w:rPr>
              <w:t xml:space="preserve"> </w:t>
            </w:r>
            <w:r>
              <w:rPr>
                <w:color w:val="5F5F5F"/>
                <w:sz w:val="18"/>
              </w:rPr>
              <w:t>of</w:t>
            </w:r>
            <w:r>
              <w:rPr>
                <w:color w:val="5F5F5F"/>
                <w:spacing w:val="-3"/>
                <w:sz w:val="18"/>
              </w:rPr>
              <w:t xml:space="preserve"> </w:t>
            </w:r>
            <w:r>
              <w:rPr>
                <w:color w:val="5F5F5F"/>
                <w:sz w:val="18"/>
              </w:rPr>
              <w:t>the</w:t>
            </w:r>
            <w:r>
              <w:rPr>
                <w:color w:val="5F5F5F"/>
                <w:spacing w:val="-4"/>
                <w:sz w:val="18"/>
              </w:rPr>
              <w:t xml:space="preserve"> </w:t>
            </w:r>
            <w:r>
              <w:rPr>
                <w:color w:val="5F5F5F"/>
                <w:sz w:val="18"/>
              </w:rPr>
              <w:t>principal</w:t>
            </w:r>
            <w:r>
              <w:rPr>
                <w:color w:val="5F5F5F"/>
                <w:spacing w:val="-3"/>
                <w:sz w:val="18"/>
              </w:rPr>
              <w:t xml:space="preserve"> </w:t>
            </w:r>
            <w:r>
              <w:rPr>
                <w:color w:val="5F5F5F"/>
                <w:sz w:val="18"/>
              </w:rPr>
              <w:t>contractor</w:t>
            </w:r>
            <w:r>
              <w:rPr>
                <w:color w:val="5F5F5F"/>
                <w:spacing w:val="-3"/>
                <w:sz w:val="18"/>
              </w:rPr>
              <w:t xml:space="preserve"> </w:t>
            </w:r>
            <w:r>
              <w:rPr>
                <w:color w:val="5F5F5F"/>
                <w:sz w:val="18"/>
              </w:rPr>
              <w:t>with</w:t>
            </w:r>
            <w:r>
              <w:rPr>
                <w:color w:val="5F5F5F"/>
                <w:spacing w:val="-4"/>
                <w:sz w:val="18"/>
              </w:rPr>
              <w:t xml:space="preserve"> </w:t>
            </w:r>
            <w:r>
              <w:rPr>
                <w:color w:val="5F5F5F"/>
                <w:sz w:val="18"/>
              </w:rPr>
              <w:t>EP</w:t>
            </w:r>
            <w:r>
              <w:rPr>
                <w:color w:val="5F5F5F"/>
                <w:spacing w:val="-3"/>
                <w:sz w:val="18"/>
              </w:rPr>
              <w:t xml:space="preserve"> </w:t>
            </w:r>
            <w:r>
              <w:rPr>
                <w:color w:val="5F5F5F"/>
                <w:sz w:val="18"/>
              </w:rPr>
              <w:t>Act</w:t>
            </w:r>
            <w:r>
              <w:rPr>
                <w:color w:val="5F5F5F"/>
                <w:spacing w:val="-3"/>
                <w:sz w:val="18"/>
              </w:rPr>
              <w:t xml:space="preserve"> </w:t>
            </w:r>
            <w:r>
              <w:rPr>
                <w:color w:val="5F5F5F"/>
                <w:sz w:val="18"/>
              </w:rPr>
              <w:t>duties</w:t>
            </w:r>
            <w:r>
              <w:rPr>
                <w:color w:val="5F5F5F"/>
                <w:spacing w:val="-3"/>
                <w:sz w:val="18"/>
              </w:rPr>
              <w:t xml:space="preserve"> </w:t>
            </w:r>
            <w:r>
              <w:rPr>
                <w:color w:val="5F5F5F"/>
                <w:sz w:val="18"/>
              </w:rPr>
              <w:t>and</w:t>
            </w:r>
            <w:r>
              <w:rPr>
                <w:color w:val="5F5F5F"/>
                <w:spacing w:val="-4"/>
                <w:sz w:val="18"/>
              </w:rPr>
              <w:t xml:space="preserve"> </w:t>
            </w:r>
            <w:r>
              <w:rPr>
                <w:color w:val="5F5F5F"/>
                <w:sz w:val="18"/>
              </w:rPr>
              <w:t>evidenced by the materials reviewed by the auditor and provide to MLPL and the contractor.</w:t>
            </w:r>
          </w:p>
          <w:p w14:paraId="76FD6F8A" w14:textId="77777777" w:rsidR="00911B64" w:rsidRDefault="00407A2A">
            <w:pPr>
              <w:pStyle w:val="TableParagraph"/>
              <w:spacing w:before="79"/>
              <w:ind w:left="110" w:right="178"/>
              <w:rPr>
                <w:sz w:val="18"/>
              </w:rPr>
            </w:pPr>
            <w:r>
              <w:rPr>
                <w:color w:val="5F5F5F"/>
                <w:sz w:val="18"/>
              </w:rPr>
              <w:t>Review</w:t>
            </w:r>
            <w:r>
              <w:rPr>
                <w:color w:val="5F5F5F"/>
                <w:spacing w:val="-4"/>
                <w:sz w:val="18"/>
              </w:rPr>
              <w:t xml:space="preserve"> </w:t>
            </w:r>
            <w:r>
              <w:rPr>
                <w:color w:val="5F5F5F"/>
                <w:sz w:val="18"/>
              </w:rPr>
              <w:t>and</w:t>
            </w:r>
            <w:r>
              <w:rPr>
                <w:color w:val="5F5F5F"/>
                <w:spacing w:val="-5"/>
                <w:sz w:val="18"/>
              </w:rPr>
              <w:t xml:space="preserve"> </w:t>
            </w:r>
            <w:r>
              <w:rPr>
                <w:color w:val="5F5F5F"/>
                <w:sz w:val="18"/>
              </w:rPr>
              <w:t>provide</w:t>
            </w:r>
            <w:r>
              <w:rPr>
                <w:color w:val="5F5F5F"/>
                <w:spacing w:val="-5"/>
                <w:sz w:val="18"/>
              </w:rPr>
              <w:t xml:space="preserve"> </w:t>
            </w:r>
            <w:r>
              <w:rPr>
                <w:color w:val="5F5F5F"/>
                <w:sz w:val="18"/>
              </w:rPr>
              <w:t>comment</w:t>
            </w:r>
            <w:r>
              <w:rPr>
                <w:color w:val="5F5F5F"/>
                <w:spacing w:val="-3"/>
                <w:sz w:val="18"/>
              </w:rPr>
              <w:t xml:space="preserve"> </w:t>
            </w:r>
            <w:r>
              <w:rPr>
                <w:color w:val="5F5F5F"/>
                <w:sz w:val="18"/>
              </w:rPr>
              <w:t>on</w:t>
            </w:r>
            <w:r>
              <w:rPr>
                <w:color w:val="5F5F5F"/>
                <w:spacing w:val="-5"/>
                <w:sz w:val="18"/>
              </w:rPr>
              <w:t xml:space="preserve"> </w:t>
            </w:r>
            <w:r>
              <w:rPr>
                <w:color w:val="5F5F5F"/>
                <w:sz w:val="18"/>
              </w:rPr>
              <w:t>each</w:t>
            </w:r>
            <w:r>
              <w:rPr>
                <w:color w:val="5F5F5F"/>
                <w:spacing w:val="-3"/>
                <w:sz w:val="18"/>
              </w:rPr>
              <w:t xml:space="preserve"> </w:t>
            </w:r>
            <w:r>
              <w:rPr>
                <w:color w:val="5F5F5F"/>
                <w:sz w:val="18"/>
              </w:rPr>
              <w:t>principal</w:t>
            </w:r>
            <w:r>
              <w:rPr>
                <w:color w:val="5F5F5F"/>
                <w:spacing w:val="-4"/>
                <w:sz w:val="18"/>
              </w:rPr>
              <w:t xml:space="preserve"> </w:t>
            </w:r>
            <w:r>
              <w:rPr>
                <w:color w:val="5F5F5F"/>
                <w:sz w:val="18"/>
              </w:rPr>
              <w:t>construction</w:t>
            </w:r>
            <w:r>
              <w:rPr>
                <w:color w:val="5F5F5F"/>
                <w:spacing w:val="-5"/>
                <w:sz w:val="18"/>
              </w:rPr>
              <w:t xml:space="preserve"> </w:t>
            </w:r>
            <w:r>
              <w:rPr>
                <w:color w:val="5F5F5F"/>
                <w:sz w:val="18"/>
              </w:rPr>
              <w:t>contractor’s</w:t>
            </w:r>
            <w:r>
              <w:rPr>
                <w:color w:val="5F5F5F"/>
                <w:spacing w:val="-3"/>
                <w:sz w:val="18"/>
              </w:rPr>
              <w:t xml:space="preserve"> </w:t>
            </w:r>
            <w:r>
              <w:rPr>
                <w:color w:val="5F5F5F"/>
                <w:sz w:val="18"/>
              </w:rPr>
              <w:t>draft</w:t>
            </w:r>
            <w:r>
              <w:rPr>
                <w:color w:val="5F5F5F"/>
                <w:spacing w:val="-4"/>
                <w:sz w:val="18"/>
              </w:rPr>
              <w:t xml:space="preserve"> </w:t>
            </w:r>
            <w:r>
              <w:rPr>
                <w:color w:val="5F5F5F"/>
                <w:sz w:val="18"/>
              </w:rPr>
              <w:t xml:space="preserve">annual audit summary report which </w:t>
            </w:r>
            <w:proofErr w:type="spellStart"/>
            <w:r>
              <w:rPr>
                <w:color w:val="5F5F5F"/>
                <w:sz w:val="18"/>
              </w:rPr>
              <w:t>summarises</w:t>
            </w:r>
            <w:proofErr w:type="spellEnd"/>
            <w:r>
              <w:rPr>
                <w:color w:val="5F5F5F"/>
                <w:sz w:val="18"/>
              </w:rPr>
              <w:t xml:space="preserve"> compliance of the contractor with the EMF and EPRs addressed through the CEMP.</w:t>
            </w:r>
          </w:p>
          <w:p w14:paraId="73ACFBF0" w14:textId="77777777" w:rsidR="00911B64" w:rsidRDefault="00407A2A">
            <w:pPr>
              <w:pStyle w:val="TableParagraph"/>
              <w:spacing w:before="80"/>
              <w:ind w:left="110"/>
              <w:rPr>
                <w:sz w:val="18"/>
              </w:rPr>
            </w:pPr>
            <w:r>
              <w:rPr>
                <w:color w:val="5F5F5F"/>
                <w:sz w:val="18"/>
              </w:rPr>
              <w:t>The</w:t>
            </w:r>
            <w:r>
              <w:rPr>
                <w:color w:val="5F5F5F"/>
                <w:spacing w:val="-5"/>
                <w:sz w:val="18"/>
              </w:rPr>
              <w:t xml:space="preserve"> </w:t>
            </w:r>
            <w:r>
              <w:rPr>
                <w:color w:val="5F5F5F"/>
                <w:sz w:val="18"/>
              </w:rPr>
              <w:t>IEA</w:t>
            </w:r>
            <w:r>
              <w:rPr>
                <w:color w:val="5F5F5F"/>
                <w:spacing w:val="-4"/>
                <w:sz w:val="18"/>
              </w:rPr>
              <w:t xml:space="preserve"> </w:t>
            </w:r>
            <w:r>
              <w:rPr>
                <w:color w:val="5F5F5F"/>
                <w:sz w:val="18"/>
              </w:rPr>
              <w:t>must</w:t>
            </w:r>
            <w:r>
              <w:rPr>
                <w:color w:val="5F5F5F"/>
                <w:spacing w:val="-5"/>
                <w:sz w:val="18"/>
              </w:rPr>
              <w:t xml:space="preserve"> </w:t>
            </w:r>
            <w:r>
              <w:rPr>
                <w:color w:val="5F5F5F"/>
                <w:sz w:val="18"/>
              </w:rPr>
              <w:t>be</w:t>
            </w:r>
            <w:r>
              <w:rPr>
                <w:color w:val="5F5F5F"/>
                <w:spacing w:val="-5"/>
                <w:sz w:val="18"/>
              </w:rPr>
              <w:t xml:space="preserve"> </w:t>
            </w:r>
            <w:r>
              <w:rPr>
                <w:color w:val="5F5F5F"/>
                <w:sz w:val="18"/>
              </w:rPr>
              <w:t>a</w:t>
            </w:r>
            <w:r>
              <w:rPr>
                <w:color w:val="5F5F5F"/>
                <w:spacing w:val="-5"/>
                <w:sz w:val="18"/>
              </w:rPr>
              <w:t xml:space="preserve"> </w:t>
            </w:r>
            <w:r>
              <w:rPr>
                <w:color w:val="5F5F5F"/>
                <w:sz w:val="18"/>
              </w:rPr>
              <w:t>certified</w:t>
            </w:r>
            <w:r>
              <w:rPr>
                <w:color w:val="5F5F5F"/>
                <w:spacing w:val="-5"/>
                <w:sz w:val="18"/>
              </w:rPr>
              <w:t xml:space="preserve"> </w:t>
            </w:r>
            <w:r>
              <w:rPr>
                <w:color w:val="5F5F5F"/>
                <w:sz w:val="18"/>
              </w:rPr>
              <w:t>principal</w:t>
            </w:r>
            <w:r>
              <w:rPr>
                <w:color w:val="5F5F5F"/>
                <w:spacing w:val="-4"/>
                <w:sz w:val="18"/>
              </w:rPr>
              <w:t xml:space="preserve"> </w:t>
            </w:r>
            <w:r>
              <w:rPr>
                <w:color w:val="5F5F5F"/>
                <w:sz w:val="18"/>
              </w:rPr>
              <w:t>or</w:t>
            </w:r>
            <w:r>
              <w:rPr>
                <w:color w:val="5F5F5F"/>
                <w:spacing w:val="-4"/>
                <w:sz w:val="18"/>
              </w:rPr>
              <w:t xml:space="preserve"> </w:t>
            </w:r>
            <w:r>
              <w:rPr>
                <w:color w:val="5F5F5F"/>
                <w:sz w:val="18"/>
              </w:rPr>
              <w:t>lead</w:t>
            </w:r>
            <w:r>
              <w:rPr>
                <w:color w:val="5F5F5F"/>
                <w:spacing w:val="-3"/>
                <w:sz w:val="18"/>
              </w:rPr>
              <w:t xml:space="preserve"> </w:t>
            </w:r>
            <w:r>
              <w:rPr>
                <w:color w:val="5F5F5F"/>
                <w:sz w:val="18"/>
              </w:rPr>
              <w:t>auditor</w:t>
            </w:r>
            <w:r>
              <w:rPr>
                <w:color w:val="5F5F5F"/>
                <w:spacing w:val="-4"/>
                <w:sz w:val="18"/>
              </w:rPr>
              <w:t xml:space="preserve"> </w:t>
            </w:r>
            <w:r>
              <w:rPr>
                <w:color w:val="5F5F5F"/>
                <w:sz w:val="18"/>
              </w:rPr>
              <w:t>in</w:t>
            </w:r>
            <w:r>
              <w:rPr>
                <w:color w:val="5F5F5F"/>
                <w:spacing w:val="-5"/>
                <w:sz w:val="18"/>
              </w:rPr>
              <w:t xml:space="preserve"> </w:t>
            </w:r>
            <w:r>
              <w:rPr>
                <w:color w:val="5F5F5F"/>
                <w:sz w:val="18"/>
              </w:rPr>
              <w:t>environmental</w:t>
            </w:r>
            <w:r>
              <w:rPr>
                <w:color w:val="5F5F5F"/>
                <w:spacing w:val="-4"/>
                <w:sz w:val="18"/>
              </w:rPr>
              <w:t xml:space="preserve"> </w:t>
            </w:r>
            <w:r>
              <w:rPr>
                <w:color w:val="5F5F5F"/>
                <w:sz w:val="18"/>
              </w:rPr>
              <w:t>management systems under AS/NZS ISO 14001:2016 (or equivalent standard).</w:t>
            </w:r>
          </w:p>
        </w:tc>
      </w:tr>
    </w:tbl>
    <w:p w14:paraId="0C062F38" w14:textId="77777777" w:rsidR="00911B64" w:rsidRDefault="00911B64">
      <w:pPr>
        <w:rPr>
          <w:sz w:val="18"/>
        </w:rPr>
        <w:sectPr w:rsidR="00911B64">
          <w:pgSz w:w="11910" w:h="16840"/>
          <w:pgMar w:top="1500" w:right="880" w:bottom="800" w:left="1020" w:header="457" w:footer="612" w:gutter="0"/>
          <w:cols w:space="720"/>
        </w:sectPr>
      </w:pPr>
    </w:p>
    <w:p w14:paraId="644E2D71" w14:textId="77777777" w:rsidR="00911B64" w:rsidRDefault="00407A2A">
      <w:pPr>
        <w:pStyle w:val="BodyText"/>
        <w:tabs>
          <w:tab w:val="left" w:pos="1553"/>
        </w:tabs>
        <w:spacing w:before="125"/>
        <w:ind w:left="114"/>
        <w:rPr>
          <w:rFonts w:ascii="Century Gothic" w:hAnsi="Century Gothic"/>
        </w:rPr>
      </w:pPr>
      <w:r>
        <w:rPr>
          <w:rFonts w:ascii="Century Gothic" w:hAnsi="Century Gothic"/>
          <w:color w:val="18314A"/>
        </w:rPr>
        <w:lastRenderedPageBreak/>
        <w:t>Table</w:t>
      </w:r>
      <w:r>
        <w:rPr>
          <w:rFonts w:ascii="Century Gothic" w:hAnsi="Century Gothic"/>
          <w:color w:val="18314A"/>
          <w:spacing w:val="-7"/>
        </w:rPr>
        <w:t xml:space="preserve"> </w:t>
      </w:r>
      <w:r>
        <w:rPr>
          <w:rFonts w:ascii="Century Gothic" w:hAnsi="Century Gothic"/>
          <w:color w:val="18314A"/>
        </w:rPr>
        <w:t>2-</w:t>
      </w:r>
      <w:r>
        <w:rPr>
          <w:rFonts w:ascii="Century Gothic" w:hAnsi="Century Gothic"/>
          <w:color w:val="18314A"/>
          <w:spacing w:val="-10"/>
        </w:rPr>
        <w:t>5</w:t>
      </w:r>
      <w:r>
        <w:rPr>
          <w:rFonts w:ascii="Century Gothic" w:hAnsi="Century Gothic"/>
          <w:color w:val="18314A"/>
        </w:rPr>
        <w:tab/>
        <w:t>Contractors’</w:t>
      </w:r>
      <w:r>
        <w:rPr>
          <w:rFonts w:ascii="Century Gothic" w:hAnsi="Century Gothic"/>
          <w:color w:val="18314A"/>
          <w:spacing w:val="-6"/>
        </w:rPr>
        <w:t xml:space="preserve"> </w:t>
      </w:r>
      <w:r>
        <w:rPr>
          <w:rFonts w:ascii="Century Gothic" w:hAnsi="Century Gothic"/>
          <w:color w:val="18314A"/>
        </w:rPr>
        <w:t>roles</w:t>
      </w:r>
      <w:r>
        <w:rPr>
          <w:rFonts w:ascii="Century Gothic" w:hAnsi="Century Gothic"/>
          <w:color w:val="18314A"/>
          <w:spacing w:val="-4"/>
        </w:rPr>
        <w:t xml:space="preserve"> </w:t>
      </w:r>
      <w:r>
        <w:rPr>
          <w:rFonts w:ascii="Century Gothic" w:hAnsi="Century Gothic"/>
          <w:color w:val="18314A"/>
        </w:rPr>
        <w:t>and</w:t>
      </w:r>
      <w:r>
        <w:rPr>
          <w:rFonts w:ascii="Century Gothic" w:hAnsi="Century Gothic"/>
          <w:color w:val="18314A"/>
          <w:spacing w:val="-5"/>
        </w:rPr>
        <w:t xml:space="preserve"> </w:t>
      </w:r>
      <w:r>
        <w:rPr>
          <w:rFonts w:ascii="Century Gothic" w:hAnsi="Century Gothic"/>
          <w:color w:val="18314A"/>
          <w:spacing w:val="-2"/>
        </w:rPr>
        <w:t>responsibilities</w:t>
      </w:r>
    </w:p>
    <w:p w14:paraId="26322770" w14:textId="77777777" w:rsidR="00911B64" w:rsidRDefault="00911B64">
      <w:pPr>
        <w:pStyle w:val="BodyText"/>
        <w:spacing w:before="10"/>
        <w:rPr>
          <w:rFonts w:ascii="Century Gothic"/>
          <w:sz w:val="9"/>
        </w:rPr>
      </w:pPr>
    </w:p>
    <w:tbl>
      <w:tblPr>
        <w:tblW w:w="0" w:type="auto"/>
        <w:tblInd w:w="121" w:type="dxa"/>
        <w:tblLayout w:type="fixed"/>
        <w:tblCellMar>
          <w:left w:w="0" w:type="dxa"/>
          <w:right w:w="0" w:type="dxa"/>
        </w:tblCellMar>
        <w:tblLook w:val="01E0" w:firstRow="1" w:lastRow="1" w:firstColumn="1" w:lastColumn="1" w:noHBand="0" w:noVBand="0"/>
      </w:tblPr>
      <w:tblGrid>
        <w:gridCol w:w="1358"/>
        <w:gridCol w:w="1322"/>
        <w:gridCol w:w="7102"/>
      </w:tblGrid>
      <w:tr w:rsidR="00911B64" w14:paraId="73E5D716" w14:textId="77777777">
        <w:trPr>
          <w:trHeight w:val="680"/>
        </w:trPr>
        <w:tc>
          <w:tcPr>
            <w:tcW w:w="1358" w:type="dxa"/>
            <w:shd w:val="clear" w:color="auto" w:fill="133149"/>
          </w:tcPr>
          <w:p w14:paraId="6D1FAFED" w14:textId="77777777" w:rsidR="00911B64" w:rsidRDefault="00407A2A">
            <w:pPr>
              <w:pStyle w:val="TableParagraph"/>
              <w:spacing w:before="132"/>
              <w:ind w:left="107"/>
              <w:rPr>
                <w:b/>
                <w:sz w:val="18"/>
              </w:rPr>
            </w:pPr>
            <w:r>
              <w:rPr>
                <w:b/>
                <w:color w:val="FFFFFF"/>
                <w:sz w:val="18"/>
              </w:rPr>
              <w:t xml:space="preserve">Agency or </w:t>
            </w:r>
            <w:r>
              <w:rPr>
                <w:b/>
                <w:color w:val="FFFFFF"/>
                <w:spacing w:val="-2"/>
                <w:sz w:val="18"/>
              </w:rPr>
              <w:t>organisation</w:t>
            </w:r>
          </w:p>
        </w:tc>
        <w:tc>
          <w:tcPr>
            <w:tcW w:w="1322" w:type="dxa"/>
            <w:shd w:val="clear" w:color="auto" w:fill="133149"/>
          </w:tcPr>
          <w:p w14:paraId="73AD18CC" w14:textId="77777777" w:rsidR="00911B64" w:rsidRDefault="00407A2A">
            <w:pPr>
              <w:pStyle w:val="TableParagraph"/>
              <w:spacing w:before="133"/>
              <w:ind w:left="168"/>
              <w:rPr>
                <w:b/>
                <w:sz w:val="18"/>
              </w:rPr>
            </w:pPr>
            <w:r>
              <w:rPr>
                <w:b/>
                <w:color w:val="FFFFFF"/>
                <w:spacing w:val="-4"/>
                <w:sz w:val="18"/>
              </w:rPr>
              <w:t>Role</w:t>
            </w:r>
          </w:p>
        </w:tc>
        <w:tc>
          <w:tcPr>
            <w:tcW w:w="7102" w:type="dxa"/>
            <w:shd w:val="clear" w:color="auto" w:fill="133149"/>
          </w:tcPr>
          <w:p w14:paraId="529D3422" w14:textId="77777777" w:rsidR="00911B64" w:rsidRDefault="00407A2A">
            <w:pPr>
              <w:pStyle w:val="TableParagraph"/>
              <w:spacing w:before="133"/>
              <w:ind w:left="122"/>
              <w:rPr>
                <w:b/>
                <w:sz w:val="18"/>
              </w:rPr>
            </w:pPr>
            <w:r>
              <w:rPr>
                <w:b/>
                <w:color w:val="FFFFFF"/>
                <w:sz w:val="18"/>
              </w:rPr>
              <w:t>Responsibilities</w:t>
            </w:r>
            <w:r>
              <w:rPr>
                <w:b/>
                <w:color w:val="FFFFFF"/>
                <w:spacing w:val="-7"/>
                <w:sz w:val="18"/>
              </w:rPr>
              <w:t xml:space="preserve"> </w:t>
            </w:r>
            <w:r>
              <w:rPr>
                <w:b/>
                <w:color w:val="FFFFFF"/>
                <w:sz w:val="18"/>
              </w:rPr>
              <w:t>for</w:t>
            </w:r>
            <w:r>
              <w:rPr>
                <w:b/>
                <w:color w:val="FFFFFF"/>
                <w:spacing w:val="-5"/>
                <w:sz w:val="18"/>
              </w:rPr>
              <w:t xml:space="preserve"> </w:t>
            </w:r>
            <w:r>
              <w:rPr>
                <w:b/>
                <w:color w:val="FFFFFF"/>
                <w:sz w:val="18"/>
              </w:rPr>
              <w:t>the</w:t>
            </w:r>
            <w:r>
              <w:rPr>
                <w:b/>
                <w:color w:val="FFFFFF"/>
                <w:spacing w:val="-5"/>
                <w:sz w:val="18"/>
              </w:rPr>
              <w:t xml:space="preserve"> </w:t>
            </w:r>
            <w:r>
              <w:rPr>
                <w:b/>
                <w:color w:val="FFFFFF"/>
                <w:sz w:val="18"/>
              </w:rPr>
              <w:t>Environmental</w:t>
            </w:r>
            <w:r>
              <w:rPr>
                <w:b/>
                <w:color w:val="FFFFFF"/>
                <w:spacing w:val="-4"/>
                <w:sz w:val="18"/>
              </w:rPr>
              <w:t xml:space="preserve"> </w:t>
            </w:r>
            <w:r>
              <w:rPr>
                <w:b/>
                <w:color w:val="FFFFFF"/>
                <w:sz w:val="18"/>
              </w:rPr>
              <w:t>Management</w:t>
            </w:r>
            <w:r>
              <w:rPr>
                <w:b/>
                <w:color w:val="FFFFFF"/>
                <w:spacing w:val="-4"/>
                <w:sz w:val="18"/>
              </w:rPr>
              <w:t xml:space="preserve"> </w:t>
            </w:r>
            <w:r>
              <w:rPr>
                <w:b/>
                <w:color w:val="FFFFFF"/>
                <w:sz w:val="18"/>
              </w:rPr>
              <w:t>Framework</w:t>
            </w:r>
            <w:r>
              <w:rPr>
                <w:b/>
                <w:color w:val="FFFFFF"/>
                <w:spacing w:val="-4"/>
                <w:sz w:val="18"/>
              </w:rPr>
              <w:t xml:space="preserve"> </w:t>
            </w:r>
            <w:r>
              <w:rPr>
                <w:b/>
                <w:color w:val="FFFFFF"/>
                <w:spacing w:val="-2"/>
                <w:sz w:val="18"/>
              </w:rPr>
              <w:t>(EMF)</w:t>
            </w:r>
          </w:p>
        </w:tc>
      </w:tr>
      <w:tr w:rsidR="00911B64" w14:paraId="142A346F" w14:textId="77777777">
        <w:trPr>
          <w:trHeight w:val="8302"/>
        </w:trPr>
        <w:tc>
          <w:tcPr>
            <w:tcW w:w="1358" w:type="dxa"/>
            <w:shd w:val="clear" w:color="auto" w:fill="D3E6F4"/>
          </w:tcPr>
          <w:p w14:paraId="537965EB" w14:textId="77777777" w:rsidR="00911B64" w:rsidRDefault="00407A2A">
            <w:pPr>
              <w:pStyle w:val="TableParagraph"/>
              <w:spacing w:before="112"/>
              <w:ind w:left="107"/>
              <w:rPr>
                <w:sz w:val="18"/>
              </w:rPr>
            </w:pPr>
            <w:r>
              <w:rPr>
                <w:color w:val="5F5F5F"/>
                <w:spacing w:val="-2"/>
                <w:sz w:val="18"/>
              </w:rPr>
              <w:t>Principal construction contractors</w:t>
            </w:r>
          </w:p>
        </w:tc>
        <w:tc>
          <w:tcPr>
            <w:tcW w:w="1322" w:type="dxa"/>
            <w:shd w:val="clear" w:color="auto" w:fill="D3E6F4"/>
          </w:tcPr>
          <w:p w14:paraId="7347DD2E" w14:textId="77777777" w:rsidR="00911B64" w:rsidRDefault="00407A2A">
            <w:pPr>
              <w:pStyle w:val="TableParagraph"/>
              <w:spacing w:before="112"/>
              <w:ind w:left="168" w:right="529"/>
              <w:rPr>
                <w:sz w:val="18"/>
              </w:rPr>
            </w:pPr>
            <w:r>
              <w:rPr>
                <w:color w:val="5F5F5F"/>
                <w:spacing w:val="-2"/>
                <w:sz w:val="18"/>
              </w:rPr>
              <w:t>Project delivery</w:t>
            </w:r>
          </w:p>
        </w:tc>
        <w:tc>
          <w:tcPr>
            <w:tcW w:w="7102" w:type="dxa"/>
            <w:shd w:val="clear" w:color="auto" w:fill="D3E6F4"/>
          </w:tcPr>
          <w:p w14:paraId="26FD34BC" w14:textId="77777777" w:rsidR="00911B64" w:rsidRDefault="00407A2A">
            <w:pPr>
              <w:pStyle w:val="TableParagraph"/>
              <w:spacing w:before="112"/>
              <w:ind w:left="122"/>
              <w:rPr>
                <w:sz w:val="18"/>
              </w:rPr>
            </w:pPr>
            <w:r>
              <w:rPr>
                <w:color w:val="5F5F5F"/>
                <w:sz w:val="18"/>
              </w:rPr>
              <w:t>Comply</w:t>
            </w:r>
            <w:r>
              <w:rPr>
                <w:color w:val="5F5F5F"/>
                <w:spacing w:val="-4"/>
                <w:sz w:val="18"/>
              </w:rPr>
              <w:t xml:space="preserve"> </w:t>
            </w:r>
            <w:r>
              <w:rPr>
                <w:color w:val="5F5F5F"/>
                <w:sz w:val="18"/>
              </w:rPr>
              <w:t>with</w:t>
            </w:r>
            <w:r>
              <w:rPr>
                <w:color w:val="5F5F5F"/>
                <w:spacing w:val="-5"/>
                <w:sz w:val="18"/>
              </w:rPr>
              <w:t xml:space="preserve"> </w:t>
            </w:r>
            <w:r>
              <w:rPr>
                <w:color w:val="5F5F5F"/>
                <w:sz w:val="18"/>
              </w:rPr>
              <w:t>legislative</w:t>
            </w:r>
            <w:r>
              <w:rPr>
                <w:color w:val="5F5F5F"/>
                <w:spacing w:val="-5"/>
                <w:sz w:val="18"/>
              </w:rPr>
              <w:t xml:space="preserve"> </w:t>
            </w:r>
            <w:r>
              <w:rPr>
                <w:color w:val="5F5F5F"/>
                <w:sz w:val="18"/>
              </w:rPr>
              <w:t>and</w:t>
            </w:r>
            <w:r>
              <w:rPr>
                <w:color w:val="5F5F5F"/>
                <w:spacing w:val="-5"/>
                <w:sz w:val="18"/>
              </w:rPr>
              <w:t xml:space="preserve"> </w:t>
            </w:r>
            <w:r>
              <w:rPr>
                <w:color w:val="5F5F5F"/>
                <w:sz w:val="18"/>
              </w:rPr>
              <w:t>approval</w:t>
            </w:r>
            <w:r>
              <w:rPr>
                <w:color w:val="5F5F5F"/>
                <w:spacing w:val="-4"/>
                <w:sz w:val="18"/>
              </w:rPr>
              <w:t xml:space="preserve"> </w:t>
            </w:r>
            <w:r>
              <w:rPr>
                <w:color w:val="5F5F5F"/>
                <w:sz w:val="18"/>
              </w:rPr>
              <w:t>requirements,</w:t>
            </w:r>
            <w:r>
              <w:rPr>
                <w:color w:val="5F5F5F"/>
                <w:spacing w:val="-4"/>
                <w:sz w:val="18"/>
              </w:rPr>
              <w:t xml:space="preserve"> </w:t>
            </w:r>
            <w:r>
              <w:rPr>
                <w:color w:val="5F5F5F"/>
                <w:sz w:val="18"/>
              </w:rPr>
              <w:t>including</w:t>
            </w:r>
            <w:r>
              <w:rPr>
                <w:color w:val="5F5F5F"/>
                <w:spacing w:val="-5"/>
                <w:sz w:val="18"/>
              </w:rPr>
              <w:t xml:space="preserve"> </w:t>
            </w:r>
            <w:r>
              <w:rPr>
                <w:color w:val="5F5F5F"/>
                <w:sz w:val="18"/>
              </w:rPr>
              <w:t>the</w:t>
            </w:r>
            <w:r>
              <w:rPr>
                <w:color w:val="5F5F5F"/>
                <w:spacing w:val="-5"/>
                <w:sz w:val="18"/>
              </w:rPr>
              <w:t xml:space="preserve"> </w:t>
            </w:r>
            <w:r>
              <w:rPr>
                <w:color w:val="5F5F5F"/>
                <w:sz w:val="18"/>
              </w:rPr>
              <w:t>approved</w:t>
            </w:r>
            <w:r>
              <w:rPr>
                <w:color w:val="5F5F5F"/>
                <w:spacing w:val="-3"/>
                <w:sz w:val="18"/>
              </w:rPr>
              <w:t xml:space="preserve"> </w:t>
            </w:r>
            <w:r>
              <w:rPr>
                <w:color w:val="5F5F5F"/>
                <w:sz w:val="18"/>
              </w:rPr>
              <w:t>EMF</w:t>
            </w:r>
            <w:r>
              <w:rPr>
                <w:color w:val="5F5F5F"/>
                <w:spacing w:val="-4"/>
                <w:sz w:val="18"/>
              </w:rPr>
              <w:t xml:space="preserve"> </w:t>
            </w:r>
            <w:r>
              <w:rPr>
                <w:color w:val="5F5F5F"/>
                <w:sz w:val="18"/>
              </w:rPr>
              <w:t>with EPRs through design, construction, and commissioning.</w:t>
            </w:r>
          </w:p>
          <w:p w14:paraId="5ADCD00F" w14:textId="77777777" w:rsidR="00911B64" w:rsidRDefault="00407A2A">
            <w:pPr>
              <w:pStyle w:val="TableParagraph"/>
              <w:spacing w:before="79"/>
              <w:ind w:left="122"/>
              <w:rPr>
                <w:sz w:val="18"/>
              </w:rPr>
            </w:pPr>
            <w:r>
              <w:rPr>
                <w:color w:val="5F5F5F"/>
                <w:sz w:val="18"/>
              </w:rPr>
              <w:t>Develop</w:t>
            </w:r>
            <w:r>
              <w:rPr>
                <w:color w:val="5F5F5F"/>
                <w:spacing w:val="-6"/>
                <w:sz w:val="18"/>
              </w:rPr>
              <w:t xml:space="preserve"> </w:t>
            </w:r>
            <w:r>
              <w:rPr>
                <w:color w:val="5F5F5F"/>
                <w:sz w:val="18"/>
              </w:rPr>
              <w:t>environmental</w:t>
            </w:r>
            <w:r>
              <w:rPr>
                <w:color w:val="5F5F5F"/>
                <w:spacing w:val="-5"/>
                <w:sz w:val="18"/>
              </w:rPr>
              <w:t xml:space="preserve"> </w:t>
            </w:r>
            <w:r>
              <w:rPr>
                <w:color w:val="5F5F5F"/>
                <w:sz w:val="18"/>
              </w:rPr>
              <w:t>documentation</w:t>
            </w:r>
            <w:r>
              <w:rPr>
                <w:color w:val="5F5F5F"/>
                <w:spacing w:val="-6"/>
                <w:sz w:val="18"/>
              </w:rPr>
              <w:t xml:space="preserve"> </w:t>
            </w:r>
            <w:r>
              <w:rPr>
                <w:color w:val="5F5F5F"/>
                <w:sz w:val="18"/>
              </w:rPr>
              <w:t>and</w:t>
            </w:r>
            <w:r>
              <w:rPr>
                <w:color w:val="5F5F5F"/>
                <w:spacing w:val="-6"/>
                <w:sz w:val="18"/>
              </w:rPr>
              <w:t xml:space="preserve"> </w:t>
            </w:r>
            <w:r>
              <w:rPr>
                <w:color w:val="5F5F5F"/>
                <w:sz w:val="18"/>
              </w:rPr>
              <w:t>management</w:t>
            </w:r>
            <w:r>
              <w:rPr>
                <w:color w:val="5F5F5F"/>
                <w:spacing w:val="-5"/>
                <w:sz w:val="18"/>
              </w:rPr>
              <w:t xml:space="preserve"> </w:t>
            </w:r>
            <w:r>
              <w:rPr>
                <w:color w:val="5F5F5F"/>
                <w:sz w:val="18"/>
              </w:rPr>
              <w:t>plans</w:t>
            </w:r>
            <w:r>
              <w:rPr>
                <w:color w:val="5F5F5F"/>
                <w:spacing w:val="-5"/>
                <w:sz w:val="18"/>
              </w:rPr>
              <w:t xml:space="preserve"> </w:t>
            </w:r>
            <w:r>
              <w:rPr>
                <w:color w:val="5F5F5F"/>
                <w:sz w:val="18"/>
              </w:rPr>
              <w:t>in</w:t>
            </w:r>
            <w:r>
              <w:rPr>
                <w:color w:val="5F5F5F"/>
                <w:spacing w:val="-6"/>
                <w:sz w:val="18"/>
              </w:rPr>
              <w:t xml:space="preserve"> </w:t>
            </w:r>
            <w:r>
              <w:rPr>
                <w:color w:val="5F5F5F"/>
                <w:sz w:val="18"/>
              </w:rPr>
              <w:t>accordance</w:t>
            </w:r>
            <w:r>
              <w:rPr>
                <w:color w:val="5F5F5F"/>
                <w:spacing w:val="-6"/>
                <w:sz w:val="18"/>
              </w:rPr>
              <w:t xml:space="preserve"> </w:t>
            </w:r>
            <w:r>
              <w:rPr>
                <w:color w:val="5F5F5F"/>
                <w:sz w:val="18"/>
              </w:rPr>
              <w:t>with legislative and approval requirements, including this EMF and EPRs.</w:t>
            </w:r>
          </w:p>
          <w:p w14:paraId="6426BF64" w14:textId="77777777" w:rsidR="00911B64" w:rsidRDefault="00407A2A">
            <w:pPr>
              <w:pStyle w:val="TableParagraph"/>
              <w:spacing w:before="80"/>
              <w:ind w:left="122"/>
              <w:rPr>
                <w:sz w:val="18"/>
              </w:rPr>
            </w:pPr>
            <w:r>
              <w:rPr>
                <w:color w:val="5F5F5F"/>
                <w:sz w:val="18"/>
              </w:rPr>
              <w:t>Develop</w:t>
            </w:r>
            <w:r>
              <w:rPr>
                <w:color w:val="5F5F5F"/>
                <w:spacing w:val="-4"/>
                <w:sz w:val="18"/>
              </w:rPr>
              <w:t xml:space="preserve"> </w:t>
            </w:r>
            <w:r>
              <w:rPr>
                <w:color w:val="5F5F5F"/>
                <w:sz w:val="18"/>
              </w:rPr>
              <w:t>and</w:t>
            </w:r>
            <w:r>
              <w:rPr>
                <w:color w:val="5F5F5F"/>
                <w:spacing w:val="-4"/>
                <w:sz w:val="18"/>
              </w:rPr>
              <w:t xml:space="preserve"> </w:t>
            </w:r>
            <w:r>
              <w:rPr>
                <w:color w:val="5F5F5F"/>
                <w:sz w:val="18"/>
              </w:rPr>
              <w:t>implement</w:t>
            </w:r>
            <w:r>
              <w:rPr>
                <w:color w:val="5F5F5F"/>
                <w:spacing w:val="-3"/>
                <w:sz w:val="18"/>
              </w:rPr>
              <w:t xml:space="preserve"> </w:t>
            </w:r>
            <w:r>
              <w:rPr>
                <w:color w:val="5F5F5F"/>
                <w:sz w:val="18"/>
              </w:rPr>
              <w:t>a</w:t>
            </w:r>
            <w:r>
              <w:rPr>
                <w:color w:val="5F5F5F"/>
                <w:spacing w:val="-4"/>
                <w:sz w:val="18"/>
              </w:rPr>
              <w:t xml:space="preserve"> </w:t>
            </w:r>
            <w:r>
              <w:rPr>
                <w:color w:val="5F5F5F"/>
                <w:sz w:val="18"/>
              </w:rPr>
              <w:t>CEMP</w:t>
            </w:r>
            <w:r>
              <w:rPr>
                <w:color w:val="5F5F5F"/>
                <w:spacing w:val="-3"/>
                <w:sz w:val="18"/>
              </w:rPr>
              <w:t xml:space="preserve"> </w:t>
            </w:r>
            <w:r>
              <w:rPr>
                <w:color w:val="5F5F5F"/>
                <w:sz w:val="18"/>
              </w:rPr>
              <w:t>and</w:t>
            </w:r>
            <w:r>
              <w:rPr>
                <w:color w:val="5F5F5F"/>
                <w:spacing w:val="-4"/>
                <w:sz w:val="18"/>
              </w:rPr>
              <w:t xml:space="preserve"> </w:t>
            </w:r>
            <w:r>
              <w:rPr>
                <w:color w:val="5F5F5F"/>
                <w:sz w:val="18"/>
              </w:rPr>
              <w:t>sub</w:t>
            </w:r>
            <w:r>
              <w:rPr>
                <w:color w:val="5F5F5F"/>
                <w:spacing w:val="-2"/>
                <w:sz w:val="18"/>
              </w:rPr>
              <w:t xml:space="preserve"> </w:t>
            </w:r>
            <w:r>
              <w:rPr>
                <w:color w:val="5F5F5F"/>
                <w:sz w:val="18"/>
              </w:rPr>
              <w:t>plans</w:t>
            </w:r>
            <w:r>
              <w:rPr>
                <w:color w:val="5F5F5F"/>
                <w:spacing w:val="-3"/>
                <w:sz w:val="18"/>
              </w:rPr>
              <w:t xml:space="preserve"> </w:t>
            </w:r>
            <w:r>
              <w:rPr>
                <w:color w:val="5F5F5F"/>
                <w:sz w:val="18"/>
              </w:rPr>
              <w:t>for</w:t>
            </w:r>
            <w:r>
              <w:rPr>
                <w:color w:val="5F5F5F"/>
                <w:spacing w:val="-3"/>
                <w:sz w:val="18"/>
              </w:rPr>
              <w:t xml:space="preserve"> </w:t>
            </w:r>
            <w:r>
              <w:rPr>
                <w:color w:val="5F5F5F"/>
                <w:sz w:val="18"/>
              </w:rPr>
              <w:t>their</w:t>
            </w:r>
            <w:r>
              <w:rPr>
                <w:color w:val="5F5F5F"/>
                <w:spacing w:val="-3"/>
                <w:sz w:val="18"/>
              </w:rPr>
              <w:t xml:space="preserve"> </w:t>
            </w:r>
            <w:r>
              <w:rPr>
                <w:color w:val="5F5F5F"/>
                <w:sz w:val="18"/>
              </w:rPr>
              <w:t>scope</w:t>
            </w:r>
            <w:r>
              <w:rPr>
                <w:color w:val="5F5F5F"/>
                <w:spacing w:val="-4"/>
                <w:sz w:val="18"/>
              </w:rPr>
              <w:t xml:space="preserve"> </w:t>
            </w:r>
            <w:r>
              <w:rPr>
                <w:color w:val="5F5F5F"/>
                <w:sz w:val="18"/>
              </w:rPr>
              <w:t>of</w:t>
            </w:r>
            <w:r>
              <w:rPr>
                <w:color w:val="5F5F5F"/>
                <w:spacing w:val="-3"/>
                <w:sz w:val="18"/>
              </w:rPr>
              <w:t xml:space="preserve"> </w:t>
            </w:r>
            <w:r>
              <w:rPr>
                <w:color w:val="5F5F5F"/>
                <w:sz w:val="18"/>
              </w:rPr>
              <w:t>work</w:t>
            </w:r>
            <w:r>
              <w:rPr>
                <w:color w:val="5F5F5F"/>
                <w:spacing w:val="-3"/>
                <w:sz w:val="18"/>
              </w:rPr>
              <w:t xml:space="preserve"> </w:t>
            </w:r>
            <w:r>
              <w:rPr>
                <w:color w:val="5F5F5F"/>
                <w:sz w:val="18"/>
              </w:rPr>
              <w:t>including monitoring programs as required by EPRs.</w:t>
            </w:r>
          </w:p>
          <w:p w14:paraId="3D894767" w14:textId="77777777" w:rsidR="00911B64" w:rsidRDefault="00407A2A">
            <w:pPr>
              <w:pStyle w:val="TableParagraph"/>
              <w:spacing w:before="82"/>
              <w:ind w:left="122"/>
              <w:rPr>
                <w:sz w:val="18"/>
              </w:rPr>
            </w:pPr>
            <w:r>
              <w:rPr>
                <w:color w:val="5F5F5F"/>
                <w:sz w:val="18"/>
              </w:rPr>
              <w:t>Have</w:t>
            </w:r>
            <w:r>
              <w:rPr>
                <w:color w:val="5F5F5F"/>
                <w:spacing w:val="-4"/>
                <w:sz w:val="18"/>
              </w:rPr>
              <w:t xml:space="preserve"> </w:t>
            </w:r>
            <w:r>
              <w:rPr>
                <w:color w:val="5F5F5F"/>
                <w:sz w:val="18"/>
              </w:rPr>
              <w:t>a</w:t>
            </w:r>
            <w:r>
              <w:rPr>
                <w:color w:val="5F5F5F"/>
                <w:spacing w:val="-3"/>
                <w:sz w:val="18"/>
              </w:rPr>
              <w:t xml:space="preserve"> </w:t>
            </w:r>
            <w:r>
              <w:rPr>
                <w:color w:val="5F5F5F"/>
                <w:sz w:val="18"/>
              </w:rPr>
              <w:t>corporate</w:t>
            </w:r>
            <w:r>
              <w:rPr>
                <w:color w:val="5F5F5F"/>
                <w:spacing w:val="-3"/>
                <w:sz w:val="18"/>
              </w:rPr>
              <w:t xml:space="preserve"> </w:t>
            </w:r>
            <w:r>
              <w:rPr>
                <w:color w:val="5F5F5F"/>
                <w:sz w:val="18"/>
              </w:rPr>
              <w:t>EMS</w:t>
            </w:r>
            <w:r>
              <w:rPr>
                <w:color w:val="5F5F5F"/>
                <w:spacing w:val="-3"/>
                <w:sz w:val="18"/>
              </w:rPr>
              <w:t xml:space="preserve"> </w:t>
            </w:r>
            <w:r>
              <w:rPr>
                <w:color w:val="5F5F5F"/>
                <w:sz w:val="18"/>
              </w:rPr>
              <w:t>certified</w:t>
            </w:r>
            <w:r>
              <w:rPr>
                <w:color w:val="5F5F5F"/>
                <w:spacing w:val="-3"/>
                <w:sz w:val="18"/>
              </w:rPr>
              <w:t xml:space="preserve"> </w:t>
            </w:r>
            <w:r>
              <w:rPr>
                <w:color w:val="5F5F5F"/>
                <w:sz w:val="18"/>
              </w:rPr>
              <w:t>to</w:t>
            </w:r>
            <w:r>
              <w:rPr>
                <w:color w:val="5F5F5F"/>
                <w:spacing w:val="-2"/>
                <w:sz w:val="18"/>
              </w:rPr>
              <w:t xml:space="preserve"> </w:t>
            </w:r>
            <w:r>
              <w:rPr>
                <w:color w:val="5F5F5F"/>
                <w:sz w:val="18"/>
              </w:rPr>
              <w:t>AS/NZS</w:t>
            </w:r>
            <w:r>
              <w:rPr>
                <w:color w:val="5F5F5F"/>
                <w:spacing w:val="-2"/>
                <w:sz w:val="18"/>
              </w:rPr>
              <w:t xml:space="preserve"> </w:t>
            </w:r>
            <w:r>
              <w:rPr>
                <w:color w:val="5F5F5F"/>
                <w:sz w:val="18"/>
              </w:rPr>
              <w:t>ISO</w:t>
            </w:r>
            <w:r>
              <w:rPr>
                <w:color w:val="5F5F5F"/>
                <w:spacing w:val="-3"/>
                <w:sz w:val="18"/>
              </w:rPr>
              <w:t xml:space="preserve"> </w:t>
            </w:r>
            <w:r>
              <w:rPr>
                <w:color w:val="5F5F5F"/>
                <w:sz w:val="18"/>
              </w:rPr>
              <w:t>14001:2016</w:t>
            </w:r>
            <w:r>
              <w:rPr>
                <w:color w:val="5F5F5F"/>
                <w:spacing w:val="-3"/>
                <w:sz w:val="18"/>
              </w:rPr>
              <w:t xml:space="preserve"> </w:t>
            </w:r>
            <w:r>
              <w:rPr>
                <w:color w:val="5F5F5F"/>
                <w:sz w:val="18"/>
              </w:rPr>
              <w:t>(or</w:t>
            </w:r>
            <w:r>
              <w:rPr>
                <w:color w:val="5F5F5F"/>
                <w:spacing w:val="-2"/>
                <w:sz w:val="18"/>
              </w:rPr>
              <w:t xml:space="preserve"> </w:t>
            </w:r>
            <w:r>
              <w:rPr>
                <w:color w:val="5F5F5F"/>
                <w:sz w:val="18"/>
              </w:rPr>
              <w:t>equivalent</w:t>
            </w:r>
            <w:r>
              <w:rPr>
                <w:color w:val="5F5F5F"/>
                <w:spacing w:val="-1"/>
                <w:sz w:val="18"/>
              </w:rPr>
              <w:t xml:space="preserve"> </w:t>
            </w:r>
            <w:r>
              <w:rPr>
                <w:color w:val="5F5F5F"/>
                <w:spacing w:val="-2"/>
                <w:sz w:val="18"/>
              </w:rPr>
              <w:t>standard).</w:t>
            </w:r>
          </w:p>
          <w:p w14:paraId="56851FB8" w14:textId="77777777" w:rsidR="00911B64" w:rsidRDefault="00407A2A">
            <w:pPr>
              <w:pStyle w:val="TableParagraph"/>
              <w:spacing w:before="79"/>
              <w:ind w:left="122" w:right="133"/>
              <w:rPr>
                <w:sz w:val="18"/>
              </w:rPr>
            </w:pPr>
            <w:r>
              <w:rPr>
                <w:color w:val="5F5F5F"/>
                <w:sz w:val="18"/>
              </w:rPr>
              <w:t>Develop</w:t>
            </w:r>
            <w:r>
              <w:rPr>
                <w:color w:val="5F5F5F"/>
                <w:spacing w:val="-5"/>
                <w:sz w:val="18"/>
              </w:rPr>
              <w:t xml:space="preserve"> </w:t>
            </w:r>
            <w:r>
              <w:rPr>
                <w:color w:val="5F5F5F"/>
                <w:sz w:val="18"/>
              </w:rPr>
              <w:t>and</w:t>
            </w:r>
            <w:r>
              <w:rPr>
                <w:color w:val="5F5F5F"/>
                <w:spacing w:val="-5"/>
                <w:sz w:val="18"/>
              </w:rPr>
              <w:t xml:space="preserve"> </w:t>
            </w:r>
            <w:r>
              <w:rPr>
                <w:color w:val="5F5F5F"/>
                <w:sz w:val="18"/>
              </w:rPr>
              <w:t>implement</w:t>
            </w:r>
            <w:r>
              <w:rPr>
                <w:color w:val="5F5F5F"/>
                <w:spacing w:val="-4"/>
                <w:sz w:val="18"/>
              </w:rPr>
              <w:t xml:space="preserve"> </w:t>
            </w:r>
            <w:r>
              <w:rPr>
                <w:color w:val="5F5F5F"/>
                <w:sz w:val="18"/>
              </w:rPr>
              <w:t>a</w:t>
            </w:r>
            <w:r>
              <w:rPr>
                <w:color w:val="5F5F5F"/>
                <w:spacing w:val="-5"/>
                <w:sz w:val="18"/>
              </w:rPr>
              <w:t xml:space="preserve"> </w:t>
            </w:r>
            <w:r>
              <w:rPr>
                <w:color w:val="5F5F5F"/>
                <w:sz w:val="18"/>
              </w:rPr>
              <w:t>project</w:t>
            </w:r>
            <w:r>
              <w:rPr>
                <w:color w:val="5F5F5F"/>
                <w:spacing w:val="-3"/>
                <w:sz w:val="18"/>
              </w:rPr>
              <w:t xml:space="preserve"> </w:t>
            </w:r>
            <w:r>
              <w:rPr>
                <w:color w:val="5F5F5F"/>
                <w:sz w:val="18"/>
              </w:rPr>
              <w:t>specific</w:t>
            </w:r>
            <w:r>
              <w:rPr>
                <w:color w:val="5F5F5F"/>
                <w:spacing w:val="-4"/>
                <w:sz w:val="18"/>
              </w:rPr>
              <w:t xml:space="preserve"> </w:t>
            </w:r>
            <w:r>
              <w:rPr>
                <w:color w:val="5F5F5F"/>
                <w:sz w:val="18"/>
              </w:rPr>
              <w:t>EMS</w:t>
            </w:r>
            <w:r>
              <w:rPr>
                <w:color w:val="5F5F5F"/>
                <w:spacing w:val="-4"/>
                <w:sz w:val="18"/>
              </w:rPr>
              <w:t xml:space="preserve"> </w:t>
            </w:r>
            <w:r>
              <w:rPr>
                <w:color w:val="5F5F5F"/>
                <w:sz w:val="18"/>
              </w:rPr>
              <w:t>consistent</w:t>
            </w:r>
            <w:r>
              <w:rPr>
                <w:color w:val="5F5F5F"/>
                <w:spacing w:val="-3"/>
                <w:sz w:val="18"/>
              </w:rPr>
              <w:t xml:space="preserve"> </w:t>
            </w:r>
            <w:r>
              <w:rPr>
                <w:color w:val="5F5F5F"/>
                <w:sz w:val="18"/>
              </w:rPr>
              <w:t>with</w:t>
            </w:r>
            <w:r>
              <w:rPr>
                <w:color w:val="5F5F5F"/>
                <w:spacing w:val="-5"/>
                <w:sz w:val="18"/>
              </w:rPr>
              <w:t xml:space="preserve"> </w:t>
            </w:r>
            <w:r>
              <w:rPr>
                <w:color w:val="5F5F5F"/>
                <w:sz w:val="18"/>
              </w:rPr>
              <w:t>the</w:t>
            </w:r>
            <w:r>
              <w:rPr>
                <w:color w:val="5F5F5F"/>
                <w:spacing w:val="-5"/>
                <w:sz w:val="18"/>
              </w:rPr>
              <w:t xml:space="preserve"> </w:t>
            </w:r>
            <w:r>
              <w:rPr>
                <w:color w:val="5F5F5F"/>
                <w:sz w:val="18"/>
              </w:rPr>
              <w:t>principles</w:t>
            </w:r>
            <w:r>
              <w:rPr>
                <w:color w:val="5F5F5F"/>
                <w:spacing w:val="-4"/>
                <w:sz w:val="18"/>
              </w:rPr>
              <w:t xml:space="preserve"> </w:t>
            </w:r>
            <w:r>
              <w:rPr>
                <w:color w:val="5F5F5F"/>
                <w:sz w:val="18"/>
              </w:rPr>
              <w:t>of AS/NZS ISO 14001:2016 (or equivalent standard).</w:t>
            </w:r>
          </w:p>
          <w:p w14:paraId="4C1EC5DC" w14:textId="77777777" w:rsidR="00911B64" w:rsidRDefault="00407A2A">
            <w:pPr>
              <w:pStyle w:val="TableParagraph"/>
              <w:spacing w:before="79"/>
              <w:ind w:left="122" w:right="133"/>
              <w:rPr>
                <w:sz w:val="18"/>
              </w:rPr>
            </w:pPr>
            <w:r>
              <w:rPr>
                <w:color w:val="5F5F5F"/>
                <w:sz w:val="18"/>
              </w:rPr>
              <w:t>Develop</w:t>
            </w:r>
            <w:r>
              <w:rPr>
                <w:color w:val="5F5F5F"/>
                <w:spacing w:val="-5"/>
                <w:sz w:val="18"/>
              </w:rPr>
              <w:t xml:space="preserve"> </w:t>
            </w:r>
            <w:r>
              <w:rPr>
                <w:color w:val="5F5F5F"/>
                <w:sz w:val="18"/>
              </w:rPr>
              <w:t>and</w:t>
            </w:r>
            <w:r>
              <w:rPr>
                <w:color w:val="5F5F5F"/>
                <w:spacing w:val="-5"/>
                <w:sz w:val="18"/>
              </w:rPr>
              <w:t xml:space="preserve"> </w:t>
            </w:r>
            <w:r>
              <w:rPr>
                <w:color w:val="5F5F5F"/>
                <w:sz w:val="18"/>
              </w:rPr>
              <w:t>implement</w:t>
            </w:r>
            <w:r>
              <w:rPr>
                <w:color w:val="5F5F5F"/>
                <w:spacing w:val="-4"/>
                <w:sz w:val="18"/>
              </w:rPr>
              <w:t xml:space="preserve"> </w:t>
            </w:r>
            <w:r>
              <w:rPr>
                <w:color w:val="5F5F5F"/>
                <w:sz w:val="18"/>
              </w:rPr>
              <w:t>a</w:t>
            </w:r>
            <w:r>
              <w:rPr>
                <w:color w:val="5F5F5F"/>
                <w:spacing w:val="-5"/>
                <w:sz w:val="18"/>
              </w:rPr>
              <w:t xml:space="preserve"> </w:t>
            </w:r>
            <w:r>
              <w:rPr>
                <w:color w:val="5F5F5F"/>
                <w:sz w:val="18"/>
              </w:rPr>
              <w:t>community</w:t>
            </w:r>
            <w:r>
              <w:rPr>
                <w:color w:val="5F5F5F"/>
                <w:spacing w:val="-4"/>
                <w:sz w:val="18"/>
              </w:rPr>
              <w:t xml:space="preserve"> </w:t>
            </w:r>
            <w:r>
              <w:rPr>
                <w:color w:val="5F5F5F"/>
                <w:sz w:val="18"/>
              </w:rPr>
              <w:t>and</w:t>
            </w:r>
            <w:r>
              <w:rPr>
                <w:color w:val="5F5F5F"/>
                <w:spacing w:val="-5"/>
                <w:sz w:val="18"/>
              </w:rPr>
              <w:t xml:space="preserve"> </w:t>
            </w:r>
            <w:r>
              <w:rPr>
                <w:color w:val="5F5F5F"/>
                <w:sz w:val="18"/>
              </w:rPr>
              <w:t>stakeholder</w:t>
            </w:r>
            <w:r>
              <w:rPr>
                <w:color w:val="5F5F5F"/>
                <w:spacing w:val="-4"/>
                <w:sz w:val="18"/>
              </w:rPr>
              <w:t xml:space="preserve"> </w:t>
            </w:r>
            <w:r>
              <w:rPr>
                <w:color w:val="5F5F5F"/>
                <w:sz w:val="18"/>
              </w:rPr>
              <w:t>engagement</w:t>
            </w:r>
            <w:r>
              <w:rPr>
                <w:color w:val="5F5F5F"/>
                <w:spacing w:val="-4"/>
                <w:sz w:val="18"/>
              </w:rPr>
              <w:t xml:space="preserve"> </w:t>
            </w:r>
            <w:r>
              <w:rPr>
                <w:color w:val="5F5F5F"/>
                <w:sz w:val="18"/>
              </w:rPr>
              <w:t>management</w:t>
            </w:r>
            <w:r>
              <w:rPr>
                <w:color w:val="5F5F5F"/>
                <w:spacing w:val="-4"/>
                <w:sz w:val="18"/>
              </w:rPr>
              <w:t xml:space="preserve"> </w:t>
            </w:r>
            <w:r>
              <w:rPr>
                <w:color w:val="5F5F5F"/>
                <w:sz w:val="18"/>
              </w:rPr>
              <w:t>plan in accordance with the MLPL framework (EPR S03).</w:t>
            </w:r>
          </w:p>
          <w:p w14:paraId="539977F7" w14:textId="77777777" w:rsidR="00911B64" w:rsidRDefault="00407A2A">
            <w:pPr>
              <w:pStyle w:val="TableParagraph"/>
              <w:spacing w:before="80"/>
              <w:ind w:left="122"/>
              <w:rPr>
                <w:sz w:val="18"/>
              </w:rPr>
            </w:pPr>
            <w:r>
              <w:rPr>
                <w:color w:val="5F5F5F"/>
                <w:sz w:val="18"/>
              </w:rPr>
              <w:t>Provide</w:t>
            </w:r>
            <w:r>
              <w:rPr>
                <w:color w:val="5F5F5F"/>
                <w:spacing w:val="-5"/>
                <w:sz w:val="18"/>
              </w:rPr>
              <w:t xml:space="preserve"> </w:t>
            </w:r>
            <w:r>
              <w:rPr>
                <w:color w:val="5F5F5F"/>
                <w:sz w:val="18"/>
              </w:rPr>
              <w:t>adequate</w:t>
            </w:r>
            <w:r>
              <w:rPr>
                <w:color w:val="5F5F5F"/>
                <w:spacing w:val="-5"/>
                <w:sz w:val="18"/>
              </w:rPr>
              <w:t xml:space="preserve"> </w:t>
            </w:r>
            <w:r>
              <w:rPr>
                <w:color w:val="5F5F5F"/>
                <w:sz w:val="18"/>
              </w:rPr>
              <w:t>resources</w:t>
            </w:r>
            <w:r>
              <w:rPr>
                <w:color w:val="5F5F5F"/>
                <w:spacing w:val="-4"/>
                <w:sz w:val="18"/>
              </w:rPr>
              <w:t xml:space="preserve"> </w:t>
            </w:r>
            <w:r>
              <w:rPr>
                <w:color w:val="5F5F5F"/>
                <w:sz w:val="18"/>
              </w:rPr>
              <w:t>to</w:t>
            </w:r>
            <w:r>
              <w:rPr>
                <w:color w:val="5F5F5F"/>
                <w:spacing w:val="-5"/>
                <w:sz w:val="18"/>
              </w:rPr>
              <w:t xml:space="preserve"> </w:t>
            </w:r>
            <w:r>
              <w:rPr>
                <w:color w:val="5F5F5F"/>
                <w:sz w:val="18"/>
              </w:rPr>
              <w:t>comply</w:t>
            </w:r>
            <w:r>
              <w:rPr>
                <w:color w:val="5F5F5F"/>
                <w:spacing w:val="-4"/>
                <w:sz w:val="18"/>
              </w:rPr>
              <w:t xml:space="preserve"> </w:t>
            </w:r>
            <w:r>
              <w:rPr>
                <w:color w:val="5F5F5F"/>
                <w:sz w:val="18"/>
              </w:rPr>
              <w:t>with</w:t>
            </w:r>
            <w:r>
              <w:rPr>
                <w:color w:val="5F5F5F"/>
                <w:spacing w:val="-5"/>
                <w:sz w:val="18"/>
              </w:rPr>
              <w:t xml:space="preserve"> </w:t>
            </w:r>
            <w:r>
              <w:rPr>
                <w:color w:val="5F5F5F"/>
                <w:sz w:val="18"/>
              </w:rPr>
              <w:t>all</w:t>
            </w:r>
            <w:r>
              <w:rPr>
                <w:color w:val="5F5F5F"/>
                <w:spacing w:val="-4"/>
                <w:sz w:val="18"/>
              </w:rPr>
              <w:t xml:space="preserve"> </w:t>
            </w:r>
            <w:r>
              <w:rPr>
                <w:color w:val="5F5F5F"/>
                <w:sz w:val="18"/>
              </w:rPr>
              <w:t>environmental</w:t>
            </w:r>
            <w:r>
              <w:rPr>
                <w:color w:val="5F5F5F"/>
                <w:spacing w:val="-4"/>
                <w:sz w:val="18"/>
              </w:rPr>
              <w:t xml:space="preserve"> </w:t>
            </w:r>
            <w:r>
              <w:rPr>
                <w:color w:val="5F5F5F"/>
                <w:sz w:val="18"/>
              </w:rPr>
              <w:t>requirements</w:t>
            </w:r>
            <w:r>
              <w:rPr>
                <w:color w:val="5F5F5F"/>
                <w:spacing w:val="-4"/>
                <w:sz w:val="18"/>
              </w:rPr>
              <w:t xml:space="preserve"> </w:t>
            </w:r>
            <w:r>
              <w:rPr>
                <w:color w:val="5F5F5F"/>
                <w:sz w:val="18"/>
              </w:rPr>
              <w:t>and</w:t>
            </w:r>
            <w:r>
              <w:rPr>
                <w:color w:val="5F5F5F"/>
                <w:spacing w:val="-5"/>
                <w:sz w:val="18"/>
              </w:rPr>
              <w:t xml:space="preserve"> </w:t>
            </w:r>
            <w:r>
              <w:rPr>
                <w:color w:val="5F5F5F"/>
                <w:sz w:val="18"/>
              </w:rPr>
              <w:t>the community and stakeholder engagement management plan.</w:t>
            </w:r>
          </w:p>
          <w:p w14:paraId="419C1FEA" w14:textId="77777777" w:rsidR="00911B64" w:rsidRDefault="00407A2A">
            <w:pPr>
              <w:pStyle w:val="TableParagraph"/>
              <w:spacing w:before="81"/>
              <w:ind w:left="122"/>
              <w:rPr>
                <w:sz w:val="18"/>
              </w:rPr>
            </w:pPr>
            <w:r>
              <w:rPr>
                <w:color w:val="5F5F5F"/>
                <w:sz w:val="18"/>
              </w:rPr>
              <w:t>Obtain</w:t>
            </w:r>
            <w:r>
              <w:rPr>
                <w:color w:val="5F5F5F"/>
                <w:spacing w:val="-4"/>
                <w:sz w:val="18"/>
              </w:rPr>
              <w:t xml:space="preserve"> </w:t>
            </w:r>
            <w:r>
              <w:rPr>
                <w:color w:val="5F5F5F"/>
                <w:sz w:val="18"/>
              </w:rPr>
              <w:t>secondary</w:t>
            </w:r>
            <w:r>
              <w:rPr>
                <w:color w:val="5F5F5F"/>
                <w:spacing w:val="-4"/>
                <w:sz w:val="18"/>
              </w:rPr>
              <w:t xml:space="preserve"> </w:t>
            </w:r>
            <w:r>
              <w:rPr>
                <w:color w:val="5F5F5F"/>
                <w:sz w:val="18"/>
              </w:rPr>
              <w:t>approvals</w:t>
            </w:r>
            <w:r>
              <w:rPr>
                <w:color w:val="5F5F5F"/>
                <w:spacing w:val="-3"/>
                <w:sz w:val="18"/>
              </w:rPr>
              <w:t xml:space="preserve"> </w:t>
            </w:r>
            <w:r>
              <w:rPr>
                <w:color w:val="5F5F5F"/>
                <w:sz w:val="18"/>
              </w:rPr>
              <w:t>and</w:t>
            </w:r>
            <w:r>
              <w:rPr>
                <w:color w:val="5F5F5F"/>
                <w:spacing w:val="-4"/>
                <w:sz w:val="18"/>
              </w:rPr>
              <w:t xml:space="preserve"> </w:t>
            </w:r>
            <w:r>
              <w:rPr>
                <w:color w:val="5F5F5F"/>
                <w:sz w:val="18"/>
              </w:rPr>
              <w:t>consents</w:t>
            </w:r>
            <w:r>
              <w:rPr>
                <w:color w:val="5F5F5F"/>
                <w:spacing w:val="-4"/>
                <w:sz w:val="18"/>
              </w:rPr>
              <w:t xml:space="preserve"> </w:t>
            </w:r>
            <w:r>
              <w:rPr>
                <w:color w:val="5F5F5F"/>
                <w:sz w:val="18"/>
              </w:rPr>
              <w:t>as</w:t>
            </w:r>
            <w:r>
              <w:rPr>
                <w:color w:val="5F5F5F"/>
                <w:spacing w:val="-4"/>
                <w:sz w:val="18"/>
              </w:rPr>
              <w:t xml:space="preserve"> </w:t>
            </w:r>
            <w:r>
              <w:rPr>
                <w:color w:val="5F5F5F"/>
                <w:sz w:val="18"/>
              </w:rPr>
              <w:t>required</w:t>
            </w:r>
            <w:r>
              <w:rPr>
                <w:color w:val="5F5F5F"/>
                <w:spacing w:val="-4"/>
                <w:sz w:val="18"/>
              </w:rPr>
              <w:t xml:space="preserve"> </w:t>
            </w:r>
            <w:r>
              <w:rPr>
                <w:color w:val="5F5F5F"/>
                <w:sz w:val="18"/>
              </w:rPr>
              <w:t>to</w:t>
            </w:r>
            <w:r>
              <w:rPr>
                <w:color w:val="5F5F5F"/>
                <w:spacing w:val="-4"/>
                <w:sz w:val="18"/>
              </w:rPr>
              <w:t xml:space="preserve"> </w:t>
            </w:r>
            <w:r>
              <w:rPr>
                <w:color w:val="5F5F5F"/>
                <w:sz w:val="18"/>
              </w:rPr>
              <w:t>facilitate</w:t>
            </w:r>
            <w:r>
              <w:rPr>
                <w:color w:val="5F5F5F"/>
                <w:spacing w:val="-4"/>
                <w:sz w:val="18"/>
              </w:rPr>
              <w:t xml:space="preserve"> </w:t>
            </w:r>
            <w:r>
              <w:rPr>
                <w:color w:val="5F5F5F"/>
                <w:sz w:val="18"/>
              </w:rPr>
              <w:t>the</w:t>
            </w:r>
            <w:r>
              <w:rPr>
                <w:color w:val="5F5F5F"/>
                <w:spacing w:val="-4"/>
                <w:sz w:val="18"/>
              </w:rPr>
              <w:t xml:space="preserve"> </w:t>
            </w:r>
            <w:r>
              <w:rPr>
                <w:color w:val="5F5F5F"/>
                <w:sz w:val="18"/>
              </w:rPr>
              <w:t>delivery</w:t>
            </w:r>
            <w:r>
              <w:rPr>
                <w:color w:val="5F5F5F"/>
                <w:spacing w:val="-4"/>
                <w:sz w:val="18"/>
              </w:rPr>
              <w:t xml:space="preserve"> </w:t>
            </w:r>
            <w:r>
              <w:rPr>
                <w:color w:val="5F5F5F"/>
                <w:sz w:val="18"/>
              </w:rPr>
              <w:t>of</w:t>
            </w:r>
            <w:r>
              <w:rPr>
                <w:color w:val="5F5F5F"/>
                <w:spacing w:val="-4"/>
                <w:sz w:val="18"/>
              </w:rPr>
              <w:t xml:space="preserve"> </w:t>
            </w:r>
            <w:r>
              <w:rPr>
                <w:color w:val="5F5F5F"/>
                <w:sz w:val="18"/>
              </w:rPr>
              <w:t>the relevant work package.</w:t>
            </w:r>
          </w:p>
          <w:p w14:paraId="1D811E0A" w14:textId="77777777" w:rsidR="00911B64" w:rsidRDefault="00407A2A">
            <w:pPr>
              <w:pStyle w:val="TableParagraph"/>
              <w:spacing w:before="79"/>
              <w:ind w:left="122" w:right="586"/>
              <w:jc w:val="both"/>
              <w:rPr>
                <w:sz w:val="18"/>
              </w:rPr>
            </w:pPr>
            <w:r>
              <w:rPr>
                <w:color w:val="5F5F5F"/>
                <w:sz w:val="18"/>
              </w:rPr>
              <w:t>Undertake</w:t>
            </w:r>
            <w:r>
              <w:rPr>
                <w:color w:val="5F5F5F"/>
                <w:spacing w:val="-5"/>
                <w:sz w:val="18"/>
              </w:rPr>
              <w:t xml:space="preserve"> </w:t>
            </w:r>
            <w:r>
              <w:rPr>
                <w:color w:val="5F5F5F"/>
                <w:sz w:val="18"/>
              </w:rPr>
              <w:t>regular</w:t>
            </w:r>
            <w:r>
              <w:rPr>
                <w:color w:val="5F5F5F"/>
                <w:spacing w:val="-4"/>
                <w:sz w:val="18"/>
              </w:rPr>
              <w:t xml:space="preserve"> </w:t>
            </w:r>
            <w:r>
              <w:rPr>
                <w:color w:val="5F5F5F"/>
                <w:sz w:val="18"/>
              </w:rPr>
              <w:t>internal</w:t>
            </w:r>
            <w:r>
              <w:rPr>
                <w:color w:val="5F5F5F"/>
                <w:spacing w:val="-4"/>
                <w:sz w:val="18"/>
              </w:rPr>
              <w:t xml:space="preserve"> </w:t>
            </w:r>
            <w:r>
              <w:rPr>
                <w:color w:val="5F5F5F"/>
                <w:sz w:val="18"/>
              </w:rPr>
              <w:t>audits</w:t>
            </w:r>
            <w:r>
              <w:rPr>
                <w:color w:val="5F5F5F"/>
                <w:spacing w:val="-4"/>
                <w:sz w:val="18"/>
              </w:rPr>
              <w:t xml:space="preserve"> </w:t>
            </w:r>
            <w:r>
              <w:rPr>
                <w:color w:val="5F5F5F"/>
                <w:sz w:val="18"/>
              </w:rPr>
              <w:t>(based</w:t>
            </w:r>
            <w:r>
              <w:rPr>
                <w:color w:val="5F5F5F"/>
                <w:spacing w:val="-5"/>
                <w:sz w:val="18"/>
              </w:rPr>
              <w:t xml:space="preserve"> </w:t>
            </w:r>
            <w:r>
              <w:rPr>
                <w:color w:val="5F5F5F"/>
                <w:sz w:val="18"/>
              </w:rPr>
              <w:t>on</w:t>
            </w:r>
            <w:r>
              <w:rPr>
                <w:color w:val="5F5F5F"/>
                <w:spacing w:val="-3"/>
                <w:sz w:val="18"/>
              </w:rPr>
              <w:t xml:space="preserve"> </w:t>
            </w:r>
            <w:r>
              <w:rPr>
                <w:color w:val="5F5F5F"/>
                <w:sz w:val="18"/>
              </w:rPr>
              <w:t>risks</w:t>
            </w:r>
            <w:r>
              <w:rPr>
                <w:color w:val="5F5F5F"/>
                <w:spacing w:val="-4"/>
                <w:sz w:val="18"/>
              </w:rPr>
              <w:t xml:space="preserve"> </w:t>
            </w:r>
            <w:r>
              <w:rPr>
                <w:color w:val="5F5F5F"/>
                <w:sz w:val="18"/>
              </w:rPr>
              <w:t>associated</w:t>
            </w:r>
            <w:r>
              <w:rPr>
                <w:color w:val="5F5F5F"/>
                <w:spacing w:val="-5"/>
                <w:sz w:val="18"/>
              </w:rPr>
              <w:t xml:space="preserve"> </w:t>
            </w:r>
            <w:r>
              <w:rPr>
                <w:color w:val="5F5F5F"/>
                <w:sz w:val="18"/>
              </w:rPr>
              <w:t>with</w:t>
            </w:r>
            <w:r>
              <w:rPr>
                <w:color w:val="5F5F5F"/>
                <w:spacing w:val="-5"/>
                <w:sz w:val="18"/>
              </w:rPr>
              <w:t xml:space="preserve"> </w:t>
            </w:r>
            <w:r>
              <w:rPr>
                <w:color w:val="5F5F5F"/>
                <w:sz w:val="18"/>
              </w:rPr>
              <w:t>the</w:t>
            </w:r>
            <w:r>
              <w:rPr>
                <w:color w:val="5F5F5F"/>
                <w:spacing w:val="-5"/>
                <w:sz w:val="18"/>
              </w:rPr>
              <w:t xml:space="preserve"> </w:t>
            </w:r>
            <w:r>
              <w:rPr>
                <w:color w:val="5F5F5F"/>
                <w:sz w:val="18"/>
              </w:rPr>
              <w:t>package</w:t>
            </w:r>
            <w:r>
              <w:rPr>
                <w:color w:val="5F5F5F"/>
                <w:spacing w:val="-5"/>
                <w:sz w:val="18"/>
              </w:rPr>
              <w:t xml:space="preserve"> </w:t>
            </w:r>
            <w:r>
              <w:rPr>
                <w:color w:val="5F5F5F"/>
                <w:sz w:val="18"/>
              </w:rPr>
              <w:t>of works)</w:t>
            </w:r>
            <w:r>
              <w:rPr>
                <w:color w:val="5F5F5F"/>
                <w:spacing w:val="-1"/>
                <w:sz w:val="18"/>
              </w:rPr>
              <w:t xml:space="preserve"> </w:t>
            </w:r>
            <w:r>
              <w:rPr>
                <w:color w:val="5F5F5F"/>
                <w:sz w:val="18"/>
              </w:rPr>
              <w:t>to</w:t>
            </w:r>
            <w:r>
              <w:rPr>
                <w:color w:val="5F5F5F"/>
                <w:spacing w:val="-2"/>
                <w:sz w:val="18"/>
              </w:rPr>
              <w:t xml:space="preserve"> </w:t>
            </w:r>
            <w:r>
              <w:rPr>
                <w:color w:val="5F5F5F"/>
                <w:sz w:val="18"/>
              </w:rPr>
              <w:t>assess</w:t>
            </w:r>
            <w:r>
              <w:rPr>
                <w:color w:val="5F5F5F"/>
                <w:spacing w:val="-1"/>
                <w:sz w:val="18"/>
              </w:rPr>
              <w:t xml:space="preserve"> </w:t>
            </w:r>
            <w:r>
              <w:rPr>
                <w:color w:val="5F5F5F"/>
                <w:sz w:val="18"/>
              </w:rPr>
              <w:t>and</w:t>
            </w:r>
            <w:r>
              <w:rPr>
                <w:color w:val="5F5F5F"/>
                <w:spacing w:val="-2"/>
                <w:sz w:val="18"/>
              </w:rPr>
              <w:t xml:space="preserve"> </w:t>
            </w:r>
            <w:r>
              <w:rPr>
                <w:color w:val="5F5F5F"/>
                <w:sz w:val="18"/>
              </w:rPr>
              <w:t>ensure compliance</w:t>
            </w:r>
            <w:r>
              <w:rPr>
                <w:color w:val="5F5F5F"/>
                <w:spacing w:val="-2"/>
                <w:sz w:val="18"/>
              </w:rPr>
              <w:t xml:space="preserve"> </w:t>
            </w:r>
            <w:r>
              <w:rPr>
                <w:color w:val="5F5F5F"/>
                <w:sz w:val="18"/>
              </w:rPr>
              <w:t>with</w:t>
            </w:r>
            <w:r>
              <w:rPr>
                <w:color w:val="5F5F5F"/>
                <w:spacing w:val="-2"/>
                <w:sz w:val="18"/>
              </w:rPr>
              <w:t xml:space="preserve"> </w:t>
            </w:r>
            <w:r>
              <w:rPr>
                <w:color w:val="5F5F5F"/>
                <w:sz w:val="18"/>
              </w:rPr>
              <w:t>approved</w:t>
            </w:r>
            <w:r>
              <w:rPr>
                <w:color w:val="5F5F5F"/>
                <w:spacing w:val="-2"/>
                <w:sz w:val="18"/>
              </w:rPr>
              <w:t xml:space="preserve"> </w:t>
            </w:r>
            <w:r>
              <w:rPr>
                <w:color w:val="5F5F5F"/>
                <w:sz w:val="18"/>
              </w:rPr>
              <w:t>CEMP,</w:t>
            </w:r>
            <w:r>
              <w:rPr>
                <w:color w:val="5F5F5F"/>
                <w:spacing w:val="-1"/>
                <w:sz w:val="18"/>
              </w:rPr>
              <w:t xml:space="preserve"> </w:t>
            </w:r>
            <w:r>
              <w:rPr>
                <w:color w:val="5F5F5F"/>
                <w:sz w:val="18"/>
              </w:rPr>
              <w:t>EPRs</w:t>
            </w:r>
            <w:r>
              <w:rPr>
                <w:color w:val="5F5F5F"/>
                <w:spacing w:val="-1"/>
                <w:sz w:val="18"/>
              </w:rPr>
              <w:t xml:space="preserve"> </w:t>
            </w:r>
            <w:r>
              <w:rPr>
                <w:color w:val="5F5F5F"/>
                <w:sz w:val="18"/>
              </w:rPr>
              <w:t>and other documentation required by the EMF.</w:t>
            </w:r>
          </w:p>
          <w:p w14:paraId="7D6A2ACA" w14:textId="77777777" w:rsidR="00911B64" w:rsidRDefault="00407A2A">
            <w:pPr>
              <w:pStyle w:val="TableParagraph"/>
              <w:spacing w:before="80"/>
              <w:ind w:left="122" w:right="133"/>
              <w:rPr>
                <w:sz w:val="18"/>
              </w:rPr>
            </w:pPr>
            <w:r>
              <w:rPr>
                <w:color w:val="5F5F5F"/>
                <w:sz w:val="18"/>
              </w:rPr>
              <w:t>Assess</w:t>
            </w:r>
            <w:r>
              <w:rPr>
                <w:color w:val="5F5F5F"/>
                <w:spacing w:val="-4"/>
                <w:sz w:val="18"/>
              </w:rPr>
              <w:t xml:space="preserve"> </w:t>
            </w:r>
            <w:r>
              <w:rPr>
                <w:color w:val="5F5F5F"/>
                <w:sz w:val="18"/>
              </w:rPr>
              <w:t>and</w:t>
            </w:r>
            <w:r>
              <w:rPr>
                <w:color w:val="5F5F5F"/>
                <w:spacing w:val="-5"/>
                <w:sz w:val="18"/>
              </w:rPr>
              <w:t xml:space="preserve"> </w:t>
            </w:r>
            <w:r>
              <w:rPr>
                <w:color w:val="5F5F5F"/>
                <w:sz w:val="18"/>
              </w:rPr>
              <w:t>report</w:t>
            </w:r>
            <w:r>
              <w:rPr>
                <w:color w:val="5F5F5F"/>
                <w:spacing w:val="-4"/>
                <w:sz w:val="18"/>
              </w:rPr>
              <w:t xml:space="preserve"> </w:t>
            </w:r>
            <w:r>
              <w:rPr>
                <w:color w:val="5F5F5F"/>
                <w:sz w:val="18"/>
              </w:rPr>
              <w:t>on</w:t>
            </w:r>
            <w:r>
              <w:rPr>
                <w:color w:val="5F5F5F"/>
                <w:spacing w:val="-5"/>
                <w:sz w:val="18"/>
              </w:rPr>
              <w:t xml:space="preserve"> </w:t>
            </w:r>
            <w:r>
              <w:rPr>
                <w:color w:val="5F5F5F"/>
                <w:sz w:val="18"/>
              </w:rPr>
              <w:t>compliance</w:t>
            </w:r>
            <w:r>
              <w:rPr>
                <w:color w:val="5F5F5F"/>
                <w:spacing w:val="-5"/>
                <w:sz w:val="18"/>
              </w:rPr>
              <w:t xml:space="preserve"> </w:t>
            </w:r>
            <w:r>
              <w:rPr>
                <w:color w:val="5F5F5F"/>
                <w:sz w:val="18"/>
              </w:rPr>
              <w:t>with</w:t>
            </w:r>
            <w:r>
              <w:rPr>
                <w:color w:val="5F5F5F"/>
                <w:spacing w:val="-5"/>
                <w:sz w:val="18"/>
              </w:rPr>
              <w:t xml:space="preserve"> </w:t>
            </w:r>
            <w:r>
              <w:rPr>
                <w:color w:val="5F5F5F"/>
                <w:sz w:val="18"/>
              </w:rPr>
              <w:t>environmental</w:t>
            </w:r>
            <w:r>
              <w:rPr>
                <w:color w:val="5F5F5F"/>
                <w:spacing w:val="-4"/>
                <w:sz w:val="18"/>
              </w:rPr>
              <w:t xml:space="preserve"> </w:t>
            </w:r>
            <w:r>
              <w:rPr>
                <w:color w:val="5F5F5F"/>
                <w:sz w:val="18"/>
              </w:rPr>
              <w:t>obligations</w:t>
            </w:r>
            <w:r>
              <w:rPr>
                <w:color w:val="5F5F5F"/>
                <w:spacing w:val="-4"/>
                <w:sz w:val="18"/>
              </w:rPr>
              <w:t xml:space="preserve"> </w:t>
            </w:r>
            <w:r>
              <w:rPr>
                <w:color w:val="5F5F5F"/>
                <w:sz w:val="18"/>
              </w:rPr>
              <w:t>in</w:t>
            </w:r>
            <w:r>
              <w:rPr>
                <w:color w:val="5F5F5F"/>
                <w:spacing w:val="-5"/>
                <w:sz w:val="18"/>
              </w:rPr>
              <w:t xml:space="preserve"> </w:t>
            </w:r>
            <w:r>
              <w:rPr>
                <w:color w:val="5F5F5F"/>
                <w:sz w:val="18"/>
              </w:rPr>
              <w:t>accordance</w:t>
            </w:r>
            <w:r>
              <w:rPr>
                <w:color w:val="5F5F5F"/>
                <w:spacing w:val="-5"/>
                <w:sz w:val="18"/>
              </w:rPr>
              <w:t xml:space="preserve"> </w:t>
            </w:r>
            <w:r>
              <w:rPr>
                <w:color w:val="5F5F5F"/>
                <w:sz w:val="18"/>
              </w:rPr>
              <w:t>with the contract and take corrective action where necessary.</w:t>
            </w:r>
          </w:p>
          <w:p w14:paraId="6CF87A52" w14:textId="77777777" w:rsidR="00911B64" w:rsidRDefault="00407A2A">
            <w:pPr>
              <w:pStyle w:val="TableParagraph"/>
              <w:spacing w:before="80"/>
              <w:ind w:left="122"/>
              <w:rPr>
                <w:sz w:val="18"/>
              </w:rPr>
            </w:pPr>
            <w:r>
              <w:rPr>
                <w:color w:val="5F5F5F"/>
                <w:sz w:val="18"/>
              </w:rPr>
              <w:t>In</w:t>
            </w:r>
            <w:r>
              <w:rPr>
                <w:color w:val="5F5F5F"/>
                <w:spacing w:val="-4"/>
                <w:sz w:val="18"/>
              </w:rPr>
              <w:t xml:space="preserve"> </w:t>
            </w:r>
            <w:r>
              <w:rPr>
                <w:color w:val="5F5F5F"/>
                <w:sz w:val="18"/>
              </w:rPr>
              <w:t>the</w:t>
            </w:r>
            <w:r>
              <w:rPr>
                <w:color w:val="5F5F5F"/>
                <w:spacing w:val="-4"/>
                <w:sz w:val="18"/>
              </w:rPr>
              <w:t xml:space="preserve"> </w:t>
            </w:r>
            <w:r>
              <w:rPr>
                <w:color w:val="5F5F5F"/>
                <w:sz w:val="18"/>
              </w:rPr>
              <w:t>event</w:t>
            </w:r>
            <w:r>
              <w:rPr>
                <w:color w:val="5F5F5F"/>
                <w:spacing w:val="-3"/>
                <w:sz w:val="18"/>
              </w:rPr>
              <w:t xml:space="preserve"> </w:t>
            </w:r>
            <w:r>
              <w:rPr>
                <w:color w:val="5F5F5F"/>
                <w:sz w:val="18"/>
              </w:rPr>
              <w:t>of</w:t>
            </w:r>
            <w:r>
              <w:rPr>
                <w:color w:val="5F5F5F"/>
                <w:spacing w:val="-3"/>
                <w:sz w:val="18"/>
              </w:rPr>
              <w:t xml:space="preserve"> </w:t>
            </w:r>
            <w:r>
              <w:rPr>
                <w:color w:val="5F5F5F"/>
                <w:sz w:val="18"/>
              </w:rPr>
              <w:t>an</w:t>
            </w:r>
            <w:r>
              <w:rPr>
                <w:color w:val="5F5F5F"/>
                <w:spacing w:val="-4"/>
                <w:sz w:val="18"/>
              </w:rPr>
              <w:t xml:space="preserve"> </w:t>
            </w:r>
            <w:r>
              <w:rPr>
                <w:color w:val="5F5F5F"/>
                <w:sz w:val="18"/>
              </w:rPr>
              <w:t>environmental</w:t>
            </w:r>
            <w:r>
              <w:rPr>
                <w:color w:val="5F5F5F"/>
                <w:spacing w:val="-3"/>
                <w:sz w:val="18"/>
              </w:rPr>
              <w:t xml:space="preserve"> </w:t>
            </w:r>
            <w:r>
              <w:rPr>
                <w:color w:val="5F5F5F"/>
                <w:sz w:val="18"/>
              </w:rPr>
              <w:t>incident,</w:t>
            </w:r>
            <w:r>
              <w:rPr>
                <w:color w:val="5F5F5F"/>
                <w:spacing w:val="-3"/>
                <w:sz w:val="18"/>
              </w:rPr>
              <w:t xml:space="preserve"> </w:t>
            </w:r>
            <w:r>
              <w:rPr>
                <w:color w:val="5F5F5F"/>
                <w:sz w:val="18"/>
              </w:rPr>
              <w:t>liaise</w:t>
            </w:r>
            <w:r>
              <w:rPr>
                <w:color w:val="5F5F5F"/>
                <w:spacing w:val="-4"/>
                <w:sz w:val="18"/>
              </w:rPr>
              <w:t xml:space="preserve"> </w:t>
            </w:r>
            <w:r>
              <w:rPr>
                <w:color w:val="5F5F5F"/>
                <w:sz w:val="18"/>
              </w:rPr>
              <w:t>with</w:t>
            </w:r>
            <w:r>
              <w:rPr>
                <w:color w:val="5F5F5F"/>
                <w:spacing w:val="-4"/>
                <w:sz w:val="18"/>
              </w:rPr>
              <w:t xml:space="preserve"> </w:t>
            </w:r>
            <w:r>
              <w:rPr>
                <w:color w:val="5F5F5F"/>
                <w:sz w:val="18"/>
              </w:rPr>
              <w:t>MLPL</w:t>
            </w:r>
            <w:r>
              <w:rPr>
                <w:color w:val="5F5F5F"/>
                <w:spacing w:val="-3"/>
                <w:sz w:val="18"/>
              </w:rPr>
              <w:t xml:space="preserve"> </w:t>
            </w:r>
            <w:r>
              <w:rPr>
                <w:color w:val="5F5F5F"/>
                <w:sz w:val="18"/>
              </w:rPr>
              <w:t>to</w:t>
            </w:r>
            <w:r>
              <w:rPr>
                <w:color w:val="5F5F5F"/>
                <w:spacing w:val="-4"/>
                <w:sz w:val="18"/>
              </w:rPr>
              <w:t xml:space="preserve"> </w:t>
            </w:r>
            <w:r>
              <w:rPr>
                <w:color w:val="5F5F5F"/>
                <w:sz w:val="18"/>
              </w:rPr>
              <w:t>report</w:t>
            </w:r>
            <w:r>
              <w:rPr>
                <w:color w:val="5F5F5F"/>
                <w:spacing w:val="-3"/>
                <w:sz w:val="18"/>
              </w:rPr>
              <w:t xml:space="preserve"> </w:t>
            </w:r>
            <w:r>
              <w:rPr>
                <w:color w:val="5F5F5F"/>
                <w:sz w:val="18"/>
              </w:rPr>
              <w:t>to</w:t>
            </w:r>
            <w:r>
              <w:rPr>
                <w:color w:val="5F5F5F"/>
                <w:spacing w:val="-4"/>
                <w:sz w:val="18"/>
              </w:rPr>
              <w:t xml:space="preserve"> </w:t>
            </w:r>
            <w:r>
              <w:rPr>
                <w:color w:val="5F5F5F"/>
                <w:sz w:val="18"/>
              </w:rPr>
              <w:t>EPA</w:t>
            </w:r>
            <w:r>
              <w:rPr>
                <w:color w:val="5F5F5F"/>
                <w:spacing w:val="-3"/>
                <w:sz w:val="18"/>
              </w:rPr>
              <w:t xml:space="preserve"> </w:t>
            </w:r>
            <w:r>
              <w:rPr>
                <w:color w:val="5F5F5F"/>
                <w:sz w:val="18"/>
              </w:rPr>
              <w:t>Victoria</w:t>
            </w:r>
            <w:r>
              <w:rPr>
                <w:color w:val="5F5F5F"/>
                <w:spacing w:val="-4"/>
                <w:sz w:val="18"/>
              </w:rPr>
              <w:t xml:space="preserve"> </w:t>
            </w:r>
            <w:r>
              <w:rPr>
                <w:color w:val="5F5F5F"/>
                <w:sz w:val="18"/>
              </w:rPr>
              <w:t>in accordance with the EP Act.</w:t>
            </w:r>
          </w:p>
          <w:p w14:paraId="13798E35" w14:textId="77777777" w:rsidR="00911B64" w:rsidRDefault="00407A2A">
            <w:pPr>
              <w:pStyle w:val="TableParagraph"/>
              <w:spacing w:before="81"/>
              <w:ind w:left="122"/>
              <w:rPr>
                <w:sz w:val="18"/>
              </w:rPr>
            </w:pPr>
            <w:r>
              <w:rPr>
                <w:color w:val="5F5F5F"/>
                <w:sz w:val="18"/>
              </w:rPr>
              <w:t>Mandate</w:t>
            </w:r>
            <w:r>
              <w:rPr>
                <w:color w:val="5F5F5F"/>
                <w:spacing w:val="-4"/>
                <w:sz w:val="18"/>
              </w:rPr>
              <w:t xml:space="preserve"> </w:t>
            </w:r>
            <w:r>
              <w:rPr>
                <w:color w:val="5F5F5F"/>
                <w:sz w:val="18"/>
              </w:rPr>
              <w:t>sub-contractors’</w:t>
            </w:r>
            <w:r>
              <w:rPr>
                <w:color w:val="5F5F5F"/>
                <w:spacing w:val="-4"/>
                <w:sz w:val="18"/>
              </w:rPr>
              <w:t xml:space="preserve"> </w:t>
            </w:r>
            <w:r>
              <w:rPr>
                <w:color w:val="5F5F5F"/>
                <w:sz w:val="18"/>
              </w:rPr>
              <w:t>compliance</w:t>
            </w:r>
            <w:r>
              <w:rPr>
                <w:color w:val="5F5F5F"/>
                <w:spacing w:val="-5"/>
                <w:sz w:val="18"/>
              </w:rPr>
              <w:t xml:space="preserve"> </w:t>
            </w:r>
            <w:r>
              <w:rPr>
                <w:color w:val="5F5F5F"/>
                <w:sz w:val="18"/>
              </w:rPr>
              <w:t>with</w:t>
            </w:r>
            <w:r>
              <w:rPr>
                <w:color w:val="5F5F5F"/>
                <w:spacing w:val="-5"/>
                <w:sz w:val="18"/>
              </w:rPr>
              <w:t xml:space="preserve"> </w:t>
            </w:r>
            <w:r>
              <w:rPr>
                <w:color w:val="5F5F5F"/>
                <w:sz w:val="18"/>
              </w:rPr>
              <w:t>the</w:t>
            </w:r>
            <w:r>
              <w:rPr>
                <w:color w:val="5F5F5F"/>
                <w:spacing w:val="-5"/>
                <w:sz w:val="18"/>
              </w:rPr>
              <w:t xml:space="preserve"> </w:t>
            </w:r>
            <w:r>
              <w:rPr>
                <w:color w:val="5F5F5F"/>
                <w:sz w:val="18"/>
              </w:rPr>
              <w:t>EMF,</w:t>
            </w:r>
            <w:r>
              <w:rPr>
                <w:color w:val="5F5F5F"/>
                <w:spacing w:val="-4"/>
                <w:sz w:val="18"/>
              </w:rPr>
              <w:t xml:space="preserve"> </w:t>
            </w:r>
            <w:r>
              <w:rPr>
                <w:color w:val="5F5F5F"/>
                <w:sz w:val="18"/>
              </w:rPr>
              <w:t>EPRs,</w:t>
            </w:r>
            <w:r>
              <w:rPr>
                <w:color w:val="5F5F5F"/>
                <w:spacing w:val="-4"/>
                <w:sz w:val="18"/>
              </w:rPr>
              <w:t xml:space="preserve"> </w:t>
            </w:r>
            <w:r>
              <w:rPr>
                <w:color w:val="5F5F5F"/>
                <w:sz w:val="18"/>
              </w:rPr>
              <w:t>CEMP</w:t>
            </w:r>
            <w:r>
              <w:rPr>
                <w:color w:val="5F5F5F"/>
                <w:spacing w:val="-4"/>
                <w:sz w:val="18"/>
              </w:rPr>
              <w:t xml:space="preserve"> </w:t>
            </w:r>
            <w:r>
              <w:rPr>
                <w:color w:val="5F5F5F"/>
                <w:sz w:val="18"/>
              </w:rPr>
              <w:t>and</w:t>
            </w:r>
            <w:r>
              <w:rPr>
                <w:color w:val="5F5F5F"/>
                <w:spacing w:val="-5"/>
                <w:sz w:val="18"/>
              </w:rPr>
              <w:t xml:space="preserve"> </w:t>
            </w:r>
            <w:r>
              <w:rPr>
                <w:color w:val="5F5F5F"/>
                <w:sz w:val="18"/>
              </w:rPr>
              <w:t>other</w:t>
            </w:r>
            <w:r>
              <w:rPr>
                <w:color w:val="5F5F5F"/>
                <w:spacing w:val="-4"/>
                <w:sz w:val="18"/>
              </w:rPr>
              <w:t xml:space="preserve"> </w:t>
            </w:r>
            <w:r>
              <w:rPr>
                <w:color w:val="5F5F5F"/>
                <w:sz w:val="18"/>
              </w:rPr>
              <w:t>plans required by the EPRs, where relevant.</w:t>
            </w:r>
          </w:p>
          <w:p w14:paraId="395148D1" w14:textId="77777777" w:rsidR="00911B64" w:rsidRDefault="00407A2A">
            <w:pPr>
              <w:pStyle w:val="TableParagraph"/>
              <w:spacing w:before="79"/>
              <w:ind w:left="122"/>
              <w:rPr>
                <w:sz w:val="18"/>
              </w:rPr>
            </w:pPr>
            <w:r>
              <w:rPr>
                <w:color w:val="5F5F5F"/>
                <w:sz w:val="18"/>
              </w:rPr>
              <w:t>Comply</w:t>
            </w:r>
            <w:r>
              <w:rPr>
                <w:color w:val="5F5F5F"/>
                <w:spacing w:val="-4"/>
                <w:sz w:val="18"/>
              </w:rPr>
              <w:t xml:space="preserve"> </w:t>
            </w:r>
            <w:r>
              <w:rPr>
                <w:color w:val="5F5F5F"/>
                <w:sz w:val="18"/>
              </w:rPr>
              <w:t>with</w:t>
            </w:r>
            <w:r>
              <w:rPr>
                <w:color w:val="5F5F5F"/>
                <w:spacing w:val="-5"/>
                <w:sz w:val="18"/>
              </w:rPr>
              <w:t xml:space="preserve"> </w:t>
            </w:r>
            <w:r>
              <w:rPr>
                <w:color w:val="5F5F5F"/>
                <w:sz w:val="18"/>
              </w:rPr>
              <w:t>duties</w:t>
            </w:r>
            <w:r>
              <w:rPr>
                <w:color w:val="5F5F5F"/>
                <w:spacing w:val="-4"/>
                <w:sz w:val="18"/>
              </w:rPr>
              <w:t xml:space="preserve"> </w:t>
            </w:r>
            <w:r>
              <w:rPr>
                <w:color w:val="5F5F5F"/>
                <w:sz w:val="18"/>
              </w:rPr>
              <w:t>under</w:t>
            </w:r>
            <w:r>
              <w:rPr>
                <w:color w:val="5F5F5F"/>
                <w:spacing w:val="-4"/>
                <w:sz w:val="18"/>
              </w:rPr>
              <w:t xml:space="preserve"> </w:t>
            </w:r>
            <w:r>
              <w:rPr>
                <w:color w:val="5F5F5F"/>
                <w:sz w:val="18"/>
              </w:rPr>
              <w:t>the</w:t>
            </w:r>
            <w:r>
              <w:rPr>
                <w:color w:val="5F5F5F"/>
                <w:spacing w:val="-3"/>
                <w:sz w:val="18"/>
              </w:rPr>
              <w:t xml:space="preserve"> </w:t>
            </w:r>
            <w:r>
              <w:rPr>
                <w:color w:val="5F5F5F"/>
                <w:sz w:val="18"/>
              </w:rPr>
              <w:t>EP</w:t>
            </w:r>
            <w:r>
              <w:rPr>
                <w:color w:val="5F5F5F"/>
                <w:spacing w:val="-4"/>
                <w:sz w:val="18"/>
              </w:rPr>
              <w:t xml:space="preserve"> </w:t>
            </w:r>
            <w:r>
              <w:rPr>
                <w:color w:val="5F5F5F"/>
                <w:sz w:val="18"/>
              </w:rPr>
              <w:t>Act</w:t>
            </w:r>
            <w:r>
              <w:rPr>
                <w:color w:val="5F5F5F"/>
                <w:spacing w:val="-4"/>
                <w:sz w:val="18"/>
              </w:rPr>
              <w:t xml:space="preserve"> </w:t>
            </w:r>
            <w:r>
              <w:rPr>
                <w:color w:val="5F5F5F"/>
                <w:sz w:val="18"/>
              </w:rPr>
              <w:t>during</w:t>
            </w:r>
            <w:r>
              <w:rPr>
                <w:color w:val="5F5F5F"/>
                <w:spacing w:val="-5"/>
                <w:sz w:val="18"/>
              </w:rPr>
              <w:t xml:space="preserve"> </w:t>
            </w:r>
            <w:r>
              <w:rPr>
                <w:color w:val="5F5F5F"/>
                <w:sz w:val="18"/>
              </w:rPr>
              <w:t>design</w:t>
            </w:r>
            <w:r>
              <w:rPr>
                <w:color w:val="5F5F5F"/>
                <w:spacing w:val="-5"/>
                <w:sz w:val="18"/>
              </w:rPr>
              <w:t xml:space="preserve"> </w:t>
            </w:r>
            <w:r>
              <w:rPr>
                <w:color w:val="5F5F5F"/>
                <w:sz w:val="18"/>
              </w:rPr>
              <w:t>and</w:t>
            </w:r>
            <w:r>
              <w:rPr>
                <w:color w:val="5F5F5F"/>
                <w:spacing w:val="-5"/>
                <w:sz w:val="18"/>
              </w:rPr>
              <w:t xml:space="preserve"> </w:t>
            </w:r>
            <w:r>
              <w:rPr>
                <w:color w:val="5F5F5F"/>
                <w:sz w:val="18"/>
              </w:rPr>
              <w:t>construction</w:t>
            </w:r>
            <w:r>
              <w:rPr>
                <w:color w:val="5F5F5F"/>
                <w:spacing w:val="-5"/>
                <w:sz w:val="18"/>
              </w:rPr>
              <w:t xml:space="preserve"> </w:t>
            </w:r>
            <w:r>
              <w:rPr>
                <w:color w:val="5F5F5F"/>
                <w:sz w:val="18"/>
              </w:rPr>
              <w:t>as</w:t>
            </w:r>
            <w:r>
              <w:rPr>
                <w:color w:val="5F5F5F"/>
                <w:spacing w:val="-4"/>
                <w:sz w:val="18"/>
              </w:rPr>
              <w:t xml:space="preserve"> </w:t>
            </w:r>
            <w:r>
              <w:rPr>
                <w:color w:val="5F5F5F"/>
                <w:sz w:val="18"/>
              </w:rPr>
              <w:t xml:space="preserve">applicable, </w:t>
            </w:r>
            <w:r>
              <w:rPr>
                <w:color w:val="5F5F5F"/>
                <w:spacing w:val="-2"/>
                <w:sz w:val="18"/>
              </w:rPr>
              <w:t>including:</w:t>
            </w:r>
          </w:p>
          <w:p w14:paraId="7E63514A" w14:textId="77777777" w:rsidR="00911B64" w:rsidRDefault="00407A2A">
            <w:pPr>
              <w:pStyle w:val="TableParagraph"/>
              <w:spacing w:before="80" w:line="207" w:lineRule="exact"/>
              <w:ind w:left="482"/>
              <w:rPr>
                <w:sz w:val="18"/>
              </w:rPr>
            </w:pPr>
            <w:r>
              <w:rPr>
                <w:noProof/>
              </w:rPr>
              <mc:AlternateContent>
                <mc:Choice Requires="wpg">
                  <w:drawing>
                    <wp:anchor distT="0" distB="0" distL="0" distR="0" simplePos="0" relativeHeight="15732224" behindDoc="0" locked="0" layoutInCell="1" allowOverlap="1" wp14:anchorId="28D0E736" wp14:editId="7142C6B9">
                      <wp:simplePos x="0" y="0"/>
                      <wp:positionH relativeFrom="column">
                        <wp:posOffset>78000</wp:posOffset>
                      </wp:positionH>
                      <wp:positionV relativeFrom="paragraph">
                        <wp:posOffset>64425</wp:posOffset>
                      </wp:positionV>
                      <wp:extent cx="93980" cy="1013460"/>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980" cy="1013460"/>
                                <a:chOff x="0" y="0"/>
                                <a:chExt cx="93980" cy="1013460"/>
                              </a:xfrm>
                            </wpg:grpSpPr>
                            <pic:pic xmlns:pic="http://schemas.openxmlformats.org/drawingml/2006/picture">
                              <pic:nvPicPr>
                                <pic:cNvPr id="136" name="Image 136" descr="*"/>
                                <pic:cNvPicPr/>
                              </pic:nvPicPr>
                              <pic:blipFill>
                                <a:blip r:embed="rId9" cstate="print"/>
                                <a:stretch>
                                  <a:fillRect/>
                                </a:stretch>
                              </pic:blipFill>
                              <pic:spPr>
                                <a:xfrm>
                                  <a:off x="0" y="0"/>
                                  <a:ext cx="93979" cy="93331"/>
                                </a:xfrm>
                                <a:prstGeom prst="rect">
                                  <a:avLst/>
                                </a:prstGeom>
                              </pic:spPr>
                            </pic:pic>
                            <pic:pic xmlns:pic="http://schemas.openxmlformats.org/drawingml/2006/picture">
                              <pic:nvPicPr>
                                <pic:cNvPr id="137" name="Image 137" descr="*"/>
                                <pic:cNvPicPr/>
                              </pic:nvPicPr>
                              <pic:blipFill>
                                <a:blip r:embed="rId9" cstate="print"/>
                                <a:stretch>
                                  <a:fillRect/>
                                </a:stretch>
                              </pic:blipFill>
                              <pic:spPr>
                                <a:xfrm>
                                  <a:off x="0" y="130796"/>
                                  <a:ext cx="93980" cy="93979"/>
                                </a:xfrm>
                                <a:prstGeom prst="rect">
                                  <a:avLst/>
                                </a:prstGeom>
                              </pic:spPr>
                            </pic:pic>
                            <pic:pic xmlns:pic="http://schemas.openxmlformats.org/drawingml/2006/picture">
                              <pic:nvPicPr>
                                <pic:cNvPr id="138" name="Image 138" descr="*"/>
                                <pic:cNvPicPr/>
                              </pic:nvPicPr>
                              <pic:blipFill>
                                <a:blip r:embed="rId9" cstate="print"/>
                                <a:stretch>
                                  <a:fillRect/>
                                </a:stretch>
                              </pic:blipFill>
                              <pic:spPr>
                                <a:xfrm>
                                  <a:off x="0" y="262890"/>
                                  <a:ext cx="93979" cy="93331"/>
                                </a:xfrm>
                                <a:prstGeom prst="rect">
                                  <a:avLst/>
                                </a:prstGeom>
                              </pic:spPr>
                            </pic:pic>
                            <pic:pic xmlns:pic="http://schemas.openxmlformats.org/drawingml/2006/picture">
                              <pic:nvPicPr>
                                <pic:cNvPr id="139" name="Image 139" descr="*"/>
                                <pic:cNvPicPr/>
                              </pic:nvPicPr>
                              <pic:blipFill>
                                <a:blip r:embed="rId9" cstate="print"/>
                                <a:stretch>
                                  <a:fillRect/>
                                </a:stretch>
                              </pic:blipFill>
                              <pic:spPr>
                                <a:xfrm>
                                  <a:off x="0" y="393685"/>
                                  <a:ext cx="93980" cy="93980"/>
                                </a:xfrm>
                                <a:prstGeom prst="rect">
                                  <a:avLst/>
                                </a:prstGeom>
                              </pic:spPr>
                            </pic:pic>
                            <pic:pic xmlns:pic="http://schemas.openxmlformats.org/drawingml/2006/picture">
                              <pic:nvPicPr>
                                <pic:cNvPr id="140" name="Image 140" descr="*"/>
                                <pic:cNvPicPr/>
                              </pic:nvPicPr>
                              <pic:blipFill>
                                <a:blip r:embed="rId9" cstate="print"/>
                                <a:stretch>
                                  <a:fillRect/>
                                </a:stretch>
                              </pic:blipFill>
                              <pic:spPr>
                                <a:xfrm>
                                  <a:off x="0" y="525780"/>
                                  <a:ext cx="93979" cy="93330"/>
                                </a:xfrm>
                                <a:prstGeom prst="rect">
                                  <a:avLst/>
                                </a:prstGeom>
                              </pic:spPr>
                            </pic:pic>
                            <pic:pic xmlns:pic="http://schemas.openxmlformats.org/drawingml/2006/picture">
                              <pic:nvPicPr>
                                <pic:cNvPr id="141" name="Image 141" descr="*"/>
                                <pic:cNvPicPr/>
                              </pic:nvPicPr>
                              <pic:blipFill>
                                <a:blip r:embed="rId9" cstate="print"/>
                                <a:stretch>
                                  <a:fillRect/>
                                </a:stretch>
                              </pic:blipFill>
                              <pic:spPr>
                                <a:xfrm>
                                  <a:off x="0" y="656575"/>
                                  <a:ext cx="93980" cy="93980"/>
                                </a:xfrm>
                                <a:prstGeom prst="rect">
                                  <a:avLst/>
                                </a:prstGeom>
                              </pic:spPr>
                            </pic:pic>
                            <pic:pic xmlns:pic="http://schemas.openxmlformats.org/drawingml/2006/picture">
                              <pic:nvPicPr>
                                <pic:cNvPr id="142" name="Image 142" descr="*"/>
                                <pic:cNvPicPr/>
                              </pic:nvPicPr>
                              <pic:blipFill>
                                <a:blip r:embed="rId9" cstate="print"/>
                                <a:stretch>
                                  <a:fillRect/>
                                </a:stretch>
                              </pic:blipFill>
                              <pic:spPr>
                                <a:xfrm>
                                  <a:off x="0" y="788669"/>
                                  <a:ext cx="93979" cy="93330"/>
                                </a:xfrm>
                                <a:prstGeom prst="rect">
                                  <a:avLst/>
                                </a:prstGeom>
                              </pic:spPr>
                            </pic:pic>
                            <pic:pic xmlns:pic="http://schemas.openxmlformats.org/drawingml/2006/picture">
                              <pic:nvPicPr>
                                <pic:cNvPr id="143" name="Image 143" descr="*"/>
                                <pic:cNvPicPr/>
                              </pic:nvPicPr>
                              <pic:blipFill>
                                <a:blip r:embed="rId9" cstate="print"/>
                                <a:stretch>
                                  <a:fillRect/>
                                </a:stretch>
                              </pic:blipFill>
                              <pic:spPr>
                                <a:xfrm>
                                  <a:off x="0" y="919465"/>
                                  <a:ext cx="93980" cy="93980"/>
                                </a:xfrm>
                                <a:prstGeom prst="rect">
                                  <a:avLst/>
                                </a:prstGeom>
                              </pic:spPr>
                            </pic:pic>
                          </wpg:wgp>
                        </a:graphicData>
                      </a:graphic>
                    </wp:anchor>
                  </w:drawing>
                </mc:Choice>
                <mc:Fallback>
                  <w:pict>
                    <v:group w14:anchorId="05DC6FFD" id="Group 135" o:spid="_x0000_s1026" style="position:absolute;margin-left:6.15pt;margin-top:5.05pt;width:7.4pt;height:79.8pt;z-index:15732224;mso-wrap-distance-left:0;mso-wrap-distance-right:0" coordsize="939,10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v1s1AIAAIwUAAAOAAAAZHJzL2Uyb0RvYy54bWzsWNlu4yAUfR9p/gH5&#10;caTWcZw4MWrSl06rSqOZapYPIBjbqGYRkKV/Pxfsplm6qQ8jjZwHW3Axl3MPhwvm4nIjGrRixnIl&#10;Z1FyPogQk1QVXFaz6M/v67NphKwjsiCNkmwWPTAbXc4/f7pYa8yGqlZNwQwCJ9LitZ5FtXMax7Gl&#10;NRPEnivNJDSWygjioGqquDBkDd5FEw8HgyxeK1NooyizFqxXbWM0D/7LklH3oywtc6iZRYDNhbcJ&#10;74V/x/MLgitDdM1pB4N8AIUgXMKgW1dXxBG0NPzIleDUKKtKd06ViFVZcspCDBBNMjiI5saopQ6x&#10;VHhd6S1NQO0BTx92S7+vboz+pe9Mix6K3xS9t8BLvNYV3m339erp401phO8EQaBNYPRhyyjbOETB&#10;mKf5FGin0JIMknSUdYzTGqblqBetv77aLya4HTRA20LRnGJ4OnqgdETP2zKCXm5pWNQ5Ee/yIYi5&#10;X+ozmElNHF/whruHoEqYMw9Kru449cz6CjB5ZxAvgIk0i5AkApbDrSAVQ8FQMEtBmF+8JB+/9739&#10;TBw5WzRcX/Om8fz7cgcb+h8I45nIW9FdKboUTLp2FRnWQARK2pprGyGDmVgwgGpuiwSmD1awA7Ta&#10;cOnaJWOdYY7WfvwScPyEheaBErxtCKCfcPoQbCezdypnkrfKydM0Tfyw2/knWBvrbpgSyBcAJ4wP&#10;pBNMVt9sh+Txk46/dvCACrC0HEPhP1LN5FA1YOi7apJ0MMmzVpPPJB3IP6Cik3RgF95POGDou3SG&#10;2XCad/vRjnROWWd/r4IkvC8dMPRdOmmeZtPxa1kHTj29zzojOPntSccb+i6d8XA8acVB8AtZ5ySd&#10;ZASnzn3pgKHv0snG2Xhyyjpv/FyNhofSAUPfpTOZTrMsHIRPWefl//JReigdMPRdOnmSj7J/nXXC&#10;BQ9ceYV//u56zt+p7dahvHuJOP8LAAD//wMAUEsDBAoAAAAAAAAAIQDCSOXI8gAAAPIAAAAUAAAA&#10;ZHJzL21lZGlhL2ltYWdlMS5wbmeJUE5HDQoaCgAAAA1JSERSAAAAEwAAABIIBgAAALkM5WkAAAAG&#10;UExURQAsSQAAAEdKbH0AAAAGYktHRAD/AP8A/6C9p5MAAAAJcEhZcwAADsQAAA7EAZUrDhsAAACA&#10;SURBVDiN7dGxDYAgEIXhXydgBAagcAVLOt1AJpMR7CgdQQsGcQQLY7QARa1MeOW93FfcQU7Oz1K8&#10;2lJaAg0gvmFKd0AfaJZn2AUE1OnYDYR3cxqmdAVMkbbFuwGgTITGSGt2CO4ecEAi0Bq8s+dBHHsI&#10;xTGlBduNZKC1eGdCaytPiB8Jw+Zt0QAAAABJRU5ErkJgglBLAwQUAAYACAAAACEAnKWRr90AAAAI&#10;AQAADwAAAGRycy9kb3ducmV2LnhtbEyPQUvDQBCF74L/YRnBm90kxVZjNqUU9VQEW0G8TZNpEpqd&#10;Ddltkv57x5M9PR7v8eabbDXZVg3U+8axgXgWgSIuXNlwZeBr//bwBMoH5BJbx2TgQh5W+e1Nhmnp&#10;Rv6kYRcqJSPsUzRQh9ClWvuiJot+5jpiyY6utxjE9pUuexxl3LY6iaKFttiwXKixo01NxWl3tgbe&#10;RxzX8/h12J6Om8vP/vHjexuTMfd30/oFVKAp/JfhD1/QIRemgztz6VUrPplLUzSKQUmeLEUP4hfP&#10;S9B5pq8fyH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8ZL9&#10;bNQCAACMFAAADgAAAAAAAAAAAAAAAAA6AgAAZHJzL2Uyb0RvYy54bWxQSwECLQAKAAAAAAAAACEA&#10;wkjlyPIAAADyAAAAFAAAAAAAAAAAAAAAAAA6BQAAZHJzL21lZGlhL2ltYWdlMS5wbmdQSwECLQAU&#10;AAYACAAAACEAnKWRr90AAAAIAQAADwAAAAAAAAAAAAAAAABeBgAAZHJzL2Rvd25yZXYueG1sUEsB&#10;Ai0AFAAGAAgAAAAhAKomDr68AAAAIQEAABkAAAAAAAAAAAAAAAAAaAcAAGRycy9fcmVscy9lMm9E&#10;b2MueG1sLnJlbHNQSwUGAAAAAAYABgB8AQAAWwgAAAAA&#10;">
                      <v:shape id="Image 136" o:spid="_x0000_s1027" type="#_x0000_t75" alt="*" style="position:absolute;width:939;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hiXwgAAANwAAAAPAAAAZHJzL2Rvd25yZXYueG1sRE9Na8JA&#10;EL0L/odlhN5006SkJboGUQoeiqKWnofsmIRmZ0N2TWJ/fbdQ8DaP9zmrfDSN6KlztWUFz4sIBHFh&#10;dc2lgs/L+/wNhPPIGhvLpOBODvL1dLLCTNuBT9SffSlCCLsMFVTet5mUrqjIoFvYljhwV9sZ9AF2&#10;pdQdDiHcNDKOolQarDk0VNjStqLi+3wzCl4vxxe5O3wU9sCy/9I/SZw6VuppNm6WIDyN/iH+d+91&#10;mJ+k8PdMuECufwEAAP//AwBQSwECLQAUAAYACAAAACEA2+H2y+4AAACFAQAAEwAAAAAAAAAAAAAA&#10;AAAAAAAAW0NvbnRlbnRfVHlwZXNdLnhtbFBLAQItABQABgAIAAAAIQBa9CxbvwAAABUBAAALAAAA&#10;AAAAAAAAAAAAAB8BAABfcmVscy8ucmVsc1BLAQItABQABgAIAAAAIQA2shiXwgAAANwAAAAPAAAA&#10;AAAAAAAAAAAAAAcCAABkcnMvZG93bnJldi54bWxQSwUGAAAAAAMAAwC3AAAA9gIAAAAA&#10;">
                        <v:imagedata r:id="rId17" o:title="*"/>
                      </v:shape>
                      <v:shape id="Image 137" o:spid="_x0000_s1028" type="#_x0000_t75" alt="*" style="position:absolute;top:1307;width:939;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0MwQAAANwAAAAPAAAAZHJzL2Rvd25yZXYueG1sRE9Ni8Iw&#10;EL0L+x/CLHjTdFV0qaZlURY8iKIunodmbIvNpDTZWv31RhC8zeN9ziLtTCVaalxpWcHXMAJBnFld&#10;cq7g7/g7+AbhPLLGyjIpuJGDNPnoLTDW9sp7ag8+FyGEXYwKCu/rWEqXFWTQDW1NHLizbQz6AJtc&#10;6gavIdxUchRFU2mw5NBQYE3LgrLL4d8omB13E7nabjK7Zdme9H08mjpWqv/Z/cxBeOr8W/xyr3WY&#10;P57B85lwgUweAAAA//8DAFBLAQItABQABgAIAAAAIQDb4fbL7gAAAIUBAAATAAAAAAAAAAAAAAAA&#10;AAAAAABbQ29udGVudF9UeXBlc10ueG1sUEsBAi0AFAAGAAgAAAAhAFr0LFu/AAAAFQEAAAsAAAAA&#10;AAAAAAAAAAAAHwEAAF9yZWxzLy5yZWxzUEsBAi0AFAAGAAgAAAAhAFn+vQzBAAAA3AAAAA8AAAAA&#10;AAAAAAAAAAAABwIAAGRycy9kb3ducmV2LnhtbFBLBQYAAAAAAwADALcAAAD1AgAAAAA=&#10;">
                        <v:imagedata r:id="rId17" o:title="*"/>
                      </v:shape>
                      <v:shape id="Image 138" o:spid="_x0000_s1029" type="#_x0000_t75" alt="*" style="position:absolute;top:2628;width:939;height: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Sl+xAAAANwAAAAPAAAAZHJzL2Rvd25yZXYueG1sRI9Ba8JA&#10;EIXvgv9hGcGbbozFlugapEXwUCzV4nnITpPQ7GzIrjH66zuHQm8zvDfvfbPJB9eonrpQezawmCeg&#10;iAtvay4NfJ33sxdQISJbbDyTgTsFyLfj0QYz62/8Sf0plkpCOGRooIqxzbQORUUOw9y3xKJ9+85h&#10;lLUrte3wJuGu0WmSrLTDmqWhwpZeKyp+Tldn4Pn88aTfju+FP7LuL/axTFeBjZlOht0aVKQh/pv/&#10;rg9W8JdCK8/IBHr7CwAA//8DAFBLAQItABQABgAIAAAAIQDb4fbL7gAAAIUBAAATAAAAAAAAAAAA&#10;AAAAAAAAAABbQ29udGVudF9UeXBlc10ueG1sUEsBAi0AFAAGAAgAAAAhAFr0LFu/AAAAFQEAAAsA&#10;AAAAAAAAAAAAAAAAHwEAAF9yZWxzLy5yZWxzUEsBAi0AFAAGAAgAAAAhAChhKX7EAAAA3AAAAA8A&#10;AAAAAAAAAAAAAAAABwIAAGRycy9kb3ducmV2LnhtbFBLBQYAAAAAAwADALcAAAD4AgAAAAA=&#10;">
                        <v:imagedata r:id="rId17" o:title="*"/>
                      </v:shape>
                      <v:shape id="Image 139" o:spid="_x0000_s1030" type="#_x0000_t75" alt="*" style="position:absolute;top:3936;width:939;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YzlwgAAANwAAAAPAAAAZHJzL2Rvd25yZXYueG1sRE9Na8JA&#10;EL0L/Q/LFLw1m2qxNbpKqQg9iKIRz0N2moRmZ8PuNkZ/vSsUvM3jfc582ZtGdOR8bVnBa5KCIC6s&#10;rrlUcMzXLx8gfEDW2FgmBRfysFw8DeaYaXvmPXWHUIoYwj5DBVUIbSalLyoy6BPbEkfuxzqDIUJX&#10;Su3wHMNNI0dpOpEGa44NFbb0VVHxe/gzCt7z3ZtcbTeF3bLsTvo6Hk08KzV87j9nIAL14SH+d3/r&#10;OH88hfsz8QK5uAEAAP//AwBQSwECLQAUAAYACAAAACEA2+H2y+4AAACFAQAAEwAAAAAAAAAAAAAA&#10;AAAAAAAAW0NvbnRlbnRfVHlwZXNdLnhtbFBLAQItABQABgAIAAAAIQBa9CxbvwAAABUBAAALAAAA&#10;AAAAAAAAAAAAAB8BAABfcmVscy8ucmVsc1BLAQItABQABgAIAAAAIQBHLYzlwgAAANwAAAAPAAAA&#10;AAAAAAAAAAAAAAcCAABkcnMvZG93bnJldi54bWxQSwUGAAAAAAMAAwC3AAAA9gIAAAAA&#10;">
                        <v:imagedata r:id="rId17" o:title="*"/>
                      </v:shape>
                      <v:shape id="Image 140" o:spid="_x0000_s1031" type="#_x0000_t75" alt="*" style="position:absolute;top:5257;width:939;height: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VYFxQAAANwAAAAPAAAAZHJzL2Rvd25yZXYueG1sRI9Ba8JA&#10;EIXvQv/DMoXedNNUbImuoSgFD6I0Fs9DdpqEZmdDdhujv75zKHib4b1575tVPrpWDdSHxrOB51kC&#10;irj0tuHKwNfpY/oGKkRki61nMnClAPn6YbLCzPoLf9JQxEpJCIcMDdQxdpnWoazJYZj5jli0b987&#10;jLL2lbY9XiTctTpNkoV22LA01NjRpqbyp/h1Bl5Px7neHvalP7Aezvb2ki4CG/P0OL4vQUUa4938&#10;f72zgj8XfHlGJtDrPwAAAP//AwBQSwECLQAUAAYACAAAACEA2+H2y+4AAACFAQAAEwAAAAAAAAAA&#10;AAAAAAAAAAAAW0NvbnRlbnRfVHlwZXNdLnhtbFBLAQItABQABgAIAAAAIQBa9CxbvwAAABUBAAAL&#10;AAAAAAAAAAAAAAAAAB8BAABfcmVscy8ucmVsc1BLAQItABQABgAIAAAAIQCOEVYFxQAAANwAAAAP&#10;AAAAAAAAAAAAAAAAAAcCAABkcnMvZG93bnJldi54bWxQSwUGAAAAAAMAAwC3AAAA+QIAAAAA&#10;">
                        <v:imagedata r:id="rId17" o:title="*"/>
                      </v:shape>
                      <v:shape id="Image 141" o:spid="_x0000_s1032" type="#_x0000_t75" alt="*" style="position:absolute;top:6565;width:939;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fOewQAAANwAAAAPAAAAZHJzL2Rvd25yZXYueG1sRE9Ni8Iw&#10;EL0v+B/CCN7WtCquVFMRRfCwuKyK56EZ22IzKU2s1V+/EYS9zeN9zmLZmUq01LjSsoJ4GIEgzqwu&#10;OVdwOm4/ZyCcR9ZYWSYFD3KwTHsfC0y0vfMvtQefixDCLkEFhfd1IqXLCjLohrYmDtzFNgZ9gE0u&#10;dYP3EG4qOYqiqTRYcmgosKZ1Qdn1cDMKvo4/E7nZf2d2z7I96+d4NHWs1KDfreYgPHX+X/x273SY&#10;P4nh9Uy4QKZ/AAAA//8DAFBLAQItABQABgAIAAAAIQDb4fbL7gAAAIUBAAATAAAAAAAAAAAAAAAA&#10;AAAAAABbQ29udGVudF9UeXBlc10ueG1sUEsBAi0AFAAGAAgAAAAhAFr0LFu/AAAAFQEAAAsAAAAA&#10;AAAAAAAAAAAAHwEAAF9yZWxzLy5yZWxzUEsBAi0AFAAGAAgAAAAhAOFd857BAAAA3AAAAA8AAAAA&#10;AAAAAAAAAAAABwIAAGRycy9kb3ducmV2LnhtbFBLBQYAAAAAAwADALcAAAD1AgAAAAA=&#10;">
                        <v:imagedata r:id="rId17" o:title="*"/>
                      </v:shape>
                      <v:shape id="Image 142" o:spid="_x0000_s1033" type="#_x0000_t75" alt="*" style="position:absolute;top:7886;width:939;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23pwgAAANwAAAAPAAAAZHJzL2Rvd25yZXYueG1sRE9Na8JA&#10;EL0X/A/LCN500zTYEl2DWAoeSsRYeh6yYxKanQ3ZbRL99d1Cobd5vM/ZZpNpxUC9aywreFxFIIhL&#10;qxuuFHxc3pYvIJxH1thaJgU3cpDtZg9bTLUd+UxD4SsRQtilqKD2vkuldGVNBt3KdsSBu9reoA+w&#10;r6TucQzhppVxFK2lwYZDQ40dHWoqv4pvo+D5ckrka/5e2pzl8KnvT/HasVKL+bTfgPA0+X/xn/uo&#10;w/wkht9nwgVy9wMAAP//AwBQSwECLQAUAAYACAAAACEA2+H2y+4AAACFAQAAEwAAAAAAAAAAAAAA&#10;AAAAAAAAW0NvbnRlbnRfVHlwZXNdLnhtbFBLAQItABQABgAIAAAAIQBa9CxbvwAAABUBAAALAAAA&#10;AAAAAAAAAAAAAB8BAABfcmVscy8ucmVsc1BLAQItABQABgAIAAAAIQARj23pwgAAANwAAAAPAAAA&#10;AAAAAAAAAAAAAAcCAABkcnMvZG93bnJldi54bWxQSwUGAAAAAAMAAwC3AAAA9gIAAAAA&#10;">
                        <v:imagedata r:id="rId17" o:title="*"/>
                      </v:shape>
                      <v:shape id="Image 143" o:spid="_x0000_s1034" type="#_x0000_t75" alt="*" style="position:absolute;top:9194;width:939;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hywQAAANwAAAAPAAAAZHJzL2Rvd25yZXYueG1sRE9Ni8Iw&#10;EL0L+x/CLHjTdFV0qaZlURY8iKIunodmbIvNpDTZWv31RhC8zeN9ziLtTCVaalxpWcHXMAJBnFld&#10;cq7g7/g7+AbhPLLGyjIpuJGDNPnoLTDW9sp7ag8+FyGEXYwKCu/rWEqXFWTQDW1NHLizbQz6AJtc&#10;6gavIdxUchRFU2mw5NBQYE3LgrLL4d8omB13E7nabjK7Zdme9H08mjpWqv/Z/cxBeOr8W/xyr3WY&#10;PxnD85lwgUweAAAA//8DAFBLAQItABQABgAIAAAAIQDb4fbL7gAAAIUBAAATAAAAAAAAAAAAAAAA&#10;AAAAAABbQ29udGVudF9UeXBlc10ueG1sUEsBAi0AFAAGAAgAAAAhAFr0LFu/AAAAFQEAAAsAAAAA&#10;AAAAAAAAAAAAHwEAAF9yZWxzLy5yZWxzUEsBAi0AFAAGAAgAAAAhAH7DyHLBAAAA3AAAAA8AAAAA&#10;AAAAAAAAAAAABwIAAGRycy9kb3ducmV2LnhtbFBLBQYAAAAAAwADALcAAAD1AgAAAAA=&#10;">
                        <v:imagedata r:id="rId17" o:title="*"/>
                      </v:shape>
                    </v:group>
                  </w:pict>
                </mc:Fallback>
              </mc:AlternateContent>
            </w:r>
            <w:r>
              <w:rPr>
                <w:color w:val="5F5F5F"/>
                <w:sz w:val="18"/>
              </w:rPr>
              <w:t>General</w:t>
            </w:r>
            <w:r>
              <w:rPr>
                <w:color w:val="5F5F5F"/>
                <w:spacing w:val="-4"/>
                <w:sz w:val="18"/>
              </w:rPr>
              <w:t xml:space="preserve"> </w:t>
            </w:r>
            <w:r>
              <w:rPr>
                <w:color w:val="5F5F5F"/>
                <w:sz w:val="18"/>
              </w:rPr>
              <w:t>Environmental</w:t>
            </w:r>
            <w:r>
              <w:rPr>
                <w:color w:val="5F5F5F"/>
                <w:spacing w:val="-4"/>
                <w:sz w:val="18"/>
              </w:rPr>
              <w:t xml:space="preserve"> </w:t>
            </w:r>
            <w:r>
              <w:rPr>
                <w:color w:val="5F5F5F"/>
                <w:sz w:val="18"/>
              </w:rPr>
              <w:t>Duty</w:t>
            </w:r>
            <w:r>
              <w:rPr>
                <w:color w:val="5F5F5F"/>
                <w:spacing w:val="-3"/>
                <w:sz w:val="18"/>
              </w:rPr>
              <w:t xml:space="preserve"> </w:t>
            </w:r>
            <w:r>
              <w:rPr>
                <w:color w:val="5F5F5F"/>
                <w:spacing w:val="-2"/>
                <w:sz w:val="18"/>
              </w:rPr>
              <w:t>(s25)</w:t>
            </w:r>
          </w:p>
          <w:p w14:paraId="43327C25" w14:textId="77777777" w:rsidR="00911B64" w:rsidRDefault="00407A2A">
            <w:pPr>
              <w:pStyle w:val="TableParagraph"/>
              <w:spacing w:before="0"/>
              <w:ind w:left="482" w:right="1987"/>
              <w:rPr>
                <w:sz w:val="18"/>
              </w:rPr>
            </w:pPr>
            <w:r>
              <w:rPr>
                <w:color w:val="5F5F5F"/>
                <w:sz w:val="18"/>
              </w:rPr>
              <w:t>Duty</w:t>
            </w:r>
            <w:r>
              <w:rPr>
                <w:color w:val="5F5F5F"/>
                <w:spacing w:val="-5"/>
                <w:sz w:val="18"/>
              </w:rPr>
              <w:t xml:space="preserve"> </w:t>
            </w:r>
            <w:r>
              <w:rPr>
                <w:color w:val="5F5F5F"/>
                <w:sz w:val="18"/>
              </w:rPr>
              <w:t>to</w:t>
            </w:r>
            <w:r>
              <w:rPr>
                <w:color w:val="5F5F5F"/>
                <w:spacing w:val="-6"/>
                <w:sz w:val="18"/>
              </w:rPr>
              <w:t xml:space="preserve"> </w:t>
            </w:r>
            <w:r>
              <w:rPr>
                <w:color w:val="5F5F5F"/>
                <w:sz w:val="18"/>
              </w:rPr>
              <w:t>respond</w:t>
            </w:r>
            <w:r>
              <w:rPr>
                <w:color w:val="5F5F5F"/>
                <w:spacing w:val="-6"/>
                <w:sz w:val="18"/>
              </w:rPr>
              <w:t xml:space="preserve"> </w:t>
            </w:r>
            <w:r>
              <w:rPr>
                <w:color w:val="5F5F5F"/>
                <w:sz w:val="18"/>
              </w:rPr>
              <w:t>to</w:t>
            </w:r>
            <w:r>
              <w:rPr>
                <w:color w:val="5F5F5F"/>
                <w:spacing w:val="-5"/>
                <w:sz w:val="18"/>
              </w:rPr>
              <w:t xml:space="preserve"> </w:t>
            </w:r>
            <w:r>
              <w:rPr>
                <w:color w:val="5F5F5F"/>
                <w:sz w:val="18"/>
              </w:rPr>
              <w:t>a</w:t>
            </w:r>
            <w:r>
              <w:rPr>
                <w:color w:val="5F5F5F"/>
                <w:spacing w:val="-6"/>
                <w:sz w:val="18"/>
              </w:rPr>
              <w:t xml:space="preserve"> </w:t>
            </w:r>
            <w:r>
              <w:rPr>
                <w:color w:val="5F5F5F"/>
                <w:sz w:val="18"/>
              </w:rPr>
              <w:t>pollution</w:t>
            </w:r>
            <w:r>
              <w:rPr>
                <w:color w:val="5F5F5F"/>
                <w:spacing w:val="-6"/>
                <w:sz w:val="18"/>
              </w:rPr>
              <w:t xml:space="preserve"> </w:t>
            </w:r>
            <w:r>
              <w:rPr>
                <w:color w:val="5F5F5F"/>
                <w:sz w:val="18"/>
              </w:rPr>
              <w:t>incident</w:t>
            </w:r>
            <w:r>
              <w:rPr>
                <w:color w:val="5F5F5F"/>
                <w:spacing w:val="-5"/>
                <w:sz w:val="18"/>
              </w:rPr>
              <w:t xml:space="preserve"> </w:t>
            </w:r>
            <w:r>
              <w:rPr>
                <w:color w:val="5F5F5F"/>
                <w:sz w:val="18"/>
              </w:rPr>
              <w:t>causing</w:t>
            </w:r>
            <w:r>
              <w:rPr>
                <w:color w:val="5F5F5F"/>
                <w:spacing w:val="-5"/>
                <w:sz w:val="18"/>
              </w:rPr>
              <w:t xml:space="preserve"> </w:t>
            </w:r>
            <w:r>
              <w:rPr>
                <w:color w:val="5F5F5F"/>
                <w:sz w:val="18"/>
              </w:rPr>
              <w:t>harm</w:t>
            </w:r>
            <w:r>
              <w:rPr>
                <w:color w:val="5F5F5F"/>
                <w:spacing w:val="-5"/>
                <w:sz w:val="18"/>
              </w:rPr>
              <w:t xml:space="preserve"> </w:t>
            </w:r>
            <w:r>
              <w:rPr>
                <w:color w:val="5F5F5F"/>
                <w:sz w:val="18"/>
              </w:rPr>
              <w:t>(s31) Duty to notify of a notifiable pollution incident (s32-33) Duty to manage contaminated land (s39)</w:t>
            </w:r>
          </w:p>
          <w:p w14:paraId="02D15F74" w14:textId="77777777" w:rsidR="00911B64" w:rsidRDefault="00407A2A">
            <w:pPr>
              <w:pStyle w:val="TableParagraph"/>
              <w:spacing w:before="1"/>
              <w:ind w:left="482" w:right="2353"/>
              <w:rPr>
                <w:sz w:val="18"/>
              </w:rPr>
            </w:pPr>
            <w:r>
              <w:rPr>
                <w:color w:val="5F5F5F"/>
                <w:sz w:val="18"/>
              </w:rPr>
              <w:t>Duty</w:t>
            </w:r>
            <w:r>
              <w:rPr>
                <w:color w:val="5F5F5F"/>
                <w:spacing w:val="-6"/>
                <w:sz w:val="18"/>
              </w:rPr>
              <w:t xml:space="preserve"> </w:t>
            </w:r>
            <w:r>
              <w:rPr>
                <w:color w:val="5F5F5F"/>
                <w:sz w:val="18"/>
              </w:rPr>
              <w:t>to</w:t>
            </w:r>
            <w:r>
              <w:rPr>
                <w:color w:val="5F5F5F"/>
                <w:spacing w:val="-7"/>
                <w:sz w:val="18"/>
              </w:rPr>
              <w:t xml:space="preserve"> </w:t>
            </w:r>
            <w:r>
              <w:rPr>
                <w:color w:val="5F5F5F"/>
                <w:sz w:val="18"/>
              </w:rPr>
              <w:t>notify</w:t>
            </w:r>
            <w:r>
              <w:rPr>
                <w:color w:val="5F5F5F"/>
                <w:spacing w:val="-6"/>
                <w:sz w:val="18"/>
              </w:rPr>
              <w:t xml:space="preserve"> </w:t>
            </w:r>
            <w:r>
              <w:rPr>
                <w:color w:val="5F5F5F"/>
                <w:sz w:val="18"/>
              </w:rPr>
              <w:t>of</w:t>
            </w:r>
            <w:r>
              <w:rPr>
                <w:color w:val="5F5F5F"/>
                <w:spacing w:val="-6"/>
                <w:sz w:val="18"/>
              </w:rPr>
              <w:t xml:space="preserve"> </w:t>
            </w:r>
            <w:r>
              <w:rPr>
                <w:color w:val="5F5F5F"/>
                <w:sz w:val="18"/>
              </w:rPr>
              <w:t>certain</w:t>
            </w:r>
            <w:r>
              <w:rPr>
                <w:color w:val="5F5F5F"/>
                <w:spacing w:val="-7"/>
                <w:sz w:val="18"/>
              </w:rPr>
              <w:t xml:space="preserve"> </w:t>
            </w:r>
            <w:r>
              <w:rPr>
                <w:color w:val="5F5F5F"/>
                <w:sz w:val="18"/>
              </w:rPr>
              <w:t>contaminated</w:t>
            </w:r>
            <w:r>
              <w:rPr>
                <w:color w:val="5F5F5F"/>
                <w:spacing w:val="-7"/>
                <w:sz w:val="18"/>
              </w:rPr>
              <w:t xml:space="preserve"> </w:t>
            </w:r>
            <w:r>
              <w:rPr>
                <w:color w:val="5F5F5F"/>
                <w:sz w:val="18"/>
              </w:rPr>
              <w:t>land</w:t>
            </w:r>
            <w:r>
              <w:rPr>
                <w:color w:val="5F5F5F"/>
                <w:spacing w:val="-7"/>
                <w:sz w:val="18"/>
              </w:rPr>
              <w:t xml:space="preserve"> </w:t>
            </w:r>
            <w:r>
              <w:rPr>
                <w:color w:val="5F5F5F"/>
                <w:sz w:val="18"/>
              </w:rPr>
              <w:t>(s40) Duties relating to industrial waste (s133-137)</w:t>
            </w:r>
          </w:p>
          <w:p w14:paraId="3547879C" w14:textId="77777777" w:rsidR="00911B64" w:rsidRDefault="00407A2A">
            <w:pPr>
              <w:pStyle w:val="TableParagraph"/>
              <w:spacing w:before="0"/>
              <w:ind w:left="482" w:right="1717"/>
              <w:rPr>
                <w:sz w:val="18"/>
              </w:rPr>
            </w:pPr>
            <w:r>
              <w:rPr>
                <w:color w:val="5F5F5F"/>
                <w:sz w:val="18"/>
              </w:rPr>
              <w:t>Duties and controls relating to priority waste (s138-141) Duties</w:t>
            </w:r>
            <w:r>
              <w:rPr>
                <w:color w:val="5F5F5F"/>
                <w:spacing w:val="-6"/>
                <w:sz w:val="18"/>
              </w:rPr>
              <w:t xml:space="preserve"> </w:t>
            </w:r>
            <w:r>
              <w:rPr>
                <w:color w:val="5F5F5F"/>
                <w:sz w:val="18"/>
              </w:rPr>
              <w:t>and</w:t>
            </w:r>
            <w:r>
              <w:rPr>
                <w:color w:val="5F5F5F"/>
                <w:spacing w:val="-7"/>
                <w:sz w:val="18"/>
              </w:rPr>
              <w:t xml:space="preserve"> </w:t>
            </w:r>
            <w:r>
              <w:rPr>
                <w:color w:val="5F5F5F"/>
                <w:sz w:val="18"/>
              </w:rPr>
              <w:t>controls</w:t>
            </w:r>
            <w:r>
              <w:rPr>
                <w:color w:val="5F5F5F"/>
                <w:spacing w:val="-6"/>
                <w:sz w:val="18"/>
              </w:rPr>
              <w:t xml:space="preserve"> </w:t>
            </w:r>
            <w:r>
              <w:rPr>
                <w:color w:val="5F5F5F"/>
                <w:sz w:val="18"/>
              </w:rPr>
              <w:t>relating</w:t>
            </w:r>
            <w:r>
              <w:rPr>
                <w:color w:val="5F5F5F"/>
                <w:spacing w:val="-7"/>
                <w:sz w:val="18"/>
              </w:rPr>
              <w:t xml:space="preserve"> </w:t>
            </w:r>
            <w:r>
              <w:rPr>
                <w:color w:val="5F5F5F"/>
                <w:sz w:val="18"/>
              </w:rPr>
              <w:t>to</w:t>
            </w:r>
            <w:r>
              <w:rPr>
                <w:color w:val="5F5F5F"/>
                <w:spacing w:val="-5"/>
                <w:sz w:val="18"/>
              </w:rPr>
              <w:t xml:space="preserve"> </w:t>
            </w:r>
            <w:r>
              <w:rPr>
                <w:color w:val="5F5F5F"/>
                <w:sz w:val="18"/>
              </w:rPr>
              <w:t>reportable</w:t>
            </w:r>
            <w:r>
              <w:rPr>
                <w:color w:val="5F5F5F"/>
                <w:spacing w:val="-7"/>
                <w:sz w:val="18"/>
              </w:rPr>
              <w:t xml:space="preserve"> </w:t>
            </w:r>
            <w:r>
              <w:rPr>
                <w:color w:val="5F5F5F"/>
                <w:sz w:val="18"/>
              </w:rPr>
              <w:t>waste</w:t>
            </w:r>
            <w:r>
              <w:rPr>
                <w:color w:val="5F5F5F"/>
                <w:spacing w:val="-7"/>
                <w:sz w:val="18"/>
              </w:rPr>
              <w:t xml:space="preserve"> </w:t>
            </w:r>
            <w:r>
              <w:rPr>
                <w:color w:val="5F5F5F"/>
                <w:sz w:val="18"/>
              </w:rPr>
              <w:t>(s142-143)</w:t>
            </w:r>
          </w:p>
        </w:tc>
      </w:tr>
      <w:tr w:rsidR="00911B64" w14:paraId="32E53925" w14:textId="77777777">
        <w:trPr>
          <w:trHeight w:val="3663"/>
        </w:trPr>
        <w:tc>
          <w:tcPr>
            <w:tcW w:w="1358" w:type="dxa"/>
          </w:tcPr>
          <w:p w14:paraId="322A38C1" w14:textId="77777777" w:rsidR="00911B64" w:rsidRDefault="00407A2A">
            <w:pPr>
              <w:pStyle w:val="TableParagraph"/>
              <w:spacing w:before="112"/>
              <w:ind w:left="107"/>
              <w:rPr>
                <w:sz w:val="18"/>
              </w:rPr>
            </w:pPr>
            <w:r>
              <w:rPr>
                <w:color w:val="5F5F5F"/>
                <w:spacing w:val="-2"/>
                <w:sz w:val="18"/>
              </w:rPr>
              <w:t>Operational contractor</w:t>
            </w:r>
          </w:p>
        </w:tc>
        <w:tc>
          <w:tcPr>
            <w:tcW w:w="1322" w:type="dxa"/>
          </w:tcPr>
          <w:p w14:paraId="18D000F5" w14:textId="77777777" w:rsidR="00911B64" w:rsidRDefault="00407A2A">
            <w:pPr>
              <w:pStyle w:val="TableParagraph"/>
              <w:spacing w:before="112"/>
              <w:ind w:left="168" w:right="121"/>
              <w:rPr>
                <w:sz w:val="18"/>
              </w:rPr>
            </w:pPr>
            <w:r>
              <w:rPr>
                <w:color w:val="5F5F5F"/>
                <w:spacing w:val="-2"/>
                <w:sz w:val="18"/>
              </w:rPr>
              <w:t>Project operation</w:t>
            </w:r>
            <w:r>
              <w:rPr>
                <w:color w:val="5F5F5F"/>
                <w:spacing w:val="40"/>
                <w:sz w:val="18"/>
              </w:rPr>
              <w:t xml:space="preserve"> </w:t>
            </w:r>
            <w:r>
              <w:rPr>
                <w:color w:val="5F5F5F"/>
                <w:spacing w:val="-4"/>
                <w:sz w:val="18"/>
              </w:rPr>
              <w:t xml:space="preserve">and </w:t>
            </w:r>
            <w:r>
              <w:rPr>
                <w:color w:val="5F5F5F"/>
                <w:spacing w:val="-2"/>
                <w:sz w:val="18"/>
              </w:rPr>
              <w:t>maintenance</w:t>
            </w:r>
          </w:p>
        </w:tc>
        <w:tc>
          <w:tcPr>
            <w:tcW w:w="7102" w:type="dxa"/>
          </w:tcPr>
          <w:p w14:paraId="7EC17D5C" w14:textId="77777777" w:rsidR="00911B64" w:rsidRDefault="00407A2A">
            <w:pPr>
              <w:pStyle w:val="TableParagraph"/>
              <w:spacing w:before="112"/>
              <w:ind w:left="122" w:right="133"/>
              <w:rPr>
                <w:sz w:val="18"/>
              </w:rPr>
            </w:pPr>
            <w:r>
              <w:rPr>
                <w:color w:val="5F5F5F"/>
                <w:sz w:val="18"/>
              </w:rPr>
              <w:t>Develop and implement an OEMP for the project alignment, converter station, communications</w:t>
            </w:r>
            <w:r>
              <w:rPr>
                <w:color w:val="5F5F5F"/>
                <w:spacing w:val="-4"/>
                <w:sz w:val="18"/>
              </w:rPr>
              <w:t xml:space="preserve"> </w:t>
            </w:r>
            <w:r>
              <w:rPr>
                <w:color w:val="5F5F5F"/>
                <w:sz w:val="18"/>
              </w:rPr>
              <w:t>building</w:t>
            </w:r>
            <w:r>
              <w:rPr>
                <w:color w:val="5F5F5F"/>
                <w:spacing w:val="-5"/>
                <w:sz w:val="18"/>
              </w:rPr>
              <w:t xml:space="preserve"> </w:t>
            </w:r>
            <w:r>
              <w:rPr>
                <w:color w:val="5F5F5F"/>
                <w:sz w:val="18"/>
              </w:rPr>
              <w:t>and</w:t>
            </w:r>
            <w:r>
              <w:rPr>
                <w:color w:val="5F5F5F"/>
                <w:spacing w:val="-5"/>
                <w:sz w:val="18"/>
              </w:rPr>
              <w:t xml:space="preserve"> </w:t>
            </w:r>
            <w:r>
              <w:rPr>
                <w:color w:val="5F5F5F"/>
                <w:sz w:val="18"/>
              </w:rPr>
              <w:t>potential</w:t>
            </w:r>
            <w:r>
              <w:rPr>
                <w:color w:val="5F5F5F"/>
                <w:spacing w:val="-4"/>
                <w:sz w:val="18"/>
              </w:rPr>
              <w:t xml:space="preserve"> </w:t>
            </w:r>
            <w:r>
              <w:rPr>
                <w:color w:val="5F5F5F"/>
                <w:sz w:val="18"/>
              </w:rPr>
              <w:t>transition</w:t>
            </w:r>
            <w:r>
              <w:rPr>
                <w:color w:val="5F5F5F"/>
                <w:spacing w:val="-5"/>
                <w:sz w:val="18"/>
              </w:rPr>
              <w:t xml:space="preserve"> </w:t>
            </w:r>
            <w:r>
              <w:rPr>
                <w:color w:val="5F5F5F"/>
                <w:sz w:val="18"/>
              </w:rPr>
              <w:t>station,</w:t>
            </w:r>
            <w:r>
              <w:rPr>
                <w:color w:val="5F5F5F"/>
                <w:spacing w:val="-4"/>
                <w:sz w:val="18"/>
              </w:rPr>
              <w:t xml:space="preserve"> </w:t>
            </w:r>
            <w:r>
              <w:rPr>
                <w:color w:val="5F5F5F"/>
                <w:sz w:val="18"/>
              </w:rPr>
              <w:t>to</w:t>
            </w:r>
            <w:r>
              <w:rPr>
                <w:color w:val="5F5F5F"/>
                <w:spacing w:val="-5"/>
                <w:sz w:val="18"/>
              </w:rPr>
              <w:t xml:space="preserve"> </w:t>
            </w:r>
            <w:r>
              <w:rPr>
                <w:color w:val="5F5F5F"/>
                <w:sz w:val="18"/>
              </w:rPr>
              <w:t>comply</w:t>
            </w:r>
            <w:r>
              <w:rPr>
                <w:color w:val="5F5F5F"/>
                <w:spacing w:val="-4"/>
                <w:sz w:val="18"/>
              </w:rPr>
              <w:t xml:space="preserve"> </w:t>
            </w:r>
            <w:r>
              <w:rPr>
                <w:color w:val="5F5F5F"/>
                <w:sz w:val="18"/>
              </w:rPr>
              <w:t>with</w:t>
            </w:r>
            <w:r>
              <w:rPr>
                <w:color w:val="5F5F5F"/>
                <w:spacing w:val="-5"/>
                <w:sz w:val="18"/>
              </w:rPr>
              <w:t xml:space="preserve"> </w:t>
            </w:r>
            <w:r>
              <w:rPr>
                <w:color w:val="5F5F5F"/>
                <w:sz w:val="18"/>
              </w:rPr>
              <w:t>relevant sections the EMF and EPRs.</w:t>
            </w:r>
          </w:p>
          <w:p w14:paraId="5FF321C4" w14:textId="77777777" w:rsidR="00911B64" w:rsidRDefault="00407A2A">
            <w:pPr>
              <w:pStyle w:val="TableParagraph"/>
              <w:spacing w:before="80"/>
              <w:ind w:left="122" w:right="133"/>
              <w:rPr>
                <w:sz w:val="18"/>
              </w:rPr>
            </w:pPr>
            <w:r>
              <w:rPr>
                <w:color w:val="5F5F5F"/>
                <w:sz w:val="18"/>
              </w:rPr>
              <w:t>Have</w:t>
            </w:r>
            <w:r>
              <w:rPr>
                <w:color w:val="5F5F5F"/>
                <w:spacing w:val="-5"/>
                <w:sz w:val="18"/>
              </w:rPr>
              <w:t xml:space="preserve"> </w:t>
            </w:r>
            <w:r>
              <w:rPr>
                <w:color w:val="5F5F5F"/>
                <w:sz w:val="18"/>
              </w:rPr>
              <w:t>a</w:t>
            </w:r>
            <w:r>
              <w:rPr>
                <w:color w:val="5F5F5F"/>
                <w:spacing w:val="-5"/>
                <w:sz w:val="18"/>
              </w:rPr>
              <w:t xml:space="preserve"> </w:t>
            </w:r>
            <w:r>
              <w:rPr>
                <w:color w:val="5F5F5F"/>
                <w:sz w:val="18"/>
              </w:rPr>
              <w:t>corporate</w:t>
            </w:r>
            <w:r>
              <w:rPr>
                <w:color w:val="5F5F5F"/>
                <w:spacing w:val="-5"/>
                <w:sz w:val="18"/>
              </w:rPr>
              <w:t xml:space="preserve"> </w:t>
            </w:r>
            <w:r>
              <w:rPr>
                <w:color w:val="5F5F5F"/>
                <w:sz w:val="18"/>
              </w:rPr>
              <w:t>EMS</w:t>
            </w:r>
            <w:r>
              <w:rPr>
                <w:color w:val="5F5F5F"/>
                <w:spacing w:val="-4"/>
                <w:sz w:val="18"/>
              </w:rPr>
              <w:t xml:space="preserve"> </w:t>
            </w:r>
            <w:r>
              <w:rPr>
                <w:color w:val="5F5F5F"/>
                <w:sz w:val="18"/>
              </w:rPr>
              <w:t>certified</w:t>
            </w:r>
            <w:r>
              <w:rPr>
                <w:color w:val="5F5F5F"/>
                <w:spacing w:val="-5"/>
                <w:sz w:val="18"/>
              </w:rPr>
              <w:t xml:space="preserve"> </w:t>
            </w:r>
            <w:r>
              <w:rPr>
                <w:color w:val="5F5F5F"/>
                <w:sz w:val="18"/>
              </w:rPr>
              <w:t>under</w:t>
            </w:r>
            <w:r>
              <w:rPr>
                <w:color w:val="5F5F5F"/>
                <w:spacing w:val="-4"/>
                <w:sz w:val="18"/>
              </w:rPr>
              <w:t xml:space="preserve"> </w:t>
            </w:r>
            <w:r>
              <w:rPr>
                <w:color w:val="5F5F5F"/>
                <w:sz w:val="18"/>
              </w:rPr>
              <w:t>AS/NZS</w:t>
            </w:r>
            <w:r>
              <w:rPr>
                <w:color w:val="5F5F5F"/>
                <w:spacing w:val="-4"/>
                <w:sz w:val="18"/>
              </w:rPr>
              <w:t xml:space="preserve"> </w:t>
            </w:r>
            <w:r>
              <w:rPr>
                <w:color w:val="5F5F5F"/>
                <w:sz w:val="18"/>
              </w:rPr>
              <w:t>ISO</w:t>
            </w:r>
            <w:r>
              <w:rPr>
                <w:color w:val="5F5F5F"/>
                <w:spacing w:val="-5"/>
                <w:sz w:val="18"/>
              </w:rPr>
              <w:t xml:space="preserve"> </w:t>
            </w:r>
            <w:r>
              <w:rPr>
                <w:color w:val="5F5F5F"/>
                <w:sz w:val="18"/>
              </w:rPr>
              <w:t>14001:2016</w:t>
            </w:r>
            <w:r>
              <w:rPr>
                <w:color w:val="5F5F5F"/>
                <w:spacing w:val="-5"/>
                <w:sz w:val="18"/>
              </w:rPr>
              <w:t xml:space="preserve"> </w:t>
            </w:r>
            <w:r>
              <w:rPr>
                <w:color w:val="5F5F5F"/>
                <w:sz w:val="18"/>
              </w:rPr>
              <w:t>(or</w:t>
            </w:r>
            <w:r>
              <w:rPr>
                <w:color w:val="5F5F5F"/>
                <w:spacing w:val="-4"/>
                <w:sz w:val="18"/>
              </w:rPr>
              <w:t xml:space="preserve"> </w:t>
            </w:r>
            <w:r>
              <w:rPr>
                <w:color w:val="5F5F5F"/>
                <w:sz w:val="18"/>
              </w:rPr>
              <w:t xml:space="preserve">equivalent </w:t>
            </w:r>
            <w:r>
              <w:rPr>
                <w:color w:val="5F5F5F"/>
                <w:spacing w:val="-2"/>
                <w:sz w:val="18"/>
              </w:rPr>
              <w:t>standard).</w:t>
            </w:r>
          </w:p>
          <w:p w14:paraId="0D63330C" w14:textId="77777777" w:rsidR="00911B64" w:rsidRDefault="00407A2A">
            <w:pPr>
              <w:pStyle w:val="TableParagraph"/>
              <w:spacing w:before="80"/>
              <w:ind w:left="122" w:right="645"/>
              <w:jc w:val="both"/>
              <w:rPr>
                <w:sz w:val="18"/>
              </w:rPr>
            </w:pPr>
            <w:r>
              <w:rPr>
                <w:color w:val="5F5F5F"/>
                <w:sz w:val="18"/>
              </w:rPr>
              <w:t>Develop</w:t>
            </w:r>
            <w:r>
              <w:rPr>
                <w:color w:val="5F5F5F"/>
                <w:spacing w:val="-2"/>
                <w:sz w:val="18"/>
              </w:rPr>
              <w:t xml:space="preserve"> </w:t>
            </w:r>
            <w:r>
              <w:rPr>
                <w:color w:val="5F5F5F"/>
                <w:sz w:val="18"/>
              </w:rPr>
              <w:t>and</w:t>
            </w:r>
            <w:r>
              <w:rPr>
                <w:color w:val="5F5F5F"/>
                <w:spacing w:val="-2"/>
                <w:sz w:val="18"/>
              </w:rPr>
              <w:t xml:space="preserve"> </w:t>
            </w:r>
            <w:r>
              <w:rPr>
                <w:color w:val="5F5F5F"/>
                <w:sz w:val="18"/>
              </w:rPr>
              <w:t>implement</w:t>
            </w:r>
            <w:r>
              <w:rPr>
                <w:color w:val="5F5F5F"/>
                <w:spacing w:val="-1"/>
                <w:sz w:val="18"/>
              </w:rPr>
              <w:t xml:space="preserve"> </w:t>
            </w:r>
            <w:r>
              <w:rPr>
                <w:color w:val="5F5F5F"/>
                <w:sz w:val="18"/>
              </w:rPr>
              <w:t>a</w:t>
            </w:r>
            <w:r>
              <w:rPr>
                <w:color w:val="5F5F5F"/>
                <w:spacing w:val="-2"/>
                <w:sz w:val="18"/>
              </w:rPr>
              <w:t xml:space="preserve"> </w:t>
            </w:r>
            <w:r>
              <w:rPr>
                <w:color w:val="5F5F5F"/>
                <w:sz w:val="18"/>
              </w:rPr>
              <w:t>project</w:t>
            </w:r>
            <w:r>
              <w:rPr>
                <w:color w:val="5F5F5F"/>
                <w:spacing w:val="-1"/>
                <w:sz w:val="18"/>
              </w:rPr>
              <w:t xml:space="preserve"> </w:t>
            </w:r>
            <w:r>
              <w:rPr>
                <w:color w:val="5F5F5F"/>
                <w:sz w:val="18"/>
              </w:rPr>
              <w:t>EMS</w:t>
            </w:r>
            <w:r>
              <w:rPr>
                <w:color w:val="5F5F5F"/>
                <w:spacing w:val="-1"/>
                <w:sz w:val="18"/>
              </w:rPr>
              <w:t xml:space="preserve"> </w:t>
            </w:r>
            <w:r>
              <w:rPr>
                <w:color w:val="5F5F5F"/>
                <w:sz w:val="18"/>
              </w:rPr>
              <w:t>consistent</w:t>
            </w:r>
            <w:r>
              <w:rPr>
                <w:color w:val="5F5F5F"/>
                <w:spacing w:val="-1"/>
                <w:sz w:val="18"/>
              </w:rPr>
              <w:t xml:space="preserve"> </w:t>
            </w:r>
            <w:r>
              <w:rPr>
                <w:color w:val="5F5F5F"/>
                <w:sz w:val="18"/>
              </w:rPr>
              <w:t>with</w:t>
            </w:r>
            <w:r>
              <w:rPr>
                <w:color w:val="5F5F5F"/>
                <w:spacing w:val="-2"/>
                <w:sz w:val="18"/>
              </w:rPr>
              <w:t xml:space="preserve"> </w:t>
            </w:r>
            <w:r>
              <w:rPr>
                <w:color w:val="5F5F5F"/>
                <w:sz w:val="18"/>
              </w:rPr>
              <w:t>the principles</w:t>
            </w:r>
            <w:r>
              <w:rPr>
                <w:color w:val="5F5F5F"/>
                <w:spacing w:val="-1"/>
                <w:sz w:val="18"/>
              </w:rPr>
              <w:t xml:space="preserve"> </w:t>
            </w:r>
            <w:r>
              <w:rPr>
                <w:color w:val="5F5F5F"/>
                <w:sz w:val="18"/>
              </w:rPr>
              <w:t>of</w:t>
            </w:r>
            <w:r>
              <w:rPr>
                <w:color w:val="5F5F5F"/>
                <w:spacing w:val="-1"/>
                <w:sz w:val="18"/>
              </w:rPr>
              <w:t xml:space="preserve"> </w:t>
            </w:r>
            <w:r>
              <w:rPr>
                <w:color w:val="5F5F5F"/>
                <w:sz w:val="18"/>
              </w:rPr>
              <w:t>AZ/NZS ISO</w:t>
            </w:r>
            <w:r>
              <w:rPr>
                <w:color w:val="5F5F5F"/>
                <w:spacing w:val="-4"/>
                <w:sz w:val="18"/>
              </w:rPr>
              <w:t xml:space="preserve"> </w:t>
            </w:r>
            <w:r>
              <w:rPr>
                <w:color w:val="5F5F5F"/>
                <w:sz w:val="18"/>
              </w:rPr>
              <w:t>14001:2016</w:t>
            </w:r>
            <w:r>
              <w:rPr>
                <w:color w:val="5F5F5F"/>
                <w:spacing w:val="-4"/>
                <w:sz w:val="18"/>
              </w:rPr>
              <w:t xml:space="preserve"> </w:t>
            </w:r>
            <w:r>
              <w:rPr>
                <w:color w:val="5F5F5F"/>
                <w:sz w:val="18"/>
              </w:rPr>
              <w:t>(or</w:t>
            </w:r>
            <w:r>
              <w:rPr>
                <w:color w:val="5F5F5F"/>
                <w:spacing w:val="-4"/>
                <w:sz w:val="18"/>
              </w:rPr>
              <w:t xml:space="preserve"> </w:t>
            </w:r>
            <w:r>
              <w:rPr>
                <w:color w:val="5F5F5F"/>
                <w:sz w:val="18"/>
              </w:rPr>
              <w:t>equivalent</w:t>
            </w:r>
            <w:r>
              <w:rPr>
                <w:color w:val="5F5F5F"/>
                <w:spacing w:val="-4"/>
                <w:sz w:val="18"/>
              </w:rPr>
              <w:t xml:space="preserve"> </w:t>
            </w:r>
            <w:r>
              <w:rPr>
                <w:color w:val="5F5F5F"/>
                <w:sz w:val="18"/>
              </w:rPr>
              <w:t>standard).</w:t>
            </w:r>
            <w:r>
              <w:rPr>
                <w:color w:val="5F5F5F"/>
                <w:spacing w:val="-4"/>
                <w:sz w:val="18"/>
              </w:rPr>
              <w:t xml:space="preserve"> </w:t>
            </w:r>
            <w:r>
              <w:rPr>
                <w:color w:val="5F5F5F"/>
                <w:sz w:val="18"/>
              </w:rPr>
              <w:t>Comply</w:t>
            </w:r>
            <w:r>
              <w:rPr>
                <w:color w:val="5F5F5F"/>
                <w:spacing w:val="-4"/>
                <w:sz w:val="18"/>
              </w:rPr>
              <w:t xml:space="preserve"> </w:t>
            </w:r>
            <w:r>
              <w:rPr>
                <w:color w:val="5F5F5F"/>
                <w:sz w:val="18"/>
              </w:rPr>
              <w:t>with</w:t>
            </w:r>
            <w:r>
              <w:rPr>
                <w:color w:val="5F5F5F"/>
                <w:spacing w:val="-5"/>
                <w:sz w:val="18"/>
              </w:rPr>
              <w:t xml:space="preserve"> </w:t>
            </w:r>
            <w:r>
              <w:rPr>
                <w:color w:val="5F5F5F"/>
                <w:sz w:val="18"/>
              </w:rPr>
              <w:t>duties</w:t>
            </w:r>
            <w:r>
              <w:rPr>
                <w:color w:val="5F5F5F"/>
                <w:spacing w:val="-4"/>
                <w:sz w:val="18"/>
              </w:rPr>
              <w:t xml:space="preserve"> </w:t>
            </w:r>
            <w:r>
              <w:rPr>
                <w:color w:val="5F5F5F"/>
                <w:sz w:val="18"/>
              </w:rPr>
              <w:t>under</w:t>
            </w:r>
            <w:r>
              <w:rPr>
                <w:color w:val="5F5F5F"/>
                <w:spacing w:val="-4"/>
                <w:sz w:val="18"/>
              </w:rPr>
              <w:t xml:space="preserve"> </w:t>
            </w:r>
            <w:r>
              <w:rPr>
                <w:color w:val="5F5F5F"/>
                <w:sz w:val="18"/>
              </w:rPr>
              <w:t>the</w:t>
            </w:r>
            <w:r>
              <w:rPr>
                <w:color w:val="5F5F5F"/>
                <w:spacing w:val="-5"/>
                <w:sz w:val="18"/>
              </w:rPr>
              <w:t xml:space="preserve"> </w:t>
            </w:r>
            <w:r>
              <w:rPr>
                <w:color w:val="5F5F5F"/>
                <w:sz w:val="18"/>
              </w:rPr>
              <w:t>EP</w:t>
            </w:r>
            <w:r>
              <w:rPr>
                <w:color w:val="5F5F5F"/>
                <w:spacing w:val="-3"/>
                <w:sz w:val="18"/>
              </w:rPr>
              <w:t xml:space="preserve"> </w:t>
            </w:r>
            <w:r>
              <w:rPr>
                <w:color w:val="5F5F5F"/>
                <w:sz w:val="18"/>
              </w:rPr>
              <w:t xml:space="preserve">Act, </w:t>
            </w:r>
            <w:r>
              <w:rPr>
                <w:color w:val="5F5F5F"/>
                <w:spacing w:val="-2"/>
                <w:sz w:val="18"/>
              </w:rPr>
              <w:t>including:</w:t>
            </w:r>
          </w:p>
          <w:p w14:paraId="31AA1AD8" w14:textId="77777777" w:rsidR="00911B64" w:rsidRDefault="00407A2A">
            <w:pPr>
              <w:pStyle w:val="TableParagraph"/>
              <w:spacing w:before="80" w:line="207" w:lineRule="exact"/>
              <w:ind w:left="482"/>
              <w:rPr>
                <w:sz w:val="18"/>
              </w:rPr>
            </w:pPr>
            <w:r>
              <w:rPr>
                <w:noProof/>
              </w:rPr>
              <mc:AlternateContent>
                <mc:Choice Requires="wpg">
                  <w:drawing>
                    <wp:anchor distT="0" distB="0" distL="0" distR="0" simplePos="0" relativeHeight="485023232" behindDoc="1" locked="0" layoutInCell="1" allowOverlap="1" wp14:anchorId="29CEABAF" wp14:editId="789D1171">
                      <wp:simplePos x="0" y="0"/>
                      <wp:positionH relativeFrom="column">
                        <wp:posOffset>78000</wp:posOffset>
                      </wp:positionH>
                      <wp:positionV relativeFrom="paragraph">
                        <wp:posOffset>64030</wp:posOffset>
                      </wp:positionV>
                      <wp:extent cx="93980" cy="1013460"/>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980" cy="1013460"/>
                                <a:chOff x="0" y="0"/>
                                <a:chExt cx="93980" cy="1013460"/>
                              </a:xfrm>
                            </wpg:grpSpPr>
                            <pic:pic xmlns:pic="http://schemas.openxmlformats.org/drawingml/2006/picture">
                              <pic:nvPicPr>
                                <pic:cNvPr id="145" name="Image 145" descr="*"/>
                                <pic:cNvPicPr/>
                              </pic:nvPicPr>
                              <pic:blipFill>
                                <a:blip r:embed="rId9" cstate="print"/>
                                <a:stretch>
                                  <a:fillRect/>
                                </a:stretch>
                              </pic:blipFill>
                              <pic:spPr>
                                <a:xfrm>
                                  <a:off x="0" y="0"/>
                                  <a:ext cx="93980" cy="93980"/>
                                </a:xfrm>
                                <a:prstGeom prst="rect">
                                  <a:avLst/>
                                </a:prstGeom>
                              </pic:spPr>
                            </pic:pic>
                            <pic:pic xmlns:pic="http://schemas.openxmlformats.org/drawingml/2006/picture">
                              <pic:nvPicPr>
                                <pic:cNvPr id="146" name="Image 146" descr="*"/>
                                <pic:cNvPicPr/>
                              </pic:nvPicPr>
                              <pic:blipFill>
                                <a:blip r:embed="rId9" cstate="print"/>
                                <a:stretch>
                                  <a:fillRect/>
                                </a:stretch>
                              </pic:blipFill>
                              <pic:spPr>
                                <a:xfrm>
                                  <a:off x="0" y="131444"/>
                                  <a:ext cx="93980" cy="93345"/>
                                </a:xfrm>
                                <a:prstGeom prst="rect">
                                  <a:avLst/>
                                </a:prstGeom>
                              </pic:spPr>
                            </pic:pic>
                            <pic:pic xmlns:pic="http://schemas.openxmlformats.org/drawingml/2006/picture">
                              <pic:nvPicPr>
                                <pic:cNvPr id="147" name="Image 147" descr="*"/>
                                <pic:cNvPicPr/>
                              </pic:nvPicPr>
                              <pic:blipFill>
                                <a:blip r:embed="rId9" cstate="print"/>
                                <a:stretch>
                                  <a:fillRect/>
                                </a:stretch>
                              </pic:blipFill>
                              <pic:spPr>
                                <a:xfrm>
                                  <a:off x="0" y="262890"/>
                                  <a:ext cx="93980" cy="93980"/>
                                </a:xfrm>
                                <a:prstGeom prst="rect">
                                  <a:avLst/>
                                </a:prstGeom>
                              </pic:spPr>
                            </pic:pic>
                            <pic:pic xmlns:pic="http://schemas.openxmlformats.org/drawingml/2006/picture">
                              <pic:nvPicPr>
                                <pic:cNvPr id="148" name="Image 148" descr="*"/>
                                <pic:cNvPicPr/>
                              </pic:nvPicPr>
                              <pic:blipFill>
                                <a:blip r:embed="rId9" cstate="print"/>
                                <a:stretch>
                                  <a:fillRect/>
                                </a:stretch>
                              </pic:blipFill>
                              <pic:spPr>
                                <a:xfrm>
                                  <a:off x="0" y="394334"/>
                                  <a:ext cx="93980" cy="93345"/>
                                </a:xfrm>
                                <a:prstGeom prst="rect">
                                  <a:avLst/>
                                </a:prstGeom>
                              </pic:spPr>
                            </pic:pic>
                            <pic:pic xmlns:pic="http://schemas.openxmlformats.org/drawingml/2006/picture">
                              <pic:nvPicPr>
                                <pic:cNvPr id="149" name="Image 149" descr="*"/>
                                <pic:cNvPicPr/>
                              </pic:nvPicPr>
                              <pic:blipFill>
                                <a:blip r:embed="rId9" cstate="print"/>
                                <a:stretch>
                                  <a:fillRect/>
                                </a:stretch>
                              </pic:blipFill>
                              <pic:spPr>
                                <a:xfrm>
                                  <a:off x="0" y="525780"/>
                                  <a:ext cx="93980" cy="93980"/>
                                </a:xfrm>
                                <a:prstGeom prst="rect">
                                  <a:avLst/>
                                </a:prstGeom>
                              </pic:spPr>
                            </pic:pic>
                            <pic:pic xmlns:pic="http://schemas.openxmlformats.org/drawingml/2006/picture">
                              <pic:nvPicPr>
                                <pic:cNvPr id="150" name="Image 150" descr="*"/>
                                <pic:cNvPicPr/>
                              </pic:nvPicPr>
                              <pic:blipFill>
                                <a:blip r:embed="rId9" cstate="print"/>
                                <a:stretch>
                                  <a:fillRect/>
                                </a:stretch>
                              </pic:blipFill>
                              <pic:spPr>
                                <a:xfrm>
                                  <a:off x="0" y="657225"/>
                                  <a:ext cx="93980" cy="93345"/>
                                </a:xfrm>
                                <a:prstGeom prst="rect">
                                  <a:avLst/>
                                </a:prstGeom>
                              </pic:spPr>
                            </pic:pic>
                            <pic:pic xmlns:pic="http://schemas.openxmlformats.org/drawingml/2006/picture">
                              <pic:nvPicPr>
                                <pic:cNvPr id="151" name="Image 151" descr="*"/>
                                <pic:cNvPicPr/>
                              </pic:nvPicPr>
                              <pic:blipFill>
                                <a:blip r:embed="rId9" cstate="print"/>
                                <a:stretch>
                                  <a:fillRect/>
                                </a:stretch>
                              </pic:blipFill>
                              <pic:spPr>
                                <a:xfrm>
                                  <a:off x="0" y="788669"/>
                                  <a:ext cx="93980" cy="93980"/>
                                </a:xfrm>
                                <a:prstGeom prst="rect">
                                  <a:avLst/>
                                </a:prstGeom>
                              </pic:spPr>
                            </pic:pic>
                            <pic:pic xmlns:pic="http://schemas.openxmlformats.org/drawingml/2006/picture">
                              <pic:nvPicPr>
                                <pic:cNvPr id="152" name="Image 152" descr="*"/>
                                <pic:cNvPicPr/>
                              </pic:nvPicPr>
                              <pic:blipFill>
                                <a:blip r:embed="rId9" cstate="print"/>
                                <a:stretch>
                                  <a:fillRect/>
                                </a:stretch>
                              </pic:blipFill>
                              <pic:spPr>
                                <a:xfrm>
                                  <a:off x="0" y="920115"/>
                                  <a:ext cx="93980" cy="93345"/>
                                </a:xfrm>
                                <a:prstGeom prst="rect">
                                  <a:avLst/>
                                </a:prstGeom>
                              </pic:spPr>
                            </pic:pic>
                          </wpg:wgp>
                        </a:graphicData>
                      </a:graphic>
                    </wp:anchor>
                  </w:drawing>
                </mc:Choice>
                <mc:Fallback>
                  <w:pict>
                    <v:group w14:anchorId="68A71650" id="Group 144" o:spid="_x0000_s1026" style="position:absolute;margin-left:6.15pt;margin-top:5.05pt;width:7.4pt;height:79.8pt;z-index:-18293248;mso-wrap-distance-left:0;mso-wrap-distance-right:0" coordsize="939,10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3OAEzgIAAIwUAAAOAAAAZHJzL2Uyb0RvYy54bWzsWF1vmzAUfZ+0/4B4&#10;nNQSSEICatKXrlWlaav28QMcY8AqxpbtfPTf7xho2pJ+bH2YNJEHkH2Nr889Pr42PjvficrbMG24&#10;rBd+eDryPVZTmfG6WPi/fl6ezH3PWFJnpJI1W/h3zPjny48fzrYqZZEsZZUx7cFJbdKtWviltSoN&#10;AkNLJog5lYrVaMylFsSiqosg02QL76IKotEoDrZSZ0pLyoyB9aJt9JeN/zxn1H7Lc8OsVy18YLPN&#10;WzfvlXsHyzOSFpqoktMOBnkHCkF4jUH3ri6IJd5a8wNXglMtjcztKZUikHnOKWtiQDThqBfNlZZr&#10;1cRSpNtC7WkCtT2e3u2Wft1cafVD3egWPYpfJL014CXYqiJ93O7qxcPHu1wL1wlBeLuG0bs9o2xn&#10;PQpjMk7moJ2iJRyF40ncMU5LTMtBL1p+frVfQNJ20AbaHoriNMXT0YPSAT1vywi97Fozv3Mi/siH&#10;IPp2rU4wk4pYvuIVt3eNKjFnDlS9ueHUMesqYPJGezwDE5Op79VEYDlcC1IwrzFkzFAI85OT5P33&#10;rrebiQNnq4qrS15Vjn9X7mCjf08Yz0Teiu5C0rVgtW1XkWYVIpC1KbkyvqdTJlYMUPV1FmL6sIIt&#10;0CrNa9suGWM1s7R04+fA8R0LzQEl6b6hAf2A04VgOpn9pXJaEbXu77sqbewVk8JzBeDE+CCdpGTz&#10;xXRI7j/p+GsHb1ABS8sxCv+RauK+amAYumrCcTiZTFpNPpN0kvEYi+0onVlfOjAMXTpRHM2Tbj96&#10;Vjpu6zpKBwe4p3sVDEOXzjiZILEcs84bx5ykLx0Yhi6daTSdtXmFpMes89IJeYqfhidZxxmGLp14&#10;Ooui5jTzgnSOZx38XE3xw/JUOjAMXTqz+TyOk1c2rONZx0kn6ksHhqFLJ8HFVPivs05zwYMrr+ZK&#10;obuec3dqj+soP75EXP4GAAD//wMAUEsDBAoAAAAAAAAAIQDCSOXI8gAAAPIAAAAUAAAAZHJzL21l&#10;ZGlhL2ltYWdlMS5wbmeJUE5HDQoaCgAAAA1JSERSAAAAEwAAABIIBgAAALkM5WkAAAAGUExURQAs&#10;SQAAAEdKbH0AAAAGYktHRAD/AP8A/6C9p5MAAAAJcEhZcwAADsQAAA7EAZUrDhsAAACASURBVDiN&#10;7dGxDYAgEIXhXydgBAagcAVLOt1AJpMR7CgdQQsGcQQLY7QARa1MeOW93FfcQU7Oz1K82lJaAg0g&#10;vmFKd0AfaJZn2AUE1OnYDYR3cxqmdAVMkbbFuwGgTITGSGt2CO4ecEAi0Bq8s+dBHHsIxTGlBduN&#10;ZKC1eGdCaytPiB8Jw+Zt0QAAAABJRU5ErkJgglBLAwQUAAYACAAAACEAnKWRr90AAAAIAQAADwAA&#10;AGRycy9kb3ducmV2LnhtbEyPQUvDQBCF74L/YRnBm90kxVZjNqUU9VQEW0G8TZNpEpqdDdltkv57&#10;x5M9PR7v8eabbDXZVg3U+8axgXgWgSIuXNlwZeBr//bwBMoH5BJbx2TgQh5W+e1NhmnpRv6kYRcq&#10;JSPsUzRQh9ClWvuiJot+5jpiyY6utxjE9pUuexxl3LY6iaKFttiwXKixo01NxWl3tgbeRxzX8/h1&#10;2J6Om8vP/vHjexuTMfd30/oFVKAp/JfhD1/QIRemgztz6VUrPplLUzSKQUmeLEUP4hfPS9B5pq8f&#10;yH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HNzgBM4CAACM&#10;FAAADgAAAAAAAAAAAAAAAAA6AgAAZHJzL2Uyb0RvYy54bWxQSwECLQAKAAAAAAAAACEAwkjlyPIA&#10;AADyAAAAFAAAAAAAAAAAAAAAAAA0BQAAZHJzL21lZGlhL2ltYWdlMS5wbmdQSwECLQAUAAYACAAA&#10;ACEAnKWRr90AAAAIAQAADwAAAAAAAAAAAAAAAABYBgAAZHJzL2Rvd25yZXYueG1sUEsBAi0AFAAG&#10;AAgAAAAhAKomDr68AAAAIQEAABkAAAAAAAAAAAAAAAAAYgcAAGRycy9fcmVscy9lMm9Eb2MueG1s&#10;LnJlbHNQSwUGAAAAAAYABgB8AQAAVQgAAAAA&#10;">
                      <v:shape id="Image 145" o:spid="_x0000_s1027" type="#_x0000_t75" alt="*" style="position:absolute;width:939;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vWdwQAAANwAAAAPAAAAZHJzL2Rvd25yZXYueG1sRE9Li8Iw&#10;EL4L+x/CLHhbU19VukZZVgQPovjA89DMtsVmUppYq7/eCAve5uN7zmzRmlI0VLvCsoJ+LwJBnFpd&#10;cKbgdFx9TUE4j6yxtEwK7uRgMf/ozDDR9sZ7ag4+EyGEXYIKcu+rREqX5mTQ9WxFHLg/Wxv0AdaZ&#10;1DXeQrgp5SCKYmmw4NCQY0W/OaWXw9UomBx3I7ncblK7Zdmc9WM4iB0r1f1sf75BeGr9W/zvXusw&#10;fzSG1zPhAjl/AgAA//8DAFBLAQItABQABgAIAAAAIQDb4fbL7gAAAIUBAAATAAAAAAAAAAAAAAAA&#10;AAAAAABbQ29udGVudF9UeXBlc10ueG1sUEsBAi0AFAAGAAgAAAAhAFr0LFu/AAAAFQEAAAsAAAAA&#10;AAAAAAAAAAAAHwEAAF9yZWxzLy5yZWxzUEsBAi0AFAAGAAgAAAAhAJ5m9Z3BAAAA3AAAAA8AAAAA&#10;AAAAAAAAAAAABwIAAGRycy9kb3ducmV2LnhtbFBLBQYAAAAAAwADALcAAAD1AgAAAAA=&#10;">
                        <v:imagedata r:id="rId17" o:title="*"/>
                      </v:shape>
                      <v:shape id="Image 146" o:spid="_x0000_s1028" type="#_x0000_t75" alt="*" style="position:absolute;top:1314;width:939;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GvqwAAAANwAAAAPAAAAZHJzL2Rvd25yZXYueG1sRE9Li8Iw&#10;EL4v+B/CCHvT1AdVqlHERdiDKD7wPDRjW2wmpcnW6q83grC3+fieM1+2phQN1a6wrGDQj0AQp1YX&#10;nCk4nza9KQjnkTWWlknBgxwsF52vOSba3vlAzdFnIoSwS1BB7n2VSOnSnAy6vq2IA3e1tUEfYJ1J&#10;XeM9hJtSDqMolgYLDg05VrTOKb0d/4yCyWk/lj+7bWp3LJuLfo6GsWOlvrvtagbCU+v/xR/3rw7z&#10;xzG8nwkXyMULAAD//wMAUEsBAi0AFAAGAAgAAAAhANvh9svuAAAAhQEAABMAAAAAAAAAAAAAAAAA&#10;AAAAAFtDb250ZW50X1R5cGVzXS54bWxQSwECLQAUAAYACAAAACEAWvQsW78AAAAVAQAACwAAAAAA&#10;AAAAAAAAAAAfAQAAX3JlbHMvLnJlbHNQSwECLQAUAAYACAAAACEAbrRr6sAAAADcAAAADwAAAAAA&#10;AAAAAAAAAAAHAgAAZHJzL2Rvd25yZXYueG1sUEsFBgAAAAADAAMAtwAAAPQCAAAAAA==&#10;">
                        <v:imagedata r:id="rId17" o:title="*"/>
                      </v:shape>
                      <v:shape id="Image 147" o:spid="_x0000_s1029" type="#_x0000_t75" alt="*" style="position:absolute;top:2628;width:939;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5xwQAAANwAAAAPAAAAZHJzL2Rvd25yZXYueG1sRE9Ni8Iw&#10;EL0v+B/CLHhb01XRpZoWUQQPoqiL56EZ22IzKU2s1V+/WRC8zeN9zjztTCVaalxpWcH3IAJBnFld&#10;cq7g97T++gHhPLLGyjIpeJCDNOl9zDHW9s4Hao8+FyGEXYwKCu/rWEqXFWTQDWxNHLiLbQz6AJtc&#10;6gbvIdxUchhFE2mw5NBQYE3LgrLr8WYUTE/7sVzttpndsWzP+jkaThwr1f/sFjMQnjr/Fr/cGx3m&#10;j6fw/0y4QCZ/AAAA//8DAFBLAQItABQABgAIAAAAIQDb4fbL7gAAAIUBAAATAAAAAAAAAAAAAAAA&#10;AAAAAABbQ29udGVudF9UeXBlc10ueG1sUEsBAi0AFAAGAAgAAAAhAFr0LFu/AAAAFQEAAAsAAAAA&#10;AAAAAAAAAAAAHwEAAF9yZWxzLy5yZWxzUEsBAi0AFAAGAAgAAAAhAAH4znHBAAAA3AAAAA8AAAAA&#10;AAAAAAAAAAAABwIAAGRycy9kb3ducmV2LnhtbFBLBQYAAAAAAwADALcAAAD1AgAAAAA=&#10;">
                        <v:imagedata r:id="rId17" o:title="*"/>
                      </v:shape>
                      <v:shape id="Image 148" o:spid="_x0000_s1030" type="#_x0000_t75" alt="*" style="position:absolute;top:3943;width:939;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1oDxQAAANwAAAAPAAAAZHJzL2Rvd25yZXYueG1sRI9Ba8JA&#10;EIXvQv/DMoXedNNUbImuoSgFD6I0Fs9DdpqEZmdDdhujv75zKHib4b1575tVPrpWDdSHxrOB51kC&#10;irj0tuHKwNfpY/oGKkRki61nMnClAPn6YbLCzPoLf9JQxEpJCIcMDdQxdpnWoazJYZj5jli0b987&#10;jLL2lbY9XiTctTpNkoV22LA01NjRpqbyp/h1Bl5Px7neHvalP7Aezvb2ki4CG/P0OL4vQUUa4938&#10;f72zgj8XWnlGJtDrPwAAAP//AwBQSwECLQAUAAYACAAAACEA2+H2y+4AAACFAQAAEwAAAAAAAAAA&#10;AAAAAAAAAAAAW0NvbnRlbnRfVHlwZXNdLnhtbFBLAQItABQABgAIAAAAIQBa9CxbvwAAABUBAAAL&#10;AAAAAAAAAAAAAAAAAB8BAABfcmVscy8ucmVsc1BLAQItABQABgAIAAAAIQBwZ1oDxQAAANwAAAAP&#10;AAAAAAAAAAAAAAAAAAcCAABkcnMvZG93bnJldi54bWxQSwUGAAAAAAMAAwC3AAAA+QIAAAAA&#10;">
                        <v:imagedata r:id="rId17" o:title="*"/>
                      </v:shape>
                      <v:shape id="Image 149" o:spid="_x0000_s1031" type="#_x0000_t75" alt="*" style="position:absolute;top:5257;width:939;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YwQAAANwAAAAPAAAAZHJzL2Rvd25yZXYueG1sRE9Li8Iw&#10;EL4L/ocwgrc19YG6XaOIIngQxbrseWjGtthMShNr3V+/ERa8zcf3nMWqNaVoqHaFZQXDQQSCOLW6&#10;4EzB92X3MQfhPLLG0jIpeJKD1bLbWWCs7YPP1CQ+EyGEXYwKcu+rWEqX5mTQDWxFHLirrQ36AOtM&#10;6hofIdyUchRFU2mw4NCQY0WbnNJbcjcKZpfTRG6Ph9QeWTY/+nc8mjpWqt9r118gPLX+Lf5373WY&#10;P/mE1zPhArn8AwAA//8DAFBLAQItABQABgAIAAAAIQDb4fbL7gAAAIUBAAATAAAAAAAAAAAAAAAA&#10;AAAAAABbQ29udGVudF9UeXBlc10ueG1sUEsBAi0AFAAGAAgAAAAhAFr0LFu/AAAAFQEAAAsAAAAA&#10;AAAAAAAAAAAAHwEAAF9yZWxzLy5yZWxzUEsBAi0AFAAGAAgAAAAhAB8r/5jBAAAA3AAAAA8AAAAA&#10;AAAAAAAAAAAABwIAAGRycy9kb3ducmV2LnhtbFBLBQYAAAAAAwADALcAAAD1AgAAAAA=&#10;">
                        <v:imagedata r:id="rId17" o:title="*"/>
                      </v:shape>
                      <v:shape id="Image 150" o:spid="_x0000_s1032" type="#_x0000_t75" alt="*" style="position:absolute;top:6572;width:939;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MDYxQAAANwAAAAPAAAAZHJzL2Rvd25yZXYueG1sRI9Pa8JA&#10;EMXvgt9hGcGbbqr1D9FVxFLooViq4nnIjklodjZktzH10zuHgrcZ3pv3frPedq5SLTWh9GzgZZyA&#10;Is68LTk3cD69j5agQkS2WHkmA38UYLvp99aYWn/jb2qPMVcSwiFFA0WMdap1yApyGMa+Jhbt6huH&#10;UdYm17bBm4S7Sk+SZK4dliwNBda0Lyj7Of46A4vT16t+O3xm/sC6vdj7dDIPbMxw0O1WoCJ18Wn+&#10;v/6wgj8TfHlGJtCbBwAAAP//AwBQSwECLQAUAAYACAAAACEA2+H2y+4AAACFAQAAEwAAAAAAAAAA&#10;AAAAAAAAAAAAW0NvbnRlbnRfVHlwZXNdLnhtbFBLAQItABQABgAIAAAAIQBa9CxbvwAAABUBAAAL&#10;AAAAAAAAAAAAAAAAAB8BAABfcmVscy8ucmVsc1BLAQItABQABgAIAAAAIQALyMDYxQAAANwAAAAP&#10;AAAAAAAAAAAAAAAAAAcCAABkcnMvZG93bnJldi54bWxQSwUGAAAAAAMAAwC3AAAA+QIAAAAA&#10;">
                        <v:imagedata r:id="rId17" o:title="*"/>
                      </v:shape>
                      <v:shape id="Image 151" o:spid="_x0000_s1033" type="#_x0000_t75" alt="*" style="position:absolute;top:7886;width:939;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GVDwAAAANwAAAAPAAAAZHJzL2Rvd25yZXYueG1sRE9Li8Iw&#10;EL4L/ocwgjdNfe5SjSKK4EFcVpc9D83YFptJaWKt/nojCN7m43vOfNmYQtRUudyygkE/AkGcWJ1z&#10;quDvtO19g3AeWWNhmRTcycFy0W7NMdb2xr9UH30qQgi7GBVk3pexlC7JyKDr25I4cGdbGfQBVqnU&#10;Fd5CuCnkMIqm0mDOoSHDktYZJZfj1Sj4Ov2M5eawT+yBZf2vH6Ph1LFS3U6zmoHw1PiP+O3e6TB/&#10;MoDXM+ECuXgCAAD//wMAUEsBAi0AFAAGAAgAAAAhANvh9svuAAAAhQEAABMAAAAAAAAAAAAAAAAA&#10;AAAAAFtDb250ZW50X1R5cGVzXS54bWxQSwECLQAUAAYACAAAACEAWvQsW78AAAAVAQAACwAAAAAA&#10;AAAAAAAAAAAfAQAAX3JlbHMvLnJlbHNQSwECLQAUAAYACAAAACEAZIRlQ8AAAADcAAAADwAAAAAA&#10;AAAAAAAAAAAHAgAAZHJzL2Rvd25yZXYueG1sUEsFBgAAAAADAAMAtwAAAPQCAAAAAA==&#10;">
                        <v:imagedata r:id="rId17" o:title="*"/>
                      </v:shape>
                      <v:shape id="Image 152" o:spid="_x0000_s1034" type="#_x0000_t75" alt="*" style="position:absolute;top:9201;width:939;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vs0wgAAANwAAAAPAAAAZHJzL2Rvd25yZXYueG1sRE9Na8JA&#10;EL0L/Q/LCL3pxrRGia6hWAo9FMVYeh6y0yQ0Oxuya5L213cFwds83udss9E0oqfO1ZYVLOYRCOLC&#10;6ppLBZ/nt9kahPPIGhvLpOCXHGS7h8kWU20HPlGf+1KEEHYpKqi8b1MpXVGRQTe3LXHgvm1n0AfY&#10;lVJ3OIRw08g4ihJpsObQUGFL+4qKn/xiFKzOx2f5evgo7IFl/6X/nuLEsVKP0/FlA8LT6O/im/td&#10;h/nLGK7PhAvk7h8AAP//AwBQSwECLQAUAAYACAAAACEA2+H2y+4AAACFAQAAEwAAAAAAAAAAAAAA&#10;AAAAAAAAW0NvbnRlbnRfVHlwZXNdLnhtbFBLAQItABQABgAIAAAAIQBa9CxbvwAAABUBAAALAAAA&#10;AAAAAAAAAAAAAB8BAABfcmVscy8ucmVsc1BLAQItABQABgAIAAAAIQCUVvs0wgAAANwAAAAPAAAA&#10;AAAAAAAAAAAAAAcCAABkcnMvZG93bnJldi54bWxQSwUGAAAAAAMAAwC3AAAA9gIAAAAA&#10;">
                        <v:imagedata r:id="rId17" o:title="*"/>
                      </v:shape>
                    </v:group>
                  </w:pict>
                </mc:Fallback>
              </mc:AlternateContent>
            </w:r>
            <w:r>
              <w:rPr>
                <w:color w:val="5F5F5F"/>
                <w:sz w:val="18"/>
              </w:rPr>
              <w:t>General</w:t>
            </w:r>
            <w:r>
              <w:rPr>
                <w:color w:val="5F5F5F"/>
                <w:spacing w:val="-4"/>
                <w:sz w:val="18"/>
              </w:rPr>
              <w:t xml:space="preserve"> </w:t>
            </w:r>
            <w:r>
              <w:rPr>
                <w:color w:val="5F5F5F"/>
                <w:sz w:val="18"/>
              </w:rPr>
              <w:t>Environmental</w:t>
            </w:r>
            <w:r>
              <w:rPr>
                <w:color w:val="5F5F5F"/>
                <w:spacing w:val="-4"/>
                <w:sz w:val="18"/>
              </w:rPr>
              <w:t xml:space="preserve"> </w:t>
            </w:r>
            <w:r>
              <w:rPr>
                <w:color w:val="5F5F5F"/>
                <w:sz w:val="18"/>
              </w:rPr>
              <w:t>Duty</w:t>
            </w:r>
            <w:r>
              <w:rPr>
                <w:color w:val="5F5F5F"/>
                <w:spacing w:val="-3"/>
                <w:sz w:val="18"/>
              </w:rPr>
              <w:t xml:space="preserve"> </w:t>
            </w:r>
            <w:r>
              <w:rPr>
                <w:color w:val="5F5F5F"/>
                <w:spacing w:val="-2"/>
                <w:sz w:val="18"/>
              </w:rPr>
              <w:t>(s25)</w:t>
            </w:r>
          </w:p>
          <w:p w14:paraId="65D48EE2" w14:textId="77777777" w:rsidR="00911B64" w:rsidRDefault="00407A2A">
            <w:pPr>
              <w:pStyle w:val="TableParagraph"/>
              <w:spacing w:before="0"/>
              <w:ind w:left="482" w:right="1987"/>
              <w:rPr>
                <w:sz w:val="18"/>
              </w:rPr>
            </w:pPr>
            <w:r>
              <w:rPr>
                <w:color w:val="5F5F5F"/>
                <w:sz w:val="18"/>
              </w:rPr>
              <w:t>Duty</w:t>
            </w:r>
            <w:r>
              <w:rPr>
                <w:color w:val="5F5F5F"/>
                <w:spacing w:val="-5"/>
                <w:sz w:val="18"/>
              </w:rPr>
              <w:t xml:space="preserve"> </w:t>
            </w:r>
            <w:r>
              <w:rPr>
                <w:color w:val="5F5F5F"/>
                <w:sz w:val="18"/>
              </w:rPr>
              <w:t>to</w:t>
            </w:r>
            <w:r>
              <w:rPr>
                <w:color w:val="5F5F5F"/>
                <w:spacing w:val="-5"/>
                <w:sz w:val="18"/>
              </w:rPr>
              <w:t xml:space="preserve"> </w:t>
            </w:r>
            <w:r>
              <w:rPr>
                <w:color w:val="5F5F5F"/>
                <w:sz w:val="18"/>
              </w:rPr>
              <w:t>respond</w:t>
            </w:r>
            <w:r>
              <w:rPr>
                <w:color w:val="5F5F5F"/>
                <w:spacing w:val="-5"/>
                <w:sz w:val="18"/>
              </w:rPr>
              <w:t xml:space="preserve"> </w:t>
            </w:r>
            <w:r>
              <w:rPr>
                <w:color w:val="5F5F5F"/>
                <w:sz w:val="18"/>
              </w:rPr>
              <w:t>to</w:t>
            </w:r>
            <w:r>
              <w:rPr>
                <w:color w:val="5F5F5F"/>
                <w:spacing w:val="-5"/>
                <w:sz w:val="18"/>
              </w:rPr>
              <w:t xml:space="preserve"> </w:t>
            </w:r>
            <w:r>
              <w:rPr>
                <w:color w:val="5F5F5F"/>
                <w:sz w:val="18"/>
              </w:rPr>
              <w:t>a</w:t>
            </w:r>
            <w:r>
              <w:rPr>
                <w:color w:val="5F5F5F"/>
                <w:spacing w:val="-5"/>
                <w:sz w:val="18"/>
              </w:rPr>
              <w:t xml:space="preserve"> </w:t>
            </w:r>
            <w:r>
              <w:rPr>
                <w:color w:val="5F5F5F"/>
                <w:sz w:val="18"/>
              </w:rPr>
              <w:t>pollution</w:t>
            </w:r>
            <w:r>
              <w:rPr>
                <w:color w:val="5F5F5F"/>
                <w:spacing w:val="-5"/>
                <w:sz w:val="18"/>
              </w:rPr>
              <w:t xml:space="preserve"> </w:t>
            </w:r>
            <w:r>
              <w:rPr>
                <w:color w:val="5F5F5F"/>
                <w:sz w:val="18"/>
              </w:rPr>
              <w:t>incident</w:t>
            </w:r>
            <w:r>
              <w:rPr>
                <w:color w:val="5F5F5F"/>
                <w:spacing w:val="-5"/>
                <w:sz w:val="18"/>
              </w:rPr>
              <w:t xml:space="preserve"> </w:t>
            </w:r>
            <w:r>
              <w:rPr>
                <w:color w:val="5F5F5F"/>
                <w:sz w:val="18"/>
              </w:rPr>
              <w:t>causing</w:t>
            </w:r>
            <w:r>
              <w:rPr>
                <w:color w:val="5F5F5F"/>
                <w:spacing w:val="-5"/>
                <w:sz w:val="18"/>
              </w:rPr>
              <w:t xml:space="preserve"> </w:t>
            </w:r>
            <w:r>
              <w:rPr>
                <w:color w:val="5F5F5F"/>
                <w:sz w:val="18"/>
              </w:rPr>
              <w:t>harm</w:t>
            </w:r>
            <w:r>
              <w:rPr>
                <w:color w:val="5F5F5F"/>
                <w:spacing w:val="-5"/>
                <w:sz w:val="18"/>
              </w:rPr>
              <w:t xml:space="preserve"> </w:t>
            </w:r>
            <w:r>
              <w:rPr>
                <w:color w:val="5F5F5F"/>
                <w:sz w:val="18"/>
              </w:rPr>
              <w:t>(s31) Duty to notify of notifiable pollution incident (s32-33)</w:t>
            </w:r>
          </w:p>
          <w:p w14:paraId="267A59B5" w14:textId="77777777" w:rsidR="00911B64" w:rsidRDefault="00407A2A">
            <w:pPr>
              <w:pStyle w:val="TableParagraph"/>
              <w:spacing w:before="0"/>
              <w:ind w:left="482"/>
              <w:rPr>
                <w:sz w:val="18"/>
              </w:rPr>
            </w:pPr>
            <w:r>
              <w:rPr>
                <w:color w:val="5F5F5F"/>
                <w:sz w:val="18"/>
              </w:rPr>
              <w:t>Duty</w:t>
            </w:r>
            <w:r>
              <w:rPr>
                <w:color w:val="5F5F5F"/>
                <w:spacing w:val="-3"/>
                <w:sz w:val="18"/>
              </w:rPr>
              <w:t xml:space="preserve"> </w:t>
            </w:r>
            <w:r>
              <w:rPr>
                <w:color w:val="5F5F5F"/>
                <w:sz w:val="18"/>
              </w:rPr>
              <w:t>to</w:t>
            </w:r>
            <w:r>
              <w:rPr>
                <w:color w:val="5F5F5F"/>
                <w:spacing w:val="-3"/>
                <w:sz w:val="18"/>
              </w:rPr>
              <w:t xml:space="preserve"> </w:t>
            </w:r>
            <w:r>
              <w:rPr>
                <w:color w:val="5F5F5F"/>
                <w:sz w:val="18"/>
              </w:rPr>
              <w:t>manage</w:t>
            </w:r>
            <w:r>
              <w:rPr>
                <w:color w:val="5F5F5F"/>
                <w:spacing w:val="-4"/>
                <w:sz w:val="18"/>
              </w:rPr>
              <w:t xml:space="preserve"> </w:t>
            </w:r>
            <w:r>
              <w:rPr>
                <w:color w:val="5F5F5F"/>
                <w:sz w:val="18"/>
              </w:rPr>
              <w:t>contaminated</w:t>
            </w:r>
            <w:r>
              <w:rPr>
                <w:color w:val="5F5F5F"/>
                <w:spacing w:val="-3"/>
                <w:sz w:val="18"/>
              </w:rPr>
              <w:t xml:space="preserve"> </w:t>
            </w:r>
            <w:r>
              <w:rPr>
                <w:color w:val="5F5F5F"/>
                <w:sz w:val="18"/>
              </w:rPr>
              <w:t>land</w:t>
            </w:r>
            <w:r>
              <w:rPr>
                <w:color w:val="5F5F5F"/>
                <w:spacing w:val="-3"/>
                <w:sz w:val="18"/>
              </w:rPr>
              <w:t xml:space="preserve"> </w:t>
            </w:r>
            <w:r>
              <w:rPr>
                <w:color w:val="5F5F5F"/>
                <w:spacing w:val="-2"/>
                <w:sz w:val="18"/>
              </w:rPr>
              <w:t>(s39)</w:t>
            </w:r>
          </w:p>
          <w:p w14:paraId="3ED033EB" w14:textId="77777777" w:rsidR="00911B64" w:rsidRDefault="00407A2A">
            <w:pPr>
              <w:pStyle w:val="TableParagraph"/>
              <w:spacing w:before="0"/>
              <w:ind w:left="482" w:right="2353"/>
              <w:rPr>
                <w:sz w:val="18"/>
              </w:rPr>
            </w:pPr>
            <w:r>
              <w:rPr>
                <w:color w:val="5F5F5F"/>
                <w:sz w:val="18"/>
              </w:rPr>
              <w:t>Duty</w:t>
            </w:r>
            <w:r>
              <w:rPr>
                <w:color w:val="5F5F5F"/>
                <w:spacing w:val="-6"/>
                <w:sz w:val="18"/>
              </w:rPr>
              <w:t xml:space="preserve"> </w:t>
            </w:r>
            <w:r>
              <w:rPr>
                <w:color w:val="5F5F5F"/>
                <w:sz w:val="18"/>
              </w:rPr>
              <w:t>to</w:t>
            </w:r>
            <w:r>
              <w:rPr>
                <w:color w:val="5F5F5F"/>
                <w:spacing w:val="-7"/>
                <w:sz w:val="18"/>
              </w:rPr>
              <w:t xml:space="preserve"> </w:t>
            </w:r>
            <w:r>
              <w:rPr>
                <w:color w:val="5F5F5F"/>
                <w:sz w:val="18"/>
              </w:rPr>
              <w:t>notify</w:t>
            </w:r>
            <w:r>
              <w:rPr>
                <w:color w:val="5F5F5F"/>
                <w:spacing w:val="-6"/>
                <w:sz w:val="18"/>
              </w:rPr>
              <w:t xml:space="preserve"> </w:t>
            </w:r>
            <w:r>
              <w:rPr>
                <w:color w:val="5F5F5F"/>
                <w:sz w:val="18"/>
              </w:rPr>
              <w:t>of</w:t>
            </w:r>
            <w:r>
              <w:rPr>
                <w:color w:val="5F5F5F"/>
                <w:spacing w:val="-6"/>
                <w:sz w:val="18"/>
              </w:rPr>
              <w:t xml:space="preserve"> </w:t>
            </w:r>
            <w:r>
              <w:rPr>
                <w:color w:val="5F5F5F"/>
                <w:sz w:val="18"/>
              </w:rPr>
              <w:t>certain</w:t>
            </w:r>
            <w:r>
              <w:rPr>
                <w:color w:val="5F5F5F"/>
                <w:spacing w:val="-7"/>
                <w:sz w:val="18"/>
              </w:rPr>
              <w:t xml:space="preserve"> </w:t>
            </w:r>
            <w:r>
              <w:rPr>
                <w:color w:val="5F5F5F"/>
                <w:sz w:val="18"/>
              </w:rPr>
              <w:t>contaminated</w:t>
            </w:r>
            <w:r>
              <w:rPr>
                <w:color w:val="5F5F5F"/>
                <w:spacing w:val="-7"/>
                <w:sz w:val="18"/>
              </w:rPr>
              <w:t xml:space="preserve"> </w:t>
            </w:r>
            <w:r>
              <w:rPr>
                <w:color w:val="5F5F5F"/>
                <w:sz w:val="18"/>
              </w:rPr>
              <w:t>land</w:t>
            </w:r>
            <w:r>
              <w:rPr>
                <w:color w:val="5F5F5F"/>
                <w:spacing w:val="-7"/>
                <w:sz w:val="18"/>
              </w:rPr>
              <w:t xml:space="preserve"> </w:t>
            </w:r>
            <w:r>
              <w:rPr>
                <w:color w:val="5F5F5F"/>
                <w:sz w:val="18"/>
              </w:rPr>
              <w:t>(s40) Duties relating to industrial waste (s133-137)</w:t>
            </w:r>
          </w:p>
          <w:p w14:paraId="54649CEE" w14:textId="77777777" w:rsidR="00911B64" w:rsidRDefault="00407A2A">
            <w:pPr>
              <w:pStyle w:val="TableParagraph"/>
              <w:spacing w:before="0" w:line="206" w:lineRule="exact"/>
              <w:ind w:left="482" w:right="1717"/>
              <w:rPr>
                <w:sz w:val="18"/>
              </w:rPr>
            </w:pPr>
            <w:r>
              <w:rPr>
                <w:color w:val="5F5F5F"/>
                <w:sz w:val="18"/>
              </w:rPr>
              <w:t>Duties and controls relating to priority waste (s138-141) Duties</w:t>
            </w:r>
            <w:r>
              <w:rPr>
                <w:color w:val="5F5F5F"/>
                <w:spacing w:val="-6"/>
                <w:sz w:val="18"/>
              </w:rPr>
              <w:t xml:space="preserve"> </w:t>
            </w:r>
            <w:r>
              <w:rPr>
                <w:color w:val="5F5F5F"/>
                <w:sz w:val="18"/>
              </w:rPr>
              <w:t>and</w:t>
            </w:r>
            <w:r>
              <w:rPr>
                <w:color w:val="5F5F5F"/>
                <w:spacing w:val="-7"/>
                <w:sz w:val="18"/>
              </w:rPr>
              <w:t xml:space="preserve"> </w:t>
            </w:r>
            <w:r>
              <w:rPr>
                <w:color w:val="5F5F5F"/>
                <w:sz w:val="18"/>
              </w:rPr>
              <w:t>controls</w:t>
            </w:r>
            <w:r>
              <w:rPr>
                <w:color w:val="5F5F5F"/>
                <w:spacing w:val="-6"/>
                <w:sz w:val="18"/>
              </w:rPr>
              <w:t xml:space="preserve"> </w:t>
            </w:r>
            <w:r>
              <w:rPr>
                <w:color w:val="5F5F5F"/>
                <w:sz w:val="18"/>
              </w:rPr>
              <w:t>relating</w:t>
            </w:r>
            <w:r>
              <w:rPr>
                <w:color w:val="5F5F5F"/>
                <w:spacing w:val="-7"/>
                <w:sz w:val="18"/>
              </w:rPr>
              <w:t xml:space="preserve"> </w:t>
            </w:r>
            <w:r>
              <w:rPr>
                <w:color w:val="5F5F5F"/>
                <w:sz w:val="18"/>
              </w:rPr>
              <w:t>to</w:t>
            </w:r>
            <w:r>
              <w:rPr>
                <w:color w:val="5F5F5F"/>
                <w:spacing w:val="-5"/>
                <w:sz w:val="18"/>
              </w:rPr>
              <w:t xml:space="preserve"> </w:t>
            </w:r>
            <w:r>
              <w:rPr>
                <w:color w:val="5F5F5F"/>
                <w:sz w:val="18"/>
              </w:rPr>
              <w:t>reportable</w:t>
            </w:r>
            <w:r>
              <w:rPr>
                <w:color w:val="5F5F5F"/>
                <w:spacing w:val="-7"/>
                <w:sz w:val="18"/>
              </w:rPr>
              <w:t xml:space="preserve"> </w:t>
            </w:r>
            <w:r>
              <w:rPr>
                <w:color w:val="5F5F5F"/>
                <w:sz w:val="18"/>
              </w:rPr>
              <w:t>waste</w:t>
            </w:r>
            <w:r>
              <w:rPr>
                <w:color w:val="5F5F5F"/>
                <w:spacing w:val="-7"/>
                <w:sz w:val="18"/>
              </w:rPr>
              <w:t xml:space="preserve"> </w:t>
            </w:r>
            <w:r>
              <w:rPr>
                <w:color w:val="5F5F5F"/>
                <w:sz w:val="18"/>
              </w:rPr>
              <w:t>(s142-143)</w:t>
            </w:r>
          </w:p>
        </w:tc>
      </w:tr>
    </w:tbl>
    <w:p w14:paraId="1ECDFC63" w14:textId="77777777" w:rsidR="00911B64" w:rsidRDefault="00911B64">
      <w:pPr>
        <w:spacing w:line="206" w:lineRule="exact"/>
        <w:rPr>
          <w:sz w:val="18"/>
        </w:rPr>
        <w:sectPr w:rsidR="00911B64">
          <w:pgSz w:w="11910" w:h="16840"/>
          <w:pgMar w:top="1500" w:right="880" w:bottom="800" w:left="1020" w:header="457" w:footer="612" w:gutter="0"/>
          <w:cols w:space="720"/>
        </w:sectPr>
      </w:pPr>
    </w:p>
    <w:p w14:paraId="5F58216D" w14:textId="77777777" w:rsidR="00911B64" w:rsidRDefault="00407A2A">
      <w:pPr>
        <w:pStyle w:val="Heading1"/>
        <w:numPr>
          <w:ilvl w:val="1"/>
          <w:numId w:val="22"/>
        </w:numPr>
        <w:tabs>
          <w:tab w:val="left" w:pos="962"/>
          <w:tab w:val="left" w:pos="964"/>
        </w:tabs>
        <w:spacing w:before="90"/>
        <w:ind w:right="2906"/>
      </w:pPr>
      <w:bookmarkStart w:id="19" w:name="2.5_Environmental_management_documentati"/>
      <w:bookmarkStart w:id="20" w:name="_bookmark9"/>
      <w:bookmarkEnd w:id="19"/>
      <w:bookmarkEnd w:id="20"/>
      <w:r>
        <w:rPr>
          <w:color w:val="18314A"/>
        </w:rPr>
        <w:lastRenderedPageBreak/>
        <w:t>Environmental</w:t>
      </w:r>
      <w:r>
        <w:rPr>
          <w:color w:val="18314A"/>
          <w:spacing w:val="-31"/>
        </w:rPr>
        <w:t xml:space="preserve"> </w:t>
      </w:r>
      <w:r>
        <w:rPr>
          <w:color w:val="18314A"/>
        </w:rPr>
        <w:t xml:space="preserve">management </w:t>
      </w:r>
      <w:r>
        <w:rPr>
          <w:color w:val="18314A"/>
          <w:spacing w:val="-2"/>
        </w:rPr>
        <w:t>documentation</w:t>
      </w:r>
    </w:p>
    <w:p w14:paraId="53074D08" w14:textId="77777777" w:rsidR="00911B64" w:rsidRDefault="00407A2A">
      <w:pPr>
        <w:pStyle w:val="BodyText"/>
        <w:spacing w:before="320" w:line="360" w:lineRule="auto"/>
        <w:ind w:left="113" w:right="222"/>
      </w:pPr>
      <w:r>
        <w:rPr>
          <w:color w:val="585858"/>
        </w:rPr>
        <w:t>The Environmental Management Framework requires the preparation of environmental management documentation</w:t>
      </w:r>
      <w:r>
        <w:rPr>
          <w:color w:val="585858"/>
          <w:spacing w:val="-3"/>
        </w:rPr>
        <w:t xml:space="preserve"> </w:t>
      </w:r>
      <w:r>
        <w:rPr>
          <w:color w:val="585858"/>
        </w:rPr>
        <w:t>to</w:t>
      </w:r>
      <w:r>
        <w:rPr>
          <w:color w:val="585858"/>
          <w:spacing w:val="-3"/>
        </w:rPr>
        <w:t xml:space="preserve"> </w:t>
      </w:r>
      <w:r>
        <w:rPr>
          <w:color w:val="585858"/>
        </w:rPr>
        <w:t>document</w:t>
      </w:r>
      <w:r>
        <w:rPr>
          <w:color w:val="585858"/>
          <w:spacing w:val="-3"/>
        </w:rPr>
        <w:t xml:space="preserve"> </w:t>
      </w:r>
      <w:r>
        <w:rPr>
          <w:color w:val="585858"/>
        </w:rPr>
        <w:t>mitigation</w:t>
      </w:r>
      <w:r>
        <w:rPr>
          <w:color w:val="585858"/>
          <w:spacing w:val="-3"/>
        </w:rPr>
        <w:t xml:space="preserve"> </w:t>
      </w:r>
      <w:r>
        <w:rPr>
          <w:color w:val="585858"/>
        </w:rPr>
        <w:t>measures</w:t>
      </w:r>
      <w:r>
        <w:rPr>
          <w:color w:val="585858"/>
          <w:spacing w:val="-2"/>
        </w:rPr>
        <w:t xml:space="preserve"> </w:t>
      </w:r>
      <w:r>
        <w:rPr>
          <w:color w:val="585858"/>
        </w:rPr>
        <w:t>to</w:t>
      </w:r>
      <w:r>
        <w:rPr>
          <w:color w:val="585858"/>
          <w:spacing w:val="-3"/>
        </w:rPr>
        <w:t xml:space="preserve"> </w:t>
      </w:r>
      <w:r>
        <w:rPr>
          <w:color w:val="585858"/>
        </w:rPr>
        <w:t>avoid,</w:t>
      </w:r>
      <w:r>
        <w:rPr>
          <w:color w:val="585858"/>
          <w:spacing w:val="-3"/>
        </w:rPr>
        <w:t xml:space="preserve"> </w:t>
      </w:r>
      <w:r>
        <w:rPr>
          <w:color w:val="585858"/>
        </w:rPr>
        <w:t>minimise,</w:t>
      </w:r>
      <w:r>
        <w:rPr>
          <w:color w:val="585858"/>
          <w:spacing w:val="-3"/>
        </w:rPr>
        <w:t xml:space="preserve"> </w:t>
      </w:r>
      <w:proofErr w:type="gramStart"/>
      <w:r>
        <w:rPr>
          <w:color w:val="585858"/>
        </w:rPr>
        <w:t>offset</w:t>
      </w:r>
      <w:proofErr w:type="gramEnd"/>
      <w:r>
        <w:rPr>
          <w:color w:val="585858"/>
          <w:spacing w:val="-3"/>
        </w:rPr>
        <w:t xml:space="preserve"> </w:t>
      </w:r>
      <w:r>
        <w:rPr>
          <w:color w:val="585858"/>
        </w:rPr>
        <w:t>or</w:t>
      </w:r>
      <w:r>
        <w:rPr>
          <w:color w:val="585858"/>
          <w:spacing w:val="-2"/>
        </w:rPr>
        <w:t xml:space="preserve"> </w:t>
      </w:r>
      <w:r>
        <w:rPr>
          <w:color w:val="585858"/>
        </w:rPr>
        <w:t>manage</w:t>
      </w:r>
      <w:r>
        <w:rPr>
          <w:color w:val="585858"/>
          <w:spacing w:val="-3"/>
        </w:rPr>
        <w:t xml:space="preserve"> </w:t>
      </w:r>
      <w:r>
        <w:rPr>
          <w:color w:val="585858"/>
        </w:rPr>
        <w:t>environmental</w:t>
      </w:r>
      <w:r>
        <w:rPr>
          <w:color w:val="585858"/>
          <w:spacing w:val="-3"/>
        </w:rPr>
        <w:t xml:space="preserve"> </w:t>
      </w:r>
      <w:r>
        <w:rPr>
          <w:color w:val="585858"/>
        </w:rPr>
        <w:t>impacts during construction, operation and decommissioning. These documents will be prepared by MLPL and principal contractors. The environmental management documentation must comply with this Environmental Management Framework and the EPRs, and address relevant legislation, approval conditions, and contractual requirements.</w:t>
      </w:r>
    </w:p>
    <w:p w14:paraId="5A22FE1A" w14:textId="77777777" w:rsidR="00911B64" w:rsidRDefault="00407A2A">
      <w:pPr>
        <w:pStyle w:val="BodyText"/>
        <w:spacing w:before="120" w:line="360" w:lineRule="auto"/>
        <w:ind w:left="113" w:right="260"/>
      </w:pPr>
      <w:r>
        <w:rPr>
          <w:color w:val="585858"/>
        </w:rPr>
        <w:t>The Compliance Management Standard will assign the applicability and allocation of requirements to project stages. Applicability is further refined for relevance to current scope of works during development of CEMP and</w:t>
      </w:r>
      <w:r>
        <w:rPr>
          <w:color w:val="585858"/>
          <w:spacing w:val="-2"/>
        </w:rPr>
        <w:t xml:space="preserve"> </w:t>
      </w:r>
      <w:r>
        <w:rPr>
          <w:color w:val="585858"/>
        </w:rPr>
        <w:t>sub</w:t>
      </w:r>
      <w:r>
        <w:rPr>
          <w:color w:val="585858"/>
          <w:spacing w:val="-2"/>
        </w:rPr>
        <w:t xml:space="preserve"> </w:t>
      </w:r>
      <w:r>
        <w:rPr>
          <w:color w:val="585858"/>
        </w:rPr>
        <w:t>plans.</w:t>
      </w:r>
      <w:r>
        <w:rPr>
          <w:color w:val="585858"/>
          <w:spacing w:val="-2"/>
        </w:rPr>
        <w:t xml:space="preserve"> </w:t>
      </w:r>
      <w:r>
        <w:rPr>
          <w:color w:val="585858"/>
        </w:rPr>
        <w:t>Where</w:t>
      </w:r>
      <w:r>
        <w:rPr>
          <w:color w:val="585858"/>
          <w:spacing w:val="-2"/>
        </w:rPr>
        <w:t xml:space="preserve"> </w:t>
      </w:r>
      <w:r>
        <w:rPr>
          <w:color w:val="585858"/>
        </w:rPr>
        <w:t>an</w:t>
      </w:r>
      <w:r>
        <w:rPr>
          <w:color w:val="585858"/>
          <w:spacing w:val="-2"/>
        </w:rPr>
        <w:t xml:space="preserve"> </w:t>
      </w:r>
      <w:r>
        <w:rPr>
          <w:color w:val="585858"/>
        </w:rPr>
        <w:t>EPR</w:t>
      </w:r>
      <w:r>
        <w:rPr>
          <w:color w:val="585858"/>
          <w:spacing w:val="-1"/>
        </w:rPr>
        <w:t xml:space="preserve"> </w:t>
      </w:r>
      <w:r>
        <w:rPr>
          <w:color w:val="585858"/>
        </w:rPr>
        <w:t>or</w:t>
      </w:r>
      <w:r>
        <w:rPr>
          <w:color w:val="585858"/>
          <w:spacing w:val="-1"/>
        </w:rPr>
        <w:t xml:space="preserve"> </w:t>
      </w:r>
      <w:r>
        <w:rPr>
          <w:color w:val="585858"/>
        </w:rPr>
        <w:t>other</w:t>
      </w:r>
      <w:r>
        <w:rPr>
          <w:color w:val="585858"/>
          <w:spacing w:val="-1"/>
        </w:rPr>
        <w:t xml:space="preserve"> </w:t>
      </w:r>
      <w:r>
        <w:rPr>
          <w:color w:val="585858"/>
        </w:rPr>
        <w:t>requirement</w:t>
      </w:r>
      <w:r>
        <w:rPr>
          <w:color w:val="585858"/>
          <w:spacing w:val="-2"/>
        </w:rPr>
        <w:t xml:space="preserve"> </w:t>
      </w:r>
      <w:r>
        <w:rPr>
          <w:color w:val="585858"/>
        </w:rPr>
        <w:t>is</w:t>
      </w:r>
      <w:r>
        <w:rPr>
          <w:color w:val="585858"/>
          <w:spacing w:val="-1"/>
        </w:rPr>
        <w:t xml:space="preserve"> </w:t>
      </w:r>
      <w:r>
        <w:rPr>
          <w:color w:val="585858"/>
        </w:rPr>
        <w:t>deemed</w:t>
      </w:r>
      <w:r>
        <w:rPr>
          <w:color w:val="585858"/>
          <w:spacing w:val="-2"/>
        </w:rPr>
        <w:t xml:space="preserve"> </w:t>
      </w:r>
      <w:r>
        <w:rPr>
          <w:color w:val="585858"/>
        </w:rPr>
        <w:t>not</w:t>
      </w:r>
      <w:r>
        <w:rPr>
          <w:color w:val="585858"/>
          <w:spacing w:val="-4"/>
        </w:rPr>
        <w:t xml:space="preserve"> </w:t>
      </w:r>
      <w:r>
        <w:rPr>
          <w:color w:val="585858"/>
        </w:rPr>
        <w:t>relevant</w:t>
      </w:r>
      <w:r>
        <w:rPr>
          <w:color w:val="585858"/>
          <w:spacing w:val="-2"/>
        </w:rPr>
        <w:t xml:space="preserve"> </w:t>
      </w:r>
      <w:r>
        <w:rPr>
          <w:color w:val="585858"/>
        </w:rPr>
        <w:t>to</w:t>
      </w:r>
      <w:r>
        <w:rPr>
          <w:color w:val="585858"/>
          <w:spacing w:val="-2"/>
        </w:rPr>
        <w:t xml:space="preserve"> </w:t>
      </w:r>
      <w:r>
        <w:rPr>
          <w:color w:val="585858"/>
        </w:rPr>
        <w:t>scope</w:t>
      </w:r>
      <w:r>
        <w:rPr>
          <w:color w:val="585858"/>
          <w:spacing w:val="-2"/>
        </w:rPr>
        <w:t xml:space="preserve"> </w:t>
      </w:r>
      <w:r>
        <w:rPr>
          <w:color w:val="585858"/>
        </w:rPr>
        <w:t>of</w:t>
      </w:r>
      <w:r>
        <w:rPr>
          <w:color w:val="585858"/>
          <w:spacing w:val="-2"/>
        </w:rPr>
        <w:t xml:space="preserve"> </w:t>
      </w:r>
      <w:r>
        <w:rPr>
          <w:color w:val="585858"/>
        </w:rPr>
        <w:t>works,</w:t>
      </w:r>
      <w:r>
        <w:rPr>
          <w:color w:val="585858"/>
          <w:spacing w:val="-2"/>
        </w:rPr>
        <w:t xml:space="preserve"> </w:t>
      </w:r>
      <w:r>
        <w:rPr>
          <w:color w:val="585858"/>
        </w:rPr>
        <w:t>it</w:t>
      </w:r>
      <w:r>
        <w:rPr>
          <w:color w:val="585858"/>
          <w:spacing w:val="-2"/>
        </w:rPr>
        <w:t xml:space="preserve"> </w:t>
      </w:r>
      <w:r>
        <w:rPr>
          <w:color w:val="585858"/>
        </w:rPr>
        <w:t>will</w:t>
      </w:r>
      <w:r>
        <w:rPr>
          <w:color w:val="585858"/>
          <w:spacing w:val="-2"/>
        </w:rPr>
        <w:t xml:space="preserve"> </w:t>
      </w:r>
      <w:r>
        <w:rPr>
          <w:color w:val="585858"/>
        </w:rPr>
        <w:t>be</w:t>
      </w:r>
      <w:r>
        <w:rPr>
          <w:color w:val="585858"/>
          <w:spacing w:val="-2"/>
        </w:rPr>
        <w:t xml:space="preserve"> </w:t>
      </w:r>
      <w:r>
        <w:rPr>
          <w:color w:val="585858"/>
        </w:rPr>
        <w:t>noted in the CEMP and/or relevant sub plan.</w:t>
      </w:r>
    </w:p>
    <w:p w14:paraId="0B7B0F41" w14:textId="77777777" w:rsidR="00911B64" w:rsidRDefault="00407A2A">
      <w:pPr>
        <w:pStyle w:val="BodyText"/>
        <w:spacing w:before="121" w:line="360" w:lineRule="auto"/>
        <w:ind w:left="113" w:right="311"/>
      </w:pPr>
      <w:r>
        <w:rPr>
          <w:color w:val="585858"/>
        </w:rPr>
        <w:t>All</w:t>
      </w:r>
      <w:r>
        <w:rPr>
          <w:color w:val="585858"/>
          <w:spacing w:val="-3"/>
        </w:rPr>
        <w:t xml:space="preserve"> </w:t>
      </w:r>
      <w:r>
        <w:rPr>
          <w:color w:val="585858"/>
        </w:rPr>
        <w:t>documents</w:t>
      </w:r>
      <w:r>
        <w:rPr>
          <w:color w:val="585858"/>
          <w:spacing w:val="-2"/>
        </w:rPr>
        <w:t xml:space="preserve"> </w:t>
      </w:r>
      <w:r>
        <w:rPr>
          <w:color w:val="585858"/>
        </w:rPr>
        <w:t>and</w:t>
      </w:r>
      <w:r>
        <w:rPr>
          <w:color w:val="585858"/>
          <w:spacing w:val="-3"/>
        </w:rPr>
        <w:t xml:space="preserve"> </w:t>
      </w:r>
      <w:r>
        <w:rPr>
          <w:color w:val="585858"/>
        </w:rPr>
        <w:t>management</w:t>
      </w:r>
      <w:r>
        <w:rPr>
          <w:color w:val="585858"/>
          <w:spacing w:val="-3"/>
        </w:rPr>
        <w:t xml:space="preserve"> </w:t>
      </w:r>
      <w:r>
        <w:rPr>
          <w:color w:val="585858"/>
        </w:rPr>
        <w:t>plans</w:t>
      </w:r>
      <w:r>
        <w:rPr>
          <w:color w:val="585858"/>
          <w:spacing w:val="-2"/>
        </w:rPr>
        <w:t xml:space="preserve"> </w:t>
      </w:r>
      <w:r>
        <w:rPr>
          <w:color w:val="585858"/>
        </w:rPr>
        <w:t>required</w:t>
      </w:r>
      <w:r>
        <w:rPr>
          <w:color w:val="585858"/>
          <w:spacing w:val="-3"/>
        </w:rPr>
        <w:t xml:space="preserve"> </w:t>
      </w:r>
      <w:r>
        <w:rPr>
          <w:color w:val="585858"/>
        </w:rPr>
        <w:t>by</w:t>
      </w:r>
      <w:r>
        <w:rPr>
          <w:color w:val="585858"/>
          <w:spacing w:val="-2"/>
        </w:rPr>
        <w:t xml:space="preserve"> </w:t>
      </w:r>
      <w:r>
        <w:rPr>
          <w:color w:val="585858"/>
        </w:rPr>
        <w:t>the</w:t>
      </w:r>
      <w:r>
        <w:rPr>
          <w:color w:val="585858"/>
          <w:spacing w:val="-3"/>
        </w:rPr>
        <w:t xml:space="preserve"> </w:t>
      </w:r>
      <w:r>
        <w:rPr>
          <w:color w:val="585858"/>
        </w:rPr>
        <w:t>Environmental</w:t>
      </w:r>
      <w:r>
        <w:rPr>
          <w:color w:val="585858"/>
          <w:spacing w:val="-3"/>
        </w:rPr>
        <w:t xml:space="preserve"> </w:t>
      </w:r>
      <w:r>
        <w:rPr>
          <w:color w:val="585858"/>
        </w:rPr>
        <w:t>Management</w:t>
      </w:r>
      <w:r>
        <w:rPr>
          <w:color w:val="585858"/>
          <w:spacing w:val="-3"/>
        </w:rPr>
        <w:t xml:space="preserve"> </w:t>
      </w:r>
      <w:r>
        <w:rPr>
          <w:color w:val="585858"/>
        </w:rPr>
        <w:t>Framework</w:t>
      </w:r>
      <w:r>
        <w:rPr>
          <w:color w:val="585858"/>
          <w:spacing w:val="-3"/>
        </w:rPr>
        <w:t xml:space="preserve"> </w:t>
      </w:r>
      <w:r>
        <w:rPr>
          <w:color w:val="585858"/>
        </w:rPr>
        <w:t>and</w:t>
      </w:r>
      <w:r>
        <w:rPr>
          <w:color w:val="585858"/>
          <w:spacing w:val="-3"/>
        </w:rPr>
        <w:t xml:space="preserve"> </w:t>
      </w:r>
      <w:r>
        <w:rPr>
          <w:color w:val="585858"/>
        </w:rPr>
        <w:t xml:space="preserve">EPRs will be reviewed by MLPL prior to being verified by the IEA to comply with EPRs. The IEA will audit compliance of principal contractors with CEMPs and sub plans, as detailed in Section </w:t>
      </w:r>
      <w:hyperlink w:anchor="_bookmark14" w:history="1">
        <w:r>
          <w:rPr>
            <w:color w:val="585858"/>
          </w:rPr>
          <w:t>2.7.2.</w:t>
        </w:r>
      </w:hyperlink>
      <w:r>
        <w:rPr>
          <w:color w:val="585858"/>
        </w:rPr>
        <w:t xml:space="preserve"> Change management for environmental management documents is outlined in Section </w:t>
      </w:r>
      <w:hyperlink w:anchor="_bookmark11" w:history="1">
        <w:r>
          <w:rPr>
            <w:color w:val="585858"/>
          </w:rPr>
          <w:t>2.6.</w:t>
        </w:r>
      </w:hyperlink>
    </w:p>
    <w:p w14:paraId="0B04E1FF" w14:textId="77777777" w:rsidR="00911B64" w:rsidRDefault="00407A2A">
      <w:pPr>
        <w:pStyle w:val="BodyText"/>
        <w:spacing w:before="120" w:line="360" w:lineRule="auto"/>
        <w:ind w:left="113" w:right="260"/>
      </w:pPr>
      <w:r>
        <w:rPr>
          <w:color w:val="585858"/>
        </w:rPr>
        <w:t>An</w:t>
      </w:r>
      <w:r>
        <w:rPr>
          <w:color w:val="585858"/>
          <w:spacing w:val="-3"/>
        </w:rPr>
        <w:t xml:space="preserve"> </w:t>
      </w:r>
      <w:r>
        <w:rPr>
          <w:color w:val="585858"/>
        </w:rPr>
        <w:t>overview</w:t>
      </w:r>
      <w:r>
        <w:rPr>
          <w:color w:val="585858"/>
          <w:spacing w:val="-4"/>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key</w:t>
      </w:r>
      <w:r>
        <w:rPr>
          <w:color w:val="585858"/>
          <w:spacing w:val="-2"/>
        </w:rPr>
        <w:t xml:space="preserve"> </w:t>
      </w:r>
      <w:r>
        <w:rPr>
          <w:color w:val="585858"/>
        </w:rPr>
        <w:t>environmental</w:t>
      </w:r>
      <w:r>
        <w:rPr>
          <w:color w:val="585858"/>
          <w:spacing w:val="-3"/>
        </w:rPr>
        <w:t xml:space="preserve"> </w:t>
      </w:r>
      <w:r>
        <w:rPr>
          <w:color w:val="585858"/>
        </w:rPr>
        <w:t>documents</w:t>
      </w:r>
      <w:r>
        <w:rPr>
          <w:color w:val="585858"/>
          <w:spacing w:val="-3"/>
        </w:rPr>
        <w:t xml:space="preserve"> </w:t>
      </w:r>
      <w:r>
        <w:rPr>
          <w:color w:val="585858"/>
        </w:rPr>
        <w:t>required</w:t>
      </w:r>
      <w:r>
        <w:rPr>
          <w:color w:val="585858"/>
          <w:spacing w:val="-3"/>
        </w:rPr>
        <w:t xml:space="preserve"> </w:t>
      </w:r>
      <w:r>
        <w:rPr>
          <w:color w:val="585858"/>
        </w:rPr>
        <w:t>by</w:t>
      </w:r>
      <w:r>
        <w:rPr>
          <w:color w:val="585858"/>
          <w:spacing w:val="-2"/>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is</w:t>
      </w:r>
      <w:r>
        <w:rPr>
          <w:color w:val="585858"/>
          <w:spacing w:val="-2"/>
        </w:rPr>
        <w:t xml:space="preserve"> </w:t>
      </w:r>
      <w:r>
        <w:rPr>
          <w:color w:val="585858"/>
        </w:rPr>
        <w:t>outlined</w:t>
      </w:r>
      <w:r>
        <w:rPr>
          <w:color w:val="585858"/>
          <w:spacing w:val="-3"/>
        </w:rPr>
        <w:t xml:space="preserve"> </w:t>
      </w:r>
      <w:r>
        <w:rPr>
          <w:color w:val="585858"/>
        </w:rPr>
        <w:t>in</w:t>
      </w:r>
      <w:r>
        <w:rPr>
          <w:color w:val="585858"/>
          <w:spacing w:val="-4"/>
        </w:rPr>
        <w:t xml:space="preserve"> </w:t>
      </w:r>
      <w:hyperlink w:anchor="_bookmark10" w:history="1">
        <w:r>
          <w:rPr>
            <w:color w:val="585858"/>
          </w:rPr>
          <w:t>Table</w:t>
        </w:r>
        <w:r>
          <w:rPr>
            <w:color w:val="585858"/>
            <w:spacing w:val="-3"/>
          </w:rPr>
          <w:t xml:space="preserve"> </w:t>
        </w:r>
        <w:r>
          <w:rPr>
            <w:color w:val="585858"/>
          </w:rPr>
          <w:t>2-6.</w:t>
        </w:r>
      </w:hyperlink>
      <w:r>
        <w:rPr>
          <w:color w:val="585858"/>
          <w:spacing w:val="-3"/>
        </w:rPr>
        <w:t xml:space="preserve"> </w:t>
      </w:r>
      <w:r>
        <w:rPr>
          <w:color w:val="585858"/>
        </w:rPr>
        <w:t>This</w:t>
      </w:r>
      <w:r>
        <w:rPr>
          <w:color w:val="585858"/>
          <w:spacing w:val="-2"/>
        </w:rPr>
        <w:t xml:space="preserve"> </w:t>
      </w:r>
      <w:r>
        <w:rPr>
          <w:color w:val="585858"/>
        </w:rPr>
        <w:t>list focuses on the key documents and does not include all plans required by the EPRs.</w:t>
      </w:r>
    </w:p>
    <w:p w14:paraId="555E9BA6" w14:textId="77777777" w:rsidR="00911B64" w:rsidRDefault="00407A2A">
      <w:pPr>
        <w:pStyle w:val="BodyText"/>
        <w:spacing w:before="120" w:line="360" w:lineRule="auto"/>
        <w:ind w:left="113" w:right="260"/>
      </w:pPr>
      <w:r>
        <w:rPr>
          <w:color w:val="585858"/>
        </w:rPr>
        <w:t>The</w:t>
      </w:r>
      <w:r>
        <w:rPr>
          <w:color w:val="585858"/>
          <w:spacing w:val="-3"/>
        </w:rPr>
        <w:t xml:space="preserve"> </w:t>
      </w:r>
      <w:r>
        <w:rPr>
          <w:color w:val="585858"/>
        </w:rPr>
        <w:t>scope</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Environmental</w:t>
      </w:r>
      <w:r>
        <w:rPr>
          <w:color w:val="585858"/>
          <w:spacing w:val="-3"/>
        </w:rPr>
        <w:t xml:space="preserve"> </w:t>
      </w:r>
      <w:r>
        <w:rPr>
          <w:color w:val="585858"/>
        </w:rPr>
        <w:t>Management</w:t>
      </w:r>
      <w:r>
        <w:rPr>
          <w:color w:val="585858"/>
          <w:spacing w:val="-3"/>
        </w:rPr>
        <w:t xml:space="preserve"> </w:t>
      </w:r>
      <w:r>
        <w:rPr>
          <w:color w:val="585858"/>
        </w:rPr>
        <w:t>Framework</w:t>
      </w:r>
      <w:r>
        <w:rPr>
          <w:color w:val="585858"/>
          <w:spacing w:val="-2"/>
        </w:rPr>
        <w:t xml:space="preserve"> </w:t>
      </w:r>
      <w:r>
        <w:rPr>
          <w:color w:val="585858"/>
        </w:rPr>
        <w:t>is</w:t>
      </w:r>
      <w:r>
        <w:rPr>
          <w:color w:val="585858"/>
          <w:spacing w:val="-2"/>
        </w:rPr>
        <w:t xml:space="preserve"> </w:t>
      </w:r>
      <w:r>
        <w:rPr>
          <w:color w:val="585858"/>
        </w:rPr>
        <w:t>the</w:t>
      </w:r>
      <w:r>
        <w:rPr>
          <w:color w:val="585858"/>
          <w:spacing w:val="-3"/>
        </w:rPr>
        <w:t xml:space="preserve"> </w:t>
      </w:r>
      <w:r>
        <w:rPr>
          <w:color w:val="585858"/>
        </w:rPr>
        <w:t>documentation</w:t>
      </w:r>
      <w:r>
        <w:rPr>
          <w:color w:val="585858"/>
          <w:spacing w:val="-4"/>
        </w:rPr>
        <w:t xml:space="preserve"> </w:t>
      </w:r>
      <w:r>
        <w:rPr>
          <w:color w:val="585858"/>
        </w:rPr>
        <w:t>required</w:t>
      </w:r>
      <w:r>
        <w:rPr>
          <w:color w:val="585858"/>
          <w:spacing w:val="-3"/>
        </w:rPr>
        <w:t xml:space="preserve"> </w:t>
      </w:r>
      <w:r>
        <w:rPr>
          <w:color w:val="585858"/>
        </w:rPr>
        <w:t>to</w:t>
      </w:r>
      <w:r>
        <w:rPr>
          <w:color w:val="585858"/>
          <w:spacing w:val="-3"/>
        </w:rPr>
        <w:t xml:space="preserve"> </w:t>
      </w:r>
      <w:r>
        <w:rPr>
          <w:color w:val="585858"/>
        </w:rPr>
        <w:t>address</w:t>
      </w:r>
      <w:r>
        <w:rPr>
          <w:color w:val="585858"/>
          <w:spacing w:val="-2"/>
        </w:rPr>
        <w:t xml:space="preserve"> </w:t>
      </w:r>
      <w:r>
        <w:rPr>
          <w:color w:val="585858"/>
        </w:rPr>
        <w:t>the impacts identified in the EIS/EES and relevant legislative requirements.</w:t>
      </w:r>
    </w:p>
    <w:p w14:paraId="298608FF" w14:textId="77777777" w:rsidR="00911B64" w:rsidRDefault="00911B64">
      <w:pPr>
        <w:spacing w:line="360" w:lineRule="auto"/>
        <w:sectPr w:rsidR="00911B64">
          <w:pgSz w:w="11910" w:h="16840"/>
          <w:pgMar w:top="1500" w:right="880" w:bottom="800" w:left="1020" w:header="457" w:footer="612" w:gutter="0"/>
          <w:cols w:space="720"/>
        </w:sectPr>
      </w:pPr>
    </w:p>
    <w:p w14:paraId="1613E260" w14:textId="77777777" w:rsidR="00911B64" w:rsidRDefault="00407A2A">
      <w:pPr>
        <w:pStyle w:val="BodyText"/>
        <w:tabs>
          <w:tab w:val="left" w:pos="1553"/>
        </w:tabs>
        <w:spacing w:before="207"/>
        <w:ind w:left="114"/>
        <w:rPr>
          <w:rFonts w:ascii="Century Gothic"/>
        </w:rPr>
      </w:pPr>
      <w:bookmarkStart w:id="21" w:name="_bookmark10"/>
      <w:bookmarkEnd w:id="21"/>
      <w:r>
        <w:rPr>
          <w:rFonts w:ascii="Century Gothic"/>
          <w:color w:val="18314A"/>
        </w:rPr>
        <w:lastRenderedPageBreak/>
        <w:t>Table</w:t>
      </w:r>
      <w:r>
        <w:rPr>
          <w:rFonts w:ascii="Century Gothic"/>
          <w:color w:val="18314A"/>
          <w:spacing w:val="-7"/>
        </w:rPr>
        <w:t xml:space="preserve"> </w:t>
      </w:r>
      <w:r>
        <w:rPr>
          <w:rFonts w:ascii="Century Gothic"/>
          <w:color w:val="18314A"/>
        </w:rPr>
        <w:t>2-</w:t>
      </w:r>
      <w:r>
        <w:rPr>
          <w:rFonts w:ascii="Century Gothic"/>
          <w:color w:val="18314A"/>
          <w:spacing w:val="-10"/>
        </w:rPr>
        <w:t>6</w:t>
      </w:r>
      <w:r>
        <w:rPr>
          <w:rFonts w:ascii="Century Gothic"/>
          <w:color w:val="18314A"/>
        </w:rPr>
        <w:tab/>
        <w:t>Preparation</w:t>
      </w:r>
      <w:r>
        <w:rPr>
          <w:rFonts w:ascii="Century Gothic"/>
          <w:color w:val="18314A"/>
          <w:spacing w:val="-8"/>
        </w:rPr>
        <w:t xml:space="preserve"> </w:t>
      </w:r>
      <w:r>
        <w:rPr>
          <w:rFonts w:ascii="Century Gothic"/>
          <w:color w:val="18314A"/>
        </w:rPr>
        <w:t>and</w:t>
      </w:r>
      <w:r>
        <w:rPr>
          <w:rFonts w:ascii="Century Gothic"/>
          <w:color w:val="18314A"/>
          <w:spacing w:val="-5"/>
        </w:rPr>
        <w:t xml:space="preserve"> </w:t>
      </w:r>
      <w:r>
        <w:rPr>
          <w:rFonts w:ascii="Century Gothic"/>
          <w:color w:val="18314A"/>
        </w:rPr>
        <w:t>approval</w:t>
      </w:r>
      <w:r>
        <w:rPr>
          <w:rFonts w:ascii="Century Gothic"/>
          <w:color w:val="18314A"/>
          <w:spacing w:val="-5"/>
        </w:rPr>
        <w:t xml:space="preserve"> </w:t>
      </w:r>
      <w:r>
        <w:rPr>
          <w:rFonts w:ascii="Century Gothic"/>
          <w:color w:val="18314A"/>
        </w:rPr>
        <w:t>of</w:t>
      </w:r>
      <w:r>
        <w:rPr>
          <w:rFonts w:ascii="Century Gothic"/>
          <w:color w:val="18314A"/>
          <w:spacing w:val="-5"/>
        </w:rPr>
        <w:t xml:space="preserve"> </w:t>
      </w:r>
      <w:r>
        <w:rPr>
          <w:rFonts w:ascii="Century Gothic"/>
          <w:color w:val="18314A"/>
        </w:rPr>
        <w:t>key</w:t>
      </w:r>
      <w:r>
        <w:rPr>
          <w:rFonts w:ascii="Century Gothic"/>
          <w:color w:val="18314A"/>
          <w:spacing w:val="-4"/>
        </w:rPr>
        <w:t xml:space="preserve"> </w:t>
      </w:r>
      <w:r>
        <w:rPr>
          <w:rFonts w:ascii="Century Gothic"/>
          <w:color w:val="18314A"/>
        </w:rPr>
        <w:t>environmental</w:t>
      </w:r>
      <w:r>
        <w:rPr>
          <w:rFonts w:ascii="Century Gothic"/>
          <w:color w:val="18314A"/>
          <w:spacing w:val="-5"/>
        </w:rPr>
        <w:t xml:space="preserve"> </w:t>
      </w:r>
      <w:r>
        <w:rPr>
          <w:rFonts w:ascii="Century Gothic"/>
          <w:color w:val="18314A"/>
          <w:spacing w:val="-2"/>
        </w:rPr>
        <w:t>documents</w:t>
      </w:r>
    </w:p>
    <w:p w14:paraId="13E03825" w14:textId="77777777" w:rsidR="00911B64" w:rsidRDefault="00911B64">
      <w:pPr>
        <w:pStyle w:val="BodyText"/>
        <w:spacing w:before="10"/>
        <w:rPr>
          <w:rFonts w:ascii="Century Gothic"/>
          <w:sz w:val="9"/>
        </w:rPr>
      </w:pPr>
    </w:p>
    <w:tbl>
      <w:tblPr>
        <w:tblW w:w="0" w:type="auto"/>
        <w:tblInd w:w="121" w:type="dxa"/>
        <w:tblLayout w:type="fixed"/>
        <w:tblCellMar>
          <w:left w:w="0" w:type="dxa"/>
          <w:right w:w="0" w:type="dxa"/>
        </w:tblCellMar>
        <w:tblLook w:val="01E0" w:firstRow="1" w:lastRow="1" w:firstColumn="1" w:lastColumn="1" w:noHBand="0" w:noVBand="0"/>
      </w:tblPr>
      <w:tblGrid>
        <w:gridCol w:w="2228"/>
        <w:gridCol w:w="7266"/>
        <w:gridCol w:w="1641"/>
        <w:gridCol w:w="1424"/>
        <w:gridCol w:w="2011"/>
      </w:tblGrid>
      <w:tr w:rsidR="00911B64" w14:paraId="1B30F11A" w14:textId="77777777">
        <w:trPr>
          <w:trHeight w:val="680"/>
        </w:trPr>
        <w:tc>
          <w:tcPr>
            <w:tcW w:w="2228" w:type="dxa"/>
            <w:shd w:val="clear" w:color="auto" w:fill="133149"/>
          </w:tcPr>
          <w:p w14:paraId="1BD6B0EB" w14:textId="77777777" w:rsidR="00911B64" w:rsidRDefault="00407A2A">
            <w:pPr>
              <w:pStyle w:val="TableParagraph"/>
              <w:spacing w:before="133"/>
              <w:ind w:left="107"/>
              <w:rPr>
                <w:b/>
                <w:sz w:val="18"/>
              </w:rPr>
            </w:pPr>
            <w:r>
              <w:rPr>
                <w:b/>
                <w:color w:val="FFFFFF"/>
                <w:spacing w:val="-2"/>
                <w:sz w:val="18"/>
              </w:rPr>
              <w:t>Documentation</w:t>
            </w:r>
          </w:p>
        </w:tc>
        <w:tc>
          <w:tcPr>
            <w:tcW w:w="7266" w:type="dxa"/>
            <w:shd w:val="clear" w:color="auto" w:fill="133149"/>
          </w:tcPr>
          <w:p w14:paraId="164DFA2B" w14:textId="77777777" w:rsidR="00911B64" w:rsidRDefault="00407A2A">
            <w:pPr>
              <w:pStyle w:val="TableParagraph"/>
              <w:spacing w:before="133"/>
              <w:ind w:left="121"/>
              <w:rPr>
                <w:b/>
                <w:sz w:val="18"/>
              </w:rPr>
            </w:pPr>
            <w:r>
              <w:rPr>
                <w:b/>
                <w:color w:val="FFFFFF"/>
                <w:spacing w:val="-2"/>
                <w:sz w:val="18"/>
              </w:rPr>
              <w:t>Description</w:t>
            </w:r>
          </w:p>
        </w:tc>
        <w:tc>
          <w:tcPr>
            <w:tcW w:w="1641" w:type="dxa"/>
            <w:shd w:val="clear" w:color="auto" w:fill="133149"/>
          </w:tcPr>
          <w:p w14:paraId="48831272" w14:textId="77777777" w:rsidR="00911B64" w:rsidRDefault="00407A2A">
            <w:pPr>
              <w:pStyle w:val="TableParagraph"/>
              <w:spacing w:before="132"/>
              <w:ind w:left="111" w:right="162"/>
              <w:rPr>
                <w:b/>
                <w:sz w:val="18"/>
              </w:rPr>
            </w:pPr>
            <w:r>
              <w:rPr>
                <w:b/>
                <w:color w:val="FFFFFF"/>
                <w:sz w:val="18"/>
              </w:rPr>
              <w:t>Responsible</w:t>
            </w:r>
            <w:r>
              <w:rPr>
                <w:b/>
                <w:color w:val="FFFFFF"/>
                <w:spacing w:val="-13"/>
                <w:sz w:val="18"/>
              </w:rPr>
              <w:t xml:space="preserve"> </w:t>
            </w:r>
            <w:r>
              <w:rPr>
                <w:b/>
                <w:color w:val="FFFFFF"/>
                <w:sz w:val="18"/>
              </w:rPr>
              <w:t xml:space="preserve">for </w:t>
            </w:r>
            <w:r>
              <w:rPr>
                <w:b/>
                <w:color w:val="FFFFFF"/>
                <w:spacing w:val="-2"/>
                <w:sz w:val="18"/>
              </w:rPr>
              <w:t>preparation</w:t>
            </w:r>
          </w:p>
        </w:tc>
        <w:tc>
          <w:tcPr>
            <w:tcW w:w="1424" w:type="dxa"/>
            <w:shd w:val="clear" w:color="auto" w:fill="133149"/>
          </w:tcPr>
          <w:p w14:paraId="67677C8C" w14:textId="77777777" w:rsidR="00911B64" w:rsidRDefault="00407A2A">
            <w:pPr>
              <w:pStyle w:val="TableParagraph"/>
              <w:spacing w:before="132"/>
              <w:ind w:left="171" w:right="165"/>
              <w:rPr>
                <w:b/>
                <w:sz w:val="18"/>
              </w:rPr>
            </w:pPr>
            <w:r>
              <w:rPr>
                <w:b/>
                <w:color w:val="FFFFFF"/>
                <w:sz w:val="18"/>
              </w:rPr>
              <w:t>To review and/or</w:t>
            </w:r>
            <w:r>
              <w:rPr>
                <w:b/>
                <w:color w:val="FFFFFF"/>
                <w:spacing w:val="-13"/>
                <w:sz w:val="18"/>
              </w:rPr>
              <w:t xml:space="preserve"> </w:t>
            </w:r>
            <w:r>
              <w:rPr>
                <w:b/>
                <w:color w:val="FFFFFF"/>
                <w:sz w:val="18"/>
              </w:rPr>
              <w:t>verify</w:t>
            </w:r>
          </w:p>
        </w:tc>
        <w:tc>
          <w:tcPr>
            <w:tcW w:w="2011" w:type="dxa"/>
            <w:shd w:val="clear" w:color="auto" w:fill="133149"/>
          </w:tcPr>
          <w:p w14:paraId="0821FE99" w14:textId="77777777" w:rsidR="00911B64" w:rsidRDefault="00407A2A">
            <w:pPr>
              <w:pStyle w:val="TableParagraph"/>
              <w:spacing w:before="132"/>
              <w:ind w:left="175"/>
              <w:rPr>
                <w:b/>
                <w:sz w:val="18"/>
              </w:rPr>
            </w:pPr>
            <w:r>
              <w:rPr>
                <w:b/>
                <w:color w:val="FFFFFF"/>
                <w:sz w:val="18"/>
              </w:rPr>
              <w:t>To</w:t>
            </w:r>
            <w:r>
              <w:rPr>
                <w:b/>
                <w:color w:val="FFFFFF"/>
                <w:spacing w:val="-15"/>
                <w:sz w:val="18"/>
              </w:rPr>
              <w:t xml:space="preserve"> </w:t>
            </w:r>
            <w:r>
              <w:rPr>
                <w:b/>
                <w:color w:val="FFFFFF"/>
                <w:sz w:val="18"/>
              </w:rPr>
              <w:t>consult,</w:t>
            </w:r>
            <w:r>
              <w:rPr>
                <w:b/>
                <w:color w:val="FFFFFF"/>
                <w:spacing w:val="-12"/>
                <w:sz w:val="18"/>
              </w:rPr>
              <w:t xml:space="preserve"> </w:t>
            </w:r>
            <w:r>
              <w:rPr>
                <w:b/>
                <w:color w:val="FFFFFF"/>
                <w:sz w:val="18"/>
              </w:rPr>
              <w:t>approve or endorse</w:t>
            </w:r>
          </w:p>
        </w:tc>
      </w:tr>
      <w:tr w:rsidR="00911B64" w14:paraId="147A909D" w14:textId="77777777">
        <w:trPr>
          <w:trHeight w:val="2534"/>
        </w:trPr>
        <w:tc>
          <w:tcPr>
            <w:tcW w:w="2228" w:type="dxa"/>
            <w:shd w:val="clear" w:color="auto" w:fill="D3E6F4"/>
          </w:tcPr>
          <w:p w14:paraId="3F9E2ACB" w14:textId="77777777" w:rsidR="00911B64" w:rsidRDefault="00407A2A">
            <w:pPr>
              <w:pStyle w:val="TableParagraph"/>
              <w:spacing w:before="112"/>
              <w:ind w:left="107" w:right="113"/>
              <w:rPr>
                <w:sz w:val="18"/>
              </w:rPr>
            </w:pPr>
            <w:r>
              <w:rPr>
                <w:color w:val="5F5F5F"/>
                <w:spacing w:val="-2"/>
                <w:sz w:val="18"/>
              </w:rPr>
              <w:t xml:space="preserve">Environmental </w:t>
            </w:r>
            <w:r>
              <w:rPr>
                <w:color w:val="5F5F5F"/>
                <w:sz w:val="18"/>
              </w:rPr>
              <w:t>Management</w:t>
            </w:r>
            <w:r>
              <w:rPr>
                <w:color w:val="5F5F5F"/>
                <w:spacing w:val="-13"/>
                <w:sz w:val="18"/>
              </w:rPr>
              <w:t xml:space="preserve"> </w:t>
            </w:r>
            <w:r>
              <w:rPr>
                <w:color w:val="5F5F5F"/>
                <w:sz w:val="18"/>
              </w:rPr>
              <w:t>Framework with EPRs</w:t>
            </w:r>
          </w:p>
          <w:p w14:paraId="31DC7800" w14:textId="77777777" w:rsidR="00911B64" w:rsidRDefault="00407A2A">
            <w:pPr>
              <w:pStyle w:val="TableParagraph"/>
              <w:spacing w:before="80"/>
              <w:ind w:left="107" w:right="173"/>
              <w:rPr>
                <w:sz w:val="18"/>
              </w:rPr>
            </w:pPr>
            <w:r>
              <w:rPr>
                <w:color w:val="5F5F5F"/>
                <w:sz w:val="18"/>
              </w:rPr>
              <w:t>(Condition of Incorporated</w:t>
            </w:r>
            <w:r>
              <w:rPr>
                <w:color w:val="5F5F5F"/>
                <w:spacing w:val="-13"/>
                <w:sz w:val="18"/>
              </w:rPr>
              <w:t xml:space="preserve"> </w:t>
            </w:r>
            <w:r>
              <w:rPr>
                <w:color w:val="5F5F5F"/>
                <w:sz w:val="18"/>
              </w:rPr>
              <w:t>Document)</w:t>
            </w:r>
          </w:p>
        </w:tc>
        <w:tc>
          <w:tcPr>
            <w:tcW w:w="7266" w:type="dxa"/>
            <w:shd w:val="clear" w:color="auto" w:fill="D3E6F4"/>
          </w:tcPr>
          <w:p w14:paraId="71F47210" w14:textId="77777777" w:rsidR="00911B64" w:rsidRDefault="00407A2A">
            <w:pPr>
              <w:pStyle w:val="TableParagraph"/>
              <w:spacing w:before="112"/>
              <w:ind w:left="121"/>
              <w:rPr>
                <w:sz w:val="18"/>
              </w:rPr>
            </w:pPr>
            <w:r>
              <w:rPr>
                <w:color w:val="5F5F5F"/>
                <w:sz w:val="18"/>
              </w:rPr>
              <w:t>The Environmental Management Framework with EPRs provides the overarching governance</w:t>
            </w:r>
            <w:r>
              <w:rPr>
                <w:color w:val="5F5F5F"/>
                <w:spacing w:val="-6"/>
                <w:sz w:val="18"/>
              </w:rPr>
              <w:t xml:space="preserve"> </w:t>
            </w:r>
            <w:r>
              <w:rPr>
                <w:color w:val="5F5F5F"/>
                <w:sz w:val="18"/>
              </w:rPr>
              <w:t>framework</w:t>
            </w:r>
            <w:r>
              <w:rPr>
                <w:color w:val="5F5F5F"/>
                <w:spacing w:val="-5"/>
                <w:sz w:val="18"/>
              </w:rPr>
              <w:t xml:space="preserve"> </w:t>
            </w:r>
            <w:r>
              <w:rPr>
                <w:color w:val="5F5F5F"/>
                <w:sz w:val="18"/>
              </w:rPr>
              <w:t>for</w:t>
            </w:r>
            <w:r>
              <w:rPr>
                <w:color w:val="5F5F5F"/>
                <w:spacing w:val="-5"/>
                <w:sz w:val="18"/>
              </w:rPr>
              <w:t xml:space="preserve"> </w:t>
            </w:r>
            <w:r>
              <w:rPr>
                <w:color w:val="5F5F5F"/>
                <w:sz w:val="18"/>
              </w:rPr>
              <w:t>environmental</w:t>
            </w:r>
            <w:r>
              <w:rPr>
                <w:color w:val="5F5F5F"/>
                <w:spacing w:val="-5"/>
                <w:sz w:val="18"/>
              </w:rPr>
              <w:t xml:space="preserve"> </w:t>
            </w:r>
            <w:r>
              <w:rPr>
                <w:color w:val="5F5F5F"/>
                <w:sz w:val="18"/>
              </w:rPr>
              <w:t>management</w:t>
            </w:r>
            <w:r>
              <w:rPr>
                <w:color w:val="5F5F5F"/>
                <w:spacing w:val="-5"/>
                <w:sz w:val="18"/>
              </w:rPr>
              <w:t xml:space="preserve"> </w:t>
            </w:r>
            <w:r>
              <w:rPr>
                <w:color w:val="5F5F5F"/>
                <w:sz w:val="18"/>
              </w:rPr>
              <w:t>in</w:t>
            </w:r>
            <w:r>
              <w:rPr>
                <w:color w:val="5F5F5F"/>
                <w:spacing w:val="-4"/>
                <w:sz w:val="18"/>
              </w:rPr>
              <w:t xml:space="preserve"> </w:t>
            </w:r>
            <w:r>
              <w:rPr>
                <w:color w:val="5F5F5F"/>
                <w:sz w:val="18"/>
              </w:rPr>
              <w:t>accordance</w:t>
            </w:r>
            <w:r>
              <w:rPr>
                <w:color w:val="5F5F5F"/>
                <w:spacing w:val="-6"/>
                <w:sz w:val="18"/>
              </w:rPr>
              <w:t xml:space="preserve"> </w:t>
            </w:r>
            <w:r>
              <w:rPr>
                <w:color w:val="5F5F5F"/>
                <w:sz w:val="18"/>
              </w:rPr>
              <w:t>with</w:t>
            </w:r>
            <w:r>
              <w:rPr>
                <w:color w:val="5F5F5F"/>
                <w:spacing w:val="-6"/>
                <w:sz w:val="18"/>
              </w:rPr>
              <w:t xml:space="preserve"> </w:t>
            </w:r>
            <w:r>
              <w:rPr>
                <w:color w:val="5F5F5F"/>
                <w:sz w:val="18"/>
              </w:rPr>
              <w:t>the</w:t>
            </w:r>
            <w:r>
              <w:rPr>
                <w:color w:val="5F5F5F"/>
                <w:spacing w:val="-6"/>
                <w:sz w:val="18"/>
              </w:rPr>
              <w:t xml:space="preserve"> </w:t>
            </w:r>
            <w:r>
              <w:rPr>
                <w:color w:val="5F5F5F"/>
                <w:sz w:val="18"/>
              </w:rPr>
              <w:t xml:space="preserve">expected approval conditions that will apply to the project for construction, </w:t>
            </w:r>
            <w:proofErr w:type="gramStart"/>
            <w:r>
              <w:rPr>
                <w:color w:val="5F5F5F"/>
                <w:sz w:val="18"/>
              </w:rPr>
              <w:t>operation</w:t>
            </w:r>
            <w:proofErr w:type="gramEnd"/>
            <w:r>
              <w:rPr>
                <w:color w:val="5F5F5F"/>
                <w:sz w:val="18"/>
              </w:rPr>
              <w:t xml:space="preserve"> and </w:t>
            </w:r>
            <w:r>
              <w:rPr>
                <w:color w:val="5F5F5F"/>
                <w:spacing w:val="-2"/>
                <w:sz w:val="18"/>
              </w:rPr>
              <w:t>decommissioning.</w:t>
            </w:r>
          </w:p>
          <w:p w14:paraId="49C8B664" w14:textId="77777777" w:rsidR="00911B64" w:rsidRDefault="00407A2A">
            <w:pPr>
              <w:pStyle w:val="TableParagraph"/>
              <w:spacing w:before="79"/>
              <w:ind w:left="121" w:right="170"/>
              <w:rPr>
                <w:sz w:val="18"/>
              </w:rPr>
            </w:pPr>
            <w:r>
              <w:rPr>
                <w:color w:val="5F5F5F"/>
                <w:sz w:val="18"/>
              </w:rPr>
              <w:t>The</w:t>
            </w:r>
            <w:r>
              <w:rPr>
                <w:color w:val="5F5F5F"/>
                <w:spacing w:val="-4"/>
                <w:sz w:val="18"/>
              </w:rPr>
              <w:t xml:space="preserve"> </w:t>
            </w:r>
            <w:r>
              <w:rPr>
                <w:color w:val="5F5F5F"/>
                <w:sz w:val="18"/>
              </w:rPr>
              <w:t>project</w:t>
            </w:r>
            <w:r>
              <w:rPr>
                <w:color w:val="5F5F5F"/>
                <w:spacing w:val="-3"/>
                <w:sz w:val="18"/>
              </w:rPr>
              <w:t xml:space="preserve"> </w:t>
            </w:r>
            <w:r>
              <w:rPr>
                <w:color w:val="5F5F5F"/>
                <w:sz w:val="18"/>
              </w:rPr>
              <w:t>EPRs</w:t>
            </w:r>
            <w:r>
              <w:rPr>
                <w:color w:val="5F5F5F"/>
                <w:spacing w:val="-3"/>
                <w:sz w:val="18"/>
              </w:rPr>
              <w:t xml:space="preserve"> </w:t>
            </w:r>
            <w:r>
              <w:rPr>
                <w:color w:val="5F5F5F"/>
                <w:sz w:val="18"/>
              </w:rPr>
              <w:t>outline</w:t>
            </w:r>
            <w:r>
              <w:rPr>
                <w:color w:val="5F5F5F"/>
                <w:spacing w:val="-4"/>
                <w:sz w:val="18"/>
              </w:rPr>
              <w:t xml:space="preserve"> </w:t>
            </w:r>
            <w:r>
              <w:rPr>
                <w:color w:val="5F5F5F"/>
                <w:sz w:val="18"/>
              </w:rPr>
              <w:t>the</w:t>
            </w:r>
            <w:r>
              <w:rPr>
                <w:color w:val="5F5F5F"/>
                <w:spacing w:val="-4"/>
                <w:sz w:val="18"/>
              </w:rPr>
              <w:t xml:space="preserve"> </w:t>
            </w:r>
            <w:r>
              <w:rPr>
                <w:color w:val="5F5F5F"/>
                <w:sz w:val="18"/>
              </w:rPr>
              <w:t>required</w:t>
            </w:r>
            <w:r>
              <w:rPr>
                <w:color w:val="5F5F5F"/>
                <w:spacing w:val="-4"/>
                <w:sz w:val="18"/>
              </w:rPr>
              <w:t xml:space="preserve"> </w:t>
            </w:r>
            <w:r>
              <w:rPr>
                <w:color w:val="5F5F5F"/>
                <w:sz w:val="18"/>
              </w:rPr>
              <w:t>environmental</w:t>
            </w:r>
            <w:r>
              <w:rPr>
                <w:color w:val="5F5F5F"/>
                <w:spacing w:val="-3"/>
                <w:sz w:val="18"/>
              </w:rPr>
              <w:t xml:space="preserve"> </w:t>
            </w:r>
            <w:r>
              <w:rPr>
                <w:color w:val="5F5F5F"/>
                <w:sz w:val="18"/>
              </w:rPr>
              <w:t>outcomes</w:t>
            </w:r>
            <w:r>
              <w:rPr>
                <w:color w:val="5F5F5F"/>
                <w:spacing w:val="-3"/>
                <w:sz w:val="18"/>
              </w:rPr>
              <w:t xml:space="preserve"> </w:t>
            </w:r>
            <w:r>
              <w:rPr>
                <w:color w:val="5F5F5F"/>
                <w:sz w:val="18"/>
              </w:rPr>
              <w:t>to</w:t>
            </w:r>
            <w:r>
              <w:rPr>
                <w:color w:val="5F5F5F"/>
                <w:spacing w:val="-4"/>
                <w:sz w:val="18"/>
              </w:rPr>
              <w:t xml:space="preserve"> </w:t>
            </w:r>
            <w:r>
              <w:rPr>
                <w:color w:val="5F5F5F"/>
                <w:sz w:val="18"/>
              </w:rPr>
              <w:t>be</w:t>
            </w:r>
            <w:r>
              <w:rPr>
                <w:color w:val="5F5F5F"/>
                <w:spacing w:val="-4"/>
                <w:sz w:val="18"/>
              </w:rPr>
              <w:t xml:space="preserve"> </w:t>
            </w:r>
            <w:r>
              <w:rPr>
                <w:color w:val="5F5F5F"/>
                <w:sz w:val="18"/>
              </w:rPr>
              <w:t>achieved</w:t>
            </w:r>
            <w:r>
              <w:rPr>
                <w:color w:val="5F5F5F"/>
                <w:spacing w:val="-4"/>
                <w:sz w:val="18"/>
              </w:rPr>
              <w:t xml:space="preserve"> </w:t>
            </w:r>
            <w:r>
              <w:rPr>
                <w:color w:val="5F5F5F"/>
                <w:sz w:val="18"/>
              </w:rPr>
              <w:t>during the delivery of the project. The EPRs were developed based on recommendations in technical studies prepared to inform the EIS/EES and commitments made by MLPL.</w:t>
            </w:r>
          </w:p>
          <w:p w14:paraId="3409E76E" w14:textId="77777777" w:rsidR="00911B64" w:rsidRDefault="00407A2A">
            <w:pPr>
              <w:pStyle w:val="TableParagraph"/>
              <w:spacing w:before="80"/>
              <w:ind w:left="121"/>
              <w:rPr>
                <w:sz w:val="18"/>
              </w:rPr>
            </w:pPr>
            <w:r>
              <w:rPr>
                <w:color w:val="5F5F5F"/>
                <w:sz w:val="18"/>
              </w:rPr>
              <w:t>This</w:t>
            </w:r>
            <w:r>
              <w:rPr>
                <w:color w:val="5F5F5F"/>
                <w:spacing w:val="-4"/>
                <w:sz w:val="18"/>
              </w:rPr>
              <w:t xml:space="preserve"> </w:t>
            </w:r>
            <w:r>
              <w:rPr>
                <w:color w:val="5F5F5F"/>
                <w:sz w:val="18"/>
              </w:rPr>
              <w:t>Environmental</w:t>
            </w:r>
            <w:r>
              <w:rPr>
                <w:color w:val="5F5F5F"/>
                <w:spacing w:val="-4"/>
                <w:sz w:val="18"/>
              </w:rPr>
              <w:t xml:space="preserve"> </w:t>
            </w:r>
            <w:r>
              <w:rPr>
                <w:color w:val="5F5F5F"/>
                <w:sz w:val="18"/>
              </w:rPr>
              <w:t>Management</w:t>
            </w:r>
            <w:r>
              <w:rPr>
                <w:color w:val="5F5F5F"/>
                <w:spacing w:val="-4"/>
                <w:sz w:val="18"/>
              </w:rPr>
              <w:t xml:space="preserve"> </w:t>
            </w:r>
            <w:r>
              <w:rPr>
                <w:color w:val="5F5F5F"/>
                <w:sz w:val="18"/>
              </w:rPr>
              <w:t>Framework</w:t>
            </w:r>
            <w:r>
              <w:rPr>
                <w:color w:val="5F5F5F"/>
                <w:spacing w:val="-4"/>
                <w:sz w:val="18"/>
              </w:rPr>
              <w:t xml:space="preserve"> </w:t>
            </w:r>
            <w:r>
              <w:rPr>
                <w:color w:val="5F5F5F"/>
                <w:sz w:val="18"/>
              </w:rPr>
              <w:t>and</w:t>
            </w:r>
            <w:r>
              <w:rPr>
                <w:color w:val="5F5F5F"/>
                <w:spacing w:val="-5"/>
                <w:sz w:val="18"/>
              </w:rPr>
              <w:t xml:space="preserve"> </w:t>
            </w:r>
            <w:r>
              <w:rPr>
                <w:color w:val="5F5F5F"/>
                <w:sz w:val="18"/>
              </w:rPr>
              <w:t>EPRs</w:t>
            </w:r>
            <w:r>
              <w:rPr>
                <w:color w:val="5F5F5F"/>
                <w:spacing w:val="-4"/>
                <w:sz w:val="18"/>
              </w:rPr>
              <w:t xml:space="preserve"> </w:t>
            </w:r>
            <w:r>
              <w:rPr>
                <w:color w:val="5F5F5F"/>
                <w:sz w:val="18"/>
              </w:rPr>
              <w:t>cover</w:t>
            </w:r>
            <w:r>
              <w:rPr>
                <w:color w:val="5F5F5F"/>
                <w:spacing w:val="-4"/>
                <w:sz w:val="18"/>
              </w:rPr>
              <w:t xml:space="preserve"> </w:t>
            </w:r>
            <w:r>
              <w:rPr>
                <w:color w:val="5F5F5F"/>
                <w:sz w:val="18"/>
              </w:rPr>
              <w:t>the</w:t>
            </w:r>
            <w:r>
              <w:rPr>
                <w:color w:val="5F5F5F"/>
                <w:spacing w:val="-5"/>
                <w:sz w:val="18"/>
              </w:rPr>
              <w:t xml:space="preserve"> </w:t>
            </w:r>
            <w:r>
              <w:rPr>
                <w:color w:val="5F5F5F"/>
                <w:sz w:val="18"/>
              </w:rPr>
              <w:t>requirements</w:t>
            </w:r>
            <w:r>
              <w:rPr>
                <w:color w:val="5F5F5F"/>
                <w:spacing w:val="-4"/>
                <w:sz w:val="18"/>
              </w:rPr>
              <w:t xml:space="preserve"> </w:t>
            </w:r>
            <w:r>
              <w:rPr>
                <w:color w:val="5F5F5F"/>
                <w:sz w:val="18"/>
              </w:rPr>
              <w:t>for</w:t>
            </w:r>
            <w:r>
              <w:rPr>
                <w:color w:val="5F5F5F"/>
                <w:spacing w:val="-4"/>
                <w:sz w:val="18"/>
              </w:rPr>
              <w:t xml:space="preserve"> </w:t>
            </w:r>
            <w:r>
              <w:rPr>
                <w:color w:val="5F5F5F"/>
                <w:sz w:val="18"/>
              </w:rPr>
              <w:t>the project under Victorian legislation and the EPBC Act, but do not include requirements under Tasmanian law.</w:t>
            </w:r>
          </w:p>
        </w:tc>
        <w:tc>
          <w:tcPr>
            <w:tcW w:w="1641" w:type="dxa"/>
            <w:shd w:val="clear" w:color="auto" w:fill="D3E6F4"/>
          </w:tcPr>
          <w:p w14:paraId="7B003D46" w14:textId="77777777" w:rsidR="00911B64" w:rsidRDefault="00407A2A">
            <w:pPr>
              <w:pStyle w:val="TableParagraph"/>
              <w:ind w:left="111"/>
              <w:rPr>
                <w:sz w:val="18"/>
              </w:rPr>
            </w:pPr>
            <w:r>
              <w:rPr>
                <w:color w:val="5F5F5F"/>
                <w:spacing w:val="-4"/>
                <w:sz w:val="18"/>
              </w:rPr>
              <w:t>MLPL</w:t>
            </w:r>
          </w:p>
        </w:tc>
        <w:tc>
          <w:tcPr>
            <w:tcW w:w="1424" w:type="dxa"/>
            <w:shd w:val="clear" w:color="auto" w:fill="D3E6F4"/>
          </w:tcPr>
          <w:p w14:paraId="533BB039" w14:textId="77777777" w:rsidR="00911B64" w:rsidRDefault="00407A2A">
            <w:pPr>
              <w:pStyle w:val="TableParagraph"/>
              <w:spacing w:before="112"/>
              <w:ind w:left="171"/>
              <w:rPr>
                <w:sz w:val="18"/>
              </w:rPr>
            </w:pPr>
            <w:r>
              <w:rPr>
                <w:color w:val="5F5F5F"/>
                <w:spacing w:val="-4"/>
                <w:sz w:val="18"/>
              </w:rPr>
              <w:t>MLPL</w:t>
            </w:r>
          </w:p>
          <w:p w14:paraId="33E4560C" w14:textId="77777777" w:rsidR="00911B64" w:rsidRDefault="00407A2A">
            <w:pPr>
              <w:pStyle w:val="TableParagraph"/>
              <w:spacing w:before="0"/>
              <w:ind w:left="171"/>
              <w:rPr>
                <w:sz w:val="18"/>
              </w:rPr>
            </w:pPr>
            <w:r>
              <w:rPr>
                <w:color w:val="5F5F5F"/>
                <w:spacing w:val="-2"/>
                <w:sz w:val="18"/>
              </w:rPr>
              <w:t>(Review)</w:t>
            </w:r>
          </w:p>
        </w:tc>
        <w:tc>
          <w:tcPr>
            <w:tcW w:w="2011" w:type="dxa"/>
            <w:shd w:val="clear" w:color="auto" w:fill="D3E6F4"/>
          </w:tcPr>
          <w:p w14:paraId="59C5CDF2" w14:textId="77777777" w:rsidR="00911B64" w:rsidRDefault="00407A2A">
            <w:pPr>
              <w:pStyle w:val="TableParagraph"/>
              <w:spacing w:before="112"/>
              <w:ind w:left="175"/>
              <w:rPr>
                <w:sz w:val="18"/>
              </w:rPr>
            </w:pPr>
            <w:r>
              <w:rPr>
                <w:color w:val="5F5F5F"/>
                <w:sz w:val="18"/>
              </w:rPr>
              <w:t>Minister</w:t>
            </w:r>
            <w:r>
              <w:rPr>
                <w:color w:val="5F5F5F"/>
                <w:spacing w:val="-15"/>
                <w:sz w:val="18"/>
              </w:rPr>
              <w:t xml:space="preserve"> </w:t>
            </w:r>
            <w:r>
              <w:rPr>
                <w:color w:val="5F5F5F"/>
                <w:sz w:val="18"/>
              </w:rPr>
              <w:t>for</w:t>
            </w:r>
            <w:r>
              <w:rPr>
                <w:color w:val="5F5F5F"/>
                <w:spacing w:val="-12"/>
                <w:sz w:val="18"/>
              </w:rPr>
              <w:t xml:space="preserve"> </w:t>
            </w:r>
            <w:r>
              <w:rPr>
                <w:color w:val="5F5F5F"/>
                <w:sz w:val="18"/>
              </w:rPr>
              <w:t>Planning (Vic) (Approve)</w:t>
            </w:r>
          </w:p>
        </w:tc>
      </w:tr>
      <w:tr w:rsidR="00911B64" w14:paraId="67B6A446" w14:textId="77777777">
        <w:trPr>
          <w:trHeight w:val="2536"/>
        </w:trPr>
        <w:tc>
          <w:tcPr>
            <w:tcW w:w="2228" w:type="dxa"/>
          </w:tcPr>
          <w:p w14:paraId="3D0A8664" w14:textId="77777777" w:rsidR="00911B64" w:rsidRDefault="00407A2A">
            <w:pPr>
              <w:pStyle w:val="TableParagraph"/>
              <w:ind w:left="107"/>
              <w:rPr>
                <w:sz w:val="18"/>
              </w:rPr>
            </w:pPr>
            <w:r>
              <w:rPr>
                <w:color w:val="5F5F5F"/>
                <w:sz w:val="18"/>
              </w:rPr>
              <w:t>Alignment</w:t>
            </w:r>
            <w:r>
              <w:rPr>
                <w:color w:val="5F5F5F"/>
                <w:spacing w:val="-15"/>
                <w:sz w:val="18"/>
              </w:rPr>
              <w:t xml:space="preserve"> </w:t>
            </w:r>
            <w:r>
              <w:rPr>
                <w:color w:val="5F5F5F"/>
                <w:sz w:val="18"/>
              </w:rPr>
              <w:t>Plans</w:t>
            </w:r>
            <w:r>
              <w:rPr>
                <w:color w:val="5F5F5F"/>
                <w:spacing w:val="-12"/>
                <w:sz w:val="18"/>
              </w:rPr>
              <w:t xml:space="preserve"> </w:t>
            </w:r>
            <w:r>
              <w:rPr>
                <w:color w:val="5F5F5F"/>
                <w:sz w:val="18"/>
              </w:rPr>
              <w:t>and Development Plans</w:t>
            </w:r>
          </w:p>
          <w:p w14:paraId="57D27C60" w14:textId="77777777" w:rsidR="00911B64" w:rsidRDefault="00407A2A">
            <w:pPr>
              <w:pStyle w:val="TableParagraph"/>
              <w:spacing w:before="79"/>
              <w:ind w:left="107" w:right="173"/>
              <w:rPr>
                <w:sz w:val="18"/>
              </w:rPr>
            </w:pPr>
            <w:r>
              <w:rPr>
                <w:color w:val="5F5F5F"/>
                <w:sz w:val="18"/>
              </w:rPr>
              <w:t>(Conditions of Incorporated</w:t>
            </w:r>
            <w:r>
              <w:rPr>
                <w:color w:val="5F5F5F"/>
                <w:spacing w:val="-13"/>
                <w:sz w:val="18"/>
              </w:rPr>
              <w:t xml:space="preserve"> </w:t>
            </w:r>
            <w:r>
              <w:rPr>
                <w:color w:val="5F5F5F"/>
                <w:sz w:val="18"/>
              </w:rPr>
              <w:t>Document)</w:t>
            </w:r>
          </w:p>
        </w:tc>
        <w:tc>
          <w:tcPr>
            <w:tcW w:w="7266" w:type="dxa"/>
          </w:tcPr>
          <w:p w14:paraId="40FA44BE" w14:textId="77777777" w:rsidR="00911B64" w:rsidRDefault="00407A2A">
            <w:pPr>
              <w:pStyle w:val="TableParagraph"/>
              <w:ind w:left="121" w:right="170"/>
              <w:rPr>
                <w:sz w:val="18"/>
              </w:rPr>
            </w:pPr>
            <w:r>
              <w:rPr>
                <w:color w:val="5F5F5F"/>
                <w:sz w:val="18"/>
              </w:rPr>
              <w:t>Alignment Plans will show the final cable route and construction areas required for the transmission</w:t>
            </w:r>
            <w:r>
              <w:rPr>
                <w:color w:val="5F5F5F"/>
                <w:spacing w:val="-4"/>
                <w:sz w:val="18"/>
              </w:rPr>
              <w:t xml:space="preserve"> </w:t>
            </w:r>
            <w:r>
              <w:rPr>
                <w:color w:val="5F5F5F"/>
                <w:sz w:val="18"/>
              </w:rPr>
              <w:t>cables</w:t>
            </w:r>
            <w:r>
              <w:rPr>
                <w:color w:val="5F5F5F"/>
                <w:spacing w:val="-3"/>
                <w:sz w:val="18"/>
              </w:rPr>
              <w:t xml:space="preserve"> </w:t>
            </w:r>
            <w:r>
              <w:rPr>
                <w:color w:val="5F5F5F"/>
                <w:sz w:val="18"/>
              </w:rPr>
              <w:t>and</w:t>
            </w:r>
            <w:r>
              <w:rPr>
                <w:color w:val="5F5F5F"/>
                <w:spacing w:val="-4"/>
                <w:sz w:val="18"/>
              </w:rPr>
              <w:t xml:space="preserve"> </w:t>
            </w:r>
            <w:r>
              <w:rPr>
                <w:color w:val="5F5F5F"/>
                <w:sz w:val="18"/>
              </w:rPr>
              <w:t>associated</w:t>
            </w:r>
            <w:r>
              <w:rPr>
                <w:color w:val="5F5F5F"/>
                <w:spacing w:val="-4"/>
                <w:sz w:val="18"/>
              </w:rPr>
              <w:t xml:space="preserve"> </w:t>
            </w:r>
            <w:r>
              <w:rPr>
                <w:color w:val="5F5F5F"/>
                <w:sz w:val="18"/>
              </w:rPr>
              <w:t>easements</w:t>
            </w:r>
            <w:r>
              <w:rPr>
                <w:color w:val="5F5F5F"/>
                <w:spacing w:val="-3"/>
                <w:sz w:val="18"/>
              </w:rPr>
              <w:t xml:space="preserve"> </w:t>
            </w:r>
            <w:r>
              <w:rPr>
                <w:color w:val="5F5F5F"/>
                <w:sz w:val="18"/>
              </w:rPr>
              <w:t>within</w:t>
            </w:r>
            <w:r>
              <w:rPr>
                <w:color w:val="5F5F5F"/>
                <w:spacing w:val="-4"/>
                <w:sz w:val="18"/>
              </w:rPr>
              <w:t xml:space="preserve"> </w:t>
            </w:r>
            <w:r>
              <w:rPr>
                <w:color w:val="5F5F5F"/>
                <w:sz w:val="18"/>
              </w:rPr>
              <w:t>the</w:t>
            </w:r>
            <w:r>
              <w:rPr>
                <w:color w:val="5F5F5F"/>
                <w:spacing w:val="-4"/>
                <w:sz w:val="18"/>
              </w:rPr>
              <w:t xml:space="preserve"> </w:t>
            </w:r>
            <w:r>
              <w:rPr>
                <w:color w:val="5F5F5F"/>
                <w:sz w:val="18"/>
              </w:rPr>
              <w:t>SCO</w:t>
            </w:r>
            <w:r>
              <w:rPr>
                <w:color w:val="5F5F5F"/>
                <w:spacing w:val="-2"/>
                <w:sz w:val="18"/>
              </w:rPr>
              <w:t xml:space="preserve"> </w:t>
            </w:r>
            <w:r>
              <w:rPr>
                <w:color w:val="5F5F5F"/>
                <w:sz w:val="18"/>
              </w:rPr>
              <w:t>located</w:t>
            </w:r>
            <w:r>
              <w:rPr>
                <w:color w:val="5F5F5F"/>
                <w:spacing w:val="-4"/>
                <w:sz w:val="18"/>
              </w:rPr>
              <w:t xml:space="preserve"> </w:t>
            </w:r>
            <w:r>
              <w:rPr>
                <w:color w:val="5F5F5F"/>
                <w:sz w:val="18"/>
              </w:rPr>
              <w:t>in</w:t>
            </w:r>
            <w:r>
              <w:rPr>
                <w:color w:val="5F5F5F"/>
                <w:spacing w:val="-4"/>
                <w:sz w:val="18"/>
              </w:rPr>
              <w:t xml:space="preserve"> </w:t>
            </w:r>
            <w:r>
              <w:rPr>
                <w:color w:val="5F5F5F"/>
                <w:sz w:val="18"/>
              </w:rPr>
              <w:t>the</w:t>
            </w:r>
            <w:r>
              <w:rPr>
                <w:color w:val="5F5F5F"/>
                <w:spacing w:val="-4"/>
                <w:sz w:val="18"/>
              </w:rPr>
              <w:t xml:space="preserve"> </w:t>
            </w:r>
            <w:r>
              <w:rPr>
                <w:color w:val="5F5F5F"/>
                <w:sz w:val="18"/>
              </w:rPr>
              <w:t>Victorian jurisdiction. The plans will show the location of key project components including the shore crossing, joint pits, access roads and tracks, construction compounds, and the location of the converter station and the transition station if one is required.</w:t>
            </w:r>
          </w:p>
          <w:p w14:paraId="5C2C0D01" w14:textId="77777777" w:rsidR="00911B64" w:rsidRDefault="00407A2A">
            <w:pPr>
              <w:pStyle w:val="TableParagraph"/>
              <w:spacing w:before="80"/>
              <w:ind w:left="121" w:right="170"/>
              <w:rPr>
                <w:sz w:val="18"/>
              </w:rPr>
            </w:pPr>
            <w:r>
              <w:rPr>
                <w:color w:val="5F5F5F"/>
                <w:sz w:val="18"/>
              </w:rPr>
              <w:t>Development</w:t>
            </w:r>
            <w:r>
              <w:rPr>
                <w:color w:val="5F5F5F"/>
                <w:spacing w:val="-4"/>
                <w:sz w:val="18"/>
              </w:rPr>
              <w:t xml:space="preserve"> </w:t>
            </w:r>
            <w:r>
              <w:rPr>
                <w:color w:val="5F5F5F"/>
                <w:sz w:val="18"/>
              </w:rPr>
              <w:t>Plans</w:t>
            </w:r>
            <w:r>
              <w:rPr>
                <w:color w:val="5F5F5F"/>
                <w:spacing w:val="-4"/>
                <w:sz w:val="18"/>
              </w:rPr>
              <w:t xml:space="preserve"> </w:t>
            </w:r>
            <w:r>
              <w:rPr>
                <w:color w:val="5F5F5F"/>
                <w:sz w:val="18"/>
              </w:rPr>
              <w:t>will</w:t>
            </w:r>
            <w:r>
              <w:rPr>
                <w:color w:val="5F5F5F"/>
                <w:spacing w:val="-4"/>
                <w:sz w:val="18"/>
              </w:rPr>
              <w:t xml:space="preserve"> </w:t>
            </w:r>
            <w:r>
              <w:rPr>
                <w:color w:val="5F5F5F"/>
                <w:sz w:val="18"/>
              </w:rPr>
              <w:t>show</w:t>
            </w:r>
            <w:r>
              <w:rPr>
                <w:color w:val="5F5F5F"/>
                <w:spacing w:val="-3"/>
                <w:sz w:val="18"/>
              </w:rPr>
              <w:t xml:space="preserve"> </w:t>
            </w:r>
            <w:r>
              <w:rPr>
                <w:color w:val="5F5F5F"/>
                <w:sz w:val="18"/>
              </w:rPr>
              <w:t>the</w:t>
            </w:r>
            <w:r>
              <w:rPr>
                <w:color w:val="5F5F5F"/>
                <w:spacing w:val="-5"/>
                <w:sz w:val="18"/>
              </w:rPr>
              <w:t xml:space="preserve"> </w:t>
            </w:r>
            <w:r>
              <w:rPr>
                <w:color w:val="5F5F5F"/>
                <w:sz w:val="18"/>
              </w:rPr>
              <w:t>site</w:t>
            </w:r>
            <w:r>
              <w:rPr>
                <w:color w:val="5F5F5F"/>
                <w:spacing w:val="-5"/>
                <w:sz w:val="18"/>
              </w:rPr>
              <w:t xml:space="preserve"> </w:t>
            </w:r>
            <w:r>
              <w:rPr>
                <w:color w:val="5F5F5F"/>
                <w:sz w:val="18"/>
              </w:rPr>
              <w:t>layout</w:t>
            </w:r>
            <w:r>
              <w:rPr>
                <w:color w:val="5F5F5F"/>
                <w:spacing w:val="-4"/>
                <w:sz w:val="18"/>
              </w:rPr>
              <w:t xml:space="preserve"> </w:t>
            </w:r>
            <w:r>
              <w:rPr>
                <w:color w:val="5F5F5F"/>
                <w:sz w:val="18"/>
              </w:rPr>
              <w:t>plans</w:t>
            </w:r>
            <w:r>
              <w:rPr>
                <w:color w:val="5F5F5F"/>
                <w:spacing w:val="-4"/>
                <w:sz w:val="18"/>
              </w:rPr>
              <w:t xml:space="preserve"> </w:t>
            </w:r>
            <w:r>
              <w:rPr>
                <w:color w:val="5F5F5F"/>
                <w:sz w:val="18"/>
              </w:rPr>
              <w:t>and</w:t>
            </w:r>
            <w:r>
              <w:rPr>
                <w:color w:val="5F5F5F"/>
                <w:spacing w:val="-5"/>
                <w:sz w:val="18"/>
              </w:rPr>
              <w:t xml:space="preserve"> </w:t>
            </w:r>
            <w:r>
              <w:rPr>
                <w:color w:val="5F5F5F"/>
                <w:sz w:val="18"/>
              </w:rPr>
              <w:t>elevations</w:t>
            </w:r>
            <w:r>
              <w:rPr>
                <w:color w:val="5F5F5F"/>
                <w:spacing w:val="-4"/>
                <w:sz w:val="18"/>
              </w:rPr>
              <w:t xml:space="preserve"> </w:t>
            </w:r>
            <w:r>
              <w:rPr>
                <w:color w:val="5F5F5F"/>
                <w:sz w:val="18"/>
              </w:rPr>
              <w:t>for</w:t>
            </w:r>
            <w:r>
              <w:rPr>
                <w:color w:val="5F5F5F"/>
                <w:spacing w:val="-4"/>
                <w:sz w:val="18"/>
              </w:rPr>
              <w:t xml:space="preserve"> </w:t>
            </w:r>
            <w:r>
              <w:rPr>
                <w:color w:val="5F5F5F"/>
                <w:sz w:val="18"/>
              </w:rPr>
              <w:t>the</w:t>
            </w:r>
            <w:r>
              <w:rPr>
                <w:color w:val="5F5F5F"/>
                <w:spacing w:val="-5"/>
                <w:sz w:val="18"/>
              </w:rPr>
              <w:t xml:space="preserve"> </w:t>
            </w:r>
            <w:r>
              <w:rPr>
                <w:color w:val="5F5F5F"/>
                <w:sz w:val="18"/>
              </w:rPr>
              <w:t>converter station, communications building and potential transmission station.</w:t>
            </w:r>
          </w:p>
          <w:p w14:paraId="20FBD35B" w14:textId="77777777" w:rsidR="00911B64" w:rsidRDefault="00407A2A">
            <w:pPr>
              <w:pStyle w:val="TableParagraph"/>
              <w:spacing w:before="80"/>
              <w:ind w:left="121"/>
              <w:rPr>
                <w:sz w:val="18"/>
              </w:rPr>
            </w:pPr>
            <w:r>
              <w:rPr>
                <w:color w:val="5F5F5F"/>
                <w:sz w:val="18"/>
              </w:rPr>
              <w:t>As</w:t>
            </w:r>
            <w:r>
              <w:rPr>
                <w:color w:val="5F5F5F"/>
                <w:spacing w:val="-4"/>
                <w:sz w:val="18"/>
              </w:rPr>
              <w:t xml:space="preserve"> </w:t>
            </w:r>
            <w:r>
              <w:rPr>
                <w:color w:val="5F5F5F"/>
                <w:sz w:val="18"/>
              </w:rPr>
              <w:t>required</w:t>
            </w:r>
            <w:r>
              <w:rPr>
                <w:color w:val="5F5F5F"/>
                <w:spacing w:val="-5"/>
                <w:sz w:val="18"/>
              </w:rPr>
              <w:t xml:space="preserve"> </w:t>
            </w:r>
            <w:r>
              <w:rPr>
                <w:color w:val="5F5F5F"/>
                <w:sz w:val="18"/>
              </w:rPr>
              <w:t>by</w:t>
            </w:r>
            <w:r>
              <w:rPr>
                <w:color w:val="5F5F5F"/>
                <w:spacing w:val="-3"/>
                <w:sz w:val="18"/>
              </w:rPr>
              <w:t xml:space="preserve"> </w:t>
            </w:r>
            <w:r>
              <w:rPr>
                <w:color w:val="5F5F5F"/>
                <w:sz w:val="18"/>
              </w:rPr>
              <w:t>the</w:t>
            </w:r>
            <w:r>
              <w:rPr>
                <w:color w:val="5F5F5F"/>
                <w:spacing w:val="-5"/>
                <w:sz w:val="18"/>
              </w:rPr>
              <w:t xml:space="preserve"> </w:t>
            </w:r>
            <w:r>
              <w:rPr>
                <w:color w:val="5F5F5F"/>
                <w:sz w:val="18"/>
              </w:rPr>
              <w:t>Incorporated</w:t>
            </w:r>
            <w:r>
              <w:rPr>
                <w:color w:val="5F5F5F"/>
                <w:spacing w:val="-5"/>
                <w:sz w:val="18"/>
              </w:rPr>
              <w:t xml:space="preserve"> </w:t>
            </w:r>
            <w:r>
              <w:rPr>
                <w:color w:val="5F5F5F"/>
                <w:sz w:val="18"/>
              </w:rPr>
              <w:t>Document,</w:t>
            </w:r>
            <w:r>
              <w:rPr>
                <w:color w:val="5F5F5F"/>
                <w:spacing w:val="-4"/>
                <w:sz w:val="18"/>
              </w:rPr>
              <w:t xml:space="preserve"> </w:t>
            </w:r>
            <w:r>
              <w:rPr>
                <w:color w:val="5F5F5F"/>
                <w:sz w:val="18"/>
              </w:rPr>
              <w:t>the</w:t>
            </w:r>
            <w:r>
              <w:rPr>
                <w:color w:val="5F5F5F"/>
                <w:spacing w:val="-5"/>
                <w:sz w:val="18"/>
              </w:rPr>
              <w:t xml:space="preserve"> </w:t>
            </w:r>
            <w:r>
              <w:rPr>
                <w:color w:val="5F5F5F"/>
                <w:sz w:val="18"/>
              </w:rPr>
              <w:t>project</w:t>
            </w:r>
            <w:r>
              <w:rPr>
                <w:color w:val="5F5F5F"/>
                <w:spacing w:val="-4"/>
                <w:sz w:val="18"/>
              </w:rPr>
              <w:t xml:space="preserve"> </w:t>
            </w:r>
            <w:r>
              <w:rPr>
                <w:color w:val="5F5F5F"/>
                <w:sz w:val="18"/>
              </w:rPr>
              <w:t>infrastructure</w:t>
            </w:r>
            <w:r>
              <w:rPr>
                <w:color w:val="5F5F5F"/>
                <w:spacing w:val="-5"/>
                <w:sz w:val="18"/>
              </w:rPr>
              <w:t xml:space="preserve"> </w:t>
            </w:r>
            <w:r>
              <w:rPr>
                <w:color w:val="5F5F5F"/>
                <w:sz w:val="18"/>
              </w:rPr>
              <w:t>must</w:t>
            </w:r>
            <w:r>
              <w:rPr>
                <w:color w:val="5F5F5F"/>
                <w:spacing w:val="-4"/>
                <w:sz w:val="18"/>
              </w:rPr>
              <w:t xml:space="preserve"> </w:t>
            </w:r>
            <w:r>
              <w:rPr>
                <w:color w:val="5F5F5F"/>
                <w:sz w:val="18"/>
              </w:rPr>
              <w:t>be</w:t>
            </w:r>
            <w:r>
              <w:rPr>
                <w:color w:val="5F5F5F"/>
                <w:spacing w:val="-5"/>
                <w:sz w:val="18"/>
              </w:rPr>
              <w:t xml:space="preserve"> </w:t>
            </w:r>
            <w:r>
              <w:rPr>
                <w:color w:val="5F5F5F"/>
                <w:sz w:val="18"/>
              </w:rPr>
              <w:t>developed generally in accordance with the approved Alignment Plans and Development Plans, unless the Minister for Planning provides further written consent.</w:t>
            </w:r>
          </w:p>
        </w:tc>
        <w:tc>
          <w:tcPr>
            <w:tcW w:w="1641" w:type="dxa"/>
          </w:tcPr>
          <w:p w14:paraId="77E8046D" w14:textId="77777777" w:rsidR="00911B64" w:rsidRDefault="00407A2A">
            <w:pPr>
              <w:pStyle w:val="TableParagraph"/>
              <w:spacing w:before="114"/>
              <w:ind w:left="111"/>
              <w:rPr>
                <w:sz w:val="18"/>
              </w:rPr>
            </w:pPr>
            <w:r>
              <w:rPr>
                <w:color w:val="5F5F5F"/>
                <w:spacing w:val="-2"/>
                <w:sz w:val="18"/>
              </w:rPr>
              <w:t>Contractors</w:t>
            </w:r>
          </w:p>
        </w:tc>
        <w:tc>
          <w:tcPr>
            <w:tcW w:w="1424" w:type="dxa"/>
          </w:tcPr>
          <w:p w14:paraId="1AFEB68C" w14:textId="77777777" w:rsidR="00911B64" w:rsidRDefault="00407A2A">
            <w:pPr>
              <w:pStyle w:val="TableParagraph"/>
              <w:ind w:left="171"/>
              <w:rPr>
                <w:sz w:val="18"/>
              </w:rPr>
            </w:pPr>
            <w:r>
              <w:rPr>
                <w:color w:val="5F5F5F"/>
                <w:spacing w:val="-4"/>
                <w:sz w:val="18"/>
              </w:rPr>
              <w:t>MLPL</w:t>
            </w:r>
          </w:p>
          <w:p w14:paraId="38ADD088" w14:textId="77777777" w:rsidR="00911B64" w:rsidRDefault="00407A2A">
            <w:pPr>
              <w:pStyle w:val="TableParagraph"/>
              <w:spacing w:before="0"/>
              <w:ind w:left="171"/>
              <w:rPr>
                <w:sz w:val="18"/>
              </w:rPr>
            </w:pPr>
            <w:r>
              <w:rPr>
                <w:color w:val="5F5F5F"/>
                <w:spacing w:val="-2"/>
                <w:sz w:val="18"/>
              </w:rPr>
              <w:t>(Review)</w:t>
            </w:r>
          </w:p>
        </w:tc>
        <w:tc>
          <w:tcPr>
            <w:tcW w:w="2011" w:type="dxa"/>
          </w:tcPr>
          <w:p w14:paraId="7F25C9AB" w14:textId="77777777" w:rsidR="00911B64" w:rsidRDefault="00407A2A">
            <w:pPr>
              <w:pStyle w:val="TableParagraph"/>
              <w:ind w:left="175"/>
              <w:rPr>
                <w:sz w:val="18"/>
              </w:rPr>
            </w:pPr>
            <w:r>
              <w:rPr>
                <w:color w:val="5F5F5F"/>
                <w:sz w:val="18"/>
              </w:rPr>
              <w:t>Minister</w:t>
            </w:r>
            <w:r>
              <w:rPr>
                <w:color w:val="5F5F5F"/>
                <w:spacing w:val="-15"/>
                <w:sz w:val="18"/>
              </w:rPr>
              <w:t xml:space="preserve"> </w:t>
            </w:r>
            <w:r>
              <w:rPr>
                <w:color w:val="5F5F5F"/>
                <w:sz w:val="18"/>
              </w:rPr>
              <w:t>for</w:t>
            </w:r>
            <w:r>
              <w:rPr>
                <w:color w:val="5F5F5F"/>
                <w:spacing w:val="-12"/>
                <w:sz w:val="18"/>
              </w:rPr>
              <w:t xml:space="preserve"> </w:t>
            </w:r>
            <w:r>
              <w:rPr>
                <w:color w:val="5F5F5F"/>
                <w:sz w:val="18"/>
              </w:rPr>
              <w:t>Planning (Vic) (Approve)</w:t>
            </w:r>
          </w:p>
        </w:tc>
      </w:tr>
      <w:tr w:rsidR="00911B64" w14:paraId="539C5715" w14:textId="77777777">
        <w:trPr>
          <w:trHeight w:val="2822"/>
        </w:trPr>
        <w:tc>
          <w:tcPr>
            <w:tcW w:w="2228" w:type="dxa"/>
            <w:shd w:val="clear" w:color="auto" w:fill="D3E6F4"/>
          </w:tcPr>
          <w:p w14:paraId="64C8F4B5" w14:textId="77777777" w:rsidR="00911B64" w:rsidRDefault="00407A2A">
            <w:pPr>
              <w:pStyle w:val="TableParagraph"/>
              <w:ind w:left="107"/>
              <w:rPr>
                <w:sz w:val="18"/>
              </w:rPr>
            </w:pPr>
            <w:r>
              <w:rPr>
                <w:color w:val="5F5F5F"/>
                <w:spacing w:val="-5"/>
                <w:sz w:val="18"/>
              </w:rPr>
              <w:t>EMS</w:t>
            </w:r>
          </w:p>
          <w:p w14:paraId="0C60B772" w14:textId="77777777" w:rsidR="00911B64" w:rsidRDefault="00407A2A">
            <w:pPr>
              <w:pStyle w:val="TableParagraph"/>
              <w:spacing w:before="80"/>
              <w:ind w:left="107"/>
              <w:rPr>
                <w:sz w:val="18"/>
              </w:rPr>
            </w:pPr>
            <w:r>
              <w:rPr>
                <w:color w:val="5F5F5F"/>
                <w:sz w:val="18"/>
              </w:rPr>
              <w:t>(EPR</w:t>
            </w:r>
            <w:r>
              <w:rPr>
                <w:color w:val="5F5F5F"/>
                <w:spacing w:val="-3"/>
                <w:sz w:val="18"/>
              </w:rPr>
              <w:t xml:space="preserve"> </w:t>
            </w:r>
            <w:r>
              <w:rPr>
                <w:color w:val="5F5F5F"/>
                <w:spacing w:val="-2"/>
                <w:sz w:val="18"/>
              </w:rPr>
              <w:t>EM01)</w:t>
            </w:r>
          </w:p>
        </w:tc>
        <w:tc>
          <w:tcPr>
            <w:tcW w:w="7266" w:type="dxa"/>
            <w:shd w:val="clear" w:color="auto" w:fill="D3E6F4"/>
          </w:tcPr>
          <w:p w14:paraId="756A5545" w14:textId="77777777" w:rsidR="00911B64" w:rsidRDefault="00407A2A">
            <w:pPr>
              <w:pStyle w:val="TableParagraph"/>
              <w:spacing w:before="112"/>
              <w:ind w:left="121"/>
              <w:rPr>
                <w:sz w:val="18"/>
              </w:rPr>
            </w:pPr>
            <w:r>
              <w:rPr>
                <w:color w:val="5F5F5F"/>
                <w:sz w:val="18"/>
              </w:rPr>
              <w:t>MLPL</w:t>
            </w:r>
            <w:r>
              <w:rPr>
                <w:color w:val="5F5F5F"/>
                <w:spacing w:val="-4"/>
                <w:sz w:val="18"/>
              </w:rPr>
              <w:t xml:space="preserve"> </w:t>
            </w:r>
            <w:r>
              <w:rPr>
                <w:color w:val="5F5F5F"/>
                <w:sz w:val="18"/>
              </w:rPr>
              <w:t>and</w:t>
            </w:r>
            <w:r>
              <w:rPr>
                <w:color w:val="5F5F5F"/>
                <w:spacing w:val="-4"/>
                <w:sz w:val="18"/>
              </w:rPr>
              <w:t xml:space="preserve"> </w:t>
            </w:r>
            <w:r>
              <w:rPr>
                <w:color w:val="5F5F5F"/>
                <w:sz w:val="18"/>
              </w:rPr>
              <w:t>its</w:t>
            </w:r>
            <w:r>
              <w:rPr>
                <w:color w:val="5F5F5F"/>
                <w:spacing w:val="-3"/>
                <w:sz w:val="18"/>
              </w:rPr>
              <w:t xml:space="preserve"> </w:t>
            </w:r>
            <w:r>
              <w:rPr>
                <w:color w:val="5F5F5F"/>
                <w:sz w:val="18"/>
              </w:rPr>
              <w:t>principal</w:t>
            </w:r>
            <w:r>
              <w:rPr>
                <w:color w:val="5F5F5F"/>
                <w:spacing w:val="-3"/>
                <w:sz w:val="18"/>
              </w:rPr>
              <w:t xml:space="preserve"> </w:t>
            </w:r>
            <w:r>
              <w:rPr>
                <w:color w:val="5F5F5F"/>
                <w:sz w:val="18"/>
              </w:rPr>
              <w:t>contractors</w:t>
            </w:r>
            <w:r>
              <w:rPr>
                <w:color w:val="5F5F5F"/>
                <w:spacing w:val="-3"/>
                <w:sz w:val="18"/>
              </w:rPr>
              <w:t xml:space="preserve"> </w:t>
            </w:r>
            <w:r>
              <w:rPr>
                <w:color w:val="5F5F5F"/>
                <w:sz w:val="18"/>
              </w:rPr>
              <w:t>will</w:t>
            </w:r>
            <w:r>
              <w:rPr>
                <w:color w:val="5F5F5F"/>
                <w:spacing w:val="-3"/>
                <w:sz w:val="18"/>
              </w:rPr>
              <w:t xml:space="preserve"> </w:t>
            </w:r>
            <w:r>
              <w:rPr>
                <w:color w:val="5F5F5F"/>
                <w:sz w:val="18"/>
              </w:rPr>
              <w:t>each</w:t>
            </w:r>
            <w:r>
              <w:rPr>
                <w:color w:val="5F5F5F"/>
                <w:spacing w:val="-4"/>
                <w:sz w:val="18"/>
              </w:rPr>
              <w:t xml:space="preserve"> </w:t>
            </w:r>
            <w:r>
              <w:rPr>
                <w:color w:val="5F5F5F"/>
                <w:sz w:val="18"/>
              </w:rPr>
              <w:t>develop</w:t>
            </w:r>
            <w:r>
              <w:rPr>
                <w:color w:val="5F5F5F"/>
                <w:spacing w:val="-4"/>
                <w:sz w:val="18"/>
              </w:rPr>
              <w:t xml:space="preserve"> </w:t>
            </w:r>
            <w:r>
              <w:rPr>
                <w:color w:val="5F5F5F"/>
                <w:sz w:val="18"/>
              </w:rPr>
              <w:t>an</w:t>
            </w:r>
            <w:r>
              <w:rPr>
                <w:color w:val="5F5F5F"/>
                <w:spacing w:val="-4"/>
                <w:sz w:val="18"/>
              </w:rPr>
              <w:t xml:space="preserve"> </w:t>
            </w:r>
            <w:r>
              <w:rPr>
                <w:color w:val="5F5F5F"/>
                <w:sz w:val="18"/>
              </w:rPr>
              <w:t>EMS</w:t>
            </w:r>
            <w:r>
              <w:rPr>
                <w:color w:val="5F5F5F"/>
                <w:spacing w:val="-3"/>
                <w:sz w:val="18"/>
              </w:rPr>
              <w:t xml:space="preserve"> </w:t>
            </w:r>
            <w:r>
              <w:rPr>
                <w:color w:val="5F5F5F"/>
                <w:sz w:val="18"/>
              </w:rPr>
              <w:t>for</w:t>
            </w:r>
            <w:r>
              <w:rPr>
                <w:color w:val="5F5F5F"/>
                <w:spacing w:val="-3"/>
                <w:sz w:val="18"/>
              </w:rPr>
              <w:t xml:space="preserve"> </w:t>
            </w:r>
            <w:r>
              <w:rPr>
                <w:color w:val="5F5F5F"/>
                <w:sz w:val="18"/>
              </w:rPr>
              <w:t>delivery</w:t>
            </w:r>
            <w:r>
              <w:rPr>
                <w:color w:val="5F5F5F"/>
                <w:spacing w:val="-3"/>
                <w:sz w:val="18"/>
              </w:rPr>
              <w:t xml:space="preserve"> </w:t>
            </w:r>
            <w:r>
              <w:rPr>
                <w:color w:val="5F5F5F"/>
                <w:sz w:val="18"/>
              </w:rPr>
              <w:t>of</w:t>
            </w:r>
            <w:r>
              <w:rPr>
                <w:color w:val="5F5F5F"/>
                <w:spacing w:val="-2"/>
                <w:sz w:val="18"/>
              </w:rPr>
              <w:t xml:space="preserve"> </w:t>
            </w:r>
            <w:r>
              <w:rPr>
                <w:color w:val="5F5F5F"/>
                <w:sz w:val="18"/>
              </w:rPr>
              <w:t>the</w:t>
            </w:r>
            <w:r>
              <w:rPr>
                <w:color w:val="5F5F5F"/>
                <w:spacing w:val="-4"/>
                <w:sz w:val="18"/>
              </w:rPr>
              <w:t xml:space="preserve"> </w:t>
            </w:r>
            <w:r>
              <w:rPr>
                <w:color w:val="5F5F5F"/>
                <w:sz w:val="18"/>
              </w:rPr>
              <w:t>project</w:t>
            </w:r>
            <w:r>
              <w:rPr>
                <w:color w:val="5F5F5F"/>
                <w:spacing w:val="-2"/>
                <w:sz w:val="18"/>
              </w:rPr>
              <w:t xml:space="preserve"> </w:t>
            </w:r>
            <w:r>
              <w:rPr>
                <w:color w:val="5F5F5F"/>
                <w:sz w:val="18"/>
              </w:rPr>
              <w:t xml:space="preserve">in accordance with EPR EMF01. Each EMS will be developed and implemented in accordance with the principles of </w:t>
            </w:r>
            <w:r>
              <w:rPr>
                <w:i/>
                <w:color w:val="5F5F5F"/>
                <w:sz w:val="18"/>
              </w:rPr>
              <w:t xml:space="preserve">AS/NZS ISO 14001:2016 Environmental management systems — Requirements with guidance for use </w:t>
            </w:r>
            <w:r>
              <w:rPr>
                <w:color w:val="5F5F5F"/>
                <w:sz w:val="18"/>
              </w:rPr>
              <w:t>(or equivalent standard).</w:t>
            </w:r>
          </w:p>
          <w:p w14:paraId="0B563580" w14:textId="77777777" w:rsidR="00911B64" w:rsidRDefault="00407A2A">
            <w:pPr>
              <w:pStyle w:val="TableParagraph"/>
              <w:spacing w:before="81"/>
              <w:ind w:left="121"/>
              <w:rPr>
                <w:b/>
                <w:sz w:val="18"/>
              </w:rPr>
            </w:pPr>
            <w:r>
              <w:rPr>
                <w:b/>
                <w:color w:val="5F5F5F"/>
                <w:sz w:val="18"/>
              </w:rPr>
              <w:t>Marinus</w:t>
            </w:r>
            <w:r>
              <w:rPr>
                <w:b/>
                <w:color w:val="5F5F5F"/>
                <w:spacing w:val="-3"/>
                <w:sz w:val="18"/>
              </w:rPr>
              <w:t xml:space="preserve"> </w:t>
            </w:r>
            <w:r>
              <w:rPr>
                <w:b/>
                <w:color w:val="5F5F5F"/>
                <w:sz w:val="18"/>
              </w:rPr>
              <w:t>Link</w:t>
            </w:r>
            <w:r>
              <w:rPr>
                <w:b/>
                <w:color w:val="5F5F5F"/>
                <w:spacing w:val="-2"/>
                <w:sz w:val="18"/>
              </w:rPr>
              <w:t xml:space="preserve"> </w:t>
            </w:r>
            <w:r>
              <w:rPr>
                <w:b/>
                <w:color w:val="5F5F5F"/>
                <w:spacing w:val="-5"/>
                <w:sz w:val="18"/>
              </w:rPr>
              <w:t>EMS</w:t>
            </w:r>
          </w:p>
          <w:p w14:paraId="054F25AD" w14:textId="77777777" w:rsidR="00911B64" w:rsidRDefault="00407A2A">
            <w:pPr>
              <w:pStyle w:val="TableParagraph"/>
              <w:spacing w:before="79"/>
              <w:ind w:left="121"/>
              <w:rPr>
                <w:sz w:val="18"/>
              </w:rPr>
            </w:pPr>
            <w:r>
              <w:rPr>
                <w:color w:val="5F5F5F"/>
                <w:sz w:val="18"/>
              </w:rPr>
              <w:t>The MLPL EMS will provide the framework for addressing the statutory environmental duties</w:t>
            </w:r>
            <w:r>
              <w:rPr>
                <w:color w:val="5F5F5F"/>
                <w:spacing w:val="-4"/>
                <w:sz w:val="18"/>
              </w:rPr>
              <w:t xml:space="preserve"> </w:t>
            </w:r>
            <w:r>
              <w:rPr>
                <w:color w:val="5F5F5F"/>
                <w:sz w:val="18"/>
              </w:rPr>
              <w:t>under</w:t>
            </w:r>
            <w:r>
              <w:rPr>
                <w:color w:val="5F5F5F"/>
                <w:spacing w:val="-4"/>
                <w:sz w:val="18"/>
              </w:rPr>
              <w:t xml:space="preserve"> </w:t>
            </w:r>
            <w:r>
              <w:rPr>
                <w:color w:val="5F5F5F"/>
                <w:sz w:val="18"/>
              </w:rPr>
              <w:t>the</w:t>
            </w:r>
            <w:r>
              <w:rPr>
                <w:color w:val="5F5F5F"/>
                <w:spacing w:val="-5"/>
                <w:sz w:val="18"/>
              </w:rPr>
              <w:t xml:space="preserve"> </w:t>
            </w:r>
            <w:r>
              <w:rPr>
                <w:color w:val="5F5F5F"/>
                <w:sz w:val="18"/>
              </w:rPr>
              <w:t>EP</w:t>
            </w:r>
            <w:r>
              <w:rPr>
                <w:color w:val="5F5F5F"/>
                <w:spacing w:val="-4"/>
                <w:sz w:val="18"/>
              </w:rPr>
              <w:t xml:space="preserve"> </w:t>
            </w:r>
            <w:r>
              <w:rPr>
                <w:color w:val="5F5F5F"/>
                <w:sz w:val="18"/>
              </w:rPr>
              <w:t>Act</w:t>
            </w:r>
            <w:r>
              <w:rPr>
                <w:color w:val="5F5F5F"/>
                <w:spacing w:val="-4"/>
                <w:sz w:val="18"/>
              </w:rPr>
              <w:t xml:space="preserve"> </w:t>
            </w:r>
            <w:r>
              <w:rPr>
                <w:color w:val="5F5F5F"/>
                <w:sz w:val="18"/>
              </w:rPr>
              <w:t>and</w:t>
            </w:r>
            <w:r>
              <w:rPr>
                <w:color w:val="5F5F5F"/>
                <w:spacing w:val="-5"/>
                <w:sz w:val="18"/>
              </w:rPr>
              <w:t xml:space="preserve"> </w:t>
            </w:r>
            <w:r>
              <w:rPr>
                <w:color w:val="5F5F5F"/>
                <w:sz w:val="18"/>
              </w:rPr>
              <w:t>demonstrating</w:t>
            </w:r>
            <w:r>
              <w:rPr>
                <w:color w:val="5F5F5F"/>
                <w:spacing w:val="-5"/>
                <w:sz w:val="18"/>
              </w:rPr>
              <w:t xml:space="preserve"> </w:t>
            </w:r>
            <w:r>
              <w:rPr>
                <w:color w:val="5F5F5F"/>
                <w:sz w:val="18"/>
              </w:rPr>
              <w:t>compliance</w:t>
            </w:r>
            <w:r>
              <w:rPr>
                <w:color w:val="5F5F5F"/>
                <w:spacing w:val="-5"/>
                <w:sz w:val="18"/>
              </w:rPr>
              <w:t xml:space="preserve"> </w:t>
            </w:r>
            <w:r>
              <w:rPr>
                <w:color w:val="5F5F5F"/>
                <w:sz w:val="18"/>
              </w:rPr>
              <w:t>with</w:t>
            </w:r>
            <w:r>
              <w:rPr>
                <w:color w:val="5F5F5F"/>
                <w:spacing w:val="-3"/>
                <w:sz w:val="18"/>
              </w:rPr>
              <w:t xml:space="preserve"> </w:t>
            </w:r>
            <w:r>
              <w:rPr>
                <w:color w:val="5F5F5F"/>
                <w:sz w:val="18"/>
              </w:rPr>
              <w:t>the</w:t>
            </w:r>
            <w:r>
              <w:rPr>
                <w:color w:val="5F5F5F"/>
                <w:spacing w:val="-5"/>
                <w:sz w:val="18"/>
              </w:rPr>
              <w:t xml:space="preserve"> </w:t>
            </w:r>
            <w:r>
              <w:rPr>
                <w:color w:val="5F5F5F"/>
                <w:sz w:val="18"/>
              </w:rPr>
              <w:t>General</w:t>
            </w:r>
            <w:r>
              <w:rPr>
                <w:color w:val="5F5F5F"/>
                <w:spacing w:val="-4"/>
                <w:sz w:val="18"/>
              </w:rPr>
              <w:t xml:space="preserve"> </w:t>
            </w:r>
            <w:r>
              <w:rPr>
                <w:color w:val="5F5F5F"/>
                <w:sz w:val="18"/>
              </w:rPr>
              <w:t>Environmental Duty, and all project approvals and legal requirements.</w:t>
            </w:r>
          </w:p>
          <w:p w14:paraId="48651DD6" w14:textId="77777777" w:rsidR="00911B64" w:rsidRDefault="00407A2A">
            <w:pPr>
              <w:pStyle w:val="TableParagraph"/>
              <w:spacing w:before="80"/>
              <w:ind w:left="121" w:right="98"/>
              <w:rPr>
                <w:sz w:val="18"/>
              </w:rPr>
            </w:pPr>
            <w:r>
              <w:rPr>
                <w:color w:val="5F5F5F"/>
                <w:sz w:val="18"/>
              </w:rPr>
              <w:t>The</w:t>
            </w:r>
            <w:r>
              <w:rPr>
                <w:color w:val="5F5F5F"/>
                <w:spacing w:val="-4"/>
                <w:sz w:val="18"/>
              </w:rPr>
              <w:t xml:space="preserve"> </w:t>
            </w:r>
            <w:r>
              <w:rPr>
                <w:color w:val="5F5F5F"/>
                <w:sz w:val="18"/>
              </w:rPr>
              <w:t>scope</w:t>
            </w:r>
            <w:r>
              <w:rPr>
                <w:color w:val="5F5F5F"/>
                <w:spacing w:val="-4"/>
                <w:sz w:val="18"/>
              </w:rPr>
              <w:t xml:space="preserve"> </w:t>
            </w:r>
            <w:r>
              <w:rPr>
                <w:color w:val="5F5F5F"/>
                <w:sz w:val="18"/>
              </w:rPr>
              <w:t>of</w:t>
            </w:r>
            <w:r>
              <w:rPr>
                <w:color w:val="5F5F5F"/>
                <w:spacing w:val="-3"/>
                <w:sz w:val="18"/>
              </w:rPr>
              <w:t xml:space="preserve"> </w:t>
            </w:r>
            <w:r>
              <w:rPr>
                <w:color w:val="5F5F5F"/>
                <w:sz w:val="18"/>
              </w:rPr>
              <w:t>MLPL</w:t>
            </w:r>
            <w:r>
              <w:rPr>
                <w:color w:val="5F5F5F"/>
                <w:spacing w:val="-4"/>
                <w:sz w:val="18"/>
              </w:rPr>
              <w:t xml:space="preserve"> </w:t>
            </w:r>
            <w:r>
              <w:rPr>
                <w:color w:val="5F5F5F"/>
                <w:sz w:val="18"/>
              </w:rPr>
              <w:t>EMS</w:t>
            </w:r>
            <w:r>
              <w:rPr>
                <w:color w:val="5F5F5F"/>
                <w:spacing w:val="-4"/>
                <w:sz w:val="18"/>
              </w:rPr>
              <w:t xml:space="preserve"> </w:t>
            </w:r>
            <w:r>
              <w:rPr>
                <w:color w:val="5F5F5F"/>
                <w:sz w:val="18"/>
              </w:rPr>
              <w:t>is</w:t>
            </w:r>
            <w:r>
              <w:rPr>
                <w:color w:val="5F5F5F"/>
                <w:spacing w:val="-4"/>
                <w:sz w:val="18"/>
              </w:rPr>
              <w:t xml:space="preserve"> </w:t>
            </w:r>
            <w:r>
              <w:rPr>
                <w:color w:val="5F5F5F"/>
                <w:sz w:val="18"/>
              </w:rPr>
              <w:t>greater</w:t>
            </w:r>
            <w:r>
              <w:rPr>
                <w:color w:val="5F5F5F"/>
                <w:spacing w:val="-4"/>
                <w:sz w:val="18"/>
              </w:rPr>
              <w:t xml:space="preserve"> </w:t>
            </w:r>
            <w:r>
              <w:rPr>
                <w:color w:val="5F5F5F"/>
                <w:sz w:val="18"/>
              </w:rPr>
              <w:t>than</w:t>
            </w:r>
            <w:r>
              <w:rPr>
                <w:color w:val="5F5F5F"/>
                <w:spacing w:val="-4"/>
                <w:sz w:val="18"/>
              </w:rPr>
              <w:t xml:space="preserve"> </w:t>
            </w:r>
            <w:r>
              <w:rPr>
                <w:color w:val="5F5F5F"/>
                <w:sz w:val="18"/>
              </w:rPr>
              <w:t>this</w:t>
            </w:r>
            <w:r>
              <w:rPr>
                <w:color w:val="5F5F5F"/>
                <w:spacing w:val="-4"/>
                <w:sz w:val="18"/>
              </w:rPr>
              <w:t xml:space="preserve"> </w:t>
            </w:r>
            <w:r>
              <w:rPr>
                <w:color w:val="5F5F5F"/>
                <w:sz w:val="18"/>
              </w:rPr>
              <w:t>Environmental</w:t>
            </w:r>
            <w:r>
              <w:rPr>
                <w:color w:val="5F5F5F"/>
                <w:spacing w:val="-4"/>
                <w:sz w:val="18"/>
              </w:rPr>
              <w:t xml:space="preserve"> </w:t>
            </w:r>
            <w:r>
              <w:rPr>
                <w:color w:val="5F5F5F"/>
                <w:sz w:val="18"/>
              </w:rPr>
              <w:t>Management</w:t>
            </w:r>
            <w:r>
              <w:rPr>
                <w:color w:val="5F5F5F"/>
                <w:spacing w:val="-4"/>
                <w:sz w:val="18"/>
              </w:rPr>
              <w:t xml:space="preserve"> </w:t>
            </w:r>
            <w:r>
              <w:rPr>
                <w:color w:val="5F5F5F"/>
                <w:sz w:val="18"/>
              </w:rPr>
              <w:t>Framework</w:t>
            </w:r>
            <w:r>
              <w:rPr>
                <w:color w:val="5F5F5F"/>
                <w:spacing w:val="-4"/>
                <w:sz w:val="18"/>
              </w:rPr>
              <w:t xml:space="preserve"> </w:t>
            </w:r>
            <w:r>
              <w:rPr>
                <w:color w:val="5F5F5F"/>
                <w:sz w:val="18"/>
              </w:rPr>
              <w:t xml:space="preserve">as it will cover the project approval under Commonwealth, Victorian and Tasmanian </w:t>
            </w:r>
            <w:r>
              <w:rPr>
                <w:color w:val="5F5F5F"/>
                <w:spacing w:val="-2"/>
                <w:sz w:val="18"/>
              </w:rPr>
              <w:t>jurisdictions.</w:t>
            </w:r>
          </w:p>
        </w:tc>
        <w:tc>
          <w:tcPr>
            <w:tcW w:w="1641" w:type="dxa"/>
            <w:shd w:val="clear" w:color="auto" w:fill="D3E6F4"/>
          </w:tcPr>
          <w:p w14:paraId="6A367939" w14:textId="77777777" w:rsidR="00911B64" w:rsidRDefault="00407A2A">
            <w:pPr>
              <w:pStyle w:val="TableParagraph"/>
              <w:ind w:left="111"/>
              <w:rPr>
                <w:sz w:val="18"/>
              </w:rPr>
            </w:pPr>
            <w:r>
              <w:rPr>
                <w:color w:val="5F5F5F"/>
                <w:spacing w:val="-4"/>
                <w:sz w:val="18"/>
              </w:rPr>
              <w:t>MLPL</w:t>
            </w:r>
          </w:p>
        </w:tc>
        <w:tc>
          <w:tcPr>
            <w:tcW w:w="1424" w:type="dxa"/>
            <w:shd w:val="clear" w:color="auto" w:fill="D3E6F4"/>
          </w:tcPr>
          <w:p w14:paraId="46D581C8" w14:textId="77777777" w:rsidR="00911B64" w:rsidRDefault="00407A2A">
            <w:pPr>
              <w:pStyle w:val="TableParagraph"/>
              <w:ind w:left="171"/>
              <w:rPr>
                <w:sz w:val="18"/>
              </w:rPr>
            </w:pPr>
            <w:r>
              <w:rPr>
                <w:color w:val="5F5F5F"/>
                <w:spacing w:val="-10"/>
                <w:sz w:val="18"/>
              </w:rPr>
              <w:t>-</w:t>
            </w:r>
          </w:p>
        </w:tc>
        <w:tc>
          <w:tcPr>
            <w:tcW w:w="2011" w:type="dxa"/>
            <w:shd w:val="clear" w:color="auto" w:fill="D3E6F4"/>
          </w:tcPr>
          <w:p w14:paraId="07E0BC16" w14:textId="77777777" w:rsidR="00911B64" w:rsidRDefault="00407A2A">
            <w:pPr>
              <w:pStyle w:val="TableParagraph"/>
              <w:ind w:left="175"/>
              <w:rPr>
                <w:sz w:val="18"/>
              </w:rPr>
            </w:pPr>
            <w:r>
              <w:rPr>
                <w:color w:val="5F5F5F"/>
                <w:spacing w:val="-10"/>
                <w:sz w:val="18"/>
              </w:rPr>
              <w:t>-</w:t>
            </w:r>
          </w:p>
        </w:tc>
      </w:tr>
    </w:tbl>
    <w:p w14:paraId="2FC59839" w14:textId="77777777" w:rsidR="00911B64" w:rsidRDefault="00911B64">
      <w:pPr>
        <w:rPr>
          <w:sz w:val="18"/>
        </w:rPr>
        <w:sectPr w:rsidR="00911B64">
          <w:headerReference w:type="default" r:id="rId18"/>
          <w:footerReference w:type="default" r:id="rId19"/>
          <w:pgSz w:w="16840" w:h="11910" w:orient="landscape"/>
          <w:pgMar w:top="1400" w:right="1020" w:bottom="820" w:left="1020" w:header="457" w:footer="637" w:gutter="0"/>
          <w:cols w:space="720"/>
        </w:sectPr>
      </w:pPr>
    </w:p>
    <w:p w14:paraId="4A6D8325" w14:textId="77777777" w:rsidR="00911B64" w:rsidRDefault="00911B64">
      <w:pPr>
        <w:pStyle w:val="BodyText"/>
        <w:spacing w:before="1" w:after="1"/>
        <w:rPr>
          <w:rFonts w:ascii="Century Gothic"/>
          <w:sz w:val="14"/>
        </w:rPr>
      </w:pPr>
    </w:p>
    <w:tbl>
      <w:tblPr>
        <w:tblW w:w="0" w:type="auto"/>
        <w:tblInd w:w="121" w:type="dxa"/>
        <w:tblLayout w:type="fixed"/>
        <w:tblCellMar>
          <w:left w:w="0" w:type="dxa"/>
          <w:right w:w="0" w:type="dxa"/>
        </w:tblCellMar>
        <w:tblLook w:val="01E0" w:firstRow="1" w:lastRow="1" w:firstColumn="1" w:lastColumn="1" w:noHBand="0" w:noVBand="0"/>
      </w:tblPr>
      <w:tblGrid>
        <w:gridCol w:w="1884"/>
        <w:gridCol w:w="7609"/>
        <w:gridCol w:w="1645"/>
        <w:gridCol w:w="1485"/>
        <w:gridCol w:w="1952"/>
      </w:tblGrid>
      <w:tr w:rsidR="00911B64" w14:paraId="67FA9D8E" w14:textId="77777777">
        <w:trPr>
          <w:trHeight w:val="679"/>
        </w:trPr>
        <w:tc>
          <w:tcPr>
            <w:tcW w:w="1884" w:type="dxa"/>
            <w:shd w:val="clear" w:color="auto" w:fill="133149"/>
          </w:tcPr>
          <w:p w14:paraId="664D045F" w14:textId="77777777" w:rsidR="00911B64" w:rsidRDefault="00407A2A">
            <w:pPr>
              <w:pStyle w:val="TableParagraph"/>
              <w:spacing w:before="133"/>
              <w:ind w:left="107"/>
              <w:rPr>
                <w:b/>
                <w:sz w:val="18"/>
              </w:rPr>
            </w:pPr>
            <w:r>
              <w:rPr>
                <w:b/>
                <w:color w:val="FFFFFF"/>
                <w:spacing w:val="-2"/>
                <w:sz w:val="18"/>
              </w:rPr>
              <w:t>Documentation</w:t>
            </w:r>
          </w:p>
        </w:tc>
        <w:tc>
          <w:tcPr>
            <w:tcW w:w="7609" w:type="dxa"/>
            <w:shd w:val="clear" w:color="auto" w:fill="133149"/>
          </w:tcPr>
          <w:p w14:paraId="33AD99DD" w14:textId="77777777" w:rsidR="00911B64" w:rsidRDefault="00407A2A">
            <w:pPr>
              <w:pStyle w:val="TableParagraph"/>
              <w:spacing w:before="133"/>
              <w:ind w:left="465"/>
              <w:rPr>
                <w:b/>
                <w:sz w:val="18"/>
              </w:rPr>
            </w:pPr>
            <w:r>
              <w:rPr>
                <w:b/>
                <w:color w:val="FFFFFF"/>
                <w:spacing w:val="-2"/>
                <w:sz w:val="18"/>
              </w:rPr>
              <w:t>Description</w:t>
            </w:r>
          </w:p>
        </w:tc>
        <w:tc>
          <w:tcPr>
            <w:tcW w:w="1645" w:type="dxa"/>
            <w:shd w:val="clear" w:color="auto" w:fill="133149"/>
          </w:tcPr>
          <w:p w14:paraId="25F47599" w14:textId="77777777" w:rsidR="00911B64" w:rsidRDefault="00407A2A">
            <w:pPr>
              <w:pStyle w:val="TableParagraph"/>
              <w:spacing w:before="132"/>
              <w:ind w:left="112" w:right="165"/>
              <w:rPr>
                <w:b/>
                <w:sz w:val="18"/>
              </w:rPr>
            </w:pPr>
            <w:r>
              <w:rPr>
                <w:b/>
                <w:color w:val="FFFFFF"/>
                <w:sz w:val="18"/>
              </w:rPr>
              <w:t>Responsible</w:t>
            </w:r>
            <w:r>
              <w:rPr>
                <w:b/>
                <w:color w:val="FFFFFF"/>
                <w:spacing w:val="-13"/>
                <w:sz w:val="18"/>
              </w:rPr>
              <w:t xml:space="preserve"> </w:t>
            </w:r>
            <w:r>
              <w:rPr>
                <w:b/>
                <w:color w:val="FFFFFF"/>
                <w:sz w:val="18"/>
              </w:rPr>
              <w:t xml:space="preserve">for </w:t>
            </w:r>
            <w:r>
              <w:rPr>
                <w:b/>
                <w:color w:val="FFFFFF"/>
                <w:spacing w:val="-2"/>
                <w:sz w:val="18"/>
              </w:rPr>
              <w:t>preparation</w:t>
            </w:r>
          </w:p>
        </w:tc>
        <w:tc>
          <w:tcPr>
            <w:tcW w:w="1485" w:type="dxa"/>
            <w:shd w:val="clear" w:color="auto" w:fill="133149"/>
          </w:tcPr>
          <w:p w14:paraId="2E503EE8" w14:textId="77777777" w:rsidR="00911B64" w:rsidRDefault="00407A2A">
            <w:pPr>
              <w:pStyle w:val="TableParagraph"/>
              <w:spacing w:before="132"/>
              <w:ind w:left="168" w:right="229"/>
              <w:rPr>
                <w:b/>
                <w:sz w:val="18"/>
              </w:rPr>
            </w:pPr>
            <w:r>
              <w:rPr>
                <w:b/>
                <w:color w:val="FFFFFF"/>
                <w:sz w:val="18"/>
              </w:rPr>
              <w:t>To review and/or</w:t>
            </w:r>
            <w:r>
              <w:rPr>
                <w:b/>
                <w:color w:val="FFFFFF"/>
                <w:spacing w:val="-13"/>
                <w:sz w:val="18"/>
              </w:rPr>
              <w:t xml:space="preserve"> </w:t>
            </w:r>
            <w:r>
              <w:rPr>
                <w:b/>
                <w:color w:val="FFFFFF"/>
                <w:sz w:val="18"/>
              </w:rPr>
              <w:t>verify</w:t>
            </w:r>
          </w:p>
        </w:tc>
        <w:tc>
          <w:tcPr>
            <w:tcW w:w="1952" w:type="dxa"/>
            <w:shd w:val="clear" w:color="auto" w:fill="133149"/>
          </w:tcPr>
          <w:p w14:paraId="578A1954" w14:textId="77777777" w:rsidR="00911B64" w:rsidRDefault="00407A2A">
            <w:pPr>
              <w:pStyle w:val="TableParagraph"/>
              <w:spacing w:before="132"/>
              <w:ind w:left="111"/>
              <w:rPr>
                <w:b/>
                <w:sz w:val="18"/>
              </w:rPr>
            </w:pPr>
            <w:r>
              <w:rPr>
                <w:b/>
                <w:color w:val="FFFFFF"/>
                <w:sz w:val="18"/>
              </w:rPr>
              <w:t>To</w:t>
            </w:r>
            <w:r>
              <w:rPr>
                <w:b/>
                <w:color w:val="FFFFFF"/>
                <w:spacing w:val="-15"/>
                <w:sz w:val="18"/>
              </w:rPr>
              <w:t xml:space="preserve"> </w:t>
            </w:r>
            <w:r>
              <w:rPr>
                <w:b/>
                <w:color w:val="FFFFFF"/>
                <w:sz w:val="18"/>
              </w:rPr>
              <w:t>consult,</w:t>
            </w:r>
            <w:r>
              <w:rPr>
                <w:b/>
                <w:color w:val="FFFFFF"/>
                <w:spacing w:val="-12"/>
                <w:sz w:val="18"/>
              </w:rPr>
              <w:t xml:space="preserve"> </w:t>
            </w:r>
            <w:r>
              <w:rPr>
                <w:b/>
                <w:color w:val="FFFFFF"/>
                <w:sz w:val="18"/>
              </w:rPr>
              <w:t>approve or endorse</w:t>
            </w:r>
          </w:p>
        </w:tc>
      </w:tr>
      <w:tr w:rsidR="00911B64" w14:paraId="7EDDB1D9" w14:textId="77777777">
        <w:trPr>
          <w:trHeight w:val="2902"/>
        </w:trPr>
        <w:tc>
          <w:tcPr>
            <w:tcW w:w="1884" w:type="dxa"/>
          </w:tcPr>
          <w:p w14:paraId="147B3BF6" w14:textId="77777777" w:rsidR="00911B64" w:rsidRDefault="00911B64">
            <w:pPr>
              <w:pStyle w:val="TableParagraph"/>
              <w:spacing w:before="0"/>
              <w:ind w:left="0"/>
              <w:rPr>
                <w:rFonts w:ascii="Times New Roman"/>
                <w:sz w:val="18"/>
              </w:rPr>
            </w:pPr>
          </w:p>
        </w:tc>
        <w:tc>
          <w:tcPr>
            <w:tcW w:w="7609" w:type="dxa"/>
          </w:tcPr>
          <w:p w14:paraId="56B80B02" w14:textId="77777777" w:rsidR="00911B64" w:rsidRDefault="00407A2A">
            <w:pPr>
              <w:pStyle w:val="TableParagraph"/>
              <w:ind w:left="465"/>
              <w:rPr>
                <w:b/>
                <w:sz w:val="18"/>
              </w:rPr>
            </w:pPr>
            <w:r>
              <w:rPr>
                <w:b/>
                <w:color w:val="5F5F5F"/>
                <w:sz w:val="18"/>
              </w:rPr>
              <w:t>Contractors</w:t>
            </w:r>
            <w:r>
              <w:rPr>
                <w:b/>
                <w:color w:val="5F5F5F"/>
                <w:spacing w:val="-6"/>
                <w:sz w:val="18"/>
              </w:rPr>
              <w:t xml:space="preserve"> </w:t>
            </w:r>
            <w:r>
              <w:rPr>
                <w:b/>
                <w:color w:val="5F5F5F"/>
                <w:spacing w:val="-5"/>
                <w:sz w:val="18"/>
              </w:rPr>
              <w:t>EMS</w:t>
            </w:r>
          </w:p>
          <w:p w14:paraId="6D8B1FDE" w14:textId="77777777" w:rsidR="00911B64" w:rsidRDefault="00407A2A">
            <w:pPr>
              <w:pStyle w:val="TableParagraph"/>
              <w:spacing w:before="78"/>
              <w:ind w:left="465" w:right="181"/>
              <w:rPr>
                <w:sz w:val="18"/>
              </w:rPr>
            </w:pPr>
            <w:r>
              <w:rPr>
                <w:color w:val="5F5F5F"/>
                <w:sz w:val="18"/>
              </w:rPr>
              <w:t>Principal</w:t>
            </w:r>
            <w:r>
              <w:rPr>
                <w:color w:val="5F5F5F"/>
                <w:spacing w:val="-3"/>
                <w:sz w:val="18"/>
              </w:rPr>
              <w:t xml:space="preserve"> </w:t>
            </w:r>
            <w:r>
              <w:rPr>
                <w:color w:val="5F5F5F"/>
                <w:sz w:val="18"/>
              </w:rPr>
              <w:t>contractors</w:t>
            </w:r>
            <w:r>
              <w:rPr>
                <w:color w:val="5F5F5F"/>
                <w:spacing w:val="-3"/>
                <w:sz w:val="18"/>
              </w:rPr>
              <w:t xml:space="preserve"> </w:t>
            </w:r>
            <w:r>
              <w:rPr>
                <w:color w:val="5F5F5F"/>
                <w:sz w:val="18"/>
              </w:rPr>
              <w:t>will</w:t>
            </w:r>
            <w:r>
              <w:rPr>
                <w:color w:val="5F5F5F"/>
                <w:spacing w:val="-2"/>
                <w:sz w:val="18"/>
              </w:rPr>
              <w:t xml:space="preserve"> </w:t>
            </w:r>
            <w:r>
              <w:rPr>
                <w:color w:val="5F5F5F"/>
                <w:sz w:val="18"/>
              </w:rPr>
              <w:t>be</w:t>
            </w:r>
            <w:r>
              <w:rPr>
                <w:color w:val="5F5F5F"/>
                <w:spacing w:val="-4"/>
                <w:sz w:val="18"/>
              </w:rPr>
              <w:t xml:space="preserve"> </w:t>
            </w:r>
            <w:r>
              <w:rPr>
                <w:color w:val="5F5F5F"/>
                <w:sz w:val="18"/>
              </w:rPr>
              <w:t>required</w:t>
            </w:r>
            <w:r>
              <w:rPr>
                <w:color w:val="5F5F5F"/>
                <w:spacing w:val="-4"/>
                <w:sz w:val="18"/>
              </w:rPr>
              <w:t xml:space="preserve"> </w:t>
            </w:r>
            <w:r>
              <w:rPr>
                <w:color w:val="5F5F5F"/>
                <w:sz w:val="18"/>
              </w:rPr>
              <w:t>to</w:t>
            </w:r>
            <w:r>
              <w:rPr>
                <w:color w:val="5F5F5F"/>
                <w:spacing w:val="-4"/>
                <w:sz w:val="18"/>
              </w:rPr>
              <w:t xml:space="preserve"> </w:t>
            </w:r>
            <w:r>
              <w:rPr>
                <w:color w:val="5F5F5F"/>
                <w:sz w:val="18"/>
              </w:rPr>
              <w:t>have</w:t>
            </w:r>
            <w:r>
              <w:rPr>
                <w:color w:val="5F5F5F"/>
                <w:spacing w:val="-4"/>
                <w:sz w:val="18"/>
              </w:rPr>
              <w:t xml:space="preserve"> </w:t>
            </w:r>
            <w:r>
              <w:rPr>
                <w:color w:val="5F5F5F"/>
                <w:sz w:val="18"/>
              </w:rPr>
              <w:t>an</w:t>
            </w:r>
            <w:r>
              <w:rPr>
                <w:color w:val="5F5F5F"/>
                <w:spacing w:val="-3"/>
                <w:sz w:val="18"/>
              </w:rPr>
              <w:t xml:space="preserve"> </w:t>
            </w:r>
            <w:r>
              <w:rPr>
                <w:color w:val="5F5F5F"/>
                <w:sz w:val="18"/>
              </w:rPr>
              <w:t>EMS</w:t>
            </w:r>
            <w:r>
              <w:rPr>
                <w:color w:val="5F5F5F"/>
                <w:spacing w:val="-3"/>
                <w:sz w:val="18"/>
              </w:rPr>
              <w:t xml:space="preserve"> </w:t>
            </w:r>
            <w:r>
              <w:rPr>
                <w:color w:val="5F5F5F"/>
                <w:sz w:val="18"/>
              </w:rPr>
              <w:t>certified</w:t>
            </w:r>
            <w:r>
              <w:rPr>
                <w:color w:val="5F5F5F"/>
                <w:spacing w:val="-4"/>
                <w:sz w:val="18"/>
              </w:rPr>
              <w:t xml:space="preserve"> </w:t>
            </w:r>
            <w:r>
              <w:rPr>
                <w:color w:val="5F5F5F"/>
                <w:sz w:val="18"/>
              </w:rPr>
              <w:t>to</w:t>
            </w:r>
            <w:r>
              <w:rPr>
                <w:color w:val="5F5F5F"/>
                <w:spacing w:val="-4"/>
                <w:sz w:val="18"/>
              </w:rPr>
              <w:t xml:space="preserve"> </w:t>
            </w:r>
            <w:r>
              <w:rPr>
                <w:color w:val="5F5F5F"/>
                <w:sz w:val="18"/>
              </w:rPr>
              <w:t>AS/NZS</w:t>
            </w:r>
            <w:r>
              <w:rPr>
                <w:color w:val="5F5F5F"/>
                <w:spacing w:val="-3"/>
                <w:sz w:val="18"/>
              </w:rPr>
              <w:t xml:space="preserve"> </w:t>
            </w:r>
            <w:r>
              <w:rPr>
                <w:color w:val="5F5F5F"/>
                <w:sz w:val="18"/>
              </w:rPr>
              <w:t>14001:2016 (or equivalent standard).</w:t>
            </w:r>
          </w:p>
          <w:p w14:paraId="0D52872E" w14:textId="77777777" w:rsidR="00911B64" w:rsidRDefault="00407A2A">
            <w:pPr>
              <w:pStyle w:val="TableParagraph"/>
              <w:spacing w:before="81"/>
              <w:ind w:left="465" w:right="181"/>
              <w:rPr>
                <w:sz w:val="18"/>
              </w:rPr>
            </w:pPr>
            <w:r>
              <w:rPr>
                <w:color w:val="5F5F5F"/>
                <w:sz w:val="18"/>
              </w:rPr>
              <w:t>In accordance with this EMF, principal contractor must also develop a project specific EMS</w:t>
            </w:r>
            <w:r>
              <w:rPr>
                <w:color w:val="5F5F5F"/>
                <w:spacing w:val="-4"/>
                <w:sz w:val="18"/>
              </w:rPr>
              <w:t xml:space="preserve"> </w:t>
            </w:r>
            <w:r>
              <w:rPr>
                <w:color w:val="5F5F5F"/>
                <w:sz w:val="18"/>
              </w:rPr>
              <w:t>consistent</w:t>
            </w:r>
            <w:r>
              <w:rPr>
                <w:color w:val="5F5F5F"/>
                <w:spacing w:val="-4"/>
                <w:sz w:val="18"/>
              </w:rPr>
              <w:t xml:space="preserve"> </w:t>
            </w:r>
            <w:r>
              <w:rPr>
                <w:color w:val="5F5F5F"/>
                <w:sz w:val="18"/>
              </w:rPr>
              <w:t>with</w:t>
            </w:r>
            <w:r>
              <w:rPr>
                <w:color w:val="5F5F5F"/>
                <w:spacing w:val="-5"/>
                <w:sz w:val="18"/>
              </w:rPr>
              <w:t xml:space="preserve"> </w:t>
            </w:r>
            <w:r>
              <w:rPr>
                <w:color w:val="5F5F5F"/>
                <w:sz w:val="18"/>
              </w:rPr>
              <w:t>the</w:t>
            </w:r>
            <w:r>
              <w:rPr>
                <w:color w:val="5F5F5F"/>
                <w:spacing w:val="-5"/>
                <w:sz w:val="18"/>
              </w:rPr>
              <w:t xml:space="preserve"> </w:t>
            </w:r>
            <w:r>
              <w:rPr>
                <w:color w:val="5F5F5F"/>
                <w:sz w:val="18"/>
              </w:rPr>
              <w:t>principles</w:t>
            </w:r>
            <w:r>
              <w:rPr>
                <w:color w:val="5F5F5F"/>
                <w:spacing w:val="-4"/>
                <w:sz w:val="18"/>
              </w:rPr>
              <w:t xml:space="preserve"> </w:t>
            </w:r>
            <w:r>
              <w:rPr>
                <w:color w:val="5F5F5F"/>
                <w:sz w:val="18"/>
              </w:rPr>
              <w:t>of</w:t>
            </w:r>
            <w:r>
              <w:rPr>
                <w:color w:val="5F5F5F"/>
                <w:spacing w:val="-4"/>
                <w:sz w:val="18"/>
              </w:rPr>
              <w:t xml:space="preserve"> </w:t>
            </w:r>
            <w:r>
              <w:rPr>
                <w:color w:val="5F5F5F"/>
                <w:sz w:val="18"/>
              </w:rPr>
              <w:t>AS/NZS</w:t>
            </w:r>
            <w:r>
              <w:rPr>
                <w:color w:val="5F5F5F"/>
                <w:spacing w:val="-4"/>
                <w:sz w:val="18"/>
              </w:rPr>
              <w:t xml:space="preserve"> </w:t>
            </w:r>
            <w:r>
              <w:rPr>
                <w:color w:val="5F5F5F"/>
                <w:sz w:val="18"/>
              </w:rPr>
              <w:t>ISO14001:2016</w:t>
            </w:r>
            <w:r>
              <w:rPr>
                <w:color w:val="5F5F5F"/>
                <w:spacing w:val="-5"/>
                <w:sz w:val="18"/>
              </w:rPr>
              <w:t xml:space="preserve"> </w:t>
            </w:r>
            <w:r>
              <w:rPr>
                <w:color w:val="5F5F5F"/>
                <w:sz w:val="18"/>
              </w:rPr>
              <w:t>(or</w:t>
            </w:r>
            <w:r>
              <w:rPr>
                <w:color w:val="5F5F5F"/>
                <w:spacing w:val="-4"/>
                <w:sz w:val="18"/>
              </w:rPr>
              <w:t xml:space="preserve"> </w:t>
            </w:r>
            <w:r>
              <w:rPr>
                <w:color w:val="5F5F5F"/>
                <w:sz w:val="18"/>
              </w:rPr>
              <w:t>equivalent</w:t>
            </w:r>
            <w:r>
              <w:rPr>
                <w:color w:val="5F5F5F"/>
                <w:spacing w:val="-4"/>
                <w:sz w:val="18"/>
              </w:rPr>
              <w:t xml:space="preserve"> </w:t>
            </w:r>
            <w:r>
              <w:rPr>
                <w:color w:val="5F5F5F"/>
                <w:sz w:val="18"/>
              </w:rPr>
              <w:t>standard).</w:t>
            </w:r>
          </w:p>
          <w:p w14:paraId="3218A92F" w14:textId="77777777" w:rsidR="00911B64" w:rsidRDefault="00407A2A">
            <w:pPr>
              <w:pStyle w:val="TableParagraph"/>
              <w:spacing w:before="80"/>
              <w:ind w:left="465" w:right="181"/>
              <w:rPr>
                <w:sz w:val="18"/>
              </w:rPr>
            </w:pPr>
            <w:r>
              <w:rPr>
                <w:color w:val="5F5F5F"/>
                <w:sz w:val="18"/>
              </w:rPr>
              <w:t>Contractors will be responsible for identifying the secondary consents and environmental</w:t>
            </w:r>
            <w:r>
              <w:rPr>
                <w:color w:val="5F5F5F"/>
                <w:spacing w:val="-3"/>
                <w:sz w:val="18"/>
              </w:rPr>
              <w:t xml:space="preserve"> </w:t>
            </w:r>
            <w:r>
              <w:rPr>
                <w:color w:val="5F5F5F"/>
                <w:sz w:val="18"/>
              </w:rPr>
              <w:t>approvals,</w:t>
            </w:r>
            <w:r>
              <w:rPr>
                <w:color w:val="5F5F5F"/>
                <w:spacing w:val="-4"/>
                <w:sz w:val="18"/>
              </w:rPr>
              <w:t xml:space="preserve"> </w:t>
            </w:r>
            <w:proofErr w:type="spellStart"/>
            <w:r>
              <w:rPr>
                <w:color w:val="5F5F5F"/>
                <w:sz w:val="18"/>
              </w:rPr>
              <w:t>licences</w:t>
            </w:r>
            <w:proofErr w:type="spellEnd"/>
            <w:r>
              <w:rPr>
                <w:color w:val="5F5F5F"/>
                <w:sz w:val="18"/>
              </w:rPr>
              <w:t>,</w:t>
            </w:r>
            <w:r>
              <w:rPr>
                <w:color w:val="5F5F5F"/>
                <w:spacing w:val="-4"/>
                <w:sz w:val="18"/>
              </w:rPr>
              <w:t xml:space="preserve"> </w:t>
            </w:r>
            <w:r>
              <w:rPr>
                <w:color w:val="5F5F5F"/>
                <w:sz w:val="18"/>
              </w:rPr>
              <w:t>permits</w:t>
            </w:r>
            <w:r>
              <w:rPr>
                <w:color w:val="5F5F5F"/>
                <w:spacing w:val="-4"/>
                <w:sz w:val="18"/>
              </w:rPr>
              <w:t xml:space="preserve"> </w:t>
            </w:r>
            <w:r>
              <w:rPr>
                <w:color w:val="5F5F5F"/>
                <w:sz w:val="18"/>
              </w:rPr>
              <w:t>and</w:t>
            </w:r>
            <w:r>
              <w:rPr>
                <w:color w:val="5F5F5F"/>
                <w:spacing w:val="-5"/>
                <w:sz w:val="18"/>
              </w:rPr>
              <w:t xml:space="preserve"> </w:t>
            </w:r>
            <w:r>
              <w:rPr>
                <w:color w:val="5F5F5F"/>
                <w:sz w:val="18"/>
              </w:rPr>
              <w:t>consents</w:t>
            </w:r>
            <w:r>
              <w:rPr>
                <w:color w:val="5F5F5F"/>
                <w:spacing w:val="-4"/>
                <w:sz w:val="18"/>
              </w:rPr>
              <w:t xml:space="preserve"> </w:t>
            </w:r>
            <w:r>
              <w:rPr>
                <w:color w:val="5F5F5F"/>
                <w:sz w:val="18"/>
              </w:rPr>
              <w:t>in</w:t>
            </w:r>
            <w:r>
              <w:rPr>
                <w:color w:val="5F5F5F"/>
                <w:spacing w:val="-3"/>
                <w:sz w:val="18"/>
              </w:rPr>
              <w:t xml:space="preserve"> </w:t>
            </w:r>
            <w:r>
              <w:rPr>
                <w:color w:val="5F5F5F"/>
                <w:sz w:val="18"/>
              </w:rPr>
              <w:t>addition</w:t>
            </w:r>
            <w:r>
              <w:rPr>
                <w:color w:val="5F5F5F"/>
                <w:spacing w:val="-5"/>
                <w:sz w:val="18"/>
              </w:rPr>
              <w:t xml:space="preserve"> </w:t>
            </w:r>
            <w:r>
              <w:rPr>
                <w:color w:val="5F5F5F"/>
                <w:sz w:val="18"/>
              </w:rPr>
              <w:t>to</w:t>
            </w:r>
            <w:r>
              <w:rPr>
                <w:color w:val="5F5F5F"/>
                <w:spacing w:val="-5"/>
                <w:sz w:val="18"/>
              </w:rPr>
              <w:t xml:space="preserve"> </w:t>
            </w:r>
            <w:r>
              <w:rPr>
                <w:color w:val="5F5F5F"/>
                <w:sz w:val="18"/>
              </w:rPr>
              <w:t>complying</w:t>
            </w:r>
            <w:r>
              <w:rPr>
                <w:color w:val="5F5F5F"/>
                <w:spacing w:val="-5"/>
                <w:sz w:val="18"/>
              </w:rPr>
              <w:t xml:space="preserve"> </w:t>
            </w:r>
            <w:r>
              <w:rPr>
                <w:color w:val="5F5F5F"/>
                <w:sz w:val="18"/>
              </w:rPr>
              <w:t>with the project’s EPRs, CEMP and OEMP.</w:t>
            </w:r>
          </w:p>
          <w:p w14:paraId="771F2FC3" w14:textId="77777777" w:rsidR="00911B64" w:rsidRDefault="00407A2A">
            <w:pPr>
              <w:pStyle w:val="TableParagraph"/>
              <w:spacing w:before="80"/>
              <w:ind w:left="465"/>
              <w:rPr>
                <w:sz w:val="18"/>
              </w:rPr>
            </w:pPr>
            <w:r>
              <w:rPr>
                <w:color w:val="5F5F5F"/>
                <w:sz w:val="18"/>
              </w:rPr>
              <w:t>The</w:t>
            </w:r>
            <w:r>
              <w:rPr>
                <w:color w:val="5F5F5F"/>
                <w:spacing w:val="-4"/>
                <w:sz w:val="18"/>
              </w:rPr>
              <w:t xml:space="preserve"> </w:t>
            </w:r>
            <w:r>
              <w:rPr>
                <w:color w:val="5F5F5F"/>
                <w:sz w:val="18"/>
              </w:rPr>
              <w:t>principal</w:t>
            </w:r>
            <w:r>
              <w:rPr>
                <w:color w:val="5F5F5F"/>
                <w:spacing w:val="-3"/>
                <w:sz w:val="18"/>
              </w:rPr>
              <w:t xml:space="preserve"> </w:t>
            </w:r>
            <w:r>
              <w:rPr>
                <w:color w:val="5F5F5F"/>
                <w:sz w:val="18"/>
              </w:rPr>
              <w:t>contractor’s</w:t>
            </w:r>
            <w:r>
              <w:rPr>
                <w:color w:val="5F5F5F"/>
                <w:spacing w:val="-3"/>
                <w:sz w:val="18"/>
              </w:rPr>
              <w:t xml:space="preserve"> </w:t>
            </w:r>
            <w:r>
              <w:rPr>
                <w:color w:val="5F5F5F"/>
                <w:sz w:val="18"/>
              </w:rPr>
              <w:t>project</w:t>
            </w:r>
            <w:r>
              <w:rPr>
                <w:color w:val="5F5F5F"/>
                <w:spacing w:val="-3"/>
                <w:sz w:val="18"/>
              </w:rPr>
              <w:t xml:space="preserve"> </w:t>
            </w:r>
            <w:r>
              <w:rPr>
                <w:color w:val="5F5F5F"/>
                <w:sz w:val="18"/>
              </w:rPr>
              <w:t>EMS</w:t>
            </w:r>
            <w:r>
              <w:rPr>
                <w:color w:val="5F5F5F"/>
                <w:spacing w:val="-3"/>
                <w:sz w:val="18"/>
              </w:rPr>
              <w:t xml:space="preserve"> </w:t>
            </w:r>
            <w:r>
              <w:rPr>
                <w:color w:val="5F5F5F"/>
                <w:sz w:val="18"/>
              </w:rPr>
              <w:t>will</w:t>
            </w:r>
            <w:r>
              <w:rPr>
                <w:color w:val="5F5F5F"/>
                <w:spacing w:val="-3"/>
                <w:sz w:val="18"/>
              </w:rPr>
              <w:t xml:space="preserve"> </w:t>
            </w:r>
            <w:r>
              <w:rPr>
                <w:color w:val="5F5F5F"/>
                <w:sz w:val="18"/>
              </w:rPr>
              <w:t>be</w:t>
            </w:r>
            <w:r>
              <w:rPr>
                <w:color w:val="5F5F5F"/>
                <w:spacing w:val="-4"/>
                <w:sz w:val="18"/>
              </w:rPr>
              <w:t xml:space="preserve"> </w:t>
            </w:r>
            <w:r>
              <w:rPr>
                <w:color w:val="5F5F5F"/>
                <w:sz w:val="18"/>
              </w:rPr>
              <w:t>verified</w:t>
            </w:r>
            <w:r>
              <w:rPr>
                <w:color w:val="5F5F5F"/>
                <w:spacing w:val="-4"/>
                <w:sz w:val="18"/>
              </w:rPr>
              <w:t xml:space="preserve"> </w:t>
            </w:r>
            <w:r>
              <w:rPr>
                <w:color w:val="5F5F5F"/>
                <w:sz w:val="18"/>
              </w:rPr>
              <w:t>by</w:t>
            </w:r>
            <w:r>
              <w:rPr>
                <w:color w:val="5F5F5F"/>
                <w:spacing w:val="-3"/>
                <w:sz w:val="18"/>
              </w:rPr>
              <w:t xml:space="preserve"> </w:t>
            </w:r>
            <w:r>
              <w:rPr>
                <w:color w:val="5F5F5F"/>
                <w:sz w:val="18"/>
              </w:rPr>
              <w:t>the</w:t>
            </w:r>
            <w:r>
              <w:rPr>
                <w:color w:val="5F5F5F"/>
                <w:spacing w:val="-4"/>
                <w:sz w:val="18"/>
              </w:rPr>
              <w:t xml:space="preserve"> </w:t>
            </w:r>
            <w:r>
              <w:rPr>
                <w:color w:val="5F5F5F"/>
                <w:sz w:val="18"/>
              </w:rPr>
              <w:t>IEA</w:t>
            </w:r>
            <w:r>
              <w:rPr>
                <w:color w:val="5F5F5F"/>
                <w:spacing w:val="-3"/>
                <w:sz w:val="18"/>
              </w:rPr>
              <w:t xml:space="preserve"> </w:t>
            </w:r>
            <w:r>
              <w:rPr>
                <w:color w:val="5F5F5F"/>
                <w:sz w:val="18"/>
              </w:rPr>
              <w:t>for</w:t>
            </w:r>
            <w:r>
              <w:rPr>
                <w:color w:val="5F5F5F"/>
                <w:spacing w:val="-3"/>
                <w:sz w:val="18"/>
              </w:rPr>
              <w:t xml:space="preserve"> </w:t>
            </w:r>
            <w:r>
              <w:rPr>
                <w:color w:val="5F5F5F"/>
                <w:sz w:val="18"/>
              </w:rPr>
              <w:t>compliance</w:t>
            </w:r>
            <w:r>
              <w:rPr>
                <w:color w:val="5F5F5F"/>
                <w:spacing w:val="-4"/>
                <w:sz w:val="18"/>
              </w:rPr>
              <w:t xml:space="preserve"> </w:t>
            </w:r>
            <w:r>
              <w:rPr>
                <w:color w:val="5F5F5F"/>
                <w:sz w:val="18"/>
              </w:rPr>
              <w:t>with</w:t>
            </w:r>
            <w:r>
              <w:rPr>
                <w:color w:val="5F5F5F"/>
                <w:spacing w:val="-4"/>
                <w:sz w:val="18"/>
              </w:rPr>
              <w:t xml:space="preserve"> </w:t>
            </w:r>
            <w:r>
              <w:rPr>
                <w:color w:val="5F5F5F"/>
                <w:sz w:val="18"/>
              </w:rPr>
              <w:t xml:space="preserve">the Environmental Management Framework and compliance with the EMS will be audited during construction in accordance with Section </w:t>
            </w:r>
            <w:hyperlink w:anchor="_bookmark12" w:history="1">
              <w:r>
                <w:rPr>
                  <w:color w:val="5F5F5F"/>
                  <w:sz w:val="18"/>
                </w:rPr>
                <w:t>2.7.</w:t>
              </w:r>
            </w:hyperlink>
          </w:p>
        </w:tc>
        <w:tc>
          <w:tcPr>
            <w:tcW w:w="1645" w:type="dxa"/>
          </w:tcPr>
          <w:p w14:paraId="027834D2" w14:textId="77777777" w:rsidR="00911B64" w:rsidRDefault="00407A2A">
            <w:pPr>
              <w:pStyle w:val="TableParagraph"/>
              <w:ind w:left="112"/>
              <w:rPr>
                <w:sz w:val="18"/>
              </w:rPr>
            </w:pPr>
            <w:r>
              <w:rPr>
                <w:color w:val="5F5F5F"/>
                <w:spacing w:val="-2"/>
                <w:sz w:val="18"/>
              </w:rPr>
              <w:t>Contractors</w:t>
            </w:r>
          </w:p>
        </w:tc>
        <w:tc>
          <w:tcPr>
            <w:tcW w:w="1485" w:type="dxa"/>
          </w:tcPr>
          <w:p w14:paraId="588EFBD5" w14:textId="77777777" w:rsidR="00911B64" w:rsidRDefault="00407A2A">
            <w:pPr>
              <w:pStyle w:val="TableParagraph"/>
              <w:spacing w:before="112"/>
              <w:ind w:left="168" w:right="109"/>
              <w:rPr>
                <w:sz w:val="18"/>
              </w:rPr>
            </w:pPr>
            <w:r>
              <w:rPr>
                <w:color w:val="5F5F5F"/>
                <w:spacing w:val="-2"/>
                <w:sz w:val="18"/>
              </w:rPr>
              <w:t xml:space="preserve">Independent Environmental </w:t>
            </w:r>
            <w:r>
              <w:rPr>
                <w:color w:val="5F5F5F"/>
                <w:sz w:val="18"/>
              </w:rPr>
              <w:t>Auditor</w:t>
            </w:r>
            <w:r>
              <w:rPr>
                <w:color w:val="5F5F5F"/>
                <w:spacing w:val="-13"/>
                <w:sz w:val="18"/>
              </w:rPr>
              <w:t xml:space="preserve"> </w:t>
            </w:r>
            <w:r>
              <w:rPr>
                <w:color w:val="5F5F5F"/>
                <w:sz w:val="18"/>
              </w:rPr>
              <w:t>(Verify)</w:t>
            </w:r>
          </w:p>
        </w:tc>
        <w:tc>
          <w:tcPr>
            <w:tcW w:w="1952" w:type="dxa"/>
          </w:tcPr>
          <w:p w14:paraId="00600648" w14:textId="77777777" w:rsidR="00911B64" w:rsidRDefault="00407A2A">
            <w:pPr>
              <w:pStyle w:val="TableParagraph"/>
              <w:ind w:left="111"/>
              <w:rPr>
                <w:sz w:val="18"/>
              </w:rPr>
            </w:pPr>
            <w:r>
              <w:rPr>
                <w:color w:val="5F5F5F"/>
                <w:spacing w:val="-10"/>
                <w:sz w:val="18"/>
              </w:rPr>
              <w:t>-</w:t>
            </w:r>
          </w:p>
        </w:tc>
      </w:tr>
      <w:tr w:rsidR="00911B64" w14:paraId="3A2051A6" w14:textId="77777777">
        <w:trPr>
          <w:trHeight w:val="5353"/>
        </w:trPr>
        <w:tc>
          <w:tcPr>
            <w:tcW w:w="1884" w:type="dxa"/>
            <w:shd w:val="clear" w:color="auto" w:fill="D3E6F4"/>
          </w:tcPr>
          <w:p w14:paraId="19FCCCCB" w14:textId="77777777" w:rsidR="00911B64" w:rsidRDefault="00407A2A">
            <w:pPr>
              <w:pStyle w:val="TableParagraph"/>
              <w:spacing w:line="333" w:lineRule="auto"/>
              <w:ind w:left="107" w:right="759"/>
              <w:rPr>
                <w:sz w:val="18"/>
              </w:rPr>
            </w:pPr>
            <w:r>
              <w:rPr>
                <w:color w:val="5F5F5F"/>
                <w:spacing w:val="-2"/>
                <w:sz w:val="18"/>
              </w:rPr>
              <w:t xml:space="preserve">CEMPs </w:t>
            </w:r>
            <w:r>
              <w:rPr>
                <w:color w:val="5F5F5F"/>
                <w:sz w:val="18"/>
              </w:rPr>
              <w:t>(EPR</w:t>
            </w:r>
            <w:r>
              <w:rPr>
                <w:color w:val="5F5F5F"/>
                <w:spacing w:val="-13"/>
                <w:sz w:val="18"/>
              </w:rPr>
              <w:t xml:space="preserve"> </w:t>
            </w:r>
            <w:r>
              <w:rPr>
                <w:color w:val="5F5F5F"/>
                <w:sz w:val="18"/>
              </w:rPr>
              <w:t>EM02)</w:t>
            </w:r>
          </w:p>
        </w:tc>
        <w:tc>
          <w:tcPr>
            <w:tcW w:w="7609" w:type="dxa"/>
            <w:shd w:val="clear" w:color="auto" w:fill="D3E6F4"/>
          </w:tcPr>
          <w:p w14:paraId="12494C75" w14:textId="77777777" w:rsidR="00911B64" w:rsidRDefault="00407A2A">
            <w:pPr>
              <w:pStyle w:val="TableParagraph"/>
              <w:spacing w:before="112"/>
              <w:ind w:left="465" w:right="10"/>
              <w:rPr>
                <w:sz w:val="18"/>
              </w:rPr>
            </w:pPr>
            <w:r>
              <w:rPr>
                <w:color w:val="5F5F5F"/>
                <w:sz w:val="18"/>
              </w:rPr>
              <w:t>In accordance with EPR EM02, each principal contractor will be responsible for developing and implementing a CEMP with relevant sub plans that describe how the requirements</w:t>
            </w:r>
            <w:r>
              <w:rPr>
                <w:color w:val="5F5F5F"/>
                <w:spacing w:val="-4"/>
                <w:sz w:val="18"/>
              </w:rPr>
              <w:t xml:space="preserve"> </w:t>
            </w:r>
            <w:r>
              <w:rPr>
                <w:color w:val="5F5F5F"/>
                <w:sz w:val="18"/>
              </w:rPr>
              <w:t>of</w:t>
            </w:r>
            <w:r>
              <w:rPr>
                <w:color w:val="5F5F5F"/>
                <w:spacing w:val="-4"/>
                <w:sz w:val="18"/>
              </w:rPr>
              <w:t xml:space="preserve"> </w:t>
            </w:r>
            <w:r>
              <w:rPr>
                <w:color w:val="5F5F5F"/>
                <w:sz w:val="18"/>
              </w:rPr>
              <w:t>the</w:t>
            </w:r>
            <w:r>
              <w:rPr>
                <w:color w:val="5F5F5F"/>
                <w:spacing w:val="-5"/>
                <w:sz w:val="18"/>
              </w:rPr>
              <w:t xml:space="preserve"> </w:t>
            </w:r>
            <w:r>
              <w:rPr>
                <w:color w:val="5F5F5F"/>
                <w:sz w:val="18"/>
              </w:rPr>
              <w:t>Environmental</w:t>
            </w:r>
            <w:r>
              <w:rPr>
                <w:color w:val="5F5F5F"/>
                <w:spacing w:val="-4"/>
                <w:sz w:val="18"/>
              </w:rPr>
              <w:t xml:space="preserve"> </w:t>
            </w:r>
            <w:r>
              <w:rPr>
                <w:color w:val="5F5F5F"/>
                <w:sz w:val="18"/>
              </w:rPr>
              <w:t>Management</w:t>
            </w:r>
            <w:r>
              <w:rPr>
                <w:color w:val="5F5F5F"/>
                <w:spacing w:val="-4"/>
                <w:sz w:val="18"/>
              </w:rPr>
              <w:t xml:space="preserve"> </w:t>
            </w:r>
            <w:r>
              <w:rPr>
                <w:color w:val="5F5F5F"/>
                <w:sz w:val="18"/>
              </w:rPr>
              <w:t>Framework</w:t>
            </w:r>
            <w:r>
              <w:rPr>
                <w:color w:val="5F5F5F"/>
                <w:spacing w:val="-4"/>
                <w:sz w:val="18"/>
              </w:rPr>
              <w:t xml:space="preserve"> </w:t>
            </w:r>
            <w:r>
              <w:rPr>
                <w:color w:val="5F5F5F"/>
                <w:sz w:val="18"/>
              </w:rPr>
              <w:t>and</w:t>
            </w:r>
            <w:r>
              <w:rPr>
                <w:color w:val="5F5F5F"/>
                <w:spacing w:val="-5"/>
                <w:sz w:val="18"/>
              </w:rPr>
              <w:t xml:space="preserve"> </w:t>
            </w:r>
            <w:r>
              <w:rPr>
                <w:color w:val="5F5F5F"/>
                <w:sz w:val="18"/>
              </w:rPr>
              <w:t>EPRs</w:t>
            </w:r>
            <w:r>
              <w:rPr>
                <w:color w:val="5F5F5F"/>
                <w:spacing w:val="-4"/>
                <w:sz w:val="18"/>
              </w:rPr>
              <w:t xml:space="preserve"> </w:t>
            </w:r>
            <w:r>
              <w:rPr>
                <w:color w:val="5F5F5F"/>
                <w:sz w:val="18"/>
              </w:rPr>
              <w:t>will</w:t>
            </w:r>
            <w:r>
              <w:rPr>
                <w:color w:val="5F5F5F"/>
                <w:spacing w:val="-4"/>
                <w:sz w:val="18"/>
              </w:rPr>
              <w:t xml:space="preserve"> </w:t>
            </w:r>
            <w:r>
              <w:rPr>
                <w:color w:val="5F5F5F"/>
                <w:sz w:val="18"/>
              </w:rPr>
              <w:t>be</w:t>
            </w:r>
            <w:r>
              <w:rPr>
                <w:color w:val="5F5F5F"/>
                <w:spacing w:val="-5"/>
                <w:sz w:val="18"/>
              </w:rPr>
              <w:t xml:space="preserve"> </w:t>
            </w:r>
            <w:r>
              <w:rPr>
                <w:color w:val="5F5F5F"/>
                <w:sz w:val="18"/>
              </w:rPr>
              <w:t>complied with and implemented during their construction works.</w:t>
            </w:r>
          </w:p>
          <w:p w14:paraId="2106EDA3" w14:textId="77777777" w:rsidR="00911B64" w:rsidRDefault="00407A2A">
            <w:pPr>
              <w:pStyle w:val="TableParagraph"/>
              <w:spacing w:before="81"/>
              <w:ind w:left="465"/>
              <w:rPr>
                <w:sz w:val="18"/>
              </w:rPr>
            </w:pPr>
            <w:r>
              <w:rPr>
                <w:noProof/>
              </w:rPr>
              <mc:AlternateContent>
                <mc:Choice Requires="wpg">
                  <w:drawing>
                    <wp:anchor distT="0" distB="0" distL="0" distR="0" simplePos="0" relativeHeight="15732736" behindDoc="0" locked="0" layoutInCell="1" allowOverlap="1" wp14:anchorId="3CB31715" wp14:editId="3D89645C">
                      <wp:simplePos x="0" y="0"/>
                      <wp:positionH relativeFrom="column">
                        <wp:posOffset>296056</wp:posOffset>
                      </wp:positionH>
                      <wp:positionV relativeFrom="paragraph">
                        <wp:posOffset>246404</wp:posOffset>
                      </wp:positionV>
                      <wp:extent cx="93345" cy="487680"/>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 cy="487680"/>
                                <a:chOff x="0" y="0"/>
                                <a:chExt cx="93345" cy="487680"/>
                              </a:xfrm>
                            </wpg:grpSpPr>
                            <pic:pic xmlns:pic="http://schemas.openxmlformats.org/drawingml/2006/picture">
                              <pic:nvPicPr>
                                <pic:cNvPr id="158" name="Image 158" descr="*"/>
                                <pic:cNvPicPr/>
                              </pic:nvPicPr>
                              <pic:blipFill>
                                <a:blip r:embed="rId9" cstate="print"/>
                                <a:stretch>
                                  <a:fillRect/>
                                </a:stretch>
                              </pic:blipFill>
                              <pic:spPr>
                                <a:xfrm>
                                  <a:off x="0" y="0"/>
                                  <a:ext cx="93332" cy="93344"/>
                                </a:xfrm>
                                <a:prstGeom prst="rect">
                                  <a:avLst/>
                                </a:prstGeom>
                              </pic:spPr>
                            </pic:pic>
                            <pic:pic xmlns:pic="http://schemas.openxmlformats.org/drawingml/2006/picture">
                              <pic:nvPicPr>
                                <pic:cNvPr id="159" name="Image 159" descr="*"/>
                                <pic:cNvPicPr/>
                              </pic:nvPicPr>
                              <pic:blipFill>
                                <a:blip r:embed="rId9" cstate="print"/>
                                <a:stretch>
                                  <a:fillRect/>
                                </a:stretch>
                              </pic:blipFill>
                              <pic:spPr>
                                <a:xfrm>
                                  <a:off x="0" y="131444"/>
                                  <a:ext cx="93332" cy="93979"/>
                                </a:xfrm>
                                <a:prstGeom prst="rect">
                                  <a:avLst/>
                                </a:prstGeom>
                              </pic:spPr>
                            </pic:pic>
                            <pic:pic xmlns:pic="http://schemas.openxmlformats.org/drawingml/2006/picture">
                              <pic:nvPicPr>
                                <pic:cNvPr id="160" name="Image 160" descr="*"/>
                                <pic:cNvPicPr/>
                              </pic:nvPicPr>
                              <pic:blipFill>
                                <a:blip r:embed="rId9" cstate="print"/>
                                <a:stretch>
                                  <a:fillRect/>
                                </a:stretch>
                              </pic:blipFill>
                              <pic:spPr>
                                <a:xfrm>
                                  <a:off x="0" y="262890"/>
                                  <a:ext cx="93332" cy="93343"/>
                                </a:xfrm>
                                <a:prstGeom prst="rect">
                                  <a:avLst/>
                                </a:prstGeom>
                              </pic:spPr>
                            </pic:pic>
                            <pic:pic xmlns:pic="http://schemas.openxmlformats.org/drawingml/2006/picture">
                              <pic:nvPicPr>
                                <pic:cNvPr id="161" name="Image 161" descr="*"/>
                                <pic:cNvPicPr/>
                              </pic:nvPicPr>
                              <pic:blipFill>
                                <a:blip r:embed="rId9" cstate="print"/>
                                <a:stretch>
                                  <a:fillRect/>
                                </a:stretch>
                              </pic:blipFill>
                              <pic:spPr>
                                <a:xfrm>
                                  <a:off x="0" y="393700"/>
                                  <a:ext cx="93332" cy="93978"/>
                                </a:xfrm>
                                <a:prstGeom prst="rect">
                                  <a:avLst/>
                                </a:prstGeom>
                              </pic:spPr>
                            </pic:pic>
                          </wpg:wgp>
                        </a:graphicData>
                      </a:graphic>
                    </wp:anchor>
                  </w:drawing>
                </mc:Choice>
                <mc:Fallback>
                  <w:pict>
                    <v:group w14:anchorId="18C6BF2E" id="Group 157" o:spid="_x0000_s1026" style="position:absolute;margin-left:23.3pt;margin-top:19.4pt;width:7.35pt;height:38.4pt;z-index:15732736;mso-wrap-distance-left:0;mso-wrap-distance-right:0" coordsize="93345,487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1kbggIAAJ4LAAAOAAAAZHJzL2Uyb0RvYy54bWzsVttu4jAQfV9p/8HK&#10;40ptgFAgFtAXtqhStYv28gHGcRKr8UW2IfD3O3bSQKHqVtW+rOhDLHscj8+cOWN7ersTFdoyY7mS&#10;s6h/3YsQk1RlXBaz6Pevu6tJhKwjMiOVkmwW7ZmNbuefP01rjdlAlarKmEHgRFpc61lUOqdxHFta&#10;MkHstdJMwmSujCAOhqaIM0Nq8C6qeNDrjeJamUwbRZm1YF00k9E8+M9zRt33PLfMoWoWATYXWhPa&#10;tW/j+ZTgwhBdctrCIO9AIQiXsGnnakEcQRvDz1wJTo2yKnfXVIlY5TmnLMQA0fR7J9EsjdroEEuB&#10;60J3NAG1Jzy92y39tl0a/VOvTIMeug+KPlrgJa51gY/n/bg4/LzLjfCLIAi0C4zuO0bZziEKxjRJ&#10;hjcRojAznIxHk5ZwWkJWzhbR8utry2KCmy0DsA6I5hTD15IDvTNy/i4iWOU2hkWtE/EmH4KYx42+&#10;gjxq4viaV9ztgyYhYx6U3K449bz6AfC4MohnUCM3UBKSCCiGe0EKhoIhY5aCLL94QT7971f7PJw5&#10;W1dc3/Gq8uz7fgsb1p/I4oXIG8ktFN0IJl1TQ4ZVEIGStuTaRshgJtYMoJr7rA/Jg/p1gFYbLl1T&#10;MNYZ5mjp988Bxw8oMw+U4G4igD7g9CHYVmRv1E0yaHTjJTT023b5J1gb65ZMCeQ7gBP2B9IJJtsH&#10;2yJ5+qXlr9k8oAIsDcfQ+Y9Uk56qBgyXrpp+0h824iD46Mg5SCcdpx/SGcHF9+zA8YZLl85gNJik&#10;7XX0onSSYfIhnRGc/8+lA4ZLl06SJuPea9JJx5N/Lp3w6IFHYLgH2werf2Uej6F//Kye/wEAAP//&#10;AwBQSwMECgAAAAAAAAAhAMJI5cjyAAAA8gAAABQAAABkcnMvbWVkaWEvaW1hZ2UxLnBuZ4lQTkcN&#10;ChoKAAAADUlIRFIAAAATAAAAEggGAAAAuQzlaQAAAAZQTFRFACxJAAAAR0psfQAAAAZiS0dEAP8A&#10;/wD/oL2nkwAAAAlwSFlzAAAOxAAADsQBlSsOGwAAAIBJREFUOI3t0bENgCAQheFfJ2AEBqBwBUs6&#10;3UAmkxHsKB1BCwZxBAtjtABFrUx45b3cV9xBTs7PUrzaUloCDSC+YUp3QB9olmfYBQTU6dgNhHdz&#10;GqZ0BUyRtsW7AaBMhMZIa3YI7h5wQCLQGryz50EcewjFMaUF241koLV4Z0JrK0+IHwnD5m3RAAAA&#10;AElFTkSuQmCCUEsDBBQABgAIAAAAIQAzjOBi3gAAAAgBAAAPAAAAZHJzL2Rvd25yZXYueG1sTI9B&#10;S8NAEIXvgv9hGcGb3ayxocRsSinqqQi2gnjbZqdJaHY2ZLdJ+u8dT3oc3seb7xXr2XVixCG0njSo&#10;RQICqfK2pVrD5+H1YQUiREPWdJ5QwxUDrMvbm8Lk1k/0geM+1oJLKORGQxNjn0sZqgadCQvfI3F2&#10;8oMzkc+hlnYwE5e7Tj4mSSadaYk/NKbHbYPVeX9xGt4mM21S9TLuzqft9fuwfP/aKdT6/m7ePIOI&#10;OMc/GH71WR1Kdjr6C9kgOg1PWcakhnTFCzjPVAriyJxaZiDLQv4fUP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xt9ZG4ICAACeCwAADgAAAAAAAAAAAAAAAAA6&#10;AgAAZHJzL2Uyb0RvYy54bWxQSwECLQAKAAAAAAAAACEAwkjlyPIAAADyAAAAFAAAAAAAAAAAAAAA&#10;AADoBAAAZHJzL21lZGlhL2ltYWdlMS5wbmdQSwECLQAUAAYACAAAACEAM4zgYt4AAAAIAQAADwAA&#10;AAAAAAAAAAAAAAAMBgAAZHJzL2Rvd25yZXYueG1sUEsBAi0AFAAGAAgAAAAhAKomDr68AAAAIQEA&#10;ABkAAAAAAAAAAAAAAAAAFwcAAGRycy9fcmVscy9lMm9Eb2MueG1sLnJlbHNQSwUGAAAAAAYABgB8&#10;AQAACggAAAAA&#10;">
                      <v:shape id="Image 158" o:spid="_x0000_s1027" type="#_x0000_t75" alt="*" style="position:absolute;width:93332;height:93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szexQAAANwAAAAPAAAAZHJzL2Rvd25yZXYueG1sRI9Pa8JA&#10;EMXvgt9hGcGbbqr1D9FVxFLooViq4nnIjklodjZktzH10zuHgrcZ3pv3frPedq5SLTWh9GzgZZyA&#10;Is68LTk3cD69j5agQkS2WHkmA38UYLvp99aYWn/jb2qPMVcSwiFFA0WMdap1yApyGMa+Jhbt6huH&#10;UdYm17bBm4S7Sk+SZK4dliwNBda0Lyj7Of46A4vT16t+O3xm/sC6vdj7dDIPbMxw0O1WoCJ18Wn+&#10;v/6wgj8TWnlGJtCbBwAAAP//AwBQSwECLQAUAAYACAAAACEA2+H2y+4AAACFAQAAEwAAAAAAAAAA&#10;AAAAAAAAAAAAW0NvbnRlbnRfVHlwZXNdLnhtbFBLAQItABQABgAIAAAAIQBa9CxbvwAAABUBAAAL&#10;AAAAAAAAAAAAAAAAAB8BAABfcmVscy8ucmVsc1BLAQItABQABgAIAAAAIQD1vszexQAAANwAAAAP&#10;AAAAAAAAAAAAAAAAAAcCAABkcnMvZG93bnJldi54bWxQSwUGAAAAAAMAAwC3AAAA+QIAAAAA&#10;">
                        <v:imagedata r:id="rId17" o:title="*"/>
                      </v:shape>
                      <v:shape id="Image 159" o:spid="_x0000_s1028" type="#_x0000_t75" alt="*" style="position:absolute;top:131444;width:93332;height:93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mlFwwAAANwAAAAPAAAAZHJzL2Rvd25yZXYueG1sRE9Na8JA&#10;EL0X+h+WEbzVjalNa3SVUhE8lIhaeh6yYxLMzobsmkR/fbdQ6G0e73OW68HUoqPWVZYVTCcRCOLc&#10;6ooLBV+n7dMbCOeRNdaWScGNHKxXjw9LTLXt+UDd0RcihLBLUUHpfZNK6fKSDLqJbYgDd7atQR9g&#10;W0jdYh/CTS3jKEqkwYpDQ4kNfZSUX45Xo+D1tJ/JTfaZ24xl963vz3HiWKnxaHhfgPA0+H/xn3un&#10;w/yXOfw+Ey6Qqx8AAAD//wMAUEsBAi0AFAAGAAgAAAAhANvh9svuAAAAhQEAABMAAAAAAAAAAAAA&#10;AAAAAAAAAFtDb250ZW50X1R5cGVzXS54bWxQSwECLQAUAAYACAAAACEAWvQsW78AAAAVAQAACwAA&#10;AAAAAAAAAAAAAAAfAQAAX3JlbHMvLnJlbHNQSwECLQAUAAYACAAAACEAmvJpRcMAAADcAAAADwAA&#10;AAAAAAAAAAAAAAAHAgAAZHJzL2Rvd25yZXYueG1sUEsFBgAAAAADAAMAtwAAAPcCAAAAAA==&#10;">
                        <v:imagedata r:id="rId17" o:title="*"/>
                      </v:shape>
                      <v:shape id="Image 160" o:spid="_x0000_s1029" type="#_x0000_t75" alt="*" style="position:absolute;top:262890;width:93332;height:93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AplxQAAANwAAAAPAAAAZHJzL2Rvd25yZXYueG1sRI9Ba8JA&#10;EIXvQv/DMgVvuqktqUQ3obQUPBRFLZ6H7JiEZmdDdhujv75zKHib4b1575t1MbpWDdSHxrOBp3kC&#10;irj0tuHKwPfxc7YEFSKyxdYzGbhSgCJ/mKwxs/7CexoOsVISwiFDA3WMXaZ1KGtyGOa+Ixbt7HuH&#10;Uda+0rbHi4S7Vi+SJNUOG5aGGjt6r6n8Ofw6A6/H3Yv+2H6Vfst6ONnb8yINbMz0cXxbgYo0xrv5&#10;/3pjBT8VfHlGJtD5HwAAAP//AwBQSwECLQAUAAYACAAAACEA2+H2y+4AAACFAQAAEwAAAAAAAAAA&#10;AAAAAAAAAAAAW0NvbnRlbnRfVHlwZXNdLnhtbFBLAQItABQABgAIAAAAIQBa9CxbvwAAABUBAAAL&#10;AAAAAAAAAAAAAAAAAB8BAABfcmVscy8ucmVsc1BLAQItABQABgAIAAAAIQDFpAplxQAAANwAAAAP&#10;AAAAAAAAAAAAAAAAAAcCAABkcnMvZG93bnJldi54bWxQSwUGAAAAAAMAAwC3AAAA+QIAAAAA&#10;">
                        <v:imagedata r:id="rId17" o:title="*"/>
                      </v:shape>
                      <v:shape id="Image 161" o:spid="_x0000_s1030" type="#_x0000_t75" alt="*" style="position:absolute;top:393700;width:93332;height:93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wAAAANwAAAAPAAAAZHJzL2Rvd25yZXYueG1sRE9Li8Iw&#10;EL4v+B/CCN7W1AdVqlFEETwsLj7wPDRjW2wmpYm17q83grC3+fieM1+2phQN1a6wrGDQj0AQp1YX&#10;nCk4n7bfUxDOI2ssLZOCJzlYLjpfc0y0ffCBmqPPRAhhl6CC3PsqkdKlORl0fVsRB+5qa4M+wDqT&#10;usZHCDelHEZRLA0WHBpyrGidU3o73o2Cyel3LDf7n9TuWTYX/Tcaxo6V6nXb1QyEp9b/iz/unQ7z&#10;4wG8nwkXyMULAAD//wMAUEsBAi0AFAAGAAgAAAAhANvh9svuAAAAhQEAABMAAAAAAAAAAAAAAAAA&#10;AAAAAFtDb250ZW50X1R5cGVzXS54bWxQSwECLQAUAAYACAAAACEAWvQsW78AAAAVAQAACwAAAAAA&#10;AAAAAAAAAAAfAQAAX3JlbHMvLnJlbHNQSwECLQAUAAYACAAAACEAquiv/sAAAADcAAAADwAAAAAA&#10;AAAAAAAAAAAHAgAAZHJzL2Rvd25yZXYueG1sUEsFBgAAAAADAAMAtwAAAPQCAAAAAA==&#10;">
                        <v:imagedata r:id="rId17" o:title="*"/>
                      </v:shape>
                    </v:group>
                  </w:pict>
                </mc:Fallback>
              </mc:AlternateContent>
            </w:r>
            <w:r>
              <w:rPr>
                <w:color w:val="5F5F5F"/>
                <w:sz w:val="18"/>
              </w:rPr>
              <w:t>The</w:t>
            </w:r>
            <w:r>
              <w:rPr>
                <w:color w:val="5F5F5F"/>
                <w:spacing w:val="-5"/>
                <w:sz w:val="18"/>
              </w:rPr>
              <w:t xml:space="preserve"> </w:t>
            </w:r>
            <w:r>
              <w:rPr>
                <w:color w:val="5F5F5F"/>
                <w:sz w:val="18"/>
              </w:rPr>
              <w:t>CEMP</w:t>
            </w:r>
            <w:r>
              <w:rPr>
                <w:color w:val="5F5F5F"/>
                <w:spacing w:val="-1"/>
                <w:sz w:val="18"/>
              </w:rPr>
              <w:t xml:space="preserve"> </w:t>
            </w:r>
            <w:r>
              <w:rPr>
                <w:color w:val="5F5F5F"/>
                <w:sz w:val="18"/>
              </w:rPr>
              <w:t>and</w:t>
            </w:r>
            <w:r>
              <w:rPr>
                <w:color w:val="5F5F5F"/>
                <w:spacing w:val="-3"/>
                <w:sz w:val="18"/>
              </w:rPr>
              <w:t xml:space="preserve"> </w:t>
            </w:r>
            <w:r>
              <w:rPr>
                <w:color w:val="5F5F5F"/>
                <w:sz w:val="18"/>
              </w:rPr>
              <w:t>sub</w:t>
            </w:r>
            <w:r>
              <w:rPr>
                <w:color w:val="5F5F5F"/>
                <w:spacing w:val="-2"/>
                <w:sz w:val="18"/>
              </w:rPr>
              <w:t xml:space="preserve"> </w:t>
            </w:r>
            <w:r>
              <w:rPr>
                <w:color w:val="5F5F5F"/>
                <w:sz w:val="18"/>
              </w:rPr>
              <w:t>plans</w:t>
            </w:r>
            <w:r>
              <w:rPr>
                <w:color w:val="5F5F5F"/>
                <w:spacing w:val="-2"/>
                <w:sz w:val="18"/>
              </w:rPr>
              <w:t xml:space="preserve"> </w:t>
            </w:r>
            <w:r>
              <w:rPr>
                <w:color w:val="5F5F5F"/>
                <w:sz w:val="18"/>
              </w:rPr>
              <w:t xml:space="preserve">will </w:t>
            </w:r>
            <w:r>
              <w:rPr>
                <w:color w:val="5F5F5F"/>
                <w:spacing w:val="-2"/>
                <w:sz w:val="18"/>
              </w:rPr>
              <w:t>include:</w:t>
            </w:r>
          </w:p>
          <w:p w14:paraId="21D7447C" w14:textId="77777777" w:rsidR="00911B64" w:rsidRDefault="00407A2A">
            <w:pPr>
              <w:pStyle w:val="TableParagraph"/>
              <w:spacing w:before="79"/>
              <w:ind w:left="825"/>
              <w:rPr>
                <w:sz w:val="18"/>
              </w:rPr>
            </w:pPr>
            <w:r>
              <w:rPr>
                <w:color w:val="5F5F5F"/>
                <w:sz w:val="18"/>
              </w:rPr>
              <w:t>An</w:t>
            </w:r>
            <w:r>
              <w:rPr>
                <w:color w:val="5F5F5F"/>
                <w:spacing w:val="-5"/>
                <w:sz w:val="18"/>
              </w:rPr>
              <w:t xml:space="preserve"> </w:t>
            </w:r>
            <w:r>
              <w:rPr>
                <w:color w:val="5F5F5F"/>
                <w:sz w:val="18"/>
              </w:rPr>
              <w:t>environmental</w:t>
            </w:r>
            <w:r>
              <w:rPr>
                <w:color w:val="5F5F5F"/>
                <w:spacing w:val="-3"/>
                <w:sz w:val="18"/>
              </w:rPr>
              <w:t xml:space="preserve"> </w:t>
            </w:r>
            <w:r>
              <w:rPr>
                <w:color w:val="5F5F5F"/>
                <w:sz w:val="18"/>
              </w:rPr>
              <w:t>and</w:t>
            </w:r>
            <w:r>
              <w:rPr>
                <w:color w:val="5F5F5F"/>
                <w:spacing w:val="-5"/>
                <w:sz w:val="18"/>
              </w:rPr>
              <w:t xml:space="preserve"> </w:t>
            </w:r>
            <w:r>
              <w:rPr>
                <w:color w:val="5F5F5F"/>
                <w:sz w:val="18"/>
              </w:rPr>
              <w:t>sustainability</w:t>
            </w:r>
            <w:r>
              <w:rPr>
                <w:color w:val="5F5F5F"/>
                <w:spacing w:val="-3"/>
                <w:sz w:val="18"/>
              </w:rPr>
              <w:t xml:space="preserve"> </w:t>
            </w:r>
            <w:r>
              <w:rPr>
                <w:color w:val="5F5F5F"/>
                <w:spacing w:val="-2"/>
                <w:sz w:val="18"/>
              </w:rPr>
              <w:t>policy.</w:t>
            </w:r>
          </w:p>
          <w:p w14:paraId="5A6AFA59" w14:textId="77777777" w:rsidR="00911B64" w:rsidRDefault="00407A2A">
            <w:pPr>
              <w:pStyle w:val="TableParagraph"/>
              <w:spacing w:before="1"/>
              <w:ind w:left="825" w:right="700"/>
              <w:rPr>
                <w:sz w:val="18"/>
              </w:rPr>
            </w:pPr>
            <w:r>
              <w:rPr>
                <w:color w:val="5F5F5F"/>
                <w:sz w:val="18"/>
              </w:rPr>
              <w:t>A description of activities to be undertaken during construction Environmental</w:t>
            </w:r>
            <w:r>
              <w:rPr>
                <w:color w:val="5F5F5F"/>
                <w:spacing w:val="-8"/>
                <w:sz w:val="18"/>
              </w:rPr>
              <w:t xml:space="preserve"> </w:t>
            </w:r>
            <w:r>
              <w:rPr>
                <w:color w:val="5F5F5F"/>
                <w:sz w:val="18"/>
              </w:rPr>
              <w:t>accountabilities</w:t>
            </w:r>
            <w:r>
              <w:rPr>
                <w:color w:val="5F5F5F"/>
                <w:spacing w:val="-8"/>
                <w:sz w:val="18"/>
              </w:rPr>
              <w:t xml:space="preserve"> </w:t>
            </w:r>
            <w:r>
              <w:rPr>
                <w:color w:val="5F5F5F"/>
                <w:sz w:val="18"/>
              </w:rPr>
              <w:t>and</w:t>
            </w:r>
            <w:r>
              <w:rPr>
                <w:color w:val="5F5F5F"/>
                <w:spacing w:val="-9"/>
                <w:sz w:val="18"/>
              </w:rPr>
              <w:t xml:space="preserve"> </w:t>
            </w:r>
            <w:r>
              <w:rPr>
                <w:color w:val="5F5F5F"/>
                <w:sz w:val="18"/>
              </w:rPr>
              <w:t>responsibilities</w:t>
            </w:r>
            <w:r>
              <w:rPr>
                <w:color w:val="5F5F5F"/>
                <w:spacing w:val="-8"/>
                <w:sz w:val="18"/>
              </w:rPr>
              <w:t xml:space="preserve"> </w:t>
            </w:r>
            <w:r>
              <w:rPr>
                <w:color w:val="5F5F5F"/>
                <w:sz w:val="18"/>
              </w:rPr>
              <w:t>of</w:t>
            </w:r>
            <w:r>
              <w:rPr>
                <w:color w:val="5F5F5F"/>
                <w:spacing w:val="-8"/>
                <w:sz w:val="18"/>
              </w:rPr>
              <w:t xml:space="preserve"> </w:t>
            </w:r>
            <w:r>
              <w:rPr>
                <w:color w:val="5F5F5F"/>
                <w:sz w:val="18"/>
              </w:rPr>
              <w:t>personnel</w:t>
            </w:r>
          </w:p>
          <w:p w14:paraId="5513161A" w14:textId="77777777" w:rsidR="00911B64" w:rsidRDefault="00407A2A">
            <w:pPr>
              <w:pStyle w:val="TableParagraph"/>
              <w:spacing w:before="0"/>
              <w:ind w:left="825" w:right="301"/>
              <w:rPr>
                <w:sz w:val="18"/>
              </w:rPr>
            </w:pPr>
            <w:r>
              <w:rPr>
                <w:color w:val="5F5F5F"/>
                <w:sz w:val="18"/>
              </w:rPr>
              <w:t>A</w:t>
            </w:r>
            <w:r>
              <w:rPr>
                <w:color w:val="5F5F5F"/>
                <w:spacing w:val="-5"/>
                <w:sz w:val="18"/>
              </w:rPr>
              <w:t xml:space="preserve"> </w:t>
            </w:r>
            <w:r>
              <w:rPr>
                <w:color w:val="5F5F5F"/>
                <w:sz w:val="18"/>
              </w:rPr>
              <w:t>procedure</w:t>
            </w:r>
            <w:r>
              <w:rPr>
                <w:color w:val="5F5F5F"/>
                <w:spacing w:val="-6"/>
                <w:sz w:val="18"/>
              </w:rPr>
              <w:t xml:space="preserve"> </w:t>
            </w:r>
            <w:r>
              <w:rPr>
                <w:color w:val="5F5F5F"/>
                <w:sz w:val="18"/>
              </w:rPr>
              <w:t>for</w:t>
            </w:r>
            <w:r>
              <w:rPr>
                <w:color w:val="5F5F5F"/>
                <w:spacing w:val="-5"/>
                <w:sz w:val="18"/>
              </w:rPr>
              <w:t xml:space="preserve"> </w:t>
            </w:r>
            <w:r>
              <w:rPr>
                <w:color w:val="5F5F5F"/>
                <w:sz w:val="18"/>
              </w:rPr>
              <w:t>identifying,</w:t>
            </w:r>
            <w:r>
              <w:rPr>
                <w:color w:val="5F5F5F"/>
                <w:spacing w:val="-5"/>
                <w:sz w:val="18"/>
              </w:rPr>
              <w:t xml:space="preserve"> </w:t>
            </w:r>
            <w:proofErr w:type="gramStart"/>
            <w:r>
              <w:rPr>
                <w:color w:val="5F5F5F"/>
                <w:sz w:val="18"/>
              </w:rPr>
              <w:t>managing</w:t>
            </w:r>
            <w:proofErr w:type="gramEnd"/>
            <w:r>
              <w:rPr>
                <w:color w:val="5F5F5F"/>
                <w:spacing w:val="-6"/>
                <w:sz w:val="18"/>
              </w:rPr>
              <w:t xml:space="preserve"> </w:t>
            </w:r>
            <w:r>
              <w:rPr>
                <w:color w:val="5F5F5F"/>
                <w:sz w:val="18"/>
              </w:rPr>
              <w:t>and</w:t>
            </w:r>
            <w:r>
              <w:rPr>
                <w:color w:val="5F5F5F"/>
                <w:spacing w:val="-6"/>
                <w:sz w:val="18"/>
              </w:rPr>
              <w:t xml:space="preserve"> </w:t>
            </w:r>
            <w:r>
              <w:rPr>
                <w:color w:val="5F5F5F"/>
                <w:sz w:val="18"/>
              </w:rPr>
              <w:t>monitoring</w:t>
            </w:r>
            <w:r>
              <w:rPr>
                <w:color w:val="5F5F5F"/>
                <w:spacing w:val="-6"/>
                <w:sz w:val="18"/>
              </w:rPr>
              <w:t xml:space="preserve"> </w:t>
            </w:r>
            <w:r>
              <w:rPr>
                <w:color w:val="5F5F5F"/>
                <w:sz w:val="18"/>
              </w:rPr>
              <w:t>environmental</w:t>
            </w:r>
            <w:r>
              <w:rPr>
                <w:color w:val="5F5F5F"/>
                <w:spacing w:val="-5"/>
                <w:sz w:val="18"/>
              </w:rPr>
              <w:t xml:space="preserve"> </w:t>
            </w:r>
            <w:r>
              <w:rPr>
                <w:color w:val="5F5F5F"/>
                <w:sz w:val="18"/>
              </w:rPr>
              <w:t>risks</w:t>
            </w:r>
            <w:r>
              <w:rPr>
                <w:color w:val="5F5F5F"/>
                <w:spacing w:val="-4"/>
                <w:sz w:val="18"/>
              </w:rPr>
              <w:t xml:space="preserve"> </w:t>
            </w:r>
            <w:r>
              <w:rPr>
                <w:color w:val="5F5F5F"/>
                <w:sz w:val="18"/>
              </w:rPr>
              <w:t xml:space="preserve">specific to the construction activities to be undertaken by the principal contractor and any </w:t>
            </w:r>
            <w:r>
              <w:rPr>
                <w:color w:val="5F5F5F"/>
                <w:spacing w:val="-2"/>
                <w:sz w:val="18"/>
              </w:rPr>
              <w:t>sub-contractors.</w:t>
            </w:r>
          </w:p>
          <w:p w14:paraId="5843C141" w14:textId="77777777" w:rsidR="00911B64" w:rsidRDefault="00407A2A">
            <w:pPr>
              <w:pStyle w:val="TableParagraph"/>
              <w:tabs>
                <w:tab w:val="left" w:pos="825"/>
              </w:tabs>
              <w:spacing w:before="0"/>
              <w:ind w:left="825" w:right="490" w:hanging="360"/>
              <w:rPr>
                <w:sz w:val="18"/>
              </w:rPr>
            </w:pPr>
            <w:r>
              <w:rPr>
                <w:noProof/>
              </w:rPr>
              <w:drawing>
                <wp:inline distT="0" distB="0" distL="0" distR="0" wp14:anchorId="5ADBEE31" wp14:editId="424DC6A9">
                  <wp:extent cx="93332" cy="93343"/>
                  <wp:effectExtent l="0" t="0" r="0" b="0"/>
                  <wp:docPr id="162" name="Image 16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descr="*"/>
                          <pic:cNvPicPr/>
                        </pic:nvPicPr>
                        <pic:blipFill>
                          <a:blip r:embed="rId9" cstate="print"/>
                          <a:stretch>
                            <a:fillRect/>
                          </a:stretch>
                        </pic:blipFill>
                        <pic:spPr>
                          <a:xfrm>
                            <a:off x="0" y="0"/>
                            <a:ext cx="93332" cy="93343"/>
                          </a:xfrm>
                          <a:prstGeom prst="rect">
                            <a:avLst/>
                          </a:prstGeom>
                        </pic:spPr>
                      </pic:pic>
                    </a:graphicData>
                  </a:graphic>
                </wp:inline>
              </w:drawing>
            </w:r>
            <w:r>
              <w:rPr>
                <w:rFonts w:ascii="Times New Roman"/>
                <w:sz w:val="20"/>
              </w:rPr>
              <w:tab/>
            </w:r>
            <w:r>
              <w:rPr>
                <w:color w:val="5F5F5F"/>
                <w:sz w:val="18"/>
              </w:rPr>
              <w:t>Measures to address the requirements of the Environmental Management Framework, EPRs, and the project approvals as it relates to the construction activities</w:t>
            </w:r>
            <w:r>
              <w:rPr>
                <w:color w:val="5F5F5F"/>
                <w:spacing w:val="-4"/>
                <w:sz w:val="18"/>
              </w:rPr>
              <w:t xml:space="preserve"> </w:t>
            </w:r>
            <w:r>
              <w:rPr>
                <w:color w:val="5F5F5F"/>
                <w:sz w:val="18"/>
              </w:rPr>
              <w:t>to</w:t>
            </w:r>
            <w:r>
              <w:rPr>
                <w:color w:val="5F5F5F"/>
                <w:spacing w:val="-5"/>
                <w:sz w:val="18"/>
              </w:rPr>
              <w:t xml:space="preserve"> </w:t>
            </w:r>
            <w:r>
              <w:rPr>
                <w:color w:val="5F5F5F"/>
                <w:sz w:val="18"/>
              </w:rPr>
              <w:t>be</w:t>
            </w:r>
            <w:r>
              <w:rPr>
                <w:color w:val="5F5F5F"/>
                <w:spacing w:val="-3"/>
                <w:sz w:val="18"/>
              </w:rPr>
              <w:t xml:space="preserve"> </w:t>
            </w:r>
            <w:r>
              <w:rPr>
                <w:color w:val="5F5F5F"/>
                <w:sz w:val="18"/>
              </w:rPr>
              <w:t>undertaken</w:t>
            </w:r>
            <w:r>
              <w:rPr>
                <w:color w:val="5F5F5F"/>
                <w:spacing w:val="-5"/>
                <w:sz w:val="18"/>
              </w:rPr>
              <w:t xml:space="preserve"> </w:t>
            </w:r>
            <w:r>
              <w:rPr>
                <w:color w:val="5F5F5F"/>
                <w:sz w:val="18"/>
              </w:rPr>
              <w:t>by</w:t>
            </w:r>
            <w:r>
              <w:rPr>
                <w:color w:val="5F5F5F"/>
                <w:spacing w:val="-4"/>
                <w:sz w:val="18"/>
              </w:rPr>
              <w:t xml:space="preserve"> </w:t>
            </w:r>
            <w:r>
              <w:rPr>
                <w:color w:val="5F5F5F"/>
                <w:sz w:val="18"/>
              </w:rPr>
              <w:t>the</w:t>
            </w:r>
            <w:r>
              <w:rPr>
                <w:color w:val="5F5F5F"/>
                <w:spacing w:val="-5"/>
                <w:sz w:val="18"/>
              </w:rPr>
              <w:t xml:space="preserve"> </w:t>
            </w:r>
            <w:r>
              <w:rPr>
                <w:color w:val="5F5F5F"/>
                <w:sz w:val="18"/>
              </w:rPr>
              <w:t>principal</w:t>
            </w:r>
            <w:r>
              <w:rPr>
                <w:color w:val="5F5F5F"/>
                <w:spacing w:val="-4"/>
                <w:sz w:val="18"/>
              </w:rPr>
              <w:t xml:space="preserve"> </w:t>
            </w:r>
            <w:r>
              <w:rPr>
                <w:color w:val="5F5F5F"/>
                <w:sz w:val="18"/>
              </w:rPr>
              <w:t>contractor</w:t>
            </w:r>
            <w:r>
              <w:rPr>
                <w:color w:val="5F5F5F"/>
                <w:spacing w:val="-4"/>
                <w:sz w:val="18"/>
              </w:rPr>
              <w:t xml:space="preserve"> </w:t>
            </w:r>
            <w:r>
              <w:rPr>
                <w:color w:val="5F5F5F"/>
                <w:sz w:val="18"/>
              </w:rPr>
              <w:t>and</w:t>
            </w:r>
            <w:r>
              <w:rPr>
                <w:color w:val="5F5F5F"/>
                <w:spacing w:val="-5"/>
                <w:sz w:val="18"/>
              </w:rPr>
              <w:t xml:space="preserve"> </w:t>
            </w:r>
            <w:r>
              <w:rPr>
                <w:color w:val="5F5F5F"/>
                <w:sz w:val="18"/>
              </w:rPr>
              <w:t>their</w:t>
            </w:r>
            <w:r>
              <w:rPr>
                <w:color w:val="5F5F5F"/>
                <w:spacing w:val="-4"/>
                <w:sz w:val="18"/>
              </w:rPr>
              <w:t xml:space="preserve"> </w:t>
            </w:r>
            <w:r>
              <w:rPr>
                <w:color w:val="5F5F5F"/>
                <w:sz w:val="18"/>
              </w:rPr>
              <w:t>sub-contractors. The locations of and measures for protection of no-go zones.</w:t>
            </w:r>
          </w:p>
          <w:p w14:paraId="3A59C456" w14:textId="77777777" w:rsidR="00911B64" w:rsidRDefault="00407A2A">
            <w:pPr>
              <w:pStyle w:val="TableParagraph"/>
              <w:spacing w:before="0" w:line="207" w:lineRule="exact"/>
              <w:ind w:left="825"/>
              <w:rPr>
                <w:sz w:val="18"/>
              </w:rPr>
            </w:pPr>
            <w:r>
              <w:rPr>
                <w:noProof/>
              </w:rPr>
              <mc:AlternateContent>
                <mc:Choice Requires="wpg">
                  <w:drawing>
                    <wp:anchor distT="0" distB="0" distL="0" distR="0" simplePos="0" relativeHeight="15733248" behindDoc="0" locked="0" layoutInCell="1" allowOverlap="1" wp14:anchorId="3CCB1AB6" wp14:editId="56CC7F5F">
                      <wp:simplePos x="0" y="0"/>
                      <wp:positionH relativeFrom="column">
                        <wp:posOffset>296056</wp:posOffset>
                      </wp:positionH>
                      <wp:positionV relativeFrom="paragraph">
                        <wp:posOffset>-118466</wp:posOffset>
                      </wp:positionV>
                      <wp:extent cx="93345" cy="356870"/>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 cy="356870"/>
                                <a:chOff x="0" y="0"/>
                                <a:chExt cx="93345" cy="356870"/>
                              </a:xfrm>
                            </wpg:grpSpPr>
                            <pic:pic xmlns:pic="http://schemas.openxmlformats.org/drawingml/2006/picture">
                              <pic:nvPicPr>
                                <pic:cNvPr id="164" name="Image 164" descr="*"/>
                                <pic:cNvPicPr/>
                              </pic:nvPicPr>
                              <pic:blipFill>
                                <a:blip r:embed="rId9" cstate="print"/>
                                <a:stretch>
                                  <a:fillRect/>
                                </a:stretch>
                              </pic:blipFill>
                              <pic:spPr>
                                <a:xfrm>
                                  <a:off x="0" y="0"/>
                                  <a:ext cx="93332" cy="93978"/>
                                </a:xfrm>
                                <a:prstGeom prst="rect">
                                  <a:avLst/>
                                </a:prstGeom>
                              </pic:spPr>
                            </pic:pic>
                            <pic:pic xmlns:pic="http://schemas.openxmlformats.org/drawingml/2006/picture">
                              <pic:nvPicPr>
                                <pic:cNvPr id="165" name="Image 165" descr="*"/>
                                <pic:cNvPicPr/>
                              </pic:nvPicPr>
                              <pic:blipFill>
                                <a:blip r:embed="rId9" cstate="print"/>
                                <a:stretch>
                                  <a:fillRect/>
                                </a:stretch>
                              </pic:blipFill>
                              <pic:spPr>
                                <a:xfrm>
                                  <a:off x="0" y="132079"/>
                                  <a:ext cx="93332" cy="93343"/>
                                </a:xfrm>
                                <a:prstGeom prst="rect">
                                  <a:avLst/>
                                </a:prstGeom>
                              </pic:spPr>
                            </pic:pic>
                            <pic:pic xmlns:pic="http://schemas.openxmlformats.org/drawingml/2006/picture">
                              <pic:nvPicPr>
                                <pic:cNvPr id="166" name="Image 166" descr="*"/>
                                <pic:cNvPicPr/>
                              </pic:nvPicPr>
                              <pic:blipFill>
                                <a:blip r:embed="rId9" cstate="print"/>
                                <a:stretch>
                                  <a:fillRect/>
                                </a:stretch>
                              </pic:blipFill>
                              <pic:spPr>
                                <a:xfrm>
                                  <a:off x="0" y="262890"/>
                                  <a:ext cx="93332" cy="93978"/>
                                </a:xfrm>
                                <a:prstGeom prst="rect">
                                  <a:avLst/>
                                </a:prstGeom>
                              </pic:spPr>
                            </pic:pic>
                          </wpg:wgp>
                        </a:graphicData>
                      </a:graphic>
                    </wp:anchor>
                  </w:drawing>
                </mc:Choice>
                <mc:Fallback>
                  <w:pict>
                    <v:group w14:anchorId="193C8FAB" id="Group 163" o:spid="_x0000_s1026" style="position:absolute;margin-left:23.3pt;margin-top:-9.35pt;width:7.35pt;height:28.1pt;z-index:15733248;mso-wrap-distance-left:0;mso-wrap-distance-right:0" coordsize="93345,356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39mbAIAAGMJAAAOAAAAZHJzL2Uyb0RvYy54bWzsVl1v2yAUfZ+0/4B4&#10;nNQ6sVMnsZL0JWtUqdqibvsBBGMb1XwISJz8+12w62RJtVWV9jB1D0YXMJdzzz0XmN3uRY12zFiu&#10;5BwPrwcYMUlVzmU5xz++311NMLKOyJzUSrI5PjCLbxcfP8wanbFYVarOmUHgRNqs0XNcOaezKLK0&#10;YoLYa6WZhMlCGUEcdE0Z5YY04F3UUTwYpFGjTK6NosxaGF22k3gR/BcFo+5rUVjmUD3HgM2F1oR2&#10;49toMSNZaYiuOO1gkDegEIRL2LR3tSSOoK3hF64Ep0ZZVbhrqkSkioJTFmKAaIaDs2hWRm11iKXM&#10;mlL3NAG1Zzy92S39slsZ/U2vTYsezAdFnyzwEjW6zE7nfb88/rwvjPCLIAi0D4weekbZ3iEKg9Mk&#10;Gd1gRGEmuUkn445wWkFWLhbR6vPvlkUka7cMwHogmtMMvo4csC7I+bOIYJXbGoY7J+JVPgQxT1t9&#10;BXnUxPENr7k7BE1CxjwouVtz6nn1HeBxbRDPoUbSEUaSCCiGe0FKhsJAziwFWX7ygnz+36/2ebhw&#10;tqm5vuN17dn3dgcb1p/J4oXIW8ktFd0KJl1bQ4bVEIGStuLaYmQyJjYMoJr7fAjJg/p1gFYbLl1b&#10;MNYZ5mjl9y8AxyOUmQdKsn4igD7i9CHYTmSv1E0St7qZJtPxxG/b559k2li3YkogbwBO2B9IJxnZ&#10;PdgOyfMvHX/t5gEVYGk5BuMfUg2U0a+qgYH3rpphEg/G01aTJ0fOUTrJKPkvnTQ9lw4MvHfpxGk8&#10;mXbX0YvS+RunTri54CYPh1n36vBPhdM+2Kdvo8VPAAAA//8DAFBLAwQKAAAAAAAAACEAwkjlyPIA&#10;AADyAAAAFAAAAGRycy9tZWRpYS9pbWFnZTEucG5niVBORw0KGgoAAAANSUhEUgAAABMAAAASCAYA&#10;AAC5DOVpAAAABlBMVEUALEkAAABHSmx9AAAABmJLR0QA/wD/AP+gvaeTAAAACXBIWXMAAA7EAAAO&#10;xAGVKw4bAAAAgElEQVQ4je3RsQ2AIBCF4V8nYAQGoHAFSzrdQCaTEewoHUELBnEEC2O0AEWtTHjl&#10;vdxX3EFOzs9SvNpSWgINIL5hSndAH2iWZ9gFBNTp2A2Ed3MapnQFTJG2xbsBoEyExkhrdgjuHnBA&#10;ItAavLPnQRx7CMUxpQXbjWSgtXhnQmsrT4gfCcPmbdEAAAAASUVORK5CYIJQSwMEFAAGAAgAAAAh&#10;AFixJbLgAAAACAEAAA8AAABkcnMvZG93bnJldi54bWxMj0FLw0AQhe+C/2EZwVu7ibFpidmUUtRT&#10;EWwF8TbNTpPQ7GzIbpP037ue7HF4H+99k68n04qBetdYVhDPIxDEpdUNVwq+Dm+zFQjnkTW2lknB&#10;lRysi/u7HDNtR/6kYe8rEUrYZaig9r7LpHRlTQbd3HbEITvZ3qAPZ19J3eMYyk0rn6IolQYbDgs1&#10;drStqTzvL0bB+4jjJolfh935tL3+HBYf37uYlHp8mDYvIDxN/h+GP/2gDkVwOtoLaydaBc9pGkgF&#10;s3i1BBGANE5AHBUkywXIIpe3DxS/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GRnf2ZsAgAAYwkAAA4AAAAAAAAAAAAAAAAAOgIAAGRycy9lMm9Eb2MueG1sUEsB&#10;Ai0ACgAAAAAAAAAhAMJI5cjyAAAA8gAAABQAAAAAAAAAAAAAAAAA0gQAAGRycy9tZWRpYS9pbWFn&#10;ZTEucG5nUEsBAi0AFAAGAAgAAAAhAFixJbLgAAAACAEAAA8AAAAAAAAAAAAAAAAA9gUAAGRycy9k&#10;b3ducmV2LnhtbFBLAQItABQABgAIAAAAIQCqJg6+vAAAACEBAAAZAAAAAAAAAAAAAAAAAAMHAABk&#10;cnMvX3JlbHMvZTJvRG9jLnhtbC5yZWxzUEsFBgAAAAAGAAYAfAEAAPYHAAAAAA==&#10;">
                      <v:shape id="Image 164" o:spid="_x0000_s1027" type="#_x0000_t75" alt="*" style="position:absolute;width:93332;height:93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wxmwAAAANwAAAAPAAAAZHJzL2Rvd25yZXYueG1sRE9Li8Iw&#10;EL4v+B/CCHvT1AdVqlHERdiDKD7wPDRjW2wmpcnW6q83grC3+fieM1+2phQN1a6wrGDQj0AQp1YX&#10;nCk4nza9KQjnkTWWlknBgxwsF52vOSba3vlAzdFnIoSwS1BB7n2VSOnSnAy6vq2IA3e1tUEfYJ1J&#10;XeM9hJtSDqMolgYLDg05VrTOKb0d/4yCyWk/lj+7bWp3LJuLfo6GsWOlvrvtagbCU+v/xR/3rw7z&#10;4zG8nwkXyMULAAD//wMAUEsBAi0AFAAGAAgAAAAhANvh9svuAAAAhQEAABMAAAAAAAAAAAAAAAAA&#10;AAAAAFtDb250ZW50X1R5cGVzXS54bWxQSwECLQAUAAYACAAAACEAWvQsW78AAAAVAQAACwAAAAAA&#10;AAAAAAAAAAAfAQAAX3JlbHMvLnJlbHNQSwECLQAUAAYACAAAACEAup8MZsAAAADcAAAADwAAAAAA&#10;AAAAAAAAAAAHAgAAZHJzL2Rvd25yZXYueG1sUEsFBgAAAAADAAMAtwAAAPQCAAAAAA==&#10;">
                        <v:imagedata r:id="rId17" o:title="*"/>
                      </v:shape>
                      <v:shape id="Image 165" o:spid="_x0000_s1028" type="#_x0000_t75" alt="*" style="position:absolute;top:132079;width:93332;height:93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6n9wgAAANwAAAAPAAAAZHJzL2Rvd25yZXYueG1sRE9Na8JA&#10;EL0L/Q/LCL3pxrRGia5SLIUeimJSeh6y0yQ0Oxuya5L213cFwds83uds96NpRE+dqy0rWMwjEMSF&#10;1TWXCj7zt9kahPPIGhvLpOCXHOx3D5MtptoOfKY+86UIIexSVFB536ZSuqIig25uW+LAfdvOoA+w&#10;K6XucAjhppFxFCXSYM2hocKWDhUVP9nFKFjlp2f5evwo7JFl/6X/nuLEsVKP0/FlA8LT6O/im/td&#10;h/nJEq7PhAvk7h8AAP//AwBQSwECLQAUAAYACAAAACEA2+H2y+4AAACFAQAAEwAAAAAAAAAAAAAA&#10;AAAAAAAAW0NvbnRlbnRfVHlwZXNdLnhtbFBLAQItABQABgAIAAAAIQBa9CxbvwAAABUBAAALAAAA&#10;AAAAAAAAAAAAAB8BAABfcmVscy8ucmVsc1BLAQItABQABgAIAAAAIQDV06n9wgAAANwAAAAPAAAA&#10;AAAAAAAAAAAAAAcCAABkcnMvZG93bnJldi54bWxQSwUGAAAAAAMAAwC3AAAA9gIAAAAA&#10;">
                        <v:imagedata r:id="rId17" o:title="*"/>
                      </v:shape>
                      <v:shape id="Image 166" o:spid="_x0000_s1029" type="#_x0000_t75" alt="*" style="position:absolute;top:262890;width:93332;height:93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TeKwAAAANwAAAAPAAAAZHJzL2Rvd25yZXYueG1sRE9Ni8Iw&#10;EL0L/ocwwt401ZWuVKOIIuxBlFXxPDRjW2wmpYm16683guBtHu9zZovWlKKh2hWWFQwHEQji1OqC&#10;MwWn46Y/AeE8ssbSMin4JweLebczw0TbO/9Rc/CZCCHsElSQe18lUro0J4NuYCviwF1sbdAHWGdS&#10;13gP4aaUoyiKpcGCQ0OOFa1ySq+Hm1Hwc9yP5Xq3Te2OZXPWj+9R7Fipr167nILw1PqP+O3+1WF+&#10;HMPrmXCBnD8BAAD//wMAUEsBAi0AFAAGAAgAAAAhANvh9svuAAAAhQEAABMAAAAAAAAAAAAAAAAA&#10;AAAAAFtDb250ZW50X1R5cGVzXS54bWxQSwECLQAUAAYACAAAACEAWvQsW78AAAAVAQAACwAAAAAA&#10;AAAAAAAAAAAfAQAAX3JlbHMvLnJlbHNQSwECLQAUAAYACAAAACEAJQE3isAAAADcAAAADwAAAAAA&#10;AAAAAAAAAAAHAgAAZHJzL2Rvd25yZXYueG1sUEsFBgAAAAADAAMAtwAAAPQCAAAAAA==&#10;">
                        <v:imagedata r:id="rId17" o:title="*"/>
                      </v:shape>
                    </v:group>
                  </w:pict>
                </mc:Fallback>
              </mc:AlternateContent>
            </w:r>
            <w:r>
              <w:rPr>
                <w:color w:val="5F5F5F"/>
                <w:sz w:val="18"/>
              </w:rPr>
              <w:t>A</w:t>
            </w:r>
            <w:r>
              <w:rPr>
                <w:color w:val="5F5F5F"/>
                <w:spacing w:val="-4"/>
                <w:sz w:val="18"/>
              </w:rPr>
              <w:t xml:space="preserve"> </w:t>
            </w:r>
            <w:r>
              <w:rPr>
                <w:color w:val="5F5F5F"/>
                <w:sz w:val="18"/>
              </w:rPr>
              <w:t>process</w:t>
            </w:r>
            <w:r>
              <w:rPr>
                <w:color w:val="5F5F5F"/>
                <w:spacing w:val="-3"/>
                <w:sz w:val="18"/>
              </w:rPr>
              <w:t xml:space="preserve"> </w:t>
            </w:r>
            <w:r>
              <w:rPr>
                <w:color w:val="5F5F5F"/>
                <w:sz w:val="18"/>
              </w:rPr>
              <w:t>for</w:t>
            </w:r>
            <w:r>
              <w:rPr>
                <w:color w:val="5F5F5F"/>
                <w:spacing w:val="-3"/>
                <w:sz w:val="18"/>
              </w:rPr>
              <w:t xml:space="preserve"> </w:t>
            </w:r>
            <w:r>
              <w:rPr>
                <w:color w:val="5F5F5F"/>
                <w:sz w:val="18"/>
              </w:rPr>
              <w:t>inspections</w:t>
            </w:r>
            <w:r>
              <w:rPr>
                <w:color w:val="5F5F5F"/>
                <w:spacing w:val="-3"/>
                <w:sz w:val="18"/>
              </w:rPr>
              <w:t xml:space="preserve"> </w:t>
            </w:r>
            <w:r>
              <w:rPr>
                <w:color w:val="5F5F5F"/>
                <w:sz w:val="18"/>
              </w:rPr>
              <w:t>and</w:t>
            </w:r>
            <w:r>
              <w:rPr>
                <w:color w:val="5F5F5F"/>
                <w:spacing w:val="-2"/>
                <w:sz w:val="18"/>
              </w:rPr>
              <w:t xml:space="preserve"> </w:t>
            </w:r>
            <w:r>
              <w:rPr>
                <w:color w:val="5F5F5F"/>
                <w:sz w:val="18"/>
              </w:rPr>
              <w:t>monitoring,</w:t>
            </w:r>
            <w:r>
              <w:rPr>
                <w:color w:val="5F5F5F"/>
                <w:spacing w:val="-3"/>
                <w:sz w:val="18"/>
              </w:rPr>
              <w:t xml:space="preserve"> </w:t>
            </w:r>
            <w:r>
              <w:rPr>
                <w:color w:val="5F5F5F"/>
                <w:sz w:val="18"/>
              </w:rPr>
              <w:t>auditing,</w:t>
            </w:r>
            <w:r>
              <w:rPr>
                <w:color w:val="5F5F5F"/>
                <w:spacing w:val="-3"/>
                <w:sz w:val="18"/>
              </w:rPr>
              <w:t xml:space="preserve"> </w:t>
            </w:r>
            <w:r>
              <w:rPr>
                <w:color w:val="5F5F5F"/>
                <w:sz w:val="18"/>
              </w:rPr>
              <w:t>and</w:t>
            </w:r>
            <w:r>
              <w:rPr>
                <w:color w:val="5F5F5F"/>
                <w:spacing w:val="-4"/>
                <w:sz w:val="18"/>
              </w:rPr>
              <w:t xml:space="preserve"> </w:t>
            </w:r>
            <w:r>
              <w:rPr>
                <w:color w:val="5F5F5F"/>
                <w:spacing w:val="-2"/>
                <w:sz w:val="18"/>
              </w:rPr>
              <w:t>reporting.</w:t>
            </w:r>
          </w:p>
          <w:p w14:paraId="20CDFC66" w14:textId="77777777" w:rsidR="00911B64" w:rsidRDefault="00407A2A">
            <w:pPr>
              <w:pStyle w:val="TableParagraph"/>
              <w:spacing w:before="0"/>
              <w:ind w:left="825"/>
              <w:rPr>
                <w:sz w:val="18"/>
              </w:rPr>
            </w:pPr>
            <w:r>
              <w:rPr>
                <w:color w:val="5F5F5F"/>
                <w:sz w:val="18"/>
              </w:rPr>
              <w:t>Awareness</w:t>
            </w:r>
            <w:r>
              <w:rPr>
                <w:color w:val="5F5F5F"/>
                <w:spacing w:val="-5"/>
                <w:sz w:val="18"/>
              </w:rPr>
              <w:t xml:space="preserve"> </w:t>
            </w:r>
            <w:r>
              <w:rPr>
                <w:color w:val="5F5F5F"/>
                <w:sz w:val="18"/>
              </w:rPr>
              <w:t>and</w:t>
            </w:r>
            <w:r>
              <w:rPr>
                <w:color w:val="5F5F5F"/>
                <w:spacing w:val="-6"/>
                <w:sz w:val="18"/>
              </w:rPr>
              <w:t xml:space="preserve"> </w:t>
            </w:r>
            <w:r>
              <w:rPr>
                <w:color w:val="5F5F5F"/>
                <w:sz w:val="18"/>
              </w:rPr>
              <w:t>competency</w:t>
            </w:r>
            <w:r>
              <w:rPr>
                <w:color w:val="5F5F5F"/>
                <w:spacing w:val="-5"/>
                <w:sz w:val="18"/>
              </w:rPr>
              <w:t xml:space="preserve"> </w:t>
            </w:r>
            <w:r>
              <w:rPr>
                <w:color w:val="5F5F5F"/>
                <w:sz w:val="18"/>
              </w:rPr>
              <w:t>requirements</w:t>
            </w:r>
            <w:r>
              <w:rPr>
                <w:color w:val="5F5F5F"/>
                <w:spacing w:val="-5"/>
                <w:sz w:val="18"/>
              </w:rPr>
              <w:t xml:space="preserve"> </w:t>
            </w:r>
            <w:r>
              <w:rPr>
                <w:color w:val="5F5F5F"/>
                <w:sz w:val="18"/>
              </w:rPr>
              <w:t>in</w:t>
            </w:r>
            <w:r>
              <w:rPr>
                <w:color w:val="5F5F5F"/>
                <w:spacing w:val="-6"/>
                <w:sz w:val="18"/>
              </w:rPr>
              <w:t xml:space="preserve"> </w:t>
            </w:r>
            <w:r>
              <w:rPr>
                <w:color w:val="5F5F5F"/>
                <w:sz w:val="18"/>
              </w:rPr>
              <w:t>relation</w:t>
            </w:r>
            <w:r>
              <w:rPr>
                <w:color w:val="5F5F5F"/>
                <w:spacing w:val="-6"/>
                <w:sz w:val="18"/>
              </w:rPr>
              <w:t xml:space="preserve"> </w:t>
            </w:r>
            <w:r>
              <w:rPr>
                <w:color w:val="5F5F5F"/>
                <w:sz w:val="18"/>
              </w:rPr>
              <w:t>to</w:t>
            </w:r>
            <w:r>
              <w:rPr>
                <w:color w:val="5F5F5F"/>
                <w:spacing w:val="-6"/>
                <w:sz w:val="18"/>
              </w:rPr>
              <w:t xml:space="preserve"> </w:t>
            </w:r>
            <w:r>
              <w:rPr>
                <w:color w:val="5F5F5F"/>
                <w:sz w:val="18"/>
              </w:rPr>
              <w:t>environmental</w:t>
            </w:r>
            <w:r>
              <w:rPr>
                <w:color w:val="5F5F5F"/>
                <w:spacing w:val="-5"/>
                <w:sz w:val="18"/>
              </w:rPr>
              <w:t xml:space="preserve"> </w:t>
            </w:r>
            <w:r>
              <w:rPr>
                <w:color w:val="5F5F5F"/>
                <w:sz w:val="18"/>
              </w:rPr>
              <w:t>management for works for all personnel working on the project.</w:t>
            </w:r>
          </w:p>
          <w:p w14:paraId="195890C6" w14:textId="77777777" w:rsidR="00911B64" w:rsidRDefault="00407A2A">
            <w:pPr>
              <w:pStyle w:val="TableParagraph"/>
              <w:spacing w:before="0"/>
              <w:ind w:left="825"/>
              <w:rPr>
                <w:sz w:val="18"/>
              </w:rPr>
            </w:pPr>
            <w:r>
              <w:rPr>
                <w:noProof/>
              </w:rPr>
              <mc:AlternateContent>
                <mc:Choice Requires="wpg">
                  <w:drawing>
                    <wp:anchor distT="0" distB="0" distL="0" distR="0" simplePos="0" relativeHeight="15733760" behindDoc="0" locked="0" layoutInCell="1" allowOverlap="1" wp14:anchorId="7E3F55BF" wp14:editId="5EC9725A">
                      <wp:simplePos x="0" y="0"/>
                      <wp:positionH relativeFrom="column">
                        <wp:posOffset>296056</wp:posOffset>
                      </wp:positionH>
                      <wp:positionV relativeFrom="paragraph">
                        <wp:posOffset>13359</wp:posOffset>
                      </wp:positionV>
                      <wp:extent cx="93345" cy="751205"/>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 cy="751205"/>
                                <a:chOff x="0" y="0"/>
                                <a:chExt cx="93345" cy="751205"/>
                              </a:xfrm>
                            </wpg:grpSpPr>
                            <pic:pic xmlns:pic="http://schemas.openxmlformats.org/drawingml/2006/picture">
                              <pic:nvPicPr>
                                <pic:cNvPr id="168" name="Image 168" descr="*"/>
                                <pic:cNvPicPr/>
                              </pic:nvPicPr>
                              <pic:blipFill>
                                <a:blip r:embed="rId9" cstate="print"/>
                                <a:stretch>
                                  <a:fillRect/>
                                </a:stretch>
                              </pic:blipFill>
                              <pic:spPr>
                                <a:xfrm>
                                  <a:off x="0" y="0"/>
                                  <a:ext cx="93332" cy="93978"/>
                                </a:xfrm>
                                <a:prstGeom prst="rect">
                                  <a:avLst/>
                                </a:prstGeom>
                              </pic:spPr>
                            </pic:pic>
                            <pic:pic xmlns:pic="http://schemas.openxmlformats.org/drawingml/2006/picture">
                              <pic:nvPicPr>
                                <pic:cNvPr id="169" name="Image 169" descr="*"/>
                                <pic:cNvPicPr/>
                              </pic:nvPicPr>
                              <pic:blipFill>
                                <a:blip r:embed="rId9" cstate="print"/>
                                <a:stretch>
                                  <a:fillRect/>
                                </a:stretch>
                              </pic:blipFill>
                              <pic:spPr>
                                <a:xfrm>
                                  <a:off x="0" y="132079"/>
                                  <a:ext cx="93332" cy="93343"/>
                                </a:xfrm>
                                <a:prstGeom prst="rect">
                                  <a:avLst/>
                                </a:prstGeom>
                              </pic:spPr>
                            </pic:pic>
                            <pic:pic xmlns:pic="http://schemas.openxmlformats.org/drawingml/2006/picture">
                              <pic:nvPicPr>
                                <pic:cNvPr id="170" name="Image 170" descr="*"/>
                                <pic:cNvPicPr/>
                              </pic:nvPicPr>
                              <pic:blipFill>
                                <a:blip r:embed="rId9" cstate="print"/>
                                <a:stretch>
                                  <a:fillRect/>
                                </a:stretch>
                              </pic:blipFill>
                              <pic:spPr>
                                <a:xfrm>
                                  <a:off x="0" y="262890"/>
                                  <a:ext cx="93332" cy="93978"/>
                                </a:xfrm>
                                <a:prstGeom prst="rect">
                                  <a:avLst/>
                                </a:prstGeom>
                              </pic:spPr>
                            </pic:pic>
                            <pic:pic xmlns:pic="http://schemas.openxmlformats.org/drawingml/2006/picture">
                              <pic:nvPicPr>
                                <pic:cNvPr id="171" name="Image 171" descr="*"/>
                                <pic:cNvPicPr/>
                              </pic:nvPicPr>
                              <pic:blipFill>
                                <a:blip r:embed="rId9" cstate="print"/>
                                <a:stretch>
                                  <a:fillRect/>
                                </a:stretch>
                              </pic:blipFill>
                              <pic:spPr>
                                <a:xfrm>
                                  <a:off x="0" y="394970"/>
                                  <a:ext cx="93332" cy="93342"/>
                                </a:xfrm>
                                <a:prstGeom prst="rect">
                                  <a:avLst/>
                                </a:prstGeom>
                              </pic:spPr>
                            </pic:pic>
                            <pic:pic xmlns:pic="http://schemas.openxmlformats.org/drawingml/2006/picture">
                              <pic:nvPicPr>
                                <pic:cNvPr id="172" name="Image 172" descr="*"/>
                                <pic:cNvPicPr/>
                              </pic:nvPicPr>
                              <pic:blipFill>
                                <a:blip r:embed="rId9" cstate="print"/>
                                <a:stretch>
                                  <a:fillRect/>
                                </a:stretch>
                              </pic:blipFill>
                              <pic:spPr>
                                <a:xfrm>
                                  <a:off x="0" y="525780"/>
                                  <a:ext cx="93332" cy="93978"/>
                                </a:xfrm>
                                <a:prstGeom prst="rect">
                                  <a:avLst/>
                                </a:prstGeom>
                              </pic:spPr>
                            </pic:pic>
                            <pic:pic xmlns:pic="http://schemas.openxmlformats.org/drawingml/2006/picture">
                              <pic:nvPicPr>
                                <pic:cNvPr id="173" name="Image 173" descr="*"/>
                                <pic:cNvPicPr/>
                              </pic:nvPicPr>
                              <pic:blipFill>
                                <a:blip r:embed="rId9" cstate="print"/>
                                <a:stretch>
                                  <a:fillRect/>
                                </a:stretch>
                              </pic:blipFill>
                              <pic:spPr>
                                <a:xfrm>
                                  <a:off x="0" y="657859"/>
                                  <a:ext cx="93332" cy="93342"/>
                                </a:xfrm>
                                <a:prstGeom prst="rect">
                                  <a:avLst/>
                                </a:prstGeom>
                              </pic:spPr>
                            </pic:pic>
                          </wpg:wgp>
                        </a:graphicData>
                      </a:graphic>
                    </wp:anchor>
                  </w:drawing>
                </mc:Choice>
                <mc:Fallback>
                  <w:pict>
                    <v:group w14:anchorId="13C268E7" id="Group 167" o:spid="_x0000_s1026" style="position:absolute;margin-left:23.3pt;margin-top:1.05pt;width:7.35pt;height:59.15pt;z-index:15733760;mso-wrap-distance-left:0;mso-wrap-distance-right:0" coordsize="933,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ALEtsQIAABQQAAAOAAAAZHJzL2Uyb0RvYy54bWzsV9tu4yAQfV9p/wH5&#10;caXGiZ3EMWrSl2yjStVutZcPIBjbqOYiILe/3wG7aZpU3aral1XyYAsGM5w5nBnM9c1WNGjNjOVK&#10;TqNBrx8hJqkquKym0e9ft1eTCFlHZEEaJdk02jEb3cw+f7reaMwSVaumYAaBE2nxRk+j2jmN49jS&#10;mglie0ozCYOlMoI46JoqLgzZgHfRxEm/P443yhTaKMqsBeu8HYxmwX9ZMuq+l6VlDjXTCLC58Dbh&#10;vfTveHZNcGWIrjntYJAPoBCES1h072pOHEErw09cCU6Nsqp0PapErMqSUxZigGgG/aNoFkatdIil&#10;wptK72kCao94+rBb+m29MPqnfjAtemjeK/pogZd4oyt8OO771fPH29IIPwmCQNvA6G7PKNs6RMGY&#10;p+lwFCEKI9lokPRHLeG0hl05mUTrr29NiwlulwzA9kA0pxiejhxonZDzdxHBLLcyLOqciHf5EMQ8&#10;rvQV7KMmji95w90uaBJ2zIOS6wdOPa++Azw+GMQLyJExpIQkApLhTpCKoWAomKUgyy+en6fv/Wy/&#10;DyfOlg3Xt7xpPPu+3cGG+UeyeCXyVnJzRVeCSdfmkGENRKCkrbm2ETKYiSUDqOauGMDmQf46QKsN&#10;l67dP+sMc7T265eA4wekmQdK8H4ggH7G6UOwncjeqZs0aXWTp3k28cvu959gbaxbMCWQbwBOWB9I&#10;J5is722H5OmTjr928YAKsLQcQ+M/Uk1+rBownLtqBmnSz/JWkwcl51k66TC9SCeDg+9FwfGGc5dO&#10;Mk4meXf+vyqdS9WBsyqD+v9SOmA4d+mk+TCHFIIjieBXpZMOk0vVyeD8fikdMJy7dEbJKJu8JZ1L&#10;1fFVJz2WDhjOXTpjUM7o7X+df191wlULrp7h77u7Jvu77WEf2oeX+dkfAAAA//8DAFBLAwQKAAAA&#10;AAAAACEAwkjlyPIAAADyAAAAFAAAAGRycy9tZWRpYS9pbWFnZTEucG5niVBORw0KGgoAAAANSUhE&#10;UgAAABMAAAASCAYAAAC5DOVpAAAABlBMVEUALEkAAABHSmx9AAAABmJLR0QA/wD/AP+gvaeTAAAA&#10;CXBIWXMAAA7EAAAOxAGVKw4bAAAAgElEQVQ4je3RsQ2AIBCF4V8nYAQGoHAFSzrdQCaTEewoHUEL&#10;BnEEC2O0AEWtTHjlvdxX3EFOzs9SvNpSWgINIL5hSndAH2iWZ9gFBNTp2A2Ed3MapnQFTJG2xbsB&#10;oEyExkhrdgjuHnBAItAavLPnQRx7CMUxpQXbjWSgtXhnQmsrT4gfCcPmbdEAAAAASUVORK5CYIJQ&#10;SwMEFAAGAAgAAAAhAI5dIybdAAAABwEAAA8AAABkcnMvZG93bnJldi54bWxMjsFKw0AURfeC/zA8&#10;wZ2dTFqDxExKKeqqCLaCuHvNvCahmTchM03Sv3dc6fJyD/eeYj3bTow0+NaxBrVIQBBXzrRca/g8&#10;vD48gfAB2WDnmDRcycO6vL0pMDdu4g8a96EWcYR9jhqaEPpcSl81ZNEvXE8cu5MbLIYYh1qaAac4&#10;bjuZJkkmLbYcHxrsadtQdd5frIa3CafNUr2Mu/Npe/0+PL5/7RRpfX83b55BBJrDHwy/+lEdyuh0&#10;dBc2XnQaVlkWSQ2pAhHrTC1BHCOWJiuQZSH/+5c/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QAsS2xAgAAFBAAAA4AAAAAAAAAAAAAAAAAOgIAAGRycy9lMm9E&#10;b2MueG1sUEsBAi0ACgAAAAAAAAAhAMJI5cjyAAAA8gAAABQAAAAAAAAAAAAAAAAAFwUAAGRycy9t&#10;ZWRpYS9pbWFnZTEucG5nUEsBAi0AFAAGAAgAAAAhAI5dIybdAAAABwEAAA8AAAAAAAAAAAAAAAAA&#10;OwYAAGRycy9kb3ducmV2LnhtbFBLAQItABQABgAIAAAAIQCqJg6+vAAAACEBAAAZAAAAAAAAAAAA&#10;AAAAAEUHAABkcnMvX3JlbHMvZTJvRG9jLnhtbC5yZWxzUEsFBgAAAAAGAAYAfAEAADgIAAAAAA==&#10;">
                      <v:shape id="Image 168" o:spid="_x0000_s1027" type="#_x0000_t75" alt="*" style="position:absolute;width:933;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gZjxQAAANwAAAAPAAAAZHJzL2Rvd25yZXYueG1sRI9Ba8JA&#10;EIXvQv/DMgVvuqktqUQ3obQUPBRFLZ6H7JiEZmdDdhujv75zKHib4b1575t1MbpWDdSHxrOBp3kC&#10;irj0tuHKwPfxc7YEFSKyxdYzGbhSgCJ/mKwxs/7CexoOsVISwiFDA3WMXaZ1KGtyGOa+Ixbt7HuH&#10;Uda+0rbHi4S7Vi+SJNUOG5aGGjt6r6n8Ofw6A6/H3Yv+2H6Vfst6ONnb8yINbMz0cXxbgYo0xrv5&#10;/3pjBT8VWnlGJtD5HwAAAP//AwBQSwECLQAUAAYACAAAACEA2+H2y+4AAACFAQAAEwAAAAAAAAAA&#10;AAAAAAAAAAAAW0NvbnRlbnRfVHlwZXNdLnhtbFBLAQItABQABgAIAAAAIQBa9CxbvwAAABUBAAAL&#10;AAAAAAAAAAAAAAAAAB8BAABfcmVscy8ucmVsc1BLAQItABQABgAIAAAAIQA70gZjxQAAANwAAAAP&#10;AAAAAAAAAAAAAAAAAAcCAABkcnMvZG93bnJldi54bWxQSwUGAAAAAAMAAwC3AAAA+QIAAAAA&#10;">
                        <v:imagedata r:id="rId17" o:title="*"/>
                      </v:shape>
                      <v:shape id="Image 169" o:spid="_x0000_s1028" type="#_x0000_t75" alt="*" style="position:absolute;top:1320;width:933;height: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qP4wgAAANwAAAAPAAAAZHJzL2Rvd25yZXYueG1sRE9Na8JA&#10;EL0L/odlBG+6aZS0pq5SWgQPRWlSPA/ZaRKanQ3ZbRL767sFwds83uds96NpRE+dqy0reFhGIIgL&#10;q2suFXzmh8UTCOeRNTaWScGVHOx308kWU20H/qA+86UIIexSVFB536ZSuqIig25pW+LAfdnOoA+w&#10;K6XucAjhppFxFCXSYM2hocKWXisqvrMfo+AxP6/l2+m9sCeW/UX/ruLEsVLz2fjyDMLT6O/im/uo&#10;w/xkA//PhAvk7g8AAP//AwBQSwECLQAUAAYACAAAACEA2+H2y+4AAACFAQAAEwAAAAAAAAAAAAAA&#10;AAAAAAAAW0NvbnRlbnRfVHlwZXNdLnhtbFBLAQItABQABgAIAAAAIQBa9CxbvwAAABUBAAALAAAA&#10;AAAAAAAAAAAAAB8BAABfcmVscy8ucmVsc1BLAQItABQABgAIAAAAIQBUnqP4wgAAANwAAAAPAAAA&#10;AAAAAAAAAAAAAAcCAABkcnMvZG93bnJldi54bWxQSwUGAAAAAAMAAwC3AAAA9gIAAAAA&#10;">
                        <v:imagedata r:id="rId17" o:title="*"/>
                      </v:shape>
                      <v:shape id="Image 170" o:spid="_x0000_s1029" type="#_x0000_t75" alt="*" style="position:absolute;top:2628;width:933;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Zy4xAAAANwAAAAPAAAAZHJzL2Rvd25yZXYueG1sRI9Pa8JA&#10;EMXvgt9hGaE33fgHlegqYhF6EEu1eB6yYxLMzobsNkY/fedQ6G2G9+a936y3natUS00oPRsYjxJQ&#10;xJm3JecGvi+H4RJUiMgWK89k4EkBtpt+b42p9Q/+ovYccyUhHFI0UMRYp1qHrCCHYeRrYtFuvnEY&#10;ZW1ybRt8SLir9CRJ5tphydJQYE37grL7+ccZWFw+Z/r9dMz8iXV7ta/pZB7YmLdBt1uBitTFf/Pf&#10;9YcV/IXgyzMygd78AgAA//8DAFBLAQItABQABgAIAAAAIQDb4fbL7gAAAIUBAAATAAAAAAAAAAAA&#10;AAAAAAAAAABbQ29udGVudF9UeXBlc10ueG1sUEsBAi0AFAAGAAgAAAAhAFr0LFu/AAAAFQEAAAsA&#10;AAAAAAAAAAAAAAAAHwEAAF9yZWxzLy5yZWxzUEsBAi0AFAAGAAgAAAAhAEB9nLjEAAAA3AAAAA8A&#10;AAAAAAAAAAAAAAAABwIAAGRycy9kb3ducmV2LnhtbFBLBQYAAAAAAwADALcAAAD4AgAAAAA=&#10;">
                        <v:imagedata r:id="rId17" o:title="*"/>
                      </v:shape>
                      <v:shape id="Image 171" o:spid="_x0000_s1030" type="#_x0000_t75" alt="*" style="position:absolute;top:3949;width:933;height: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TkjwQAAANwAAAAPAAAAZHJzL2Rvd25yZXYueG1sRE9Ni8Iw&#10;EL0v+B/CCN7WtLqoVFMRRfCwKKvieWjGtthMShNr9ddvFoS9zeN9zmLZmUq01LjSsoJ4GIEgzqwu&#10;OVdwPm0/ZyCcR9ZYWSYFT3KwTHsfC0y0ffAPtUefixDCLkEFhfd1IqXLCjLohrYmDtzVNgZ9gE0u&#10;dYOPEG4qOYqiiTRYcmgosKZ1QdnteDcKpqfDl9zsvzO7Z9le9Gs8mjhWatDvVnMQnjr/L367dzrM&#10;n8bw90y4QKa/AAAA//8DAFBLAQItABQABgAIAAAAIQDb4fbL7gAAAIUBAAATAAAAAAAAAAAAAAAA&#10;AAAAAABbQ29udGVudF9UeXBlc10ueG1sUEsBAi0AFAAGAAgAAAAhAFr0LFu/AAAAFQEAAAsAAAAA&#10;AAAAAAAAAAAAHwEAAF9yZWxzLy5yZWxzUEsBAi0AFAAGAAgAAAAhAC8xOSPBAAAA3AAAAA8AAAAA&#10;AAAAAAAAAAAABwIAAGRycy9kb3ducmV2LnhtbFBLBQYAAAAAAwADALcAAAD1AgAAAAA=&#10;">
                        <v:imagedata r:id="rId17" o:title="*"/>
                      </v:shape>
                      <v:shape id="Image 172" o:spid="_x0000_s1031" type="#_x0000_t75" alt="*" style="position:absolute;top:5257;width:933;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6dUwgAAANwAAAAPAAAAZHJzL2Rvd25yZXYueG1sRE9Na8JA&#10;EL0L/odlBG+6aVpMia5BLAUPJaWx9DxkxyQ0Oxuy2yT667uFgrd5vM/ZZZNpxUC9aywreFhHIIhL&#10;qxuuFHyeX1fPIJxH1thaJgVXcpDt57MdptqO/EFD4SsRQtilqKD2vkuldGVNBt3adsSBu9jeoA+w&#10;r6TucQzhppVxFG2kwYZDQ40dHWsqv4sfoyA5vz/Jl/yttDnL4UvfHuONY6WWi+mwBeFp8nfxv/uk&#10;w/wkhr9nwgVy/wsAAP//AwBQSwECLQAUAAYACAAAACEA2+H2y+4AAACFAQAAEwAAAAAAAAAAAAAA&#10;AAAAAAAAW0NvbnRlbnRfVHlwZXNdLnhtbFBLAQItABQABgAIAAAAIQBa9CxbvwAAABUBAAALAAAA&#10;AAAAAAAAAAAAAB8BAABfcmVscy8ucmVsc1BLAQItABQABgAIAAAAIQDf46dUwgAAANwAAAAPAAAA&#10;AAAAAAAAAAAAAAcCAABkcnMvZG93bnJldi54bWxQSwUGAAAAAAMAAwC3AAAA9gIAAAAA&#10;">
                        <v:imagedata r:id="rId17" o:title="*"/>
                      </v:shape>
                      <v:shape id="Image 173" o:spid="_x0000_s1032" type="#_x0000_t75" alt="*" style="position:absolute;top:6578;width:933;height: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wLPwQAAANwAAAAPAAAAZHJzL2Rvd25yZXYueG1sRE9Ni8Iw&#10;EL0L+x/CLHjTdFV0qaZlURY8iKIunodmbIvNpDTZWv31RhC8zeN9ziLtTCVaalxpWcHXMAJBnFld&#10;cq7g7/g7+AbhPLLGyjIpuJGDNPnoLTDW9sp7ag8+FyGEXYwKCu/rWEqXFWTQDW1NHLizbQz6AJtc&#10;6gavIdxUchRFU2mw5NBQYE3LgrLL4d8omB13E7nabjK7Zdme9H08mjpWqv/Z/cxBeOr8W/xyr3WY&#10;PxvD85lwgUweAAAA//8DAFBLAQItABQABgAIAAAAIQDb4fbL7gAAAIUBAAATAAAAAAAAAAAAAAAA&#10;AAAAAABbQ29udGVudF9UeXBlc10ueG1sUEsBAi0AFAAGAAgAAAAhAFr0LFu/AAAAFQEAAAsAAAAA&#10;AAAAAAAAAAAAHwEAAF9yZWxzLy5yZWxzUEsBAi0AFAAGAAgAAAAhALCvAs/BAAAA3AAAAA8AAAAA&#10;AAAAAAAAAAAABwIAAGRycy9kb3ducmV2LnhtbFBLBQYAAAAAAwADALcAAAD1AgAAAAA=&#10;">
                        <v:imagedata r:id="rId17" o:title="*"/>
                      </v:shape>
                    </v:group>
                  </w:pict>
                </mc:Fallback>
              </mc:AlternateContent>
            </w:r>
            <w:r>
              <w:rPr>
                <w:color w:val="5F5F5F"/>
                <w:sz w:val="18"/>
              </w:rPr>
              <w:t>Communication</w:t>
            </w:r>
            <w:r>
              <w:rPr>
                <w:color w:val="5F5F5F"/>
                <w:spacing w:val="-6"/>
                <w:sz w:val="18"/>
              </w:rPr>
              <w:t xml:space="preserve"> </w:t>
            </w:r>
            <w:r>
              <w:rPr>
                <w:color w:val="5F5F5F"/>
                <w:spacing w:val="-2"/>
                <w:sz w:val="18"/>
              </w:rPr>
              <w:t>requirements.</w:t>
            </w:r>
          </w:p>
          <w:p w14:paraId="75B6CCD9" w14:textId="77777777" w:rsidR="00911B64" w:rsidRDefault="00407A2A">
            <w:pPr>
              <w:pStyle w:val="TableParagraph"/>
              <w:spacing w:before="0"/>
              <w:ind w:left="825" w:right="301"/>
              <w:rPr>
                <w:sz w:val="18"/>
              </w:rPr>
            </w:pPr>
            <w:r>
              <w:rPr>
                <w:color w:val="5F5F5F"/>
                <w:sz w:val="18"/>
              </w:rPr>
              <w:t>Procedures</w:t>
            </w:r>
            <w:r>
              <w:rPr>
                <w:color w:val="5F5F5F"/>
                <w:spacing w:val="-6"/>
                <w:sz w:val="18"/>
              </w:rPr>
              <w:t xml:space="preserve"> </w:t>
            </w:r>
            <w:r>
              <w:rPr>
                <w:color w:val="5F5F5F"/>
                <w:sz w:val="18"/>
              </w:rPr>
              <w:t>for</w:t>
            </w:r>
            <w:r>
              <w:rPr>
                <w:color w:val="5F5F5F"/>
                <w:spacing w:val="-5"/>
                <w:sz w:val="18"/>
              </w:rPr>
              <w:t xml:space="preserve"> </w:t>
            </w:r>
            <w:r>
              <w:rPr>
                <w:color w:val="5F5F5F"/>
                <w:sz w:val="18"/>
              </w:rPr>
              <w:t>identifying</w:t>
            </w:r>
            <w:r>
              <w:rPr>
                <w:color w:val="5F5F5F"/>
                <w:spacing w:val="-7"/>
                <w:sz w:val="18"/>
              </w:rPr>
              <w:t xml:space="preserve"> </w:t>
            </w:r>
            <w:r>
              <w:rPr>
                <w:color w:val="5F5F5F"/>
                <w:sz w:val="18"/>
              </w:rPr>
              <w:t>non-conformance</w:t>
            </w:r>
            <w:r>
              <w:rPr>
                <w:color w:val="5F5F5F"/>
                <w:spacing w:val="-5"/>
                <w:sz w:val="18"/>
              </w:rPr>
              <w:t xml:space="preserve"> </w:t>
            </w:r>
            <w:r>
              <w:rPr>
                <w:color w:val="5F5F5F"/>
                <w:sz w:val="18"/>
              </w:rPr>
              <w:t>and</w:t>
            </w:r>
            <w:r>
              <w:rPr>
                <w:color w:val="5F5F5F"/>
                <w:spacing w:val="-6"/>
                <w:sz w:val="18"/>
              </w:rPr>
              <w:t xml:space="preserve"> </w:t>
            </w:r>
            <w:r>
              <w:rPr>
                <w:color w:val="5F5F5F"/>
                <w:sz w:val="18"/>
              </w:rPr>
              <w:t>implementing</w:t>
            </w:r>
            <w:r>
              <w:rPr>
                <w:color w:val="5F5F5F"/>
                <w:spacing w:val="-6"/>
                <w:sz w:val="18"/>
              </w:rPr>
              <w:t xml:space="preserve"> </w:t>
            </w:r>
            <w:r>
              <w:rPr>
                <w:color w:val="5F5F5F"/>
                <w:sz w:val="18"/>
              </w:rPr>
              <w:t>corrective</w:t>
            </w:r>
            <w:r>
              <w:rPr>
                <w:color w:val="5F5F5F"/>
                <w:spacing w:val="-7"/>
                <w:sz w:val="18"/>
              </w:rPr>
              <w:t xml:space="preserve"> </w:t>
            </w:r>
            <w:r>
              <w:rPr>
                <w:color w:val="5F5F5F"/>
                <w:sz w:val="18"/>
              </w:rPr>
              <w:t>actions. A protocol for incident notification and management.</w:t>
            </w:r>
          </w:p>
          <w:p w14:paraId="00DDA7A2" w14:textId="77777777" w:rsidR="00911B64" w:rsidRDefault="00407A2A">
            <w:pPr>
              <w:pStyle w:val="TableParagraph"/>
              <w:spacing w:before="0"/>
              <w:ind w:left="825" w:right="181"/>
              <w:rPr>
                <w:sz w:val="18"/>
              </w:rPr>
            </w:pPr>
            <w:r>
              <w:rPr>
                <w:color w:val="5F5F5F"/>
                <w:sz w:val="18"/>
              </w:rPr>
              <w:t>A</w:t>
            </w:r>
            <w:r>
              <w:rPr>
                <w:color w:val="5F5F5F"/>
                <w:spacing w:val="-4"/>
                <w:sz w:val="18"/>
              </w:rPr>
              <w:t xml:space="preserve"> </w:t>
            </w:r>
            <w:r>
              <w:rPr>
                <w:color w:val="5F5F5F"/>
                <w:sz w:val="18"/>
              </w:rPr>
              <w:t>protocol</w:t>
            </w:r>
            <w:r>
              <w:rPr>
                <w:color w:val="5F5F5F"/>
                <w:spacing w:val="-4"/>
                <w:sz w:val="18"/>
              </w:rPr>
              <w:t xml:space="preserve"> </w:t>
            </w:r>
            <w:r>
              <w:rPr>
                <w:color w:val="5F5F5F"/>
                <w:sz w:val="18"/>
              </w:rPr>
              <w:t>for</w:t>
            </w:r>
            <w:r>
              <w:rPr>
                <w:color w:val="5F5F5F"/>
                <w:spacing w:val="-3"/>
                <w:sz w:val="18"/>
              </w:rPr>
              <w:t xml:space="preserve"> </w:t>
            </w:r>
            <w:r>
              <w:rPr>
                <w:color w:val="5F5F5F"/>
                <w:sz w:val="18"/>
              </w:rPr>
              <w:t>management</w:t>
            </w:r>
            <w:r>
              <w:rPr>
                <w:color w:val="5F5F5F"/>
                <w:spacing w:val="-4"/>
                <w:sz w:val="18"/>
              </w:rPr>
              <w:t xml:space="preserve"> </w:t>
            </w:r>
            <w:r>
              <w:rPr>
                <w:color w:val="5F5F5F"/>
                <w:sz w:val="18"/>
              </w:rPr>
              <w:t>of</w:t>
            </w:r>
            <w:r>
              <w:rPr>
                <w:color w:val="5F5F5F"/>
                <w:spacing w:val="-4"/>
                <w:sz w:val="18"/>
              </w:rPr>
              <w:t xml:space="preserve"> </w:t>
            </w:r>
            <w:r>
              <w:rPr>
                <w:color w:val="5F5F5F"/>
                <w:sz w:val="18"/>
              </w:rPr>
              <w:t>emergency</w:t>
            </w:r>
            <w:r>
              <w:rPr>
                <w:color w:val="5F5F5F"/>
                <w:spacing w:val="-4"/>
                <w:sz w:val="18"/>
              </w:rPr>
              <w:t xml:space="preserve"> </w:t>
            </w:r>
            <w:r>
              <w:rPr>
                <w:color w:val="5F5F5F"/>
                <w:sz w:val="18"/>
              </w:rPr>
              <w:t>events</w:t>
            </w:r>
            <w:r>
              <w:rPr>
                <w:color w:val="5F5F5F"/>
                <w:spacing w:val="-4"/>
                <w:sz w:val="18"/>
              </w:rPr>
              <w:t xml:space="preserve"> </w:t>
            </w:r>
            <w:r>
              <w:rPr>
                <w:color w:val="5F5F5F"/>
                <w:sz w:val="18"/>
              </w:rPr>
              <w:t>due</w:t>
            </w:r>
            <w:r>
              <w:rPr>
                <w:color w:val="5F5F5F"/>
                <w:spacing w:val="-5"/>
                <w:sz w:val="18"/>
              </w:rPr>
              <w:t xml:space="preserve"> </w:t>
            </w:r>
            <w:r>
              <w:rPr>
                <w:color w:val="5F5F5F"/>
                <w:sz w:val="18"/>
              </w:rPr>
              <w:t>to</w:t>
            </w:r>
            <w:r>
              <w:rPr>
                <w:color w:val="5F5F5F"/>
                <w:spacing w:val="-5"/>
                <w:sz w:val="18"/>
              </w:rPr>
              <w:t xml:space="preserve"> </w:t>
            </w:r>
            <w:r>
              <w:rPr>
                <w:color w:val="5F5F5F"/>
                <w:sz w:val="18"/>
              </w:rPr>
              <w:t>extreme</w:t>
            </w:r>
            <w:r>
              <w:rPr>
                <w:color w:val="5F5F5F"/>
                <w:spacing w:val="-5"/>
                <w:sz w:val="18"/>
              </w:rPr>
              <w:t xml:space="preserve"> </w:t>
            </w:r>
            <w:r>
              <w:rPr>
                <w:color w:val="5F5F5F"/>
                <w:sz w:val="18"/>
              </w:rPr>
              <w:t>weather</w:t>
            </w:r>
            <w:r>
              <w:rPr>
                <w:color w:val="5F5F5F"/>
                <w:spacing w:val="-4"/>
                <w:sz w:val="18"/>
              </w:rPr>
              <w:t xml:space="preserve"> </w:t>
            </w:r>
            <w:r>
              <w:rPr>
                <w:color w:val="5F5F5F"/>
                <w:sz w:val="18"/>
              </w:rPr>
              <w:t>events. Each sub plan will include a matrix of relevant EPRs and where it is addressed. Each sub plan will set objectives and targets and key performance indicators.</w:t>
            </w:r>
          </w:p>
        </w:tc>
        <w:tc>
          <w:tcPr>
            <w:tcW w:w="1645" w:type="dxa"/>
            <w:shd w:val="clear" w:color="auto" w:fill="D3E6F4"/>
          </w:tcPr>
          <w:p w14:paraId="52749CA3" w14:textId="77777777" w:rsidR="00911B64" w:rsidRDefault="00407A2A">
            <w:pPr>
              <w:pStyle w:val="TableParagraph"/>
              <w:ind w:left="112"/>
              <w:rPr>
                <w:sz w:val="18"/>
              </w:rPr>
            </w:pPr>
            <w:r>
              <w:rPr>
                <w:color w:val="5F5F5F"/>
                <w:spacing w:val="-2"/>
                <w:sz w:val="18"/>
              </w:rPr>
              <w:t>Contractor</w:t>
            </w:r>
          </w:p>
        </w:tc>
        <w:tc>
          <w:tcPr>
            <w:tcW w:w="1485" w:type="dxa"/>
            <w:shd w:val="clear" w:color="auto" w:fill="D3E6F4"/>
          </w:tcPr>
          <w:p w14:paraId="5EA9E830" w14:textId="77777777" w:rsidR="00911B64" w:rsidRDefault="00407A2A">
            <w:pPr>
              <w:pStyle w:val="TableParagraph"/>
              <w:spacing w:before="172"/>
              <w:ind w:left="168"/>
              <w:rPr>
                <w:sz w:val="18"/>
              </w:rPr>
            </w:pPr>
            <w:r>
              <w:rPr>
                <w:color w:val="5F5F5F"/>
                <w:spacing w:val="-4"/>
                <w:sz w:val="18"/>
              </w:rPr>
              <w:t>MLPL</w:t>
            </w:r>
          </w:p>
          <w:p w14:paraId="373D6FFA" w14:textId="77777777" w:rsidR="00911B64" w:rsidRDefault="00407A2A">
            <w:pPr>
              <w:pStyle w:val="TableParagraph"/>
              <w:spacing w:before="1"/>
              <w:ind w:left="168"/>
              <w:rPr>
                <w:sz w:val="18"/>
              </w:rPr>
            </w:pPr>
            <w:r>
              <w:rPr>
                <w:color w:val="5F5F5F"/>
                <w:spacing w:val="-2"/>
                <w:sz w:val="18"/>
              </w:rPr>
              <w:t>(Review)</w:t>
            </w:r>
          </w:p>
          <w:p w14:paraId="4AFD8AEF" w14:textId="77777777" w:rsidR="00911B64" w:rsidRDefault="00407A2A">
            <w:pPr>
              <w:pStyle w:val="TableParagraph"/>
              <w:spacing w:before="119"/>
              <w:ind w:left="168" w:right="109"/>
              <w:rPr>
                <w:sz w:val="18"/>
              </w:rPr>
            </w:pPr>
            <w:r>
              <w:rPr>
                <w:color w:val="5F5F5F"/>
                <w:spacing w:val="-2"/>
                <w:sz w:val="18"/>
              </w:rPr>
              <w:t xml:space="preserve">Independent Environmental </w:t>
            </w:r>
            <w:r>
              <w:rPr>
                <w:color w:val="5F5F5F"/>
                <w:sz w:val="18"/>
              </w:rPr>
              <w:t>Auditor</w:t>
            </w:r>
            <w:r>
              <w:rPr>
                <w:color w:val="5F5F5F"/>
                <w:spacing w:val="-15"/>
                <w:sz w:val="18"/>
              </w:rPr>
              <w:t xml:space="preserve"> </w:t>
            </w:r>
            <w:r>
              <w:rPr>
                <w:color w:val="5F5F5F"/>
                <w:sz w:val="18"/>
              </w:rPr>
              <w:t>prior</w:t>
            </w:r>
            <w:r>
              <w:rPr>
                <w:color w:val="5F5F5F"/>
                <w:spacing w:val="-12"/>
                <w:sz w:val="18"/>
              </w:rPr>
              <w:t xml:space="preserve"> </w:t>
            </w:r>
            <w:r>
              <w:rPr>
                <w:color w:val="5F5F5F"/>
                <w:sz w:val="18"/>
              </w:rPr>
              <w:t xml:space="preserve">to and during </w:t>
            </w:r>
            <w:r>
              <w:rPr>
                <w:color w:val="5F5F5F"/>
                <w:spacing w:val="-2"/>
                <w:sz w:val="18"/>
              </w:rPr>
              <w:t>construction (Verify)</w:t>
            </w:r>
          </w:p>
        </w:tc>
        <w:tc>
          <w:tcPr>
            <w:tcW w:w="1952" w:type="dxa"/>
            <w:shd w:val="clear" w:color="auto" w:fill="D3E6F4"/>
          </w:tcPr>
          <w:p w14:paraId="7BC7C6BE" w14:textId="77777777" w:rsidR="00911B64" w:rsidRDefault="00407A2A">
            <w:pPr>
              <w:pStyle w:val="TableParagraph"/>
              <w:ind w:left="111"/>
              <w:rPr>
                <w:sz w:val="18"/>
              </w:rPr>
            </w:pPr>
            <w:r>
              <w:rPr>
                <w:color w:val="5F5F5F"/>
                <w:sz w:val="18"/>
              </w:rPr>
              <w:t>MLPL</w:t>
            </w:r>
            <w:r>
              <w:rPr>
                <w:color w:val="5F5F5F"/>
                <w:spacing w:val="-3"/>
                <w:sz w:val="18"/>
              </w:rPr>
              <w:t xml:space="preserve"> </w:t>
            </w:r>
            <w:r>
              <w:rPr>
                <w:color w:val="5F5F5F"/>
                <w:spacing w:val="-2"/>
                <w:sz w:val="18"/>
              </w:rPr>
              <w:t>(Approve)</w:t>
            </w:r>
          </w:p>
        </w:tc>
      </w:tr>
    </w:tbl>
    <w:p w14:paraId="04E91311" w14:textId="77777777" w:rsidR="00911B64" w:rsidRDefault="00911B64">
      <w:pPr>
        <w:rPr>
          <w:sz w:val="18"/>
        </w:rPr>
        <w:sectPr w:rsidR="00911B64">
          <w:pgSz w:w="16840" w:h="11910" w:orient="landscape"/>
          <w:pgMar w:top="1400" w:right="1020" w:bottom="820" w:left="1020" w:header="457" w:footer="637" w:gutter="0"/>
          <w:cols w:space="720"/>
        </w:sectPr>
      </w:pPr>
    </w:p>
    <w:p w14:paraId="7C8D2AC5" w14:textId="77777777" w:rsidR="00911B64" w:rsidRDefault="00911B64">
      <w:pPr>
        <w:pStyle w:val="BodyText"/>
        <w:spacing w:before="1" w:after="1"/>
        <w:rPr>
          <w:rFonts w:ascii="Century Gothic"/>
          <w:sz w:val="14"/>
        </w:rPr>
      </w:pPr>
    </w:p>
    <w:tbl>
      <w:tblPr>
        <w:tblW w:w="0" w:type="auto"/>
        <w:tblInd w:w="121" w:type="dxa"/>
        <w:tblLayout w:type="fixed"/>
        <w:tblCellMar>
          <w:left w:w="0" w:type="dxa"/>
          <w:right w:w="0" w:type="dxa"/>
        </w:tblCellMar>
        <w:tblLook w:val="01E0" w:firstRow="1" w:lastRow="1" w:firstColumn="1" w:lastColumn="1" w:noHBand="0" w:noVBand="0"/>
      </w:tblPr>
      <w:tblGrid>
        <w:gridCol w:w="2213"/>
        <w:gridCol w:w="7270"/>
        <w:gridCol w:w="1652"/>
        <w:gridCol w:w="1424"/>
        <w:gridCol w:w="2011"/>
      </w:tblGrid>
      <w:tr w:rsidR="00911B64" w14:paraId="25DF7E4A" w14:textId="77777777">
        <w:trPr>
          <w:trHeight w:val="679"/>
        </w:trPr>
        <w:tc>
          <w:tcPr>
            <w:tcW w:w="2213" w:type="dxa"/>
            <w:shd w:val="clear" w:color="auto" w:fill="133149"/>
          </w:tcPr>
          <w:p w14:paraId="4EAEBF3A" w14:textId="77777777" w:rsidR="00911B64" w:rsidRDefault="00407A2A">
            <w:pPr>
              <w:pStyle w:val="TableParagraph"/>
              <w:spacing w:before="133"/>
              <w:ind w:left="107"/>
              <w:rPr>
                <w:b/>
                <w:sz w:val="18"/>
              </w:rPr>
            </w:pPr>
            <w:r>
              <w:rPr>
                <w:b/>
                <w:color w:val="FFFFFF"/>
                <w:spacing w:val="-2"/>
                <w:sz w:val="18"/>
              </w:rPr>
              <w:t>Documentation</w:t>
            </w:r>
          </w:p>
        </w:tc>
        <w:tc>
          <w:tcPr>
            <w:tcW w:w="7270" w:type="dxa"/>
            <w:shd w:val="clear" w:color="auto" w:fill="133149"/>
          </w:tcPr>
          <w:p w14:paraId="20EAF10F" w14:textId="77777777" w:rsidR="00911B64" w:rsidRDefault="00407A2A">
            <w:pPr>
              <w:pStyle w:val="TableParagraph"/>
              <w:spacing w:before="133"/>
              <w:ind w:left="136"/>
              <w:rPr>
                <w:b/>
                <w:sz w:val="18"/>
              </w:rPr>
            </w:pPr>
            <w:r>
              <w:rPr>
                <w:b/>
                <w:color w:val="FFFFFF"/>
                <w:spacing w:val="-2"/>
                <w:sz w:val="18"/>
              </w:rPr>
              <w:t>Description</w:t>
            </w:r>
          </w:p>
        </w:tc>
        <w:tc>
          <w:tcPr>
            <w:tcW w:w="1652" w:type="dxa"/>
            <w:shd w:val="clear" w:color="auto" w:fill="133149"/>
          </w:tcPr>
          <w:p w14:paraId="702E8FE2" w14:textId="77777777" w:rsidR="00911B64" w:rsidRDefault="00407A2A">
            <w:pPr>
              <w:pStyle w:val="TableParagraph"/>
              <w:spacing w:before="132"/>
              <w:ind w:left="122" w:right="162"/>
              <w:rPr>
                <w:b/>
                <w:sz w:val="18"/>
              </w:rPr>
            </w:pPr>
            <w:r>
              <w:rPr>
                <w:b/>
                <w:color w:val="FFFFFF"/>
                <w:sz w:val="18"/>
              </w:rPr>
              <w:t>Responsible</w:t>
            </w:r>
            <w:r>
              <w:rPr>
                <w:b/>
                <w:color w:val="FFFFFF"/>
                <w:spacing w:val="-13"/>
                <w:sz w:val="18"/>
              </w:rPr>
              <w:t xml:space="preserve"> </w:t>
            </w:r>
            <w:r>
              <w:rPr>
                <w:b/>
                <w:color w:val="FFFFFF"/>
                <w:sz w:val="18"/>
              </w:rPr>
              <w:t xml:space="preserve">for </w:t>
            </w:r>
            <w:r>
              <w:rPr>
                <w:b/>
                <w:color w:val="FFFFFF"/>
                <w:spacing w:val="-2"/>
                <w:sz w:val="18"/>
              </w:rPr>
              <w:t>preparation</w:t>
            </w:r>
          </w:p>
        </w:tc>
        <w:tc>
          <w:tcPr>
            <w:tcW w:w="1424" w:type="dxa"/>
            <w:shd w:val="clear" w:color="auto" w:fill="133149"/>
          </w:tcPr>
          <w:p w14:paraId="4552BD39" w14:textId="77777777" w:rsidR="00911B64" w:rsidRDefault="00407A2A">
            <w:pPr>
              <w:pStyle w:val="TableParagraph"/>
              <w:spacing w:before="132"/>
              <w:ind w:left="171" w:right="165"/>
              <w:rPr>
                <w:b/>
                <w:sz w:val="18"/>
              </w:rPr>
            </w:pPr>
            <w:r>
              <w:rPr>
                <w:b/>
                <w:color w:val="FFFFFF"/>
                <w:sz w:val="18"/>
              </w:rPr>
              <w:t>To review and/or</w:t>
            </w:r>
            <w:r>
              <w:rPr>
                <w:b/>
                <w:color w:val="FFFFFF"/>
                <w:spacing w:val="-13"/>
                <w:sz w:val="18"/>
              </w:rPr>
              <w:t xml:space="preserve"> </w:t>
            </w:r>
            <w:r>
              <w:rPr>
                <w:b/>
                <w:color w:val="FFFFFF"/>
                <w:sz w:val="18"/>
              </w:rPr>
              <w:t>verify</w:t>
            </w:r>
          </w:p>
        </w:tc>
        <w:tc>
          <w:tcPr>
            <w:tcW w:w="2011" w:type="dxa"/>
            <w:shd w:val="clear" w:color="auto" w:fill="133149"/>
          </w:tcPr>
          <w:p w14:paraId="123211BF" w14:textId="77777777" w:rsidR="00911B64" w:rsidRDefault="00407A2A">
            <w:pPr>
              <w:pStyle w:val="TableParagraph"/>
              <w:spacing w:before="132"/>
              <w:ind w:left="175"/>
              <w:rPr>
                <w:b/>
                <w:sz w:val="18"/>
              </w:rPr>
            </w:pPr>
            <w:r>
              <w:rPr>
                <w:b/>
                <w:color w:val="FFFFFF"/>
                <w:sz w:val="18"/>
              </w:rPr>
              <w:t>To</w:t>
            </w:r>
            <w:r>
              <w:rPr>
                <w:b/>
                <w:color w:val="FFFFFF"/>
                <w:spacing w:val="-15"/>
                <w:sz w:val="18"/>
              </w:rPr>
              <w:t xml:space="preserve"> </w:t>
            </w:r>
            <w:r>
              <w:rPr>
                <w:b/>
                <w:color w:val="FFFFFF"/>
                <w:sz w:val="18"/>
              </w:rPr>
              <w:t>consult,</w:t>
            </w:r>
            <w:r>
              <w:rPr>
                <w:b/>
                <w:color w:val="FFFFFF"/>
                <w:spacing w:val="-12"/>
                <w:sz w:val="18"/>
              </w:rPr>
              <w:t xml:space="preserve"> </w:t>
            </w:r>
            <w:r>
              <w:rPr>
                <w:b/>
                <w:color w:val="FFFFFF"/>
                <w:sz w:val="18"/>
              </w:rPr>
              <w:t>approve or endorse</w:t>
            </w:r>
          </w:p>
        </w:tc>
      </w:tr>
      <w:tr w:rsidR="00911B64" w14:paraId="0862359B" w14:textId="77777777">
        <w:trPr>
          <w:trHeight w:val="4685"/>
        </w:trPr>
        <w:tc>
          <w:tcPr>
            <w:tcW w:w="2213" w:type="dxa"/>
            <w:shd w:val="clear" w:color="auto" w:fill="D3E6F4"/>
          </w:tcPr>
          <w:p w14:paraId="09FCB5AD" w14:textId="77777777" w:rsidR="00911B64" w:rsidRDefault="00911B64">
            <w:pPr>
              <w:pStyle w:val="TableParagraph"/>
              <w:spacing w:before="0"/>
              <w:ind w:left="0"/>
              <w:rPr>
                <w:rFonts w:ascii="Times New Roman"/>
                <w:sz w:val="18"/>
              </w:rPr>
            </w:pPr>
          </w:p>
        </w:tc>
        <w:tc>
          <w:tcPr>
            <w:tcW w:w="7270" w:type="dxa"/>
            <w:shd w:val="clear" w:color="auto" w:fill="D3E6F4"/>
          </w:tcPr>
          <w:p w14:paraId="3ED26AB1" w14:textId="77777777" w:rsidR="00911B64" w:rsidRDefault="00407A2A">
            <w:pPr>
              <w:pStyle w:val="TableParagraph"/>
              <w:spacing w:before="112"/>
              <w:ind w:left="136" w:right="171"/>
              <w:rPr>
                <w:sz w:val="18"/>
              </w:rPr>
            </w:pPr>
            <w:r>
              <w:rPr>
                <w:color w:val="5F5F5F"/>
                <w:sz w:val="18"/>
              </w:rPr>
              <w:t xml:space="preserve">The CEMP and sub plans will cover the requirements of the relevant approval documentation, EPRs, Environmental Management Framework and conditions of material permits and </w:t>
            </w:r>
            <w:proofErr w:type="spellStart"/>
            <w:r>
              <w:rPr>
                <w:color w:val="5F5F5F"/>
                <w:sz w:val="18"/>
              </w:rPr>
              <w:t>licences</w:t>
            </w:r>
            <w:proofErr w:type="spellEnd"/>
            <w:r>
              <w:rPr>
                <w:color w:val="5F5F5F"/>
                <w:sz w:val="18"/>
              </w:rPr>
              <w:t>, the environmental provisions of the contract documentation</w:t>
            </w:r>
            <w:r>
              <w:rPr>
                <w:color w:val="5F5F5F"/>
                <w:spacing w:val="-4"/>
                <w:sz w:val="18"/>
              </w:rPr>
              <w:t xml:space="preserve"> </w:t>
            </w:r>
            <w:r>
              <w:rPr>
                <w:color w:val="5F5F5F"/>
                <w:sz w:val="18"/>
              </w:rPr>
              <w:t>and</w:t>
            </w:r>
            <w:r>
              <w:rPr>
                <w:color w:val="5F5F5F"/>
                <w:spacing w:val="-6"/>
                <w:sz w:val="18"/>
              </w:rPr>
              <w:t xml:space="preserve"> </w:t>
            </w:r>
            <w:r>
              <w:rPr>
                <w:color w:val="5F5F5F"/>
                <w:sz w:val="18"/>
              </w:rPr>
              <w:t>any</w:t>
            </w:r>
            <w:r>
              <w:rPr>
                <w:color w:val="5F5F5F"/>
                <w:spacing w:val="-5"/>
                <w:sz w:val="18"/>
              </w:rPr>
              <w:t xml:space="preserve"> </w:t>
            </w:r>
            <w:r>
              <w:rPr>
                <w:color w:val="5F5F5F"/>
                <w:sz w:val="18"/>
              </w:rPr>
              <w:t>management</w:t>
            </w:r>
            <w:r>
              <w:rPr>
                <w:color w:val="5F5F5F"/>
                <w:spacing w:val="-5"/>
                <w:sz w:val="18"/>
              </w:rPr>
              <w:t xml:space="preserve"> </w:t>
            </w:r>
            <w:r>
              <w:rPr>
                <w:color w:val="5F5F5F"/>
                <w:sz w:val="18"/>
              </w:rPr>
              <w:t>plans</w:t>
            </w:r>
            <w:r>
              <w:rPr>
                <w:color w:val="5F5F5F"/>
                <w:spacing w:val="-5"/>
                <w:sz w:val="18"/>
              </w:rPr>
              <w:t xml:space="preserve"> </w:t>
            </w:r>
            <w:r>
              <w:rPr>
                <w:color w:val="5F5F5F"/>
                <w:sz w:val="18"/>
              </w:rPr>
              <w:t>and/or</w:t>
            </w:r>
            <w:r>
              <w:rPr>
                <w:color w:val="5F5F5F"/>
                <w:spacing w:val="-5"/>
                <w:sz w:val="18"/>
              </w:rPr>
              <w:t xml:space="preserve"> </w:t>
            </w:r>
            <w:r>
              <w:rPr>
                <w:color w:val="5F5F5F"/>
                <w:sz w:val="18"/>
              </w:rPr>
              <w:t>documentation</w:t>
            </w:r>
            <w:r>
              <w:rPr>
                <w:color w:val="5F5F5F"/>
                <w:spacing w:val="-6"/>
                <w:sz w:val="18"/>
              </w:rPr>
              <w:t xml:space="preserve"> </w:t>
            </w:r>
            <w:r>
              <w:rPr>
                <w:color w:val="5F5F5F"/>
                <w:sz w:val="18"/>
              </w:rPr>
              <w:t>prepared</w:t>
            </w:r>
            <w:r>
              <w:rPr>
                <w:color w:val="5F5F5F"/>
                <w:spacing w:val="-6"/>
                <w:sz w:val="18"/>
              </w:rPr>
              <w:t xml:space="preserve"> </w:t>
            </w:r>
            <w:r>
              <w:rPr>
                <w:color w:val="5F5F5F"/>
                <w:sz w:val="18"/>
              </w:rPr>
              <w:t>by</w:t>
            </w:r>
            <w:r>
              <w:rPr>
                <w:color w:val="5F5F5F"/>
                <w:spacing w:val="-5"/>
                <w:sz w:val="18"/>
              </w:rPr>
              <w:t xml:space="preserve"> </w:t>
            </w:r>
            <w:r>
              <w:rPr>
                <w:color w:val="5F5F5F"/>
                <w:sz w:val="18"/>
              </w:rPr>
              <w:t>MLPL and required to be addressed for their scope of works. Sub-plans will also include contingency measures, where required.</w:t>
            </w:r>
          </w:p>
          <w:p w14:paraId="2953CEA9" w14:textId="77777777" w:rsidR="00911B64" w:rsidRDefault="00407A2A">
            <w:pPr>
              <w:pStyle w:val="TableParagraph"/>
              <w:spacing w:before="80"/>
              <w:ind w:left="136" w:right="48"/>
              <w:rPr>
                <w:sz w:val="18"/>
              </w:rPr>
            </w:pPr>
            <w:r>
              <w:rPr>
                <w:color w:val="5F5F5F"/>
                <w:sz w:val="18"/>
              </w:rPr>
              <w:t>The CEMP and its sub plans must be informed by a detailed assessment of risks and impacts</w:t>
            </w:r>
            <w:r>
              <w:rPr>
                <w:color w:val="5F5F5F"/>
                <w:spacing w:val="-4"/>
                <w:sz w:val="18"/>
              </w:rPr>
              <w:t xml:space="preserve"> </w:t>
            </w:r>
            <w:r>
              <w:rPr>
                <w:color w:val="5F5F5F"/>
                <w:sz w:val="18"/>
              </w:rPr>
              <w:t>associated</w:t>
            </w:r>
            <w:r>
              <w:rPr>
                <w:color w:val="5F5F5F"/>
                <w:spacing w:val="-5"/>
                <w:sz w:val="18"/>
              </w:rPr>
              <w:t xml:space="preserve"> </w:t>
            </w:r>
            <w:r>
              <w:rPr>
                <w:color w:val="5F5F5F"/>
                <w:sz w:val="18"/>
              </w:rPr>
              <w:t>with</w:t>
            </w:r>
            <w:r>
              <w:rPr>
                <w:color w:val="5F5F5F"/>
                <w:spacing w:val="-5"/>
                <w:sz w:val="18"/>
              </w:rPr>
              <w:t xml:space="preserve"> </w:t>
            </w:r>
            <w:r>
              <w:rPr>
                <w:color w:val="5F5F5F"/>
                <w:sz w:val="18"/>
              </w:rPr>
              <w:t>the</w:t>
            </w:r>
            <w:r>
              <w:rPr>
                <w:color w:val="5F5F5F"/>
                <w:spacing w:val="-5"/>
                <w:sz w:val="18"/>
              </w:rPr>
              <w:t xml:space="preserve"> </w:t>
            </w:r>
            <w:r>
              <w:rPr>
                <w:color w:val="5F5F5F"/>
                <w:sz w:val="18"/>
              </w:rPr>
              <w:t>final</w:t>
            </w:r>
            <w:r>
              <w:rPr>
                <w:color w:val="5F5F5F"/>
                <w:spacing w:val="-4"/>
                <w:sz w:val="18"/>
              </w:rPr>
              <w:t xml:space="preserve"> </w:t>
            </w:r>
            <w:r>
              <w:rPr>
                <w:color w:val="5F5F5F"/>
                <w:sz w:val="18"/>
              </w:rPr>
              <w:t>project</w:t>
            </w:r>
            <w:r>
              <w:rPr>
                <w:color w:val="5F5F5F"/>
                <w:spacing w:val="-4"/>
                <w:sz w:val="18"/>
              </w:rPr>
              <w:t xml:space="preserve"> </w:t>
            </w:r>
            <w:r>
              <w:rPr>
                <w:color w:val="5F5F5F"/>
                <w:sz w:val="18"/>
              </w:rPr>
              <w:t>alignment,</w:t>
            </w:r>
            <w:r>
              <w:rPr>
                <w:color w:val="5F5F5F"/>
                <w:spacing w:val="-4"/>
                <w:sz w:val="18"/>
              </w:rPr>
              <w:t xml:space="preserve"> </w:t>
            </w:r>
            <w:r>
              <w:rPr>
                <w:color w:val="5F5F5F"/>
                <w:sz w:val="18"/>
              </w:rPr>
              <w:t>constructions</w:t>
            </w:r>
            <w:r>
              <w:rPr>
                <w:color w:val="5F5F5F"/>
                <w:spacing w:val="-4"/>
                <w:sz w:val="18"/>
              </w:rPr>
              <w:t xml:space="preserve"> </w:t>
            </w:r>
            <w:r>
              <w:rPr>
                <w:color w:val="5F5F5F"/>
                <w:sz w:val="18"/>
              </w:rPr>
              <w:t>methods</w:t>
            </w:r>
            <w:r>
              <w:rPr>
                <w:color w:val="5F5F5F"/>
                <w:spacing w:val="-3"/>
                <w:sz w:val="18"/>
              </w:rPr>
              <w:t xml:space="preserve"> </w:t>
            </w:r>
            <w:r>
              <w:rPr>
                <w:color w:val="5F5F5F"/>
                <w:sz w:val="18"/>
              </w:rPr>
              <w:t>and</w:t>
            </w:r>
            <w:r>
              <w:rPr>
                <w:color w:val="5F5F5F"/>
                <w:spacing w:val="-5"/>
                <w:sz w:val="18"/>
              </w:rPr>
              <w:t xml:space="preserve"> </w:t>
            </w:r>
            <w:r>
              <w:rPr>
                <w:color w:val="5F5F5F"/>
                <w:sz w:val="18"/>
              </w:rPr>
              <w:t xml:space="preserve">schedule that will be carried out by contractors. The risk assessment must be consistent with </w:t>
            </w:r>
            <w:r>
              <w:rPr>
                <w:i/>
                <w:color w:val="5F5F5F"/>
                <w:sz w:val="18"/>
              </w:rPr>
              <w:t xml:space="preserve">AS/NZS ISO 31000 Risk management – principles and guidelines </w:t>
            </w:r>
            <w:r>
              <w:rPr>
                <w:color w:val="5F5F5F"/>
                <w:sz w:val="18"/>
              </w:rPr>
              <w:t>and consider the issues identified through the EIS/EES process and the risks associated with delivery of the project works.</w:t>
            </w:r>
          </w:p>
          <w:p w14:paraId="0F2BF261" w14:textId="77777777" w:rsidR="00911B64" w:rsidRDefault="00407A2A">
            <w:pPr>
              <w:pStyle w:val="TableParagraph"/>
              <w:spacing w:before="79"/>
              <w:ind w:left="136" w:right="171"/>
              <w:rPr>
                <w:sz w:val="18"/>
              </w:rPr>
            </w:pPr>
            <w:r>
              <w:rPr>
                <w:color w:val="5F5F5F"/>
                <w:sz w:val="18"/>
              </w:rPr>
              <w:t>The</w:t>
            </w:r>
            <w:r>
              <w:rPr>
                <w:color w:val="5F5F5F"/>
                <w:spacing w:val="-3"/>
                <w:sz w:val="18"/>
              </w:rPr>
              <w:t xml:space="preserve"> </w:t>
            </w:r>
            <w:r>
              <w:rPr>
                <w:color w:val="5F5F5F"/>
                <w:sz w:val="18"/>
              </w:rPr>
              <w:t>structure</w:t>
            </w:r>
            <w:r>
              <w:rPr>
                <w:color w:val="5F5F5F"/>
                <w:spacing w:val="-3"/>
                <w:sz w:val="18"/>
              </w:rPr>
              <w:t xml:space="preserve"> </w:t>
            </w:r>
            <w:r>
              <w:rPr>
                <w:color w:val="5F5F5F"/>
                <w:sz w:val="18"/>
              </w:rPr>
              <w:t>and</w:t>
            </w:r>
            <w:r>
              <w:rPr>
                <w:color w:val="5F5F5F"/>
                <w:spacing w:val="-3"/>
                <w:sz w:val="18"/>
              </w:rPr>
              <w:t xml:space="preserve"> </w:t>
            </w:r>
            <w:r>
              <w:rPr>
                <w:color w:val="5F5F5F"/>
                <w:sz w:val="18"/>
              </w:rPr>
              <w:t>title</w:t>
            </w:r>
            <w:r>
              <w:rPr>
                <w:color w:val="5F5F5F"/>
                <w:spacing w:val="-3"/>
                <w:sz w:val="18"/>
              </w:rPr>
              <w:t xml:space="preserve"> </w:t>
            </w:r>
            <w:r>
              <w:rPr>
                <w:color w:val="5F5F5F"/>
                <w:sz w:val="18"/>
              </w:rPr>
              <w:t>of</w:t>
            </w:r>
            <w:r>
              <w:rPr>
                <w:color w:val="5F5F5F"/>
                <w:spacing w:val="-2"/>
                <w:sz w:val="18"/>
              </w:rPr>
              <w:t xml:space="preserve"> </w:t>
            </w:r>
            <w:r>
              <w:rPr>
                <w:color w:val="5F5F5F"/>
                <w:sz w:val="18"/>
              </w:rPr>
              <w:t>sub</w:t>
            </w:r>
            <w:r>
              <w:rPr>
                <w:color w:val="5F5F5F"/>
                <w:spacing w:val="-3"/>
                <w:sz w:val="18"/>
              </w:rPr>
              <w:t xml:space="preserve"> </w:t>
            </w:r>
            <w:r>
              <w:rPr>
                <w:color w:val="5F5F5F"/>
                <w:sz w:val="18"/>
              </w:rPr>
              <w:t>plans</w:t>
            </w:r>
            <w:r>
              <w:rPr>
                <w:color w:val="5F5F5F"/>
                <w:spacing w:val="-2"/>
                <w:sz w:val="18"/>
              </w:rPr>
              <w:t xml:space="preserve"> </w:t>
            </w:r>
            <w:r>
              <w:rPr>
                <w:color w:val="5F5F5F"/>
                <w:sz w:val="18"/>
              </w:rPr>
              <w:t>has</w:t>
            </w:r>
            <w:r>
              <w:rPr>
                <w:color w:val="5F5F5F"/>
                <w:spacing w:val="-2"/>
                <w:sz w:val="18"/>
              </w:rPr>
              <w:t xml:space="preserve"> </w:t>
            </w:r>
            <w:r>
              <w:rPr>
                <w:color w:val="5F5F5F"/>
                <w:sz w:val="18"/>
              </w:rPr>
              <w:t>not</w:t>
            </w:r>
            <w:r>
              <w:rPr>
                <w:color w:val="5F5F5F"/>
                <w:spacing w:val="-2"/>
                <w:sz w:val="18"/>
              </w:rPr>
              <w:t xml:space="preserve"> </w:t>
            </w:r>
            <w:r>
              <w:rPr>
                <w:color w:val="5F5F5F"/>
                <w:sz w:val="18"/>
              </w:rPr>
              <w:t>been</w:t>
            </w:r>
            <w:r>
              <w:rPr>
                <w:color w:val="5F5F5F"/>
                <w:spacing w:val="-3"/>
                <w:sz w:val="18"/>
              </w:rPr>
              <w:t xml:space="preserve"> </w:t>
            </w:r>
            <w:r>
              <w:rPr>
                <w:color w:val="5F5F5F"/>
                <w:sz w:val="18"/>
              </w:rPr>
              <w:t>specified</w:t>
            </w:r>
            <w:r>
              <w:rPr>
                <w:color w:val="5F5F5F"/>
                <w:spacing w:val="-3"/>
                <w:sz w:val="18"/>
              </w:rPr>
              <w:t xml:space="preserve"> </w:t>
            </w:r>
            <w:r>
              <w:rPr>
                <w:color w:val="5F5F5F"/>
                <w:sz w:val="18"/>
              </w:rPr>
              <w:t>in</w:t>
            </w:r>
            <w:r>
              <w:rPr>
                <w:color w:val="5F5F5F"/>
                <w:spacing w:val="-1"/>
                <w:sz w:val="18"/>
              </w:rPr>
              <w:t xml:space="preserve"> </w:t>
            </w:r>
            <w:r>
              <w:rPr>
                <w:color w:val="5F5F5F"/>
                <w:sz w:val="18"/>
              </w:rPr>
              <w:t>the</w:t>
            </w:r>
            <w:r>
              <w:rPr>
                <w:color w:val="5F5F5F"/>
                <w:spacing w:val="-3"/>
                <w:sz w:val="18"/>
              </w:rPr>
              <w:t xml:space="preserve"> </w:t>
            </w:r>
            <w:r>
              <w:rPr>
                <w:color w:val="5F5F5F"/>
                <w:sz w:val="18"/>
              </w:rPr>
              <w:t>EMF</w:t>
            </w:r>
            <w:r>
              <w:rPr>
                <w:color w:val="5F5F5F"/>
                <w:spacing w:val="-2"/>
                <w:sz w:val="18"/>
              </w:rPr>
              <w:t xml:space="preserve"> </w:t>
            </w:r>
            <w:r>
              <w:rPr>
                <w:color w:val="5F5F5F"/>
                <w:sz w:val="18"/>
              </w:rPr>
              <w:t>or</w:t>
            </w:r>
            <w:r>
              <w:rPr>
                <w:color w:val="5F5F5F"/>
                <w:spacing w:val="-2"/>
                <w:sz w:val="18"/>
              </w:rPr>
              <w:t xml:space="preserve"> </w:t>
            </w:r>
            <w:r>
              <w:rPr>
                <w:color w:val="5F5F5F"/>
                <w:sz w:val="18"/>
              </w:rPr>
              <w:t>EPRs.</w:t>
            </w:r>
            <w:r>
              <w:rPr>
                <w:color w:val="5F5F5F"/>
                <w:spacing w:val="-2"/>
                <w:sz w:val="18"/>
              </w:rPr>
              <w:t xml:space="preserve"> </w:t>
            </w:r>
            <w:r>
              <w:rPr>
                <w:color w:val="5F5F5F"/>
                <w:sz w:val="18"/>
              </w:rPr>
              <w:t>This</w:t>
            </w:r>
            <w:r>
              <w:rPr>
                <w:color w:val="5F5F5F"/>
                <w:spacing w:val="-2"/>
                <w:sz w:val="18"/>
              </w:rPr>
              <w:t xml:space="preserve"> </w:t>
            </w:r>
            <w:r>
              <w:rPr>
                <w:color w:val="5F5F5F"/>
                <w:sz w:val="18"/>
              </w:rPr>
              <w:t xml:space="preserve">is to provide flexibility for MLPL and its principal contractors to determine the most effective way to document impacts and mitigation, and design measures for </w:t>
            </w:r>
            <w:r>
              <w:rPr>
                <w:color w:val="5F5F5F"/>
                <w:spacing w:val="-2"/>
                <w:sz w:val="18"/>
              </w:rPr>
              <w:t>implementation.</w:t>
            </w:r>
          </w:p>
          <w:p w14:paraId="23FE2392" w14:textId="77777777" w:rsidR="00911B64" w:rsidRDefault="00407A2A">
            <w:pPr>
              <w:pStyle w:val="TableParagraph"/>
              <w:spacing w:before="81"/>
              <w:ind w:left="136" w:right="171"/>
              <w:rPr>
                <w:sz w:val="18"/>
              </w:rPr>
            </w:pPr>
            <w:r>
              <w:rPr>
                <w:color w:val="5F5F5F"/>
                <w:sz w:val="18"/>
              </w:rPr>
              <w:t>There will be separate management plans for terrestrial and marine construction activities.</w:t>
            </w:r>
            <w:r>
              <w:rPr>
                <w:color w:val="5F5F5F"/>
                <w:spacing w:val="-4"/>
                <w:sz w:val="18"/>
              </w:rPr>
              <w:t xml:space="preserve"> </w:t>
            </w:r>
            <w:r>
              <w:rPr>
                <w:color w:val="5F5F5F"/>
                <w:sz w:val="18"/>
              </w:rPr>
              <w:t>Marine</w:t>
            </w:r>
            <w:r>
              <w:rPr>
                <w:color w:val="5F5F5F"/>
                <w:spacing w:val="-5"/>
                <w:sz w:val="18"/>
              </w:rPr>
              <w:t xml:space="preserve"> </w:t>
            </w:r>
            <w:r>
              <w:rPr>
                <w:color w:val="5F5F5F"/>
                <w:sz w:val="18"/>
              </w:rPr>
              <w:t>activities</w:t>
            </w:r>
            <w:r>
              <w:rPr>
                <w:color w:val="5F5F5F"/>
                <w:spacing w:val="-4"/>
                <w:sz w:val="18"/>
              </w:rPr>
              <w:t xml:space="preserve"> </w:t>
            </w:r>
            <w:r>
              <w:rPr>
                <w:color w:val="5F5F5F"/>
                <w:sz w:val="18"/>
              </w:rPr>
              <w:t>will</w:t>
            </w:r>
            <w:r>
              <w:rPr>
                <w:color w:val="5F5F5F"/>
                <w:spacing w:val="-4"/>
                <w:sz w:val="18"/>
              </w:rPr>
              <w:t xml:space="preserve"> </w:t>
            </w:r>
            <w:r>
              <w:rPr>
                <w:color w:val="5F5F5F"/>
                <w:sz w:val="18"/>
              </w:rPr>
              <w:t>be</w:t>
            </w:r>
            <w:r>
              <w:rPr>
                <w:color w:val="5F5F5F"/>
                <w:spacing w:val="-5"/>
                <w:sz w:val="18"/>
              </w:rPr>
              <w:t xml:space="preserve"> </w:t>
            </w:r>
            <w:r>
              <w:rPr>
                <w:color w:val="5F5F5F"/>
                <w:sz w:val="18"/>
              </w:rPr>
              <w:t>managed</w:t>
            </w:r>
            <w:r>
              <w:rPr>
                <w:color w:val="5F5F5F"/>
                <w:spacing w:val="-5"/>
                <w:sz w:val="18"/>
              </w:rPr>
              <w:t xml:space="preserve"> </w:t>
            </w:r>
            <w:r>
              <w:rPr>
                <w:color w:val="5F5F5F"/>
                <w:sz w:val="18"/>
              </w:rPr>
              <w:t>in</w:t>
            </w:r>
            <w:r>
              <w:rPr>
                <w:color w:val="5F5F5F"/>
                <w:spacing w:val="-5"/>
                <w:sz w:val="18"/>
              </w:rPr>
              <w:t xml:space="preserve"> </w:t>
            </w:r>
            <w:r>
              <w:rPr>
                <w:color w:val="5F5F5F"/>
                <w:sz w:val="18"/>
              </w:rPr>
              <w:t>accordance</w:t>
            </w:r>
            <w:r>
              <w:rPr>
                <w:color w:val="5F5F5F"/>
                <w:spacing w:val="-5"/>
                <w:sz w:val="18"/>
              </w:rPr>
              <w:t xml:space="preserve"> </w:t>
            </w:r>
            <w:r>
              <w:rPr>
                <w:color w:val="5F5F5F"/>
                <w:sz w:val="18"/>
              </w:rPr>
              <w:t>with</w:t>
            </w:r>
            <w:r>
              <w:rPr>
                <w:color w:val="5F5F5F"/>
                <w:spacing w:val="-5"/>
                <w:sz w:val="18"/>
              </w:rPr>
              <w:t xml:space="preserve"> </w:t>
            </w:r>
            <w:r>
              <w:rPr>
                <w:color w:val="5F5F5F"/>
                <w:sz w:val="18"/>
              </w:rPr>
              <w:t>the</w:t>
            </w:r>
            <w:r>
              <w:rPr>
                <w:color w:val="5F5F5F"/>
                <w:spacing w:val="-5"/>
                <w:sz w:val="18"/>
              </w:rPr>
              <w:t xml:space="preserve"> </w:t>
            </w:r>
            <w:r>
              <w:rPr>
                <w:color w:val="5F5F5F"/>
                <w:sz w:val="18"/>
              </w:rPr>
              <w:t>management</w:t>
            </w:r>
            <w:r>
              <w:rPr>
                <w:color w:val="5F5F5F"/>
                <w:spacing w:val="-4"/>
                <w:sz w:val="18"/>
              </w:rPr>
              <w:t xml:space="preserve"> </w:t>
            </w:r>
            <w:r>
              <w:rPr>
                <w:color w:val="5F5F5F"/>
                <w:sz w:val="18"/>
              </w:rPr>
              <w:t>plan approved</w:t>
            </w:r>
            <w:r>
              <w:rPr>
                <w:color w:val="5F5F5F"/>
                <w:spacing w:val="-2"/>
                <w:sz w:val="18"/>
              </w:rPr>
              <w:t xml:space="preserve"> </w:t>
            </w:r>
            <w:r>
              <w:rPr>
                <w:color w:val="5F5F5F"/>
                <w:sz w:val="18"/>
              </w:rPr>
              <w:t>under</w:t>
            </w:r>
            <w:r>
              <w:rPr>
                <w:color w:val="5F5F5F"/>
                <w:spacing w:val="-3"/>
                <w:sz w:val="18"/>
              </w:rPr>
              <w:t xml:space="preserve"> </w:t>
            </w:r>
            <w:r>
              <w:rPr>
                <w:color w:val="5F5F5F"/>
                <w:sz w:val="18"/>
              </w:rPr>
              <w:t>the</w:t>
            </w:r>
            <w:r>
              <w:rPr>
                <w:color w:val="5F5F5F"/>
                <w:spacing w:val="-4"/>
                <w:sz w:val="18"/>
              </w:rPr>
              <w:t xml:space="preserve"> </w:t>
            </w:r>
            <w:r>
              <w:rPr>
                <w:color w:val="5F5F5F"/>
                <w:sz w:val="18"/>
              </w:rPr>
              <w:t>OEI</w:t>
            </w:r>
            <w:r>
              <w:rPr>
                <w:color w:val="5F5F5F"/>
                <w:spacing w:val="-3"/>
                <w:sz w:val="18"/>
              </w:rPr>
              <w:t xml:space="preserve"> </w:t>
            </w:r>
            <w:r>
              <w:rPr>
                <w:color w:val="5F5F5F"/>
                <w:sz w:val="18"/>
              </w:rPr>
              <w:t>Act</w:t>
            </w:r>
            <w:r>
              <w:rPr>
                <w:color w:val="5F5F5F"/>
                <w:spacing w:val="-4"/>
                <w:sz w:val="18"/>
              </w:rPr>
              <w:t xml:space="preserve"> </w:t>
            </w:r>
            <w:r>
              <w:rPr>
                <w:color w:val="5F5F5F"/>
                <w:sz w:val="18"/>
              </w:rPr>
              <w:t>and</w:t>
            </w:r>
            <w:r>
              <w:rPr>
                <w:color w:val="5F5F5F"/>
                <w:spacing w:val="-4"/>
                <w:sz w:val="18"/>
              </w:rPr>
              <w:t xml:space="preserve"> </w:t>
            </w:r>
            <w:r>
              <w:rPr>
                <w:color w:val="5F5F5F"/>
                <w:sz w:val="18"/>
              </w:rPr>
              <w:t>addressing</w:t>
            </w:r>
            <w:r>
              <w:rPr>
                <w:color w:val="5F5F5F"/>
                <w:spacing w:val="-2"/>
                <w:sz w:val="18"/>
              </w:rPr>
              <w:t xml:space="preserve"> </w:t>
            </w:r>
            <w:r>
              <w:rPr>
                <w:color w:val="5F5F5F"/>
                <w:sz w:val="18"/>
              </w:rPr>
              <w:t>any</w:t>
            </w:r>
            <w:r>
              <w:rPr>
                <w:color w:val="5F5F5F"/>
                <w:spacing w:val="-3"/>
                <w:sz w:val="18"/>
              </w:rPr>
              <w:t xml:space="preserve"> </w:t>
            </w:r>
            <w:r>
              <w:rPr>
                <w:color w:val="5F5F5F"/>
                <w:sz w:val="18"/>
              </w:rPr>
              <w:t>relevant</w:t>
            </w:r>
            <w:r>
              <w:rPr>
                <w:color w:val="5F5F5F"/>
                <w:spacing w:val="-3"/>
                <w:sz w:val="18"/>
              </w:rPr>
              <w:t xml:space="preserve"> </w:t>
            </w:r>
            <w:r>
              <w:rPr>
                <w:color w:val="5F5F5F"/>
                <w:sz w:val="18"/>
              </w:rPr>
              <w:t>conditions</w:t>
            </w:r>
            <w:r>
              <w:rPr>
                <w:color w:val="5F5F5F"/>
                <w:spacing w:val="-3"/>
                <w:sz w:val="18"/>
              </w:rPr>
              <w:t xml:space="preserve"> </w:t>
            </w:r>
            <w:r>
              <w:rPr>
                <w:color w:val="5F5F5F"/>
                <w:sz w:val="18"/>
              </w:rPr>
              <w:t>of</w:t>
            </w:r>
            <w:r>
              <w:rPr>
                <w:color w:val="5F5F5F"/>
                <w:spacing w:val="-3"/>
                <w:sz w:val="18"/>
              </w:rPr>
              <w:t xml:space="preserve"> </w:t>
            </w:r>
            <w:r>
              <w:rPr>
                <w:color w:val="5F5F5F"/>
                <w:sz w:val="18"/>
              </w:rPr>
              <w:t>the</w:t>
            </w:r>
            <w:r>
              <w:rPr>
                <w:color w:val="5F5F5F"/>
                <w:spacing w:val="-2"/>
                <w:sz w:val="18"/>
              </w:rPr>
              <w:t xml:space="preserve"> </w:t>
            </w:r>
            <w:r>
              <w:rPr>
                <w:color w:val="5F5F5F"/>
                <w:sz w:val="18"/>
              </w:rPr>
              <w:t>EPBC</w:t>
            </w:r>
            <w:r>
              <w:rPr>
                <w:color w:val="5F5F5F"/>
                <w:spacing w:val="-3"/>
                <w:sz w:val="18"/>
              </w:rPr>
              <w:t xml:space="preserve"> </w:t>
            </w:r>
            <w:r>
              <w:rPr>
                <w:color w:val="5F5F5F"/>
                <w:sz w:val="18"/>
              </w:rPr>
              <w:t xml:space="preserve">Act </w:t>
            </w:r>
            <w:r>
              <w:rPr>
                <w:color w:val="5F5F5F"/>
                <w:spacing w:val="-2"/>
                <w:sz w:val="18"/>
              </w:rPr>
              <w:t>approval.</w:t>
            </w:r>
          </w:p>
        </w:tc>
        <w:tc>
          <w:tcPr>
            <w:tcW w:w="1652" w:type="dxa"/>
            <w:shd w:val="clear" w:color="auto" w:fill="D3E6F4"/>
          </w:tcPr>
          <w:p w14:paraId="67A75195" w14:textId="77777777" w:rsidR="00911B64" w:rsidRDefault="00911B64">
            <w:pPr>
              <w:pStyle w:val="TableParagraph"/>
              <w:spacing w:before="0"/>
              <w:ind w:left="0"/>
              <w:rPr>
                <w:rFonts w:ascii="Times New Roman"/>
                <w:sz w:val="18"/>
              </w:rPr>
            </w:pPr>
          </w:p>
        </w:tc>
        <w:tc>
          <w:tcPr>
            <w:tcW w:w="1424" w:type="dxa"/>
            <w:shd w:val="clear" w:color="auto" w:fill="D3E6F4"/>
          </w:tcPr>
          <w:p w14:paraId="18F1AE27" w14:textId="77777777" w:rsidR="00911B64" w:rsidRDefault="00911B64">
            <w:pPr>
              <w:pStyle w:val="TableParagraph"/>
              <w:spacing w:before="0"/>
              <w:ind w:left="0"/>
              <w:rPr>
                <w:rFonts w:ascii="Times New Roman"/>
                <w:sz w:val="18"/>
              </w:rPr>
            </w:pPr>
          </w:p>
        </w:tc>
        <w:tc>
          <w:tcPr>
            <w:tcW w:w="2011" w:type="dxa"/>
            <w:shd w:val="clear" w:color="auto" w:fill="D3E6F4"/>
          </w:tcPr>
          <w:p w14:paraId="0AB2CCA9" w14:textId="77777777" w:rsidR="00911B64" w:rsidRDefault="00911B64">
            <w:pPr>
              <w:pStyle w:val="TableParagraph"/>
              <w:spacing w:before="0"/>
              <w:ind w:left="0"/>
              <w:rPr>
                <w:rFonts w:ascii="Times New Roman"/>
                <w:sz w:val="18"/>
              </w:rPr>
            </w:pPr>
          </w:p>
        </w:tc>
      </w:tr>
      <w:tr w:rsidR="00911B64" w14:paraId="4D2759E1" w14:textId="77777777">
        <w:trPr>
          <w:trHeight w:val="1340"/>
        </w:trPr>
        <w:tc>
          <w:tcPr>
            <w:tcW w:w="2213" w:type="dxa"/>
          </w:tcPr>
          <w:p w14:paraId="3AAF365A" w14:textId="77777777" w:rsidR="00911B64" w:rsidRDefault="00407A2A">
            <w:pPr>
              <w:pStyle w:val="TableParagraph"/>
              <w:spacing w:line="333" w:lineRule="auto"/>
              <w:ind w:left="107" w:right="1093"/>
              <w:rPr>
                <w:sz w:val="18"/>
              </w:rPr>
            </w:pPr>
            <w:r>
              <w:rPr>
                <w:color w:val="5F5F5F"/>
                <w:spacing w:val="-4"/>
                <w:sz w:val="18"/>
              </w:rPr>
              <w:t>OEMP</w:t>
            </w:r>
            <w:r>
              <w:rPr>
                <w:color w:val="5F5F5F"/>
                <w:spacing w:val="80"/>
                <w:sz w:val="18"/>
              </w:rPr>
              <w:t xml:space="preserve"> </w:t>
            </w:r>
            <w:r>
              <w:rPr>
                <w:color w:val="5F5F5F"/>
                <w:sz w:val="18"/>
              </w:rPr>
              <w:t>(EPR</w:t>
            </w:r>
            <w:r>
              <w:rPr>
                <w:color w:val="5F5F5F"/>
                <w:spacing w:val="-13"/>
                <w:sz w:val="18"/>
              </w:rPr>
              <w:t xml:space="preserve"> </w:t>
            </w:r>
            <w:r>
              <w:rPr>
                <w:color w:val="5F5F5F"/>
                <w:sz w:val="18"/>
              </w:rPr>
              <w:t>EM03)</w:t>
            </w:r>
          </w:p>
        </w:tc>
        <w:tc>
          <w:tcPr>
            <w:tcW w:w="7270" w:type="dxa"/>
          </w:tcPr>
          <w:p w14:paraId="6EC4F9A0" w14:textId="77777777" w:rsidR="00911B64" w:rsidRDefault="00407A2A">
            <w:pPr>
              <w:pStyle w:val="TableParagraph"/>
              <w:spacing w:before="112"/>
              <w:ind w:left="136" w:right="48"/>
              <w:rPr>
                <w:sz w:val="18"/>
              </w:rPr>
            </w:pPr>
            <w:r>
              <w:rPr>
                <w:color w:val="5F5F5F"/>
                <w:sz w:val="18"/>
              </w:rPr>
              <w:t>The</w:t>
            </w:r>
            <w:r>
              <w:rPr>
                <w:color w:val="5F5F5F"/>
                <w:spacing w:val="-5"/>
                <w:sz w:val="18"/>
              </w:rPr>
              <w:t xml:space="preserve"> </w:t>
            </w:r>
            <w:r>
              <w:rPr>
                <w:color w:val="5F5F5F"/>
                <w:sz w:val="18"/>
              </w:rPr>
              <w:t>operation</w:t>
            </w:r>
            <w:r>
              <w:rPr>
                <w:color w:val="5F5F5F"/>
                <w:spacing w:val="-5"/>
                <w:sz w:val="18"/>
              </w:rPr>
              <w:t xml:space="preserve"> </w:t>
            </w:r>
            <w:r>
              <w:rPr>
                <w:color w:val="5F5F5F"/>
                <w:sz w:val="18"/>
              </w:rPr>
              <w:t>contractor</w:t>
            </w:r>
            <w:r>
              <w:rPr>
                <w:color w:val="5F5F5F"/>
                <w:spacing w:val="-4"/>
                <w:sz w:val="18"/>
              </w:rPr>
              <w:t xml:space="preserve"> </w:t>
            </w:r>
            <w:r>
              <w:rPr>
                <w:color w:val="5F5F5F"/>
                <w:sz w:val="18"/>
              </w:rPr>
              <w:t>will</w:t>
            </w:r>
            <w:r>
              <w:rPr>
                <w:color w:val="5F5F5F"/>
                <w:spacing w:val="-3"/>
                <w:sz w:val="18"/>
              </w:rPr>
              <w:t xml:space="preserve"> </w:t>
            </w:r>
            <w:r>
              <w:rPr>
                <w:color w:val="5F5F5F"/>
                <w:sz w:val="18"/>
              </w:rPr>
              <w:t>be</w:t>
            </w:r>
            <w:r>
              <w:rPr>
                <w:color w:val="5F5F5F"/>
                <w:spacing w:val="-5"/>
                <w:sz w:val="18"/>
              </w:rPr>
              <w:t xml:space="preserve"> </w:t>
            </w:r>
            <w:r>
              <w:rPr>
                <w:color w:val="5F5F5F"/>
                <w:sz w:val="18"/>
              </w:rPr>
              <w:t>responsible</w:t>
            </w:r>
            <w:r>
              <w:rPr>
                <w:color w:val="5F5F5F"/>
                <w:spacing w:val="-5"/>
                <w:sz w:val="18"/>
              </w:rPr>
              <w:t xml:space="preserve"> </w:t>
            </w:r>
            <w:r>
              <w:rPr>
                <w:color w:val="5F5F5F"/>
                <w:sz w:val="18"/>
              </w:rPr>
              <w:t>for</w:t>
            </w:r>
            <w:r>
              <w:rPr>
                <w:color w:val="5F5F5F"/>
                <w:spacing w:val="-4"/>
                <w:sz w:val="18"/>
              </w:rPr>
              <w:t xml:space="preserve"> </w:t>
            </w:r>
            <w:r>
              <w:rPr>
                <w:color w:val="5F5F5F"/>
                <w:sz w:val="18"/>
              </w:rPr>
              <w:t>developing</w:t>
            </w:r>
            <w:r>
              <w:rPr>
                <w:color w:val="5F5F5F"/>
                <w:spacing w:val="-3"/>
                <w:sz w:val="18"/>
              </w:rPr>
              <w:t xml:space="preserve"> </w:t>
            </w:r>
            <w:r>
              <w:rPr>
                <w:color w:val="5F5F5F"/>
                <w:sz w:val="18"/>
              </w:rPr>
              <w:t>and</w:t>
            </w:r>
            <w:r>
              <w:rPr>
                <w:color w:val="5F5F5F"/>
                <w:spacing w:val="-5"/>
                <w:sz w:val="18"/>
              </w:rPr>
              <w:t xml:space="preserve"> </w:t>
            </w:r>
            <w:r>
              <w:rPr>
                <w:color w:val="5F5F5F"/>
                <w:sz w:val="18"/>
              </w:rPr>
              <w:t>implementing</w:t>
            </w:r>
            <w:r>
              <w:rPr>
                <w:color w:val="5F5F5F"/>
                <w:spacing w:val="-4"/>
                <w:sz w:val="18"/>
              </w:rPr>
              <w:t xml:space="preserve"> </w:t>
            </w:r>
            <w:r>
              <w:rPr>
                <w:color w:val="5F5F5F"/>
                <w:sz w:val="18"/>
              </w:rPr>
              <w:t>an</w:t>
            </w:r>
            <w:r>
              <w:rPr>
                <w:color w:val="5F5F5F"/>
                <w:spacing w:val="-5"/>
                <w:sz w:val="18"/>
              </w:rPr>
              <w:t xml:space="preserve"> </w:t>
            </w:r>
            <w:r>
              <w:rPr>
                <w:color w:val="5F5F5F"/>
                <w:sz w:val="18"/>
              </w:rPr>
              <w:t xml:space="preserve">OEMP, in accordance with EPR EM03, that describes how the requirements of the EMF with EPRs will be complied with and implemented for specific locations and activities during operation. This will include routine and unplanned maintenance activities, contingency measures, </w:t>
            </w:r>
            <w:proofErr w:type="gramStart"/>
            <w:r>
              <w:rPr>
                <w:color w:val="5F5F5F"/>
                <w:sz w:val="18"/>
              </w:rPr>
              <w:t>monitoring</w:t>
            </w:r>
            <w:proofErr w:type="gramEnd"/>
            <w:r>
              <w:rPr>
                <w:color w:val="5F5F5F"/>
                <w:sz w:val="18"/>
              </w:rPr>
              <w:t xml:space="preserve"> and reporting.</w:t>
            </w:r>
          </w:p>
        </w:tc>
        <w:tc>
          <w:tcPr>
            <w:tcW w:w="1652" w:type="dxa"/>
          </w:tcPr>
          <w:p w14:paraId="15A974A6" w14:textId="77777777" w:rsidR="00911B64" w:rsidRDefault="00407A2A">
            <w:pPr>
              <w:pStyle w:val="TableParagraph"/>
              <w:ind w:left="122"/>
              <w:rPr>
                <w:sz w:val="18"/>
              </w:rPr>
            </w:pPr>
            <w:r>
              <w:rPr>
                <w:color w:val="5F5F5F"/>
                <w:spacing w:val="-2"/>
                <w:sz w:val="18"/>
              </w:rPr>
              <w:t>Contractor</w:t>
            </w:r>
          </w:p>
        </w:tc>
        <w:tc>
          <w:tcPr>
            <w:tcW w:w="1424" w:type="dxa"/>
          </w:tcPr>
          <w:p w14:paraId="20ECD228" w14:textId="77777777" w:rsidR="00911B64" w:rsidRDefault="00407A2A">
            <w:pPr>
              <w:pStyle w:val="TableParagraph"/>
              <w:spacing w:before="112"/>
              <w:ind w:left="171"/>
              <w:rPr>
                <w:sz w:val="18"/>
              </w:rPr>
            </w:pPr>
            <w:r>
              <w:rPr>
                <w:color w:val="5F5F5F"/>
                <w:spacing w:val="-4"/>
                <w:sz w:val="18"/>
              </w:rPr>
              <w:t>MLPL</w:t>
            </w:r>
          </w:p>
          <w:p w14:paraId="384717CE" w14:textId="77777777" w:rsidR="00911B64" w:rsidRDefault="00407A2A">
            <w:pPr>
              <w:pStyle w:val="TableParagraph"/>
              <w:spacing w:before="0"/>
              <w:ind w:left="171"/>
              <w:rPr>
                <w:sz w:val="18"/>
              </w:rPr>
            </w:pPr>
            <w:r>
              <w:rPr>
                <w:color w:val="5F5F5F"/>
                <w:spacing w:val="-2"/>
                <w:sz w:val="18"/>
              </w:rPr>
              <w:t>(Review)</w:t>
            </w:r>
          </w:p>
        </w:tc>
        <w:tc>
          <w:tcPr>
            <w:tcW w:w="2011" w:type="dxa"/>
          </w:tcPr>
          <w:p w14:paraId="1A691A6C" w14:textId="77777777" w:rsidR="00911B64" w:rsidRDefault="00407A2A">
            <w:pPr>
              <w:pStyle w:val="TableParagraph"/>
              <w:ind w:left="175"/>
              <w:rPr>
                <w:sz w:val="18"/>
              </w:rPr>
            </w:pPr>
            <w:r>
              <w:rPr>
                <w:color w:val="5F5F5F"/>
                <w:sz w:val="18"/>
              </w:rPr>
              <w:t>MLPL</w:t>
            </w:r>
            <w:r>
              <w:rPr>
                <w:color w:val="5F5F5F"/>
                <w:spacing w:val="-3"/>
                <w:sz w:val="18"/>
              </w:rPr>
              <w:t xml:space="preserve"> </w:t>
            </w:r>
            <w:r>
              <w:rPr>
                <w:color w:val="5F5F5F"/>
                <w:spacing w:val="-2"/>
                <w:sz w:val="18"/>
              </w:rPr>
              <w:t>(Approve)</w:t>
            </w:r>
          </w:p>
        </w:tc>
      </w:tr>
      <w:tr w:rsidR="00911B64" w14:paraId="48FDE81E" w14:textId="77777777">
        <w:trPr>
          <w:trHeight w:val="2248"/>
        </w:trPr>
        <w:tc>
          <w:tcPr>
            <w:tcW w:w="2213" w:type="dxa"/>
            <w:shd w:val="clear" w:color="auto" w:fill="D3E6F4"/>
          </w:tcPr>
          <w:p w14:paraId="79AFF2DD" w14:textId="77777777" w:rsidR="00911B64" w:rsidRDefault="00407A2A">
            <w:pPr>
              <w:pStyle w:val="TableParagraph"/>
              <w:spacing w:before="112"/>
              <w:ind w:left="107" w:right="133"/>
              <w:rPr>
                <w:sz w:val="18"/>
              </w:rPr>
            </w:pPr>
            <w:r>
              <w:rPr>
                <w:color w:val="5F5F5F"/>
                <w:sz w:val="18"/>
              </w:rPr>
              <w:t xml:space="preserve">Community and </w:t>
            </w:r>
            <w:r>
              <w:rPr>
                <w:color w:val="5F5F5F"/>
                <w:spacing w:val="-2"/>
                <w:sz w:val="18"/>
              </w:rPr>
              <w:t>Stakeholder</w:t>
            </w:r>
            <w:r>
              <w:rPr>
                <w:color w:val="5F5F5F"/>
                <w:spacing w:val="40"/>
                <w:sz w:val="18"/>
              </w:rPr>
              <w:t xml:space="preserve"> </w:t>
            </w:r>
            <w:r>
              <w:rPr>
                <w:color w:val="5F5F5F"/>
                <w:sz w:val="18"/>
              </w:rPr>
              <w:t>Engagement</w:t>
            </w:r>
            <w:r>
              <w:rPr>
                <w:color w:val="5F5F5F"/>
                <w:spacing w:val="-13"/>
                <w:sz w:val="18"/>
              </w:rPr>
              <w:t xml:space="preserve"> </w:t>
            </w:r>
            <w:r>
              <w:rPr>
                <w:color w:val="5F5F5F"/>
                <w:sz w:val="18"/>
              </w:rPr>
              <w:t>Framework</w:t>
            </w:r>
          </w:p>
          <w:p w14:paraId="6E04F83A" w14:textId="77777777" w:rsidR="00911B64" w:rsidRDefault="00407A2A">
            <w:pPr>
              <w:pStyle w:val="TableParagraph"/>
              <w:spacing w:before="82"/>
              <w:ind w:left="107"/>
              <w:rPr>
                <w:sz w:val="18"/>
              </w:rPr>
            </w:pPr>
            <w:r>
              <w:rPr>
                <w:color w:val="5F5F5F"/>
                <w:sz w:val="18"/>
              </w:rPr>
              <w:t>(EPR</w:t>
            </w:r>
            <w:r>
              <w:rPr>
                <w:color w:val="5F5F5F"/>
                <w:spacing w:val="-3"/>
                <w:sz w:val="18"/>
              </w:rPr>
              <w:t xml:space="preserve"> </w:t>
            </w:r>
            <w:r>
              <w:rPr>
                <w:color w:val="5F5F5F"/>
                <w:spacing w:val="-4"/>
                <w:sz w:val="18"/>
              </w:rPr>
              <w:t>S03)</w:t>
            </w:r>
          </w:p>
        </w:tc>
        <w:tc>
          <w:tcPr>
            <w:tcW w:w="7270" w:type="dxa"/>
            <w:shd w:val="clear" w:color="auto" w:fill="D3E6F4"/>
          </w:tcPr>
          <w:p w14:paraId="4FB3B14C" w14:textId="77777777" w:rsidR="00911B64" w:rsidRDefault="00407A2A">
            <w:pPr>
              <w:pStyle w:val="TableParagraph"/>
              <w:spacing w:before="112"/>
              <w:ind w:left="136"/>
              <w:rPr>
                <w:sz w:val="18"/>
              </w:rPr>
            </w:pPr>
            <w:r>
              <w:rPr>
                <w:color w:val="5F5F5F"/>
                <w:sz w:val="18"/>
              </w:rPr>
              <w:t>MLPL</w:t>
            </w:r>
            <w:r>
              <w:rPr>
                <w:color w:val="5F5F5F"/>
                <w:spacing w:val="-5"/>
                <w:sz w:val="18"/>
              </w:rPr>
              <w:t xml:space="preserve"> </w:t>
            </w:r>
            <w:r>
              <w:rPr>
                <w:color w:val="5F5F5F"/>
                <w:sz w:val="18"/>
              </w:rPr>
              <w:t>will</w:t>
            </w:r>
            <w:r>
              <w:rPr>
                <w:color w:val="5F5F5F"/>
                <w:spacing w:val="-5"/>
                <w:sz w:val="18"/>
              </w:rPr>
              <w:t xml:space="preserve"> </w:t>
            </w:r>
            <w:r>
              <w:rPr>
                <w:color w:val="5F5F5F"/>
                <w:sz w:val="18"/>
              </w:rPr>
              <w:t>develop</w:t>
            </w:r>
            <w:r>
              <w:rPr>
                <w:color w:val="5F5F5F"/>
                <w:spacing w:val="-5"/>
                <w:sz w:val="18"/>
              </w:rPr>
              <w:t xml:space="preserve"> </w:t>
            </w:r>
            <w:r>
              <w:rPr>
                <w:color w:val="5F5F5F"/>
                <w:sz w:val="18"/>
              </w:rPr>
              <w:t>project</w:t>
            </w:r>
            <w:r>
              <w:rPr>
                <w:color w:val="5F5F5F"/>
                <w:spacing w:val="-5"/>
                <w:sz w:val="18"/>
              </w:rPr>
              <w:t xml:space="preserve"> </w:t>
            </w:r>
            <w:r>
              <w:rPr>
                <w:color w:val="5F5F5F"/>
                <w:sz w:val="18"/>
              </w:rPr>
              <w:t>wide</w:t>
            </w:r>
            <w:r>
              <w:rPr>
                <w:color w:val="5F5F5F"/>
                <w:spacing w:val="-5"/>
                <w:sz w:val="18"/>
              </w:rPr>
              <w:t xml:space="preserve"> </w:t>
            </w:r>
            <w:r>
              <w:rPr>
                <w:color w:val="5F5F5F"/>
                <w:sz w:val="18"/>
              </w:rPr>
              <w:t>Community</w:t>
            </w:r>
            <w:r>
              <w:rPr>
                <w:color w:val="5F5F5F"/>
                <w:spacing w:val="-5"/>
                <w:sz w:val="18"/>
              </w:rPr>
              <w:t xml:space="preserve"> </w:t>
            </w:r>
            <w:r>
              <w:rPr>
                <w:color w:val="5F5F5F"/>
                <w:sz w:val="18"/>
              </w:rPr>
              <w:t>and</w:t>
            </w:r>
            <w:r>
              <w:rPr>
                <w:color w:val="5F5F5F"/>
                <w:spacing w:val="-5"/>
                <w:sz w:val="18"/>
              </w:rPr>
              <w:t xml:space="preserve"> </w:t>
            </w:r>
            <w:r>
              <w:rPr>
                <w:color w:val="5F5F5F"/>
                <w:sz w:val="18"/>
              </w:rPr>
              <w:t>Stakeholder</w:t>
            </w:r>
            <w:r>
              <w:rPr>
                <w:color w:val="5F5F5F"/>
                <w:spacing w:val="-4"/>
                <w:sz w:val="18"/>
              </w:rPr>
              <w:t xml:space="preserve"> </w:t>
            </w:r>
            <w:r>
              <w:rPr>
                <w:color w:val="5F5F5F"/>
                <w:sz w:val="18"/>
              </w:rPr>
              <w:t>Engagement</w:t>
            </w:r>
            <w:r>
              <w:rPr>
                <w:color w:val="5F5F5F"/>
                <w:spacing w:val="-4"/>
                <w:sz w:val="18"/>
              </w:rPr>
              <w:t xml:space="preserve"> </w:t>
            </w:r>
            <w:r>
              <w:rPr>
                <w:color w:val="5F5F5F"/>
                <w:sz w:val="18"/>
              </w:rPr>
              <w:t>Framework (CSEF) in accordance with EPR S03. The framework will outline how each Principal contractor will coordinate their communications and provide consistent information to stakeholders, community and directly affected landholders.</w:t>
            </w:r>
          </w:p>
          <w:p w14:paraId="3BA57D90" w14:textId="77777777" w:rsidR="00911B64" w:rsidRDefault="00407A2A">
            <w:pPr>
              <w:pStyle w:val="TableParagraph"/>
              <w:spacing w:before="80"/>
              <w:ind w:left="136"/>
              <w:rPr>
                <w:sz w:val="18"/>
              </w:rPr>
            </w:pPr>
            <w:r>
              <w:rPr>
                <w:color w:val="5F5F5F"/>
                <w:sz w:val="18"/>
              </w:rPr>
              <w:t>The framework must include a process for managing and responding to complaints received during construction in accordance with the MLPL Public Enquiries and Complaints Management Procedure. The complaints management system must be consistent</w:t>
            </w:r>
            <w:r>
              <w:rPr>
                <w:color w:val="5F5F5F"/>
                <w:spacing w:val="-5"/>
                <w:sz w:val="18"/>
              </w:rPr>
              <w:t xml:space="preserve"> </w:t>
            </w:r>
            <w:r>
              <w:rPr>
                <w:color w:val="5F5F5F"/>
                <w:sz w:val="18"/>
              </w:rPr>
              <w:t>with</w:t>
            </w:r>
            <w:r>
              <w:rPr>
                <w:color w:val="5F5F5F"/>
                <w:spacing w:val="-4"/>
                <w:sz w:val="18"/>
              </w:rPr>
              <w:t xml:space="preserve"> </w:t>
            </w:r>
            <w:r>
              <w:rPr>
                <w:i/>
                <w:color w:val="5F5F5F"/>
                <w:sz w:val="18"/>
              </w:rPr>
              <w:t>Australian</w:t>
            </w:r>
            <w:r>
              <w:rPr>
                <w:i/>
                <w:color w:val="5F5F5F"/>
                <w:spacing w:val="-6"/>
                <w:sz w:val="18"/>
              </w:rPr>
              <w:t xml:space="preserve"> </w:t>
            </w:r>
            <w:r>
              <w:rPr>
                <w:i/>
                <w:color w:val="5F5F5F"/>
                <w:sz w:val="18"/>
              </w:rPr>
              <w:t>Standard</w:t>
            </w:r>
            <w:r>
              <w:rPr>
                <w:i/>
                <w:color w:val="5F5F5F"/>
                <w:spacing w:val="-6"/>
                <w:sz w:val="18"/>
              </w:rPr>
              <w:t xml:space="preserve"> </w:t>
            </w:r>
            <w:r>
              <w:rPr>
                <w:i/>
                <w:color w:val="5F5F5F"/>
                <w:sz w:val="18"/>
              </w:rPr>
              <w:t>AS/NZS</w:t>
            </w:r>
            <w:r>
              <w:rPr>
                <w:i/>
                <w:color w:val="5F5F5F"/>
                <w:spacing w:val="-5"/>
                <w:sz w:val="18"/>
              </w:rPr>
              <w:t xml:space="preserve"> </w:t>
            </w:r>
            <w:r>
              <w:rPr>
                <w:i/>
                <w:color w:val="5F5F5F"/>
                <w:sz w:val="18"/>
              </w:rPr>
              <w:t>10002:</w:t>
            </w:r>
            <w:r>
              <w:rPr>
                <w:i/>
                <w:color w:val="5F5F5F"/>
                <w:spacing w:val="-5"/>
                <w:sz w:val="18"/>
              </w:rPr>
              <w:t xml:space="preserve"> </w:t>
            </w:r>
            <w:r>
              <w:rPr>
                <w:i/>
                <w:color w:val="5F5F5F"/>
                <w:sz w:val="18"/>
              </w:rPr>
              <w:t>2014</w:t>
            </w:r>
            <w:r>
              <w:rPr>
                <w:i/>
                <w:color w:val="5F5F5F"/>
                <w:spacing w:val="-6"/>
                <w:sz w:val="18"/>
              </w:rPr>
              <w:t xml:space="preserve"> </w:t>
            </w:r>
            <w:r>
              <w:rPr>
                <w:i/>
                <w:color w:val="5F5F5F"/>
                <w:sz w:val="18"/>
              </w:rPr>
              <w:t>Guidelines</w:t>
            </w:r>
            <w:r>
              <w:rPr>
                <w:i/>
                <w:color w:val="5F5F5F"/>
                <w:spacing w:val="-5"/>
                <w:sz w:val="18"/>
              </w:rPr>
              <w:t xml:space="preserve"> </w:t>
            </w:r>
            <w:r>
              <w:rPr>
                <w:i/>
                <w:color w:val="5F5F5F"/>
                <w:sz w:val="18"/>
              </w:rPr>
              <w:t>for</w:t>
            </w:r>
            <w:r>
              <w:rPr>
                <w:i/>
                <w:color w:val="5F5F5F"/>
                <w:spacing w:val="-5"/>
                <w:sz w:val="18"/>
              </w:rPr>
              <w:t xml:space="preserve"> </w:t>
            </w:r>
            <w:r>
              <w:rPr>
                <w:i/>
                <w:color w:val="5F5F5F"/>
                <w:sz w:val="18"/>
              </w:rPr>
              <w:t xml:space="preserve">Complaints Management in </w:t>
            </w:r>
            <w:proofErr w:type="spellStart"/>
            <w:r>
              <w:rPr>
                <w:i/>
                <w:color w:val="5F5F5F"/>
                <w:sz w:val="18"/>
              </w:rPr>
              <w:t>Organisations</w:t>
            </w:r>
            <w:proofErr w:type="spellEnd"/>
            <w:r>
              <w:rPr>
                <w:color w:val="5F5F5F"/>
                <w:sz w:val="18"/>
              </w:rPr>
              <w:t>.</w:t>
            </w:r>
          </w:p>
        </w:tc>
        <w:tc>
          <w:tcPr>
            <w:tcW w:w="1652" w:type="dxa"/>
            <w:shd w:val="clear" w:color="auto" w:fill="D3E6F4"/>
          </w:tcPr>
          <w:p w14:paraId="56CEC5B1" w14:textId="77777777" w:rsidR="00911B64" w:rsidRDefault="00407A2A">
            <w:pPr>
              <w:pStyle w:val="TableParagraph"/>
              <w:ind w:left="122"/>
              <w:rPr>
                <w:sz w:val="18"/>
              </w:rPr>
            </w:pPr>
            <w:r>
              <w:rPr>
                <w:color w:val="5F5F5F"/>
                <w:spacing w:val="-4"/>
                <w:sz w:val="18"/>
              </w:rPr>
              <w:t>MLPL</w:t>
            </w:r>
          </w:p>
        </w:tc>
        <w:tc>
          <w:tcPr>
            <w:tcW w:w="1424" w:type="dxa"/>
            <w:shd w:val="clear" w:color="auto" w:fill="D3E6F4"/>
          </w:tcPr>
          <w:p w14:paraId="558302F9" w14:textId="77777777" w:rsidR="00911B64" w:rsidRDefault="00407A2A">
            <w:pPr>
              <w:pStyle w:val="TableParagraph"/>
              <w:ind w:left="171"/>
              <w:rPr>
                <w:sz w:val="18"/>
              </w:rPr>
            </w:pPr>
            <w:r>
              <w:rPr>
                <w:color w:val="5F5F5F"/>
                <w:spacing w:val="-10"/>
                <w:sz w:val="18"/>
              </w:rPr>
              <w:t>-</w:t>
            </w:r>
          </w:p>
        </w:tc>
        <w:tc>
          <w:tcPr>
            <w:tcW w:w="2011" w:type="dxa"/>
            <w:shd w:val="clear" w:color="auto" w:fill="D3E6F4"/>
          </w:tcPr>
          <w:p w14:paraId="1E15E4F9" w14:textId="77777777" w:rsidR="00911B64" w:rsidRDefault="00407A2A">
            <w:pPr>
              <w:pStyle w:val="TableParagraph"/>
              <w:ind w:left="175"/>
              <w:rPr>
                <w:sz w:val="18"/>
              </w:rPr>
            </w:pPr>
            <w:r>
              <w:rPr>
                <w:color w:val="5F5F5F"/>
                <w:spacing w:val="-10"/>
                <w:sz w:val="18"/>
              </w:rPr>
              <w:t>-</w:t>
            </w:r>
          </w:p>
        </w:tc>
      </w:tr>
    </w:tbl>
    <w:p w14:paraId="4FBEA190" w14:textId="77777777" w:rsidR="00911B64" w:rsidRDefault="00911B64">
      <w:pPr>
        <w:rPr>
          <w:sz w:val="18"/>
        </w:rPr>
        <w:sectPr w:rsidR="00911B64">
          <w:pgSz w:w="16840" w:h="11910" w:orient="landscape"/>
          <w:pgMar w:top="1400" w:right="1020" w:bottom="820" w:left="1020" w:header="457" w:footer="637" w:gutter="0"/>
          <w:cols w:space="720"/>
        </w:sectPr>
      </w:pPr>
    </w:p>
    <w:p w14:paraId="5F48E2E8" w14:textId="77777777" w:rsidR="00911B64" w:rsidRDefault="00911B64">
      <w:pPr>
        <w:pStyle w:val="BodyText"/>
        <w:spacing w:before="1" w:after="1"/>
        <w:rPr>
          <w:rFonts w:ascii="Century Gothic"/>
          <w:sz w:val="14"/>
        </w:rPr>
      </w:pPr>
    </w:p>
    <w:tbl>
      <w:tblPr>
        <w:tblW w:w="0" w:type="auto"/>
        <w:tblInd w:w="121" w:type="dxa"/>
        <w:tblLayout w:type="fixed"/>
        <w:tblCellMar>
          <w:left w:w="0" w:type="dxa"/>
          <w:right w:w="0" w:type="dxa"/>
        </w:tblCellMar>
        <w:tblLook w:val="01E0" w:firstRow="1" w:lastRow="1" w:firstColumn="1" w:lastColumn="1" w:noHBand="0" w:noVBand="0"/>
      </w:tblPr>
      <w:tblGrid>
        <w:gridCol w:w="2168"/>
        <w:gridCol w:w="7316"/>
        <w:gridCol w:w="1652"/>
        <w:gridCol w:w="1425"/>
        <w:gridCol w:w="2012"/>
      </w:tblGrid>
      <w:tr w:rsidR="00911B64" w14:paraId="155A1E11" w14:textId="77777777">
        <w:trPr>
          <w:trHeight w:val="679"/>
        </w:trPr>
        <w:tc>
          <w:tcPr>
            <w:tcW w:w="2168" w:type="dxa"/>
            <w:shd w:val="clear" w:color="auto" w:fill="133149"/>
          </w:tcPr>
          <w:p w14:paraId="0A35D712" w14:textId="77777777" w:rsidR="00911B64" w:rsidRDefault="00407A2A">
            <w:pPr>
              <w:pStyle w:val="TableParagraph"/>
              <w:spacing w:before="133"/>
              <w:ind w:left="107"/>
              <w:rPr>
                <w:b/>
                <w:sz w:val="18"/>
              </w:rPr>
            </w:pPr>
            <w:r>
              <w:rPr>
                <w:b/>
                <w:color w:val="FFFFFF"/>
                <w:spacing w:val="-2"/>
                <w:sz w:val="18"/>
              </w:rPr>
              <w:t>Documentation</w:t>
            </w:r>
          </w:p>
        </w:tc>
        <w:tc>
          <w:tcPr>
            <w:tcW w:w="7316" w:type="dxa"/>
            <w:shd w:val="clear" w:color="auto" w:fill="133149"/>
          </w:tcPr>
          <w:p w14:paraId="4E887985" w14:textId="77777777" w:rsidR="00911B64" w:rsidRDefault="00407A2A">
            <w:pPr>
              <w:pStyle w:val="TableParagraph"/>
              <w:spacing w:before="133"/>
              <w:ind w:left="181"/>
              <w:rPr>
                <w:b/>
                <w:sz w:val="18"/>
              </w:rPr>
            </w:pPr>
            <w:r>
              <w:rPr>
                <w:b/>
                <w:color w:val="FFFFFF"/>
                <w:spacing w:val="-2"/>
                <w:sz w:val="18"/>
              </w:rPr>
              <w:t>Description</w:t>
            </w:r>
          </w:p>
        </w:tc>
        <w:tc>
          <w:tcPr>
            <w:tcW w:w="1652" w:type="dxa"/>
            <w:shd w:val="clear" w:color="auto" w:fill="133149"/>
          </w:tcPr>
          <w:p w14:paraId="64AAD50E" w14:textId="77777777" w:rsidR="00911B64" w:rsidRDefault="00407A2A">
            <w:pPr>
              <w:pStyle w:val="TableParagraph"/>
              <w:spacing w:before="132"/>
              <w:ind w:left="121" w:right="163"/>
              <w:rPr>
                <w:b/>
                <w:sz w:val="18"/>
              </w:rPr>
            </w:pPr>
            <w:r>
              <w:rPr>
                <w:b/>
                <w:color w:val="FFFFFF"/>
                <w:sz w:val="18"/>
              </w:rPr>
              <w:t>Responsible</w:t>
            </w:r>
            <w:r>
              <w:rPr>
                <w:b/>
                <w:color w:val="FFFFFF"/>
                <w:spacing w:val="-13"/>
                <w:sz w:val="18"/>
              </w:rPr>
              <w:t xml:space="preserve"> </w:t>
            </w:r>
            <w:r>
              <w:rPr>
                <w:b/>
                <w:color w:val="FFFFFF"/>
                <w:sz w:val="18"/>
              </w:rPr>
              <w:t xml:space="preserve">for </w:t>
            </w:r>
            <w:r>
              <w:rPr>
                <w:b/>
                <w:color w:val="FFFFFF"/>
                <w:spacing w:val="-2"/>
                <w:sz w:val="18"/>
              </w:rPr>
              <w:t>preparation</w:t>
            </w:r>
          </w:p>
        </w:tc>
        <w:tc>
          <w:tcPr>
            <w:tcW w:w="1425" w:type="dxa"/>
            <w:shd w:val="clear" w:color="auto" w:fill="133149"/>
          </w:tcPr>
          <w:p w14:paraId="08BC6FF4" w14:textId="77777777" w:rsidR="00911B64" w:rsidRDefault="00407A2A">
            <w:pPr>
              <w:pStyle w:val="TableParagraph"/>
              <w:spacing w:before="132"/>
              <w:ind w:left="170" w:right="167"/>
              <w:rPr>
                <w:b/>
                <w:sz w:val="18"/>
              </w:rPr>
            </w:pPr>
            <w:r>
              <w:rPr>
                <w:b/>
                <w:color w:val="FFFFFF"/>
                <w:sz w:val="18"/>
              </w:rPr>
              <w:t>To review and/or</w:t>
            </w:r>
            <w:r>
              <w:rPr>
                <w:b/>
                <w:color w:val="FFFFFF"/>
                <w:spacing w:val="-13"/>
                <w:sz w:val="18"/>
              </w:rPr>
              <w:t xml:space="preserve"> </w:t>
            </w:r>
            <w:r>
              <w:rPr>
                <w:b/>
                <w:color w:val="FFFFFF"/>
                <w:sz w:val="18"/>
              </w:rPr>
              <w:t>verify</w:t>
            </w:r>
          </w:p>
        </w:tc>
        <w:tc>
          <w:tcPr>
            <w:tcW w:w="2012" w:type="dxa"/>
            <w:shd w:val="clear" w:color="auto" w:fill="133149"/>
          </w:tcPr>
          <w:p w14:paraId="401F8C67" w14:textId="77777777" w:rsidR="00911B64" w:rsidRDefault="00407A2A">
            <w:pPr>
              <w:pStyle w:val="TableParagraph"/>
              <w:spacing w:before="132"/>
              <w:ind w:left="173"/>
              <w:rPr>
                <w:b/>
                <w:sz w:val="18"/>
              </w:rPr>
            </w:pPr>
            <w:r>
              <w:rPr>
                <w:b/>
                <w:color w:val="FFFFFF"/>
                <w:sz w:val="18"/>
              </w:rPr>
              <w:t>To</w:t>
            </w:r>
            <w:r>
              <w:rPr>
                <w:b/>
                <w:color w:val="FFFFFF"/>
                <w:spacing w:val="-15"/>
                <w:sz w:val="18"/>
              </w:rPr>
              <w:t xml:space="preserve"> </w:t>
            </w:r>
            <w:r>
              <w:rPr>
                <w:b/>
                <w:color w:val="FFFFFF"/>
                <w:sz w:val="18"/>
              </w:rPr>
              <w:t>consult,</w:t>
            </w:r>
            <w:r>
              <w:rPr>
                <w:b/>
                <w:color w:val="FFFFFF"/>
                <w:spacing w:val="-12"/>
                <w:sz w:val="18"/>
              </w:rPr>
              <w:t xml:space="preserve"> </w:t>
            </w:r>
            <w:r>
              <w:rPr>
                <w:b/>
                <w:color w:val="FFFFFF"/>
                <w:sz w:val="18"/>
              </w:rPr>
              <w:t>approve or endorse</w:t>
            </w:r>
          </w:p>
        </w:tc>
      </w:tr>
      <w:tr w:rsidR="00911B64" w14:paraId="3A47B657" w14:textId="77777777">
        <w:trPr>
          <w:trHeight w:val="2216"/>
        </w:trPr>
        <w:tc>
          <w:tcPr>
            <w:tcW w:w="2168" w:type="dxa"/>
          </w:tcPr>
          <w:p w14:paraId="3D403310" w14:textId="77777777" w:rsidR="00911B64" w:rsidRDefault="00407A2A">
            <w:pPr>
              <w:pStyle w:val="TableParagraph"/>
              <w:spacing w:before="112"/>
              <w:ind w:left="107" w:right="503"/>
              <w:rPr>
                <w:sz w:val="18"/>
              </w:rPr>
            </w:pPr>
            <w:r>
              <w:rPr>
                <w:color w:val="5F5F5F"/>
                <w:sz w:val="18"/>
              </w:rPr>
              <w:t xml:space="preserve">Community and </w:t>
            </w:r>
            <w:r>
              <w:rPr>
                <w:color w:val="5F5F5F"/>
                <w:spacing w:val="-2"/>
                <w:sz w:val="18"/>
              </w:rPr>
              <w:t xml:space="preserve">Stakeholder Engagement </w:t>
            </w:r>
            <w:r>
              <w:rPr>
                <w:color w:val="5F5F5F"/>
                <w:sz w:val="18"/>
              </w:rPr>
              <w:t>Management</w:t>
            </w:r>
            <w:r>
              <w:rPr>
                <w:color w:val="5F5F5F"/>
                <w:spacing w:val="-13"/>
                <w:sz w:val="18"/>
              </w:rPr>
              <w:t xml:space="preserve"> </w:t>
            </w:r>
            <w:r>
              <w:rPr>
                <w:color w:val="5F5F5F"/>
                <w:sz w:val="18"/>
              </w:rPr>
              <w:t>Plans</w:t>
            </w:r>
          </w:p>
          <w:p w14:paraId="62F3D230" w14:textId="77777777" w:rsidR="00911B64" w:rsidRDefault="00407A2A">
            <w:pPr>
              <w:pStyle w:val="TableParagraph"/>
              <w:spacing w:before="81"/>
              <w:ind w:left="107"/>
              <w:rPr>
                <w:sz w:val="18"/>
              </w:rPr>
            </w:pPr>
            <w:r>
              <w:rPr>
                <w:color w:val="5F5F5F"/>
                <w:sz w:val="18"/>
              </w:rPr>
              <w:t>(EPR</w:t>
            </w:r>
            <w:r>
              <w:rPr>
                <w:color w:val="5F5F5F"/>
                <w:spacing w:val="-3"/>
                <w:sz w:val="18"/>
              </w:rPr>
              <w:t xml:space="preserve"> </w:t>
            </w:r>
            <w:r>
              <w:rPr>
                <w:color w:val="5F5F5F"/>
                <w:spacing w:val="-4"/>
                <w:sz w:val="18"/>
              </w:rPr>
              <w:t>S03)</w:t>
            </w:r>
          </w:p>
        </w:tc>
        <w:tc>
          <w:tcPr>
            <w:tcW w:w="7316" w:type="dxa"/>
          </w:tcPr>
          <w:p w14:paraId="3ED3726D" w14:textId="77777777" w:rsidR="00911B64" w:rsidRDefault="00407A2A">
            <w:pPr>
              <w:pStyle w:val="TableParagraph"/>
              <w:spacing w:before="112"/>
              <w:ind w:left="181"/>
              <w:rPr>
                <w:sz w:val="18"/>
              </w:rPr>
            </w:pPr>
            <w:r>
              <w:rPr>
                <w:color w:val="5F5F5F"/>
                <w:sz w:val="18"/>
              </w:rPr>
              <w:t>Principal contractors will be required to prepare a Community and Stakeholder Engagement</w:t>
            </w:r>
            <w:r>
              <w:rPr>
                <w:color w:val="5F5F5F"/>
                <w:spacing w:val="-4"/>
                <w:sz w:val="18"/>
              </w:rPr>
              <w:t xml:space="preserve"> </w:t>
            </w:r>
            <w:r>
              <w:rPr>
                <w:color w:val="5F5F5F"/>
                <w:sz w:val="18"/>
              </w:rPr>
              <w:t>Management</w:t>
            </w:r>
            <w:r>
              <w:rPr>
                <w:color w:val="5F5F5F"/>
                <w:spacing w:val="-4"/>
                <w:sz w:val="18"/>
              </w:rPr>
              <w:t xml:space="preserve"> </w:t>
            </w:r>
            <w:r>
              <w:rPr>
                <w:color w:val="5F5F5F"/>
                <w:sz w:val="18"/>
              </w:rPr>
              <w:t>Plan</w:t>
            </w:r>
            <w:r>
              <w:rPr>
                <w:color w:val="5F5F5F"/>
                <w:spacing w:val="-5"/>
                <w:sz w:val="18"/>
              </w:rPr>
              <w:t xml:space="preserve"> </w:t>
            </w:r>
            <w:r>
              <w:rPr>
                <w:color w:val="5F5F5F"/>
                <w:sz w:val="18"/>
              </w:rPr>
              <w:t>(CSEMP)</w:t>
            </w:r>
            <w:r>
              <w:rPr>
                <w:color w:val="5F5F5F"/>
                <w:spacing w:val="-4"/>
                <w:sz w:val="18"/>
              </w:rPr>
              <w:t xml:space="preserve"> </w:t>
            </w:r>
            <w:r>
              <w:rPr>
                <w:color w:val="5F5F5F"/>
                <w:sz w:val="18"/>
              </w:rPr>
              <w:t>demonstrating</w:t>
            </w:r>
            <w:r>
              <w:rPr>
                <w:color w:val="5F5F5F"/>
                <w:spacing w:val="-5"/>
                <w:sz w:val="18"/>
              </w:rPr>
              <w:t xml:space="preserve"> </w:t>
            </w:r>
            <w:r>
              <w:rPr>
                <w:color w:val="5F5F5F"/>
                <w:sz w:val="18"/>
              </w:rPr>
              <w:t>how</w:t>
            </w:r>
            <w:r>
              <w:rPr>
                <w:color w:val="5F5F5F"/>
                <w:spacing w:val="-4"/>
                <w:sz w:val="18"/>
              </w:rPr>
              <w:t xml:space="preserve"> </w:t>
            </w:r>
            <w:r>
              <w:rPr>
                <w:color w:val="5F5F5F"/>
                <w:sz w:val="18"/>
              </w:rPr>
              <w:t>they</w:t>
            </w:r>
            <w:r>
              <w:rPr>
                <w:color w:val="5F5F5F"/>
                <w:spacing w:val="-4"/>
                <w:sz w:val="18"/>
              </w:rPr>
              <w:t xml:space="preserve"> </w:t>
            </w:r>
            <w:r>
              <w:rPr>
                <w:color w:val="5F5F5F"/>
                <w:sz w:val="18"/>
              </w:rPr>
              <w:t>will</w:t>
            </w:r>
            <w:r>
              <w:rPr>
                <w:color w:val="5F5F5F"/>
                <w:spacing w:val="-4"/>
                <w:sz w:val="18"/>
              </w:rPr>
              <w:t xml:space="preserve"> </w:t>
            </w:r>
            <w:r>
              <w:rPr>
                <w:color w:val="5F5F5F"/>
                <w:sz w:val="18"/>
              </w:rPr>
              <w:t>comply</w:t>
            </w:r>
            <w:r>
              <w:rPr>
                <w:color w:val="5F5F5F"/>
                <w:spacing w:val="-4"/>
                <w:sz w:val="18"/>
              </w:rPr>
              <w:t xml:space="preserve"> </w:t>
            </w:r>
            <w:r>
              <w:rPr>
                <w:color w:val="5F5F5F"/>
                <w:sz w:val="18"/>
              </w:rPr>
              <w:t>with</w:t>
            </w:r>
            <w:r>
              <w:rPr>
                <w:color w:val="5F5F5F"/>
                <w:spacing w:val="-5"/>
                <w:sz w:val="18"/>
              </w:rPr>
              <w:t xml:space="preserve"> </w:t>
            </w:r>
            <w:r>
              <w:rPr>
                <w:color w:val="5F5F5F"/>
                <w:sz w:val="18"/>
              </w:rPr>
              <w:t>the requirements of the project CSEF, in accordance with EPR S03. The plan will outline requirements for all works sites and any sub-contractors engaged.</w:t>
            </w:r>
          </w:p>
        </w:tc>
        <w:tc>
          <w:tcPr>
            <w:tcW w:w="1652" w:type="dxa"/>
          </w:tcPr>
          <w:p w14:paraId="50D98428" w14:textId="77777777" w:rsidR="00911B64" w:rsidRDefault="00407A2A">
            <w:pPr>
              <w:pStyle w:val="TableParagraph"/>
              <w:ind w:left="121"/>
              <w:rPr>
                <w:sz w:val="18"/>
              </w:rPr>
            </w:pPr>
            <w:r>
              <w:rPr>
                <w:color w:val="5F5F5F"/>
                <w:spacing w:val="-2"/>
                <w:sz w:val="18"/>
              </w:rPr>
              <w:t>Contractors</w:t>
            </w:r>
          </w:p>
        </w:tc>
        <w:tc>
          <w:tcPr>
            <w:tcW w:w="1425" w:type="dxa"/>
          </w:tcPr>
          <w:p w14:paraId="43AFD417" w14:textId="77777777" w:rsidR="00911B64" w:rsidRDefault="00407A2A">
            <w:pPr>
              <w:pStyle w:val="TableParagraph"/>
              <w:spacing w:before="112"/>
              <w:ind w:left="170"/>
              <w:rPr>
                <w:sz w:val="18"/>
              </w:rPr>
            </w:pPr>
            <w:r>
              <w:rPr>
                <w:color w:val="5F5F5F"/>
                <w:spacing w:val="-4"/>
                <w:sz w:val="18"/>
              </w:rPr>
              <w:t>MLPL</w:t>
            </w:r>
          </w:p>
          <w:p w14:paraId="4B683CDD" w14:textId="77777777" w:rsidR="00911B64" w:rsidRDefault="00407A2A">
            <w:pPr>
              <w:pStyle w:val="TableParagraph"/>
              <w:spacing w:before="1"/>
              <w:ind w:left="170"/>
              <w:rPr>
                <w:sz w:val="18"/>
              </w:rPr>
            </w:pPr>
            <w:r>
              <w:rPr>
                <w:color w:val="5F5F5F"/>
                <w:spacing w:val="-2"/>
                <w:sz w:val="18"/>
              </w:rPr>
              <w:t>(Review)</w:t>
            </w:r>
          </w:p>
        </w:tc>
        <w:tc>
          <w:tcPr>
            <w:tcW w:w="2012" w:type="dxa"/>
          </w:tcPr>
          <w:p w14:paraId="78F3C133" w14:textId="77777777" w:rsidR="00911B64" w:rsidRDefault="00407A2A">
            <w:pPr>
              <w:pStyle w:val="TableParagraph"/>
              <w:ind w:left="173"/>
              <w:rPr>
                <w:sz w:val="18"/>
              </w:rPr>
            </w:pPr>
            <w:r>
              <w:rPr>
                <w:color w:val="5F5F5F"/>
                <w:sz w:val="18"/>
              </w:rPr>
              <w:t>MLPL</w:t>
            </w:r>
            <w:r>
              <w:rPr>
                <w:color w:val="5F5F5F"/>
                <w:spacing w:val="-3"/>
                <w:sz w:val="18"/>
              </w:rPr>
              <w:t xml:space="preserve"> </w:t>
            </w:r>
            <w:r>
              <w:rPr>
                <w:color w:val="5F5F5F"/>
                <w:spacing w:val="-2"/>
                <w:sz w:val="18"/>
              </w:rPr>
              <w:t>(Approve)</w:t>
            </w:r>
          </w:p>
        </w:tc>
      </w:tr>
      <w:tr w:rsidR="00911B64" w14:paraId="6AB05D1B" w14:textId="77777777">
        <w:trPr>
          <w:trHeight w:val="1340"/>
        </w:trPr>
        <w:tc>
          <w:tcPr>
            <w:tcW w:w="2168" w:type="dxa"/>
            <w:shd w:val="clear" w:color="auto" w:fill="D3E6F4"/>
          </w:tcPr>
          <w:p w14:paraId="6C2B0856" w14:textId="77777777" w:rsidR="00911B64" w:rsidRDefault="00407A2A">
            <w:pPr>
              <w:pStyle w:val="TableParagraph"/>
              <w:spacing w:before="112"/>
              <w:ind w:left="107" w:right="59"/>
              <w:rPr>
                <w:sz w:val="18"/>
              </w:rPr>
            </w:pPr>
            <w:r>
              <w:rPr>
                <w:color w:val="5F5F5F"/>
                <w:sz w:val="18"/>
              </w:rPr>
              <w:t>Other documents or plans required by the EPRs</w:t>
            </w:r>
            <w:r>
              <w:rPr>
                <w:color w:val="5F5F5F"/>
                <w:spacing w:val="-15"/>
                <w:sz w:val="18"/>
              </w:rPr>
              <w:t xml:space="preserve"> </w:t>
            </w:r>
            <w:r>
              <w:rPr>
                <w:color w:val="5F5F5F"/>
                <w:sz w:val="18"/>
              </w:rPr>
              <w:t>for</w:t>
            </w:r>
            <w:r>
              <w:rPr>
                <w:color w:val="5F5F5F"/>
                <w:spacing w:val="-12"/>
                <w:sz w:val="18"/>
              </w:rPr>
              <w:t xml:space="preserve"> </w:t>
            </w:r>
            <w:r>
              <w:rPr>
                <w:color w:val="5F5F5F"/>
                <w:sz w:val="18"/>
              </w:rPr>
              <w:t>construction</w:t>
            </w:r>
          </w:p>
        </w:tc>
        <w:tc>
          <w:tcPr>
            <w:tcW w:w="7316" w:type="dxa"/>
            <w:shd w:val="clear" w:color="auto" w:fill="D3E6F4"/>
          </w:tcPr>
          <w:p w14:paraId="49EBB830" w14:textId="77777777" w:rsidR="00911B64" w:rsidRDefault="00407A2A">
            <w:pPr>
              <w:pStyle w:val="TableParagraph"/>
              <w:spacing w:before="112"/>
              <w:ind w:left="181" w:right="203"/>
              <w:rPr>
                <w:sz w:val="18"/>
              </w:rPr>
            </w:pPr>
            <w:r>
              <w:rPr>
                <w:color w:val="5F5F5F"/>
                <w:sz w:val="18"/>
              </w:rPr>
              <w:t>The EPRs set out the requirements for principal contractors to develop and implement other management plans and/or documents (not part of the CEMP) to avoid, minimise and</w:t>
            </w:r>
            <w:r>
              <w:rPr>
                <w:color w:val="5F5F5F"/>
                <w:spacing w:val="-4"/>
                <w:sz w:val="18"/>
              </w:rPr>
              <w:t xml:space="preserve"> </w:t>
            </w:r>
            <w:r>
              <w:rPr>
                <w:color w:val="5F5F5F"/>
                <w:sz w:val="18"/>
              </w:rPr>
              <w:t>mitigate</w:t>
            </w:r>
            <w:r>
              <w:rPr>
                <w:color w:val="5F5F5F"/>
                <w:spacing w:val="-4"/>
                <w:sz w:val="18"/>
              </w:rPr>
              <w:t xml:space="preserve"> </w:t>
            </w:r>
            <w:r>
              <w:rPr>
                <w:color w:val="5F5F5F"/>
                <w:sz w:val="18"/>
              </w:rPr>
              <w:t>impacts.</w:t>
            </w:r>
            <w:r>
              <w:rPr>
                <w:color w:val="5F5F5F"/>
                <w:spacing w:val="-2"/>
                <w:sz w:val="18"/>
              </w:rPr>
              <w:t xml:space="preserve"> </w:t>
            </w:r>
            <w:r>
              <w:rPr>
                <w:color w:val="5F5F5F"/>
                <w:sz w:val="18"/>
              </w:rPr>
              <w:t>All</w:t>
            </w:r>
            <w:r>
              <w:rPr>
                <w:color w:val="5F5F5F"/>
                <w:spacing w:val="-3"/>
                <w:sz w:val="18"/>
              </w:rPr>
              <w:t xml:space="preserve"> </w:t>
            </w:r>
            <w:r>
              <w:rPr>
                <w:color w:val="5F5F5F"/>
                <w:sz w:val="18"/>
              </w:rPr>
              <w:t>plans</w:t>
            </w:r>
            <w:r>
              <w:rPr>
                <w:color w:val="5F5F5F"/>
                <w:spacing w:val="-2"/>
                <w:sz w:val="18"/>
              </w:rPr>
              <w:t xml:space="preserve"> </w:t>
            </w:r>
            <w:r>
              <w:rPr>
                <w:color w:val="5F5F5F"/>
                <w:sz w:val="18"/>
              </w:rPr>
              <w:t>required</w:t>
            </w:r>
            <w:r>
              <w:rPr>
                <w:color w:val="5F5F5F"/>
                <w:spacing w:val="-4"/>
                <w:sz w:val="18"/>
              </w:rPr>
              <w:t xml:space="preserve"> </w:t>
            </w:r>
            <w:r>
              <w:rPr>
                <w:color w:val="5F5F5F"/>
                <w:sz w:val="18"/>
              </w:rPr>
              <w:t>under</w:t>
            </w:r>
            <w:r>
              <w:rPr>
                <w:color w:val="5F5F5F"/>
                <w:spacing w:val="-2"/>
                <w:sz w:val="18"/>
              </w:rPr>
              <w:t xml:space="preserve"> </w:t>
            </w:r>
            <w:r>
              <w:rPr>
                <w:color w:val="5F5F5F"/>
                <w:sz w:val="18"/>
              </w:rPr>
              <w:t>the</w:t>
            </w:r>
            <w:r>
              <w:rPr>
                <w:color w:val="5F5F5F"/>
                <w:spacing w:val="-4"/>
                <w:sz w:val="18"/>
              </w:rPr>
              <w:t xml:space="preserve"> </w:t>
            </w:r>
            <w:r>
              <w:rPr>
                <w:color w:val="5F5F5F"/>
                <w:sz w:val="18"/>
              </w:rPr>
              <w:t>EPRs</w:t>
            </w:r>
            <w:r>
              <w:rPr>
                <w:color w:val="5F5F5F"/>
                <w:spacing w:val="-3"/>
                <w:sz w:val="18"/>
              </w:rPr>
              <w:t xml:space="preserve"> </w:t>
            </w:r>
            <w:r>
              <w:rPr>
                <w:color w:val="5F5F5F"/>
                <w:sz w:val="18"/>
              </w:rPr>
              <w:t>are</w:t>
            </w:r>
            <w:r>
              <w:rPr>
                <w:color w:val="5F5F5F"/>
                <w:spacing w:val="-4"/>
                <w:sz w:val="18"/>
              </w:rPr>
              <w:t xml:space="preserve"> </w:t>
            </w:r>
            <w:r>
              <w:rPr>
                <w:color w:val="5F5F5F"/>
                <w:sz w:val="18"/>
              </w:rPr>
              <w:t>to</w:t>
            </w:r>
            <w:r>
              <w:rPr>
                <w:color w:val="5F5F5F"/>
                <w:spacing w:val="-4"/>
                <w:sz w:val="18"/>
              </w:rPr>
              <w:t xml:space="preserve"> </w:t>
            </w:r>
            <w:r>
              <w:rPr>
                <w:color w:val="5F5F5F"/>
                <w:sz w:val="18"/>
              </w:rPr>
              <w:t>be</w:t>
            </w:r>
            <w:r>
              <w:rPr>
                <w:color w:val="5F5F5F"/>
                <w:spacing w:val="-4"/>
                <w:sz w:val="18"/>
              </w:rPr>
              <w:t xml:space="preserve"> </w:t>
            </w:r>
            <w:r>
              <w:rPr>
                <w:color w:val="5F5F5F"/>
                <w:sz w:val="18"/>
              </w:rPr>
              <w:t>prepared</w:t>
            </w:r>
            <w:r>
              <w:rPr>
                <w:color w:val="5F5F5F"/>
                <w:spacing w:val="-2"/>
                <w:sz w:val="18"/>
              </w:rPr>
              <w:t xml:space="preserve"> </w:t>
            </w:r>
            <w:r>
              <w:rPr>
                <w:color w:val="5F5F5F"/>
                <w:sz w:val="18"/>
              </w:rPr>
              <w:t>by</w:t>
            </w:r>
            <w:r>
              <w:rPr>
                <w:color w:val="5F5F5F"/>
                <w:spacing w:val="-3"/>
                <w:sz w:val="18"/>
              </w:rPr>
              <w:t xml:space="preserve"> </w:t>
            </w:r>
            <w:r>
              <w:rPr>
                <w:color w:val="5F5F5F"/>
                <w:sz w:val="18"/>
              </w:rPr>
              <w:t xml:space="preserve">suitably qualified and experienced </w:t>
            </w:r>
            <w:proofErr w:type="gramStart"/>
            <w:r>
              <w:rPr>
                <w:color w:val="5F5F5F"/>
                <w:sz w:val="18"/>
              </w:rPr>
              <w:t>professionals, and</w:t>
            </w:r>
            <w:proofErr w:type="gramEnd"/>
            <w:r>
              <w:rPr>
                <w:color w:val="5F5F5F"/>
                <w:sz w:val="18"/>
              </w:rPr>
              <w:t xml:space="preserve"> will be reviewed and approved by MLPL prior to construction.</w:t>
            </w:r>
          </w:p>
        </w:tc>
        <w:tc>
          <w:tcPr>
            <w:tcW w:w="1652" w:type="dxa"/>
            <w:shd w:val="clear" w:color="auto" w:fill="D3E6F4"/>
          </w:tcPr>
          <w:p w14:paraId="7305E778" w14:textId="77777777" w:rsidR="00911B64" w:rsidRDefault="00407A2A">
            <w:pPr>
              <w:pStyle w:val="TableParagraph"/>
              <w:ind w:left="121"/>
              <w:rPr>
                <w:sz w:val="18"/>
              </w:rPr>
            </w:pPr>
            <w:r>
              <w:rPr>
                <w:color w:val="5F5F5F"/>
                <w:spacing w:val="-2"/>
                <w:sz w:val="18"/>
              </w:rPr>
              <w:t>Contractors</w:t>
            </w:r>
          </w:p>
        </w:tc>
        <w:tc>
          <w:tcPr>
            <w:tcW w:w="1425" w:type="dxa"/>
            <w:shd w:val="clear" w:color="auto" w:fill="D3E6F4"/>
          </w:tcPr>
          <w:p w14:paraId="448DE539" w14:textId="77777777" w:rsidR="00911B64" w:rsidRDefault="00407A2A">
            <w:pPr>
              <w:pStyle w:val="TableParagraph"/>
              <w:spacing w:before="112"/>
              <w:ind w:left="170"/>
              <w:rPr>
                <w:sz w:val="18"/>
              </w:rPr>
            </w:pPr>
            <w:r>
              <w:rPr>
                <w:color w:val="5F5F5F"/>
                <w:spacing w:val="-4"/>
                <w:sz w:val="18"/>
              </w:rPr>
              <w:t>MLPL</w:t>
            </w:r>
          </w:p>
          <w:p w14:paraId="129F94A6" w14:textId="77777777" w:rsidR="00911B64" w:rsidRDefault="00407A2A">
            <w:pPr>
              <w:pStyle w:val="TableParagraph"/>
              <w:spacing w:before="0"/>
              <w:ind w:left="170"/>
              <w:rPr>
                <w:sz w:val="18"/>
              </w:rPr>
            </w:pPr>
            <w:r>
              <w:rPr>
                <w:color w:val="5F5F5F"/>
                <w:spacing w:val="-2"/>
                <w:sz w:val="18"/>
              </w:rPr>
              <w:t>(Review)</w:t>
            </w:r>
          </w:p>
        </w:tc>
        <w:tc>
          <w:tcPr>
            <w:tcW w:w="2012" w:type="dxa"/>
            <w:shd w:val="clear" w:color="auto" w:fill="D3E6F4"/>
          </w:tcPr>
          <w:p w14:paraId="0F166F16" w14:textId="77777777" w:rsidR="00911B64" w:rsidRDefault="00407A2A">
            <w:pPr>
              <w:pStyle w:val="TableParagraph"/>
              <w:ind w:left="173"/>
              <w:rPr>
                <w:sz w:val="18"/>
              </w:rPr>
            </w:pPr>
            <w:r>
              <w:rPr>
                <w:color w:val="5F5F5F"/>
                <w:sz w:val="18"/>
              </w:rPr>
              <w:t>MLPL</w:t>
            </w:r>
            <w:r>
              <w:rPr>
                <w:color w:val="5F5F5F"/>
                <w:spacing w:val="-3"/>
                <w:sz w:val="18"/>
              </w:rPr>
              <w:t xml:space="preserve"> </w:t>
            </w:r>
            <w:r>
              <w:rPr>
                <w:color w:val="5F5F5F"/>
                <w:spacing w:val="-2"/>
                <w:sz w:val="18"/>
              </w:rPr>
              <w:t>(Approve)</w:t>
            </w:r>
          </w:p>
        </w:tc>
      </w:tr>
      <w:tr w:rsidR="00911B64" w14:paraId="1A8BE455" w14:textId="77777777">
        <w:trPr>
          <w:trHeight w:val="776"/>
        </w:trPr>
        <w:tc>
          <w:tcPr>
            <w:tcW w:w="2168" w:type="dxa"/>
          </w:tcPr>
          <w:p w14:paraId="0AF0C4E8" w14:textId="77777777" w:rsidR="00911B64" w:rsidRDefault="00407A2A">
            <w:pPr>
              <w:pStyle w:val="TableParagraph"/>
              <w:spacing w:before="112"/>
              <w:ind w:left="107" w:right="523"/>
              <w:rPr>
                <w:sz w:val="18"/>
              </w:rPr>
            </w:pPr>
            <w:r>
              <w:rPr>
                <w:color w:val="5F5F5F"/>
                <w:spacing w:val="-2"/>
                <w:sz w:val="18"/>
              </w:rPr>
              <w:t xml:space="preserve">Decommissioning </w:t>
            </w:r>
            <w:r>
              <w:rPr>
                <w:color w:val="5F5F5F"/>
                <w:sz w:val="18"/>
              </w:rPr>
              <w:t>management</w:t>
            </w:r>
            <w:r>
              <w:rPr>
                <w:color w:val="5F5F5F"/>
                <w:spacing w:val="-13"/>
                <w:sz w:val="18"/>
              </w:rPr>
              <w:t xml:space="preserve"> </w:t>
            </w:r>
            <w:r>
              <w:rPr>
                <w:color w:val="5F5F5F"/>
                <w:sz w:val="18"/>
              </w:rPr>
              <w:t xml:space="preserve">plans </w:t>
            </w:r>
            <w:r>
              <w:rPr>
                <w:color w:val="5F5F5F"/>
                <w:spacing w:val="-2"/>
                <w:sz w:val="18"/>
              </w:rPr>
              <w:t>(DMPs)</w:t>
            </w:r>
          </w:p>
        </w:tc>
        <w:tc>
          <w:tcPr>
            <w:tcW w:w="7316" w:type="dxa"/>
          </w:tcPr>
          <w:p w14:paraId="51BEA191" w14:textId="77777777" w:rsidR="00911B64" w:rsidRDefault="00407A2A">
            <w:pPr>
              <w:pStyle w:val="TableParagraph"/>
              <w:spacing w:before="112"/>
              <w:ind w:left="181" w:right="203"/>
              <w:rPr>
                <w:sz w:val="18"/>
              </w:rPr>
            </w:pPr>
            <w:r>
              <w:rPr>
                <w:color w:val="5F5F5F"/>
                <w:sz w:val="18"/>
              </w:rPr>
              <w:t>The contractor engaged for decommissioning will prepare the land and marine decommissioning</w:t>
            </w:r>
            <w:r>
              <w:rPr>
                <w:color w:val="5F5F5F"/>
                <w:spacing w:val="-5"/>
                <w:sz w:val="18"/>
              </w:rPr>
              <w:t xml:space="preserve"> </w:t>
            </w:r>
            <w:r>
              <w:rPr>
                <w:color w:val="5F5F5F"/>
                <w:sz w:val="18"/>
              </w:rPr>
              <w:t>management</w:t>
            </w:r>
            <w:r>
              <w:rPr>
                <w:color w:val="5F5F5F"/>
                <w:spacing w:val="-4"/>
                <w:sz w:val="18"/>
              </w:rPr>
              <w:t xml:space="preserve"> </w:t>
            </w:r>
            <w:r>
              <w:rPr>
                <w:color w:val="5F5F5F"/>
                <w:sz w:val="18"/>
              </w:rPr>
              <w:t>plans</w:t>
            </w:r>
            <w:r>
              <w:rPr>
                <w:color w:val="5F5F5F"/>
                <w:spacing w:val="-4"/>
                <w:sz w:val="18"/>
              </w:rPr>
              <w:t xml:space="preserve"> </w:t>
            </w:r>
            <w:r>
              <w:rPr>
                <w:color w:val="5F5F5F"/>
                <w:sz w:val="18"/>
              </w:rPr>
              <w:t>for</w:t>
            </w:r>
            <w:r>
              <w:rPr>
                <w:color w:val="5F5F5F"/>
                <w:spacing w:val="-3"/>
                <w:sz w:val="18"/>
              </w:rPr>
              <w:t xml:space="preserve"> </w:t>
            </w:r>
            <w:r>
              <w:rPr>
                <w:color w:val="5F5F5F"/>
                <w:sz w:val="18"/>
              </w:rPr>
              <w:t>the</w:t>
            </w:r>
            <w:r>
              <w:rPr>
                <w:color w:val="5F5F5F"/>
                <w:spacing w:val="-3"/>
                <w:sz w:val="18"/>
              </w:rPr>
              <w:t xml:space="preserve"> </w:t>
            </w:r>
            <w:r>
              <w:rPr>
                <w:color w:val="5F5F5F"/>
                <w:sz w:val="18"/>
              </w:rPr>
              <w:t>project</w:t>
            </w:r>
            <w:r>
              <w:rPr>
                <w:color w:val="5F5F5F"/>
                <w:spacing w:val="-4"/>
                <w:sz w:val="18"/>
              </w:rPr>
              <w:t xml:space="preserve"> </w:t>
            </w:r>
            <w:r>
              <w:rPr>
                <w:color w:val="5F5F5F"/>
                <w:sz w:val="18"/>
              </w:rPr>
              <w:t>in</w:t>
            </w:r>
            <w:r>
              <w:rPr>
                <w:color w:val="5F5F5F"/>
                <w:spacing w:val="-5"/>
                <w:sz w:val="18"/>
              </w:rPr>
              <w:t xml:space="preserve"> </w:t>
            </w:r>
            <w:r>
              <w:rPr>
                <w:color w:val="5F5F5F"/>
                <w:sz w:val="18"/>
              </w:rPr>
              <w:t>accordance</w:t>
            </w:r>
            <w:r>
              <w:rPr>
                <w:color w:val="5F5F5F"/>
                <w:spacing w:val="-5"/>
                <w:sz w:val="18"/>
              </w:rPr>
              <w:t xml:space="preserve"> </w:t>
            </w:r>
            <w:r>
              <w:rPr>
                <w:color w:val="5F5F5F"/>
                <w:sz w:val="18"/>
              </w:rPr>
              <w:t>with</w:t>
            </w:r>
            <w:r>
              <w:rPr>
                <w:color w:val="5F5F5F"/>
                <w:spacing w:val="-5"/>
                <w:sz w:val="18"/>
              </w:rPr>
              <w:t xml:space="preserve"> </w:t>
            </w:r>
            <w:r>
              <w:rPr>
                <w:color w:val="5F5F5F"/>
                <w:sz w:val="18"/>
              </w:rPr>
              <w:t>EPRs</w:t>
            </w:r>
            <w:r>
              <w:rPr>
                <w:color w:val="5F5F5F"/>
                <w:spacing w:val="-4"/>
                <w:sz w:val="18"/>
              </w:rPr>
              <w:t xml:space="preserve"> </w:t>
            </w:r>
            <w:r>
              <w:rPr>
                <w:color w:val="5F5F5F"/>
                <w:sz w:val="18"/>
              </w:rPr>
              <w:t>EM05 and EM06.</w:t>
            </w:r>
          </w:p>
        </w:tc>
        <w:tc>
          <w:tcPr>
            <w:tcW w:w="1652" w:type="dxa"/>
          </w:tcPr>
          <w:p w14:paraId="194914BD" w14:textId="77777777" w:rsidR="00911B64" w:rsidRDefault="00407A2A">
            <w:pPr>
              <w:pStyle w:val="TableParagraph"/>
              <w:ind w:left="121"/>
              <w:rPr>
                <w:sz w:val="18"/>
              </w:rPr>
            </w:pPr>
            <w:r>
              <w:rPr>
                <w:color w:val="5F5F5F"/>
                <w:spacing w:val="-2"/>
                <w:sz w:val="18"/>
              </w:rPr>
              <w:t>Contractors</w:t>
            </w:r>
          </w:p>
        </w:tc>
        <w:tc>
          <w:tcPr>
            <w:tcW w:w="1425" w:type="dxa"/>
          </w:tcPr>
          <w:p w14:paraId="23AD6111" w14:textId="77777777" w:rsidR="00911B64" w:rsidRDefault="00407A2A">
            <w:pPr>
              <w:pStyle w:val="TableParagraph"/>
              <w:spacing w:before="112"/>
              <w:ind w:left="170"/>
              <w:rPr>
                <w:sz w:val="18"/>
              </w:rPr>
            </w:pPr>
            <w:r>
              <w:rPr>
                <w:color w:val="5F5F5F"/>
                <w:spacing w:val="-4"/>
                <w:sz w:val="18"/>
              </w:rPr>
              <w:t>MLPL</w:t>
            </w:r>
          </w:p>
          <w:p w14:paraId="4D718AD0" w14:textId="77777777" w:rsidR="00911B64" w:rsidRDefault="00407A2A">
            <w:pPr>
              <w:pStyle w:val="TableParagraph"/>
              <w:spacing w:before="1"/>
              <w:ind w:left="170"/>
              <w:rPr>
                <w:sz w:val="18"/>
              </w:rPr>
            </w:pPr>
            <w:r>
              <w:rPr>
                <w:color w:val="5F5F5F"/>
                <w:spacing w:val="-2"/>
                <w:sz w:val="18"/>
              </w:rPr>
              <w:t>(Review)</w:t>
            </w:r>
          </w:p>
        </w:tc>
        <w:tc>
          <w:tcPr>
            <w:tcW w:w="2012" w:type="dxa"/>
          </w:tcPr>
          <w:p w14:paraId="17E72BE6" w14:textId="77777777" w:rsidR="00911B64" w:rsidRDefault="00407A2A">
            <w:pPr>
              <w:pStyle w:val="TableParagraph"/>
              <w:spacing w:before="112"/>
              <w:ind w:left="173"/>
              <w:rPr>
                <w:sz w:val="18"/>
              </w:rPr>
            </w:pPr>
            <w:r>
              <w:rPr>
                <w:color w:val="5F5F5F"/>
                <w:sz w:val="18"/>
              </w:rPr>
              <w:t>Minister</w:t>
            </w:r>
            <w:r>
              <w:rPr>
                <w:color w:val="5F5F5F"/>
                <w:spacing w:val="-15"/>
                <w:sz w:val="18"/>
              </w:rPr>
              <w:t xml:space="preserve"> </w:t>
            </w:r>
            <w:r>
              <w:rPr>
                <w:color w:val="5F5F5F"/>
                <w:sz w:val="18"/>
              </w:rPr>
              <w:t>for</w:t>
            </w:r>
            <w:r>
              <w:rPr>
                <w:color w:val="5F5F5F"/>
                <w:spacing w:val="-12"/>
                <w:sz w:val="18"/>
              </w:rPr>
              <w:t xml:space="preserve"> </w:t>
            </w:r>
            <w:r>
              <w:rPr>
                <w:color w:val="5F5F5F"/>
                <w:sz w:val="18"/>
              </w:rPr>
              <w:t xml:space="preserve">Planning (Vic) (Approve land </w:t>
            </w:r>
            <w:r>
              <w:rPr>
                <w:color w:val="5F5F5F"/>
                <w:spacing w:val="-4"/>
                <w:sz w:val="18"/>
              </w:rPr>
              <w:t>DMP)</w:t>
            </w:r>
          </w:p>
        </w:tc>
      </w:tr>
      <w:tr w:rsidR="00911B64" w14:paraId="52D10A2A" w14:textId="77777777">
        <w:trPr>
          <w:trHeight w:val="1402"/>
        </w:trPr>
        <w:tc>
          <w:tcPr>
            <w:tcW w:w="2168" w:type="dxa"/>
          </w:tcPr>
          <w:p w14:paraId="03C35930" w14:textId="77777777" w:rsidR="00911B64" w:rsidRDefault="00407A2A">
            <w:pPr>
              <w:pStyle w:val="TableParagraph"/>
              <w:spacing w:before="37"/>
              <w:ind w:left="107"/>
              <w:rPr>
                <w:sz w:val="18"/>
              </w:rPr>
            </w:pPr>
            <w:r>
              <w:rPr>
                <w:color w:val="5F5F5F"/>
                <w:sz w:val="18"/>
              </w:rPr>
              <w:t>(EPR</w:t>
            </w:r>
            <w:r>
              <w:rPr>
                <w:color w:val="5F5F5F"/>
                <w:spacing w:val="-3"/>
                <w:sz w:val="18"/>
              </w:rPr>
              <w:t xml:space="preserve"> </w:t>
            </w:r>
            <w:r>
              <w:rPr>
                <w:color w:val="5F5F5F"/>
                <w:sz w:val="18"/>
              </w:rPr>
              <w:t>EM05</w:t>
            </w:r>
            <w:r>
              <w:rPr>
                <w:color w:val="5F5F5F"/>
                <w:spacing w:val="-3"/>
                <w:sz w:val="18"/>
              </w:rPr>
              <w:t xml:space="preserve"> </w:t>
            </w:r>
            <w:r>
              <w:rPr>
                <w:color w:val="5F5F5F"/>
                <w:sz w:val="18"/>
              </w:rPr>
              <w:t>and</w:t>
            </w:r>
            <w:r>
              <w:rPr>
                <w:color w:val="5F5F5F"/>
                <w:spacing w:val="-3"/>
                <w:sz w:val="18"/>
              </w:rPr>
              <w:t xml:space="preserve"> </w:t>
            </w:r>
            <w:r>
              <w:rPr>
                <w:color w:val="5F5F5F"/>
                <w:spacing w:val="-2"/>
                <w:sz w:val="18"/>
              </w:rPr>
              <w:t>EM06)</w:t>
            </w:r>
          </w:p>
        </w:tc>
        <w:tc>
          <w:tcPr>
            <w:tcW w:w="7316" w:type="dxa"/>
          </w:tcPr>
          <w:p w14:paraId="784144C6" w14:textId="77777777" w:rsidR="00911B64" w:rsidRDefault="00407A2A">
            <w:pPr>
              <w:pStyle w:val="TableParagraph"/>
              <w:spacing w:before="36"/>
              <w:ind w:left="181"/>
              <w:rPr>
                <w:sz w:val="18"/>
              </w:rPr>
            </w:pPr>
            <w:r>
              <w:rPr>
                <w:color w:val="5F5F5F"/>
                <w:sz w:val="18"/>
              </w:rPr>
              <w:t>These plans will be prepared and approved at least six months prior to the commencement</w:t>
            </w:r>
            <w:r>
              <w:rPr>
                <w:color w:val="5F5F5F"/>
                <w:spacing w:val="-3"/>
                <w:sz w:val="18"/>
              </w:rPr>
              <w:t xml:space="preserve"> </w:t>
            </w:r>
            <w:r>
              <w:rPr>
                <w:color w:val="5F5F5F"/>
                <w:sz w:val="18"/>
              </w:rPr>
              <w:t>of</w:t>
            </w:r>
            <w:r>
              <w:rPr>
                <w:color w:val="5F5F5F"/>
                <w:spacing w:val="-3"/>
                <w:sz w:val="18"/>
              </w:rPr>
              <w:t xml:space="preserve"> </w:t>
            </w:r>
            <w:r>
              <w:rPr>
                <w:color w:val="5F5F5F"/>
                <w:sz w:val="18"/>
              </w:rPr>
              <w:t>decommissioning,</w:t>
            </w:r>
            <w:r>
              <w:rPr>
                <w:color w:val="5F5F5F"/>
                <w:spacing w:val="-3"/>
                <w:sz w:val="18"/>
              </w:rPr>
              <w:t xml:space="preserve"> </w:t>
            </w:r>
            <w:r>
              <w:rPr>
                <w:color w:val="5F5F5F"/>
                <w:sz w:val="18"/>
              </w:rPr>
              <w:t>or</w:t>
            </w:r>
            <w:r>
              <w:rPr>
                <w:color w:val="5F5F5F"/>
                <w:spacing w:val="-3"/>
                <w:sz w:val="18"/>
              </w:rPr>
              <w:t xml:space="preserve"> </w:t>
            </w:r>
            <w:r>
              <w:rPr>
                <w:color w:val="5F5F5F"/>
                <w:sz w:val="18"/>
              </w:rPr>
              <w:t>at</w:t>
            </w:r>
            <w:r>
              <w:rPr>
                <w:color w:val="5F5F5F"/>
                <w:spacing w:val="-3"/>
                <w:sz w:val="18"/>
              </w:rPr>
              <w:t xml:space="preserve"> </w:t>
            </w:r>
            <w:r>
              <w:rPr>
                <w:color w:val="5F5F5F"/>
                <w:sz w:val="18"/>
              </w:rPr>
              <w:t>a</w:t>
            </w:r>
            <w:r>
              <w:rPr>
                <w:color w:val="5F5F5F"/>
                <w:spacing w:val="-3"/>
                <w:sz w:val="18"/>
              </w:rPr>
              <w:t xml:space="preserve"> </w:t>
            </w:r>
            <w:r>
              <w:rPr>
                <w:color w:val="5F5F5F"/>
                <w:sz w:val="18"/>
              </w:rPr>
              <w:t>time</w:t>
            </w:r>
            <w:r>
              <w:rPr>
                <w:color w:val="5F5F5F"/>
                <w:spacing w:val="-4"/>
                <w:sz w:val="18"/>
              </w:rPr>
              <w:t xml:space="preserve"> </w:t>
            </w:r>
            <w:r>
              <w:rPr>
                <w:color w:val="5F5F5F"/>
                <w:sz w:val="18"/>
              </w:rPr>
              <w:t>as</w:t>
            </w:r>
            <w:r>
              <w:rPr>
                <w:color w:val="5F5F5F"/>
                <w:spacing w:val="-3"/>
                <w:sz w:val="18"/>
              </w:rPr>
              <w:t xml:space="preserve"> </w:t>
            </w:r>
            <w:r>
              <w:rPr>
                <w:color w:val="5F5F5F"/>
                <w:sz w:val="18"/>
              </w:rPr>
              <w:t>agreed</w:t>
            </w:r>
            <w:r>
              <w:rPr>
                <w:color w:val="5F5F5F"/>
                <w:spacing w:val="-4"/>
                <w:sz w:val="18"/>
              </w:rPr>
              <w:t xml:space="preserve"> </w:t>
            </w:r>
            <w:r>
              <w:rPr>
                <w:color w:val="5F5F5F"/>
                <w:sz w:val="18"/>
              </w:rPr>
              <w:t>with</w:t>
            </w:r>
            <w:r>
              <w:rPr>
                <w:color w:val="5F5F5F"/>
                <w:spacing w:val="-4"/>
                <w:sz w:val="18"/>
              </w:rPr>
              <w:t xml:space="preserve"> </w:t>
            </w:r>
            <w:r>
              <w:rPr>
                <w:color w:val="5F5F5F"/>
                <w:sz w:val="18"/>
              </w:rPr>
              <w:t>the</w:t>
            </w:r>
            <w:r>
              <w:rPr>
                <w:color w:val="5F5F5F"/>
                <w:spacing w:val="-4"/>
                <w:sz w:val="18"/>
              </w:rPr>
              <w:t xml:space="preserve"> </w:t>
            </w:r>
            <w:r>
              <w:rPr>
                <w:color w:val="5F5F5F"/>
                <w:sz w:val="18"/>
              </w:rPr>
              <w:t>relevant</w:t>
            </w:r>
            <w:r>
              <w:rPr>
                <w:color w:val="5F5F5F"/>
                <w:spacing w:val="-3"/>
                <w:sz w:val="18"/>
              </w:rPr>
              <w:t xml:space="preserve"> </w:t>
            </w:r>
            <w:r>
              <w:rPr>
                <w:color w:val="5F5F5F"/>
                <w:sz w:val="18"/>
              </w:rPr>
              <w:t>authority.</w:t>
            </w:r>
          </w:p>
          <w:p w14:paraId="7AF864ED" w14:textId="77777777" w:rsidR="00911B64" w:rsidRDefault="00407A2A">
            <w:pPr>
              <w:pStyle w:val="TableParagraph"/>
              <w:spacing w:before="80"/>
              <w:ind w:left="181"/>
              <w:rPr>
                <w:sz w:val="18"/>
              </w:rPr>
            </w:pPr>
            <w:r>
              <w:rPr>
                <w:color w:val="5F5F5F"/>
                <w:sz w:val="18"/>
              </w:rPr>
              <w:t>The</w:t>
            </w:r>
            <w:r>
              <w:rPr>
                <w:color w:val="5F5F5F"/>
                <w:spacing w:val="-4"/>
                <w:sz w:val="18"/>
              </w:rPr>
              <w:t xml:space="preserve"> </w:t>
            </w:r>
            <w:r>
              <w:rPr>
                <w:color w:val="5F5F5F"/>
                <w:sz w:val="18"/>
              </w:rPr>
              <w:t>plan</w:t>
            </w:r>
            <w:r>
              <w:rPr>
                <w:color w:val="5F5F5F"/>
                <w:spacing w:val="-4"/>
                <w:sz w:val="18"/>
              </w:rPr>
              <w:t xml:space="preserve"> </w:t>
            </w:r>
            <w:r>
              <w:rPr>
                <w:color w:val="5F5F5F"/>
                <w:sz w:val="18"/>
              </w:rPr>
              <w:t>will</w:t>
            </w:r>
            <w:r>
              <w:rPr>
                <w:color w:val="5F5F5F"/>
                <w:spacing w:val="-3"/>
                <w:sz w:val="18"/>
              </w:rPr>
              <w:t xml:space="preserve"> </w:t>
            </w:r>
            <w:r>
              <w:rPr>
                <w:color w:val="5F5F5F"/>
                <w:sz w:val="18"/>
              </w:rPr>
              <w:t>be</w:t>
            </w:r>
            <w:r>
              <w:rPr>
                <w:color w:val="5F5F5F"/>
                <w:spacing w:val="-4"/>
                <w:sz w:val="18"/>
              </w:rPr>
              <w:t xml:space="preserve"> </w:t>
            </w:r>
            <w:r>
              <w:rPr>
                <w:color w:val="5F5F5F"/>
                <w:sz w:val="18"/>
              </w:rPr>
              <w:t>prepared</w:t>
            </w:r>
            <w:r>
              <w:rPr>
                <w:color w:val="5F5F5F"/>
                <w:spacing w:val="-4"/>
                <w:sz w:val="18"/>
              </w:rPr>
              <w:t xml:space="preserve"> </w:t>
            </w:r>
            <w:r>
              <w:rPr>
                <w:color w:val="5F5F5F"/>
                <w:sz w:val="18"/>
              </w:rPr>
              <w:t>in</w:t>
            </w:r>
            <w:r>
              <w:rPr>
                <w:color w:val="5F5F5F"/>
                <w:spacing w:val="-4"/>
                <w:sz w:val="18"/>
              </w:rPr>
              <w:t xml:space="preserve"> </w:t>
            </w:r>
            <w:r>
              <w:rPr>
                <w:color w:val="5F5F5F"/>
                <w:sz w:val="18"/>
              </w:rPr>
              <w:t>accordance</w:t>
            </w:r>
            <w:r>
              <w:rPr>
                <w:color w:val="5F5F5F"/>
                <w:spacing w:val="-4"/>
                <w:sz w:val="18"/>
              </w:rPr>
              <w:t xml:space="preserve"> </w:t>
            </w:r>
            <w:r>
              <w:rPr>
                <w:color w:val="5F5F5F"/>
                <w:sz w:val="18"/>
              </w:rPr>
              <w:t>with</w:t>
            </w:r>
            <w:r>
              <w:rPr>
                <w:color w:val="5F5F5F"/>
                <w:spacing w:val="-2"/>
                <w:sz w:val="18"/>
              </w:rPr>
              <w:t xml:space="preserve"> </w:t>
            </w:r>
            <w:r>
              <w:rPr>
                <w:color w:val="5F5F5F"/>
                <w:sz w:val="18"/>
              </w:rPr>
              <w:t>the</w:t>
            </w:r>
            <w:r>
              <w:rPr>
                <w:color w:val="5F5F5F"/>
                <w:spacing w:val="-4"/>
                <w:sz w:val="18"/>
              </w:rPr>
              <w:t xml:space="preserve"> </w:t>
            </w:r>
            <w:r>
              <w:rPr>
                <w:color w:val="5F5F5F"/>
                <w:sz w:val="18"/>
              </w:rPr>
              <w:t>legislation</w:t>
            </w:r>
            <w:r>
              <w:rPr>
                <w:color w:val="5F5F5F"/>
                <w:spacing w:val="-2"/>
                <w:sz w:val="18"/>
              </w:rPr>
              <w:t xml:space="preserve"> </w:t>
            </w:r>
            <w:r>
              <w:rPr>
                <w:color w:val="5F5F5F"/>
                <w:sz w:val="18"/>
              </w:rPr>
              <w:t>and</w:t>
            </w:r>
            <w:r>
              <w:rPr>
                <w:color w:val="5F5F5F"/>
                <w:spacing w:val="-4"/>
                <w:sz w:val="18"/>
              </w:rPr>
              <w:t xml:space="preserve"> </w:t>
            </w:r>
            <w:r>
              <w:rPr>
                <w:color w:val="5F5F5F"/>
                <w:sz w:val="18"/>
              </w:rPr>
              <w:t>guidelines at</w:t>
            </w:r>
            <w:r>
              <w:rPr>
                <w:color w:val="5F5F5F"/>
                <w:spacing w:val="-3"/>
                <w:sz w:val="18"/>
              </w:rPr>
              <w:t xml:space="preserve"> </w:t>
            </w:r>
            <w:r>
              <w:rPr>
                <w:color w:val="5F5F5F"/>
                <w:sz w:val="18"/>
              </w:rPr>
              <w:t>the</w:t>
            </w:r>
            <w:r>
              <w:rPr>
                <w:color w:val="5F5F5F"/>
                <w:spacing w:val="-4"/>
                <w:sz w:val="18"/>
              </w:rPr>
              <w:t xml:space="preserve"> </w:t>
            </w:r>
            <w:r>
              <w:rPr>
                <w:color w:val="5F5F5F"/>
                <w:sz w:val="18"/>
              </w:rPr>
              <w:t>time</w:t>
            </w:r>
            <w:r>
              <w:rPr>
                <w:color w:val="5F5F5F"/>
                <w:spacing w:val="-4"/>
                <w:sz w:val="18"/>
              </w:rPr>
              <w:t xml:space="preserve"> </w:t>
            </w:r>
            <w:r>
              <w:rPr>
                <w:color w:val="5F5F5F"/>
                <w:sz w:val="18"/>
              </w:rPr>
              <w:t xml:space="preserve">of decommissioning. The plan will be informed by an assessment of the impacts of the proposed decommissioning activities and address the environmental conditions at the </w:t>
            </w:r>
            <w:r>
              <w:rPr>
                <w:color w:val="5F5F5F"/>
                <w:spacing w:val="-2"/>
                <w:sz w:val="18"/>
              </w:rPr>
              <w:t>time.</w:t>
            </w:r>
          </w:p>
        </w:tc>
        <w:tc>
          <w:tcPr>
            <w:tcW w:w="1652" w:type="dxa"/>
          </w:tcPr>
          <w:p w14:paraId="2644C1D3" w14:textId="77777777" w:rsidR="00911B64" w:rsidRDefault="00911B64">
            <w:pPr>
              <w:pStyle w:val="TableParagraph"/>
              <w:spacing w:before="0"/>
              <w:ind w:left="0"/>
              <w:rPr>
                <w:rFonts w:ascii="Times New Roman"/>
                <w:sz w:val="18"/>
              </w:rPr>
            </w:pPr>
          </w:p>
        </w:tc>
        <w:tc>
          <w:tcPr>
            <w:tcW w:w="1425" w:type="dxa"/>
          </w:tcPr>
          <w:p w14:paraId="36CC7A85" w14:textId="77777777" w:rsidR="00911B64" w:rsidRDefault="00911B64">
            <w:pPr>
              <w:pStyle w:val="TableParagraph"/>
              <w:spacing w:before="0"/>
              <w:ind w:left="0"/>
              <w:rPr>
                <w:rFonts w:ascii="Times New Roman"/>
                <w:sz w:val="18"/>
              </w:rPr>
            </w:pPr>
          </w:p>
        </w:tc>
        <w:tc>
          <w:tcPr>
            <w:tcW w:w="2012" w:type="dxa"/>
          </w:tcPr>
          <w:p w14:paraId="5D850300" w14:textId="77777777" w:rsidR="00911B64" w:rsidRDefault="00407A2A">
            <w:pPr>
              <w:pStyle w:val="TableParagraph"/>
              <w:spacing w:before="36"/>
              <w:ind w:left="173" w:right="431"/>
              <w:rPr>
                <w:sz w:val="18"/>
              </w:rPr>
            </w:pPr>
            <w:r>
              <w:rPr>
                <w:color w:val="5F5F5F"/>
                <w:spacing w:val="-2"/>
                <w:sz w:val="18"/>
              </w:rPr>
              <w:t xml:space="preserve">Offshore Infrastructure </w:t>
            </w:r>
            <w:r>
              <w:rPr>
                <w:color w:val="5F5F5F"/>
                <w:sz w:val="18"/>
              </w:rPr>
              <w:t>Regulator</w:t>
            </w:r>
            <w:r>
              <w:rPr>
                <w:color w:val="5F5F5F"/>
                <w:spacing w:val="-13"/>
                <w:sz w:val="18"/>
              </w:rPr>
              <w:t xml:space="preserve"> </w:t>
            </w:r>
            <w:r>
              <w:rPr>
                <w:color w:val="5F5F5F"/>
                <w:sz w:val="18"/>
              </w:rPr>
              <w:t xml:space="preserve">(Cwlth) (Approve marine </w:t>
            </w:r>
            <w:r>
              <w:rPr>
                <w:color w:val="5F5F5F"/>
                <w:spacing w:val="-4"/>
                <w:sz w:val="18"/>
              </w:rPr>
              <w:t>DMP)</w:t>
            </w:r>
          </w:p>
        </w:tc>
      </w:tr>
      <w:tr w:rsidR="00911B64" w14:paraId="7B01F172" w14:textId="77777777">
        <w:trPr>
          <w:trHeight w:val="450"/>
        </w:trPr>
        <w:tc>
          <w:tcPr>
            <w:tcW w:w="2168" w:type="dxa"/>
          </w:tcPr>
          <w:p w14:paraId="387FCE11" w14:textId="77777777" w:rsidR="00911B64" w:rsidRDefault="00911B64">
            <w:pPr>
              <w:pStyle w:val="TableParagraph"/>
              <w:spacing w:before="0"/>
              <w:ind w:left="0"/>
              <w:rPr>
                <w:rFonts w:ascii="Times New Roman"/>
                <w:sz w:val="18"/>
              </w:rPr>
            </w:pPr>
          </w:p>
        </w:tc>
        <w:tc>
          <w:tcPr>
            <w:tcW w:w="7316" w:type="dxa"/>
          </w:tcPr>
          <w:p w14:paraId="1A112FBB" w14:textId="77777777" w:rsidR="00911B64" w:rsidRDefault="00407A2A">
            <w:pPr>
              <w:pStyle w:val="TableParagraph"/>
              <w:spacing w:before="17" w:line="200" w:lineRule="atLeast"/>
              <w:ind w:left="181"/>
              <w:rPr>
                <w:sz w:val="18"/>
              </w:rPr>
            </w:pPr>
            <w:r>
              <w:rPr>
                <w:color w:val="5F5F5F"/>
                <w:sz w:val="18"/>
              </w:rPr>
              <w:t>The</w:t>
            </w:r>
            <w:r>
              <w:rPr>
                <w:color w:val="5F5F5F"/>
                <w:spacing w:val="-4"/>
                <w:sz w:val="18"/>
              </w:rPr>
              <w:t xml:space="preserve"> </w:t>
            </w:r>
            <w:r>
              <w:rPr>
                <w:color w:val="5F5F5F"/>
                <w:sz w:val="18"/>
              </w:rPr>
              <w:t>land</w:t>
            </w:r>
            <w:r>
              <w:rPr>
                <w:color w:val="5F5F5F"/>
                <w:spacing w:val="-4"/>
                <w:sz w:val="18"/>
              </w:rPr>
              <w:t xml:space="preserve"> </w:t>
            </w:r>
            <w:r>
              <w:rPr>
                <w:color w:val="5F5F5F"/>
                <w:sz w:val="18"/>
              </w:rPr>
              <w:t>DMP</w:t>
            </w:r>
            <w:r>
              <w:rPr>
                <w:color w:val="5F5F5F"/>
                <w:spacing w:val="-3"/>
                <w:sz w:val="18"/>
              </w:rPr>
              <w:t xml:space="preserve"> </w:t>
            </w:r>
            <w:r>
              <w:rPr>
                <w:color w:val="5F5F5F"/>
                <w:sz w:val="18"/>
              </w:rPr>
              <w:t>will</w:t>
            </w:r>
            <w:r>
              <w:rPr>
                <w:color w:val="5F5F5F"/>
                <w:spacing w:val="-3"/>
                <w:sz w:val="18"/>
              </w:rPr>
              <w:t xml:space="preserve"> </w:t>
            </w:r>
            <w:r>
              <w:rPr>
                <w:color w:val="5F5F5F"/>
                <w:sz w:val="18"/>
              </w:rPr>
              <w:t>cover</w:t>
            </w:r>
            <w:r>
              <w:rPr>
                <w:color w:val="5F5F5F"/>
                <w:spacing w:val="-3"/>
                <w:sz w:val="18"/>
              </w:rPr>
              <w:t xml:space="preserve"> </w:t>
            </w:r>
            <w:r>
              <w:rPr>
                <w:color w:val="5F5F5F"/>
                <w:sz w:val="18"/>
              </w:rPr>
              <w:t>reinstatement</w:t>
            </w:r>
            <w:r>
              <w:rPr>
                <w:color w:val="5F5F5F"/>
                <w:spacing w:val="-3"/>
                <w:sz w:val="18"/>
              </w:rPr>
              <w:t xml:space="preserve"> </w:t>
            </w:r>
            <w:r>
              <w:rPr>
                <w:color w:val="5F5F5F"/>
                <w:sz w:val="18"/>
              </w:rPr>
              <w:t>and</w:t>
            </w:r>
            <w:r>
              <w:rPr>
                <w:color w:val="5F5F5F"/>
                <w:spacing w:val="-4"/>
                <w:sz w:val="18"/>
              </w:rPr>
              <w:t xml:space="preserve"> </w:t>
            </w:r>
            <w:r>
              <w:rPr>
                <w:color w:val="5F5F5F"/>
                <w:sz w:val="18"/>
              </w:rPr>
              <w:t>rehabilitation</w:t>
            </w:r>
            <w:r>
              <w:rPr>
                <w:color w:val="5F5F5F"/>
                <w:spacing w:val="-4"/>
                <w:sz w:val="18"/>
              </w:rPr>
              <w:t xml:space="preserve"> </w:t>
            </w:r>
            <w:r>
              <w:rPr>
                <w:color w:val="5F5F5F"/>
                <w:sz w:val="18"/>
              </w:rPr>
              <w:t>of</w:t>
            </w:r>
            <w:r>
              <w:rPr>
                <w:color w:val="5F5F5F"/>
                <w:spacing w:val="-3"/>
                <w:sz w:val="18"/>
              </w:rPr>
              <w:t xml:space="preserve"> </w:t>
            </w:r>
            <w:r>
              <w:rPr>
                <w:color w:val="5F5F5F"/>
                <w:sz w:val="18"/>
              </w:rPr>
              <w:t>land</w:t>
            </w:r>
            <w:r>
              <w:rPr>
                <w:color w:val="5F5F5F"/>
                <w:spacing w:val="-4"/>
                <w:sz w:val="18"/>
              </w:rPr>
              <w:t xml:space="preserve"> </w:t>
            </w:r>
            <w:r>
              <w:rPr>
                <w:color w:val="5F5F5F"/>
                <w:sz w:val="18"/>
              </w:rPr>
              <w:t>and</w:t>
            </w:r>
            <w:r>
              <w:rPr>
                <w:color w:val="5F5F5F"/>
                <w:spacing w:val="-4"/>
                <w:sz w:val="18"/>
              </w:rPr>
              <w:t xml:space="preserve"> </w:t>
            </w:r>
            <w:r>
              <w:rPr>
                <w:color w:val="5F5F5F"/>
                <w:sz w:val="18"/>
              </w:rPr>
              <w:t>be</w:t>
            </w:r>
            <w:r>
              <w:rPr>
                <w:color w:val="5F5F5F"/>
                <w:spacing w:val="-4"/>
                <w:sz w:val="18"/>
              </w:rPr>
              <w:t xml:space="preserve"> </w:t>
            </w:r>
            <w:r>
              <w:rPr>
                <w:color w:val="5F5F5F"/>
                <w:sz w:val="18"/>
              </w:rPr>
              <w:t>informed</w:t>
            </w:r>
            <w:r>
              <w:rPr>
                <w:color w:val="5F5F5F"/>
                <w:spacing w:val="-4"/>
                <w:sz w:val="18"/>
              </w:rPr>
              <w:t xml:space="preserve"> </w:t>
            </w:r>
            <w:r>
              <w:rPr>
                <w:color w:val="5F5F5F"/>
                <w:sz w:val="18"/>
              </w:rPr>
              <w:t>by consultation with relevant landholders.</w:t>
            </w:r>
          </w:p>
        </w:tc>
        <w:tc>
          <w:tcPr>
            <w:tcW w:w="1652" w:type="dxa"/>
          </w:tcPr>
          <w:p w14:paraId="2060CC56" w14:textId="77777777" w:rsidR="00911B64" w:rsidRDefault="00911B64">
            <w:pPr>
              <w:pStyle w:val="TableParagraph"/>
              <w:spacing w:before="0"/>
              <w:ind w:left="0"/>
              <w:rPr>
                <w:rFonts w:ascii="Times New Roman"/>
                <w:sz w:val="18"/>
              </w:rPr>
            </w:pPr>
          </w:p>
        </w:tc>
        <w:tc>
          <w:tcPr>
            <w:tcW w:w="1425" w:type="dxa"/>
          </w:tcPr>
          <w:p w14:paraId="3C8BC9F2" w14:textId="77777777" w:rsidR="00911B64" w:rsidRDefault="00911B64">
            <w:pPr>
              <w:pStyle w:val="TableParagraph"/>
              <w:spacing w:before="0"/>
              <w:ind w:left="0"/>
              <w:rPr>
                <w:rFonts w:ascii="Times New Roman"/>
                <w:sz w:val="18"/>
              </w:rPr>
            </w:pPr>
          </w:p>
        </w:tc>
        <w:tc>
          <w:tcPr>
            <w:tcW w:w="2012" w:type="dxa"/>
          </w:tcPr>
          <w:p w14:paraId="59CF266C" w14:textId="77777777" w:rsidR="00911B64" w:rsidRDefault="00911B64">
            <w:pPr>
              <w:pStyle w:val="TableParagraph"/>
              <w:spacing w:before="0"/>
              <w:ind w:left="0"/>
              <w:rPr>
                <w:rFonts w:ascii="Times New Roman"/>
                <w:sz w:val="18"/>
              </w:rPr>
            </w:pPr>
          </w:p>
        </w:tc>
      </w:tr>
    </w:tbl>
    <w:p w14:paraId="1498980E" w14:textId="77777777" w:rsidR="00911B64" w:rsidRDefault="00911B64">
      <w:pPr>
        <w:rPr>
          <w:rFonts w:ascii="Times New Roman"/>
          <w:sz w:val="18"/>
        </w:rPr>
        <w:sectPr w:rsidR="00911B64">
          <w:pgSz w:w="16840" w:h="11910" w:orient="landscape"/>
          <w:pgMar w:top="1400" w:right="1020" w:bottom="840" w:left="1020" w:header="457" w:footer="637" w:gutter="0"/>
          <w:cols w:space="720"/>
        </w:sectPr>
      </w:pPr>
    </w:p>
    <w:p w14:paraId="3D0E0B75" w14:textId="77777777" w:rsidR="00911B64" w:rsidRDefault="00407A2A">
      <w:pPr>
        <w:pStyle w:val="BodyText"/>
        <w:ind w:left="8007"/>
        <w:rPr>
          <w:rFonts w:ascii="Century Gothic"/>
        </w:rPr>
      </w:pPr>
      <w:r>
        <w:rPr>
          <w:noProof/>
        </w:rPr>
        <w:lastRenderedPageBreak/>
        <w:drawing>
          <wp:anchor distT="0" distB="0" distL="0" distR="0" simplePos="0" relativeHeight="15734272" behindDoc="0" locked="0" layoutInCell="1" allowOverlap="1" wp14:anchorId="7134CB2C" wp14:editId="11634715">
            <wp:simplePos x="0" y="0"/>
            <wp:positionH relativeFrom="page">
              <wp:posOffset>0</wp:posOffset>
            </wp:positionH>
            <wp:positionV relativeFrom="page">
              <wp:posOffset>10528300</wp:posOffset>
            </wp:positionV>
            <wp:extent cx="7561326" cy="164845"/>
            <wp:effectExtent l="0" t="0" r="0" b="0"/>
            <wp:wrapNone/>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20" cstate="print"/>
                    <a:stretch>
                      <a:fillRect/>
                    </a:stretch>
                  </pic:blipFill>
                  <pic:spPr>
                    <a:xfrm>
                      <a:off x="0" y="0"/>
                      <a:ext cx="7561326" cy="164845"/>
                    </a:xfrm>
                    <a:prstGeom prst="rect">
                      <a:avLst/>
                    </a:prstGeom>
                  </pic:spPr>
                </pic:pic>
              </a:graphicData>
            </a:graphic>
          </wp:anchor>
        </w:drawing>
      </w:r>
      <w:r>
        <w:rPr>
          <w:rFonts w:ascii="Century Gothic"/>
          <w:noProof/>
        </w:rPr>
        <w:drawing>
          <wp:inline distT="0" distB="0" distL="0" distR="0" wp14:anchorId="28AA99EB" wp14:editId="33DF8312">
            <wp:extent cx="1099576" cy="327659"/>
            <wp:effectExtent l="0" t="0" r="0" b="0"/>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11" cstate="print"/>
                    <a:stretch>
                      <a:fillRect/>
                    </a:stretch>
                  </pic:blipFill>
                  <pic:spPr>
                    <a:xfrm>
                      <a:off x="0" y="0"/>
                      <a:ext cx="1099576" cy="327659"/>
                    </a:xfrm>
                    <a:prstGeom prst="rect">
                      <a:avLst/>
                    </a:prstGeom>
                  </pic:spPr>
                </pic:pic>
              </a:graphicData>
            </a:graphic>
          </wp:inline>
        </w:drawing>
      </w:r>
    </w:p>
    <w:p w14:paraId="5EDA4E16" w14:textId="77777777" w:rsidR="00911B64" w:rsidRDefault="00911B64">
      <w:pPr>
        <w:pStyle w:val="BodyText"/>
        <w:spacing w:before="316"/>
        <w:rPr>
          <w:rFonts w:ascii="Century Gothic"/>
          <w:sz w:val="44"/>
        </w:rPr>
      </w:pPr>
    </w:p>
    <w:p w14:paraId="77F27FE0" w14:textId="77777777" w:rsidR="00911B64" w:rsidRDefault="00407A2A">
      <w:pPr>
        <w:pStyle w:val="Heading1"/>
        <w:numPr>
          <w:ilvl w:val="1"/>
          <w:numId w:val="22"/>
        </w:numPr>
        <w:tabs>
          <w:tab w:val="left" w:pos="963"/>
        </w:tabs>
        <w:ind w:left="963" w:hanging="849"/>
      </w:pPr>
      <w:bookmarkStart w:id="22" w:name="2.6_Change_management"/>
      <w:bookmarkStart w:id="23" w:name="_bookmark11"/>
      <w:bookmarkEnd w:id="22"/>
      <w:bookmarkEnd w:id="23"/>
      <w:r>
        <w:rPr>
          <w:color w:val="18314A"/>
        </w:rPr>
        <w:t>Change</w:t>
      </w:r>
      <w:r>
        <w:rPr>
          <w:color w:val="18314A"/>
          <w:spacing w:val="-3"/>
        </w:rPr>
        <w:t xml:space="preserve"> </w:t>
      </w:r>
      <w:proofErr w:type="gramStart"/>
      <w:r>
        <w:rPr>
          <w:color w:val="18314A"/>
          <w:spacing w:val="-2"/>
        </w:rPr>
        <w:t>management</w:t>
      </w:r>
      <w:proofErr w:type="gramEnd"/>
    </w:p>
    <w:p w14:paraId="2D20A512" w14:textId="77777777" w:rsidR="00911B64" w:rsidRDefault="00407A2A">
      <w:pPr>
        <w:pStyle w:val="BodyText"/>
        <w:spacing w:before="320" w:line="360" w:lineRule="auto"/>
        <w:ind w:left="113" w:right="149"/>
      </w:pPr>
      <w:r>
        <w:rPr>
          <w:color w:val="585858"/>
        </w:rPr>
        <w:t>A performance-based approach has been adopted for the project approval and delivery. This approach encourages</w:t>
      </w:r>
      <w:r>
        <w:rPr>
          <w:color w:val="585858"/>
          <w:spacing w:val="-3"/>
        </w:rPr>
        <w:t xml:space="preserve"> </w:t>
      </w:r>
      <w:r>
        <w:rPr>
          <w:color w:val="585858"/>
        </w:rPr>
        <w:t>innovation</w:t>
      </w:r>
      <w:r>
        <w:rPr>
          <w:color w:val="585858"/>
          <w:spacing w:val="-3"/>
        </w:rPr>
        <w:t xml:space="preserve"> </w:t>
      </w:r>
      <w:r>
        <w:rPr>
          <w:color w:val="585858"/>
        </w:rPr>
        <w:t>in</w:t>
      </w:r>
      <w:r>
        <w:rPr>
          <w:color w:val="585858"/>
          <w:spacing w:val="-4"/>
        </w:rPr>
        <w:t xml:space="preserve"> </w:t>
      </w:r>
      <w:r>
        <w:rPr>
          <w:color w:val="585858"/>
        </w:rPr>
        <w:t>development</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design</w:t>
      </w:r>
      <w:r>
        <w:rPr>
          <w:color w:val="585858"/>
          <w:spacing w:val="-3"/>
        </w:rPr>
        <w:t xml:space="preserve"> </w:t>
      </w:r>
      <w:r>
        <w:rPr>
          <w:color w:val="585858"/>
        </w:rPr>
        <w:t>and</w:t>
      </w:r>
      <w:r>
        <w:rPr>
          <w:color w:val="585858"/>
          <w:spacing w:val="-3"/>
        </w:rPr>
        <w:t xml:space="preserve"> </w:t>
      </w:r>
      <w:r>
        <w:rPr>
          <w:color w:val="585858"/>
        </w:rPr>
        <w:t>construction</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to</w:t>
      </w:r>
      <w:r>
        <w:rPr>
          <w:color w:val="585858"/>
          <w:spacing w:val="-3"/>
        </w:rPr>
        <w:t xml:space="preserve"> </w:t>
      </w:r>
      <w:r>
        <w:rPr>
          <w:color w:val="585858"/>
        </w:rPr>
        <w:t>determine</w:t>
      </w:r>
      <w:r>
        <w:rPr>
          <w:color w:val="585858"/>
          <w:spacing w:val="-3"/>
        </w:rPr>
        <w:t xml:space="preserve"> </w:t>
      </w:r>
      <w:r>
        <w:rPr>
          <w:color w:val="585858"/>
        </w:rPr>
        <w:t>how</w:t>
      </w:r>
      <w:r>
        <w:rPr>
          <w:color w:val="585858"/>
          <w:spacing w:val="-2"/>
        </w:rPr>
        <w:t xml:space="preserve"> </w:t>
      </w:r>
      <w:r>
        <w:rPr>
          <w:color w:val="585858"/>
        </w:rPr>
        <w:t>best</w:t>
      </w:r>
      <w:r>
        <w:rPr>
          <w:color w:val="585858"/>
          <w:spacing w:val="-3"/>
        </w:rPr>
        <w:t xml:space="preserve"> </w:t>
      </w:r>
      <w:r>
        <w:rPr>
          <w:color w:val="585858"/>
        </w:rPr>
        <w:t>to achieve the EPRs to avoid or minimise impacts.</w:t>
      </w:r>
    </w:p>
    <w:p w14:paraId="58695E35" w14:textId="77777777" w:rsidR="00911B64" w:rsidRDefault="00407A2A">
      <w:pPr>
        <w:pStyle w:val="BodyText"/>
        <w:spacing w:before="120" w:line="360" w:lineRule="auto"/>
        <w:ind w:left="113" w:right="600"/>
        <w:jc w:val="both"/>
      </w:pPr>
      <w:r>
        <w:rPr>
          <w:color w:val="585858"/>
        </w:rPr>
        <w:t>The</w:t>
      </w:r>
      <w:r>
        <w:rPr>
          <w:color w:val="585858"/>
          <w:spacing w:val="-3"/>
        </w:rPr>
        <w:t xml:space="preserve"> </w:t>
      </w:r>
      <w:r>
        <w:rPr>
          <w:color w:val="585858"/>
        </w:rPr>
        <w:t>EIS/EES</w:t>
      </w:r>
      <w:r>
        <w:rPr>
          <w:color w:val="585858"/>
          <w:spacing w:val="-2"/>
        </w:rPr>
        <w:t xml:space="preserve"> </w:t>
      </w:r>
      <w:r>
        <w:rPr>
          <w:color w:val="585858"/>
        </w:rPr>
        <w:t>technical</w:t>
      </w:r>
      <w:r>
        <w:rPr>
          <w:color w:val="585858"/>
          <w:spacing w:val="-3"/>
        </w:rPr>
        <w:t xml:space="preserve"> </w:t>
      </w:r>
      <w:r>
        <w:rPr>
          <w:color w:val="585858"/>
        </w:rPr>
        <w:t>studies</w:t>
      </w:r>
      <w:r>
        <w:rPr>
          <w:color w:val="585858"/>
          <w:spacing w:val="-2"/>
        </w:rPr>
        <w:t xml:space="preserve"> </w:t>
      </w:r>
      <w:r>
        <w:rPr>
          <w:color w:val="585858"/>
        </w:rPr>
        <w:t>have</w:t>
      </w:r>
      <w:r>
        <w:rPr>
          <w:color w:val="585858"/>
          <w:spacing w:val="-3"/>
        </w:rPr>
        <w:t xml:space="preserve"> </w:t>
      </w:r>
      <w:r>
        <w:rPr>
          <w:color w:val="585858"/>
        </w:rPr>
        <w:t>assessed</w:t>
      </w:r>
      <w:r>
        <w:rPr>
          <w:color w:val="585858"/>
          <w:spacing w:val="-3"/>
        </w:rPr>
        <w:t xml:space="preserve"> </w:t>
      </w:r>
      <w:r>
        <w:rPr>
          <w:color w:val="585858"/>
        </w:rPr>
        <w:t>a</w:t>
      </w:r>
      <w:r>
        <w:rPr>
          <w:color w:val="585858"/>
          <w:spacing w:val="-4"/>
        </w:rPr>
        <w:t xml:space="preserve"> </w:t>
      </w:r>
      <w:r>
        <w:rPr>
          <w:color w:val="585858"/>
        </w:rPr>
        <w:t>concept</w:t>
      </w:r>
      <w:r>
        <w:rPr>
          <w:color w:val="585858"/>
          <w:spacing w:val="-3"/>
        </w:rPr>
        <w:t xml:space="preserve"> </w:t>
      </w:r>
      <w:r>
        <w:rPr>
          <w:color w:val="585858"/>
        </w:rPr>
        <w:t>design</w:t>
      </w:r>
      <w:r>
        <w:rPr>
          <w:color w:val="585858"/>
          <w:spacing w:val="-3"/>
        </w:rPr>
        <w:t xml:space="preserve"> </w:t>
      </w:r>
      <w:r>
        <w:rPr>
          <w:color w:val="585858"/>
        </w:rPr>
        <w:t>and</w:t>
      </w:r>
      <w:r>
        <w:rPr>
          <w:color w:val="585858"/>
          <w:spacing w:val="-3"/>
        </w:rPr>
        <w:t xml:space="preserve"> </w:t>
      </w:r>
      <w:r>
        <w:rPr>
          <w:color w:val="585858"/>
        </w:rPr>
        <w:t>survey</w:t>
      </w:r>
      <w:r>
        <w:rPr>
          <w:color w:val="585858"/>
          <w:spacing w:val="-2"/>
        </w:rPr>
        <w:t xml:space="preserve"> </w:t>
      </w:r>
      <w:r>
        <w:rPr>
          <w:color w:val="585858"/>
        </w:rPr>
        <w:t>area.</w:t>
      </w:r>
      <w:r>
        <w:rPr>
          <w:color w:val="585858"/>
          <w:spacing w:val="-3"/>
        </w:rPr>
        <w:t xml:space="preserve"> </w:t>
      </w:r>
      <w:r>
        <w:rPr>
          <w:color w:val="585858"/>
        </w:rPr>
        <w:t>The</w:t>
      </w:r>
      <w:r>
        <w:rPr>
          <w:color w:val="585858"/>
          <w:spacing w:val="-3"/>
        </w:rPr>
        <w:t xml:space="preserve"> </w:t>
      </w:r>
      <w:r>
        <w:rPr>
          <w:color w:val="585858"/>
        </w:rPr>
        <w:t>technical</w:t>
      </w:r>
      <w:r>
        <w:rPr>
          <w:color w:val="585858"/>
          <w:spacing w:val="-3"/>
        </w:rPr>
        <w:t xml:space="preserve"> </w:t>
      </w:r>
      <w:r>
        <w:rPr>
          <w:color w:val="585858"/>
        </w:rPr>
        <w:t>studies identified the</w:t>
      </w:r>
      <w:r>
        <w:rPr>
          <w:color w:val="585858"/>
          <w:spacing w:val="-1"/>
        </w:rPr>
        <w:t xml:space="preserve"> </w:t>
      </w:r>
      <w:r>
        <w:rPr>
          <w:color w:val="585858"/>
        </w:rPr>
        <w:t>potential for impacts of the</w:t>
      </w:r>
      <w:r>
        <w:rPr>
          <w:color w:val="585858"/>
          <w:spacing w:val="-1"/>
        </w:rPr>
        <w:t xml:space="preserve"> </w:t>
      </w:r>
      <w:r>
        <w:rPr>
          <w:color w:val="585858"/>
        </w:rPr>
        <w:t>alignment</w:t>
      </w:r>
      <w:r>
        <w:rPr>
          <w:color w:val="585858"/>
          <w:spacing w:val="-1"/>
        </w:rPr>
        <w:t xml:space="preserve"> </w:t>
      </w:r>
      <w:r>
        <w:rPr>
          <w:color w:val="585858"/>
        </w:rPr>
        <w:t>and construction methods proposed and considered potential mitigation measures to inform the development of EPRs.</w:t>
      </w:r>
    </w:p>
    <w:p w14:paraId="5D4FF9B5" w14:textId="77777777" w:rsidR="00911B64" w:rsidRDefault="00407A2A">
      <w:pPr>
        <w:pStyle w:val="BodyText"/>
        <w:spacing w:before="121" w:line="360" w:lineRule="auto"/>
        <w:ind w:left="113" w:right="212"/>
      </w:pPr>
      <w:r>
        <w:rPr>
          <w:color w:val="585858"/>
        </w:rPr>
        <w:t>Principal contractors must implement measures to comply with EPRs and deliver the project generally in accordance with the concept design assessed in the EIS/EES. The EPRs define the outcomes to be achieved</w:t>
      </w:r>
      <w:r>
        <w:rPr>
          <w:color w:val="585858"/>
          <w:spacing w:val="-3"/>
        </w:rPr>
        <w:t xml:space="preserve"> </w:t>
      </w:r>
      <w:r>
        <w:rPr>
          <w:color w:val="585858"/>
        </w:rPr>
        <w:t>and</w:t>
      </w:r>
      <w:r>
        <w:rPr>
          <w:color w:val="585858"/>
          <w:spacing w:val="-4"/>
        </w:rPr>
        <w:t xml:space="preserve"> </w:t>
      </w:r>
      <w:r>
        <w:rPr>
          <w:color w:val="585858"/>
        </w:rPr>
        <w:t>the</w:t>
      </w:r>
      <w:r>
        <w:rPr>
          <w:color w:val="585858"/>
          <w:spacing w:val="-3"/>
        </w:rPr>
        <w:t xml:space="preserve"> </w:t>
      </w:r>
      <w:r>
        <w:rPr>
          <w:color w:val="585858"/>
        </w:rPr>
        <w:t>contractor</w:t>
      </w:r>
      <w:r>
        <w:rPr>
          <w:color w:val="585858"/>
          <w:spacing w:val="-2"/>
        </w:rPr>
        <w:t xml:space="preserve"> </w:t>
      </w:r>
      <w:r>
        <w:rPr>
          <w:color w:val="585858"/>
        </w:rPr>
        <w:t>then</w:t>
      </w:r>
      <w:r>
        <w:rPr>
          <w:color w:val="585858"/>
          <w:spacing w:val="-3"/>
        </w:rPr>
        <w:t xml:space="preserve"> </w:t>
      </w:r>
      <w:r>
        <w:rPr>
          <w:color w:val="585858"/>
        </w:rPr>
        <w:t>determines</w:t>
      </w:r>
      <w:r>
        <w:rPr>
          <w:color w:val="585858"/>
          <w:spacing w:val="-2"/>
        </w:rPr>
        <w:t xml:space="preserve"> </w:t>
      </w:r>
      <w:r>
        <w:rPr>
          <w:color w:val="585858"/>
        </w:rPr>
        <w:t>how</w:t>
      </w:r>
      <w:r>
        <w:rPr>
          <w:color w:val="585858"/>
          <w:spacing w:val="-2"/>
        </w:rPr>
        <w:t xml:space="preserve"> </w:t>
      </w:r>
      <w:r>
        <w:rPr>
          <w:color w:val="585858"/>
        </w:rPr>
        <w:t>these</w:t>
      </w:r>
      <w:r>
        <w:rPr>
          <w:color w:val="585858"/>
          <w:spacing w:val="-3"/>
        </w:rPr>
        <w:t xml:space="preserve"> </w:t>
      </w:r>
      <w:r>
        <w:rPr>
          <w:color w:val="585858"/>
        </w:rPr>
        <w:t>outcomes</w:t>
      </w:r>
      <w:r>
        <w:rPr>
          <w:color w:val="585858"/>
          <w:spacing w:val="-2"/>
        </w:rPr>
        <w:t xml:space="preserve"> </w:t>
      </w:r>
      <w:r>
        <w:rPr>
          <w:color w:val="585858"/>
        </w:rPr>
        <w:t>are</w:t>
      </w:r>
      <w:r>
        <w:rPr>
          <w:color w:val="585858"/>
          <w:spacing w:val="-4"/>
        </w:rPr>
        <w:t xml:space="preserve"> </w:t>
      </w:r>
      <w:proofErr w:type="spellStart"/>
      <w:r>
        <w:rPr>
          <w:color w:val="585858"/>
        </w:rPr>
        <w:t>realised</w:t>
      </w:r>
      <w:proofErr w:type="spellEnd"/>
      <w:r>
        <w:rPr>
          <w:color w:val="585858"/>
        </w:rPr>
        <w:t>.</w:t>
      </w:r>
      <w:r>
        <w:rPr>
          <w:color w:val="585858"/>
          <w:spacing w:val="-3"/>
        </w:rPr>
        <w:t xml:space="preserve"> </w:t>
      </w:r>
      <w:r>
        <w:rPr>
          <w:color w:val="585858"/>
        </w:rPr>
        <w:t>This</w:t>
      </w:r>
      <w:r>
        <w:rPr>
          <w:color w:val="585858"/>
          <w:spacing w:val="-2"/>
        </w:rPr>
        <w:t xml:space="preserve"> </w:t>
      </w:r>
      <w:r>
        <w:rPr>
          <w:color w:val="585858"/>
        </w:rPr>
        <w:t>may</w:t>
      </w:r>
      <w:r>
        <w:rPr>
          <w:color w:val="585858"/>
          <w:spacing w:val="-2"/>
        </w:rPr>
        <w:t xml:space="preserve"> </w:t>
      </w:r>
      <w:r>
        <w:rPr>
          <w:color w:val="585858"/>
        </w:rPr>
        <w:t>result</w:t>
      </w:r>
      <w:r>
        <w:rPr>
          <w:color w:val="585858"/>
          <w:spacing w:val="-3"/>
        </w:rPr>
        <w:t xml:space="preserve"> </w:t>
      </w:r>
      <w:r>
        <w:rPr>
          <w:color w:val="585858"/>
        </w:rPr>
        <w:t>in</w:t>
      </w:r>
      <w:r>
        <w:rPr>
          <w:color w:val="585858"/>
          <w:spacing w:val="-3"/>
        </w:rPr>
        <w:t xml:space="preserve"> </w:t>
      </w:r>
      <w:r>
        <w:rPr>
          <w:color w:val="585858"/>
        </w:rPr>
        <w:t>changes to the concept design that was assessed in this EIS/EES.</w:t>
      </w:r>
    </w:p>
    <w:p w14:paraId="602B8884" w14:textId="77777777" w:rsidR="00911B64" w:rsidRDefault="00407A2A">
      <w:pPr>
        <w:pStyle w:val="BodyText"/>
        <w:spacing w:before="119" w:line="360" w:lineRule="auto"/>
        <w:ind w:left="113" w:right="212"/>
      </w:pPr>
      <w:r>
        <w:rPr>
          <w:color w:val="585858"/>
        </w:rPr>
        <w:t>The final design and construction method adopted for project delivery must comply with EPRs and be located</w:t>
      </w:r>
      <w:r>
        <w:rPr>
          <w:color w:val="585858"/>
          <w:spacing w:val="-2"/>
        </w:rPr>
        <w:t xml:space="preserve"> </w:t>
      </w:r>
      <w:r>
        <w:rPr>
          <w:color w:val="585858"/>
        </w:rPr>
        <w:t>within</w:t>
      </w:r>
      <w:r>
        <w:rPr>
          <w:color w:val="585858"/>
          <w:spacing w:val="-3"/>
        </w:rPr>
        <w:t xml:space="preserve"> </w:t>
      </w:r>
      <w:r>
        <w:rPr>
          <w:color w:val="585858"/>
        </w:rPr>
        <w:t>the</w:t>
      </w:r>
      <w:r>
        <w:rPr>
          <w:color w:val="585858"/>
          <w:spacing w:val="-2"/>
        </w:rPr>
        <w:t xml:space="preserve"> </w:t>
      </w:r>
      <w:r>
        <w:rPr>
          <w:color w:val="585858"/>
        </w:rPr>
        <w:t>area</w:t>
      </w:r>
      <w:r>
        <w:rPr>
          <w:color w:val="585858"/>
          <w:spacing w:val="-2"/>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SCO.</w:t>
      </w:r>
      <w:r>
        <w:rPr>
          <w:color w:val="585858"/>
          <w:spacing w:val="-3"/>
        </w:rPr>
        <w:t xml:space="preserve"> </w:t>
      </w:r>
      <w:r>
        <w:rPr>
          <w:color w:val="585858"/>
        </w:rPr>
        <w:t>The</w:t>
      </w:r>
      <w:r>
        <w:rPr>
          <w:color w:val="585858"/>
          <w:spacing w:val="-3"/>
        </w:rPr>
        <w:t xml:space="preserve"> </w:t>
      </w:r>
      <w:r>
        <w:rPr>
          <w:color w:val="585858"/>
        </w:rPr>
        <w:t>final</w:t>
      </w:r>
      <w:r>
        <w:rPr>
          <w:color w:val="585858"/>
          <w:spacing w:val="-2"/>
        </w:rPr>
        <w:t xml:space="preserve"> </w:t>
      </w:r>
      <w:r>
        <w:rPr>
          <w:color w:val="585858"/>
        </w:rPr>
        <w:t>alignment</w:t>
      </w:r>
      <w:r>
        <w:rPr>
          <w:color w:val="585858"/>
          <w:spacing w:val="-3"/>
        </w:rPr>
        <w:t xml:space="preserve"> </w:t>
      </w:r>
      <w:r>
        <w:rPr>
          <w:color w:val="585858"/>
        </w:rPr>
        <w:t>and</w:t>
      </w:r>
      <w:r>
        <w:rPr>
          <w:color w:val="585858"/>
          <w:spacing w:val="-2"/>
        </w:rPr>
        <w:t xml:space="preserve"> </w:t>
      </w:r>
      <w:r>
        <w:rPr>
          <w:color w:val="585858"/>
        </w:rPr>
        <w:t>infrastructure</w:t>
      </w:r>
      <w:r>
        <w:rPr>
          <w:color w:val="585858"/>
          <w:spacing w:val="-2"/>
        </w:rPr>
        <w:t xml:space="preserve"> </w:t>
      </w:r>
      <w:r>
        <w:rPr>
          <w:color w:val="585858"/>
        </w:rPr>
        <w:t>within</w:t>
      </w:r>
      <w:r>
        <w:rPr>
          <w:color w:val="585858"/>
          <w:spacing w:val="-3"/>
        </w:rPr>
        <w:t xml:space="preserve"> </w:t>
      </w:r>
      <w:r>
        <w:rPr>
          <w:color w:val="585858"/>
        </w:rPr>
        <w:t>the</w:t>
      </w:r>
      <w:r>
        <w:rPr>
          <w:color w:val="585858"/>
          <w:spacing w:val="-2"/>
        </w:rPr>
        <w:t xml:space="preserve"> </w:t>
      </w:r>
      <w:r>
        <w:rPr>
          <w:color w:val="585858"/>
        </w:rPr>
        <w:t>SCO</w:t>
      </w:r>
      <w:r>
        <w:rPr>
          <w:color w:val="585858"/>
          <w:spacing w:val="-2"/>
        </w:rPr>
        <w:t xml:space="preserve"> </w:t>
      </w:r>
      <w:r>
        <w:rPr>
          <w:color w:val="585858"/>
        </w:rPr>
        <w:t>will</w:t>
      </w:r>
      <w:r>
        <w:rPr>
          <w:color w:val="585858"/>
          <w:spacing w:val="-3"/>
        </w:rPr>
        <w:t xml:space="preserve"> </w:t>
      </w:r>
      <w:r>
        <w:rPr>
          <w:color w:val="585858"/>
        </w:rPr>
        <w:t>be</w:t>
      </w:r>
      <w:r>
        <w:rPr>
          <w:color w:val="585858"/>
          <w:spacing w:val="-2"/>
        </w:rPr>
        <w:t xml:space="preserve"> </w:t>
      </w:r>
      <w:r>
        <w:rPr>
          <w:color w:val="585858"/>
        </w:rPr>
        <w:t>developed to</w:t>
      </w:r>
      <w:r>
        <w:rPr>
          <w:color w:val="585858"/>
          <w:spacing w:val="-2"/>
        </w:rPr>
        <w:t xml:space="preserve"> </w:t>
      </w:r>
      <w:r>
        <w:rPr>
          <w:color w:val="585858"/>
        </w:rPr>
        <w:t>meet</w:t>
      </w:r>
      <w:r>
        <w:rPr>
          <w:color w:val="585858"/>
          <w:spacing w:val="-2"/>
        </w:rPr>
        <w:t xml:space="preserve"> </w:t>
      </w:r>
      <w:r>
        <w:rPr>
          <w:color w:val="585858"/>
        </w:rPr>
        <w:t>the</w:t>
      </w:r>
      <w:r>
        <w:rPr>
          <w:color w:val="585858"/>
          <w:spacing w:val="-2"/>
        </w:rPr>
        <w:t xml:space="preserve"> </w:t>
      </w:r>
      <w:r>
        <w:rPr>
          <w:color w:val="585858"/>
        </w:rPr>
        <w:t>EPRs</w:t>
      </w:r>
      <w:r>
        <w:rPr>
          <w:color w:val="585858"/>
          <w:spacing w:val="-1"/>
        </w:rPr>
        <w:t xml:space="preserve"> </w:t>
      </w:r>
      <w:r>
        <w:rPr>
          <w:color w:val="585858"/>
        </w:rPr>
        <w:t>and</w:t>
      </w:r>
      <w:r>
        <w:rPr>
          <w:color w:val="585858"/>
          <w:spacing w:val="-2"/>
        </w:rPr>
        <w:t xml:space="preserve"> </w:t>
      </w:r>
      <w:r>
        <w:rPr>
          <w:color w:val="585858"/>
        </w:rPr>
        <w:t>be</w:t>
      </w:r>
      <w:r>
        <w:rPr>
          <w:color w:val="585858"/>
          <w:spacing w:val="-2"/>
        </w:rPr>
        <w:t xml:space="preserve"> </w:t>
      </w:r>
      <w:r>
        <w:rPr>
          <w:color w:val="585858"/>
        </w:rPr>
        <w:t>documented</w:t>
      </w:r>
      <w:r>
        <w:rPr>
          <w:color w:val="585858"/>
          <w:spacing w:val="-2"/>
        </w:rPr>
        <w:t xml:space="preserve"> </w:t>
      </w:r>
      <w:r>
        <w:rPr>
          <w:color w:val="585858"/>
        </w:rPr>
        <w:t>in</w:t>
      </w:r>
      <w:r>
        <w:rPr>
          <w:color w:val="585858"/>
          <w:spacing w:val="-3"/>
        </w:rPr>
        <w:t xml:space="preserve"> </w:t>
      </w:r>
      <w:r>
        <w:rPr>
          <w:color w:val="585858"/>
        </w:rPr>
        <w:t>Alignment</w:t>
      </w:r>
      <w:r>
        <w:rPr>
          <w:color w:val="585858"/>
          <w:spacing w:val="-2"/>
        </w:rPr>
        <w:t xml:space="preserve"> </w:t>
      </w:r>
      <w:r>
        <w:rPr>
          <w:color w:val="585858"/>
        </w:rPr>
        <w:t>Plans</w:t>
      </w:r>
      <w:r>
        <w:rPr>
          <w:color w:val="585858"/>
          <w:spacing w:val="-1"/>
        </w:rPr>
        <w:t xml:space="preserve"> </w:t>
      </w:r>
      <w:r>
        <w:rPr>
          <w:color w:val="585858"/>
        </w:rPr>
        <w:t>and</w:t>
      </w:r>
      <w:r>
        <w:rPr>
          <w:color w:val="585858"/>
          <w:spacing w:val="-2"/>
        </w:rPr>
        <w:t xml:space="preserve"> </w:t>
      </w:r>
      <w:r>
        <w:rPr>
          <w:color w:val="585858"/>
        </w:rPr>
        <w:t>Development</w:t>
      </w:r>
      <w:r>
        <w:rPr>
          <w:color w:val="585858"/>
          <w:spacing w:val="-2"/>
        </w:rPr>
        <w:t xml:space="preserve"> </w:t>
      </w:r>
      <w:r>
        <w:rPr>
          <w:color w:val="585858"/>
        </w:rPr>
        <w:t>Plans</w:t>
      </w:r>
      <w:r>
        <w:rPr>
          <w:color w:val="585858"/>
          <w:spacing w:val="-2"/>
        </w:rPr>
        <w:t xml:space="preserve"> </w:t>
      </w:r>
      <w:r>
        <w:rPr>
          <w:color w:val="585858"/>
        </w:rPr>
        <w:t>that</w:t>
      </w:r>
      <w:r>
        <w:rPr>
          <w:color w:val="585858"/>
          <w:spacing w:val="-2"/>
        </w:rPr>
        <w:t xml:space="preserve"> </w:t>
      </w:r>
      <w:r>
        <w:rPr>
          <w:color w:val="585858"/>
        </w:rPr>
        <w:t>will</w:t>
      </w:r>
      <w:r>
        <w:rPr>
          <w:color w:val="585858"/>
          <w:spacing w:val="-2"/>
        </w:rPr>
        <w:t xml:space="preserve"> </w:t>
      </w:r>
      <w:r>
        <w:rPr>
          <w:color w:val="585858"/>
        </w:rPr>
        <w:t>be</w:t>
      </w:r>
      <w:r>
        <w:rPr>
          <w:color w:val="585858"/>
          <w:spacing w:val="-3"/>
        </w:rPr>
        <w:t xml:space="preserve"> </w:t>
      </w:r>
      <w:r>
        <w:rPr>
          <w:color w:val="585858"/>
        </w:rPr>
        <w:t>approved</w:t>
      </w:r>
      <w:r>
        <w:rPr>
          <w:color w:val="585858"/>
          <w:spacing w:val="-2"/>
        </w:rPr>
        <w:t xml:space="preserve"> </w:t>
      </w:r>
      <w:r>
        <w:rPr>
          <w:color w:val="585858"/>
        </w:rPr>
        <w:t xml:space="preserve">by the Minister for Planning in accordance with the Incorporated Document. The draft PSA and Incorporated Document are further described in section </w:t>
      </w:r>
      <w:hyperlink w:anchor="_bookmark5" w:history="1">
        <w:r>
          <w:rPr>
            <w:color w:val="585858"/>
          </w:rPr>
          <w:t>2.3.3</w:t>
        </w:r>
      </w:hyperlink>
      <w:r>
        <w:rPr>
          <w:color w:val="585858"/>
        </w:rPr>
        <w:t xml:space="preserve"> and allow for:</w:t>
      </w:r>
    </w:p>
    <w:p w14:paraId="01212226" w14:textId="77777777" w:rsidR="00911B64" w:rsidRDefault="00407A2A">
      <w:pPr>
        <w:pStyle w:val="BodyText"/>
        <w:spacing w:before="120" w:line="360" w:lineRule="auto"/>
        <w:ind w:left="473" w:right="151" w:hanging="360"/>
      </w:pPr>
      <w:r>
        <w:rPr>
          <w:noProof/>
        </w:rPr>
        <w:drawing>
          <wp:inline distT="0" distB="0" distL="0" distR="0" wp14:anchorId="20B413F2" wp14:editId="376DEC8D">
            <wp:extent cx="107314" cy="107314"/>
            <wp:effectExtent l="0" t="0" r="0" b="0"/>
            <wp:docPr id="178" name="Image 17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descr="*"/>
                    <pic:cNvPicPr/>
                  </pic:nvPicPr>
                  <pic:blipFill>
                    <a:blip r:embed="rId9" cstate="print"/>
                    <a:stretch>
                      <a:fillRect/>
                    </a:stretch>
                  </pic:blipFill>
                  <pic:spPr>
                    <a:xfrm>
                      <a:off x="0" y="0"/>
                      <a:ext cx="107314" cy="107314"/>
                    </a:xfrm>
                    <a:prstGeom prst="rect">
                      <a:avLst/>
                    </a:prstGeom>
                  </pic:spPr>
                </pic:pic>
              </a:graphicData>
            </a:graphic>
          </wp:inline>
        </w:drawing>
      </w:r>
      <w:r>
        <w:rPr>
          <w:rFonts w:ascii="Times New Roman"/>
          <w:spacing w:val="80"/>
          <w:w w:val="150"/>
        </w:rPr>
        <w:t xml:space="preserve"> </w:t>
      </w:r>
      <w:r>
        <w:rPr>
          <w:color w:val="5F5F5F"/>
        </w:rPr>
        <w:t>Amendments</w:t>
      </w:r>
      <w:r>
        <w:rPr>
          <w:color w:val="5F5F5F"/>
          <w:spacing w:val="-2"/>
        </w:rPr>
        <w:t xml:space="preserve"> </w:t>
      </w:r>
      <w:r>
        <w:rPr>
          <w:color w:val="5F5F5F"/>
        </w:rPr>
        <w:t>to</w:t>
      </w:r>
      <w:r>
        <w:rPr>
          <w:color w:val="5F5F5F"/>
          <w:spacing w:val="-2"/>
        </w:rPr>
        <w:t xml:space="preserve"> </w:t>
      </w:r>
      <w:r>
        <w:rPr>
          <w:color w:val="5F5F5F"/>
        </w:rPr>
        <w:t>the</w:t>
      </w:r>
      <w:r>
        <w:rPr>
          <w:color w:val="5F5F5F"/>
          <w:spacing w:val="-2"/>
        </w:rPr>
        <w:t xml:space="preserve"> </w:t>
      </w:r>
      <w:r>
        <w:rPr>
          <w:color w:val="5F5F5F"/>
        </w:rPr>
        <w:t>location</w:t>
      </w:r>
      <w:r>
        <w:rPr>
          <w:color w:val="5F5F5F"/>
          <w:spacing w:val="-2"/>
        </w:rPr>
        <w:t xml:space="preserve"> </w:t>
      </w:r>
      <w:r>
        <w:rPr>
          <w:color w:val="5F5F5F"/>
        </w:rPr>
        <w:t>of</w:t>
      </w:r>
      <w:r>
        <w:rPr>
          <w:color w:val="5F5F5F"/>
          <w:spacing w:val="-2"/>
        </w:rPr>
        <w:t xml:space="preserve"> </w:t>
      </w:r>
      <w:r>
        <w:rPr>
          <w:color w:val="5F5F5F"/>
        </w:rPr>
        <w:t>the</w:t>
      </w:r>
      <w:r>
        <w:rPr>
          <w:color w:val="5F5F5F"/>
          <w:spacing w:val="-2"/>
        </w:rPr>
        <w:t xml:space="preserve"> </w:t>
      </w:r>
      <w:r>
        <w:rPr>
          <w:color w:val="5F5F5F"/>
        </w:rPr>
        <w:t>project</w:t>
      </w:r>
      <w:r>
        <w:rPr>
          <w:color w:val="5F5F5F"/>
          <w:spacing w:val="-2"/>
        </w:rPr>
        <w:t xml:space="preserve"> </w:t>
      </w:r>
      <w:r>
        <w:rPr>
          <w:color w:val="5F5F5F"/>
        </w:rPr>
        <w:t>alignment</w:t>
      </w:r>
      <w:r>
        <w:rPr>
          <w:color w:val="5F5F5F"/>
          <w:spacing w:val="-2"/>
        </w:rPr>
        <w:t xml:space="preserve"> </w:t>
      </w:r>
      <w:r>
        <w:rPr>
          <w:color w:val="5F5F5F"/>
        </w:rPr>
        <w:t>and</w:t>
      </w:r>
      <w:r>
        <w:rPr>
          <w:color w:val="5F5F5F"/>
          <w:spacing w:val="-2"/>
        </w:rPr>
        <w:t xml:space="preserve"> </w:t>
      </w:r>
      <w:r>
        <w:rPr>
          <w:color w:val="5F5F5F"/>
        </w:rPr>
        <w:t>infrastructure</w:t>
      </w:r>
      <w:r>
        <w:rPr>
          <w:color w:val="5F5F5F"/>
          <w:spacing w:val="-2"/>
        </w:rPr>
        <w:t xml:space="preserve"> </w:t>
      </w:r>
      <w:r>
        <w:rPr>
          <w:color w:val="5F5F5F"/>
        </w:rPr>
        <w:t>within</w:t>
      </w:r>
      <w:r>
        <w:rPr>
          <w:color w:val="5F5F5F"/>
          <w:spacing w:val="-2"/>
        </w:rPr>
        <w:t xml:space="preserve"> </w:t>
      </w:r>
      <w:r>
        <w:rPr>
          <w:color w:val="5F5F5F"/>
        </w:rPr>
        <w:t>Project</w:t>
      </w:r>
      <w:r>
        <w:rPr>
          <w:color w:val="5F5F5F"/>
          <w:spacing w:val="-2"/>
        </w:rPr>
        <w:t xml:space="preserve"> </w:t>
      </w:r>
      <w:r>
        <w:rPr>
          <w:color w:val="5F5F5F"/>
        </w:rPr>
        <w:t>Land,</w:t>
      </w:r>
      <w:r>
        <w:rPr>
          <w:color w:val="5F5F5F"/>
          <w:spacing w:val="-2"/>
        </w:rPr>
        <w:t xml:space="preserve"> </w:t>
      </w:r>
      <w:r>
        <w:rPr>
          <w:color w:val="5F5F5F"/>
        </w:rPr>
        <w:t>subject</w:t>
      </w:r>
      <w:r>
        <w:rPr>
          <w:color w:val="5F5F5F"/>
          <w:spacing w:val="-2"/>
        </w:rPr>
        <w:t xml:space="preserve"> </w:t>
      </w:r>
      <w:r>
        <w:rPr>
          <w:color w:val="5F5F5F"/>
        </w:rPr>
        <w:t>to approval of Alignment Plans and Development Plans by the Minister for Planning.</w:t>
      </w:r>
    </w:p>
    <w:p w14:paraId="6F27B862" w14:textId="77777777" w:rsidR="00911B64" w:rsidRDefault="00407A2A">
      <w:pPr>
        <w:pStyle w:val="BodyText"/>
        <w:spacing w:before="120" w:line="360" w:lineRule="auto"/>
        <w:ind w:left="473" w:right="151" w:hanging="360"/>
      </w:pPr>
      <w:r>
        <w:rPr>
          <w:noProof/>
        </w:rPr>
        <w:drawing>
          <wp:inline distT="0" distB="0" distL="0" distR="0" wp14:anchorId="0F18BB90" wp14:editId="42E02ABA">
            <wp:extent cx="107314" cy="107314"/>
            <wp:effectExtent l="0" t="0" r="0" b="0"/>
            <wp:docPr id="179" name="Image 17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descr="*"/>
                    <pic:cNvPicPr/>
                  </pic:nvPicPr>
                  <pic:blipFill>
                    <a:blip r:embed="rId9" cstate="print"/>
                    <a:stretch>
                      <a:fillRect/>
                    </a:stretch>
                  </pic:blipFill>
                  <pic:spPr>
                    <a:xfrm>
                      <a:off x="0" y="0"/>
                      <a:ext cx="107314" cy="107314"/>
                    </a:xfrm>
                    <a:prstGeom prst="rect">
                      <a:avLst/>
                    </a:prstGeom>
                  </pic:spPr>
                </pic:pic>
              </a:graphicData>
            </a:graphic>
          </wp:inline>
        </w:drawing>
      </w:r>
      <w:r>
        <w:rPr>
          <w:rFonts w:ascii="Times New Roman"/>
          <w:spacing w:val="80"/>
          <w:w w:val="150"/>
        </w:rPr>
        <w:t xml:space="preserve"> </w:t>
      </w:r>
      <w:r>
        <w:rPr>
          <w:color w:val="5F5F5F"/>
        </w:rPr>
        <w:t>Amendments</w:t>
      </w:r>
      <w:r>
        <w:rPr>
          <w:color w:val="5F5F5F"/>
          <w:spacing w:val="-2"/>
        </w:rPr>
        <w:t xml:space="preserve"> </w:t>
      </w:r>
      <w:r>
        <w:rPr>
          <w:color w:val="5F5F5F"/>
        </w:rPr>
        <w:t>to</w:t>
      </w:r>
      <w:r>
        <w:rPr>
          <w:color w:val="5F5F5F"/>
          <w:spacing w:val="-2"/>
        </w:rPr>
        <w:t xml:space="preserve"> </w:t>
      </w:r>
      <w:r>
        <w:rPr>
          <w:color w:val="5F5F5F"/>
        </w:rPr>
        <w:t>the</w:t>
      </w:r>
      <w:r>
        <w:rPr>
          <w:color w:val="5F5F5F"/>
          <w:spacing w:val="-2"/>
        </w:rPr>
        <w:t xml:space="preserve"> </w:t>
      </w:r>
      <w:r>
        <w:rPr>
          <w:color w:val="5F5F5F"/>
        </w:rPr>
        <w:t>location</w:t>
      </w:r>
      <w:r>
        <w:rPr>
          <w:color w:val="5F5F5F"/>
          <w:spacing w:val="-2"/>
        </w:rPr>
        <w:t xml:space="preserve"> </w:t>
      </w:r>
      <w:r>
        <w:rPr>
          <w:color w:val="5F5F5F"/>
        </w:rPr>
        <w:t>of</w:t>
      </w:r>
      <w:r>
        <w:rPr>
          <w:color w:val="5F5F5F"/>
          <w:spacing w:val="-2"/>
        </w:rPr>
        <w:t xml:space="preserve"> </w:t>
      </w:r>
      <w:r>
        <w:rPr>
          <w:color w:val="5F5F5F"/>
        </w:rPr>
        <w:t>the</w:t>
      </w:r>
      <w:r>
        <w:rPr>
          <w:color w:val="5F5F5F"/>
          <w:spacing w:val="-2"/>
        </w:rPr>
        <w:t xml:space="preserve"> </w:t>
      </w:r>
      <w:r>
        <w:rPr>
          <w:color w:val="5F5F5F"/>
        </w:rPr>
        <w:t>project</w:t>
      </w:r>
      <w:r>
        <w:rPr>
          <w:color w:val="5F5F5F"/>
          <w:spacing w:val="-2"/>
        </w:rPr>
        <w:t xml:space="preserve"> </w:t>
      </w:r>
      <w:r>
        <w:rPr>
          <w:color w:val="5F5F5F"/>
        </w:rPr>
        <w:t>alignment</w:t>
      </w:r>
      <w:r>
        <w:rPr>
          <w:color w:val="5F5F5F"/>
          <w:spacing w:val="-2"/>
        </w:rPr>
        <w:t xml:space="preserve"> </w:t>
      </w:r>
      <w:r>
        <w:rPr>
          <w:color w:val="5F5F5F"/>
        </w:rPr>
        <w:t>and</w:t>
      </w:r>
      <w:r>
        <w:rPr>
          <w:color w:val="5F5F5F"/>
          <w:spacing w:val="-2"/>
        </w:rPr>
        <w:t xml:space="preserve"> </w:t>
      </w:r>
      <w:r>
        <w:rPr>
          <w:color w:val="5F5F5F"/>
        </w:rPr>
        <w:t>infrastructure</w:t>
      </w:r>
      <w:r>
        <w:rPr>
          <w:color w:val="5F5F5F"/>
          <w:spacing w:val="-3"/>
        </w:rPr>
        <w:t xml:space="preserve"> </w:t>
      </w:r>
      <w:r>
        <w:rPr>
          <w:color w:val="5F5F5F"/>
        </w:rPr>
        <w:t>in</w:t>
      </w:r>
      <w:r>
        <w:rPr>
          <w:color w:val="5F5F5F"/>
          <w:spacing w:val="-2"/>
        </w:rPr>
        <w:t xml:space="preserve"> </w:t>
      </w:r>
      <w:r>
        <w:rPr>
          <w:color w:val="5F5F5F"/>
        </w:rPr>
        <w:t>Additional</w:t>
      </w:r>
      <w:r>
        <w:rPr>
          <w:color w:val="5F5F5F"/>
          <w:spacing w:val="-2"/>
        </w:rPr>
        <w:t xml:space="preserve"> </w:t>
      </w:r>
      <w:r>
        <w:rPr>
          <w:color w:val="5F5F5F"/>
        </w:rPr>
        <w:t>Land</w:t>
      </w:r>
      <w:r>
        <w:rPr>
          <w:color w:val="5F5F5F"/>
          <w:spacing w:val="-2"/>
        </w:rPr>
        <w:t xml:space="preserve"> </w:t>
      </w:r>
      <w:r>
        <w:rPr>
          <w:color w:val="5F5F5F"/>
        </w:rPr>
        <w:t>if</w:t>
      </w:r>
      <w:r>
        <w:rPr>
          <w:color w:val="5F5F5F"/>
          <w:spacing w:val="-2"/>
        </w:rPr>
        <w:t xml:space="preserve"> </w:t>
      </w:r>
      <w:r>
        <w:rPr>
          <w:color w:val="5F5F5F"/>
        </w:rPr>
        <w:t>approved</w:t>
      </w:r>
      <w:r>
        <w:rPr>
          <w:color w:val="5F5F5F"/>
          <w:spacing w:val="-2"/>
        </w:rPr>
        <w:t xml:space="preserve"> </w:t>
      </w:r>
      <w:r>
        <w:rPr>
          <w:color w:val="5F5F5F"/>
        </w:rPr>
        <w:t>by the Minister for Planning on the basis that the proposed change is largely consistent with the concept assessed and the location does not result in material adverse increase impacts compared to those assessed in the EIS/EES within the Project Land.</w:t>
      </w:r>
    </w:p>
    <w:p w14:paraId="61D98ABA" w14:textId="77777777" w:rsidR="00911B64" w:rsidRDefault="00407A2A">
      <w:pPr>
        <w:pStyle w:val="BodyText"/>
        <w:spacing w:before="181"/>
        <w:ind w:left="113"/>
      </w:pPr>
      <w:r>
        <w:rPr>
          <w:color w:val="5F5F5F"/>
        </w:rPr>
        <w:t>Changes</w:t>
      </w:r>
      <w:r>
        <w:rPr>
          <w:color w:val="5F5F5F"/>
          <w:spacing w:val="-6"/>
        </w:rPr>
        <w:t xml:space="preserve"> </w:t>
      </w:r>
      <w:r>
        <w:rPr>
          <w:color w:val="5F5F5F"/>
        </w:rPr>
        <w:t>following</w:t>
      </w:r>
      <w:r>
        <w:rPr>
          <w:color w:val="5F5F5F"/>
          <w:spacing w:val="-4"/>
        </w:rPr>
        <w:t xml:space="preserve"> </w:t>
      </w:r>
      <w:r>
        <w:rPr>
          <w:color w:val="5F5F5F"/>
        </w:rPr>
        <w:t>approval</w:t>
      </w:r>
      <w:r>
        <w:rPr>
          <w:color w:val="5F5F5F"/>
          <w:spacing w:val="-4"/>
        </w:rPr>
        <w:t xml:space="preserve"> </w:t>
      </w:r>
      <w:r>
        <w:rPr>
          <w:color w:val="5F5F5F"/>
        </w:rPr>
        <w:t>of</w:t>
      </w:r>
      <w:r>
        <w:rPr>
          <w:color w:val="5F5F5F"/>
          <w:spacing w:val="-4"/>
        </w:rPr>
        <w:t xml:space="preserve"> </w:t>
      </w:r>
      <w:r>
        <w:rPr>
          <w:color w:val="5F5F5F"/>
        </w:rPr>
        <w:t>Alignment</w:t>
      </w:r>
      <w:r>
        <w:rPr>
          <w:color w:val="5F5F5F"/>
          <w:spacing w:val="-4"/>
        </w:rPr>
        <w:t xml:space="preserve"> </w:t>
      </w:r>
      <w:r>
        <w:rPr>
          <w:color w:val="5F5F5F"/>
        </w:rPr>
        <w:t>Plans</w:t>
      </w:r>
      <w:r>
        <w:rPr>
          <w:color w:val="5F5F5F"/>
          <w:spacing w:val="-3"/>
        </w:rPr>
        <w:t xml:space="preserve"> </w:t>
      </w:r>
      <w:r>
        <w:rPr>
          <w:color w:val="5F5F5F"/>
        </w:rPr>
        <w:t>and</w:t>
      </w:r>
      <w:r>
        <w:rPr>
          <w:color w:val="5F5F5F"/>
          <w:spacing w:val="-5"/>
        </w:rPr>
        <w:t xml:space="preserve"> </w:t>
      </w:r>
      <w:r>
        <w:rPr>
          <w:color w:val="5F5F5F"/>
        </w:rPr>
        <w:t>Development</w:t>
      </w:r>
      <w:r>
        <w:rPr>
          <w:color w:val="5F5F5F"/>
          <w:spacing w:val="-4"/>
        </w:rPr>
        <w:t xml:space="preserve"> </w:t>
      </w:r>
      <w:r>
        <w:rPr>
          <w:color w:val="5F5F5F"/>
        </w:rPr>
        <w:t>Plans</w:t>
      </w:r>
      <w:r>
        <w:rPr>
          <w:color w:val="5F5F5F"/>
          <w:spacing w:val="-4"/>
        </w:rPr>
        <w:t xml:space="preserve"> </w:t>
      </w:r>
      <w:r>
        <w:rPr>
          <w:color w:val="5F5F5F"/>
        </w:rPr>
        <w:t>may</w:t>
      </w:r>
      <w:r>
        <w:rPr>
          <w:color w:val="5F5F5F"/>
          <w:spacing w:val="-3"/>
        </w:rPr>
        <w:t xml:space="preserve"> </w:t>
      </w:r>
      <w:r>
        <w:rPr>
          <w:color w:val="5F5F5F"/>
        </w:rPr>
        <w:t>arise</w:t>
      </w:r>
      <w:r>
        <w:rPr>
          <w:color w:val="5F5F5F"/>
          <w:spacing w:val="-4"/>
        </w:rPr>
        <w:t xml:space="preserve"> </w:t>
      </w:r>
      <w:r>
        <w:rPr>
          <w:color w:val="5F5F5F"/>
        </w:rPr>
        <w:t>due</w:t>
      </w:r>
      <w:r>
        <w:rPr>
          <w:color w:val="5F5F5F"/>
          <w:spacing w:val="-4"/>
        </w:rPr>
        <w:t xml:space="preserve"> </w:t>
      </w:r>
      <w:r>
        <w:rPr>
          <w:color w:val="5F5F5F"/>
          <w:spacing w:val="-5"/>
        </w:rPr>
        <w:t>to:</w:t>
      </w:r>
    </w:p>
    <w:p w14:paraId="71ABE200" w14:textId="77777777" w:rsidR="00911B64" w:rsidRDefault="00911B64">
      <w:pPr>
        <w:pStyle w:val="BodyText"/>
        <w:spacing w:before="4"/>
      </w:pPr>
    </w:p>
    <w:p w14:paraId="6A0A116F" w14:textId="77777777" w:rsidR="00911B64" w:rsidRDefault="00407A2A">
      <w:pPr>
        <w:pStyle w:val="BodyText"/>
        <w:spacing w:line="362" w:lineRule="auto"/>
        <w:ind w:left="471" w:right="151" w:hanging="358"/>
      </w:pPr>
      <w:r>
        <w:rPr>
          <w:noProof/>
        </w:rPr>
        <w:drawing>
          <wp:inline distT="0" distB="0" distL="0" distR="0" wp14:anchorId="2CD3E9E1" wp14:editId="58C01B14">
            <wp:extent cx="107314" cy="107949"/>
            <wp:effectExtent l="0" t="0" r="0" b="0"/>
            <wp:docPr id="180" name="Image 18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descr="*"/>
                    <pic:cNvPicPr/>
                  </pic:nvPicPr>
                  <pic:blipFill>
                    <a:blip r:embed="rId9" cstate="print"/>
                    <a:stretch>
                      <a:fillRect/>
                    </a:stretch>
                  </pic:blipFill>
                  <pic:spPr>
                    <a:xfrm>
                      <a:off x="0" y="0"/>
                      <a:ext cx="107314" cy="107949"/>
                    </a:xfrm>
                    <a:prstGeom prst="rect">
                      <a:avLst/>
                    </a:prstGeom>
                  </pic:spPr>
                </pic:pic>
              </a:graphicData>
            </a:graphic>
          </wp:inline>
        </w:drawing>
      </w:r>
      <w:r>
        <w:rPr>
          <w:rFonts w:ascii="Times New Roman"/>
          <w:spacing w:val="80"/>
          <w:w w:val="150"/>
        </w:rPr>
        <w:t xml:space="preserve"> </w:t>
      </w:r>
      <w:r>
        <w:rPr>
          <w:color w:val="5F5F5F"/>
        </w:rPr>
        <w:t>Principal</w:t>
      </w:r>
      <w:r>
        <w:rPr>
          <w:color w:val="5F5F5F"/>
          <w:spacing w:val="-3"/>
        </w:rPr>
        <w:t xml:space="preserve"> </w:t>
      </w:r>
      <w:r>
        <w:rPr>
          <w:color w:val="5F5F5F"/>
        </w:rPr>
        <w:t>contractor</w:t>
      </w:r>
      <w:r>
        <w:rPr>
          <w:color w:val="5F5F5F"/>
          <w:spacing w:val="-2"/>
        </w:rPr>
        <w:t xml:space="preserve"> </w:t>
      </w:r>
      <w:r>
        <w:rPr>
          <w:color w:val="5F5F5F"/>
        </w:rPr>
        <w:t>design</w:t>
      </w:r>
      <w:r>
        <w:rPr>
          <w:color w:val="5F5F5F"/>
          <w:spacing w:val="-3"/>
        </w:rPr>
        <w:t xml:space="preserve"> </w:t>
      </w:r>
      <w:r>
        <w:rPr>
          <w:color w:val="5F5F5F"/>
        </w:rPr>
        <w:t>and</w:t>
      </w:r>
      <w:r>
        <w:rPr>
          <w:color w:val="5F5F5F"/>
          <w:spacing w:val="-3"/>
        </w:rPr>
        <w:t xml:space="preserve"> </w:t>
      </w:r>
      <w:r>
        <w:rPr>
          <w:color w:val="5F5F5F"/>
        </w:rPr>
        <w:t>construction</w:t>
      </w:r>
      <w:r>
        <w:rPr>
          <w:color w:val="5F5F5F"/>
          <w:spacing w:val="-3"/>
        </w:rPr>
        <w:t xml:space="preserve"> </w:t>
      </w:r>
      <w:r>
        <w:rPr>
          <w:color w:val="5F5F5F"/>
        </w:rPr>
        <w:t>methods</w:t>
      </w:r>
      <w:r>
        <w:rPr>
          <w:color w:val="5F5F5F"/>
          <w:spacing w:val="-2"/>
        </w:rPr>
        <w:t xml:space="preserve"> </w:t>
      </w:r>
      <w:r>
        <w:rPr>
          <w:color w:val="5F5F5F"/>
        </w:rPr>
        <w:t>refinement</w:t>
      </w:r>
      <w:r>
        <w:rPr>
          <w:color w:val="5F5F5F"/>
          <w:spacing w:val="-3"/>
        </w:rPr>
        <w:t xml:space="preserve"> </w:t>
      </w:r>
      <w:r>
        <w:rPr>
          <w:color w:val="5F5F5F"/>
        </w:rPr>
        <w:t>as</w:t>
      </w:r>
      <w:r>
        <w:rPr>
          <w:color w:val="5F5F5F"/>
          <w:spacing w:val="-2"/>
        </w:rPr>
        <w:t xml:space="preserve"> </w:t>
      </w:r>
      <w:r>
        <w:rPr>
          <w:color w:val="5F5F5F"/>
        </w:rPr>
        <w:t>required</w:t>
      </w:r>
      <w:r>
        <w:rPr>
          <w:color w:val="5F5F5F"/>
          <w:spacing w:val="-3"/>
        </w:rPr>
        <w:t xml:space="preserve"> </w:t>
      </w:r>
      <w:r>
        <w:rPr>
          <w:color w:val="5F5F5F"/>
        </w:rPr>
        <w:t>to</w:t>
      </w:r>
      <w:r>
        <w:rPr>
          <w:color w:val="5F5F5F"/>
          <w:spacing w:val="-3"/>
        </w:rPr>
        <w:t xml:space="preserve"> </w:t>
      </w:r>
      <w:r>
        <w:rPr>
          <w:color w:val="5F5F5F"/>
        </w:rPr>
        <w:t>respond</w:t>
      </w:r>
      <w:r>
        <w:rPr>
          <w:color w:val="5F5F5F"/>
          <w:spacing w:val="-3"/>
        </w:rPr>
        <w:t xml:space="preserve"> </w:t>
      </w:r>
      <w:r>
        <w:rPr>
          <w:color w:val="5F5F5F"/>
        </w:rPr>
        <w:t>to</w:t>
      </w:r>
      <w:r>
        <w:rPr>
          <w:color w:val="5F5F5F"/>
          <w:spacing w:val="-3"/>
        </w:rPr>
        <w:t xml:space="preserve"> </w:t>
      </w:r>
      <w:r>
        <w:rPr>
          <w:color w:val="5F5F5F"/>
        </w:rPr>
        <w:t xml:space="preserve">onsite </w:t>
      </w:r>
      <w:r>
        <w:rPr>
          <w:color w:val="5F5F5F"/>
          <w:spacing w:val="-2"/>
        </w:rPr>
        <w:t>conditions.</w:t>
      </w:r>
    </w:p>
    <w:p w14:paraId="1F4BBDD9" w14:textId="77777777" w:rsidR="00911B64" w:rsidRDefault="00407A2A">
      <w:pPr>
        <w:pStyle w:val="BodyText"/>
        <w:spacing w:before="77" w:line="444" w:lineRule="auto"/>
        <w:ind w:left="113" w:right="5284"/>
      </w:pPr>
      <w:r>
        <w:rPr>
          <w:noProof/>
        </w:rPr>
        <w:drawing>
          <wp:inline distT="0" distB="0" distL="0" distR="0" wp14:anchorId="5CDBACE6" wp14:editId="7284DD33">
            <wp:extent cx="107314" cy="107315"/>
            <wp:effectExtent l="0" t="0" r="0" b="0"/>
            <wp:docPr id="181" name="Image 18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descr="*"/>
                    <pic:cNvPicPr/>
                  </pic:nvPicPr>
                  <pic:blipFill>
                    <a:blip r:embed="rId9" cstate="print"/>
                    <a:stretch>
                      <a:fillRect/>
                    </a:stretch>
                  </pic:blipFill>
                  <pic:spPr>
                    <a:xfrm>
                      <a:off x="0" y="0"/>
                      <a:ext cx="107314" cy="107315"/>
                    </a:xfrm>
                    <a:prstGeom prst="rect">
                      <a:avLst/>
                    </a:prstGeom>
                  </pic:spPr>
                </pic:pic>
              </a:graphicData>
            </a:graphic>
          </wp:inline>
        </w:drawing>
      </w:r>
      <w:r>
        <w:rPr>
          <w:rFonts w:ascii="Times New Roman"/>
          <w:spacing w:val="80"/>
          <w:w w:val="150"/>
        </w:rPr>
        <w:t xml:space="preserve"> </w:t>
      </w:r>
      <w:r>
        <w:rPr>
          <w:color w:val="5F5F5F"/>
        </w:rPr>
        <w:t>Outcomes</w:t>
      </w:r>
      <w:r>
        <w:rPr>
          <w:color w:val="5F5F5F"/>
          <w:spacing w:val="-4"/>
        </w:rPr>
        <w:t xml:space="preserve"> </w:t>
      </w:r>
      <w:r>
        <w:rPr>
          <w:color w:val="5F5F5F"/>
        </w:rPr>
        <w:t>of</w:t>
      </w:r>
      <w:r>
        <w:rPr>
          <w:color w:val="5F5F5F"/>
          <w:spacing w:val="-5"/>
        </w:rPr>
        <w:t xml:space="preserve"> </w:t>
      </w:r>
      <w:r>
        <w:rPr>
          <w:color w:val="5F5F5F"/>
        </w:rPr>
        <w:t>ongoing</w:t>
      </w:r>
      <w:r>
        <w:rPr>
          <w:color w:val="5F5F5F"/>
          <w:spacing w:val="-5"/>
        </w:rPr>
        <w:t xml:space="preserve"> </w:t>
      </w:r>
      <w:r>
        <w:rPr>
          <w:color w:val="5F5F5F"/>
        </w:rPr>
        <w:t>landholder</w:t>
      </w:r>
      <w:r>
        <w:rPr>
          <w:color w:val="5F5F5F"/>
          <w:spacing w:val="-5"/>
        </w:rPr>
        <w:t xml:space="preserve"> </w:t>
      </w:r>
      <w:r>
        <w:rPr>
          <w:color w:val="5F5F5F"/>
        </w:rPr>
        <w:t xml:space="preserve">engagement. </w:t>
      </w:r>
      <w:r>
        <w:rPr>
          <w:noProof/>
          <w:color w:val="5F5F5F"/>
        </w:rPr>
        <w:drawing>
          <wp:inline distT="0" distB="0" distL="0" distR="0" wp14:anchorId="6E26F213" wp14:editId="6721A92D">
            <wp:extent cx="107314" cy="107315"/>
            <wp:effectExtent l="0" t="0" r="0" b="0"/>
            <wp:docPr id="182" name="Image 18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descr="*"/>
                    <pic:cNvPicPr/>
                  </pic:nvPicPr>
                  <pic:blipFill>
                    <a:blip r:embed="rId9" cstate="print"/>
                    <a:stretch>
                      <a:fillRect/>
                    </a:stretch>
                  </pic:blipFill>
                  <pic:spPr>
                    <a:xfrm>
                      <a:off x="0" y="0"/>
                      <a:ext cx="107314" cy="107315"/>
                    </a:xfrm>
                    <a:prstGeom prst="rect">
                      <a:avLst/>
                    </a:prstGeom>
                  </pic:spPr>
                </pic:pic>
              </a:graphicData>
            </a:graphic>
          </wp:inline>
        </w:drawing>
      </w:r>
      <w:r>
        <w:rPr>
          <w:rFonts w:ascii="Times New Roman"/>
          <w:color w:val="5F5F5F"/>
          <w:spacing w:val="80"/>
          <w:w w:val="150"/>
        </w:rPr>
        <w:t xml:space="preserve"> </w:t>
      </w:r>
      <w:r>
        <w:rPr>
          <w:color w:val="5F5F5F"/>
        </w:rPr>
        <w:t xml:space="preserve">Results of further geotechnical assessments. </w:t>
      </w:r>
      <w:r>
        <w:rPr>
          <w:noProof/>
          <w:color w:val="5F5F5F"/>
        </w:rPr>
        <w:drawing>
          <wp:inline distT="0" distB="0" distL="0" distR="0" wp14:anchorId="1164214E" wp14:editId="495E6DC6">
            <wp:extent cx="107314" cy="107315"/>
            <wp:effectExtent l="0" t="0" r="0" b="0"/>
            <wp:docPr id="183" name="Image 18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descr="*"/>
                    <pic:cNvPicPr/>
                  </pic:nvPicPr>
                  <pic:blipFill>
                    <a:blip r:embed="rId9" cstate="print"/>
                    <a:stretch>
                      <a:fillRect/>
                    </a:stretch>
                  </pic:blipFill>
                  <pic:spPr>
                    <a:xfrm>
                      <a:off x="0" y="0"/>
                      <a:ext cx="107314" cy="107315"/>
                    </a:xfrm>
                    <a:prstGeom prst="rect">
                      <a:avLst/>
                    </a:prstGeom>
                  </pic:spPr>
                </pic:pic>
              </a:graphicData>
            </a:graphic>
          </wp:inline>
        </w:drawing>
      </w:r>
      <w:r>
        <w:rPr>
          <w:rFonts w:ascii="Times New Roman"/>
          <w:color w:val="5F5F5F"/>
          <w:spacing w:val="80"/>
          <w:w w:val="150"/>
        </w:rPr>
        <w:t xml:space="preserve"> </w:t>
      </w:r>
      <w:r>
        <w:rPr>
          <w:color w:val="5F5F5F"/>
        </w:rPr>
        <w:t>Unanticipated finds during construction.</w:t>
      </w:r>
    </w:p>
    <w:p w14:paraId="37BEDE3D" w14:textId="77777777" w:rsidR="00911B64" w:rsidRDefault="00407A2A">
      <w:pPr>
        <w:pStyle w:val="BodyText"/>
        <w:spacing w:before="98"/>
        <w:ind w:left="114"/>
      </w:pPr>
      <w:r>
        <w:rPr>
          <w:color w:val="5F5F5F"/>
        </w:rPr>
        <w:t>No</w:t>
      </w:r>
      <w:r>
        <w:rPr>
          <w:color w:val="5F5F5F"/>
          <w:spacing w:val="-6"/>
        </w:rPr>
        <w:t xml:space="preserve"> </w:t>
      </w:r>
      <w:r>
        <w:rPr>
          <w:color w:val="5F5F5F"/>
        </w:rPr>
        <w:t>change</w:t>
      </w:r>
      <w:r>
        <w:rPr>
          <w:color w:val="5F5F5F"/>
          <w:spacing w:val="-3"/>
        </w:rPr>
        <w:t xml:space="preserve"> </w:t>
      </w:r>
      <w:r>
        <w:rPr>
          <w:color w:val="5F5F5F"/>
        </w:rPr>
        <w:t>will</w:t>
      </w:r>
      <w:r>
        <w:rPr>
          <w:color w:val="5F5F5F"/>
          <w:spacing w:val="-3"/>
        </w:rPr>
        <w:t xml:space="preserve"> </w:t>
      </w:r>
      <w:r>
        <w:rPr>
          <w:color w:val="5F5F5F"/>
        </w:rPr>
        <w:t>be</w:t>
      </w:r>
      <w:r>
        <w:rPr>
          <w:color w:val="5F5F5F"/>
          <w:spacing w:val="-3"/>
        </w:rPr>
        <w:t xml:space="preserve"> </w:t>
      </w:r>
      <w:r>
        <w:rPr>
          <w:color w:val="5F5F5F"/>
        </w:rPr>
        <w:t>proposed</w:t>
      </w:r>
      <w:r>
        <w:rPr>
          <w:color w:val="5F5F5F"/>
          <w:spacing w:val="-4"/>
        </w:rPr>
        <w:t xml:space="preserve"> </w:t>
      </w:r>
      <w:r>
        <w:rPr>
          <w:color w:val="5F5F5F"/>
        </w:rPr>
        <w:t>unless</w:t>
      </w:r>
      <w:r>
        <w:rPr>
          <w:color w:val="5F5F5F"/>
          <w:spacing w:val="-3"/>
        </w:rPr>
        <w:t xml:space="preserve"> </w:t>
      </w:r>
      <w:r>
        <w:rPr>
          <w:color w:val="5F5F5F"/>
        </w:rPr>
        <w:t>it</w:t>
      </w:r>
      <w:r>
        <w:rPr>
          <w:color w:val="5F5F5F"/>
          <w:spacing w:val="-3"/>
        </w:rPr>
        <w:t xml:space="preserve"> </w:t>
      </w:r>
      <w:r>
        <w:rPr>
          <w:color w:val="5F5F5F"/>
        </w:rPr>
        <w:t>has</w:t>
      </w:r>
      <w:r>
        <w:rPr>
          <w:color w:val="5F5F5F"/>
          <w:spacing w:val="-2"/>
        </w:rPr>
        <w:t xml:space="preserve"> </w:t>
      </w:r>
      <w:r>
        <w:rPr>
          <w:color w:val="5F5F5F"/>
        </w:rPr>
        <w:t>been</w:t>
      </w:r>
      <w:r>
        <w:rPr>
          <w:color w:val="5F5F5F"/>
          <w:spacing w:val="-4"/>
        </w:rPr>
        <w:t xml:space="preserve"> </w:t>
      </w:r>
      <w:r>
        <w:rPr>
          <w:color w:val="5F5F5F"/>
        </w:rPr>
        <w:t>agreed</w:t>
      </w:r>
      <w:r>
        <w:rPr>
          <w:color w:val="5F5F5F"/>
          <w:spacing w:val="-3"/>
        </w:rPr>
        <w:t xml:space="preserve"> </w:t>
      </w:r>
      <w:r>
        <w:rPr>
          <w:color w:val="5F5F5F"/>
        </w:rPr>
        <w:t>with</w:t>
      </w:r>
      <w:r>
        <w:rPr>
          <w:color w:val="5F5F5F"/>
          <w:spacing w:val="-3"/>
        </w:rPr>
        <w:t xml:space="preserve"> </w:t>
      </w:r>
      <w:r>
        <w:rPr>
          <w:color w:val="5F5F5F"/>
        </w:rPr>
        <w:t>the</w:t>
      </w:r>
      <w:r>
        <w:rPr>
          <w:color w:val="5F5F5F"/>
          <w:spacing w:val="-3"/>
        </w:rPr>
        <w:t xml:space="preserve"> </w:t>
      </w:r>
      <w:r>
        <w:rPr>
          <w:color w:val="5F5F5F"/>
        </w:rPr>
        <w:t>relevant</w:t>
      </w:r>
      <w:r>
        <w:rPr>
          <w:color w:val="5F5F5F"/>
          <w:spacing w:val="-3"/>
        </w:rPr>
        <w:t xml:space="preserve"> </w:t>
      </w:r>
      <w:r>
        <w:rPr>
          <w:color w:val="5F5F5F"/>
          <w:spacing w:val="-2"/>
        </w:rPr>
        <w:t>landholder.</w:t>
      </w:r>
    </w:p>
    <w:p w14:paraId="30608AAD" w14:textId="77777777" w:rsidR="00911B64" w:rsidRDefault="00911B64">
      <w:pPr>
        <w:sectPr w:rsidR="00911B64">
          <w:headerReference w:type="default" r:id="rId21"/>
          <w:footerReference w:type="default" r:id="rId22"/>
          <w:pgSz w:w="11910" w:h="16840"/>
          <w:pgMar w:top="440" w:right="1020" w:bottom="800" w:left="1020" w:header="0" w:footer="612" w:gutter="0"/>
          <w:cols w:space="720"/>
        </w:sectPr>
      </w:pPr>
    </w:p>
    <w:p w14:paraId="02B4D163" w14:textId="77777777" w:rsidR="00911B64" w:rsidRDefault="00911B64">
      <w:pPr>
        <w:pStyle w:val="BodyText"/>
        <w:spacing w:before="236"/>
        <w:rPr>
          <w:sz w:val="32"/>
        </w:rPr>
      </w:pPr>
    </w:p>
    <w:p w14:paraId="6DD181D4" w14:textId="77777777" w:rsidR="00911B64" w:rsidRDefault="00407A2A">
      <w:pPr>
        <w:pStyle w:val="Heading2"/>
        <w:numPr>
          <w:ilvl w:val="2"/>
          <w:numId w:val="22"/>
        </w:numPr>
        <w:tabs>
          <w:tab w:val="left" w:pos="1247"/>
        </w:tabs>
        <w:ind w:hanging="1133"/>
      </w:pPr>
      <w:r>
        <w:rPr>
          <w:color w:val="18314A"/>
        </w:rPr>
        <w:t>Change</w:t>
      </w:r>
      <w:r>
        <w:rPr>
          <w:color w:val="18314A"/>
          <w:spacing w:val="-8"/>
        </w:rPr>
        <w:t xml:space="preserve"> </w:t>
      </w:r>
      <w:r>
        <w:rPr>
          <w:color w:val="18314A"/>
        </w:rPr>
        <w:t>management</w:t>
      </w:r>
      <w:r>
        <w:rPr>
          <w:color w:val="18314A"/>
          <w:spacing w:val="-8"/>
        </w:rPr>
        <w:t xml:space="preserve"> </w:t>
      </w:r>
      <w:proofErr w:type="gramStart"/>
      <w:r>
        <w:rPr>
          <w:color w:val="18314A"/>
          <w:spacing w:val="-2"/>
        </w:rPr>
        <w:t>procedure</w:t>
      </w:r>
      <w:proofErr w:type="gramEnd"/>
    </w:p>
    <w:p w14:paraId="196E8B12" w14:textId="77777777" w:rsidR="00911B64" w:rsidRDefault="00407A2A">
      <w:pPr>
        <w:pStyle w:val="BodyText"/>
        <w:spacing w:before="240" w:line="360" w:lineRule="auto"/>
        <w:ind w:left="113" w:right="164"/>
      </w:pPr>
      <w:r>
        <w:rPr>
          <w:color w:val="585858"/>
        </w:rPr>
        <w:t>All changes proposed to the project alignment and infrastructure must comply with the EPRs. Different processes</w:t>
      </w:r>
      <w:r>
        <w:rPr>
          <w:color w:val="585858"/>
          <w:spacing w:val="-3"/>
        </w:rPr>
        <w:t xml:space="preserve"> </w:t>
      </w:r>
      <w:r>
        <w:rPr>
          <w:color w:val="585858"/>
        </w:rPr>
        <w:t>will</w:t>
      </w:r>
      <w:r>
        <w:rPr>
          <w:color w:val="585858"/>
          <w:spacing w:val="-3"/>
        </w:rPr>
        <w:t xml:space="preserve"> </w:t>
      </w:r>
      <w:r>
        <w:rPr>
          <w:color w:val="585858"/>
        </w:rPr>
        <w:t>apply</w:t>
      </w:r>
      <w:r>
        <w:rPr>
          <w:color w:val="585858"/>
          <w:spacing w:val="-3"/>
        </w:rPr>
        <w:t xml:space="preserve"> </w:t>
      </w:r>
      <w:r>
        <w:rPr>
          <w:color w:val="585858"/>
        </w:rPr>
        <w:t>to</w:t>
      </w:r>
      <w:r>
        <w:rPr>
          <w:color w:val="585858"/>
          <w:spacing w:val="-3"/>
        </w:rPr>
        <w:t xml:space="preserve"> </w:t>
      </w:r>
      <w:r>
        <w:rPr>
          <w:color w:val="585858"/>
        </w:rPr>
        <w:t>changes</w:t>
      </w:r>
      <w:r>
        <w:rPr>
          <w:color w:val="585858"/>
          <w:spacing w:val="-3"/>
        </w:rPr>
        <w:t xml:space="preserve"> </w:t>
      </w:r>
      <w:r>
        <w:rPr>
          <w:color w:val="585858"/>
        </w:rPr>
        <w:t>depending</w:t>
      </w:r>
      <w:r>
        <w:rPr>
          <w:color w:val="585858"/>
          <w:spacing w:val="-3"/>
        </w:rPr>
        <w:t xml:space="preserve"> </w:t>
      </w:r>
      <w:r>
        <w:rPr>
          <w:color w:val="585858"/>
        </w:rPr>
        <w:t>on</w:t>
      </w:r>
      <w:r>
        <w:rPr>
          <w:color w:val="585858"/>
          <w:spacing w:val="-3"/>
        </w:rPr>
        <w:t xml:space="preserve"> </w:t>
      </w:r>
      <w:r>
        <w:rPr>
          <w:color w:val="585858"/>
        </w:rPr>
        <w:t>whether</w:t>
      </w:r>
      <w:r>
        <w:rPr>
          <w:color w:val="585858"/>
          <w:spacing w:val="-3"/>
        </w:rPr>
        <w:t xml:space="preserve"> </w:t>
      </w:r>
      <w:r>
        <w:rPr>
          <w:color w:val="585858"/>
        </w:rPr>
        <w:t>they</w:t>
      </w:r>
      <w:r>
        <w:rPr>
          <w:color w:val="585858"/>
          <w:spacing w:val="-3"/>
        </w:rPr>
        <w:t xml:space="preserve"> </w:t>
      </w:r>
      <w:r>
        <w:rPr>
          <w:color w:val="585858"/>
        </w:rPr>
        <w:t>are</w:t>
      </w:r>
      <w:r>
        <w:rPr>
          <w:color w:val="585858"/>
          <w:spacing w:val="-3"/>
        </w:rPr>
        <w:t xml:space="preserve"> </w:t>
      </w:r>
      <w:r>
        <w:rPr>
          <w:color w:val="585858"/>
        </w:rPr>
        <w:t>proposed</w:t>
      </w:r>
      <w:r>
        <w:rPr>
          <w:color w:val="585858"/>
          <w:spacing w:val="-3"/>
        </w:rPr>
        <w:t xml:space="preserve"> </w:t>
      </w:r>
      <w:r>
        <w:rPr>
          <w:color w:val="585858"/>
        </w:rPr>
        <w:t>within</w:t>
      </w:r>
      <w:r>
        <w:rPr>
          <w:color w:val="585858"/>
          <w:spacing w:val="-3"/>
        </w:rPr>
        <w:t xml:space="preserve"> </w:t>
      </w:r>
      <w:r>
        <w:rPr>
          <w:color w:val="585858"/>
        </w:rPr>
        <w:t>Project</w:t>
      </w:r>
      <w:r>
        <w:rPr>
          <w:color w:val="585858"/>
          <w:spacing w:val="-3"/>
        </w:rPr>
        <w:t xml:space="preserve"> </w:t>
      </w:r>
      <w:r>
        <w:rPr>
          <w:color w:val="585858"/>
        </w:rPr>
        <w:t>Land</w:t>
      </w:r>
      <w:r>
        <w:rPr>
          <w:color w:val="585858"/>
          <w:spacing w:val="-3"/>
        </w:rPr>
        <w:t xml:space="preserve"> </w:t>
      </w:r>
      <w:r>
        <w:rPr>
          <w:color w:val="585858"/>
        </w:rPr>
        <w:t>or</w:t>
      </w:r>
      <w:r>
        <w:rPr>
          <w:color w:val="585858"/>
          <w:spacing w:val="-3"/>
        </w:rPr>
        <w:t xml:space="preserve"> </w:t>
      </w:r>
      <w:r>
        <w:rPr>
          <w:color w:val="585858"/>
        </w:rPr>
        <w:t xml:space="preserve">Additional Land, as shown in Figure </w:t>
      </w:r>
      <w:proofErr w:type="gramStart"/>
      <w:r>
        <w:rPr>
          <w:color w:val="585858"/>
        </w:rPr>
        <w:t>5-3</w:t>
      </w:r>
      <w:proofErr w:type="gramEnd"/>
      <w:r>
        <w:rPr>
          <w:color w:val="585858"/>
        </w:rPr>
        <w:t xml:space="preserve"> and </w:t>
      </w:r>
      <w:proofErr w:type="spellStart"/>
      <w:r>
        <w:rPr>
          <w:color w:val="585858"/>
        </w:rPr>
        <w:t>summarised</w:t>
      </w:r>
      <w:proofErr w:type="spellEnd"/>
      <w:r>
        <w:rPr>
          <w:color w:val="585858"/>
        </w:rPr>
        <w:t xml:space="preserve"> in Table 2-7. Approval of any changes to the project alignment within Project Land or Additional Land must be approved by the Minister for Planning in accordance with the draft Incorporated Document.</w:t>
      </w:r>
    </w:p>
    <w:p w14:paraId="40D9EF0E" w14:textId="77777777" w:rsidR="00911B64" w:rsidRDefault="00407A2A">
      <w:pPr>
        <w:pStyle w:val="BodyText"/>
        <w:spacing w:before="7"/>
        <w:rPr>
          <w:sz w:val="8"/>
        </w:rPr>
      </w:pPr>
      <w:r>
        <w:rPr>
          <w:noProof/>
        </w:rPr>
        <w:drawing>
          <wp:anchor distT="0" distB="0" distL="0" distR="0" simplePos="0" relativeHeight="487593984" behindDoc="1" locked="0" layoutInCell="1" allowOverlap="1" wp14:anchorId="46A626DC" wp14:editId="6F2DAF45">
            <wp:simplePos x="0" y="0"/>
            <wp:positionH relativeFrom="page">
              <wp:posOffset>1418844</wp:posOffset>
            </wp:positionH>
            <wp:positionV relativeFrom="paragraph">
              <wp:posOffset>78676</wp:posOffset>
            </wp:positionV>
            <wp:extent cx="4737919" cy="3666744"/>
            <wp:effectExtent l="0" t="0" r="0" b="0"/>
            <wp:wrapTopAndBottom/>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23" cstate="print"/>
                    <a:stretch>
                      <a:fillRect/>
                    </a:stretch>
                  </pic:blipFill>
                  <pic:spPr>
                    <a:xfrm>
                      <a:off x="0" y="0"/>
                      <a:ext cx="4737919" cy="3666744"/>
                    </a:xfrm>
                    <a:prstGeom prst="rect">
                      <a:avLst/>
                    </a:prstGeom>
                  </pic:spPr>
                </pic:pic>
              </a:graphicData>
            </a:graphic>
          </wp:anchor>
        </w:drawing>
      </w:r>
    </w:p>
    <w:p w14:paraId="03B4CACD" w14:textId="77777777" w:rsidR="00911B64" w:rsidRDefault="00407A2A">
      <w:pPr>
        <w:pStyle w:val="BodyText"/>
        <w:tabs>
          <w:tab w:val="left" w:pos="1554"/>
        </w:tabs>
        <w:spacing w:before="21"/>
        <w:ind w:left="113"/>
        <w:rPr>
          <w:rFonts w:ascii="Century Gothic"/>
        </w:rPr>
      </w:pPr>
      <w:r>
        <w:rPr>
          <w:rFonts w:ascii="Century Gothic"/>
          <w:color w:val="18314A"/>
        </w:rPr>
        <w:t>Figure</w:t>
      </w:r>
      <w:r>
        <w:rPr>
          <w:rFonts w:ascii="Century Gothic"/>
          <w:color w:val="18314A"/>
          <w:spacing w:val="-8"/>
        </w:rPr>
        <w:t xml:space="preserve"> </w:t>
      </w:r>
      <w:r>
        <w:rPr>
          <w:rFonts w:ascii="Century Gothic"/>
          <w:color w:val="18314A"/>
        </w:rPr>
        <w:t>5-</w:t>
      </w:r>
      <w:r>
        <w:rPr>
          <w:rFonts w:ascii="Century Gothic"/>
          <w:color w:val="18314A"/>
          <w:spacing w:val="-10"/>
        </w:rPr>
        <w:t>3</w:t>
      </w:r>
      <w:r>
        <w:rPr>
          <w:rFonts w:ascii="Century Gothic"/>
          <w:color w:val="18314A"/>
        </w:rPr>
        <w:tab/>
        <w:t>Locations</w:t>
      </w:r>
      <w:r>
        <w:rPr>
          <w:rFonts w:ascii="Century Gothic"/>
          <w:color w:val="18314A"/>
          <w:spacing w:val="-8"/>
        </w:rPr>
        <w:t xml:space="preserve"> </w:t>
      </w:r>
      <w:r>
        <w:rPr>
          <w:rFonts w:ascii="Century Gothic"/>
          <w:color w:val="18314A"/>
        </w:rPr>
        <w:t>for</w:t>
      </w:r>
      <w:r>
        <w:rPr>
          <w:rFonts w:ascii="Century Gothic"/>
          <w:color w:val="18314A"/>
          <w:spacing w:val="-5"/>
        </w:rPr>
        <w:t xml:space="preserve"> </w:t>
      </w:r>
      <w:r>
        <w:rPr>
          <w:rFonts w:ascii="Century Gothic"/>
          <w:color w:val="18314A"/>
        </w:rPr>
        <w:t>different</w:t>
      </w:r>
      <w:r>
        <w:rPr>
          <w:rFonts w:ascii="Century Gothic"/>
          <w:color w:val="18314A"/>
          <w:spacing w:val="-4"/>
        </w:rPr>
        <w:t xml:space="preserve"> </w:t>
      </w:r>
      <w:r>
        <w:rPr>
          <w:rFonts w:ascii="Century Gothic"/>
          <w:color w:val="18314A"/>
        </w:rPr>
        <w:t>types</w:t>
      </w:r>
      <w:r>
        <w:rPr>
          <w:rFonts w:ascii="Century Gothic"/>
          <w:color w:val="18314A"/>
          <w:spacing w:val="-5"/>
        </w:rPr>
        <w:t xml:space="preserve"> </w:t>
      </w:r>
      <w:r>
        <w:rPr>
          <w:rFonts w:ascii="Century Gothic"/>
          <w:color w:val="18314A"/>
        </w:rPr>
        <w:t>of</w:t>
      </w:r>
      <w:r>
        <w:rPr>
          <w:rFonts w:ascii="Century Gothic"/>
          <w:color w:val="18314A"/>
          <w:spacing w:val="-5"/>
        </w:rPr>
        <w:t xml:space="preserve"> </w:t>
      </w:r>
      <w:r>
        <w:rPr>
          <w:rFonts w:ascii="Century Gothic"/>
          <w:color w:val="18314A"/>
        </w:rPr>
        <w:t>project</w:t>
      </w:r>
      <w:r>
        <w:rPr>
          <w:rFonts w:ascii="Century Gothic"/>
          <w:color w:val="18314A"/>
          <w:spacing w:val="-4"/>
        </w:rPr>
        <w:t xml:space="preserve"> </w:t>
      </w:r>
      <w:r>
        <w:rPr>
          <w:rFonts w:ascii="Century Gothic"/>
          <w:color w:val="18314A"/>
          <w:spacing w:val="-2"/>
        </w:rPr>
        <w:t>changes</w:t>
      </w:r>
    </w:p>
    <w:p w14:paraId="49D4BE5D" w14:textId="77777777" w:rsidR="00911B64" w:rsidRDefault="00407A2A">
      <w:pPr>
        <w:pStyle w:val="BodyText"/>
        <w:spacing w:before="118" w:line="360" w:lineRule="auto"/>
        <w:ind w:left="113" w:right="53"/>
      </w:pPr>
      <w:r>
        <w:rPr>
          <w:color w:val="585858"/>
        </w:rPr>
        <w:t>A</w:t>
      </w:r>
      <w:r>
        <w:rPr>
          <w:color w:val="585858"/>
          <w:spacing w:val="-2"/>
        </w:rPr>
        <w:t xml:space="preserve"> </w:t>
      </w:r>
      <w:r>
        <w:rPr>
          <w:color w:val="585858"/>
        </w:rPr>
        <w:t>flow</w:t>
      </w:r>
      <w:r>
        <w:rPr>
          <w:color w:val="585858"/>
          <w:spacing w:val="-2"/>
        </w:rPr>
        <w:t xml:space="preserve"> </w:t>
      </w:r>
      <w:r>
        <w:rPr>
          <w:color w:val="585858"/>
        </w:rPr>
        <w:t>chart</w:t>
      </w:r>
      <w:r>
        <w:rPr>
          <w:color w:val="585858"/>
          <w:spacing w:val="-2"/>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change</w:t>
      </w:r>
      <w:r>
        <w:rPr>
          <w:color w:val="585858"/>
          <w:spacing w:val="-2"/>
        </w:rPr>
        <w:t xml:space="preserve"> </w:t>
      </w:r>
      <w:r>
        <w:rPr>
          <w:color w:val="585858"/>
        </w:rPr>
        <w:t>management</w:t>
      </w:r>
      <w:r>
        <w:rPr>
          <w:color w:val="585858"/>
          <w:spacing w:val="-2"/>
        </w:rPr>
        <w:t xml:space="preserve"> </w:t>
      </w:r>
      <w:r>
        <w:rPr>
          <w:color w:val="585858"/>
        </w:rPr>
        <w:t>processes</w:t>
      </w:r>
      <w:r>
        <w:rPr>
          <w:color w:val="585858"/>
          <w:spacing w:val="-2"/>
        </w:rPr>
        <w:t xml:space="preserve"> </w:t>
      </w:r>
      <w:r>
        <w:rPr>
          <w:color w:val="585858"/>
        </w:rPr>
        <w:t>is</w:t>
      </w:r>
      <w:r>
        <w:rPr>
          <w:color w:val="585858"/>
          <w:spacing w:val="-1"/>
        </w:rPr>
        <w:t xml:space="preserve"> </w:t>
      </w:r>
      <w:r>
        <w:rPr>
          <w:color w:val="585858"/>
        </w:rPr>
        <w:t>provided</w:t>
      </w:r>
      <w:r>
        <w:rPr>
          <w:color w:val="585858"/>
          <w:spacing w:val="-2"/>
        </w:rPr>
        <w:t xml:space="preserve"> </w:t>
      </w:r>
      <w:r>
        <w:rPr>
          <w:color w:val="585858"/>
        </w:rPr>
        <w:t>in</w:t>
      </w:r>
      <w:r>
        <w:rPr>
          <w:color w:val="585858"/>
          <w:spacing w:val="-2"/>
        </w:rPr>
        <w:t xml:space="preserve"> </w:t>
      </w:r>
      <w:r>
        <w:rPr>
          <w:color w:val="585858"/>
        </w:rPr>
        <w:t>Figure</w:t>
      </w:r>
      <w:r>
        <w:rPr>
          <w:color w:val="585858"/>
          <w:spacing w:val="-2"/>
        </w:rPr>
        <w:t xml:space="preserve"> </w:t>
      </w:r>
      <w:r>
        <w:rPr>
          <w:color w:val="585858"/>
        </w:rPr>
        <w:t>5-4.</w:t>
      </w:r>
      <w:r>
        <w:rPr>
          <w:color w:val="585858"/>
          <w:spacing w:val="-2"/>
        </w:rPr>
        <w:t xml:space="preserve"> </w:t>
      </w:r>
      <w:r>
        <w:rPr>
          <w:color w:val="585858"/>
        </w:rPr>
        <w:t>If</w:t>
      </w:r>
      <w:r>
        <w:rPr>
          <w:color w:val="585858"/>
          <w:spacing w:val="-2"/>
        </w:rPr>
        <w:t xml:space="preserve"> </w:t>
      </w:r>
      <w:r>
        <w:rPr>
          <w:color w:val="585858"/>
        </w:rPr>
        <w:t>a</w:t>
      </w:r>
      <w:r>
        <w:rPr>
          <w:color w:val="585858"/>
          <w:spacing w:val="-2"/>
        </w:rPr>
        <w:t xml:space="preserve"> </w:t>
      </w:r>
      <w:r>
        <w:rPr>
          <w:color w:val="585858"/>
        </w:rPr>
        <w:t>change</w:t>
      </w:r>
      <w:r>
        <w:rPr>
          <w:color w:val="585858"/>
          <w:spacing w:val="-2"/>
        </w:rPr>
        <w:t xml:space="preserve"> </w:t>
      </w:r>
      <w:r>
        <w:rPr>
          <w:color w:val="585858"/>
        </w:rPr>
        <w:t>is</w:t>
      </w:r>
      <w:r>
        <w:rPr>
          <w:color w:val="585858"/>
          <w:spacing w:val="-1"/>
        </w:rPr>
        <w:t xml:space="preserve"> </w:t>
      </w:r>
      <w:r>
        <w:rPr>
          <w:color w:val="585858"/>
        </w:rPr>
        <w:t>proposed</w:t>
      </w:r>
      <w:r>
        <w:rPr>
          <w:color w:val="585858"/>
          <w:spacing w:val="-2"/>
        </w:rPr>
        <w:t xml:space="preserve"> </w:t>
      </w:r>
      <w:r>
        <w:rPr>
          <w:color w:val="585858"/>
        </w:rPr>
        <w:t>outside of the SCO3, appropriate approvals will be sought.</w:t>
      </w:r>
    </w:p>
    <w:p w14:paraId="0197CFDA" w14:textId="77777777" w:rsidR="00911B64" w:rsidRDefault="00407A2A">
      <w:pPr>
        <w:pStyle w:val="BodyText"/>
        <w:tabs>
          <w:tab w:val="left" w:pos="1553"/>
        </w:tabs>
        <w:spacing w:before="156"/>
        <w:ind w:left="113"/>
        <w:rPr>
          <w:rFonts w:ascii="Century Gothic"/>
        </w:rPr>
      </w:pPr>
      <w:r>
        <w:rPr>
          <w:rFonts w:ascii="Century Gothic"/>
          <w:color w:val="18314A"/>
        </w:rPr>
        <w:t>Table</w:t>
      </w:r>
      <w:r>
        <w:rPr>
          <w:rFonts w:ascii="Century Gothic"/>
          <w:color w:val="18314A"/>
          <w:spacing w:val="-8"/>
        </w:rPr>
        <w:t xml:space="preserve"> </w:t>
      </w:r>
      <w:r>
        <w:rPr>
          <w:rFonts w:ascii="Century Gothic"/>
          <w:color w:val="18314A"/>
        </w:rPr>
        <w:t>2-</w:t>
      </w:r>
      <w:r>
        <w:rPr>
          <w:rFonts w:ascii="Century Gothic"/>
          <w:color w:val="18314A"/>
          <w:spacing w:val="-10"/>
        </w:rPr>
        <w:t>7</w:t>
      </w:r>
      <w:r>
        <w:rPr>
          <w:rFonts w:ascii="Century Gothic"/>
          <w:color w:val="18314A"/>
        </w:rPr>
        <w:tab/>
        <w:t>Change</w:t>
      </w:r>
      <w:r>
        <w:rPr>
          <w:rFonts w:ascii="Century Gothic"/>
          <w:color w:val="18314A"/>
          <w:spacing w:val="-8"/>
        </w:rPr>
        <w:t xml:space="preserve"> </w:t>
      </w:r>
      <w:r>
        <w:rPr>
          <w:rFonts w:ascii="Century Gothic"/>
          <w:color w:val="18314A"/>
        </w:rPr>
        <w:t>management</w:t>
      </w:r>
      <w:r>
        <w:rPr>
          <w:rFonts w:ascii="Century Gothic"/>
          <w:color w:val="18314A"/>
          <w:spacing w:val="-9"/>
        </w:rPr>
        <w:t xml:space="preserve"> </w:t>
      </w:r>
      <w:r>
        <w:rPr>
          <w:rFonts w:ascii="Century Gothic"/>
          <w:color w:val="18314A"/>
        </w:rPr>
        <w:t>process</w:t>
      </w:r>
      <w:r>
        <w:rPr>
          <w:rFonts w:ascii="Century Gothic"/>
          <w:color w:val="18314A"/>
          <w:spacing w:val="-8"/>
        </w:rPr>
        <w:t xml:space="preserve"> </w:t>
      </w:r>
      <w:r>
        <w:rPr>
          <w:rFonts w:ascii="Century Gothic"/>
          <w:color w:val="18314A"/>
          <w:spacing w:val="-2"/>
        </w:rPr>
        <w:t>summary</w:t>
      </w:r>
    </w:p>
    <w:p w14:paraId="380D9E69" w14:textId="77777777" w:rsidR="00911B64" w:rsidRDefault="00407A2A">
      <w:pPr>
        <w:pStyle w:val="BodyText"/>
        <w:spacing w:before="9"/>
        <w:rPr>
          <w:rFonts w:ascii="Century Gothic"/>
          <w:sz w:val="7"/>
        </w:rPr>
      </w:pPr>
      <w:r>
        <w:rPr>
          <w:noProof/>
        </w:rPr>
        <mc:AlternateContent>
          <mc:Choice Requires="wpg">
            <w:drawing>
              <wp:anchor distT="0" distB="0" distL="0" distR="0" simplePos="0" relativeHeight="487594496" behindDoc="1" locked="0" layoutInCell="1" allowOverlap="1" wp14:anchorId="46A9D2BE" wp14:editId="7C06936B">
                <wp:simplePos x="0" y="0"/>
                <wp:positionH relativeFrom="page">
                  <wp:posOffset>720090</wp:posOffset>
                </wp:positionH>
                <wp:positionV relativeFrom="paragraph">
                  <wp:posOffset>75837</wp:posOffset>
                </wp:positionV>
                <wp:extent cx="6121400" cy="1363980"/>
                <wp:effectExtent l="0" t="0" r="0" b="0"/>
                <wp:wrapTopAndBottom/>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1400" cy="1363980"/>
                          <a:chOff x="0" y="0"/>
                          <a:chExt cx="6121400" cy="1363980"/>
                        </a:xfrm>
                      </wpg:grpSpPr>
                      <wps:wsp>
                        <wps:cNvPr id="190" name="Graphic 190"/>
                        <wps:cNvSpPr/>
                        <wps:spPr>
                          <a:xfrm>
                            <a:off x="0" y="0"/>
                            <a:ext cx="6121400" cy="300355"/>
                          </a:xfrm>
                          <a:custGeom>
                            <a:avLst/>
                            <a:gdLst/>
                            <a:ahLst/>
                            <a:cxnLst/>
                            <a:rect l="l" t="t" r="r" b="b"/>
                            <a:pathLst>
                              <a:path w="6121400" h="300355">
                                <a:moveTo>
                                  <a:pt x="6121146" y="0"/>
                                </a:moveTo>
                                <a:lnTo>
                                  <a:pt x="6120384" y="0"/>
                                </a:lnTo>
                                <a:lnTo>
                                  <a:pt x="1456944" y="0"/>
                                </a:lnTo>
                                <a:lnTo>
                                  <a:pt x="0" y="0"/>
                                </a:lnTo>
                                <a:lnTo>
                                  <a:pt x="0" y="71628"/>
                                </a:lnTo>
                                <a:lnTo>
                                  <a:pt x="0" y="228612"/>
                                </a:lnTo>
                                <a:lnTo>
                                  <a:pt x="0" y="300228"/>
                                </a:lnTo>
                                <a:lnTo>
                                  <a:pt x="1456944" y="300228"/>
                                </a:lnTo>
                                <a:lnTo>
                                  <a:pt x="6120384" y="300228"/>
                                </a:lnTo>
                                <a:lnTo>
                                  <a:pt x="6121146" y="300228"/>
                                </a:lnTo>
                                <a:lnTo>
                                  <a:pt x="6121146" y="228612"/>
                                </a:lnTo>
                                <a:lnTo>
                                  <a:pt x="6120384" y="228612"/>
                                </a:lnTo>
                                <a:lnTo>
                                  <a:pt x="6120384" y="71628"/>
                                </a:lnTo>
                                <a:lnTo>
                                  <a:pt x="6121146" y="71628"/>
                                </a:lnTo>
                                <a:lnTo>
                                  <a:pt x="6121146" y="0"/>
                                </a:lnTo>
                                <a:close/>
                              </a:path>
                            </a:pathLst>
                          </a:custGeom>
                          <a:solidFill>
                            <a:srgbClr val="123149"/>
                          </a:solidFill>
                        </wps:spPr>
                        <wps:bodyPr wrap="square" lIns="0" tIns="0" rIns="0" bIns="0" rtlCol="0">
                          <a:prstTxWarp prst="textNoShape">
                            <a:avLst/>
                          </a:prstTxWarp>
                          <a:noAutofit/>
                        </wps:bodyPr>
                      </wps:wsp>
                      <wps:wsp>
                        <wps:cNvPr id="191" name="Graphic 191"/>
                        <wps:cNvSpPr/>
                        <wps:spPr>
                          <a:xfrm>
                            <a:off x="0" y="300989"/>
                            <a:ext cx="6120765" cy="1062990"/>
                          </a:xfrm>
                          <a:custGeom>
                            <a:avLst/>
                            <a:gdLst/>
                            <a:ahLst/>
                            <a:cxnLst/>
                            <a:rect l="l" t="t" r="r" b="b"/>
                            <a:pathLst>
                              <a:path w="6120765" h="1062990">
                                <a:moveTo>
                                  <a:pt x="6120384" y="0"/>
                                </a:moveTo>
                                <a:lnTo>
                                  <a:pt x="1456944" y="0"/>
                                </a:lnTo>
                                <a:lnTo>
                                  <a:pt x="0" y="0"/>
                                </a:lnTo>
                                <a:lnTo>
                                  <a:pt x="0" y="1062990"/>
                                </a:lnTo>
                                <a:lnTo>
                                  <a:pt x="1456944" y="1062990"/>
                                </a:lnTo>
                                <a:lnTo>
                                  <a:pt x="6120384" y="1062990"/>
                                </a:lnTo>
                                <a:lnTo>
                                  <a:pt x="6120384" y="0"/>
                                </a:lnTo>
                                <a:close/>
                              </a:path>
                            </a:pathLst>
                          </a:custGeom>
                          <a:solidFill>
                            <a:srgbClr val="D4E6F4"/>
                          </a:solidFill>
                        </wps:spPr>
                        <wps:bodyPr wrap="square" lIns="0" tIns="0" rIns="0" bIns="0" rtlCol="0">
                          <a:prstTxWarp prst="textNoShape">
                            <a:avLst/>
                          </a:prstTxWarp>
                          <a:noAutofit/>
                        </wps:bodyPr>
                      </wps:wsp>
                      <pic:pic xmlns:pic="http://schemas.openxmlformats.org/drawingml/2006/picture">
                        <pic:nvPicPr>
                          <pic:cNvPr id="192" name="Image 192"/>
                          <pic:cNvPicPr/>
                        </pic:nvPicPr>
                        <pic:blipFill>
                          <a:blip r:embed="rId24" cstate="print"/>
                          <a:stretch>
                            <a:fillRect/>
                          </a:stretch>
                        </pic:blipFill>
                        <pic:spPr>
                          <a:xfrm>
                            <a:off x="1525524" y="385572"/>
                            <a:ext cx="93725" cy="93725"/>
                          </a:xfrm>
                          <a:prstGeom prst="rect">
                            <a:avLst/>
                          </a:prstGeom>
                        </pic:spPr>
                      </pic:pic>
                      <pic:pic xmlns:pic="http://schemas.openxmlformats.org/drawingml/2006/picture">
                        <pic:nvPicPr>
                          <pic:cNvPr id="193" name="Image 193"/>
                          <pic:cNvPicPr/>
                        </pic:nvPicPr>
                        <pic:blipFill>
                          <a:blip r:embed="rId24" cstate="print"/>
                          <a:stretch>
                            <a:fillRect/>
                          </a:stretch>
                        </pic:blipFill>
                        <pic:spPr>
                          <a:xfrm>
                            <a:off x="1525524" y="648462"/>
                            <a:ext cx="93725" cy="93725"/>
                          </a:xfrm>
                          <a:prstGeom prst="rect">
                            <a:avLst/>
                          </a:prstGeom>
                        </pic:spPr>
                      </pic:pic>
                      <pic:pic xmlns:pic="http://schemas.openxmlformats.org/drawingml/2006/picture">
                        <pic:nvPicPr>
                          <pic:cNvPr id="194" name="Image 194"/>
                          <pic:cNvPicPr/>
                        </pic:nvPicPr>
                        <pic:blipFill>
                          <a:blip r:embed="rId24" cstate="print"/>
                          <a:stretch>
                            <a:fillRect/>
                          </a:stretch>
                        </pic:blipFill>
                        <pic:spPr>
                          <a:xfrm>
                            <a:off x="1525524" y="1042416"/>
                            <a:ext cx="93725" cy="93725"/>
                          </a:xfrm>
                          <a:prstGeom prst="rect">
                            <a:avLst/>
                          </a:prstGeom>
                        </pic:spPr>
                      </pic:pic>
                      <wps:wsp>
                        <wps:cNvPr id="195" name="Graphic 195"/>
                        <wps:cNvSpPr/>
                        <wps:spPr>
                          <a:xfrm>
                            <a:off x="0" y="300227"/>
                            <a:ext cx="6121400" cy="1064260"/>
                          </a:xfrm>
                          <a:custGeom>
                            <a:avLst/>
                            <a:gdLst/>
                            <a:ahLst/>
                            <a:cxnLst/>
                            <a:rect l="l" t="t" r="r" b="b"/>
                            <a:pathLst>
                              <a:path w="6121400" h="1064260">
                                <a:moveTo>
                                  <a:pt x="6121146" y="992124"/>
                                </a:moveTo>
                                <a:lnTo>
                                  <a:pt x="0" y="992124"/>
                                </a:lnTo>
                                <a:lnTo>
                                  <a:pt x="0" y="1063752"/>
                                </a:lnTo>
                                <a:lnTo>
                                  <a:pt x="6121146" y="1063752"/>
                                </a:lnTo>
                                <a:lnTo>
                                  <a:pt x="6121146" y="992124"/>
                                </a:lnTo>
                                <a:close/>
                              </a:path>
                              <a:path w="6121400" h="1064260">
                                <a:moveTo>
                                  <a:pt x="6121146" y="0"/>
                                </a:moveTo>
                                <a:lnTo>
                                  <a:pt x="0" y="0"/>
                                </a:lnTo>
                                <a:lnTo>
                                  <a:pt x="0" y="71628"/>
                                </a:lnTo>
                                <a:lnTo>
                                  <a:pt x="6121146" y="71628"/>
                                </a:lnTo>
                                <a:lnTo>
                                  <a:pt x="6121146" y="0"/>
                                </a:lnTo>
                                <a:close/>
                              </a:path>
                            </a:pathLst>
                          </a:custGeom>
                          <a:solidFill>
                            <a:srgbClr val="D4E6F4"/>
                          </a:solidFill>
                        </wps:spPr>
                        <wps:bodyPr wrap="square" lIns="0" tIns="0" rIns="0" bIns="0" rtlCol="0">
                          <a:prstTxWarp prst="textNoShape">
                            <a:avLst/>
                          </a:prstTxWarp>
                          <a:noAutofit/>
                        </wps:bodyPr>
                      </wps:wsp>
                      <wps:wsp>
                        <wps:cNvPr id="196" name="Textbox 196"/>
                        <wps:cNvSpPr txBox="1"/>
                        <wps:spPr>
                          <a:xfrm>
                            <a:off x="1754123" y="375821"/>
                            <a:ext cx="4181475" cy="915669"/>
                          </a:xfrm>
                          <a:prstGeom prst="rect">
                            <a:avLst/>
                          </a:prstGeom>
                        </wps:spPr>
                        <wps:txbx>
                          <w:txbxContent>
                            <w:p w14:paraId="23FAD7D3" w14:textId="77777777" w:rsidR="00911B64" w:rsidRDefault="00407A2A">
                              <w:pPr>
                                <w:rPr>
                                  <w:sz w:val="18"/>
                                </w:rPr>
                              </w:pPr>
                              <w:r>
                                <w:rPr>
                                  <w:color w:val="5E5E5E"/>
                                  <w:sz w:val="18"/>
                                </w:rPr>
                                <w:t>Change</w:t>
                              </w:r>
                              <w:r>
                                <w:rPr>
                                  <w:color w:val="5E5E5E"/>
                                  <w:spacing w:val="-3"/>
                                  <w:sz w:val="18"/>
                                </w:rPr>
                                <w:t xml:space="preserve"> </w:t>
                              </w:r>
                              <w:r>
                                <w:rPr>
                                  <w:color w:val="5E5E5E"/>
                                  <w:sz w:val="18"/>
                                </w:rPr>
                                <w:t>proposed</w:t>
                              </w:r>
                              <w:r>
                                <w:rPr>
                                  <w:color w:val="5E5E5E"/>
                                  <w:spacing w:val="-4"/>
                                  <w:sz w:val="18"/>
                                </w:rPr>
                                <w:t xml:space="preserve"> </w:t>
                              </w:r>
                              <w:r>
                                <w:rPr>
                                  <w:color w:val="5E5E5E"/>
                                  <w:sz w:val="18"/>
                                </w:rPr>
                                <w:t>by</w:t>
                              </w:r>
                              <w:r>
                                <w:rPr>
                                  <w:color w:val="5E5E5E"/>
                                  <w:spacing w:val="-4"/>
                                  <w:sz w:val="18"/>
                                </w:rPr>
                                <w:t xml:space="preserve"> </w:t>
                              </w:r>
                              <w:r>
                                <w:rPr>
                                  <w:color w:val="5E5E5E"/>
                                  <w:sz w:val="18"/>
                                </w:rPr>
                                <w:t>MLPL</w:t>
                              </w:r>
                              <w:r>
                                <w:rPr>
                                  <w:color w:val="5E5E5E"/>
                                  <w:spacing w:val="-3"/>
                                  <w:sz w:val="18"/>
                                </w:rPr>
                                <w:t xml:space="preserve"> </w:t>
                              </w:r>
                              <w:r>
                                <w:rPr>
                                  <w:color w:val="5E5E5E"/>
                                  <w:sz w:val="18"/>
                                </w:rPr>
                                <w:t>or</w:t>
                              </w:r>
                              <w:r>
                                <w:rPr>
                                  <w:color w:val="5E5E5E"/>
                                  <w:spacing w:val="-4"/>
                                  <w:sz w:val="18"/>
                                </w:rPr>
                                <w:t xml:space="preserve"> </w:t>
                              </w:r>
                              <w:r>
                                <w:rPr>
                                  <w:color w:val="5E5E5E"/>
                                  <w:sz w:val="18"/>
                                </w:rPr>
                                <w:t>Contractor</w:t>
                              </w:r>
                              <w:r>
                                <w:rPr>
                                  <w:color w:val="5E5E5E"/>
                                  <w:spacing w:val="-4"/>
                                  <w:sz w:val="18"/>
                                </w:rPr>
                                <w:t xml:space="preserve"> </w:t>
                              </w:r>
                              <w:r>
                                <w:rPr>
                                  <w:color w:val="5E5E5E"/>
                                  <w:sz w:val="18"/>
                                </w:rPr>
                                <w:t>(including</w:t>
                              </w:r>
                              <w:r>
                                <w:rPr>
                                  <w:color w:val="5E5E5E"/>
                                  <w:spacing w:val="-4"/>
                                  <w:sz w:val="18"/>
                                </w:rPr>
                                <w:t xml:space="preserve"> </w:t>
                              </w:r>
                              <w:r>
                                <w:rPr>
                                  <w:color w:val="5E5E5E"/>
                                  <w:sz w:val="18"/>
                                </w:rPr>
                                <w:t>in</w:t>
                              </w:r>
                              <w:r>
                                <w:rPr>
                                  <w:color w:val="5E5E5E"/>
                                  <w:spacing w:val="-5"/>
                                  <w:sz w:val="18"/>
                                </w:rPr>
                                <w:t xml:space="preserve"> </w:t>
                              </w:r>
                              <w:r>
                                <w:rPr>
                                  <w:color w:val="5E5E5E"/>
                                  <w:sz w:val="18"/>
                                </w:rPr>
                                <w:t>response</w:t>
                              </w:r>
                              <w:r>
                                <w:rPr>
                                  <w:color w:val="5E5E5E"/>
                                  <w:spacing w:val="-4"/>
                                  <w:sz w:val="18"/>
                                </w:rPr>
                                <w:t xml:space="preserve"> </w:t>
                              </w:r>
                              <w:r>
                                <w:rPr>
                                  <w:color w:val="5E5E5E"/>
                                  <w:sz w:val="18"/>
                                </w:rPr>
                                <w:t>to</w:t>
                              </w:r>
                              <w:r>
                                <w:rPr>
                                  <w:color w:val="5E5E5E"/>
                                  <w:spacing w:val="-4"/>
                                  <w:sz w:val="18"/>
                                </w:rPr>
                                <w:t xml:space="preserve"> </w:t>
                              </w:r>
                              <w:r>
                                <w:rPr>
                                  <w:color w:val="5E5E5E"/>
                                  <w:sz w:val="18"/>
                                </w:rPr>
                                <w:t xml:space="preserve">landholder </w:t>
                              </w:r>
                              <w:r>
                                <w:rPr>
                                  <w:color w:val="5E5E5E"/>
                                  <w:spacing w:val="-2"/>
                                  <w:sz w:val="18"/>
                                </w:rPr>
                                <w:t>requests).</w:t>
                              </w:r>
                            </w:p>
                            <w:p w14:paraId="69366CC0" w14:textId="77777777" w:rsidR="00911B64" w:rsidRDefault="00407A2A">
                              <w:pPr>
                                <w:rPr>
                                  <w:sz w:val="18"/>
                                </w:rPr>
                              </w:pPr>
                              <w:r>
                                <w:rPr>
                                  <w:color w:val="5E5E5E"/>
                                  <w:sz w:val="18"/>
                                </w:rPr>
                                <w:t>Change</w:t>
                              </w:r>
                              <w:r>
                                <w:rPr>
                                  <w:color w:val="5E5E5E"/>
                                  <w:spacing w:val="-4"/>
                                  <w:sz w:val="18"/>
                                </w:rPr>
                                <w:t xml:space="preserve"> </w:t>
                              </w:r>
                              <w:r>
                                <w:rPr>
                                  <w:color w:val="5E5E5E"/>
                                  <w:sz w:val="18"/>
                                </w:rPr>
                                <w:t>to</w:t>
                              </w:r>
                              <w:r>
                                <w:rPr>
                                  <w:color w:val="5E5E5E"/>
                                  <w:spacing w:val="-4"/>
                                  <w:sz w:val="18"/>
                                </w:rPr>
                                <w:t xml:space="preserve"> </w:t>
                              </w:r>
                              <w:r>
                                <w:rPr>
                                  <w:color w:val="5E5E5E"/>
                                  <w:sz w:val="18"/>
                                </w:rPr>
                                <w:t>be</w:t>
                              </w:r>
                              <w:r>
                                <w:rPr>
                                  <w:color w:val="5E5E5E"/>
                                  <w:spacing w:val="-5"/>
                                  <w:sz w:val="18"/>
                                </w:rPr>
                                <w:t xml:space="preserve"> </w:t>
                              </w:r>
                              <w:r>
                                <w:rPr>
                                  <w:color w:val="5E5E5E"/>
                                  <w:sz w:val="18"/>
                                </w:rPr>
                                <w:t>incorporated</w:t>
                              </w:r>
                              <w:r>
                                <w:rPr>
                                  <w:color w:val="5E5E5E"/>
                                  <w:spacing w:val="-5"/>
                                  <w:sz w:val="18"/>
                                </w:rPr>
                                <w:t xml:space="preserve"> </w:t>
                              </w:r>
                              <w:r>
                                <w:rPr>
                                  <w:color w:val="5E5E5E"/>
                                  <w:sz w:val="18"/>
                                </w:rPr>
                                <w:t>into</w:t>
                              </w:r>
                              <w:r>
                                <w:rPr>
                                  <w:color w:val="5E5E5E"/>
                                  <w:spacing w:val="-5"/>
                                  <w:sz w:val="18"/>
                                </w:rPr>
                                <w:t xml:space="preserve"> </w:t>
                              </w:r>
                              <w:r>
                                <w:rPr>
                                  <w:color w:val="5E5E5E"/>
                                  <w:sz w:val="18"/>
                                </w:rPr>
                                <w:t>amended</w:t>
                              </w:r>
                              <w:r>
                                <w:rPr>
                                  <w:color w:val="5E5E5E"/>
                                  <w:spacing w:val="-4"/>
                                  <w:sz w:val="18"/>
                                </w:rPr>
                                <w:t xml:space="preserve"> </w:t>
                              </w:r>
                              <w:r>
                                <w:rPr>
                                  <w:color w:val="5E5E5E"/>
                                  <w:sz w:val="18"/>
                                </w:rPr>
                                <w:t>Alignment</w:t>
                              </w:r>
                              <w:r>
                                <w:rPr>
                                  <w:color w:val="5E5E5E"/>
                                  <w:spacing w:val="-4"/>
                                  <w:sz w:val="18"/>
                                </w:rPr>
                                <w:t xml:space="preserve"> </w:t>
                              </w:r>
                              <w:r>
                                <w:rPr>
                                  <w:color w:val="5E5E5E"/>
                                  <w:sz w:val="18"/>
                                </w:rPr>
                                <w:t>Plan</w:t>
                              </w:r>
                              <w:r>
                                <w:rPr>
                                  <w:color w:val="5E5E5E"/>
                                  <w:spacing w:val="-4"/>
                                  <w:sz w:val="18"/>
                                </w:rPr>
                                <w:t xml:space="preserve"> </w:t>
                              </w:r>
                              <w:r>
                                <w:rPr>
                                  <w:color w:val="5E5E5E"/>
                                  <w:sz w:val="18"/>
                                </w:rPr>
                                <w:t>or</w:t>
                              </w:r>
                              <w:r>
                                <w:rPr>
                                  <w:color w:val="5E5E5E"/>
                                  <w:spacing w:val="-3"/>
                                  <w:sz w:val="18"/>
                                </w:rPr>
                                <w:t xml:space="preserve"> </w:t>
                              </w:r>
                              <w:r>
                                <w:rPr>
                                  <w:color w:val="5E5E5E"/>
                                  <w:sz w:val="18"/>
                                </w:rPr>
                                <w:t>Development</w:t>
                              </w:r>
                              <w:r>
                                <w:rPr>
                                  <w:color w:val="5E5E5E"/>
                                  <w:spacing w:val="-4"/>
                                  <w:sz w:val="18"/>
                                </w:rPr>
                                <w:t xml:space="preserve"> </w:t>
                              </w:r>
                              <w:r>
                                <w:rPr>
                                  <w:color w:val="5E5E5E"/>
                                  <w:sz w:val="18"/>
                                </w:rPr>
                                <w:t>Plan</w:t>
                              </w:r>
                              <w:r>
                                <w:rPr>
                                  <w:color w:val="5E5E5E"/>
                                  <w:spacing w:val="-4"/>
                                  <w:sz w:val="18"/>
                                </w:rPr>
                                <w:t xml:space="preserve"> </w:t>
                              </w:r>
                              <w:r>
                                <w:rPr>
                                  <w:color w:val="5E5E5E"/>
                                  <w:sz w:val="18"/>
                                </w:rPr>
                                <w:t>(as required in draft Incorporated Document). Updated Plan to include the proposed location of the project alignment or infrastructure.</w:t>
                              </w:r>
                            </w:p>
                            <w:p w14:paraId="67F6FD4E" w14:textId="77777777" w:rsidR="00911B64" w:rsidRDefault="00407A2A">
                              <w:pPr>
                                <w:rPr>
                                  <w:sz w:val="18"/>
                                </w:rPr>
                              </w:pPr>
                              <w:r>
                                <w:rPr>
                                  <w:color w:val="5E5E5E"/>
                                  <w:sz w:val="18"/>
                                </w:rPr>
                                <w:t>Approval</w:t>
                              </w:r>
                              <w:r>
                                <w:rPr>
                                  <w:color w:val="5E5E5E"/>
                                  <w:spacing w:val="-3"/>
                                  <w:sz w:val="18"/>
                                </w:rPr>
                                <w:t xml:space="preserve"> </w:t>
                              </w:r>
                              <w:r>
                                <w:rPr>
                                  <w:color w:val="5E5E5E"/>
                                  <w:sz w:val="18"/>
                                </w:rPr>
                                <w:t>of</w:t>
                              </w:r>
                              <w:r>
                                <w:rPr>
                                  <w:color w:val="5E5E5E"/>
                                  <w:spacing w:val="-3"/>
                                  <w:sz w:val="18"/>
                                </w:rPr>
                                <w:t xml:space="preserve"> </w:t>
                              </w:r>
                              <w:r>
                                <w:rPr>
                                  <w:color w:val="5E5E5E"/>
                                  <w:sz w:val="18"/>
                                </w:rPr>
                                <w:t>the</w:t>
                              </w:r>
                              <w:r>
                                <w:rPr>
                                  <w:color w:val="5E5E5E"/>
                                  <w:spacing w:val="-2"/>
                                  <w:sz w:val="18"/>
                                </w:rPr>
                                <w:t xml:space="preserve"> </w:t>
                              </w:r>
                              <w:r>
                                <w:rPr>
                                  <w:color w:val="5E5E5E"/>
                                  <w:sz w:val="18"/>
                                </w:rPr>
                                <w:t>amended</w:t>
                              </w:r>
                              <w:r>
                                <w:rPr>
                                  <w:color w:val="5E5E5E"/>
                                  <w:spacing w:val="-3"/>
                                  <w:sz w:val="18"/>
                                </w:rPr>
                                <w:t xml:space="preserve"> </w:t>
                              </w:r>
                              <w:r>
                                <w:rPr>
                                  <w:color w:val="5E5E5E"/>
                                  <w:sz w:val="18"/>
                                </w:rPr>
                                <w:t>Plan</w:t>
                              </w:r>
                              <w:r>
                                <w:rPr>
                                  <w:color w:val="5E5E5E"/>
                                  <w:spacing w:val="-2"/>
                                  <w:sz w:val="18"/>
                                </w:rPr>
                                <w:t xml:space="preserve"> </w:t>
                              </w:r>
                              <w:r>
                                <w:rPr>
                                  <w:color w:val="5E5E5E"/>
                                  <w:sz w:val="18"/>
                                </w:rPr>
                                <w:t>to</w:t>
                              </w:r>
                              <w:r>
                                <w:rPr>
                                  <w:color w:val="5E5E5E"/>
                                  <w:spacing w:val="-3"/>
                                  <w:sz w:val="18"/>
                                </w:rPr>
                                <w:t xml:space="preserve"> </w:t>
                              </w:r>
                              <w:r>
                                <w:rPr>
                                  <w:color w:val="5E5E5E"/>
                                  <w:sz w:val="18"/>
                                </w:rPr>
                                <w:t>be</w:t>
                              </w:r>
                              <w:r>
                                <w:rPr>
                                  <w:color w:val="5E5E5E"/>
                                  <w:spacing w:val="-3"/>
                                  <w:sz w:val="18"/>
                                </w:rPr>
                                <w:t xml:space="preserve"> </w:t>
                              </w:r>
                              <w:r>
                                <w:rPr>
                                  <w:color w:val="5E5E5E"/>
                                  <w:sz w:val="18"/>
                                </w:rPr>
                                <w:t>sought</w:t>
                              </w:r>
                              <w:r>
                                <w:rPr>
                                  <w:color w:val="5E5E5E"/>
                                  <w:spacing w:val="-3"/>
                                  <w:sz w:val="18"/>
                                </w:rPr>
                                <w:t xml:space="preserve"> </w:t>
                              </w:r>
                              <w:r>
                                <w:rPr>
                                  <w:color w:val="5E5E5E"/>
                                  <w:sz w:val="18"/>
                                </w:rPr>
                                <w:t>from</w:t>
                              </w:r>
                              <w:r>
                                <w:rPr>
                                  <w:color w:val="5E5E5E"/>
                                  <w:spacing w:val="-3"/>
                                  <w:sz w:val="18"/>
                                </w:rPr>
                                <w:t xml:space="preserve"> </w:t>
                              </w:r>
                              <w:r>
                                <w:rPr>
                                  <w:color w:val="5E5E5E"/>
                                  <w:sz w:val="18"/>
                                </w:rPr>
                                <w:t>the</w:t>
                              </w:r>
                              <w:r>
                                <w:rPr>
                                  <w:color w:val="5E5E5E"/>
                                  <w:spacing w:val="-3"/>
                                  <w:sz w:val="18"/>
                                </w:rPr>
                                <w:t xml:space="preserve"> </w:t>
                              </w:r>
                              <w:r>
                                <w:rPr>
                                  <w:color w:val="5E5E5E"/>
                                  <w:sz w:val="18"/>
                                </w:rPr>
                                <w:t>Minister</w:t>
                              </w:r>
                              <w:r>
                                <w:rPr>
                                  <w:color w:val="5E5E5E"/>
                                  <w:spacing w:val="-3"/>
                                  <w:sz w:val="18"/>
                                </w:rPr>
                                <w:t xml:space="preserve"> </w:t>
                              </w:r>
                              <w:r>
                                <w:rPr>
                                  <w:color w:val="5E5E5E"/>
                                  <w:sz w:val="18"/>
                                </w:rPr>
                                <w:t>for</w:t>
                              </w:r>
                              <w:r>
                                <w:rPr>
                                  <w:color w:val="5E5E5E"/>
                                  <w:spacing w:val="-3"/>
                                  <w:sz w:val="18"/>
                                </w:rPr>
                                <w:t xml:space="preserve"> </w:t>
                              </w:r>
                              <w:r>
                                <w:rPr>
                                  <w:color w:val="5E5E5E"/>
                                  <w:sz w:val="18"/>
                                </w:rPr>
                                <w:t>Planning.</w:t>
                              </w:r>
                              <w:r>
                                <w:rPr>
                                  <w:color w:val="5E5E5E"/>
                                  <w:spacing w:val="-3"/>
                                  <w:sz w:val="18"/>
                                </w:rPr>
                                <w:t xml:space="preserve"> </w:t>
                              </w:r>
                              <w:r>
                                <w:rPr>
                                  <w:color w:val="5E5E5E"/>
                                  <w:sz w:val="18"/>
                                </w:rPr>
                                <w:t>If approval is provided in writing, the change can then be implemented.</w:t>
                              </w:r>
                            </w:p>
                          </w:txbxContent>
                        </wps:txbx>
                        <wps:bodyPr wrap="square" lIns="0" tIns="0" rIns="0" bIns="0" rtlCol="0">
                          <a:noAutofit/>
                        </wps:bodyPr>
                      </wps:wsp>
                      <wps:wsp>
                        <wps:cNvPr id="197" name="Textbox 197"/>
                        <wps:cNvSpPr txBox="1"/>
                        <wps:spPr>
                          <a:xfrm>
                            <a:off x="68580" y="376583"/>
                            <a:ext cx="1004569" cy="128270"/>
                          </a:xfrm>
                          <a:prstGeom prst="rect">
                            <a:avLst/>
                          </a:prstGeom>
                        </wps:spPr>
                        <wps:txbx>
                          <w:txbxContent>
                            <w:p w14:paraId="5734943B" w14:textId="77777777" w:rsidR="00911B64" w:rsidRDefault="00407A2A">
                              <w:pPr>
                                <w:spacing w:line="201" w:lineRule="exact"/>
                                <w:rPr>
                                  <w:sz w:val="18"/>
                                </w:rPr>
                              </w:pPr>
                              <w:r>
                                <w:rPr>
                                  <w:color w:val="5E5E5E"/>
                                  <w:sz w:val="18"/>
                                </w:rPr>
                                <w:t>Within</w:t>
                              </w:r>
                              <w:r>
                                <w:rPr>
                                  <w:color w:val="5E5E5E"/>
                                  <w:spacing w:val="-10"/>
                                  <w:sz w:val="18"/>
                                </w:rPr>
                                <w:t xml:space="preserve"> </w:t>
                              </w:r>
                              <w:r>
                                <w:rPr>
                                  <w:color w:val="5E5E5E"/>
                                  <w:sz w:val="18"/>
                                </w:rPr>
                                <w:t>Project</w:t>
                              </w:r>
                              <w:r>
                                <w:rPr>
                                  <w:color w:val="5E5E5E"/>
                                  <w:spacing w:val="-10"/>
                                  <w:sz w:val="18"/>
                                </w:rPr>
                                <w:t xml:space="preserve"> </w:t>
                              </w:r>
                              <w:r>
                                <w:rPr>
                                  <w:color w:val="5E5E5E"/>
                                  <w:spacing w:val="-4"/>
                                  <w:sz w:val="18"/>
                                </w:rPr>
                                <w:t>Land</w:t>
                              </w:r>
                            </w:p>
                          </w:txbxContent>
                        </wps:txbx>
                        <wps:bodyPr wrap="square" lIns="0" tIns="0" rIns="0" bIns="0" rtlCol="0">
                          <a:noAutofit/>
                        </wps:bodyPr>
                      </wps:wsp>
                      <wps:wsp>
                        <wps:cNvPr id="198" name="Textbox 198"/>
                        <wps:cNvSpPr txBox="1"/>
                        <wps:spPr>
                          <a:xfrm>
                            <a:off x="1525524" y="88547"/>
                            <a:ext cx="997585" cy="128270"/>
                          </a:xfrm>
                          <a:prstGeom prst="rect">
                            <a:avLst/>
                          </a:prstGeom>
                        </wps:spPr>
                        <wps:txbx>
                          <w:txbxContent>
                            <w:p w14:paraId="6051EA06" w14:textId="77777777" w:rsidR="00911B64" w:rsidRDefault="00407A2A">
                              <w:pPr>
                                <w:spacing w:line="201" w:lineRule="exact"/>
                                <w:rPr>
                                  <w:b/>
                                  <w:sz w:val="18"/>
                                </w:rPr>
                              </w:pPr>
                              <w:r>
                                <w:rPr>
                                  <w:b/>
                                  <w:color w:val="FFFFFF"/>
                                  <w:sz w:val="18"/>
                                </w:rPr>
                                <w:t>Process</w:t>
                              </w:r>
                              <w:r>
                                <w:rPr>
                                  <w:b/>
                                  <w:color w:val="FFFFFF"/>
                                  <w:spacing w:val="-14"/>
                                  <w:sz w:val="18"/>
                                </w:rPr>
                                <w:t xml:space="preserve"> </w:t>
                              </w:r>
                              <w:r>
                                <w:rPr>
                                  <w:b/>
                                  <w:color w:val="FFFFFF"/>
                                  <w:spacing w:val="-2"/>
                                  <w:sz w:val="18"/>
                                </w:rPr>
                                <w:t>summary</w:t>
                              </w:r>
                            </w:p>
                          </w:txbxContent>
                        </wps:txbx>
                        <wps:bodyPr wrap="square" lIns="0" tIns="0" rIns="0" bIns="0" rtlCol="0">
                          <a:noAutofit/>
                        </wps:bodyPr>
                      </wps:wsp>
                      <wps:wsp>
                        <wps:cNvPr id="199" name="Textbox 199"/>
                        <wps:cNvSpPr txBox="1"/>
                        <wps:spPr>
                          <a:xfrm>
                            <a:off x="68580" y="88547"/>
                            <a:ext cx="902335" cy="128270"/>
                          </a:xfrm>
                          <a:prstGeom prst="rect">
                            <a:avLst/>
                          </a:prstGeom>
                        </wps:spPr>
                        <wps:txbx>
                          <w:txbxContent>
                            <w:p w14:paraId="2945EF80" w14:textId="77777777" w:rsidR="00911B64" w:rsidRDefault="00407A2A">
                              <w:pPr>
                                <w:spacing w:line="201" w:lineRule="exact"/>
                                <w:rPr>
                                  <w:b/>
                                  <w:sz w:val="18"/>
                                </w:rPr>
                              </w:pPr>
                              <w:r>
                                <w:rPr>
                                  <w:b/>
                                  <w:color w:val="FFFFFF"/>
                                  <w:sz w:val="18"/>
                                </w:rPr>
                                <w:t>Change</w:t>
                              </w:r>
                              <w:r>
                                <w:rPr>
                                  <w:b/>
                                  <w:color w:val="FFFFFF"/>
                                  <w:spacing w:val="-10"/>
                                  <w:sz w:val="18"/>
                                </w:rPr>
                                <w:t xml:space="preserve"> </w:t>
                              </w:r>
                              <w:r>
                                <w:rPr>
                                  <w:b/>
                                  <w:color w:val="FFFFFF"/>
                                  <w:spacing w:val="-2"/>
                                  <w:sz w:val="18"/>
                                </w:rPr>
                                <w:t>location</w:t>
                              </w:r>
                            </w:p>
                          </w:txbxContent>
                        </wps:txbx>
                        <wps:bodyPr wrap="square" lIns="0" tIns="0" rIns="0" bIns="0" rtlCol="0">
                          <a:noAutofit/>
                        </wps:bodyPr>
                      </wps:wsp>
                    </wpg:wgp>
                  </a:graphicData>
                </a:graphic>
              </wp:anchor>
            </w:drawing>
          </mc:Choice>
          <mc:Fallback>
            <w:pict>
              <v:group w14:anchorId="46A9D2BE" id="Group 189" o:spid="_x0000_s1026" style="position:absolute;margin-left:56.7pt;margin-top:5.95pt;width:482pt;height:107.4pt;z-index:-15721984;mso-wrap-distance-left:0;mso-wrap-distance-right:0;mso-position-horizontal-relative:page" coordsize="61214,13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JwQAiQUAAA0dAAAOAAAAZHJzL2Uyb0RvYy54bWzsWdtu4zYQfS/QfxD0&#10;vrGomyUhzqLdbIIAi23QTdFnWqZtYSVRJelL/r4zpCgpdi52mgRttg+JKGtEDc/MHB2OTj9uq9JZ&#10;MyELXk9ccuK5DqtzPivqxcT94+biQ+I6UtF6Rktes4l7y6T78eznn043TcZ8vuTljAkHJqlltmkm&#10;7lKpJhuNZL5kFZUnvGE1XJxzUVEFp2Ixmgm6gdmrcuR7XjzacDFrBM+ZlPDrubnonun553OWq9/m&#10;c8mUU05c8E3p/0L/n+L/0dkpzRaCNssib92gz/CiokUND+2mOqeKOitR7E1VFbngks/VSc6rEZ/P&#10;i5zpNcBqiLezmkvBV41eyyLbLJoOJoB2B6dnT5t/XV+K5ltzLYz3MPzC8+8ScBltmkU2vI7ni954&#10;OxcV3gSLcLYa0dsOUbZVTg4/xsQnoQfA53CNBHGQJi3m+RICs3dfvvz8xJ0jmpkHa/c6dzYN5I/s&#10;IZL/DKJvS9owjbxECK6FU8xgASmspKYV5PFlmzL4E2CFjwc7xLE9ky2kR6MUeF4QRThpt1Sa5Sup&#10;LhnXeNP1F6ngMiTbzI7o0o7ybW2HArIf877Uea9cB/JeuA7k/dTkfUMV3odT4dDZDAK2nLitJ3i5&#10;4mt2w7WhwqBhXEkYu44NOfja25T1jq0XJOEdW2thj42elYRRnIaHWEIcBk+2s9ijmc3YjEnsJy2a&#10;9ro9Du18P4FFHWAIqIDto4bDdRxgDs/tADrMvMP+SPMDFjl05kjzp6Eeps1x1rrKIMls6PKSS2Zq&#10;BFNXF0uXzmA3LBjJy2J2UZQl5q8Ui+mnUjhrCpVB/ICEaRvLgRlwi8xMBeNoyme3QAEbqPmJK/9a&#10;UcFcp7yqgWQgyZQdCDuY2oFQ5Seu3zy6dIRUN9s/qWicBoYTVwFNfuWWa2hmKxv8RwNji3fW/JeV&#10;4vMCy177ZjxqT4D3DAO9AQGSfQIkiN+RBAh5myYaeJoN3hXeOI7ad4UX+6nhVkDDkugwqhas16JB&#10;4wvQIGldwUD0HGe4Y1gtNkV7G5usr8du1jdTCfZ59rj/3EPsh2s61t5iYD14mTI9Dz/HF+G7KNOm&#10;yDP4a6UcjPZ0ytOSF+5SK6QgI5urg+aoqPi+aj6A6gSaLKZFWahbraBB5aBT9fq6yFEF4slQ8vi2&#10;4q8qumAOSfVL0lrhPZh8e1NMy6KxnIvj1lmQIDvS9Z71Gll8zvNVxWpldL5gJfjNa7ksGglSJmPV&#10;lIEmE1cz4KQc9hgKZFkjilphogDRK8FUDm8Gms2B+38HMWSqpLugne79xCU8oNpI5EeRb4RJkETR&#10;WGPQU1cajP2WuMzQPMnSFpI5qreW9lGXAep7fG8EnvbK+KGH4JYJCgz+Q2kT7KZNgGFBjDG5fry0&#10;icMkjP9Pm6fYBmrMbLAs22ja/3HThnihH5LYUJpVSq9ON6jm3kBMAmXu7qb1xvd4Men747sQ4U6j&#10;bzx4cejHVptYVn5LMWl8MWJSu/KAmOw2dmnqE3jhmPfIQ4rS7HDvmFrhZY/DLS6IuWAcPb7HHe7Q&#10;jrW/15E9BXh/rwGedRAuNoiPQ2KtLAr2OETjuP3ncda7z98DAXd4tvly8G71HcngNyIYaFAZgrkB&#10;6pzyLahXTaUDgnHU9lcOHa1uF/uQBBxHIbQLdN8Jqijx9Q29BAxJQsKxFYEkimPbV7B8c5wKRBf7&#10;DoTaTrfABfjjCzUj/j0thfF+kDSZPyNIcRJBfxlbgwF0EhItOfsQEc/DBmPbYPATf2zr9KVCZLrE&#10;yNrvMlLwLWe3nHQj9BmRGu6okiQKd17faQol1hYTebVI6Vfhu4wUJPlupDQdPSNSfU3dFyfPD4JX&#10;j5Ou47eNk/66BN/cdGO5/T6IH/WG57r92n/FPPsbAAD//wMAUEsDBAoAAAAAAAAAIQBLv8hLwwAA&#10;AMMAAAAUAAAAZHJzL21lZGlhL2ltYWdlMS5wbmeJUE5HDQoaCgAAAA1JSERSAAAAEwAAABQIBgAA&#10;AG9VBnQAAAAGYktHRAD/AP8A/6C9p5MAAAAJcEhZcwAADsQAAA7EAZUrDhsAAABjSURBVDiN7dOx&#10;DcAgDAXRI8o6WSQDswgD/VSkiMDIltPhBgnJT1dAkSSS5siCNraxP7Fy3e9ZIj+gA99xl82gEGaN&#10;C7Oq1GpOmVoFHGWzqg65sBUEcEZqRhAsykYL1n3q03gAmJcdIS/CC0UAAAAASUVORK5CYIJQSwME&#10;FAAGAAgAAAAhAKryqR3gAAAACwEAAA8AAABkcnMvZG93bnJldi54bWxMj0FPg0AQhe8m/ofNmHiz&#10;C1RLRZamadRT08TWxPS2hSmQsrOE3QL99w4nvc2beXnzvXQ1mkb02LnakoJwFoBAym1RU6ng+/Dx&#10;tAThvKZCN5ZQwQ0drLL7u1QnhR3oC/u9LwWHkEu0gsr7NpHS5RUa7Wa2ReLb2XZGe5ZdKYtODxxu&#10;GhkFwUIaXRN/qHSLmwrzy/5qFHwOeljPw/d+ezlvbsfDy+5nG6JSjw/j+g2Ex9H/mWHCZ3TImOlk&#10;r1Q40bAO589snYZXEJMhiGPenBRE0SIGmaXyf4fs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0nBACJBQAADR0AAA4AAAAAAAAAAAAAAAAAOgIAAGRycy9lMm9E&#10;b2MueG1sUEsBAi0ACgAAAAAAAAAhAEu/yEvDAAAAwwAAABQAAAAAAAAAAAAAAAAA7wcAAGRycy9t&#10;ZWRpYS9pbWFnZTEucG5nUEsBAi0AFAAGAAgAAAAhAKryqR3gAAAACwEAAA8AAAAAAAAAAAAAAAAA&#10;5AgAAGRycy9kb3ducmV2LnhtbFBLAQItABQABgAIAAAAIQCqJg6+vAAAACEBAAAZAAAAAAAAAAAA&#10;AAAAAPEJAABkcnMvX3JlbHMvZTJvRG9jLnhtbC5yZWxzUEsFBgAAAAAGAAYAfAEAAOQKAAAAAA==&#10;">
                <v:shape id="Graphic 190" o:spid="_x0000_s1027" style="position:absolute;width:61214;height:3003;visibility:visible;mso-wrap-style:square;v-text-anchor:top" coordsize="6121400,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qObxAAAANwAAAAPAAAAZHJzL2Rvd25yZXYueG1sRI9Pa8JA&#10;EMXvBb/DMkJvdRMtRaOrSEHIqbT+uY/ZMQlmZ0N2m6TfvnMQvM3w3rz3m81udI3qqQu1ZwPpLAFF&#10;XHhbc2ngfDq8LUGFiGyx8UwG/ijAbjt52WBm/cA/1B9jqSSEQ4YGqhjbTOtQVOQwzHxLLNrNdw6j&#10;rF2pbYeDhLtGz5PkQzusWRoqbOmzouJ+/HUGFl/ft3n5ntLVD0ud5kU/XPLemNfpuF+DijTGp/lx&#10;nVvBXwm+PCMT6O0/AAAA//8DAFBLAQItABQABgAIAAAAIQDb4fbL7gAAAIUBAAATAAAAAAAAAAAA&#10;AAAAAAAAAABbQ29udGVudF9UeXBlc10ueG1sUEsBAi0AFAAGAAgAAAAhAFr0LFu/AAAAFQEAAAsA&#10;AAAAAAAAAAAAAAAAHwEAAF9yZWxzLy5yZWxzUEsBAi0AFAAGAAgAAAAhAKeSo5vEAAAA3AAAAA8A&#10;AAAAAAAAAAAAAAAABwIAAGRycy9kb3ducmV2LnhtbFBLBQYAAAAAAwADALcAAAD4AgAAAAA=&#10;" path="m6121146,r-762,l1456944,,,,,71628,,228612r,71616l1456944,300228r4663440,l6121146,300228r,-71616l6120384,228612r,-156984l6121146,71628r,-71628xe" fillcolor="#123149" stroked="f">
                  <v:path arrowok="t"/>
                </v:shape>
                <v:shape id="Graphic 191" o:spid="_x0000_s1028" style="position:absolute;top:3009;width:61207;height:10630;visibility:visible;mso-wrap-style:square;v-text-anchor:top" coordsize="6120765,106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txcwwAAANwAAAAPAAAAZHJzL2Rvd25yZXYueG1sRE9Na8JA&#10;EL0X/A/LFLzVjSVojK4iFanoQWLF85CdJmmzsyG71eivdwWht3m8z5ktOlOLM7WusqxgOIhAEOdW&#10;V1woOH6t3xIQziNrrC2Tgis5WMx7LzNMtb1wRueDL0QIYZeigtL7JpXS5SUZdAPbEAfu27YGfYBt&#10;IXWLlxBuavkeRSNpsOLQUGJDHyXlv4c/oyDbJnFs96vdz6kqovFNu891nCjVf+2WUxCeOv8vfro3&#10;OsyfDOHxTLhAzu8AAAD//wMAUEsBAi0AFAAGAAgAAAAhANvh9svuAAAAhQEAABMAAAAAAAAAAAAA&#10;AAAAAAAAAFtDb250ZW50X1R5cGVzXS54bWxQSwECLQAUAAYACAAAACEAWvQsW78AAAAVAQAACwAA&#10;AAAAAAAAAAAAAAAfAQAAX3JlbHMvLnJlbHNQSwECLQAUAAYACAAAACEAfbLcXMMAAADcAAAADwAA&#10;AAAAAAAAAAAAAAAHAgAAZHJzL2Rvd25yZXYueG1sUEsFBgAAAAADAAMAtwAAAPcCAAAAAA==&#10;" path="m6120384,l1456944,,,,,1062990r1456944,l6120384,1062990,6120384,xe" fillcolor="#d4e6f4" stroked="f">
                  <v:path arrowok="t"/>
                </v:shape>
                <v:shape id="Image 192" o:spid="_x0000_s1029" type="#_x0000_t75" style="position:absolute;left:15255;top:3855;width:937;height: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xpuwwAAANwAAAAPAAAAZHJzL2Rvd25yZXYueG1sRE9La8JA&#10;EL4X/A/LCF5K3Wip2OgqEhF6EnxgexyyYxLMzsbsaqK/3hWE3ubje8503ppSXKl2hWUFg34Egji1&#10;uuBMwX63+hiDcB5ZY2mZFNzIwXzWeZtirG3DG7pufSZCCLsYFeTeV7GULs3JoOvbijhwR1sb9AHW&#10;mdQ1NiHclHIYRSNpsODQkGNFSU7paXsxCu7jT7ss3DppUjz9vv99lYfkvFKq120XExCeWv8vfrl/&#10;dJj/PYTnM+ECOXsAAAD//wMAUEsBAi0AFAAGAAgAAAAhANvh9svuAAAAhQEAABMAAAAAAAAAAAAA&#10;AAAAAAAAAFtDb250ZW50X1R5cGVzXS54bWxQSwECLQAUAAYACAAAACEAWvQsW78AAAAVAQAACwAA&#10;AAAAAAAAAAAAAAAfAQAAX3JlbHMvLnJlbHNQSwECLQAUAAYACAAAACEABcMabsMAAADcAAAADwAA&#10;AAAAAAAAAAAAAAAHAgAAZHJzL2Rvd25yZXYueG1sUEsFBgAAAAADAAMAtwAAAPcCAAAAAA==&#10;">
                  <v:imagedata r:id="rId25" o:title=""/>
                </v:shape>
                <v:shape id="Image 193" o:spid="_x0000_s1030" type="#_x0000_t75" style="position:absolute;left:15255;top:6484;width:937;height: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7/1xAAAANwAAAAPAAAAZHJzL2Rvd25yZXYueG1sRE9Na8JA&#10;EL0X+h+WKfQiurFiiakbkRTBk1BbqschO01CsrNpdjXRX+8WhN7m8T5nuRpMI87UucqygukkAkGc&#10;W11xoeDrczOOQTiPrLGxTAou5GCVPj4sMdG25w86730hQgi7BBWU3reJlC4vyaCb2JY4cD+2M+gD&#10;7AqpO+xDuGnkSxS9SoMVh4YSW8pKyuv9ySi4xjP7Xrld1udYH0bHefOd/W6Uen4a1m8gPA3+X3x3&#10;b3WYv5jB3zPhApneAAAA//8DAFBLAQItABQABgAIAAAAIQDb4fbL7gAAAIUBAAATAAAAAAAAAAAA&#10;AAAAAAAAAABbQ29udGVudF9UeXBlc10ueG1sUEsBAi0AFAAGAAgAAAAhAFr0LFu/AAAAFQEAAAsA&#10;AAAAAAAAAAAAAAAAHwEAAF9yZWxzLy5yZWxzUEsBAi0AFAAGAAgAAAAhAGqPv/XEAAAA3AAAAA8A&#10;AAAAAAAAAAAAAAAABwIAAGRycy9kb3ducmV2LnhtbFBLBQYAAAAAAwADALcAAAD4AgAAAAA=&#10;">
                  <v:imagedata r:id="rId25" o:title=""/>
                </v:shape>
                <v:shape id="Image 194" o:spid="_x0000_s1031" type="#_x0000_t75" style="position:absolute;left:15255;top:10424;width:937;height: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eBxAAAANwAAAAPAAAAZHJzL2Rvd25yZXYueG1sRE9La8JA&#10;EL4L/Q/LFHoR3bS2YmNWKRHBk+CDtschOyYh2dk0uzXRX+8Khd7m43tOsuxNLc7UutKygudxBII4&#10;s7rkXMHxsB7NQDiPrLG2TAou5GC5eBgkGGvb8Y7Oe5+LEMIuRgWF900spcsKMujGtiEO3Mm2Bn2A&#10;bS51i10IN7V8iaKpNFhyaCiwobSgrNr/GgXX2cSuSrdNuwyrr+H3W/2Z/qyVenrsP+YgPPX+X/zn&#10;3ugw//0V7s+EC+TiBgAA//8DAFBLAQItABQABgAIAAAAIQDb4fbL7gAAAIUBAAATAAAAAAAAAAAA&#10;AAAAAAAAAABbQ29udGVudF9UeXBlc10ueG1sUEsBAi0AFAAGAAgAAAAhAFr0LFu/AAAAFQEAAAsA&#10;AAAAAAAAAAAAAAAAHwEAAF9yZWxzLy5yZWxzUEsBAi0AFAAGAAgAAAAhAOVmJ4HEAAAA3AAAAA8A&#10;AAAAAAAAAAAAAAAABwIAAGRycy9kb3ducmV2LnhtbFBLBQYAAAAAAwADALcAAAD4AgAAAAA=&#10;">
                  <v:imagedata r:id="rId25" o:title=""/>
                </v:shape>
                <v:shape id="Graphic 195" o:spid="_x0000_s1032" style="position:absolute;top:3002;width:61214;height:10642;visibility:visible;mso-wrap-style:square;v-text-anchor:top" coordsize="6121400,106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YRkxQAAANwAAAAPAAAAZHJzL2Rvd25yZXYueG1sRI9Na8JA&#10;EIbvgv9hmYI33VixtKmbIAVBih5qQ6G3MTsmodnZkF2T7b93CwVvM8wz78cmD6YVA/WusaxguUhA&#10;EJdWN1wpKD5382cQziNrbC2Tgl9ykGfTyQZTbUf+oOHkKxFF2KWooPa+S6V0ZU0G3cJ2xPF2sb1B&#10;H9e+krrHMYqbVj4myZM02HB0qLGjt5rKn9PVKAjFqjmevw7FOWC1vKzC+3cElZo9hO0rCE/B3+H/&#10;772O8V/W8FcmTiCzGwAAAP//AwBQSwECLQAUAAYACAAAACEA2+H2y+4AAACFAQAAEwAAAAAAAAAA&#10;AAAAAAAAAAAAW0NvbnRlbnRfVHlwZXNdLnhtbFBLAQItABQABgAIAAAAIQBa9CxbvwAAABUBAAAL&#10;AAAAAAAAAAAAAAAAAB8BAABfcmVscy8ucmVsc1BLAQItABQABgAIAAAAIQDuBYRkxQAAANwAAAAP&#10;AAAAAAAAAAAAAAAAAAcCAABkcnMvZG93bnJldi54bWxQSwUGAAAAAAMAAwC3AAAA+QIAAAAA&#10;" path="m6121146,992124l,992124r,71628l6121146,1063752r,-71628xem6121146,l,,,71628r6121146,l6121146,xe" fillcolor="#d4e6f4" stroked="f">
                  <v:path arrowok="t"/>
                </v:shape>
                <v:shapetype id="_x0000_t202" coordsize="21600,21600" o:spt="202" path="m,l,21600r21600,l21600,xe">
                  <v:stroke joinstyle="miter"/>
                  <v:path gradientshapeok="t" o:connecttype="rect"/>
                </v:shapetype>
                <v:shape id="Textbox 196" o:spid="_x0000_s1033" type="#_x0000_t202" style="position:absolute;left:17541;top:3758;width:41814;height:9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23FAD7D3" w14:textId="77777777" w:rsidR="00911B64" w:rsidRDefault="00407A2A">
                        <w:pPr>
                          <w:rPr>
                            <w:sz w:val="18"/>
                          </w:rPr>
                        </w:pPr>
                        <w:r>
                          <w:rPr>
                            <w:color w:val="5E5E5E"/>
                            <w:sz w:val="18"/>
                          </w:rPr>
                          <w:t>Change</w:t>
                        </w:r>
                        <w:r>
                          <w:rPr>
                            <w:color w:val="5E5E5E"/>
                            <w:spacing w:val="-3"/>
                            <w:sz w:val="18"/>
                          </w:rPr>
                          <w:t xml:space="preserve"> </w:t>
                        </w:r>
                        <w:r>
                          <w:rPr>
                            <w:color w:val="5E5E5E"/>
                            <w:sz w:val="18"/>
                          </w:rPr>
                          <w:t>proposed</w:t>
                        </w:r>
                        <w:r>
                          <w:rPr>
                            <w:color w:val="5E5E5E"/>
                            <w:spacing w:val="-4"/>
                            <w:sz w:val="18"/>
                          </w:rPr>
                          <w:t xml:space="preserve"> </w:t>
                        </w:r>
                        <w:r>
                          <w:rPr>
                            <w:color w:val="5E5E5E"/>
                            <w:sz w:val="18"/>
                          </w:rPr>
                          <w:t>by</w:t>
                        </w:r>
                        <w:r>
                          <w:rPr>
                            <w:color w:val="5E5E5E"/>
                            <w:spacing w:val="-4"/>
                            <w:sz w:val="18"/>
                          </w:rPr>
                          <w:t xml:space="preserve"> </w:t>
                        </w:r>
                        <w:r>
                          <w:rPr>
                            <w:color w:val="5E5E5E"/>
                            <w:sz w:val="18"/>
                          </w:rPr>
                          <w:t>MLPL</w:t>
                        </w:r>
                        <w:r>
                          <w:rPr>
                            <w:color w:val="5E5E5E"/>
                            <w:spacing w:val="-3"/>
                            <w:sz w:val="18"/>
                          </w:rPr>
                          <w:t xml:space="preserve"> </w:t>
                        </w:r>
                        <w:r>
                          <w:rPr>
                            <w:color w:val="5E5E5E"/>
                            <w:sz w:val="18"/>
                          </w:rPr>
                          <w:t>or</w:t>
                        </w:r>
                        <w:r>
                          <w:rPr>
                            <w:color w:val="5E5E5E"/>
                            <w:spacing w:val="-4"/>
                            <w:sz w:val="18"/>
                          </w:rPr>
                          <w:t xml:space="preserve"> </w:t>
                        </w:r>
                        <w:r>
                          <w:rPr>
                            <w:color w:val="5E5E5E"/>
                            <w:sz w:val="18"/>
                          </w:rPr>
                          <w:t>Contractor</w:t>
                        </w:r>
                        <w:r>
                          <w:rPr>
                            <w:color w:val="5E5E5E"/>
                            <w:spacing w:val="-4"/>
                            <w:sz w:val="18"/>
                          </w:rPr>
                          <w:t xml:space="preserve"> </w:t>
                        </w:r>
                        <w:r>
                          <w:rPr>
                            <w:color w:val="5E5E5E"/>
                            <w:sz w:val="18"/>
                          </w:rPr>
                          <w:t>(including</w:t>
                        </w:r>
                        <w:r>
                          <w:rPr>
                            <w:color w:val="5E5E5E"/>
                            <w:spacing w:val="-4"/>
                            <w:sz w:val="18"/>
                          </w:rPr>
                          <w:t xml:space="preserve"> </w:t>
                        </w:r>
                        <w:r>
                          <w:rPr>
                            <w:color w:val="5E5E5E"/>
                            <w:sz w:val="18"/>
                          </w:rPr>
                          <w:t>in</w:t>
                        </w:r>
                        <w:r>
                          <w:rPr>
                            <w:color w:val="5E5E5E"/>
                            <w:spacing w:val="-5"/>
                            <w:sz w:val="18"/>
                          </w:rPr>
                          <w:t xml:space="preserve"> </w:t>
                        </w:r>
                        <w:r>
                          <w:rPr>
                            <w:color w:val="5E5E5E"/>
                            <w:sz w:val="18"/>
                          </w:rPr>
                          <w:t>response</w:t>
                        </w:r>
                        <w:r>
                          <w:rPr>
                            <w:color w:val="5E5E5E"/>
                            <w:spacing w:val="-4"/>
                            <w:sz w:val="18"/>
                          </w:rPr>
                          <w:t xml:space="preserve"> </w:t>
                        </w:r>
                        <w:r>
                          <w:rPr>
                            <w:color w:val="5E5E5E"/>
                            <w:sz w:val="18"/>
                          </w:rPr>
                          <w:t>to</w:t>
                        </w:r>
                        <w:r>
                          <w:rPr>
                            <w:color w:val="5E5E5E"/>
                            <w:spacing w:val="-4"/>
                            <w:sz w:val="18"/>
                          </w:rPr>
                          <w:t xml:space="preserve"> </w:t>
                        </w:r>
                        <w:r>
                          <w:rPr>
                            <w:color w:val="5E5E5E"/>
                            <w:sz w:val="18"/>
                          </w:rPr>
                          <w:t xml:space="preserve">landholder </w:t>
                        </w:r>
                        <w:r>
                          <w:rPr>
                            <w:color w:val="5E5E5E"/>
                            <w:spacing w:val="-2"/>
                            <w:sz w:val="18"/>
                          </w:rPr>
                          <w:t>requests).</w:t>
                        </w:r>
                      </w:p>
                      <w:p w14:paraId="69366CC0" w14:textId="77777777" w:rsidR="00911B64" w:rsidRDefault="00407A2A">
                        <w:pPr>
                          <w:rPr>
                            <w:sz w:val="18"/>
                          </w:rPr>
                        </w:pPr>
                        <w:r>
                          <w:rPr>
                            <w:color w:val="5E5E5E"/>
                            <w:sz w:val="18"/>
                          </w:rPr>
                          <w:t>Change</w:t>
                        </w:r>
                        <w:r>
                          <w:rPr>
                            <w:color w:val="5E5E5E"/>
                            <w:spacing w:val="-4"/>
                            <w:sz w:val="18"/>
                          </w:rPr>
                          <w:t xml:space="preserve"> </w:t>
                        </w:r>
                        <w:r>
                          <w:rPr>
                            <w:color w:val="5E5E5E"/>
                            <w:sz w:val="18"/>
                          </w:rPr>
                          <w:t>to</w:t>
                        </w:r>
                        <w:r>
                          <w:rPr>
                            <w:color w:val="5E5E5E"/>
                            <w:spacing w:val="-4"/>
                            <w:sz w:val="18"/>
                          </w:rPr>
                          <w:t xml:space="preserve"> </w:t>
                        </w:r>
                        <w:r>
                          <w:rPr>
                            <w:color w:val="5E5E5E"/>
                            <w:sz w:val="18"/>
                          </w:rPr>
                          <w:t>be</w:t>
                        </w:r>
                        <w:r>
                          <w:rPr>
                            <w:color w:val="5E5E5E"/>
                            <w:spacing w:val="-5"/>
                            <w:sz w:val="18"/>
                          </w:rPr>
                          <w:t xml:space="preserve"> </w:t>
                        </w:r>
                        <w:r>
                          <w:rPr>
                            <w:color w:val="5E5E5E"/>
                            <w:sz w:val="18"/>
                          </w:rPr>
                          <w:t>incorporated</w:t>
                        </w:r>
                        <w:r>
                          <w:rPr>
                            <w:color w:val="5E5E5E"/>
                            <w:spacing w:val="-5"/>
                            <w:sz w:val="18"/>
                          </w:rPr>
                          <w:t xml:space="preserve"> </w:t>
                        </w:r>
                        <w:r>
                          <w:rPr>
                            <w:color w:val="5E5E5E"/>
                            <w:sz w:val="18"/>
                          </w:rPr>
                          <w:t>into</w:t>
                        </w:r>
                        <w:r>
                          <w:rPr>
                            <w:color w:val="5E5E5E"/>
                            <w:spacing w:val="-5"/>
                            <w:sz w:val="18"/>
                          </w:rPr>
                          <w:t xml:space="preserve"> </w:t>
                        </w:r>
                        <w:r>
                          <w:rPr>
                            <w:color w:val="5E5E5E"/>
                            <w:sz w:val="18"/>
                          </w:rPr>
                          <w:t>amended</w:t>
                        </w:r>
                        <w:r>
                          <w:rPr>
                            <w:color w:val="5E5E5E"/>
                            <w:spacing w:val="-4"/>
                            <w:sz w:val="18"/>
                          </w:rPr>
                          <w:t xml:space="preserve"> </w:t>
                        </w:r>
                        <w:r>
                          <w:rPr>
                            <w:color w:val="5E5E5E"/>
                            <w:sz w:val="18"/>
                          </w:rPr>
                          <w:t>Alignment</w:t>
                        </w:r>
                        <w:r>
                          <w:rPr>
                            <w:color w:val="5E5E5E"/>
                            <w:spacing w:val="-4"/>
                            <w:sz w:val="18"/>
                          </w:rPr>
                          <w:t xml:space="preserve"> </w:t>
                        </w:r>
                        <w:r>
                          <w:rPr>
                            <w:color w:val="5E5E5E"/>
                            <w:sz w:val="18"/>
                          </w:rPr>
                          <w:t>Plan</w:t>
                        </w:r>
                        <w:r>
                          <w:rPr>
                            <w:color w:val="5E5E5E"/>
                            <w:spacing w:val="-4"/>
                            <w:sz w:val="18"/>
                          </w:rPr>
                          <w:t xml:space="preserve"> </w:t>
                        </w:r>
                        <w:r>
                          <w:rPr>
                            <w:color w:val="5E5E5E"/>
                            <w:sz w:val="18"/>
                          </w:rPr>
                          <w:t>or</w:t>
                        </w:r>
                        <w:r>
                          <w:rPr>
                            <w:color w:val="5E5E5E"/>
                            <w:spacing w:val="-3"/>
                            <w:sz w:val="18"/>
                          </w:rPr>
                          <w:t xml:space="preserve"> </w:t>
                        </w:r>
                        <w:r>
                          <w:rPr>
                            <w:color w:val="5E5E5E"/>
                            <w:sz w:val="18"/>
                          </w:rPr>
                          <w:t>Development</w:t>
                        </w:r>
                        <w:r>
                          <w:rPr>
                            <w:color w:val="5E5E5E"/>
                            <w:spacing w:val="-4"/>
                            <w:sz w:val="18"/>
                          </w:rPr>
                          <w:t xml:space="preserve"> </w:t>
                        </w:r>
                        <w:r>
                          <w:rPr>
                            <w:color w:val="5E5E5E"/>
                            <w:sz w:val="18"/>
                          </w:rPr>
                          <w:t>Plan</w:t>
                        </w:r>
                        <w:r>
                          <w:rPr>
                            <w:color w:val="5E5E5E"/>
                            <w:spacing w:val="-4"/>
                            <w:sz w:val="18"/>
                          </w:rPr>
                          <w:t xml:space="preserve"> </w:t>
                        </w:r>
                        <w:r>
                          <w:rPr>
                            <w:color w:val="5E5E5E"/>
                            <w:sz w:val="18"/>
                          </w:rPr>
                          <w:t>(as required in draft Incorporated Document). Updated Plan to include the proposed location of the project alignment or infrastructure.</w:t>
                        </w:r>
                      </w:p>
                      <w:p w14:paraId="67F6FD4E" w14:textId="77777777" w:rsidR="00911B64" w:rsidRDefault="00407A2A">
                        <w:pPr>
                          <w:rPr>
                            <w:sz w:val="18"/>
                          </w:rPr>
                        </w:pPr>
                        <w:r>
                          <w:rPr>
                            <w:color w:val="5E5E5E"/>
                            <w:sz w:val="18"/>
                          </w:rPr>
                          <w:t>Approval</w:t>
                        </w:r>
                        <w:r>
                          <w:rPr>
                            <w:color w:val="5E5E5E"/>
                            <w:spacing w:val="-3"/>
                            <w:sz w:val="18"/>
                          </w:rPr>
                          <w:t xml:space="preserve"> </w:t>
                        </w:r>
                        <w:r>
                          <w:rPr>
                            <w:color w:val="5E5E5E"/>
                            <w:sz w:val="18"/>
                          </w:rPr>
                          <w:t>of</w:t>
                        </w:r>
                        <w:r>
                          <w:rPr>
                            <w:color w:val="5E5E5E"/>
                            <w:spacing w:val="-3"/>
                            <w:sz w:val="18"/>
                          </w:rPr>
                          <w:t xml:space="preserve"> </w:t>
                        </w:r>
                        <w:r>
                          <w:rPr>
                            <w:color w:val="5E5E5E"/>
                            <w:sz w:val="18"/>
                          </w:rPr>
                          <w:t>the</w:t>
                        </w:r>
                        <w:r>
                          <w:rPr>
                            <w:color w:val="5E5E5E"/>
                            <w:spacing w:val="-2"/>
                            <w:sz w:val="18"/>
                          </w:rPr>
                          <w:t xml:space="preserve"> </w:t>
                        </w:r>
                        <w:r>
                          <w:rPr>
                            <w:color w:val="5E5E5E"/>
                            <w:sz w:val="18"/>
                          </w:rPr>
                          <w:t>amended</w:t>
                        </w:r>
                        <w:r>
                          <w:rPr>
                            <w:color w:val="5E5E5E"/>
                            <w:spacing w:val="-3"/>
                            <w:sz w:val="18"/>
                          </w:rPr>
                          <w:t xml:space="preserve"> </w:t>
                        </w:r>
                        <w:r>
                          <w:rPr>
                            <w:color w:val="5E5E5E"/>
                            <w:sz w:val="18"/>
                          </w:rPr>
                          <w:t>Plan</w:t>
                        </w:r>
                        <w:r>
                          <w:rPr>
                            <w:color w:val="5E5E5E"/>
                            <w:spacing w:val="-2"/>
                            <w:sz w:val="18"/>
                          </w:rPr>
                          <w:t xml:space="preserve"> </w:t>
                        </w:r>
                        <w:r>
                          <w:rPr>
                            <w:color w:val="5E5E5E"/>
                            <w:sz w:val="18"/>
                          </w:rPr>
                          <w:t>to</w:t>
                        </w:r>
                        <w:r>
                          <w:rPr>
                            <w:color w:val="5E5E5E"/>
                            <w:spacing w:val="-3"/>
                            <w:sz w:val="18"/>
                          </w:rPr>
                          <w:t xml:space="preserve"> </w:t>
                        </w:r>
                        <w:r>
                          <w:rPr>
                            <w:color w:val="5E5E5E"/>
                            <w:sz w:val="18"/>
                          </w:rPr>
                          <w:t>be</w:t>
                        </w:r>
                        <w:r>
                          <w:rPr>
                            <w:color w:val="5E5E5E"/>
                            <w:spacing w:val="-3"/>
                            <w:sz w:val="18"/>
                          </w:rPr>
                          <w:t xml:space="preserve"> </w:t>
                        </w:r>
                        <w:r>
                          <w:rPr>
                            <w:color w:val="5E5E5E"/>
                            <w:sz w:val="18"/>
                          </w:rPr>
                          <w:t>sought</w:t>
                        </w:r>
                        <w:r>
                          <w:rPr>
                            <w:color w:val="5E5E5E"/>
                            <w:spacing w:val="-3"/>
                            <w:sz w:val="18"/>
                          </w:rPr>
                          <w:t xml:space="preserve"> </w:t>
                        </w:r>
                        <w:r>
                          <w:rPr>
                            <w:color w:val="5E5E5E"/>
                            <w:sz w:val="18"/>
                          </w:rPr>
                          <w:t>from</w:t>
                        </w:r>
                        <w:r>
                          <w:rPr>
                            <w:color w:val="5E5E5E"/>
                            <w:spacing w:val="-3"/>
                            <w:sz w:val="18"/>
                          </w:rPr>
                          <w:t xml:space="preserve"> </w:t>
                        </w:r>
                        <w:r>
                          <w:rPr>
                            <w:color w:val="5E5E5E"/>
                            <w:sz w:val="18"/>
                          </w:rPr>
                          <w:t>the</w:t>
                        </w:r>
                        <w:r>
                          <w:rPr>
                            <w:color w:val="5E5E5E"/>
                            <w:spacing w:val="-3"/>
                            <w:sz w:val="18"/>
                          </w:rPr>
                          <w:t xml:space="preserve"> </w:t>
                        </w:r>
                        <w:r>
                          <w:rPr>
                            <w:color w:val="5E5E5E"/>
                            <w:sz w:val="18"/>
                          </w:rPr>
                          <w:t>Minister</w:t>
                        </w:r>
                        <w:r>
                          <w:rPr>
                            <w:color w:val="5E5E5E"/>
                            <w:spacing w:val="-3"/>
                            <w:sz w:val="18"/>
                          </w:rPr>
                          <w:t xml:space="preserve"> </w:t>
                        </w:r>
                        <w:r>
                          <w:rPr>
                            <w:color w:val="5E5E5E"/>
                            <w:sz w:val="18"/>
                          </w:rPr>
                          <w:t>for</w:t>
                        </w:r>
                        <w:r>
                          <w:rPr>
                            <w:color w:val="5E5E5E"/>
                            <w:spacing w:val="-3"/>
                            <w:sz w:val="18"/>
                          </w:rPr>
                          <w:t xml:space="preserve"> </w:t>
                        </w:r>
                        <w:r>
                          <w:rPr>
                            <w:color w:val="5E5E5E"/>
                            <w:sz w:val="18"/>
                          </w:rPr>
                          <w:t>Planning.</w:t>
                        </w:r>
                        <w:r>
                          <w:rPr>
                            <w:color w:val="5E5E5E"/>
                            <w:spacing w:val="-3"/>
                            <w:sz w:val="18"/>
                          </w:rPr>
                          <w:t xml:space="preserve"> </w:t>
                        </w:r>
                        <w:r>
                          <w:rPr>
                            <w:color w:val="5E5E5E"/>
                            <w:sz w:val="18"/>
                          </w:rPr>
                          <w:t>If approval is provided in writing, the change can then be implemented.</w:t>
                        </w:r>
                      </w:p>
                    </w:txbxContent>
                  </v:textbox>
                </v:shape>
                <v:shape id="Textbox 197" o:spid="_x0000_s1034" type="#_x0000_t202" style="position:absolute;left:685;top:3765;width:10046;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5734943B" w14:textId="77777777" w:rsidR="00911B64" w:rsidRDefault="00407A2A">
                        <w:pPr>
                          <w:spacing w:line="201" w:lineRule="exact"/>
                          <w:rPr>
                            <w:sz w:val="18"/>
                          </w:rPr>
                        </w:pPr>
                        <w:r>
                          <w:rPr>
                            <w:color w:val="5E5E5E"/>
                            <w:sz w:val="18"/>
                          </w:rPr>
                          <w:t>Within</w:t>
                        </w:r>
                        <w:r>
                          <w:rPr>
                            <w:color w:val="5E5E5E"/>
                            <w:spacing w:val="-10"/>
                            <w:sz w:val="18"/>
                          </w:rPr>
                          <w:t xml:space="preserve"> </w:t>
                        </w:r>
                        <w:r>
                          <w:rPr>
                            <w:color w:val="5E5E5E"/>
                            <w:sz w:val="18"/>
                          </w:rPr>
                          <w:t>Project</w:t>
                        </w:r>
                        <w:r>
                          <w:rPr>
                            <w:color w:val="5E5E5E"/>
                            <w:spacing w:val="-10"/>
                            <w:sz w:val="18"/>
                          </w:rPr>
                          <w:t xml:space="preserve"> </w:t>
                        </w:r>
                        <w:r>
                          <w:rPr>
                            <w:color w:val="5E5E5E"/>
                            <w:spacing w:val="-4"/>
                            <w:sz w:val="18"/>
                          </w:rPr>
                          <w:t>Land</w:t>
                        </w:r>
                      </w:p>
                    </w:txbxContent>
                  </v:textbox>
                </v:shape>
                <v:shape id="Textbox 198" o:spid="_x0000_s1035" type="#_x0000_t202" style="position:absolute;left:15255;top:885;width:9976;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6051EA06" w14:textId="77777777" w:rsidR="00911B64" w:rsidRDefault="00407A2A">
                        <w:pPr>
                          <w:spacing w:line="201" w:lineRule="exact"/>
                          <w:rPr>
                            <w:b/>
                            <w:sz w:val="18"/>
                          </w:rPr>
                        </w:pPr>
                        <w:r>
                          <w:rPr>
                            <w:b/>
                            <w:color w:val="FFFFFF"/>
                            <w:sz w:val="18"/>
                          </w:rPr>
                          <w:t>Process</w:t>
                        </w:r>
                        <w:r>
                          <w:rPr>
                            <w:b/>
                            <w:color w:val="FFFFFF"/>
                            <w:spacing w:val="-14"/>
                            <w:sz w:val="18"/>
                          </w:rPr>
                          <w:t xml:space="preserve"> </w:t>
                        </w:r>
                        <w:r>
                          <w:rPr>
                            <w:b/>
                            <w:color w:val="FFFFFF"/>
                            <w:spacing w:val="-2"/>
                            <w:sz w:val="18"/>
                          </w:rPr>
                          <w:t>summary</w:t>
                        </w:r>
                      </w:p>
                    </w:txbxContent>
                  </v:textbox>
                </v:shape>
                <v:shape id="Textbox 199" o:spid="_x0000_s1036" type="#_x0000_t202" style="position:absolute;left:685;top:885;width:9024;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2945EF80" w14:textId="77777777" w:rsidR="00911B64" w:rsidRDefault="00407A2A">
                        <w:pPr>
                          <w:spacing w:line="201" w:lineRule="exact"/>
                          <w:rPr>
                            <w:b/>
                            <w:sz w:val="18"/>
                          </w:rPr>
                        </w:pPr>
                        <w:r>
                          <w:rPr>
                            <w:b/>
                            <w:color w:val="FFFFFF"/>
                            <w:sz w:val="18"/>
                          </w:rPr>
                          <w:t>Change</w:t>
                        </w:r>
                        <w:r>
                          <w:rPr>
                            <w:b/>
                            <w:color w:val="FFFFFF"/>
                            <w:spacing w:val="-10"/>
                            <w:sz w:val="18"/>
                          </w:rPr>
                          <w:t xml:space="preserve"> </w:t>
                        </w:r>
                        <w:r>
                          <w:rPr>
                            <w:b/>
                            <w:color w:val="FFFFFF"/>
                            <w:spacing w:val="-2"/>
                            <w:sz w:val="18"/>
                          </w:rPr>
                          <w:t>location</w:t>
                        </w:r>
                      </w:p>
                    </w:txbxContent>
                  </v:textbox>
                </v:shape>
                <w10:wrap type="topAndBottom" anchorx="page"/>
              </v:group>
            </w:pict>
          </mc:Fallback>
        </mc:AlternateContent>
      </w:r>
    </w:p>
    <w:p w14:paraId="7D82EF2B" w14:textId="77777777" w:rsidR="00911B64" w:rsidRDefault="00911B64">
      <w:pPr>
        <w:pStyle w:val="BodyText"/>
        <w:spacing w:before="8"/>
        <w:rPr>
          <w:rFonts w:ascii="Century Gothic"/>
          <w:sz w:val="5"/>
        </w:rPr>
      </w:pPr>
    </w:p>
    <w:p w14:paraId="231E45CD" w14:textId="77777777" w:rsidR="00911B64" w:rsidRDefault="00911B64">
      <w:pPr>
        <w:rPr>
          <w:rFonts w:ascii="Century Gothic"/>
          <w:sz w:val="5"/>
        </w:rPr>
        <w:sectPr w:rsidR="00911B64">
          <w:headerReference w:type="default" r:id="rId26"/>
          <w:footerReference w:type="default" r:id="rId27"/>
          <w:pgSz w:w="11910" w:h="16840"/>
          <w:pgMar w:top="980" w:right="1016" w:bottom="800" w:left="1020" w:header="451" w:footer="613" w:gutter="0"/>
          <w:cols w:space="720"/>
        </w:sectPr>
      </w:pPr>
    </w:p>
    <w:p w14:paraId="5B6882A4" w14:textId="77777777" w:rsidR="00911B64" w:rsidRDefault="00407A2A">
      <w:pPr>
        <w:spacing w:before="42"/>
        <w:ind w:left="222" w:right="38"/>
        <w:rPr>
          <w:sz w:val="18"/>
        </w:rPr>
      </w:pPr>
      <w:r>
        <w:rPr>
          <w:color w:val="5E5E5E"/>
          <w:sz w:val="18"/>
        </w:rPr>
        <w:t>Within</w:t>
      </w:r>
      <w:r>
        <w:rPr>
          <w:color w:val="5E5E5E"/>
          <w:spacing w:val="-13"/>
          <w:sz w:val="18"/>
        </w:rPr>
        <w:t xml:space="preserve"> </w:t>
      </w:r>
      <w:r>
        <w:rPr>
          <w:color w:val="5E5E5E"/>
          <w:sz w:val="18"/>
        </w:rPr>
        <w:t>Additional</w:t>
      </w:r>
      <w:r>
        <w:rPr>
          <w:color w:val="5E5E5E"/>
          <w:spacing w:val="-12"/>
          <w:sz w:val="18"/>
        </w:rPr>
        <w:t xml:space="preserve"> </w:t>
      </w:r>
      <w:r>
        <w:rPr>
          <w:color w:val="5E5E5E"/>
          <w:sz w:val="18"/>
        </w:rPr>
        <w:t>Land</w:t>
      </w:r>
      <w:r>
        <w:rPr>
          <w:color w:val="5E5E5E"/>
          <w:spacing w:val="-13"/>
          <w:sz w:val="18"/>
        </w:rPr>
        <w:t xml:space="preserve"> </w:t>
      </w:r>
      <w:r>
        <w:rPr>
          <w:color w:val="5E5E5E"/>
          <w:sz w:val="18"/>
        </w:rPr>
        <w:t>– no material adverse increase in impacts</w:t>
      </w:r>
    </w:p>
    <w:p w14:paraId="5368BE1F" w14:textId="77777777" w:rsidR="00911B64" w:rsidRDefault="00407A2A">
      <w:pPr>
        <w:tabs>
          <w:tab w:val="left" w:pos="581"/>
        </w:tabs>
        <w:spacing w:before="42"/>
        <w:ind w:left="581" w:right="805" w:hanging="360"/>
        <w:rPr>
          <w:sz w:val="18"/>
        </w:rPr>
      </w:pPr>
      <w:r>
        <w:br w:type="column"/>
      </w:r>
      <w:r>
        <w:rPr>
          <w:noProof/>
        </w:rPr>
        <w:drawing>
          <wp:inline distT="0" distB="0" distL="0" distR="0" wp14:anchorId="23526C41" wp14:editId="2C0FC12C">
            <wp:extent cx="93725" cy="93725"/>
            <wp:effectExtent l="0" t="0" r="0" b="0"/>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28" cstate="print"/>
                    <a:stretch>
                      <a:fillRect/>
                    </a:stretch>
                  </pic:blipFill>
                  <pic:spPr>
                    <a:xfrm>
                      <a:off x="0" y="0"/>
                      <a:ext cx="93725" cy="93725"/>
                    </a:xfrm>
                    <a:prstGeom prst="rect">
                      <a:avLst/>
                    </a:prstGeom>
                  </pic:spPr>
                </pic:pic>
              </a:graphicData>
            </a:graphic>
          </wp:inline>
        </w:drawing>
      </w:r>
      <w:r>
        <w:rPr>
          <w:rFonts w:ascii="Times New Roman"/>
          <w:sz w:val="20"/>
        </w:rPr>
        <w:tab/>
      </w:r>
      <w:r>
        <w:rPr>
          <w:color w:val="5E5E5E"/>
          <w:sz w:val="18"/>
        </w:rPr>
        <w:t>Change</w:t>
      </w:r>
      <w:r>
        <w:rPr>
          <w:color w:val="5E5E5E"/>
          <w:spacing w:val="-3"/>
          <w:sz w:val="18"/>
        </w:rPr>
        <w:t xml:space="preserve"> </w:t>
      </w:r>
      <w:r>
        <w:rPr>
          <w:color w:val="5E5E5E"/>
          <w:sz w:val="18"/>
        </w:rPr>
        <w:t>proposed</w:t>
      </w:r>
      <w:r>
        <w:rPr>
          <w:color w:val="5E5E5E"/>
          <w:spacing w:val="-4"/>
          <w:sz w:val="18"/>
        </w:rPr>
        <w:t xml:space="preserve"> </w:t>
      </w:r>
      <w:r>
        <w:rPr>
          <w:color w:val="5E5E5E"/>
          <w:sz w:val="18"/>
        </w:rPr>
        <w:t>by</w:t>
      </w:r>
      <w:r>
        <w:rPr>
          <w:color w:val="5E5E5E"/>
          <w:spacing w:val="-4"/>
          <w:sz w:val="18"/>
        </w:rPr>
        <w:t xml:space="preserve"> </w:t>
      </w:r>
      <w:r>
        <w:rPr>
          <w:color w:val="5E5E5E"/>
          <w:sz w:val="18"/>
        </w:rPr>
        <w:t>MLPL</w:t>
      </w:r>
      <w:r>
        <w:rPr>
          <w:color w:val="5E5E5E"/>
          <w:spacing w:val="-3"/>
          <w:sz w:val="18"/>
        </w:rPr>
        <w:t xml:space="preserve"> </w:t>
      </w:r>
      <w:r>
        <w:rPr>
          <w:color w:val="5E5E5E"/>
          <w:sz w:val="18"/>
        </w:rPr>
        <w:t>or</w:t>
      </w:r>
      <w:r>
        <w:rPr>
          <w:color w:val="5E5E5E"/>
          <w:spacing w:val="-4"/>
          <w:sz w:val="18"/>
        </w:rPr>
        <w:t xml:space="preserve"> </w:t>
      </w:r>
      <w:r>
        <w:rPr>
          <w:color w:val="5E5E5E"/>
          <w:sz w:val="18"/>
        </w:rPr>
        <w:t>Contractor</w:t>
      </w:r>
      <w:r>
        <w:rPr>
          <w:color w:val="5E5E5E"/>
          <w:spacing w:val="-4"/>
          <w:sz w:val="18"/>
        </w:rPr>
        <w:t xml:space="preserve"> </w:t>
      </w:r>
      <w:r>
        <w:rPr>
          <w:color w:val="5E5E5E"/>
          <w:sz w:val="18"/>
        </w:rPr>
        <w:t>(including</w:t>
      </w:r>
      <w:r>
        <w:rPr>
          <w:color w:val="5E5E5E"/>
          <w:spacing w:val="-4"/>
          <w:sz w:val="18"/>
        </w:rPr>
        <w:t xml:space="preserve"> </w:t>
      </w:r>
      <w:r>
        <w:rPr>
          <w:color w:val="5E5E5E"/>
          <w:sz w:val="18"/>
        </w:rPr>
        <w:t>in</w:t>
      </w:r>
      <w:r>
        <w:rPr>
          <w:color w:val="5E5E5E"/>
          <w:spacing w:val="-5"/>
          <w:sz w:val="18"/>
        </w:rPr>
        <w:t xml:space="preserve"> </w:t>
      </w:r>
      <w:r>
        <w:rPr>
          <w:color w:val="5E5E5E"/>
          <w:sz w:val="18"/>
        </w:rPr>
        <w:t>response</w:t>
      </w:r>
      <w:r>
        <w:rPr>
          <w:color w:val="5E5E5E"/>
          <w:spacing w:val="-4"/>
          <w:sz w:val="18"/>
        </w:rPr>
        <w:t xml:space="preserve"> </w:t>
      </w:r>
      <w:r>
        <w:rPr>
          <w:color w:val="5E5E5E"/>
          <w:sz w:val="18"/>
        </w:rPr>
        <w:t>to</w:t>
      </w:r>
      <w:r>
        <w:rPr>
          <w:color w:val="5E5E5E"/>
          <w:spacing w:val="-4"/>
          <w:sz w:val="18"/>
        </w:rPr>
        <w:t xml:space="preserve"> </w:t>
      </w:r>
      <w:r>
        <w:rPr>
          <w:color w:val="5E5E5E"/>
          <w:sz w:val="18"/>
        </w:rPr>
        <w:t xml:space="preserve">landholder </w:t>
      </w:r>
      <w:r>
        <w:rPr>
          <w:color w:val="5E5E5E"/>
          <w:spacing w:val="-2"/>
          <w:sz w:val="18"/>
        </w:rPr>
        <w:t>requests).</w:t>
      </w:r>
    </w:p>
    <w:p w14:paraId="74527E5B" w14:textId="77777777" w:rsidR="00911B64" w:rsidRDefault="00407A2A">
      <w:pPr>
        <w:tabs>
          <w:tab w:val="left" w:pos="581"/>
        </w:tabs>
        <w:ind w:left="581" w:right="424" w:hanging="360"/>
        <w:rPr>
          <w:sz w:val="18"/>
        </w:rPr>
      </w:pPr>
      <w:r>
        <w:rPr>
          <w:noProof/>
        </w:rPr>
        <w:drawing>
          <wp:inline distT="0" distB="0" distL="0" distR="0" wp14:anchorId="73727A5D" wp14:editId="09CD49A2">
            <wp:extent cx="93725" cy="93725"/>
            <wp:effectExtent l="0" t="0" r="0" b="0"/>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28" cstate="print"/>
                    <a:stretch>
                      <a:fillRect/>
                    </a:stretch>
                  </pic:blipFill>
                  <pic:spPr>
                    <a:xfrm>
                      <a:off x="0" y="0"/>
                      <a:ext cx="93725" cy="93725"/>
                    </a:xfrm>
                    <a:prstGeom prst="rect">
                      <a:avLst/>
                    </a:prstGeom>
                  </pic:spPr>
                </pic:pic>
              </a:graphicData>
            </a:graphic>
          </wp:inline>
        </w:drawing>
      </w:r>
      <w:r>
        <w:rPr>
          <w:rFonts w:ascii="Times New Roman"/>
          <w:sz w:val="20"/>
        </w:rPr>
        <w:tab/>
      </w:r>
      <w:r>
        <w:rPr>
          <w:color w:val="5E5E5E"/>
          <w:sz w:val="18"/>
        </w:rPr>
        <w:t>Change</w:t>
      </w:r>
      <w:r>
        <w:rPr>
          <w:color w:val="5E5E5E"/>
          <w:spacing w:val="-3"/>
          <w:sz w:val="18"/>
        </w:rPr>
        <w:t xml:space="preserve"> </w:t>
      </w:r>
      <w:r>
        <w:rPr>
          <w:color w:val="5E5E5E"/>
          <w:sz w:val="18"/>
        </w:rPr>
        <w:t>to</w:t>
      </w:r>
      <w:r>
        <w:rPr>
          <w:color w:val="5E5E5E"/>
          <w:spacing w:val="-3"/>
          <w:sz w:val="18"/>
        </w:rPr>
        <w:t xml:space="preserve"> </w:t>
      </w:r>
      <w:r>
        <w:rPr>
          <w:color w:val="5E5E5E"/>
          <w:sz w:val="18"/>
        </w:rPr>
        <w:t>be</w:t>
      </w:r>
      <w:r>
        <w:rPr>
          <w:color w:val="5E5E5E"/>
          <w:spacing w:val="-4"/>
          <w:sz w:val="18"/>
        </w:rPr>
        <w:t xml:space="preserve"> </w:t>
      </w:r>
      <w:r>
        <w:rPr>
          <w:color w:val="5E5E5E"/>
          <w:sz w:val="18"/>
        </w:rPr>
        <w:t>incorporated</w:t>
      </w:r>
      <w:r>
        <w:rPr>
          <w:color w:val="5E5E5E"/>
          <w:spacing w:val="-4"/>
          <w:sz w:val="18"/>
        </w:rPr>
        <w:t xml:space="preserve"> </w:t>
      </w:r>
      <w:r>
        <w:rPr>
          <w:color w:val="5E5E5E"/>
          <w:sz w:val="18"/>
        </w:rPr>
        <w:t>into</w:t>
      </w:r>
      <w:r>
        <w:rPr>
          <w:color w:val="5E5E5E"/>
          <w:spacing w:val="-4"/>
          <w:sz w:val="18"/>
        </w:rPr>
        <w:t xml:space="preserve"> </w:t>
      </w:r>
      <w:r>
        <w:rPr>
          <w:color w:val="5E5E5E"/>
          <w:sz w:val="18"/>
        </w:rPr>
        <w:t>amended</w:t>
      </w:r>
      <w:r>
        <w:rPr>
          <w:color w:val="5E5E5E"/>
          <w:spacing w:val="-3"/>
          <w:sz w:val="18"/>
        </w:rPr>
        <w:t xml:space="preserve"> </w:t>
      </w:r>
      <w:r>
        <w:rPr>
          <w:color w:val="5E5E5E"/>
          <w:sz w:val="18"/>
        </w:rPr>
        <w:t>Alignment</w:t>
      </w:r>
      <w:r>
        <w:rPr>
          <w:color w:val="5E5E5E"/>
          <w:spacing w:val="-3"/>
          <w:sz w:val="18"/>
        </w:rPr>
        <w:t xml:space="preserve"> </w:t>
      </w:r>
      <w:r>
        <w:rPr>
          <w:color w:val="5E5E5E"/>
          <w:sz w:val="18"/>
        </w:rPr>
        <w:t>Plan</w:t>
      </w:r>
      <w:r>
        <w:rPr>
          <w:color w:val="5E5E5E"/>
          <w:spacing w:val="-3"/>
          <w:sz w:val="18"/>
        </w:rPr>
        <w:t xml:space="preserve"> </w:t>
      </w:r>
      <w:r>
        <w:rPr>
          <w:color w:val="5E5E5E"/>
          <w:sz w:val="18"/>
        </w:rPr>
        <w:t>or</w:t>
      </w:r>
      <w:r>
        <w:rPr>
          <w:color w:val="5E5E5E"/>
          <w:spacing w:val="-2"/>
          <w:sz w:val="18"/>
        </w:rPr>
        <w:t xml:space="preserve"> </w:t>
      </w:r>
      <w:r>
        <w:rPr>
          <w:color w:val="5E5E5E"/>
          <w:sz w:val="18"/>
        </w:rPr>
        <w:t>Development</w:t>
      </w:r>
      <w:r>
        <w:rPr>
          <w:color w:val="5E5E5E"/>
          <w:spacing w:val="-3"/>
          <w:sz w:val="18"/>
        </w:rPr>
        <w:t xml:space="preserve"> </w:t>
      </w:r>
      <w:r>
        <w:rPr>
          <w:color w:val="5E5E5E"/>
          <w:sz w:val="18"/>
        </w:rPr>
        <w:t>Plan</w:t>
      </w:r>
      <w:r>
        <w:rPr>
          <w:color w:val="5E5E5E"/>
          <w:spacing w:val="-3"/>
          <w:sz w:val="18"/>
        </w:rPr>
        <w:t xml:space="preserve"> </w:t>
      </w:r>
      <w:r>
        <w:rPr>
          <w:color w:val="5E5E5E"/>
          <w:sz w:val="18"/>
        </w:rPr>
        <w:t>(as required in draft Incorporated Document). Updated Plan to include the proposed location of the project alignment or infrastructure.</w:t>
      </w:r>
    </w:p>
    <w:p w14:paraId="1BC653C2" w14:textId="77777777" w:rsidR="00911B64" w:rsidRDefault="00407A2A">
      <w:pPr>
        <w:tabs>
          <w:tab w:val="left" w:pos="581"/>
        </w:tabs>
        <w:spacing w:before="1"/>
        <w:ind w:left="581" w:right="453" w:hanging="360"/>
        <w:rPr>
          <w:sz w:val="18"/>
        </w:rPr>
      </w:pPr>
      <w:r>
        <w:rPr>
          <w:noProof/>
        </w:rPr>
        <w:drawing>
          <wp:inline distT="0" distB="0" distL="0" distR="0" wp14:anchorId="238E8B78" wp14:editId="2E89363D">
            <wp:extent cx="93725" cy="92964"/>
            <wp:effectExtent l="0" t="0" r="0" b="0"/>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28" cstate="print"/>
                    <a:stretch>
                      <a:fillRect/>
                    </a:stretch>
                  </pic:blipFill>
                  <pic:spPr>
                    <a:xfrm>
                      <a:off x="0" y="0"/>
                      <a:ext cx="93725" cy="92964"/>
                    </a:xfrm>
                    <a:prstGeom prst="rect">
                      <a:avLst/>
                    </a:prstGeom>
                  </pic:spPr>
                </pic:pic>
              </a:graphicData>
            </a:graphic>
          </wp:inline>
        </w:drawing>
      </w:r>
      <w:r>
        <w:rPr>
          <w:rFonts w:ascii="Times New Roman"/>
          <w:sz w:val="20"/>
        </w:rPr>
        <w:tab/>
      </w:r>
      <w:r>
        <w:rPr>
          <w:color w:val="5E5E5E"/>
          <w:sz w:val="18"/>
        </w:rPr>
        <w:t>Report</w:t>
      </w:r>
      <w:r>
        <w:rPr>
          <w:color w:val="5E5E5E"/>
          <w:spacing w:val="-3"/>
          <w:sz w:val="18"/>
        </w:rPr>
        <w:t xml:space="preserve"> </w:t>
      </w:r>
      <w:r>
        <w:rPr>
          <w:color w:val="5E5E5E"/>
          <w:sz w:val="18"/>
        </w:rPr>
        <w:t>to</w:t>
      </w:r>
      <w:r>
        <w:rPr>
          <w:color w:val="5E5E5E"/>
          <w:spacing w:val="-3"/>
          <w:sz w:val="18"/>
        </w:rPr>
        <w:t xml:space="preserve"> </w:t>
      </w:r>
      <w:r>
        <w:rPr>
          <w:color w:val="5E5E5E"/>
          <w:sz w:val="18"/>
        </w:rPr>
        <w:t>be</w:t>
      </w:r>
      <w:r>
        <w:rPr>
          <w:color w:val="5E5E5E"/>
          <w:spacing w:val="-3"/>
          <w:sz w:val="18"/>
        </w:rPr>
        <w:t xml:space="preserve"> </w:t>
      </w:r>
      <w:r>
        <w:rPr>
          <w:color w:val="5E5E5E"/>
          <w:sz w:val="18"/>
        </w:rPr>
        <w:t>prepared</w:t>
      </w:r>
      <w:r>
        <w:rPr>
          <w:color w:val="5E5E5E"/>
          <w:spacing w:val="-3"/>
          <w:sz w:val="18"/>
        </w:rPr>
        <w:t xml:space="preserve"> </w:t>
      </w:r>
      <w:r>
        <w:rPr>
          <w:color w:val="5E5E5E"/>
          <w:sz w:val="18"/>
        </w:rPr>
        <w:t>with</w:t>
      </w:r>
      <w:r>
        <w:rPr>
          <w:color w:val="5E5E5E"/>
          <w:spacing w:val="-3"/>
          <w:sz w:val="18"/>
        </w:rPr>
        <w:t xml:space="preserve"> </w:t>
      </w:r>
      <w:r>
        <w:rPr>
          <w:color w:val="5E5E5E"/>
          <w:sz w:val="18"/>
        </w:rPr>
        <w:t>the</w:t>
      </w:r>
      <w:r>
        <w:rPr>
          <w:color w:val="5E5E5E"/>
          <w:spacing w:val="-3"/>
          <w:sz w:val="18"/>
        </w:rPr>
        <w:t xml:space="preserve"> </w:t>
      </w:r>
      <w:r>
        <w:rPr>
          <w:color w:val="5E5E5E"/>
          <w:sz w:val="18"/>
        </w:rPr>
        <w:t>reasons</w:t>
      </w:r>
      <w:r>
        <w:rPr>
          <w:color w:val="5E5E5E"/>
          <w:spacing w:val="-3"/>
          <w:sz w:val="18"/>
        </w:rPr>
        <w:t xml:space="preserve"> </w:t>
      </w:r>
      <w:r>
        <w:rPr>
          <w:color w:val="5E5E5E"/>
          <w:sz w:val="18"/>
        </w:rPr>
        <w:t>for</w:t>
      </w:r>
      <w:r>
        <w:rPr>
          <w:color w:val="5E5E5E"/>
          <w:spacing w:val="-3"/>
          <w:sz w:val="18"/>
        </w:rPr>
        <w:t xml:space="preserve"> </w:t>
      </w:r>
      <w:r>
        <w:rPr>
          <w:color w:val="5E5E5E"/>
          <w:sz w:val="18"/>
        </w:rPr>
        <w:t>the</w:t>
      </w:r>
      <w:r>
        <w:rPr>
          <w:color w:val="5E5E5E"/>
          <w:spacing w:val="-3"/>
          <w:sz w:val="18"/>
        </w:rPr>
        <w:t xml:space="preserve"> </w:t>
      </w:r>
      <w:r>
        <w:rPr>
          <w:color w:val="5E5E5E"/>
          <w:sz w:val="18"/>
        </w:rPr>
        <w:t>change</w:t>
      </w:r>
      <w:r>
        <w:rPr>
          <w:color w:val="5E5E5E"/>
          <w:spacing w:val="-4"/>
          <w:sz w:val="18"/>
        </w:rPr>
        <w:t xml:space="preserve"> </w:t>
      </w:r>
      <w:r>
        <w:rPr>
          <w:color w:val="5E5E5E"/>
          <w:sz w:val="18"/>
        </w:rPr>
        <w:t>and</w:t>
      </w:r>
      <w:r>
        <w:rPr>
          <w:color w:val="5E5E5E"/>
          <w:spacing w:val="-2"/>
          <w:sz w:val="18"/>
        </w:rPr>
        <w:t xml:space="preserve"> </w:t>
      </w:r>
      <w:r>
        <w:rPr>
          <w:color w:val="5E5E5E"/>
          <w:sz w:val="18"/>
        </w:rPr>
        <w:t>supporting</w:t>
      </w:r>
      <w:r>
        <w:rPr>
          <w:color w:val="5E5E5E"/>
          <w:spacing w:val="-3"/>
          <w:sz w:val="18"/>
        </w:rPr>
        <w:t xml:space="preserve"> </w:t>
      </w:r>
      <w:r>
        <w:rPr>
          <w:color w:val="5E5E5E"/>
          <w:sz w:val="18"/>
        </w:rPr>
        <w:t>evidence</w:t>
      </w:r>
      <w:r>
        <w:rPr>
          <w:color w:val="5E5E5E"/>
          <w:spacing w:val="-3"/>
          <w:sz w:val="18"/>
        </w:rPr>
        <w:t xml:space="preserve"> </w:t>
      </w:r>
      <w:r>
        <w:rPr>
          <w:color w:val="5E5E5E"/>
          <w:sz w:val="18"/>
        </w:rPr>
        <w:t>to demonstrate that the change will not give rise to any material adverse increase in impacts compared to the location within the relevant Project Land.</w:t>
      </w:r>
    </w:p>
    <w:p w14:paraId="22880621" w14:textId="77777777" w:rsidR="00911B64" w:rsidRDefault="00911B64">
      <w:pPr>
        <w:rPr>
          <w:sz w:val="18"/>
        </w:rPr>
        <w:sectPr w:rsidR="00911B64">
          <w:type w:val="continuous"/>
          <w:pgSz w:w="11910" w:h="16840"/>
          <w:pgMar w:top="1500" w:right="1016" w:bottom="800" w:left="1020" w:header="451" w:footer="613" w:gutter="0"/>
          <w:cols w:num="2" w:space="720" w:equalWidth="0">
            <w:col w:w="2202" w:space="92"/>
            <w:col w:w="7580"/>
          </w:cols>
        </w:sectPr>
      </w:pPr>
    </w:p>
    <w:p w14:paraId="575FF2DC" w14:textId="77777777" w:rsidR="00911B64" w:rsidRDefault="00911B64">
      <w:pPr>
        <w:pStyle w:val="BodyText"/>
      </w:pPr>
    </w:p>
    <w:p w14:paraId="16F4B7B8" w14:textId="77777777" w:rsidR="00911B64" w:rsidRDefault="00911B64">
      <w:pPr>
        <w:pStyle w:val="BodyText"/>
        <w:spacing w:before="144"/>
      </w:pPr>
    </w:p>
    <w:p w14:paraId="4538C07F" w14:textId="77777777" w:rsidR="00911B64" w:rsidRDefault="00407A2A">
      <w:pPr>
        <w:pStyle w:val="BodyText"/>
        <w:ind w:left="114"/>
      </w:pPr>
      <w:r>
        <w:rPr>
          <w:noProof/>
        </w:rPr>
        <mc:AlternateContent>
          <mc:Choice Requires="wps">
            <w:drawing>
              <wp:inline distT="0" distB="0" distL="0" distR="0" wp14:anchorId="60F28C1D" wp14:editId="53F61917">
                <wp:extent cx="6121400" cy="300990"/>
                <wp:effectExtent l="0" t="0" r="0" b="0"/>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0" cy="300990"/>
                        </a:xfrm>
                        <a:prstGeom prst="rect">
                          <a:avLst/>
                        </a:prstGeom>
                        <a:solidFill>
                          <a:srgbClr val="123149"/>
                        </a:solidFill>
                      </wps:spPr>
                      <wps:txbx>
                        <w:txbxContent>
                          <w:p w14:paraId="0D5D376A" w14:textId="77777777" w:rsidR="00911B64" w:rsidRDefault="00407A2A">
                            <w:pPr>
                              <w:tabs>
                                <w:tab w:val="left" w:pos="2402"/>
                              </w:tabs>
                              <w:spacing w:before="134"/>
                              <w:ind w:left="107"/>
                              <w:rPr>
                                <w:b/>
                                <w:color w:val="000000"/>
                                <w:sz w:val="18"/>
                              </w:rPr>
                            </w:pPr>
                            <w:r>
                              <w:rPr>
                                <w:b/>
                                <w:color w:val="FFFFFF"/>
                                <w:sz w:val="18"/>
                              </w:rPr>
                              <w:t>Change</w:t>
                            </w:r>
                            <w:r>
                              <w:rPr>
                                <w:b/>
                                <w:color w:val="FFFFFF"/>
                                <w:spacing w:val="-10"/>
                                <w:sz w:val="18"/>
                              </w:rPr>
                              <w:t xml:space="preserve"> </w:t>
                            </w:r>
                            <w:r>
                              <w:rPr>
                                <w:b/>
                                <w:color w:val="FFFFFF"/>
                                <w:spacing w:val="-2"/>
                                <w:sz w:val="18"/>
                              </w:rPr>
                              <w:t>location</w:t>
                            </w:r>
                            <w:r>
                              <w:rPr>
                                <w:b/>
                                <w:color w:val="FFFFFF"/>
                                <w:sz w:val="18"/>
                              </w:rPr>
                              <w:tab/>
                              <w:t>Process</w:t>
                            </w:r>
                            <w:r>
                              <w:rPr>
                                <w:b/>
                                <w:color w:val="FFFFFF"/>
                                <w:spacing w:val="-14"/>
                                <w:sz w:val="18"/>
                              </w:rPr>
                              <w:t xml:space="preserve"> </w:t>
                            </w:r>
                            <w:r>
                              <w:rPr>
                                <w:b/>
                                <w:color w:val="FFFFFF"/>
                                <w:spacing w:val="-2"/>
                                <w:sz w:val="18"/>
                              </w:rPr>
                              <w:t>summary</w:t>
                            </w:r>
                          </w:p>
                        </w:txbxContent>
                      </wps:txbx>
                      <wps:bodyPr wrap="square" lIns="0" tIns="0" rIns="0" bIns="0" rtlCol="0">
                        <a:noAutofit/>
                      </wps:bodyPr>
                    </wps:wsp>
                  </a:graphicData>
                </a:graphic>
              </wp:inline>
            </w:drawing>
          </mc:Choice>
          <mc:Fallback>
            <w:pict>
              <v:shape w14:anchorId="60F28C1D" id="Textbox 203" o:spid="_x0000_s1037" type="#_x0000_t202" style="width:482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XvitwEAAFYDAAAOAAAAZHJzL2Uyb0RvYy54bWysU9uO0zAQfUfiHyy/0yTdakWjpivY1SKk&#10;FSAtfIDjOI2F4zEzbpP+PWNvLyt4Q7w4Y8/4+Jwzk83dPDpxMEgWfCOrRSmF8Ro663eN/PH98d17&#10;KSgq3ykH3jTyaEjebd++2UyhNksYwHUGBYN4qqfQyCHGUBcF6cGMihYQjOdkDziqyFvcFR2qidFH&#10;VyzL8raYALuAoA0Rnz68JOU24/e90fFr35OJwjWSucW8Yl7btBbbjap3qMJg9YmG+gcWo7KeH71A&#10;PaioxB7tX1Cj1QgEfVxoGAvoe6tN1sBqqvIPNc+DCiZrYXMoXGyi/wervxyewzcUcf4IMzcwi6Dw&#10;BPonsTfFFKg+1SRPqSauTkLnHsf0ZQmCL7K3x4ufZo5C8+FttaxWJac0527Kcr3OhhfX2wEpfjIw&#10;ihQ0ErlfmYE6PFFM76v6XJIeI3C2e7TO5Q3u2nuH4qC4t9XyplqtUzv5yquyLOCFc2If53YWtmvk&#10;KpWmkxa6I+ufeAQaSb/2Co0U7rNnj9O8nAM8B+05wOjuIU9VIuPhwz5CbzPpK+7JQW5eJnYatDQd&#10;r/e56vo7bH8DAAD//wMAUEsDBBQABgAIAAAAIQAQrJFf2wAAAAQBAAAPAAAAZHJzL2Rvd25yZXYu&#10;eG1sTI9PS8NAEMXvgt9hGcGLtBsl1DZmU4qgiFj/VL1PsmMSzM6G7LaJ397Ri14ePN7w3m/y9eQ6&#10;daAhtJ4NnM8TUMSVty3XBt5eb2ZLUCEiW+w8k4EvCrAujo9yzKwf+YUOu1grKeGQoYEmxj7TOlQN&#10;OQxz3xNL9uEHh1HsUGs74CjlrtMXSbLQDluWhQZ7um6o+tztnYFyfH7a4urxfXOXurN7uq3jA47G&#10;nJ5MmytQkab4dww/+IIOhTCVfs82qM6APBJ/VbLVIhVbGkgvU9BFrv/DF98AAAD//wMAUEsBAi0A&#10;FAAGAAgAAAAhALaDOJL+AAAA4QEAABMAAAAAAAAAAAAAAAAAAAAAAFtDb250ZW50X1R5cGVzXS54&#10;bWxQSwECLQAUAAYACAAAACEAOP0h/9YAAACUAQAACwAAAAAAAAAAAAAAAAAvAQAAX3JlbHMvLnJl&#10;bHNQSwECLQAUAAYACAAAACEAToF74rcBAABWAwAADgAAAAAAAAAAAAAAAAAuAgAAZHJzL2Uyb0Rv&#10;Yy54bWxQSwECLQAUAAYACAAAACEAEKyRX9sAAAAEAQAADwAAAAAAAAAAAAAAAAARBAAAZHJzL2Rv&#10;d25yZXYueG1sUEsFBgAAAAAEAAQA8wAAABkFAAAAAA==&#10;" fillcolor="#123149" stroked="f">
                <v:textbox inset="0,0,0,0">
                  <w:txbxContent>
                    <w:p w14:paraId="0D5D376A" w14:textId="77777777" w:rsidR="00911B64" w:rsidRDefault="00407A2A">
                      <w:pPr>
                        <w:tabs>
                          <w:tab w:val="left" w:pos="2402"/>
                        </w:tabs>
                        <w:spacing w:before="134"/>
                        <w:ind w:left="107"/>
                        <w:rPr>
                          <w:b/>
                          <w:color w:val="000000"/>
                          <w:sz w:val="18"/>
                        </w:rPr>
                      </w:pPr>
                      <w:r>
                        <w:rPr>
                          <w:b/>
                          <w:color w:val="FFFFFF"/>
                          <w:sz w:val="18"/>
                        </w:rPr>
                        <w:t>Change</w:t>
                      </w:r>
                      <w:r>
                        <w:rPr>
                          <w:b/>
                          <w:color w:val="FFFFFF"/>
                          <w:spacing w:val="-10"/>
                          <w:sz w:val="18"/>
                        </w:rPr>
                        <w:t xml:space="preserve"> </w:t>
                      </w:r>
                      <w:r>
                        <w:rPr>
                          <w:b/>
                          <w:color w:val="FFFFFF"/>
                          <w:spacing w:val="-2"/>
                          <w:sz w:val="18"/>
                        </w:rPr>
                        <w:t>location</w:t>
                      </w:r>
                      <w:r>
                        <w:rPr>
                          <w:b/>
                          <w:color w:val="FFFFFF"/>
                          <w:sz w:val="18"/>
                        </w:rPr>
                        <w:tab/>
                        <w:t>Process</w:t>
                      </w:r>
                      <w:r>
                        <w:rPr>
                          <w:b/>
                          <w:color w:val="FFFFFF"/>
                          <w:spacing w:val="-14"/>
                          <w:sz w:val="18"/>
                        </w:rPr>
                        <w:t xml:space="preserve"> </w:t>
                      </w:r>
                      <w:r>
                        <w:rPr>
                          <w:b/>
                          <w:color w:val="FFFFFF"/>
                          <w:spacing w:val="-2"/>
                          <w:sz w:val="18"/>
                        </w:rPr>
                        <w:t>summary</w:t>
                      </w:r>
                    </w:p>
                  </w:txbxContent>
                </v:textbox>
                <w10:anchorlock/>
              </v:shape>
            </w:pict>
          </mc:Fallback>
        </mc:AlternateContent>
      </w:r>
    </w:p>
    <w:p w14:paraId="2D3D99E3" w14:textId="77777777" w:rsidR="00911B64" w:rsidRDefault="00407A2A">
      <w:pPr>
        <w:tabs>
          <w:tab w:val="left" w:pos="2876"/>
        </w:tabs>
        <w:spacing w:before="91"/>
        <w:ind w:left="2876" w:right="924" w:hanging="360"/>
        <w:rPr>
          <w:sz w:val="18"/>
        </w:rPr>
      </w:pPr>
      <w:r>
        <w:rPr>
          <w:noProof/>
        </w:rPr>
        <w:drawing>
          <wp:inline distT="0" distB="0" distL="0" distR="0" wp14:anchorId="232D580E" wp14:editId="1D97DC9E">
            <wp:extent cx="93725" cy="93725"/>
            <wp:effectExtent l="0" t="0" r="0" b="0"/>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28" cstate="print"/>
                    <a:stretch>
                      <a:fillRect/>
                    </a:stretch>
                  </pic:blipFill>
                  <pic:spPr>
                    <a:xfrm>
                      <a:off x="0" y="0"/>
                      <a:ext cx="93725" cy="93725"/>
                    </a:xfrm>
                    <a:prstGeom prst="rect">
                      <a:avLst/>
                    </a:prstGeom>
                  </pic:spPr>
                </pic:pic>
              </a:graphicData>
            </a:graphic>
          </wp:inline>
        </w:drawing>
      </w:r>
      <w:r>
        <w:rPr>
          <w:rFonts w:ascii="Times New Roman"/>
          <w:sz w:val="20"/>
        </w:rPr>
        <w:tab/>
      </w:r>
      <w:r>
        <w:rPr>
          <w:color w:val="5E5E5E"/>
          <w:sz w:val="18"/>
        </w:rPr>
        <w:t>Approval</w:t>
      </w:r>
      <w:r>
        <w:rPr>
          <w:color w:val="5E5E5E"/>
          <w:spacing w:val="-3"/>
          <w:sz w:val="18"/>
        </w:rPr>
        <w:t xml:space="preserve"> </w:t>
      </w:r>
      <w:r>
        <w:rPr>
          <w:color w:val="5E5E5E"/>
          <w:sz w:val="18"/>
        </w:rPr>
        <w:t>of</w:t>
      </w:r>
      <w:r>
        <w:rPr>
          <w:color w:val="5E5E5E"/>
          <w:spacing w:val="-3"/>
          <w:sz w:val="18"/>
        </w:rPr>
        <w:t xml:space="preserve"> </w:t>
      </w:r>
      <w:r>
        <w:rPr>
          <w:color w:val="5E5E5E"/>
          <w:sz w:val="18"/>
        </w:rPr>
        <w:t>the</w:t>
      </w:r>
      <w:r>
        <w:rPr>
          <w:color w:val="5E5E5E"/>
          <w:spacing w:val="-2"/>
          <w:sz w:val="18"/>
        </w:rPr>
        <w:t xml:space="preserve"> </w:t>
      </w:r>
      <w:r>
        <w:rPr>
          <w:color w:val="5E5E5E"/>
          <w:sz w:val="18"/>
        </w:rPr>
        <w:t>amended</w:t>
      </w:r>
      <w:r>
        <w:rPr>
          <w:color w:val="5E5E5E"/>
          <w:spacing w:val="-3"/>
          <w:sz w:val="18"/>
        </w:rPr>
        <w:t xml:space="preserve"> </w:t>
      </w:r>
      <w:r>
        <w:rPr>
          <w:color w:val="5E5E5E"/>
          <w:sz w:val="18"/>
        </w:rPr>
        <w:t>Plan</w:t>
      </w:r>
      <w:r>
        <w:rPr>
          <w:color w:val="5E5E5E"/>
          <w:spacing w:val="-2"/>
          <w:sz w:val="18"/>
        </w:rPr>
        <w:t xml:space="preserve"> </w:t>
      </w:r>
      <w:r>
        <w:rPr>
          <w:color w:val="5E5E5E"/>
          <w:sz w:val="18"/>
        </w:rPr>
        <w:t>to</w:t>
      </w:r>
      <w:r>
        <w:rPr>
          <w:color w:val="5E5E5E"/>
          <w:spacing w:val="-3"/>
          <w:sz w:val="18"/>
        </w:rPr>
        <w:t xml:space="preserve"> </w:t>
      </w:r>
      <w:r>
        <w:rPr>
          <w:color w:val="5E5E5E"/>
          <w:sz w:val="18"/>
        </w:rPr>
        <w:t>be</w:t>
      </w:r>
      <w:r>
        <w:rPr>
          <w:color w:val="5E5E5E"/>
          <w:spacing w:val="-3"/>
          <w:sz w:val="18"/>
        </w:rPr>
        <w:t xml:space="preserve"> </w:t>
      </w:r>
      <w:r>
        <w:rPr>
          <w:color w:val="5E5E5E"/>
          <w:sz w:val="18"/>
        </w:rPr>
        <w:t>sought</w:t>
      </w:r>
      <w:r>
        <w:rPr>
          <w:color w:val="5E5E5E"/>
          <w:spacing w:val="-3"/>
          <w:sz w:val="18"/>
        </w:rPr>
        <w:t xml:space="preserve"> </w:t>
      </w:r>
      <w:r>
        <w:rPr>
          <w:color w:val="5E5E5E"/>
          <w:sz w:val="18"/>
        </w:rPr>
        <w:t>from</w:t>
      </w:r>
      <w:r>
        <w:rPr>
          <w:color w:val="5E5E5E"/>
          <w:spacing w:val="-3"/>
          <w:sz w:val="18"/>
        </w:rPr>
        <w:t xml:space="preserve"> </w:t>
      </w:r>
      <w:r>
        <w:rPr>
          <w:color w:val="5E5E5E"/>
          <w:sz w:val="18"/>
        </w:rPr>
        <w:t>the</w:t>
      </w:r>
      <w:r>
        <w:rPr>
          <w:color w:val="5E5E5E"/>
          <w:spacing w:val="-3"/>
          <w:sz w:val="18"/>
        </w:rPr>
        <w:t xml:space="preserve"> </w:t>
      </w:r>
      <w:r>
        <w:rPr>
          <w:color w:val="5E5E5E"/>
          <w:sz w:val="18"/>
        </w:rPr>
        <w:t>Minister</w:t>
      </w:r>
      <w:r>
        <w:rPr>
          <w:color w:val="5E5E5E"/>
          <w:spacing w:val="-3"/>
          <w:sz w:val="18"/>
        </w:rPr>
        <w:t xml:space="preserve"> </w:t>
      </w:r>
      <w:r>
        <w:rPr>
          <w:color w:val="5E5E5E"/>
          <w:sz w:val="18"/>
        </w:rPr>
        <w:t>for</w:t>
      </w:r>
      <w:r>
        <w:rPr>
          <w:color w:val="5E5E5E"/>
          <w:spacing w:val="-3"/>
          <w:sz w:val="18"/>
        </w:rPr>
        <w:t xml:space="preserve"> </w:t>
      </w:r>
      <w:r>
        <w:rPr>
          <w:color w:val="5E5E5E"/>
          <w:sz w:val="18"/>
        </w:rPr>
        <w:t>Planning.</w:t>
      </w:r>
      <w:r>
        <w:rPr>
          <w:color w:val="5E5E5E"/>
          <w:spacing w:val="-3"/>
          <w:sz w:val="18"/>
        </w:rPr>
        <w:t xml:space="preserve"> </w:t>
      </w:r>
      <w:r>
        <w:rPr>
          <w:color w:val="5E5E5E"/>
          <w:sz w:val="18"/>
        </w:rPr>
        <w:t>If approval is provided in writing, the change can then be implemented.</w:t>
      </w:r>
    </w:p>
    <w:p w14:paraId="2F455376" w14:textId="77777777" w:rsidR="00911B64" w:rsidRDefault="00911B64">
      <w:pPr>
        <w:pStyle w:val="BodyText"/>
        <w:spacing w:before="5"/>
        <w:rPr>
          <w:sz w:val="11"/>
        </w:rPr>
      </w:pPr>
    </w:p>
    <w:p w14:paraId="119F9FF9" w14:textId="77777777" w:rsidR="00911B64" w:rsidRDefault="00911B64">
      <w:pPr>
        <w:rPr>
          <w:sz w:val="11"/>
        </w:rPr>
        <w:sectPr w:rsidR="00911B64">
          <w:pgSz w:w="11910" w:h="16840"/>
          <w:pgMar w:top="980" w:right="1016" w:bottom="800" w:left="1020" w:header="451" w:footer="613" w:gutter="0"/>
          <w:cols w:space="720"/>
        </w:sectPr>
      </w:pPr>
    </w:p>
    <w:p w14:paraId="33C8DF96" w14:textId="77777777" w:rsidR="00911B64" w:rsidRDefault="00407A2A">
      <w:pPr>
        <w:spacing w:before="94"/>
        <w:ind w:left="222" w:right="38"/>
        <w:rPr>
          <w:sz w:val="18"/>
        </w:rPr>
      </w:pPr>
      <w:r>
        <w:rPr>
          <w:noProof/>
        </w:rPr>
        <mc:AlternateContent>
          <mc:Choice Requires="wpg">
            <w:drawing>
              <wp:anchor distT="0" distB="0" distL="0" distR="0" simplePos="0" relativeHeight="485027840" behindDoc="1" locked="0" layoutInCell="1" allowOverlap="1" wp14:anchorId="65F75078" wp14:editId="5BD6F8D6">
                <wp:simplePos x="0" y="0"/>
                <wp:positionH relativeFrom="page">
                  <wp:posOffset>720090</wp:posOffset>
                </wp:positionH>
                <wp:positionV relativeFrom="paragraph">
                  <wp:posOffset>-11337</wp:posOffset>
                </wp:positionV>
                <wp:extent cx="6121400" cy="932180"/>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1400" cy="932180"/>
                          <a:chOff x="0" y="0"/>
                          <a:chExt cx="6121400" cy="932180"/>
                        </a:xfrm>
                      </wpg:grpSpPr>
                      <wps:wsp>
                        <wps:cNvPr id="206" name="Graphic 206"/>
                        <wps:cNvSpPr/>
                        <wps:spPr>
                          <a:xfrm>
                            <a:off x="0" y="0"/>
                            <a:ext cx="6120765" cy="932180"/>
                          </a:xfrm>
                          <a:custGeom>
                            <a:avLst/>
                            <a:gdLst/>
                            <a:ahLst/>
                            <a:cxnLst/>
                            <a:rect l="l" t="t" r="r" b="b"/>
                            <a:pathLst>
                              <a:path w="6120765" h="932180">
                                <a:moveTo>
                                  <a:pt x="6120384" y="0"/>
                                </a:moveTo>
                                <a:lnTo>
                                  <a:pt x="1456944" y="0"/>
                                </a:lnTo>
                                <a:lnTo>
                                  <a:pt x="0" y="0"/>
                                </a:lnTo>
                                <a:lnTo>
                                  <a:pt x="0" y="931926"/>
                                </a:lnTo>
                                <a:lnTo>
                                  <a:pt x="1456944" y="931926"/>
                                </a:lnTo>
                                <a:lnTo>
                                  <a:pt x="6120384" y="931926"/>
                                </a:lnTo>
                                <a:lnTo>
                                  <a:pt x="6120384" y="0"/>
                                </a:lnTo>
                                <a:close/>
                              </a:path>
                            </a:pathLst>
                          </a:custGeom>
                          <a:solidFill>
                            <a:srgbClr val="D4E6F4"/>
                          </a:solidFill>
                        </wps:spPr>
                        <wps:bodyPr wrap="square" lIns="0" tIns="0" rIns="0" bIns="0" rtlCol="0">
                          <a:prstTxWarp prst="textNoShape">
                            <a:avLst/>
                          </a:prstTxWarp>
                          <a:noAutofit/>
                        </wps:bodyPr>
                      </wps:wsp>
                      <pic:pic xmlns:pic="http://schemas.openxmlformats.org/drawingml/2006/picture">
                        <pic:nvPicPr>
                          <pic:cNvPr id="207" name="Image 207"/>
                          <pic:cNvPicPr/>
                        </pic:nvPicPr>
                        <pic:blipFill>
                          <a:blip r:embed="rId24" cstate="print"/>
                          <a:stretch>
                            <a:fillRect/>
                          </a:stretch>
                        </pic:blipFill>
                        <pic:spPr>
                          <a:xfrm>
                            <a:off x="1525524" y="84581"/>
                            <a:ext cx="93725" cy="93725"/>
                          </a:xfrm>
                          <a:prstGeom prst="rect">
                            <a:avLst/>
                          </a:prstGeom>
                        </pic:spPr>
                      </pic:pic>
                      <pic:pic xmlns:pic="http://schemas.openxmlformats.org/drawingml/2006/picture">
                        <pic:nvPicPr>
                          <pic:cNvPr id="208" name="Image 208"/>
                          <pic:cNvPicPr/>
                        </pic:nvPicPr>
                        <pic:blipFill>
                          <a:blip r:embed="rId29" cstate="print"/>
                          <a:stretch>
                            <a:fillRect/>
                          </a:stretch>
                        </pic:blipFill>
                        <pic:spPr>
                          <a:xfrm>
                            <a:off x="1525524" y="217170"/>
                            <a:ext cx="93725" cy="92964"/>
                          </a:xfrm>
                          <a:prstGeom prst="rect">
                            <a:avLst/>
                          </a:prstGeom>
                        </pic:spPr>
                      </pic:pic>
                      <pic:pic xmlns:pic="http://schemas.openxmlformats.org/drawingml/2006/picture">
                        <pic:nvPicPr>
                          <pic:cNvPr id="209" name="Image 209"/>
                          <pic:cNvPicPr/>
                        </pic:nvPicPr>
                        <pic:blipFill>
                          <a:blip r:embed="rId24" cstate="print"/>
                          <a:stretch>
                            <a:fillRect/>
                          </a:stretch>
                        </pic:blipFill>
                        <pic:spPr>
                          <a:xfrm>
                            <a:off x="1525524" y="610362"/>
                            <a:ext cx="93725" cy="93725"/>
                          </a:xfrm>
                          <a:prstGeom prst="rect">
                            <a:avLst/>
                          </a:prstGeom>
                        </pic:spPr>
                      </pic:pic>
                      <wps:wsp>
                        <wps:cNvPr id="210" name="Graphic 210"/>
                        <wps:cNvSpPr/>
                        <wps:spPr>
                          <a:xfrm>
                            <a:off x="0" y="0"/>
                            <a:ext cx="6121400" cy="932180"/>
                          </a:xfrm>
                          <a:custGeom>
                            <a:avLst/>
                            <a:gdLst/>
                            <a:ahLst/>
                            <a:cxnLst/>
                            <a:rect l="l" t="t" r="r" b="b"/>
                            <a:pathLst>
                              <a:path w="6121400" h="932180">
                                <a:moveTo>
                                  <a:pt x="6121146" y="860298"/>
                                </a:moveTo>
                                <a:lnTo>
                                  <a:pt x="0" y="860298"/>
                                </a:lnTo>
                                <a:lnTo>
                                  <a:pt x="0" y="931926"/>
                                </a:lnTo>
                                <a:lnTo>
                                  <a:pt x="6121146" y="931926"/>
                                </a:lnTo>
                                <a:lnTo>
                                  <a:pt x="6121146" y="860298"/>
                                </a:lnTo>
                                <a:close/>
                              </a:path>
                              <a:path w="6121400" h="932180">
                                <a:moveTo>
                                  <a:pt x="6121146" y="0"/>
                                </a:moveTo>
                                <a:lnTo>
                                  <a:pt x="0" y="0"/>
                                </a:lnTo>
                                <a:lnTo>
                                  <a:pt x="0" y="71628"/>
                                </a:lnTo>
                                <a:lnTo>
                                  <a:pt x="6121146" y="71628"/>
                                </a:lnTo>
                                <a:lnTo>
                                  <a:pt x="6121146" y="0"/>
                                </a:lnTo>
                                <a:close/>
                              </a:path>
                            </a:pathLst>
                          </a:custGeom>
                          <a:solidFill>
                            <a:srgbClr val="D4E6F4"/>
                          </a:solidFill>
                        </wps:spPr>
                        <wps:bodyPr wrap="square" lIns="0" tIns="0" rIns="0" bIns="0" rtlCol="0">
                          <a:prstTxWarp prst="textNoShape">
                            <a:avLst/>
                          </a:prstTxWarp>
                          <a:noAutofit/>
                        </wps:bodyPr>
                      </wps:wsp>
                    </wpg:wgp>
                  </a:graphicData>
                </a:graphic>
              </wp:anchor>
            </w:drawing>
          </mc:Choice>
          <mc:Fallback>
            <w:pict>
              <v:group w14:anchorId="37AA00BA" id="Group 205" o:spid="_x0000_s1026" style="position:absolute;margin-left:56.7pt;margin-top:-.9pt;width:482pt;height:73.4pt;z-index:-18288640;mso-wrap-distance-left:0;mso-wrap-distance-right:0;mso-position-horizontal-relative:page" coordsize="61214,9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VGVANgQAAFMRAAAOAAAAZHJzL2Uyb0RvYy54bWzkWE1v2zgQvS/Q/yDo&#10;3liSbdkSYheLpgkCFG3QpuiZpiiLqCSyJP2Rf78zpCgrdtomLRp0dw+2huSQHL55Mxzp/NW+qYMt&#10;U5qLdhHGZ1EYsJaKgrfrRfjp9vLlPAy0IW1BatGyRXjHdPhq+eKv853MWSIqURdMBbBIq/OdXISV&#10;MTIfjTStWEP0mZCshcFSqIYYaKr1qFBkB6s39SiJonS0E6qQSlCmNfReuMFwadcvS0bN+7LUzAT1&#10;IgTbjP1X9n+F/6PlOcnXisiK084M8hNWNIS3sGm/1AUxJNgofrJUw6kSWpTmjIpmJMqSU2bPAKeJ&#10;o6PTXCmxkfYs63y3lj1MAO0RTj+9LH23vVLyo7xRznoQ3wr6RQMuo51c58NxbK8PyvtSNTgJDhHs&#10;LaJ3PaJsbwIKnWmcxJMIgKcwlo2TeN5BTivwy8k0Wr35/sQRyd221rjemJ0E9ugDQPrXAPpYEcks&#10;7hoBuFEBLxZhEqVh0JIGWHzVEQa7ACncHvQQxa6lO0AfiVE0S6fHGPVHJTndaHPFhEWbbN9q41hb&#10;eIlUXqL71osKuI+sry3rTRgA61UYAOtXjvWSGJyHLkQx2Fl3OVOq3ls43IgtuxVW0aDPwKvReD4J&#10;A+9wsPWgU7dD3XgyTbPJfV2v4Z/SrgosGaznx/xzqJON4yyxyMPGXsE/neJw20eoD0/0RHVL6IEd&#10;tBaagYOgC2HtBQs1dA6dqUXNi0te14itVuvV61oFWwJeu5i8SS8n6CiYMlAD3uvcsQullSjugJ47&#10;4OMi1F83RLEwqK9bCADMdl5QXlh5QZn6tbA50bpVaXO7/0yUDCSIi9BAAL8TPg5I7lmHh+p1cWYr&#10;/t4YUXKkpLXNWdQ1ICaX55LTHH5d9gLpJDh/nOVhltng2dxN0TxqjYaoLxv5EhItOIKveM3Nnb00&#10;ILTRqHZ7wykmPmwM43zm4/y6IWsWJNEMHeG1cA6e9mSJVc2ldybKnbEQd0fZ+oHzupvgQtBNw1rj&#10;rjbFarBbtLriUkP85qxZMUhE6rqIIVvAtWogF0nFW+MiWhvFDAXKkbwEUn2ADNARyA9Yow924hG+&#10;kariaTKdJi5u55PpPHZb+MSejWdJn7JQdBv5fIckwYzV0QlzEYB+wiOX1KxRzgwrglX/RtZApeNu&#10;B8+aOYLyJ7EmeVbWJPEsnnXX/UO0SbLUJ7j/M22yY9pkfxptnjfZpHE0TpNnzjbPU0DGcCcfFZDQ&#10;BUnilwvIh4psuKt9XA1rDn+Vw7vKbykgnSk/LCDjeALlNBR88zRKMpsqweBvVZGuNryn6us9/3xi&#10;gYhvJt6Ex1V8vfqDZpyUffeq6qeC4ovK7+PhtTwE/jmEYhaniUfXj/un0xsi8TTt4/1PMMBy0b9l&#10;gDyk4aCm/e+WvvYtFd7cbRXffWXATwPDti2VD99Clv8AAAD//wMAUEsDBAoAAAAAAAAAIQBLv8hL&#10;wwAAAMMAAAAUAAAAZHJzL21lZGlhL2ltYWdlMS5wbmeJUE5HDQoaCgAAAA1JSERSAAAAEwAAABQI&#10;BgAAAG9VBnQAAAAGYktHRAD/AP8A/6C9p5MAAAAJcEhZcwAADsQAAA7EAZUrDhsAAABjSURBVDiN&#10;7dOxDcAgDAXRI8o6WSQDswgD/VSkiMDIltPhBgnJT1dAkSSS5siCNraxP7Fy3e9ZIj+gA99xl82g&#10;EGaNC7Oq1GpOmVoFHGWzqg65sBUEcEZqRhAsykYL1n3q03gAmJcdIS/CC0UAAAAASUVORK5CYIJQ&#10;SwMECgAAAAAAAAAhAGgZBYDAAAAAwAAAABQAAABkcnMvbWVkaWEvaW1hZ2UyLnBuZ4lQTkcNChoK&#10;AAAADUlIRFIAAAATAAAAEwgGAAAAclA2zAAAAAZiS0dEAP8A/wD/oL2nkwAAAAlwSFlzAAAOxAAA&#10;DsQBlSsOGwAAAGBJREFUOI1j/P///38GKgEmahk0atioYbQ0jFHXC04zkpMDYAagA5Jdhssgkg3D&#10;Z9D/y9uoEwH/L29jYGAgwWW4XAUziCTDCBnEwMDAwEKOa7AZxMBAwGXYNOATp2oOAACWtx0fMjg+&#10;xgAAAABJRU5ErkJgglBLAwQUAAYACAAAACEAkaDm5OAAAAALAQAADwAAAGRycy9kb3ducmV2Lnht&#10;bEyPQW/CMAyF75P2HyJP2g2SDhhT1xQhtO2EJgGTpt1CY9qKxqma0JZ/P3Pabn720/P3stXoGtFj&#10;F2pPGpKpAoFUeFtTqeHr8D55ARGiIWsaT6jhigFW+f1dZlLrB9phv4+l4BAKqdFQxdimUoaiQmfC&#10;1LdIfDv5zpnIsiul7czA4a6RT0o9S2dq4g+VaXFTYXHeX5yGj8EM61ny1m/Pp83157D4/N4mqPXj&#10;w7h+BRFxjH9muOEzOuTMdPQXskE0rJPZnK0aJglXuBnUcsmbI0/zhQKZZ/J/h/wX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5VRlQDYEAABTEQAA&#10;DgAAAAAAAAAAAAAAAAA6AgAAZHJzL2Uyb0RvYy54bWxQSwECLQAKAAAAAAAAACEAS7/IS8MAAADD&#10;AAAAFAAAAAAAAAAAAAAAAACcBgAAZHJzL21lZGlhL2ltYWdlMS5wbmdQSwECLQAKAAAAAAAAACEA&#10;aBkFgMAAAADAAAAAFAAAAAAAAAAAAAAAAACRBwAAZHJzL21lZGlhL2ltYWdlMi5wbmdQSwECLQAU&#10;AAYACAAAACEAkaDm5OAAAAALAQAADwAAAAAAAAAAAAAAAACDCAAAZHJzL2Rvd25yZXYueG1sUEsB&#10;Ai0AFAAGAAgAAAAhAC5s8ADFAAAApQEAABkAAAAAAAAAAAAAAAAAkAkAAGRycy9fcmVscy9lMm9E&#10;b2MueG1sLnJlbHNQSwUGAAAAAAcABwC+AQAAjAoAAAAA&#10;">
                <v:shape id="Graphic 206" o:spid="_x0000_s1027" style="position:absolute;width:61207;height:9321;visibility:visible;mso-wrap-style:square;v-text-anchor:top" coordsize="6120765,93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o8ewgAAANwAAAAPAAAAZHJzL2Rvd25yZXYueG1sRI9Bi8Iw&#10;FITvC/6H8ARv21QPItUoUlFW9qTuCt6ezbMpNi+lyWr33xtB8DjMzDfMbNHZWtyo9ZVjBcMkBUFc&#10;OF1xqeDnsP6cgPABWWPtmBT8k4fFvPcxw0y7O+/otg+liBD2GSowITSZlL4wZNEnriGO3sW1FkOU&#10;bSl1i/cIt7UcpelYWqw4LhhsKDdUXPd/VsFKfgdD2/z8e9S08bjM9eRUKTXod8spiEBdeIdf7S+t&#10;YJSO4XkmHgE5fwAAAP//AwBQSwECLQAUAAYACAAAACEA2+H2y+4AAACFAQAAEwAAAAAAAAAAAAAA&#10;AAAAAAAAW0NvbnRlbnRfVHlwZXNdLnhtbFBLAQItABQABgAIAAAAIQBa9CxbvwAAABUBAAALAAAA&#10;AAAAAAAAAAAAAB8BAABfcmVscy8ucmVsc1BLAQItABQABgAIAAAAIQC87o8ewgAAANwAAAAPAAAA&#10;AAAAAAAAAAAAAAcCAABkcnMvZG93bnJldi54bWxQSwUGAAAAAAMAAwC3AAAA9gIAAAAA&#10;" path="m6120384,l1456944,,,,,931926r1456944,l6120384,931926,6120384,xe" fillcolor="#d4e6f4" stroked="f">
                  <v:path arrowok="t"/>
                </v:shape>
                <v:shape id="Image 207" o:spid="_x0000_s1028" type="#_x0000_t75" style="position:absolute;left:15255;top:845;width:937;height: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00NxQAAANwAAAAPAAAAZHJzL2Rvd25yZXYueG1sRI9Ba8JA&#10;FITvgv9heYKXYjZaqhJdRVKEngpVUY+P7DMJZt+m2dWk/fXdguBxmJlvmOW6M5W4U+NKywrGUQyC&#10;OLO65FzBYb8dzUE4j6yxskwKfsjBetXvLTHRtuUvuu98LgKEXYIKCu/rREqXFWTQRbYmDt7FNgZ9&#10;kE0udYNtgJtKTuJ4Kg2WHBYKrCktKLvubkbB7/zVvpfuM20zvJ5ezm/VMf3eKjUcdJsFCE+df4Yf&#10;7Q+tYBLP4P9MOAJy9QcAAP//AwBQSwECLQAUAAYACAAAACEA2+H2y+4AAACFAQAAEwAAAAAAAAAA&#10;AAAAAAAAAAAAW0NvbnRlbnRfVHlwZXNdLnhtbFBLAQItABQABgAIAAAAIQBa9CxbvwAAABUBAAAL&#10;AAAAAAAAAAAAAAAAAB8BAABfcmVscy8ucmVsc1BLAQItABQABgAIAAAAIQAmm00NxQAAANwAAAAP&#10;AAAAAAAAAAAAAAAAAAcCAABkcnMvZG93bnJldi54bWxQSwUGAAAAAAMAAwC3AAAA+QIAAAAA&#10;">
                  <v:imagedata r:id="rId25" o:title=""/>
                </v:shape>
                <v:shape id="Image 208" o:spid="_x0000_s1029" type="#_x0000_t75" style="position:absolute;left:15255;top:2171;width:937;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hG0wAAAANwAAAAPAAAAZHJzL2Rvd25yZXYueG1sRE/LisIw&#10;FN0P+A/hCu7GxIKOVKOIOIO4kPHxAZfm2labm9LEWv/eLASXh/OeLztbiZYaXzrWMBoqEMSZMyXn&#10;Gs6n3+8pCB+QDVaOScOTPCwXva85psY9+EDtMeQihrBPUUMRQp1K6bOCLPqhq4kjd3GNxRBhk0vT&#10;4COG20omSk2kxZJjQ4E1rQvKbse71XAIm2s9TZT5v+/XP6d29bfDcaL1oN+tZiACdeEjfru3RkOi&#10;4tp4Jh4BuXgBAAD//wMAUEsBAi0AFAAGAAgAAAAhANvh9svuAAAAhQEAABMAAAAAAAAAAAAAAAAA&#10;AAAAAFtDb250ZW50X1R5cGVzXS54bWxQSwECLQAUAAYACAAAACEAWvQsW78AAAAVAQAACwAAAAAA&#10;AAAAAAAAAAAfAQAAX3JlbHMvLnJlbHNQSwECLQAUAAYACAAAACEArxIRtMAAAADcAAAADwAAAAAA&#10;AAAAAAAAAAAHAgAAZHJzL2Rvd25yZXYueG1sUEsFBgAAAAADAAMAtwAAAPQCAAAAAA==&#10;">
                  <v:imagedata r:id="rId30" o:title=""/>
                </v:shape>
                <v:shape id="Image 209" o:spid="_x0000_s1030" type="#_x0000_t75" style="position:absolute;left:15255;top:6103;width:937;height: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HzkxQAAANwAAAAPAAAAZHJzL2Rvd25yZXYueG1sRI9Ba8JA&#10;FITvgv9heYKXohstlRhdRVKEngpVUY+P7DMJZt+m2dWk/fXdguBxmJlvmOW6M5W4U+NKywom4wgE&#10;cWZ1ybmCw347ikE4j6yxskwKfsjBetXvLTHRtuUvuu98LgKEXYIKCu/rREqXFWTQjW1NHLyLbQz6&#10;IJtc6gbbADeVnEbRTBosOSwUWFNaUHbd3YyC3/jVvpfuM20zvJ5ezm/VMf3eKjUcdJsFCE+df4Yf&#10;7Q+tYBrN4f9MOAJy9QcAAP//AwBQSwECLQAUAAYACAAAACEA2+H2y+4AAACFAQAAEwAAAAAAAAAA&#10;AAAAAAAAAAAAW0NvbnRlbnRfVHlwZXNdLnhtbFBLAQItABQABgAIAAAAIQBa9CxbvwAAABUBAAAL&#10;AAAAAAAAAAAAAAAAAB8BAABfcmVscy8ucmVsc1BLAQItABQABgAIAAAAIQA4SHzkxQAAANwAAAAP&#10;AAAAAAAAAAAAAAAAAAcCAABkcnMvZG93bnJldi54bWxQSwUGAAAAAAMAAwC3AAAA+QIAAAAA&#10;">
                  <v:imagedata r:id="rId25" o:title=""/>
                </v:shape>
                <v:shape id="Graphic 210" o:spid="_x0000_s1031" style="position:absolute;width:61214;height:9321;visibility:visible;mso-wrap-style:square;v-text-anchor:top" coordsize="6121400,93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rjCvgAAANwAAAAPAAAAZHJzL2Rvd25yZXYueG1sRE9LCsIw&#10;EN0L3iGM4E7TiohUo6goCOKi1QMMzdgWm0lpoq23NwvB5eP919ve1OJNrassK4inEQji3OqKCwX3&#10;22myBOE8ssbaMin4kIPtZjhYY6Jtxym9M1+IEMIuQQWl900ipctLMuimtiEO3MO2Bn2AbSF1i10I&#10;N7WcRdFCGqw4NJTY0KGk/Jm9jIL96Xq5H7ND2n3iYx+nj/MzquZKjUf9bgXCU+//4p/7rBXM4jA/&#10;nAlHQG6+AAAA//8DAFBLAQItABQABgAIAAAAIQDb4fbL7gAAAIUBAAATAAAAAAAAAAAAAAAAAAAA&#10;AABbQ29udGVudF9UeXBlc10ueG1sUEsBAi0AFAAGAAgAAAAhAFr0LFu/AAAAFQEAAAsAAAAAAAAA&#10;AAAAAAAAHwEAAF9yZWxzLy5yZWxzUEsBAi0AFAAGAAgAAAAhADtKuMK+AAAA3AAAAA8AAAAAAAAA&#10;AAAAAAAABwIAAGRycy9kb3ducmV2LnhtbFBLBQYAAAAAAwADALcAAADyAgAAAAA=&#10;" path="m6121146,860298l,860298r,71628l6121146,931926r,-71628xem6121146,l,,,71628r6121146,l6121146,xe" fillcolor="#d4e6f4" stroked="f">
                  <v:path arrowok="t"/>
                </v:shape>
                <w10:wrap anchorx="page"/>
              </v:group>
            </w:pict>
          </mc:Fallback>
        </mc:AlternateContent>
      </w:r>
      <w:r>
        <w:rPr>
          <w:color w:val="5E5E5E"/>
          <w:sz w:val="18"/>
        </w:rPr>
        <w:t>Within Additional Land – material</w:t>
      </w:r>
      <w:r>
        <w:rPr>
          <w:color w:val="5E5E5E"/>
          <w:spacing w:val="-15"/>
          <w:sz w:val="18"/>
        </w:rPr>
        <w:t xml:space="preserve"> </w:t>
      </w:r>
      <w:r>
        <w:rPr>
          <w:color w:val="5E5E5E"/>
          <w:sz w:val="18"/>
        </w:rPr>
        <w:t>adverse</w:t>
      </w:r>
      <w:r>
        <w:rPr>
          <w:color w:val="5E5E5E"/>
          <w:spacing w:val="-12"/>
          <w:sz w:val="18"/>
        </w:rPr>
        <w:t xml:space="preserve"> </w:t>
      </w:r>
      <w:r>
        <w:rPr>
          <w:color w:val="5E5E5E"/>
          <w:sz w:val="18"/>
        </w:rPr>
        <w:t>increase in impacts</w:t>
      </w:r>
    </w:p>
    <w:p w14:paraId="3C3645F3" w14:textId="77777777" w:rsidR="00911B64" w:rsidRDefault="00407A2A">
      <w:pPr>
        <w:spacing w:before="94"/>
        <w:ind w:left="222"/>
        <w:rPr>
          <w:sz w:val="18"/>
        </w:rPr>
      </w:pPr>
      <w:r>
        <w:br w:type="column"/>
      </w:r>
      <w:r>
        <w:rPr>
          <w:color w:val="5E5E5E"/>
          <w:sz w:val="18"/>
        </w:rPr>
        <w:t>Change</w:t>
      </w:r>
      <w:r>
        <w:rPr>
          <w:color w:val="5E5E5E"/>
          <w:spacing w:val="-6"/>
          <w:sz w:val="18"/>
        </w:rPr>
        <w:t xml:space="preserve"> </w:t>
      </w:r>
      <w:r>
        <w:rPr>
          <w:color w:val="5E5E5E"/>
          <w:sz w:val="18"/>
        </w:rPr>
        <w:t>proposed</w:t>
      </w:r>
      <w:r>
        <w:rPr>
          <w:color w:val="5E5E5E"/>
          <w:spacing w:val="-7"/>
          <w:sz w:val="18"/>
        </w:rPr>
        <w:t xml:space="preserve"> </w:t>
      </w:r>
      <w:r>
        <w:rPr>
          <w:color w:val="5E5E5E"/>
          <w:sz w:val="18"/>
        </w:rPr>
        <w:t>by</w:t>
      </w:r>
      <w:r>
        <w:rPr>
          <w:color w:val="5E5E5E"/>
          <w:spacing w:val="-7"/>
          <w:sz w:val="18"/>
        </w:rPr>
        <w:t xml:space="preserve"> </w:t>
      </w:r>
      <w:r>
        <w:rPr>
          <w:color w:val="5E5E5E"/>
          <w:sz w:val="18"/>
        </w:rPr>
        <w:t>MLPL</w:t>
      </w:r>
      <w:r>
        <w:rPr>
          <w:color w:val="5E5E5E"/>
          <w:spacing w:val="-6"/>
          <w:sz w:val="18"/>
        </w:rPr>
        <w:t xml:space="preserve"> </w:t>
      </w:r>
      <w:r>
        <w:rPr>
          <w:color w:val="5E5E5E"/>
          <w:sz w:val="18"/>
        </w:rPr>
        <w:t>or</w:t>
      </w:r>
      <w:r>
        <w:rPr>
          <w:color w:val="5E5E5E"/>
          <w:spacing w:val="-7"/>
          <w:sz w:val="18"/>
        </w:rPr>
        <w:t xml:space="preserve"> </w:t>
      </w:r>
      <w:r>
        <w:rPr>
          <w:color w:val="5E5E5E"/>
          <w:spacing w:val="-2"/>
          <w:sz w:val="18"/>
        </w:rPr>
        <w:t>Contractor.</w:t>
      </w:r>
    </w:p>
    <w:p w14:paraId="0926478F" w14:textId="77777777" w:rsidR="00911B64" w:rsidRDefault="00407A2A">
      <w:pPr>
        <w:ind w:left="221" w:right="260"/>
        <w:rPr>
          <w:sz w:val="18"/>
        </w:rPr>
      </w:pPr>
      <w:r>
        <w:rPr>
          <w:color w:val="5E5E5E"/>
          <w:sz w:val="18"/>
        </w:rPr>
        <w:t>Discussions</w:t>
      </w:r>
      <w:r>
        <w:rPr>
          <w:color w:val="5E5E5E"/>
          <w:spacing w:val="-3"/>
          <w:sz w:val="18"/>
        </w:rPr>
        <w:t xml:space="preserve"> </w:t>
      </w:r>
      <w:r>
        <w:rPr>
          <w:color w:val="5E5E5E"/>
          <w:sz w:val="18"/>
        </w:rPr>
        <w:t>to</w:t>
      </w:r>
      <w:r>
        <w:rPr>
          <w:color w:val="5E5E5E"/>
          <w:spacing w:val="-2"/>
          <w:sz w:val="18"/>
        </w:rPr>
        <w:t xml:space="preserve"> </w:t>
      </w:r>
      <w:r>
        <w:rPr>
          <w:color w:val="5E5E5E"/>
          <w:sz w:val="18"/>
        </w:rPr>
        <w:t>be</w:t>
      </w:r>
      <w:r>
        <w:rPr>
          <w:color w:val="5E5E5E"/>
          <w:spacing w:val="-3"/>
          <w:sz w:val="18"/>
        </w:rPr>
        <w:t xml:space="preserve"> </w:t>
      </w:r>
      <w:r>
        <w:rPr>
          <w:color w:val="5E5E5E"/>
          <w:sz w:val="18"/>
        </w:rPr>
        <w:t>held</w:t>
      </w:r>
      <w:r>
        <w:rPr>
          <w:color w:val="5E5E5E"/>
          <w:spacing w:val="-3"/>
          <w:sz w:val="18"/>
        </w:rPr>
        <w:t xml:space="preserve"> </w:t>
      </w:r>
      <w:r>
        <w:rPr>
          <w:color w:val="5E5E5E"/>
          <w:sz w:val="18"/>
        </w:rPr>
        <w:t>with</w:t>
      </w:r>
      <w:r>
        <w:rPr>
          <w:color w:val="5E5E5E"/>
          <w:spacing w:val="-4"/>
          <w:sz w:val="18"/>
        </w:rPr>
        <w:t xml:space="preserve"> </w:t>
      </w:r>
      <w:r>
        <w:rPr>
          <w:color w:val="5E5E5E"/>
          <w:sz w:val="18"/>
        </w:rPr>
        <w:t>relevant</w:t>
      </w:r>
      <w:r>
        <w:rPr>
          <w:color w:val="5E5E5E"/>
          <w:spacing w:val="-3"/>
          <w:sz w:val="18"/>
        </w:rPr>
        <w:t xml:space="preserve"> </w:t>
      </w:r>
      <w:r>
        <w:rPr>
          <w:color w:val="5E5E5E"/>
          <w:sz w:val="18"/>
        </w:rPr>
        <w:t>agencies,</w:t>
      </w:r>
      <w:r>
        <w:rPr>
          <w:color w:val="5E5E5E"/>
          <w:spacing w:val="-3"/>
          <w:sz w:val="18"/>
        </w:rPr>
        <w:t xml:space="preserve"> </w:t>
      </w:r>
      <w:r>
        <w:rPr>
          <w:color w:val="5E5E5E"/>
          <w:sz w:val="18"/>
        </w:rPr>
        <w:t>DTP</w:t>
      </w:r>
      <w:r>
        <w:rPr>
          <w:color w:val="5E5E5E"/>
          <w:spacing w:val="-3"/>
          <w:sz w:val="18"/>
        </w:rPr>
        <w:t xml:space="preserve"> </w:t>
      </w:r>
      <w:r>
        <w:rPr>
          <w:color w:val="5E5E5E"/>
          <w:sz w:val="18"/>
        </w:rPr>
        <w:t>and/or</w:t>
      </w:r>
      <w:r>
        <w:rPr>
          <w:color w:val="5E5E5E"/>
          <w:spacing w:val="-3"/>
          <w:sz w:val="18"/>
        </w:rPr>
        <w:t xml:space="preserve"> </w:t>
      </w:r>
      <w:r>
        <w:rPr>
          <w:color w:val="5E5E5E"/>
          <w:sz w:val="18"/>
        </w:rPr>
        <w:t>the</w:t>
      </w:r>
      <w:r>
        <w:rPr>
          <w:color w:val="5E5E5E"/>
          <w:spacing w:val="-3"/>
          <w:sz w:val="18"/>
        </w:rPr>
        <w:t xml:space="preserve"> </w:t>
      </w:r>
      <w:r>
        <w:rPr>
          <w:color w:val="5E5E5E"/>
          <w:sz w:val="18"/>
        </w:rPr>
        <w:t>Minister</w:t>
      </w:r>
      <w:r>
        <w:rPr>
          <w:color w:val="5E5E5E"/>
          <w:spacing w:val="-3"/>
          <w:sz w:val="18"/>
        </w:rPr>
        <w:t xml:space="preserve"> </w:t>
      </w:r>
      <w:r>
        <w:rPr>
          <w:color w:val="5E5E5E"/>
          <w:sz w:val="18"/>
        </w:rPr>
        <w:t>for</w:t>
      </w:r>
      <w:r>
        <w:rPr>
          <w:color w:val="5E5E5E"/>
          <w:spacing w:val="-3"/>
          <w:sz w:val="18"/>
        </w:rPr>
        <w:t xml:space="preserve"> </w:t>
      </w:r>
      <w:r>
        <w:rPr>
          <w:color w:val="5E5E5E"/>
          <w:sz w:val="18"/>
        </w:rPr>
        <w:t>Planning to confirm relevant environmental impact assessment and approval process for change under the P&amp;E Act and other applicable legislation.</w:t>
      </w:r>
    </w:p>
    <w:p w14:paraId="1C93E8FB" w14:textId="77777777" w:rsidR="00911B64" w:rsidRDefault="00407A2A">
      <w:pPr>
        <w:ind w:left="221"/>
        <w:rPr>
          <w:sz w:val="18"/>
        </w:rPr>
      </w:pPr>
      <w:r>
        <w:rPr>
          <w:color w:val="5E5E5E"/>
          <w:sz w:val="18"/>
        </w:rPr>
        <w:t>Required</w:t>
      </w:r>
      <w:r>
        <w:rPr>
          <w:color w:val="5E5E5E"/>
          <w:spacing w:val="-4"/>
          <w:sz w:val="18"/>
        </w:rPr>
        <w:t xml:space="preserve"> </w:t>
      </w:r>
      <w:r>
        <w:rPr>
          <w:color w:val="5E5E5E"/>
          <w:sz w:val="18"/>
        </w:rPr>
        <w:t>approvals</w:t>
      </w:r>
      <w:r>
        <w:rPr>
          <w:color w:val="5E5E5E"/>
          <w:spacing w:val="-3"/>
          <w:sz w:val="18"/>
        </w:rPr>
        <w:t xml:space="preserve"> </w:t>
      </w:r>
      <w:r>
        <w:rPr>
          <w:color w:val="5E5E5E"/>
          <w:sz w:val="18"/>
        </w:rPr>
        <w:t>to</w:t>
      </w:r>
      <w:r>
        <w:rPr>
          <w:color w:val="5E5E5E"/>
          <w:spacing w:val="-3"/>
          <w:sz w:val="18"/>
        </w:rPr>
        <w:t xml:space="preserve"> </w:t>
      </w:r>
      <w:r>
        <w:rPr>
          <w:color w:val="5E5E5E"/>
          <w:sz w:val="18"/>
        </w:rPr>
        <w:t>be</w:t>
      </w:r>
      <w:r>
        <w:rPr>
          <w:color w:val="5E5E5E"/>
          <w:spacing w:val="-3"/>
          <w:sz w:val="18"/>
        </w:rPr>
        <w:t xml:space="preserve"> </w:t>
      </w:r>
      <w:r>
        <w:rPr>
          <w:color w:val="5E5E5E"/>
          <w:sz w:val="18"/>
        </w:rPr>
        <w:t>sought.</w:t>
      </w:r>
      <w:r>
        <w:rPr>
          <w:color w:val="5E5E5E"/>
          <w:spacing w:val="-3"/>
          <w:sz w:val="18"/>
        </w:rPr>
        <w:t xml:space="preserve"> </w:t>
      </w:r>
      <w:r>
        <w:rPr>
          <w:color w:val="5E5E5E"/>
          <w:sz w:val="18"/>
        </w:rPr>
        <w:t>If</w:t>
      </w:r>
      <w:r>
        <w:rPr>
          <w:color w:val="5E5E5E"/>
          <w:spacing w:val="-3"/>
          <w:sz w:val="18"/>
        </w:rPr>
        <w:t xml:space="preserve"> </w:t>
      </w:r>
      <w:r>
        <w:rPr>
          <w:color w:val="5E5E5E"/>
          <w:sz w:val="18"/>
        </w:rPr>
        <w:t>approvals</w:t>
      </w:r>
      <w:r>
        <w:rPr>
          <w:color w:val="5E5E5E"/>
          <w:spacing w:val="-3"/>
          <w:sz w:val="18"/>
        </w:rPr>
        <w:t xml:space="preserve"> </w:t>
      </w:r>
      <w:r>
        <w:rPr>
          <w:color w:val="5E5E5E"/>
          <w:sz w:val="18"/>
        </w:rPr>
        <w:t>are</w:t>
      </w:r>
      <w:r>
        <w:rPr>
          <w:color w:val="5E5E5E"/>
          <w:spacing w:val="-3"/>
          <w:sz w:val="18"/>
        </w:rPr>
        <w:t xml:space="preserve"> </w:t>
      </w:r>
      <w:r>
        <w:rPr>
          <w:color w:val="5E5E5E"/>
          <w:sz w:val="18"/>
        </w:rPr>
        <w:t>provided,</w:t>
      </w:r>
      <w:r>
        <w:rPr>
          <w:color w:val="5E5E5E"/>
          <w:spacing w:val="-1"/>
          <w:sz w:val="18"/>
        </w:rPr>
        <w:t xml:space="preserve"> </w:t>
      </w:r>
      <w:r>
        <w:rPr>
          <w:color w:val="5E5E5E"/>
          <w:sz w:val="18"/>
        </w:rPr>
        <w:t>the</w:t>
      </w:r>
      <w:r>
        <w:rPr>
          <w:color w:val="5E5E5E"/>
          <w:spacing w:val="-3"/>
          <w:sz w:val="18"/>
        </w:rPr>
        <w:t xml:space="preserve"> </w:t>
      </w:r>
      <w:r>
        <w:rPr>
          <w:color w:val="5E5E5E"/>
          <w:sz w:val="18"/>
        </w:rPr>
        <w:t>change</w:t>
      </w:r>
      <w:r>
        <w:rPr>
          <w:color w:val="5E5E5E"/>
          <w:spacing w:val="-3"/>
          <w:sz w:val="18"/>
        </w:rPr>
        <w:t xml:space="preserve"> </w:t>
      </w:r>
      <w:r>
        <w:rPr>
          <w:color w:val="5E5E5E"/>
          <w:sz w:val="18"/>
        </w:rPr>
        <w:t>can</w:t>
      </w:r>
      <w:r>
        <w:rPr>
          <w:color w:val="5E5E5E"/>
          <w:spacing w:val="-3"/>
          <w:sz w:val="18"/>
        </w:rPr>
        <w:t xml:space="preserve"> </w:t>
      </w:r>
      <w:r>
        <w:rPr>
          <w:color w:val="5E5E5E"/>
          <w:sz w:val="18"/>
        </w:rPr>
        <w:t>then</w:t>
      </w:r>
      <w:r>
        <w:rPr>
          <w:color w:val="5E5E5E"/>
          <w:spacing w:val="-3"/>
          <w:sz w:val="18"/>
        </w:rPr>
        <w:t xml:space="preserve"> </w:t>
      </w:r>
      <w:r>
        <w:rPr>
          <w:color w:val="5E5E5E"/>
          <w:sz w:val="18"/>
        </w:rPr>
        <w:t xml:space="preserve">be </w:t>
      </w:r>
      <w:r>
        <w:rPr>
          <w:color w:val="5E5E5E"/>
          <w:spacing w:val="-2"/>
          <w:sz w:val="18"/>
        </w:rPr>
        <w:t>implemented.</w:t>
      </w:r>
    </w:p>
    <w:p w14:paraId="715DA937" w14:textId="77777777" w:rsidR="00911B64" w:rsidRDefault="00911B64">
      <w:pPr>
        <w:rPr>
          <w:sz w:val="18"/>
        </w:rPr>
        <w:sectPr w:rsidR="00911B64">
          <w:type w:val="continuous"/>
          <w:pgSz w:w="11910" w:h="16840"/>
          <w:pgMar w:top="1500" w:right="1016" w:bottom="800" w:left="1020" w:header="451" w:footer="613" w:gutter="0"/>
          <w:cols w:num="2" w:space="720" w:equalWidth="0">
            <w:col w:w="2322" w:space="333"/>
            <w:col w:w="7219"/>
          </w:cols>
        </w:sectPr>
      </w:pPr>
    </w:p>
    <w:p w14:paraId="3131A07D" w14:textId="77777777" w:rsidR="00911B64" w:rsidRDefault="00911B64">
      <w:pPr>
        <w:pStyle w:val="BodyText"/>
      </w:pPr>
    </w:p>
    <w:p w14:paraId="57E6987A" w14:textId="77777777" w:rsidR="00911B64" w:rsidRDefault="00911B64">
      <w:pPr>
        <w:pStyle w:val="BodyText"/>
      </w:pPr>
    </w:p>
    <w:p w14:paraId="44745B95" w14:textId="77777777" w:rsidR="00911B64" w:rsidRDefault="00911B64">
      <w:pPr>
        <w:pStyle w:val="BodyText"/>
      </w:pPr>
    </w:p>
    <w:p w14:paraId="3EEA461C" w14:textId="77777777" w:rsidR="00911B64" w:rsidRDefault="00911B64">
      <w:pPr>
        <w:pStyle w:val="BodyText"/>
        <w:spacing w:before="125"/>
      </w:pPr>
    </w:p>
    <w:p w14:paraId="3C9077FD" w14:textId="77777777" w:rsidR="00911B64" w:rsidRDefault="00407A2A">
      <w:pPr>
        <w:pStyle w:val="BodyText"/>
        <w:ind w:left="632"/>
      </w:pPr>
      <w:r>
        <w:rPr>
          <w:noProof/>
        </w:rPr>
        <w:drawing>
          <wp:inline distT="0" distB="0" distL="0" distR="0" wp14:anchorId="61152380" wp14:editId="02FFC5B6">
            <wp:extent cx="5705091" cy="5682996"/>
            <wp:effectExtent l="0" t="0" r="0" b="0"/>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31" cstate="print"/>
                    <a:stretch>
                      <a:fillRect/>
                    </a:stretch>
                  </pic:blipFill>
                  <pic:spPr>
                    <a:xfrm>
                      <a:off x="0" y="0"/>
                      <a:ext cx="5705091" cy="5682996"/>
                    </a:xfrm>
                    <a:prstGeom prst="rect">
                      <a:avLst/>
                    </a:prstGeom>
                  </pic:spPr>
                </pic:pic>
              </a:graphicData>
            </a:graphic>
          </wp:inline>
        </w:drawing>
      </w:r>
    </w:p>
    <w:p w14:paraId="0D57FA42" w14:textId="77777777" w:rsidR="00911B64" w:rsidRDefault="00911B64">
      <w:pPr>
        <w:pStyle w:val="BodyText"/>
        <w:spacing w:before="89"/>
      </w:pPr>
    </w:p>
    <w:p w14:paraId="0328652F" w14:textId="77777777" w:rsidR="00911B64" w:rsidRDefault="00407A2A">
      <w:pPr>
        <w:pStyle w:val="BodyText"/>
        <w:tabs>
          <w:tab w:val="left" w:pos="1553"/>
        </w:tabs>
        <w:ind w:left="113"/>
        <w:rPr>
          <w:rFonts w:ascii="Century Gothic"/>
        </w:rPr>
      </w:pPr>
      <w:r>
        <w:rPr>
          <w:rFonts w:ascii="Century Gothic"/>
          <w:color w:val="18314A"/>
        </w:rPr>
        <w:t>Figure</w:t>
      </w:r>
      <w:r>
        <w:rPr>
          <w:rFonts w:ascii="Century Gothic"/>
          <w:color w:val="18314A"/>
          <w:spacing w:val="-3"/>
        </w:rPr>
        <w:t xml:space="preserve"> </w:t>
      </w:r>
      <w:r>
        <w:rPr>
          <w:rFonts w:ascii="Century Gothic"/>
          <w:color w:val="18314A"/>
        </w:rPr>
        <w:t>5-</w:t>
      </w:r>
      <w:r>
        <w:rPr>
          <w:rFonts w:ascii="Century Gothic"/>
          <w:color w:val="18314A"/>
          <w:spacing w:val="-10"/>
        </w:rPr>
        <w:t>4</w:t>
      </w:r>
      <w:r>
        <w:rPr>
          <w:rFonts w:ascii="Century Gothic"/>
          <w:color w:val="18314A"/>
        </w:rPr>
        <w:tab/>
        <w:t>Change</w:t>
      </w:r>
      <w:r>
        <w:rPr>
          <w:rFonts w:ascii="Century Gothic"/>
          <w:color w:val="18314A"/>
          <w:spacing w:val="-6"/>
        </w:rPr>
        <w:t xml:space="preserve"> </w:t>
      </w:r>
      <w:r>
        <w:rPr>
          <w:rFonts w:ascii="Century Gothic"/>
          <w:color w:val="18314A"/>
        </w:rPr>
        <w:t>management</w:t>
      </w:r>
      <w:r>
        <w:rPr>
          <w:rFonts w:ascii="Century Gothic"/>
          <w:color w:val="18314A"/>
          <w:spacing w:val="-5"/>
        </w:rPr>
        <w:t xml:space="preserve"> </w:t>
      </w:r>
      <w:r>
        <w:rPr>
          <w:rFonts w:ascii="Century Gothic"/>
          <w:color w:val="18314A"/>
        </w:rPr>
        <w:t>process</w:t>
      </w:r>
      <w:r>
        <w:rPr>
          <w:rFonts w:ascii="Century Gothic"/>
          <w:color w:val="18314A"/>
          <w:spacing w:val="-5"/>
        </w:rPr>
        <w:t xml:space="preserve"> </w:t>
      </w:r>
      <w:r>
        <w:rPr>
          <w:rFonts w:ascii="Century Gothic"/>
          <w:color w:val="18314A"/>
        </w:rPr>
        <w:t>flow</w:t>
      </w:r>
      <w:r>
        <w:rPr>
          <w:rFonts w:ascii="Century Gothic"/>
          <w:color w:val="18314A"/>
          <w:spacing w:val="-5"/>
        </w:rPr>
        <w:t xml:space="preserve"> </w:t>
      </w:r>
      <w:r>
        <w:rPr>
          <w:rFonts w:ascii="Century Gothic"/>
          <w:color w:val="18314A"/>
          <w:spacing w:val="-2"/>
        </w:rPr>
        <w:t>chart</w:t>
      </w:r>
    </w:p>
    <w:p w14:paraId="3FBE802F" w14:textId="77777777" w:rsidR="00911B64" w:rsidRDefault="00911B64">
      <w:pPr>
        <w:rPr>
          <w:rFonts w:ascii="Century Gothic"/>
        </w:rPr>
        <w:sectPr w:rsidR="00911B64">
          <w:type w:val="continuous"/>
          <w:pgSz w:w="11910" w:h="16840"/>
          <w:pgMar w:top="1500" w:right="1016" w:bottom="800" w:left="1020" w:header="451" w:footer="613" w:gutter="0"/>
          <w:cols w:space="720"/>
        </w:sectPr>
      </w:pPr>
    </w:p>
    <w:p w14:paraId="0A486931" w14:textId="77777777" w:rsidR="00911B64" w:rsidRDefault="00911B64">
      <w:pPr>
        <w:pStyle w:val="BodyText"/>
        <w:rPr>
          <w:rFonts w:ascii="Century Gothic"/>
          <w:sz w:val="32"/>
        </w:rPr>
      </w:pPr>
    </w:p>
    <w:p w14:paraId="16F82650" w14:textId="77777777" w:rsidR="00911B64" w:rsidRDefault="00911B64">
      <w:pPr>
        <w:pStyle w:val="BodyText"/>
        <w:spacing w:before="66"/>
        <w:rPr>
          <w:rFonts w:ascii="Century Gothic"/>
          <w:sz w:val="32"/>
        </w:rPr>
      </w:pPr>
    </w:p>
    <w:p w14:paraId="48E296AA" w14:textId="77777777" w:rsidR="00911B64" w:rsidRDefault="00407A2A">
      <w:pPr>
        <w:pStyle w:val="Heading2"/>
        <w:numPr>
          <w:ilvl w:val="2"/>
          <w:numId w:val="22"/>
        </w:numPr>
        <w:tabs>
          <w:tab w:val="left" w:pos="1247"/>
        </w:tabs>
        <w:ind w:hanging="1133"/>
      </w:pPr>
      <w:bookmarkStart w:id="24" w:name="2.6.2_Changes_to_documents"/>
      <w:bookmarkEnd w:id="24"/>
      <w:r>
        <w:rPr>
          <w:color w:val="18314A"/>
        </w:rPr>
        <w:t>Changes</w:t>
      </w:r>
      <w:r>
        <w:rPr>
          <w:color w:val="18314A"/>
          <w:spacing w:val="-3"/>
        </w:rPr>
        <w:t xml:space="preserve"> </w:t>
      </w:r>
      <w:r>
        <w:rPr>
          <w:color w:val="18314A"/>
        </w:rPr>
        <w:t>to</w:t>
      </w:r>
      <w:r>
        <w:rPr>
          <w:color w:val="18314A"/>
          <w:spacing w:val="-2"/>
        </w:rPr>
        <w:t xml:space="preserve"> documents</w:t>
      </w:r>
    </w:p>
    <w:p w14:paraId="37BADC2A" w14:textId="77777777" w:rsidR="00911B64" w:rsidRDefault="00407A2A">
      <w:pPr>
        <w:pStyle w:val="BodyText"/>
        <w:spacing w:before="240" w:line="360" w:lineRule="auto"/>
        <w:ind w:left="113" w:right="151"/>
      </w:pPr>
      <w:r>
        <w:rPr>
          <w:color w:val="585858"/>
        </w:rPr>
        <w:t>The</w:t>
      </w:r>
      <w:r>
        <w:rPr>
          <w:color w:val="585858"/>
          <w:spacing w:val="-3"/>
        </w:rPr>
        <w:t xml:space="preserve"> </w:t>
      </w:r>
      <w:r>
        <w:rPr>
          <w:color w:val="585858"/>
        </w:rPr>
        <w:t>documents</w:t>
      </w:r>
      <w:r>
        <w:rPr>
          <w:color w:val="585858"/>
          <w:spacing w:val="-2"/>
        </w:rPr>
        <w:t xml:space="preserve"> </w:t>
      </w:r>
      <w:r>
        <w:rPr>
          <w:color w:val="585858"/>
        </w:rPr>
        <w:t>and</w:t>
      </w:r>
      <w:r>
        <w:rPr>
          <w:color w:val="585858"/>
          <w:spacing w:val="-3"/>
        </w:rPr>
        <w:t xml:space="preserve"> </w:t>
      </w:r>
      <w:r>
        <w:rPr>
          <w:color w:val="585858"/>
        </w:rPr>
        <w:t>management</w:t>
      </w:r>
      <w:r>
        <w:rPr>
          <w:color w:val="585858"/>
          <w:spacing w:val="-3"/>
        </w:rPr>
        <w:t xml:space="preserve"> </w:t>
      </w:r>
      <w:r>
        <w:rPr>
          <w:color w:val="585858"/>
        </w:rPr>
        <w:t>plans</w:t>
      </w:r>
      <w:r>
        <w:rPr>
          <w:color w:val="585858"/>
          <w:spacing w:val="-2"/>
        </w:rPr>
        <w:t xml:space="preserve"> </w:t>
      </w:r>
      <w:r>
        <w:rPr>
          <w:color w:val="585858"/>
        </w:rPr>
        <w:t>listed</w:t>
      </w:r>
      <w:r>
        <w:rPr>
          <w:color w:val="585858"/>
          <w:spacing w:val="-3"/>
        </w:rPr>
        <w:t xml:space="preserve"> </w:t>
      </w:r>
      <w:r>
        <w:rPr>
          <w:color w:val="585858"/>
        </w:rPr>
        <w:t>in</w:t>
      </w:r>
      <w:r>
        <w:rPr>
          <w:color w:val="585858"/>
          <w:spacing w:val="-3"/>
        </w:rPr>
        <w:t xml:space="preserve"> </w:t>
      </w:r>
      <w:hyperlink w:anchor="_bookmark10" w:history="1">
        <w:r>
          <w:rPr>
            <w:color w:val="585858"/>
          </w:rPr>
          <w:t>Table</w:t>
        </w:r>
        <w:r>
          <w:rPr>
            <w:color w:val="585858"/>
            <w:spacing w:val="-4"/>
          </w:rPr>
          <w:t xml:space="preserve"> </w:t>
        </w:r>
        <w:r>
          <w:rPr>
            <w:color w:val="585858"/>
          </w:rPr>
          <w:t>2-6</w:t>
        </w:r>
      </w:hyperlink>
      <w:r>
        <w:rPr>
          <w:color w:val="585858"/>
          <w:spacing w:val="-3"/>
        </w:rPr>
        <w:t xml:space="preserve"> </w:t>
      </w:r>
      <w:r>
        <w:rPr>
          <w:color w:val="585858"/>
        </w:rPr>
        <w:t>will</w:t>
      </w:r>
      <w:r>
        <w:rPr>
          <w:color w:val="585858"/>
          <w:spacing w:val="-3"/>
        </w:rPr>
        <w:t xml:space="preserve"> </w:t>
      </w:r>
      <w:r>
        <w:rPr>
          <w:color w:val="585858"/>
        </w:rPr>
        <w:t>be</w:t>
      </w:r>
      <w:r>
        <w:rPr>
          <w:color w:val="585858"/>
          <w:spacing w:val="-4"/>
        </w:rPr>
        <w:t xml:space="preserve"> </w:t>
      </w:r>
      <w:r>
        <w:rPr>
          <w:color w:val="585858"/>
        </w:rPr>
        <w:t>controlled</w:t>
      </w:r>
      <w:r>
        <w:rPr>
          <w:color w:val="585858"/>
          <w:spacing w:val="-3"/>
        </w:rPr>
        <w:t xml:space="preserve"> </w:t>
      </w:r>
      <w:r>
        <w:rPr>
          <w:color w:val="585858"/>
        </w:rPr>
        <w:t>documents.</w:t>
      </w:r>
      <w:r>
        <w:rPr>
          <w:color w:val="585858"/>
          <w:spacing w:val="-3"/>
        </w:rPr>
        <w:t xml:space="preserve"> </w:t>
      </w:r>
      <w:r>
        <w:rPr>
          <w:color w:val="585858"/>
        </w:rPr>
        <w:t>The</w:t>
      </w:r>
      <w:r>
        <w:rPr>
          <w:color w:val="585858"/>
          <w:spacing w:val="-3"/>
        </w:rPr>
        <w:t xml:space="preserve"> </w:t>
      </w:r>
      <w:r>
        <w:rPr>
          <w:color w:val="585858"/>
        </w:rPr>
        <w:t>principal contractor’s environmental management documents may require revision during construction.</w:t>
      </w:r>
    </w:p>
    <w:p w14:paraId="169CFA06" w14:textId="77777777" w:rsidR="00911B64" w:rsidRDefault="00407A2A">
      <w:pPr>
        <w:pStyle w:val="BodyText"/>
        <w:spacing w:before="60" w:line="360" w:lineRule="auto"/>
        <w:ind w:left="113" w:right="151"/>
      </w:pPr>
      <w:r>
        <w:rPr>
          <w:color w:val="585858"/>
        </w:rPr>
        <w:t>Any</w:t>
      </w:r>
      <w:r>
        <w:rPr>
          <w:color w:val="585858"/>
          <w:spacing w:val="-2"/>
        </w:rPr>
        <w:t xml:space="preserve"> </w:t>
      </w:r>
      <w:r>
        <w:rPr>
          <w:color w:val="585858"/>
        </w:rPr>
        <w:t>revisions</w:t>
      </w:r>
      <w:r>
        <w:rPr>
          <w:color w:val="585858"/>
          <w:spacing w:val="-4"/>
        </w:rPr>
        <w:t xml:space="preserve"> </w:t>
      </w:r>
      <w:r>
        <w:rPr>
          <w:color w:val="585858"/>
        </w:rPr>
        <w:t>of</w:t>
      </w:r>
      <w:r>
        <w:rPr>
          <w:color w:val="585858"/>
          <w:spacing w:val="-3"/>
        </w:rPr>
        <w:t xml:space="preserve"> </w:t>
      </w:r>
      <w:r>
        <w:rPr>
          <w:color w:val="585858"/>
        </w:rPr>
        <w:t>documents</w:t>
      </w:r>
      <w:r>
        <w:rPr>
          <w:color w:val="585858"/>
          <w:spacing w:val="-2"/>
        </w:rPr>
        <w:t xml:space="preserve"> </w:t>
      </w:r>
      <w:r>
        <w:rPr>
          <w:color w:val="585858"/>
        </w:rPr>
        <w:t>and</w:t>
      </w:r>
      <w:r>
        <w:rPr>
          <w:color w:val="585858"/>
          <w:spacing w:val="-3"/>
        </w:rPr>
        <w:t xml:space="preserve"> </w:t>
      </w:r>
      <w:r>
        <w:rPr>
          <w:color w:val="585858"/>
        </w:rPr>
        <w:t>management</w:t>
      </w:r>
      <w:r>
        <w:rPr>
          <w:color w:val="585858"/>
          <w:spacing w:val="-3"/>
        </w:rPr>
        <w:t xml:space="preserve"> </w:t>
      </w:r>
      <w:r>
        <w:rPr>
          <w:color w:val="585858"/>
        </w:rPr>
        <w:t>plans</w:t>
      </w:r>
      <w:r>
        <w:rPr>
          <w:color w:val="585858"/>
          <w:spacing w:val="-4"/>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subject</w:t>
      </w:r>
      <w:r>
        <w:rPr>
          <w:color w:val="585858"/>
          <w:spacing w:val="-3"/>
        </w:rPr>
        <w:t xml:space="preserve"> </w:t>
      </w:r>
      <w:r>
        <w:rPr>
          <w:color w:val="585858"/>
        </w:rPr>
        <w:t>to</w:t>
      </w:r>
      <w:r>
        <w:rPr>
          <w:color w:val="585858"/>
          <w:spacing w:val="-3"/>
        </w:rPr>
        <w:t xml:space="preserve"> </w:t>
      </w:r>
      <w:r>
        <w:rPr>
          <w:color w:val="585858"/>
        </w:rPr>
        <w:t>review,</w:t>
      </w:r>
      <w:r>
        <w:rPr>
          <w:color w:val="585858"/>
          <w:spacing w:val="-3"/>
        </w:rPr>
        <w:t xml:space="preserve"> </w:t>
      </w:r>
      <w:r>
        <w:rPr>
          <w:color w:val="585858"/>
        </w:rPr>
        <w:t>verification</w:t>
      </w:r>
      <w:r>
        <w:rPr>
          <w:color w:val="585858"/>
          <w:spacing w:val="-3"/>
        </w:rPr>
        <w:t xml:space="preserve"> </w:t>
      </w:r>
      <w:r>
        <w:rPr>
          <w:color w:val="585858"/>
        </w:rPr>
        <w:t>and</w:t>
      </w:r>
      <w:r>
        <w:rPr>
          <w:color w:val="585858"/>
          <w:spacing w:val="-3"/>
        </w:rPr>
        <w:t xml:space="preserve"> </w:t>
      </w:r>
      <w:r>
        <w:rPr>
          <w:color w:val="585858"/>
        </w:rPr>
        <w:t>approval</w:t>
      </w:r>
      <w:r>
        <w:rPr>
          <w:color w:val="585858"/>
          <w:spacing w:val="-3"/>
        </w:rPr>
        <w:t xml:space="preserve"> </w:t>
      </w:r>
      <w:r>
        <w:rPr>
          <w:color w:val="585858"/>
        </w:rPr>
        <w:t>by MLPL prior to works commencing. Review or approval of documents by regulators will only be required where expressly stated in project approvals.</w:t>
      </w:r>
    </w:p>
    <w:p w14:paraId="1F306597" w14:textId="77777777" w:rsidR="00911B64" w:rsidRDefault="00407A2A">
      <w:pPr>
        <w:pStyle w:val="BodyText"/>
        <w:spacing w:before="121"/>
        <w:ind w:left="113"/>
      </w:pPr>
      <w:r>
        <w:rPr>
          <w:color w:val="585858"/>
        </w:rPr>
        <w:t>Revisions</w:t>
      </w:r>
      <w:r>
        <w:rPr>
          <w:color w:val="585858"/>
          <w:spacing w:val="-4"/>
        </w:rPr>
        <w:t xml:space="preserve"> </w:t>
      </w:r>
      <w:r>
        <w:rPr>
          <w:color w:val="585858"/>
        </w:rPr>
        <w:t>to</w:t>
      </w:r>
      <w:r>
        <w:rPr>
          <w:color w:val="585858"/>
          <w:spacing w:val="-4"/>
        </w:rPr>
        <w:t xml:space="preserve"> </w:t>
      </w:r>
      <w:r>
        <w:rPr>
          <w:color w:val="585858"/>
        </w:rPr>
        <w:t>documents</w:t>
      </w:r>
      <w:r>
        <w:rPr>
          <w:color w:val="585858"/>
          <w:spacing w:val="-4"/>
        </w:rPr>
        <w:t xml:space="preserve"> </w:t>
      </w:r>
      <w:r>
        <w:rPr>
          <w:color w:val="585858"/>
        </w:rPr>
        <w:t>may</w:t>
      </w:r>
      <w:r>
        <w:rPr>
          <w:color w:val="585858"/>
          <w:spacing w:val="-3"/>
        </w:rPr>
        <w:t xml:space="preserve"> </w:t>
      </w:r>
      <w:r>
        <w:rPr>
          <w:color w:val="585858"/>
          <w:spacing w:val="-5"/>
        </w:rPr>
        <w:t>be:</w:t>
      </w:r>
    </w:p>
    <w:p w14:paraId="1EB6082E" w14:textId="77777777" w:rsidR="00911B64" w:rsidRDefault="00407A2A">
      <w:pPr>
        <w:pStyle w:val="BodyText"/>
        <w:spacing w:before="175" w:line="360" w:lineRule="auto"/>
        <w:ind w:left="473" w:right="132" w:hanging="360"/>
        <w:jc w:val="both"/>
      </w:pPr>
      <w:r>
        <w:rPr>
          <w:noProof/>
        </w:rPr>
        <w:drawing>
          <wp:inline distT="0" distB="0" distL="0" distR="0" wp14:anchorId="29509349" wp14:editId="132F2BE5">
            <wp:extent cx="107314" cy="107314"/>
            <wp:effectExtent l="0" t="0" r="0" b="0"/>
            <wp:docPr id="216" name="Image 21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descr="*"/>
                    <pic:cNvPicPr/>
                  </pic:nvPicPr>
                  <pic:blipFill>
                    <a:blip r:embed="rId9" cstate="print"/>
                    <a:stretch>
                      <a:fillRect/>
                    </a:stretch>
                  </pic:blipFill>
                  <pic:spPr>
                    <a:xfrm>
                      <a:off x="0" y="0"/>
                      <a:ext cx="107314" cy="107314"/>
                    </a:xfrm>
                    <a:prstGeom prst="rect">
                      <a:avLst/>
                    </a:prstGeom>
                  </pic:spPr>
                </pic:pic>
              </a:graphicData>
            </a:graphic>
          </wp:inline>
        </w:drawing>
      </w:r>
      <w:r>
        <w:rPr>
          <w:rFonts w:ascii="Times New Roman" w:hAnsi="Times New Roman"/>
          <w:spacing w:val="80"/>
          <w:w w:val="150"/>
        </w:rPr>
        <w:t xml:space="preserve"> </w:t>
      </w:r>
      <w:r>
        <w:rPr>
          <w:color w:val="5F5F5F"/>
        </w:rPr>
        <w:t>Minor</w:t>
      </w:r>
      <w:r>
        <w:rPr>
          <w:color w:val="5F5F5F"/>
          <w:spacing w:val="-2"/>
        </w:rPr>
        <w:t xml:space="preserve"> </w:t>
      </w:r>
      <w:r>
        <w:rPr>
          <w:color w:val="5F5F5F"/>
        </w:rPr>
        <w:t>revisions</w:t>
      </w:r>
      <w:r>
        <w:rPr>
          <w:color w:val="5F5F5F"/>
          <w:spacing w:val="-2"/>
        </w:rPr>
        <w:t xml:space="preserve"> </w:t>
      </w:r>
      <w:r>
        <w:rPr>
          <w:color w:val="5F5F5F"/>
        </w:rPr>
        <w:t>–</w:t>
      </w:r>
      <w:r>
        <w:rPr>
          <w:color w:val="5F5F5F"/>
          <w:spacing w:val="-3"/>
        </w:rPr>
        <w:t xml:space="preserve"> </w:t>
      </w:r>
      <w:r>
        <w:rPr>
          <w:color w:val="5F5F5F"/>
        </w:rPr>
        <w:t>clarifications</w:t>
      </w:r>
      <w:r>
        <w:rPr>
          <w:color w:val="5F5F5F"/>
          <w:spacing w:val="-2"/>
        </w:rPr>
        <w:t xml:space="preserve"> </w:t>
      </w:r>
      <w:r>
        <w:rPr>
          <w:color w:val="5F5F5F"/>
        </w:rPr>
        <w:t>or</w:t>
      </w:r>
      <w:r>
        <w:rPr>
          <w:color w:val="5F5F5F"/>
          <w:spacing w:val="-2"/>
        </w:rPr>
        <w:t xml:space="preserve"> </w:t>
      </w:r>
      <w:r>
        <w:rPr>
          <w:color w:val="5F5F5F"/>
        </w:rPr>
        <w:t>improvements</w:t>
      </w:r>
      <w:r>
        <w:rPr>
          <w:color w:val="5F5F5F"/>
          <w:spacing w:val="-2"/>
        </w:rPr>
        <w:t xml:space="preserve"> </w:t>
      </w:r>
      <w:r>
        <w:rPr>
          <w:color w:val="5F5F5F"/>
        </w:rPr>
        <w:t>to</w:t>
      </w:r>
      <w:r>
        <w:rPr>
          <w:color w:val="5F5F5F"/>
          <w:spacing w:val="-3"/>
        </w:rPr>
        <w:t xml:space="preserve"> </w:t>
      </w:r>
      <w:r>
        <w:rPr>
          <w:color w:val="5F5F5F"/>
        </w:rPr>
        <w:t>environmental</w:t>
      </w:r>
      <w:r>
        <w:rPr>
          <w:color w:val="5F5F5F"/>
          <w:spacing w:val="-3"/>
        </w:rPr>
        <w:t xml:space="preserve"> </w:t>
      </w:r>
      <w:r>
        <w:rPr>
          <w:color w:val="5F5F5F"/>
        </w:rPr>
        <w:t>management</w:t>
      </w:r>
      <w:r>
        <w:rPr>
          <w:color w:val="5F5F5F"/>
          <w:spacing w:val="-3"/>
        </w:rPr>
        <w:t xml:space="preserve"> </w:t>
      </w:r>
      <w:r>
        <w:rPr>
          <w:color w:val="5F5F5F"/>
        </w:rPr>
        <w:t>practices,</w:t>
      </w:r>
      <w:r>
        <w:rPr>
          <w:color w:val="5F5F5F"/>
          <w:spacing w:val="-3"/>
        </w:rPr>
        <w:t xml:space="preserve"> </w:t>
      </w:r>
      <w:r>
        <w:rPr>
          <w:color w:val="5F5F5F"/>
        </w:rPr>
        <w:t>minor</w:t>
      </w:r>
      <w:r>
        <w:rPr>
          <w:color w:val="5F5F5F"/>
          <w:spacing w:val="-2"/>
        </w:rPr>
        <w:t xml:space="preserve"> </w:t>
      </w:r>
      <w:r>
        <w:rPr>
          <w:color w:val="5F5F5F"/>
        </w:rPr>
        <w:t>changes in</w:t>
      </w:r>
      <w:r>
        <w:rPr>
          <w:color w:val="5F5F5F"/>
          <w:spacing w:val="-3"/>
        </w:rPr>
        <w:t xml:space="preserve"> </w:t>
      </w:r>
      <w:r>
        <w:rPr>
          <w:color w:val="5F5F5F"/>
        </w:rPr>
        <w:t>work</w:t>
      </w:r>
      <w:r>
        <w:rPr>
          <w:color w:val="5F5F5F"/>
          <w:spacing w:val="-2"/>
        </w:rPr>
        <w:t xml:space="preserve"> </w:t>
      </w:r>
      <w:r>
        <w:rPr>
          <w:color w:val="5F5F5F"/>
        </w:rPr>
        <w:t>practices</w:t>
      </w:r>
      <w:r>
        <w:rPr>
          <w:color w:val="5F5F5F"/>
          <w:spacing w:val="-2"/>
        </w:rPr>
        <w:t xml:space="preserve"> </w:t>
      </w:r>
      <w:r>
        <w:rPr>
          <w:color w:val="5F5F5F"/>
        </w:rPr>
        <w:t>on</w:t>
      </w:r>
      <w:r>
        <w:rPr>
          <w:color w:val="5F5F5F"/>
          <w:spacing w:val="-3"/>
        </w:rPr>
        <w:t xml:space="preserve"> </w:t>
      </w:r>
      <w:r>
        <w:rPr>
          <w:color w:val="5F5F5F"/>
        </w:rPr>
        <w:t>site,</w:t>
      </w:r>
      <w:r>
        <w:rPr>
          <w:color w:val="5F5F5F"/>
          <w:spacing w:val="-3"/>
        </w:rPr>
        <w:t xml:space="preserve"> </w:t>
      </w:r>
      <w:r>
        <w:rPr>
          <w:color w:val="5F5F5F"/>
        </w:rPr>
        <w:t>or</w:t>
      </w:r>
      <w:r>
        <w:rPr>
          <w:color w:val="5F5F5F"/>
          <w:spacing w:val="-2"/>
        </w:rPr>
        <w:t xml:space="preserve"> </w:t>
      </w:r>
      <w:r>
        <w:rPr>
          <w:color w:val="5F5F5F"/>
        </w:rPr>
        <w:t>new</w:t>
      </w:r>
      <w:r>
        <w:rPr>
          <w:color w:val="5F5F5F"/>
          <w:spacing w:val="-4"/>
        </w:rPr>
        <w:t xml:space="preserve"> </w:t>
      </w:r>
      <w:r>
        <w:rPr>
          <w:color w:val="5F5F5F"/>
        </w:rPr>
        <w:t>controls</w:t>
      </w:r>
      <w:r>
        <w:rPr>
          <w:color w:val="5F5F5F"/>
          <w:spacing w:val="-2"/>
        </w:rPr>
        <w:t xml:space="preserve"> </w:t>
      </w:r>
      <w:r>
        <w:rPr>
          <w:color w:val="5F5F5F"/>
        </w:rPr>
        <w:t>being</w:t>
      </w:r>
      <w:r>
        <w:rPr>
          <w:color w:val="5F5F5F"/>
          <w:spacing w:val="-3"/>
        </w:rPr>
        <w:t xml:space="preserve"> </w:t>
      </w:r>
      <w:r>
        <w:rPr>
          <w:color w:val="5F5F5F"/>
        </w:rPr>
        <w:t>implemented.</w:t>
      </w:r>
      <w:r>
        <w:rPr>
          <w:color w:val="5F5F5F"/>
          <w:spacing w:val="40"/>
        </w:rPr>
        <w:t xml:space="preserve"> </w:t>
      </w:r>
      <w:r>
        <w:rPr>
          <w:color w:val="5F5F5F"/>
        </w:rPr>
        <w:t>No</w:t>
      </w:r>
      <w:r>
        <w:rPr>
          <w:color w:val="5F5F5F"/>
          <w:spacing w:val="-4"/>
        </w:rPr>
        <w:t xml:space="preserve"> </w:t>
      </w:r>
      <w:r>
        <w:rPr>
          <w:color w:val="5F5F5F"/>
        </w:rPr>
        <w:t>new</w:t>
      </w:r>
      <w:r>
        <w:rPr>
          <w:color w:val="5F5F5F"/>
          <w:spacing w:val="-2"/>
        </w:rPr>
        <w:t xml:space="preserve"> </w:t>
      </w:r>
      <w:r>
        <w:rPr>
          <w:color w:val="5F5F5F"/>
        </w:rPr>
        <w:t>or</w:t>
      </w:r>
      <w:r>
        <w:rPr>
          <w:color w:val="5F5F5F"/>
          <w:spacing w:val="-2"/>
        </w:rPr>
        <w:t xml:space="preserve"> </w:t>
      </w:r>
      <w:r>
        <w:rPr>
          <w:color w:val="5F5F5F"/>
        </w:rPr>
        <w:t>increased</w:t>
      </w:r>
      <w:r>
        <w:rPr>
          <w:color w:val="5F5F5F"/>
          <w:spacing w:val="-3"/>
        </w:rPr>
        <w:t xml:space="preserve"> </w:t>
      </w:r>
      <w:r>
        <w:rPr>
          <w:color w:val="5F5F5F"/>
        </w:rPr>
        <w:t>environmental</w:t>
      </w:r>
      <w:r>
        <w:rPr>
          <w:color w:val="5F5F5F"/>
          <w:spacing w:val="-3"/>
        </w:rPr>
        <w:t xml:space="preserve"> </w:t>
      </w:r>
      <w:r>
        <w:rPr>
          <w:color w:val="5F5F5F"/>
        </w:rPr>
        <w:t>risk</w:t>
      </w:r>
      <w:r>
        <w:rPr>
          <w:color w:val="5F5F5F"/>
          <w:spacing w:val="-2"/>
        </w:rPr>
        <w:t xml:space="preserve"> </w:t>
      </w:r>
      <w:r>
        <w:rPr>
          <w:color w:val="5F5F5F"/>
        </w:rPr>
        <w:t xml:space="preserve">or </w:t>
      </w:r>
      <w:r>
        <w:rPr>
          <w:color w:val="5F5F5F"/>
          <w:spacing w:val="-2"/>
        </w:rPr>
        <w:t>impacts.</w:t>
      </w:r>
    </w:p>
    <w:p w14:paraId="48649AA3" w14:textId="77777777" w:rsidR="00911B64" w:rsidRDefault="00407A2A">
      <w:pPr>
        <w:pStyle w:val="BodyText"/>
        <w:spacing w:before="120" w:line="360" w:lineRule="auto"/>
        <w:ind w:left="473" w:right="151" w:hanging="360"/>
      </w:pPr>
      <w:r>
        <w:rPr>
          <w:noProof/>
        </w:rPr>
        <w:drawing>
          <wp:inline distT="0" distB="0" distL="0" distR="0" wp14:anchorId="13B3A88A" wp14:editId="6E558062">
            <wp:extent cx="107314" cy="107301"/>
            <wp:effectExtent l="0" t="0" r="0" b="0"/>
            <wp:docPr id="217" name="Image 21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descr="*"/>
                    <pic:cNvPicPr/>
                  </pic:nvPicPr>
                  <pic:blipFill>
                    <a:blip r:embed="rId9" cstate="print"/>
                    <a:stretch>
                      <a:fillRect/>
                    </a:stretch>
                  </pic:blipFill>
                  <pic:spPr>
                    <a:xfrm>
                      <a:off x="0" y="0"/>
                      <a:ext cx="107314" cy="107301"/>
                    </a:xfrm>
                    <a:prstGeom prst="rect">
                      <a:avLst/>
                    </a:prstGeom>
                  </pic:spPr>
                </pic:pic>
              </a:graphicData>
            </a:graphic>
          </wp:inline>
        </w:drawing>
      </w:r>
      <w:r>
        <w:rPr>
          <w:rFonts w:ascii="Times New Roman" w:hAnsi="Times New Roman"/>
          <w:spacing w:val="80"/>
          <w:w w:val="150"/>
        </w:rPr>
        <w:t xml:space="preserve"> </w:t>
      </w:r>
      <w:r>
        <w:rPr>
          <w:color w:val="5F5F5F"/>
        </w:rPr>
        <w:t>Major</w:t>
      </w:r>
      <w:r>
        <w:rPr>
          <w:color w:val="5F5F5F"/>
          <w:spacing w:val="-2"/>
        </w:rPr>
        <w:t xml:space="preserve"> </w:t>
      </w:r>
      <w:r>
        <w:rPr>
          <w:color w:val="5F5F5F"/>
        </w:rPr>
        <w:t>revisions</w:t>
      </w:r>
      <w:r>
        <w:rPr>
          <w:color w:val="5F5F5F"/>
          <w:spacing w:val="-2"/>
        </w:rPr>
        <w:t xml:space="preserve"> </w:t>
      </w:r>
      <w:r>
        <w:rPr>
          <w:color w:val="5F5F5F"/>
        </w:rPr>
        <w:t>–</w:t>
      </w:r>
      <w:r>
        <w:rPr>
          <w:color w:val="5F5F5F"/>
          <w:spacing w:val="-3"/>
        </w:rPr>
        <w:t xml:space="preserve"> </w:t>
      </w:r>
      <w:r>
        <w:rPr>
          <w:color w:val="5F5F5F"/>
        </w:rPr>
        <w:t>significant</w:t>
      </w:r>
      <w:r>
        <w:rPr>
          <w:color w:val="5F5F5F"/>
          <w:spacing w:val="-3"/>
        </w:rPr>
        <w:t xml:space="preserve"> </w:t>
      </w:r>
      <w:r>
        <w:rPr>
          <w:color w:val="5F5F5F"/>
        </w:rPr>
        <w:t>changes</w:t>
      </w:r>
      <w:r>
        <w:rPr>
          <w:color w:val="5F5F5F"/>
          <w:spacing w:val="-2"/>
        </w:rPr>
        <w:t xml:space="preserve"> </w:t>
      </w:r>
      <w:r>
        <w:rPr>
          <w:color w:val="5F5F5F"/>
        </w:rPr>
        <w:t>to</w:t>
      </w:r>
      <w:r>
        <w:rPr>
          <w:color w:val="5F5F5F"/>
          <w:spacing w:val="-3"/>
        </w:rPr>
        <w:t xml:space="preserve"> </w:t>
      </w:r>
      <w:r>
        <w:rPr>
          <w:color w:val="5F5F5F"/>
        </w:rPr>
        <w:t>construction</w:t>
      </w:r>
      <w:r>
        <w:rPr>
          <w:color w:val="5F5F5F"/>
          <w:spacing w:val="-4"/>
        </w:rPr>
        <w:t xml:space="preserve"> </w:t>
      </w:r>
      <w:r>
        <w:rPr>
          <w:color w:val="5F5F5F"/>
        </w:rPr>
        <w:t>methods,</w:t>
      </w:r>
      <w:r>
        <w:rPr>
          <w:color w:val="5F5F5F"/>
          <w:spacing w:val="-3"/>
        </w:rPr>
        <w:t xml:space="preserve"> </w:t>
      </w:r>
      <w:r>
        <w:rPr>
          <w:color w:val="5F5F5F"/>
        </w:rPr>
        <w:t>environmental</w:t>
      </w:r>
      <w:r>
        <w:rPr>
          <w:color w:val="5F5F5F"/>
          <w:spacing w:val="-3"/>
        </w:rPr>
        <w:t xml:space="preserve"> </w:t>
      </w:r>
      <w:r>
        <w:rPr>
          <w:color w:val="5F5F5F"/>
        </w:rPr>
        <w:t>management</w:t>
      </w:r>
      <w:r>
        <w:rPr>
          <w:color w:val="5F5F5F"/>
          <w:spacing w:val="-3"/>
        </w:rPr>
        <w:t xml:space="preserve"> </w:t>
      </w:r>
      <w:r>
        <w:rPr>
          <w:color w:val="5F5F5F"/>
        </w:rPr>
        <w:t>procedures, scope of works. There is potential for, or will be, new or increased environmental risks.</w:t>
      </w:r>
    </w:p>
    <w:p w14:paraId="568D3575" w14:textId="77777777" w:rsidR="00911B64" w:rsidRDefault="00407A2A">
      <w:pPr>
        <w:pStyle w:val="BodyText"/>
        <w:spacing w:before="120"/>
        <w:ind w:left="113"/>
      </w:pPr>
      <w:r>
        <w:rPr>
          <w:color w:val="585858"/>
        </w:rPr>
        <w:t>Amendments</w:t>
      </w:r>
      <w:r>
        <w:rPr>
          <w:color w:val="585858"/>
          <w:spacing w:val="-7"/>
        </w:rPr>
        <w:t xml:space="preserve"> </w:t>
      </w:r>
      <w:r>
        <w:rPr>
          <w:color w:val="585858"/>
        </w:rPr>
        <w:t>to</w:t>
      </w:r>
      <w:r>
        <w:rPr>
          <w:color w:val="585858"/>
          <w:spacing w:val="-4"/>
        </w:rPr>
        <w:t xml:space="preserve"> </w:t>
      </w:r>
      <w:r>
        <w:rPr>
          <w:color w:val="585858"/>
        </w:rPr>
        <w:t>controlled</w:t>
      </w:r>
      <w:r>
        <w:rPr>
          <w:color w:val="585858"/>
          <w:spacing w:val="-4"/>
        </w:rPr>
        <w:t xml:space="preserve"> </w:t>
      </w:r>
      <w:r>
        <w:rPr>
          <w:color w:val="585858"/>
        </w:rPr>
        <w:t>documents</w:t>
      </w:r>
      <w:r>
        <w:rPr>
          <w:color w:val="585858"/>
          <w:spacing w:val="-4"/>
        </w:rPr>
        <w:t xml:space="preserve"> </w:t>
      </w:r>
      <w:r>
        <w:rPr>
          <w:color w:val="585858"/>
        </w:rPr>
        <w:t>will</w:t>
      </w:r>
      <w:r>
        <w:rPr>
          <w:color w:val="585858"/>
          <w:spacing w:val="-4"/>
        </w:rPr>
        <w:t xml:space="preserve"> </w:t>
      </w:r>
      <w:r>
        <w:rPr>
          <w:color w:val="585858"/>
        </w:rPr>
        <w:t>be</w:t>
      </w:r>
      <w:r>
        <w:rPr>
          <w:color w:val="585858"/>
          <w:spacing w:val="-5"/>
        </w:rPr>
        <w:t xml:space="preserve"> </w:t>
      </w:r>
      <w:r>
        <w:rPr>
          <w:color w:val="585858"/>
        </w:rPr>
        <w:t>assessed</w:t>
      </w:r>
      <w:r>
        <w:rPr>
          <w:color w:val="585858"/>
          <w:spacing w:val="-4"/>
        </w:rPr>
        <w:t xml:space="preserve"> </w:t>
      </w:r>
      <w:r>
        <w:rPr>
          <w:color w:val="585858"/>
        </w:rPr>
        <w:t>by</w:t>
      </w:r>
      <w:r>
        <w:rPr>
          <w:color w:val="585858"/>
          <w:spacing w:val="-3"/>
        </w:rPr>
        <w:t xml:space="preserve"> </w:t>
      </w:r>
      <w:r>
        <w:rPr>
          <w:color w:val="585858"/>
        </w:rPr>
        <w:t>applying</w:t>
      </w:r>
      <w:r>
        <w:rPr>
          <w:color w:val="585858"/>
          <w:spacing w:val="-5"/>
        </w:rPr>
        <w:t xml:space="preserve"> </w:t>
      </w:r>
      <w:r>
        <w:rPr>
          <w:color w:val="585858"/>
        </w:rPr>
        <w:t>the</w:t>
      </w:r>
      <w:r>
        <w:rPr>
          <w:color w:val="585858"/>
          <w:spacing w:val="-4"/>
        </w:rPr>
        <w:t xml:space="preserve"> </w:t>
      </w:r>
      <w:r>
        <w:rPr>
          <w:color w:val="585858"/>
        </w:rPr>
        <w:t>following</w:t>
      </w:r>
      <w:r>
        <w:rPr>
          <w:color w:val="585858"/>
          <w:spacing w:val="-5"/>
        </w:rPr>
        <w:t xml:space="preserve"> </w:t>
      </w:r>
      <w:r>
        <w:rPr>
          <w:color w:val="585858"/>
          <w:spacing w:val="-2"/>
        </w:rPr>
        <w:t>process:</w:t>
      </w:r>
    </w:p>
    <w:p w14:paraId="0248A5F8" w14:textId="77777777" w:rsidR="00911B64" w:rsidRDefault="00407A2A">
      <w:pPr>
        <w:pStyle w:val="BodyText"/>
        <w:spacing w:before="175" w:line="360" w:lineRule="auto"/>
        <w:ind w:left="474" w:right="151" w:hanging="361"/>
      </w:pPr>
      <w:r>
        <w:rPr>
          <w:noProof/>
        </w:rPr>
        <w:drawing>
          <wp:inline distT="0" distB="0" distL="0" distR="0" wp14:anchorId="612B3007" wp14:editId="50DE6345">
            <wp:extent cx="107314" cy="107301"/>
            <wp:effectExtent l="0" t="0" r="0" b="0"/>
            <wp:docPr id="218" name="Image 21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descr="*"/>
                    <pic:cNvPicPr/>
                  </pic:nvPicPr>
                  <pic:blipFill>
                    <a:blip r:embed="rId9" cstate="print"/>
                    <a:stretch>
                      <a:fillRect/>
                    </a:stretch>
                  </pic:blipFill>
                  <pic:spPr>
                    <a:xfrm>
                      <a:off x="0" y="0"/>
                      <a:ext cx="107314" cy="107301"/>
                    </a:xfrm>
                    <a:prstGeom prst="rect">
                      <a:avLst/>
                    </a:prstGeom>
                  </pic:spPr>
                </pic:pic>
              </a:graphicData>
            </a:graphic>
          </wp:inline>
        </w:drawing>
      </w:r>
      <w:r>
        <w:rPr>
          <w:rFonts w:ascii="Times New Roman"/>
          <w:spacing w:val="80"/>
          <w:w w:val="150"/>
        </w:rPr>
        <w:t xml:space="preserve"> </w:t>
      </w:r>
      <w:r>
        <w:rPr>
          <w:color w:val="5F5F5F"/>
        </w:rPr>
        <w:t>Principal</w:t>
      </w:r>
      <w:r>
        <w:rPr>
          <w:color w:val="5F5F5F"/>
          <w:spacing w:val="-3"/>
        </w:rPr>
        <w:t xml:space="preserve"> </w:t>
      </w:r>
      <w:r>
        <w:rPr>
          <w:color w:val="5F5F5F"/>
        </w:rPr>
        <w:t>contractor</w:t>
      </w:r>
      <w:r>
        <w:rPr>
          <w:color w:val="5F5F5F"/>
          <w:spacing w:val="-2"/>
        </w:rPr>
        <w:t xml:space="preserve"> </w:t>
      </w:r>
      <w:r>
        <w:rPr>
          <w:color w:val="5F5F5F"/>
        </w:rPr>
        <w:t>to</w:t>
      </w:r>
      <w:r>
        <w:rPr>
          <w:color w:val="5F5F5F"/>
          <w:spacing w:val="-3"/>
        </w:rPr>
        <w:t xml:space="preserve"> </w:t>
      </w:r>
      <w:r>
        <w:rPr>
          <w:color w:val="5F5F5F"/>
        </w:rPr>
        <w:t>provide</w:t>
      </w:r>
      <w:r>
        <w:rPr>
          <w:color w:val="5F5F5F"/>
          <w:spacing w:val="-3"/>
        </w:rPr>
        <w:t xml:space="preserve"> </w:t>
      </w:r>
      <w:r>
        <w:rPr>
          <w:color w:val="5F5F5F"/>
        </w:rPr>
        <w:t>proposed</w:t>
      </w:r>
      <w:r>
        <w:rPr>
          <w:color w:val="5F5F5F"/>
          <w:spacing w:val="-4"/>
        </w:rPr>
        <w:t xml:space="preserve"> </w:t>
      </w:r>
      <w:r>
        <w:rPr>
          <w:color w:val="5F5F5F"/>
        </w:rPr>
        <w:t>change</w:t>
      </w:r>
      <w:r>
        <w:rPr>
          <w:color w:val="5F5F5F"/>
          <w:spacing w:val="-3"/>
        </w:rPr>
        <w:t xml:space="preserve"> </w:t>
      </w:r>
      <w:r>
        <w:rPr>
          <w:color w:val="5F5F5F"/>
        </w:rPr>
        <w:t>to</w:t>
      </w:r>
      <w:r>
        <w:rPr>
          <w:color w:val="5F5F5F"/>
          <w:spacing w:val="-3"/>
        </w:rPr>
        <w:t xml:space="preserve"> </w:t>
      </w:r>
      <w:r>
        <w:rPr>
          <w:color w:val="5F5F5F"/>
        </w:rPr>
        <w:t>controlled</w:t>
      </w:r>
      <w:r>
        <w:rPr>
          <w:color w:val="5F5F5F"/>
          <w:spacing w:val="-3"/>
        </w:rPr>
        <w:t xml:space="preserve"> </w:t>
      </w:r>
      <w:r>
        <w:rPr>
          <w:color w:val="5F5F5F"/>
        </w:rPr>
        <w:t>document</w:t>
      </w:r>
      <w:r>
        <w:rPr>
          <w:color w:val="5F5F5F"/>
          <w:spacing w:val="-3"/>
        </w:rPr>
        <w:t xml:space="preserve"> </w:t>
      </w:r>
      <w:r>
        <w:rPr>
          <w:color w:val="5F5F5F"/>
        </w:rPr>
        <w:t>to</w:t>
      </w:r>
      <w:r>
        <w:rPr>
          <w:color w:val="5F5F5F"/>
          <w:spacing w:val="-3"/>
        </w:rPr>
        <w:t xml:space="preserve"> </w:t>
      </w:r>
      <w:r>
        <w:rPr>
          <w:color w:val="5F5F5F"/>
        </w:rPr>
        <w:t>MLPL</w:t>
      </w:r>
      <w:r>
        <w:rPr>
          <w:color w:val="5F5F5F"/>
          <w:spacing w:val="-3"/>
        </w:rPr>
        <w:t xml:space="preserve"> </w:t>
      </w:r>
      <w:r>
        <w:rPr>
          <w:color w:val="5F5F5F"/>
        </w:rPr>
        <w:t>with</w:t>
      </w:r>
      <w:r>
        <w:rPr>
          <w:color w:val="5F5F5F"/>
          <w:spacing w:val="-3"/>
        </w:rPr>
        <w:t xml:space="preserve"> </w:t>
      </w:r>
      <w:r>
        <w:rPr>
          <w:color w:val="5F5F5F"/>
        </w:rPr>
        <w:t>an</w:t>
      </w:r>
      <w:r>
        <w:rPr>
          <w:color w:val="5F5F5F"/>
          <w:spacing w:val="-3"/>
        </w:rPr>
        <w:t xml:space="preserve"> </w:t>
      </w:r>
      <w:r>
        <w:rPr>
          <w:color w:val="5F5F5F"/>
        </w:rPr>
        <w:t>assessment demonstrating the proposed change complies with the project approvals and the Environmental Management Framework (including EPRs).</w:t>
      </w:r>
    </w:p>
    <w:p w14:paraId="3813D41D" w14:textId="77777777" w:rsidR="00911B64" w:rsidRDefault="00407A2A">
      <w:pPr>
        <w:pStyle w:val="BodyText"/>
        <w:spacing w:before="60" w:line="360" w:lineRule="auto"/>
        <w:ind w:left="473" w:right="151" w:hanging="360"/>
      </w:pPr>
      <w:r>
        <w:rPr>
          <w:noProof/>
        </w:rPr>
        <w:drawing>
          <wp:inline distT="0" distB="0" distL="0" distR="0" wp14:anchorId="7E932907" wp14:editId="6E99DF03">
            <wp:extent cx="107314" cy="107314"/>
            <wp:effectExtent l="0" t="0" r="0" b="0"/>
            <wp:docPr id="219" name="Image 21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descr="*"/>
                    <pic:cNvPicPr/>
                  </pic:nvPicPr>
                  <pic:blipFill>
                    <a:blip r:embed="rId9" cstate="print"/>
                    <a:stretch>
                      <a:fillRect/>
                    </a:stretch>
                  </pic:blipFill>
                  <pic:spPr>
                    <a:xfrm>
                      <a:off x="0" y="0"/>
                      <a:ext cx="107314" cy="107314"/>
                    </a:xfrm>
                    <a:prstGeom prst="rect">
                      <a:avLst/>
                    </a:prstGeom>
                  </pic:spPr>
                </pic:pic>
              </a:graphicData>
            </a:graphic>
          </wp:inline>
        </w:drawing>
      </w:r>
      <w:r>
        <w:rPr>
          <w:rFonts w:ascii="Times New Roman"/>
          <w:spacing w:val="80"/>
          <w:w w:val="150"/>
        </w:rPr>
        <w:t xml:space="preserve"> </w:t>
      </w:r>
      <w:r>
        <w:rPr>
          <w:color w:val="5F5F5F"/>
        </w:rPr>
        <w:t>MLPL</w:t>
      </w:r>
      <w:r>
        <w:rPr>
          <w:color w:val="5F5F5F"/>
          <w:spacing w:val="-3"/>
        </w:rPr>
        <w:t xml:space="preserve"> </w:t>
      </w:r>
      <w:r>
        <w:rPr>
          <w:color w:val="5F5F5F"/>
        </w:rPr>
        <w:t>to</w:t>
      </w:r>
      <w:r>
        <w:rPr>
          <w:color w:val="5F5F5F"/>
          <w:spacing w:val="-3"/>
        </w:rPr>
        <w:t xml:space="preserve"> </w:t>
      </w:r>
      <w:r>
        <w:rPr>
          <w:color w:val="5F5F5F"/>
        </w:rPr>
        <w:t>assess</w:t>
      </w:r>
      <w:r>
        <w:rPr>
          <w:color w:val="5F5F5F"/>
          <w:spacing w:val="-3"/>
        </w:rPr>
        <w:t xml:space="preserve"> </w:t>
      </w:r>
      <w:r>
        <w:rPr>
          <w:color w:val="5F5F5F"/>
        </w:rPr>
        <w:t>change</w:t>
      </w:r>
      <w:r>
        <w:rPr>
          <w:color w:val="5F5F5F"/>
          <w:spacing w:val="-3"/>
        </w:rPr>
        <w:t xml:space="preserve"> </w:t>
      </w:r>
      <w:r>
        <w:rPr>
          <w:color w:val="5F5F5F"/>
        </w:rPr>
        <w:t>against</w:t>
      </w:r>
      <w:r>
        <w:rPr>
          <w:color w:val="5F5F5F"/>
          <w:spacing w:val="-3"/>
        </w:rPr>
        <w:t xml:space="preserve"> </w:t>
      </w:r>
      <w:r>
        <w:rPr>
          <w:color w:val="5F5F5F"/>
        </w:rPr>
        <w:t>requirements</w:t>
      </w:r>
      <w:r>
        <w:rPr>
          <w:color w:val="5F5F5F"/>
          <w:spacing w:val="-2"/>
        </w:rPr>
        <w:t xml:space="preserve"> </w:t>
      </w:r>
      <w:r>
        <w:rPr>
          <w:color w:val="5F5F5F"/>
        </w:rPr>
        <w:t>of</w:t>
      </w:r>
      <w:r>
        <w:rPr>
          <w:color w:val="5F5F5F"/>
          <w:spacing w:val="-3"/>
        </w:rPr>
        <w:t xml:space="preserve"> </w:t>
      </w:r>
      <w:r>
        <w:rPr>
          <w:color w:val="5F5F5F"/>
        </w:rPr>
        <w:t>project</w:t>
      </w:r>
      <w:r>
        <w:rPr>
          <w:color w:val="5F5F5F"/>
          <w:spacing w:val="-3"/>
        </w:rPr>
        <w:t xml:space="preserve"> </w:t>
      </w:r>
      <w:r>
        <w:rPr>
          <w:color w:val="5F5F5F"/>
        </w:rPr>
        <w:t>approvals</w:t>
      </w:r>
      <w:r>
        <w:rPr>
          <w:color w:val="5F5F5F"/>
          <w:spacing w:val="-3"/>
        </w:rPr>
        <w:t xml:space="preserve"> </w:t>
      </w:r>
      <w:r>
        <w:rPr>
          <w:color w:val="5F5F5F"/>
        </w:rPr>
        <w:t>and</w:t>
      </w:r>
      <w:r>
        <w:rPr>
          <w:color w:val="5F5F5F"/>
          <w:spacing w:val="-3"/>
        </w:rPr>
        <w:t xml:space="preserve"> </w:t>
      </w:r>
      <w:r>
        <w:rPr>
          <w:color w:val="5F5F5F"/>
        </w:rPr>
        <w:t>the</w:t>
      </w:r>
      <w:r>
        <w:rPr>
          <w:color w:val="5F5F5F"/>
          <w:spacing w:val="-3"/>
        </w:rPr>
        <w:t xml:space="preserve"> </w:t>
      </w:r>
      <w:r>
        <w:rPr>
          <w:color w:val="5F5F5F"/>
        </w:rPr>
        <w:t>Environmental</w:t>
      </w:r>
      <w:r>
        <w:rPr>
          <w:color w:val="5F5F5F"/>
          <w:spacing w:val="-3"/>
        </w:rPr>
        <w:t xml:space="preserve"> </w:t>
      </w:r>
      <w:r>
        <w:rPr>
          <w:color w:val="5F5F5F"/>
        </w:rPr>
        <w:t>Management Framework (including EPRs).</w:t>
      </w:r>
    </w:p>
    <w:p w14:paraId="6BBD3F24" w14:textId="77777777" w:rsidR="00911B64" w:rsidRDefault="00407A2A">
      <w:pPr>
        <w:pStyle w:val="BodyText"/>
        <w:spacing w:before="60" w:line="360" w:lineRule="auto"/>
        <w:ind w:left="473" w:right="181" w:hanging="360"/>
      </w:pPr>
      <w:r>
        <w:rPr>
          <w:noProof/>
        </w:rPr>
        <w:drawing>
          <wp:inline distT="0" distB="0" distL="0" distR="0" wp14:anchorId="200D5E78" wp14:editId="3BEDD61E">
            <wp:extent cx="107314" cy="107314"/>
            <wp:effectExtent l="0" t="0" r="0" b="0"/>
            <wp:docPr id="220" name="Image 22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descr="*"/>
                    <pic:cNvPicPr/>
                  </pic:nvPicPr>
                  <pic:blipFill>
                    <a:blip r:embed="rId9" cstate="print"/>
                    <a:stretch>
                      <a:fillRect/>
                    </a:stretch>
                  </pic:blipFill>
                  <pic:spPr>
                    <a:xfrm>
                      <a:off x="0" y="0"/>
                      <a:ext cx="107314" cy="107314"/>
                    </a:xfrm>
                    <a:prstGeom prst="rect">
                      <a:avLst/>
                    </a:prstGeom>
                  </pic:spPr>
                </pic:pic>
              </a:graphicData>
            </a:graphic>
          </wp:inline>
        </w:drawing>
      </w:r>
      <w:r>
        <w:rPr>
          <w:rFonts w:ascii="Times New Roman"/>
          <w:spacing w:val="80"/>
          <w:w w:val="150"/>
        </w:rPr>
        <w:t xml:space="preserve"> </w:t>
      </w:r>
      <w:r>
        <w:rPr>
          <w:color w:val="5F5F5F"/>
        </w:rPr>
        <w:t>IEA</w:t>
      </w:r>
      <w:r>
        <w:rPr>
          <w:color w:val="5F5F5F"/>
          <w:spacing w:val="-2"/>
        </w:rPr>
        <w:t xml:space="preserve"> </w:t>
      </w:r>
      <w:r>
        <w:rPr>
          <w:color w:val="5F5F5F"/>
        </w:rPr>
        <w:t>to</w:t>
      </w:r>
      <w:r>
        <w:rPr>
          <w:color w:val="5F5F5F"/>
          <w:spacing w:val="-2"/>
        </w:rPr>
        <w:t xml:space="preserve"> </w:t>
      </w:r>
      <w:r>
        <w:rPr>
          <w:color w:val="5F5F5F"/>
        </w:rPr>
        <w:t>review</w:t>
      </w:r>
      <w:r>
        <w:rPr>
          <w:color w:val="5F5F5F"/>
          <w:spacing w:val="-3"/>
        </w:rPr>
        <w:t xml:space="preserve"> </w:t>
      </w:r>
      <w:r>
        <w:rPr>
          <w:color w:val="5F5F5F"/>
        </w:rPr>
        <w:t>changes</w:t>
      </w:r>
      <w:r>
        <w:rPr>
          <w:color w:val="5F5F5F"/>
          <w:spacing w:val="-1"/>
        </w:rPr>
        <w:t xml:space="preserve"> </w:t>
      </w:r>
      <w:r>
        <w:rPr>
          <w:color w:val="5F5F5F"/>
        </w:rPr>
        <w:t>to</w:t>
      </w:r>
      <w:r>
        <w:rPr>
          <w:color w:val="5F5F5F"/>
          <w:spacing w:val="-2"/>
        </w:rPr>
        <w:t xml:space="preserve"> </w:t>
      </w:r>
      <w:r>
        <w:rPr>
          <w:color w:val="5F5F5F"/>
        </w:rPr>
        <w:t>the</w:t>
      </w:r>
      <w:r>
        <w:rPr>
          <w:color w:val="5F5F5F"/>
          <w:spacing w:val="-2"/>
        </w:rPr>
        <w:t xml:space="preserve"> </w:t>
      </w:r>
      <w:r>
        <w:rPr>
          <w:color w:val="5F5F5F"/>
        </w:rPr>
        <w:t>CEMP</w:t>
      </w:r>
      <w:r>
        <w:rPr>
          <w:color w:val="5F5F5F"/>
          <w:spacing w:val="-2"/>
        </w:rPr>
        <w:t xml:space="preserve"> </w:t>
      </w:r>
      <w:r>
        <w:rPr>
          <w:color w:val="5F5F5F"/>
        </w:rPr>
        <w:t>and</w:t>
      </w:r>
      <w:r>
        <w:rPr>
          <w:color w:val="5F5F5F"/>
          <w:spacing w:val="-2"/>
        </w:rPr>
        <w:t xml:space="preserve"> </w:t>
      </w:r>
      <w:proofErr w:type="gramStart"/>
      <w:r>
        <w:rPr>
          <w:color w:val="5F5F5F"/>
        </w:rPr>
        <w:t>subplans,</w:t>
      </w:r>
      <w:r>
        <w:rPr>
          <w:color w:val="5F5F5F"/>
          <w:spacing w:val="-3"/>
        </w:rPr>
        <w:t xml:space="preserve"> </w:t>
      </w:r>
      <w:r>
        <w:rPr>
          <w:color w:val="5F5F5F"/>
        </w:rPr>
        <w:t>and</w:t>
      </w:r>
      <w:proofErr w:type="gramEnd"/>
      <w:r>
        <w:rPr>
          <w:color w:val="5F5F5F"/>
          <w:spacing w:val="-2"/>
        </w:rPr>
        <w:t xml:space="preserve"> </w:t>
      </w:r>
      <w:r>
        <w:rPr>
          <w:color w:val="5F5F5F"/>
        </w:rPr>
        <w:t>verify</w:t>
      </w:r>
      <w:r>
        <w:rPr>
          <w:color w:val="5F5F5F"/>
          <w:spacing w:val="-1"/>
        </w:rPr>
        <w:t xml:space="preserve"> </w:t>
      </w:r>
      <w:r>
        <w:rPr>
          <w:color w:val="5F5F5F"/>
        </w:rPr>
        <w:t>that</w:t>
      </w:r>
      <w:r>
        <w:rPr>
          <w:color w:val="5F5F5F"/>
          <w:spacing w:val="-4"/>
        </w:rPr>
        <w:t xml:space="preserve"> </w:t>
      </w:r>
      <w:r>
        <w:rPr>
          <w:color w:val="5F5F5F"/>
        </w:rPr>
        <w:t>changes</w:t>
      </w:r>
      <w:r>
        <w:rPr>
          <w:color w:val="5F5F5F"/>
          <w:spacing w:val="-1"/>
        </w:rPr>
        <w:t xml:space="preserve"> </w:t>
      </w:r>
      <w:r>
        <w:rPr>
          <w:color w:val="5F5F5F"/>
        </w:rPr>
        <w:t>comply</w:t>
      </w:r>
      <w:r>
        <w:rPr>
          <w:color w:val="5F5F5F"/>
          <w:spacing w:val="-1"/>
        </w:rPr>
        <w:t xml:space="preserve"> </w:t>
      </w:r>
      <w:r>
        <w:rPr>
          <w:color w:val="5F5F5F"/>
        </w:rPr>
        <w:t>with</w:t>
      </w:r>
      <w:r>
        <w:rPr>
          <w:color w:val="5F5F5F"/>
          <w:spacing w:val="-2"/>
        </w:rPr>
        <w:t xml:space="preserve"> </w:t>
      </w:r>
      <w:r>
        <w:rPr>
          <w:color w:val="5F5F5F"/>
        </w:rPr>
        <w:t>the Environmental Management Framework and relevant EPRs.</w:t>
      </w:r>
    </w:p>
    <w:p w14:paraId="562C3A6B" w14:textId="77777777" w:rsidR="00911B64" w:rsidRDefault="00407A2A">
      <w:pPr>
        <w:pStyle w:val="BodyText"/>
        <w:spacing w:before="59"/>
        <w:ind w:left="114"/>
      </w:pPr>
      <w:r>
        <w:rPr>
          <w:noProof/>
        </w:rPr>
        <w:drawing>
          <wp:inline distT="0" distB="0" distL="0" distR="0" wp14:anchorId="2E3C2367" wp14:editId="5426EC7A">
            <wp:extent cx="107314" cy="107300"/>
            <wp:effectExtent l="0" t="0" r="0" b="0"/>
            <wp:docPr id="221" name="Image 22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descr="*"/>
                    <pic:cNvPicPr/>
                  </pic:nvPicPr>
                  <pic:blipFill>
                    <a:blip r:embed="rId9" cstate="print"/>
                    <a:stretch>
                      <a:fillRect/>
                    </a:stretch>
                  </pic:blipFill>
                  <pic:spPr>
                    <a:xfrm>
                      <a:off x="0" y="0"/>
                      <a:ext cx="107314" cy="107300"/>
                    </a:xfrm>
                    <a:prstGeom prst="rect">
                      <a:avLst/>
                    </a:prstGeom>
                  </pic:spPr>
                </pic:pic>
              </a:graphicData>
            </a:graphic>
          </wp:inline>
        </w:drawing>
      </w:r>
      <w:r>
        <w:rPr>
          <w:rFonts w:ascii="Times New Roman"/>
          <w:spacing w:val="40"/>
        </w:rPr>
        <w:t xml:space="preserve">  </w:t>
      </w:r>
      <w:r>
        <w:rPr>
          <w:color w:val="5F5F5F"/>
        </w:rPr>
        <w:t>If the proposed change meets these requirements:</w:t>
      </w:r>
    </w:p>
    <w:p w14:paraId="79C9FBE6" w14:textId="77777777" w:rsidR="00911B64" w:rsidRDefault="00407A2A">
      <w:pPr>
        <w:pStyle w:val="ListParagraph"/>
        <w:numPr>
          <w:ilvl w:val="0"/>
          <w:numId w:val="21"/>
        </w:numPr>
        <w:tabs>
          <w:tab w:val="left" w:pos="828"/>
        </w:tabs>
        <w:spacing w:before="176" w:line="357" w:lineRule="auto"/>
        <w:ind w:right="519"/>
        <w:rPr>
          <w:sz w:val="20"/>
        </w:rPr>
      </w:pPr>
      <w:r>
        <w:rPr>
          <w:color w:val="5F5F5F"/>
          <w:sz w:val="20"/>
        </w:rPr>
        <w:t>Minor</w:t>
      </w:r>
      <w:r>
        <w:rPr>
          <w:color w:val="5F5F5F"/>
          <w:spacing w:val="-2"/>
          <w:sz w:val="20"/>
        </w:rPr>
        <w:t xml:space="preserve"> </w:t>
      </w:r>
      <w:r>
        <w:rPr>
          <w:color w:val="5F5F5F"/>
          <w:sz w:val="20"/>
        </w:rPr>
        <w:t>revisions</w:t>
      </w:r>
      <w:r>
        <w:rPr>
          <w:color w:val="5F5F5F"/>
          <w:spacing w:val="-2"/>
          <w:sz w:val="20"/>
        </w:rPr>
        <w:t xml:space="preserve"> </w:t>
      </w:r>
      <w:r>
        <w:rPr>
          <w:color w:val="5F5F5F"/>
          <w:sz w:val="20"/>
        </w:rPr>
        <w:t>to</w:t>
      </w:r>
      <w:r>
        <w:rPr>
          <w:color w:val="5F5F5F"/>
          <w:spacing w:val="-3"/>
          <w:sz w:val="20"/>
        </w:rPr>
        <w:t xml:space="preserve"> </w:t>
      </w:r>
      <w:r>
        <w:rPr>
          <w:color w:val="5F5F5F"/>
          <w:sz w:val="20"/>
        </w:rPr>
        <w:t>be</w:t>
      </w:r>
      <w:r>
        <w:rPr>
          <w:color w:val="5F5F5F"/>
          <w:spacing w:val="-3"/>
          <w:sz w:val="20"/>
        </w:rPr>
        <w:t xml:space="preserve"> </w:t>
      </w:r>
      <w:r>
        <w:rPr>
          <w:color w:val="5F5F5F"/>
          <w:sz w:val="20"/>
        </w:rPr>
        <w:t>reviewed</w:t>
      </w:r>
      <w:r>
        <w:rPr>
          <w:color w:val="5F5F5F"/>
          <w:spacing w:val="-3"/>
          <w:sz w:val="20"/>
        </w:rPr>
        <w:t xml:space="preserve"> </w:t>
      </w:r>
      <w:r>
        <w:rPr>
          <w:color w:val="5F5F5F"/>
          <w:sz w:val="20"/>
        </w:rPr>
        <w:t>and</w:t>
      </w:r>
      <w:r>
        <w:rPr>
          <w:color w:val="5F5F5F"/>
          <w:spacing w:val="-3"/>
          <w:sz w:val="20"/>
        </w:rPr>
        <w:t xml:space="preserve"> </w:t>
      </w:r>
      <w:r>
        <w:rPr>
          <w:color w:val="5F5F5F"/>
          <w:sz w:val="20"/>
        </w:rPr>
        <w:t>approved</w:t>
      </w:r>
      <w:r>
        <w:rPr>
          <w:color w:val="5F5F5F"/>
          <w:spacing w:val="-3"/>
          <w:sz w:val="20"/>
        </w:rPr>
        <w:t xml:space="preserve"> </w:t>
      </w:r>
      <w:r>
        <w:rPr>
          <w:color w:val="5F5F5F"/>
          <w:sz w:val="20"/>
        </w:rPr>
        <w:t>by</w:t>
      </w:r>
      <w:r>
        <w:rPr>
          <w:color w:val="5F5F5F"/>
          <w:spacing w:val="-2"/>
          <w:sz w:val="20"/>
        </w:rPr>
        <w:t xml:space="preserve"> </w:t>
      </w:r>
      <w:r>
        <w:rPr>
          <w:color w:val="5F5F5F"/>
          <w:sz w:val="20"/>
        </w:rPr>
        <w:t>MLPL</w:t>
      </w:r>
      <w:r>
        <w:rPr>
          <w:color w:val="5F5F5F"/>
          <w:spacing w:val="-3"/>
          <w:sz w:val="20"/>
        </w:rPr>
        <w:t xml:space="preserve"> </w:t>
      </w:r>
      <w:r>
        <w:rPr>
          <w:color w:val="5F5F5F"/>
          <w:sz w:val="20"/>
        </w:rPr>
        <w:t>(unless</w:t>
      </w:r>
      <w:r>
        <w:rPr>
          <w:color w:val="5F5F5F"/>
          <w:spacing w:val="-2"/>
          <w:sz w:val="20"/>
        </w:rPr>
        <w:t xml:space="preserve"> </w:t>
      </w:r>
      <w:r>
        <w:rPr>
          <w:color w:val="5F5F5F"/>
          <w:sz w:val="20"/>
        </w:rPr>
        <w:t>additional</w:t>
      </w:r>
      <w:r>
        <w:rPr>
          <w:color w:val="5F5F5F"/>
          <w:spacing w:val="-3"/>
          <w:sz w:val="20"/>
        </w:rPr>
        <w:t xml:space="preserve"> </w:t>
      </w:r>
      <w:r>
        <w:rPr>
          <w:color w:val="5F5F5F"/>
          <w:sz w:val="20"/>
        </w:rPr>
        <w:t>approval</w:t>
      </w:r>
      <w:r>
        <w:rPr>
          <w:color w:val="5F5F5F"/>
          <w:spacing w:val="-3"/>
          <w:sz w:val="20"/>
        </w:rPr>
        <w:t xml:space="preserve"> </w:t>
      </w:r>
      <w:r>
        <w:rPr>
          <w:color w:val="5F5F5F"/>
          <w:sz w:val="20"/>
        </w:rPr>
        <w:t>is</w:t>
      </w:r>
      <w:r>
        <w:rPr>
          <w:color w:val="5F5F5F"/>
          <w:spacing w:val="-2"/>
          <w:sz w:val="20"/>
        </w:rPr>
        <w:t xml:space="preserve"> </w:t>
      </w:r>
      <w:r>
        <w:rPr>
          <w:color w:val="5F5F5F"/>
          <w:sz w:val="20"/>
        </w:rPr>
        <w:t>required</w:t>
      </w:r>
      <w:r>
        <w:rPr>
          <w:color w:val="5F5F5F"/>
          <w:spacing w:val="-4"/>
          <w:sz w:val="20"/>
        </w:rPr>
        <w:t xml:space="preserve"> </w:t>
      </w:r>
      <w:r>
        <w:rPr>
          <w:color w:val="5F5F5F"/>
          <w:sz w:val="20"/>
        </w:rPr>
        <w:t xml:space="preserve">by </w:t>
      </w:r>
      <w:r>
        <w:rPr>
          <w:color w:val="5F5F5F"/>
          <w:spacing w:val="-2"/>
          <w:sz w:val="20"/>
        </w:rPr>
        <w:t>regulators).</w:t>
      </w:r>
    </w:p>
    <w:p w14:paraId="54D1AF5F" w14:textId="77777777" w:rsidR="00911B64" w:rsidRDefault="00407A2A">
      <w:pPr>
        <w:pStyle w:val="ListParagraph"/>
        <w:numPr>
          <w:ilvl w:val="0"/>
          <w:numId w:val="21"/>
        </w:numPr>
        <w:tabs>
          <w:tab w:val="left" w:pos="828"/>
        </w:tabs>
        <w:spacing w:before="64" w:line="360" w:lineRule="auto"/>
        <w:ind w:right="177"/>
        <w:rPr>
          <w:sz w:val="20"/>
        </w:rPr>
      </w:pPr>
      <w:r>
        <w:rPr>
          <w:color w:val="5F5F5F"/>
          <w:sz w:val="20"/>
        </w:rPr>
        <w:t>Major revisions to the CEMP and sub plans in accordance</w:t>
      </w:r>
      <w:r>
        <w:rPr>
          <w:color w:val="5F5F5F"/>
          <w:spacing w:val="-1"/>
          <w:sz w:val="20"/>
        </w:rPr>
        <w:t xml:space="preserve"> </w:t>
      </w:r>
      <w:r>
        <w:rPr>
          <w:color w:val="5F5F5F"/>
          <w:sz w:val="20"/>
        </w:rPr>
        <w:t>with the EPRs</w:t>
      </w:r>
      <w:r>
        <w:rPr>
          <w:color w:val="5F5F5F"/>
          <w:spacing w:val="-1"/>
          <w:sz w:val="20"/>
        </w:rPr>
        <w:t xml:space="preserve"> </w:t>
      </w:r>
      <w:r>
        <w:rPr>
          <w:color w:val="5F5F5F"/>
          <w:sz w:val="20"/>
        </w:rPr>
        <w:t>will be provided to the IEA for</w:t>
      </w:r>
      <w:r>
        <w:rPr>
          <w:color w:val="5F5F5F"/>
          <w:spacing w:val="-2"/>
          <w:sz w:val="20"/>
        </w:rPr>
        <w:t xml:space="preserve"> </w:t>
      </w:r>
      <w:r>
        <w:rPr>
          <w:color w:val="5F5F5F"/>
          <w:sz w:val="20"/>
        </w:rPr>
        <w:t>review</w:t>
      </w:r>
      <w:r>
        <w:rPr>
          <w:color w:val="5F5F5F"/>
          <w:spacing w:val="-2"/>
          <w:sz w:val="20"/>
        </w:rPr>
        <w:t xml:space="preserve"> </w:t>
      </w:r>
      <w:r>
        <w:rPr>
          <w:color w:val="5F5F5F"/>
          <w:sz w:val="20"/>
        </w:rPr>
        <w:t>and</w:t>
      </w:r>
      <w:r>
        <w:rPr>
          <w:color w:val="5F5F5F"/>
          <w:spacing w:val="-3"/>
          <w:sz w:val="20"/>
        </w:rPr>
        <w:t xml:space="preserve"> </w:t>
      </w:r>
      <w:r>
        <w:rPr>
          <w:color w:val="5F5F5F"/>
          <w:sz w:val="20"/>
        </w:rPr>
        <w:t>verification.</w:t>
      </w:r>
      <w:r>
        <w:rPr>
          <w:color w:val="5F5F5F"/>
          <w:spacing w:val="-5"/>
          <w:sz w:val="20"/>
        </w:rPr>
        <w:t xml:space="preserve"> </w:t>
      </w:r>
      <w:r>
        <w:rPr>
          <w:color w:val="5F5F5F"/>
          <w:sz w:val="20"/>
        </w:rPr>
        <w:t>If</w:t>
      </w:r>
      <w:r>
        <w:rPr>
          <w:color w:val="5F5F5F"/>
          <w:spacing w:val="-2"/>
          <w:sz w:val="20"/>
        </w:rPr>
        <w:t xml:space="preserve"> </w:t>
      </w:r>
      <w:r>
        <w:rPr>
          <w:color w:val="5F5F5F"/>
          <w:sz w:val="20"/>
        </w:rPr>
        <w:t>the</w:t>
      </w:r>
      <w:r>
        <w:rPr>
          <w:color w:val="5F5F5F"/>
          <w:spacing w:val="-3"/>
          <w:sz w:val="20"/>
        </w:rPr>
        <w:t xml:space="preserve"> </w:t>
      </w:r>
      <w:r>
        <w:rPr>
          <w:color w:val="5F5F5F"/>
          <w:sz w:val="20"/>
        </w:rPr>
        <w:t>IEA</w:t>
      </w:r>
      <w:r>
        <w:rPr>
          <w:color w:val="5F5F5F"/>
          <w:spacing w:val="-3"/>
          <w:sz w:val="20"/>
        </w:rPr>
        <w:t xml:space="preserve"> </w:t>
      </w:r>
      <w:r>
        <w:rPr>
          <w:color w:val="5F5F5F"/>
          <w:sz w:val="20"/>
        </w:rPr>
        <w:t>verifies</w:t>
      </w:r>
      <w:r>
        <w:rPr>
          <w:color w:val="5F5F5F"/>
          <w:spacing w:val="-2"/>
          <w:sz w:val="20"/>
        </w:rPr>
        <w:t xml:space="preserve"> </w:t>
      </w:r>
      <w:r>
        <w:rPr>
          <w:color w:val="5F5F5F"/>
          <w:sz w:val="20"/>
        </w:rPr>
        <w:t>the</w:t>
      </w:r>
      <w:r>
        <w:rPr>
          <w:color w:val="5F5F5F"/>
          <w:spacing w:val="-3"/>
          <w:sz w:val="20"/>
        </w:rPr>
        <w:t xml:space="preserve"> </w:t>
      </w:r>
      <w:r>
        <w:rPr>
          <w:color w:val="5F5F5F"/>
          <w:sz w:val="20"/>
        </w:rPr>
        <w:t>changes</w:t>
      </w:r>
      <w:r>
        <w:rPr>
          <w:color w:val="5F5F5F"/>
          <w:spacing w:val="-2"/>
          <w:sz w:val="20"/>
        </w:rPr>
        <w:t xml:space="preserve"> </w:t>
      </w:r>
      <w:r>
        <w:rPr>
          <w:color w:val="5F5F5F"/>
          <w:sz w:val="20"/>
        </w:rPr>
        <w:t>are</w:t>
      </w:r>
      <w:r>
        <w:rPr>
          <w:color w:val="5F5F5F"/>
          <w:spacing w:val="-3"/>
          <w:sz w:val="20"/>
        </w:rPr>
        <w:t xml:space="preserve"> </w:t>
      </w:r>
      <w:r>
        <w:rPr>
          <w:color w:val="5F5F5F"/>
          <w:sz w:val="20"/>
        </w:rPr>
        <w:t>consistent</w:t>
      </w:r>
      <w:r>
        <w:rPr>
          <w:color w:val="5F5F5F"/>
          <w:spacing w:val="-3"/>
          <w:sz w:val="20"/>
        </w:rPr>
        <w:t xml:space="preserve"> </w:t>
      </w:r>
      <w:r>
        <w:rPr>
          <w:color w:val="5F5F5F"/>
          <w:sz w:val="20"/>
        </w:rPr>
        <w:t>with</w:t>
      </w:r>
      <w:r>
        <w:rPr>
          <w:color w:val="5F5F5F"/>
          <w:spacing w:val="-3"/>
          <w:sz w:val="20"/>
        </w:rPr>
        <w:t xml:space="preserve"> </w:t>
      </w:r>
      <w:r>
        <w:rPr>
          <w:color w:val="5F5F5F"/>
          <w:sz w:val="20"/>
        </w:rPr>
        <w:t>the</w:t>
      </w:r>
      <w:r>
        <w:rPr>
          <w:color w:val="5F5F5F"/>
          <w:spacing w:val="-4"/>
          <w:sz w:val="20"/>
        </w:rPr>
        <w:t xml:space="preserve"> </w:t>
      </w:r>
      <w:r>
        <w:rPr>
          <w:color w:val="5F5F5F"/>
          <w:sz w:val="20"/>
        </w:rPr>
        <w:t>requirements</w:t>
      </w:r>
      <w:r>
        <w:rPr>
          <w:color w:val="5F5F5F"/>
          <w:spacing w:val="-3"/>
          <w:sz w:val="20"/>
        </w:rPr>
        <w:t xml:space="preserve"> </w:t>
      </w:r>
      <w:r>
        <w:rPr>
          <w:color w:val="5F5F5F"/>
          <w:sz w:val="20"/>
        </w:rPr>
        <w:t>of</w:t>
      </w:r>
      <w:r>
        <w:rPr>
          <w:color w:val="5F5F5F"/>
          <w:spacing w:val="-3"/>
          <w:sz w:val="20"/>
        </w:rPr>
        <w:t xml:space="preserve"> </w:t>
      </w:r>
      <w:r>
        <w:rPr>
          <w:color w:val="5F5F5F"/>
          <w:sz w:val="20"/>
        </w:rPr>
        <w:t xml:space="preserve">the project approvals and Environmental Management Framework, the change will be approved by </w:t>
      </w:r>
      <w:r>
        <w:rPr>
          <w:color w:val="5F5F5F"/>
          <w:spacing w:val="-4"/>
          <w:sz w:val="20"/>
        </w:rPr>
        <w:t>MLPL.</w:t>
      </w:r>
    </w:p>
    <w:p w14:paraId="0B41C36E" w14:textId="77777777" w:rsidR="00911B64" w:rsidRDefault="00407A2A">
      <w:pPr>
        <w:pStyle w:val="ListParagraph"/>
        <w:numPr>
          <w:ilvl w:val="0"/>
          <w:numId w:val="21"/>
        </w:numPr>
        <w:tabs>
          <w:tab w:val="left" w:pos="827"/>
        </w:tabs>
        <w:spacing w:before="59" w:line="360" w:lineRule="auto"/>
        <w:ind w:left="827" w:right="121" w:hanging="357"/>
        <w:rPr>
          <w:sz w:val="20"/>
        </w:rPr>
      </w:pPr>
      <w:r>
        <w:rPr>
          <w:color w:val="5F5F5F"/>
          <w:sz w:val="20"/>
        </w:rPr>
        <w:t>Major</w:t>
      </w:r>
      <w:r>
        <w:rPr>
          <w:color w:val="5F5F5F"/>
          <w:spacing w:val="-2"/>
          <w:sz w:val="20"/>
        </w:rPr>
        <w:t xml:space="preserve"> </w:t>
      </w:r>
      <w:r>
        <w:rPr>
          <w:color w:val="5F5F5F"/>
          <w:sz w:val="20"/>
        </w:rPr>
        <w:t>revisions</w:t>
      </w:r>
      <w:r>
        <w:rPr>
          <w:color w:val="5F5F5F"/>
          <w:spacing w:val="-2"/>
          <w:sz w:val="20"/>
        </w:rPr>
        <w:t xml:space="preserve"> </w:t>
      </w:r>
      <w:r>
        <w:rPr>
          <w:color w:val="5F5F5F"/>
          <w:sz w:val="20"/>
        </w:rPr>
        <w:t>to</w:t>
      </w:r>
      <w:r>
        <w:rPr>
          <w:color w:val="5F5F5F"/>
          <w:spacing w:val="-3"/>
          <w:sz w:val="20"/>
        </w:rPr>
        <w:t xml:space="preserve"> </w:t>
      </w:r>
      <w:r>
        <w:rPr>
          <w:color w:val="5F5F5F"/>
          <w:sz w:val="20"/>
        </w:rPr>
        <w:t>all</w:t>
      </w:r>
      <w:r>
        <w:rPr>
          <w:color w:val="5F5F5F"/>
          <w:spacing w:val="-3"/>
          <w:sz w:val="20"/>
        </w:rPr>
        <w:t xml:space="preserve"> </w:t>
      </w:r>
      <w:r>
        <w:rPr>
          <w:color w:val="5F5F5F"/>
          <w:sz w:val="20"/>
        </w:rPr>
        <w:t>controlled</w:t>
      </w:r>
      <w:r>
        <w:rPr>
          <w:color w:val="5F5F5F"/>
          <w:spacing w:val="-3"/>
          <w:sz w:val="20"/>
        </w:rPr>
        <w:t xml:space="preserve"> </w:t>
      </w:r>
      <w:r>
        <w:rPr>
          <w:color w:val="5F5F5F"/>
          <w:sz w:val="20"/>
        </w:rPr>
        <w:t>documents</w:t>
      </w:r>
      <w:r>
        <w:rPr>
          <w:color w:val="5F5F5F"/>
          <w:spacing w:val="-2"/>
          <w:sz w:val="20"/>
        </w:rPr>
        <w:t xml:space="preserve"> </w:t>
      </w:r>
      <w:r>
        <w:rPr>
          <w:color w:val="5F5F5F"/>
          <w:sz w:val="20"/>
        </w:rPr>
        <w:t>other</w:t>
      </w:r>
      <w:r>
        <w:rPr>
          <w:color w:val="5F5F5F"/>
          <w:spacing w:val="-2"/>
          <w:sz w:val="20"/>
        </w:rPr>
        <w:t xml:space="preserve"> </w:t>
      </w:r>
      <w:r>
        <w:rPr>
          <w:color w:val="5F5F5F"/>
          <w:sz w:val="20"/>
        </w:rPr>
        <w:t>than</w:t>
      </w:r>
      <w:r>
        <w:rPr>
          <w:color w:val="5F5F5F"/>
          <w:spacing w:val="-4"/>
          <w:sz w:val="20"/>
        </w:rPr>
        <w:t xml:space="preserve"> </w:t>
      </w:r>
      <w:r>
        <w:rPr>
          <w:color w:val="5F5F5F"/>
          <w:sz w:val="20"/>
        </w:rPr>
        <w:t>the</w:t>
      </w:r>
      <w:r>
        <w:rPr>
          <w:color w:val="5F5F5F"/>
          <w:spacing w:val="-3"/>
          <w:sz w:val="20"/>
        </w:rPr>
        <w:t xml:space="preserve"> </w:t>
      </w:r>
      <w:r>
        <w:rPr>
          <w:color w:val="5F5F5F"/>
          <w:sz w:val="20"/>
        </w:rPr>
        <w:t>CEMP</w:t>
      </w:r>
      <w:r>
        <w:rPr>
          <w:color w:val="5F5F5F"/>
          <w:spacing w:val="-4"/>
          <w:sz w:val="20"/>
        </w:rPr>
        <w:t xml:space="preserve"> </w:t>
      </w:r>
      <w:r>
        <w:rPr>
          <w:color w:val="5F5F5F"/>
          <w:sz w:val="20"/>
        </w:rPr>
        <w:t>and</w:t>
      </w:r>
      <w:r>
        <w:rPr>
          <w:color w:val="5F5F5F"/>
          <w:spacing w:val="-3"/>
          <w:sz w:val="20"/>
        </w:rPr>
        <w:t xml:space="preserve"> </w:t>
      </w:r>
      <w:r>
        <w:rPr>
          <w:color w:val="5F5F5F"/>
          <w:sz w:val="20"/>
        </w:rPr>
        <w:t>its</w:t>
      </w:r>
      <w:r>
        <w:rPr>
          <w:color w:val="5F5F5F"/>
          <w:spacing w:val="-2"/>
          <w:sz w:val="20"/>
        </w:rPr>
        <w:t xml:space="preserve"> </w:t>
      </w:r>
      <w:r>
        <w:rPr>
          <w:color w:val="5F5F5F"/>
          <w:sz w:val="20"/>
        </w:rPr>
        <w:t>sub</w:t>
      </w:r>
      <w:r>
        <w:rPr>
          <w:color w:val="5F5F5F"/>
          <w:spacing w:val="-3"/>
          <w:sz w:val="20"/>
        </w:rPr>
        <w:t xml:space="preserve"> </w:t>
      </w:r>
      <w:r>
        <w:rPr>
          <w:color w:val="5F5F5F"/>
          <w:sz w:val="20"/>
        </w:rPr>
        <w:t>plans</w:t>
      </w:r>
      <w:r>
        <w:rPr>
          <w:color w:val="5F5F5F"/>
          <w:spacing w:val="-2"/>
          <w:sz w:val="20"/>
        </w:rPr>
        <w:t xml:space="preserve"> </w:t>
      </w:r>
      <w:r>
        <w:rPr>
          <w:color w:val="5F5F5F"/>
          <w:sz w:val="20"/>
        </w:rPr>
        <w:t>will</w:t>
      </w:r>
      <w:r>
        <w:rPr>
          <w:color w:val="5F5F5F"/>
          <w:spacing w:val="-3"/>
          <w:sz w:val="20"/>
        </w:rPr>
        <w:t xml:space="preserve"> </w:t>
      </w:r>
      <w:r>
        <w:rPr>
          <w:color w:val="5F5F5F"/>
          <w:sz w:val="20"/>
        </w:rPr>
        <w:t>be</w:t>
      </w:r>
      <w:r>
        <w:rPr>
          <w:color w:val="5F5F5F"/>
          <w:spacing w:val="-3"/>
          <w:sz w:val="20"/>
        </w:rPr>
        <w:t xml:space="preserve"> </w:t>
      </w:r>
      <w:r>
        <w:rPr>
          <w:color w:val="5F5F5F"/>
          <w:sz w:val="20"/>
        </w:rPr>
        <w:t>provided</w:t>
      </w:r>
      <w:r>
        <w:rPr>
          <w:color w:val="5F5F5F"/>
          <w:spacing w:val="-2"/>
          <w:sz w:val="20"/>
        </w:rPr>
        <w:t xml:space="preserve"> </w:t>
      </w:r>
      <w:r>
        <w:rPr>
          <w:color w:val="5F5F5F"/>
          <w:sz w:val="20"/>
        </w:rPr>
        <w:t>to MLPL for review and approval. MLPL will verify the changes are consistent with the requirements of the project approvals and Environmental Management Framework.</w:t>
      </w:r>
    </w:p>
    <w:p w14:paraId="74F3065C" w14:textId="77777777" w:rsidR="00911B64" w:rsidRDefault="00407A2A">
      <w:pPr>
        <w:pStyle w:val="BodyText"/>
        <w:spacing w:before="118" w:line="422" w:lineRule="auto"/>
        <w:ind w:left="113" w:right="594"/>
      </w:pPr>
      <w:r>
        <w:rPr>
          <w:noProof/>
        </w:rPr>
        <w:drawing>
          <wp:inline distT="0" distB="0" distL="0" distR="0" wp14:anchorId="744AD7CA" wp14:editId="7645478E">
            <wp:extent cx="107314" cy="107315"/>
            <wp:effectExtent l="0" t="0" r="0" b="0"/>
            <wp:docPr id="222" name="Image 22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descr="*"/>
                    <pic:cNvPicPr/>
                  </pic:nvPicPr>
                  <pic:blipFill>
                    <a:blip r:embed="rId9" cstate="print"/>
                    <a:stretch>
                      <a:fillRect/>
                    </a:stretch>
                  </pic:blipFill>
                  <pic:spPr>
                    <a:xfrm>
                      <a:off x="0" y="0"/>
                      <a:ext cx="107314" cy="107315"/>
                    </a:xfrm>
                    <a:prstGeom prst="rect">
                      <a:avLst/>
                    </a:prstGeom>
                  </pic:spPr>
                </pic:pic>
              </a:graphicData>
            </a:graphic>
          </wp:inline>
        </w:drawing>
      </w:r>
      <w:r>
        <w:rPr>
          <w:rFonts w:ascii="Times New Roman"/>
          <w:spacing w:val="80"/>
          <w:w w:val="150"/>
        </w:rPr>
        <w:t xml:space="preserve"> </w:t>
      </w:r>
      <w:r>
        <w:rPr>
          <w:color w:val="5F5F5F"/>
        </w:rPr>
        <w:t>MLPL</w:t>
      </w:r>
      <w:r>
        <w:rPr>
          <w:color w:val="5F5F5F"/>
          <w:spacing w:val="-3"/>
        </w:rPr>
        <w:t xml:space="preserve"> </w:t>
      </w:r>
      <w:r>
        <w:rPr>
          <w:color w:val="5F5F5F"/>
        </w:rPr>
        <w:t>will</w:t>
      </w:r>
      <w:r>
        <w:rPr>
          <w:color w:val="5F5F5F"/>
          <w:spacing w:val="-3"/>
        </w:rPr>
        <w:t xml:space="preserve"> </w:t>
      </w:r>
      <w:r>
        <w:rPr>
          <w:color w:val="5F5F5F"/>
        </w:rPr>
        <w:t>engage</w:t>
      </w:r>
      <w:r>
        <w:rPr>
          <w:color w:val="5F5F5F"/>
          <w:spacing w:val="-4"/>
        </w:rPr>
        <w:t xml:space="preserve"> </w:t>
      </w:r>
      <w:r>
        <w:rPr>
          <w:color w:val="5F5F5F"/>
        </w:rPr>
        <w:t>with</w:t>
      </w:r>
      <w:r>
        <w:rPr>
          <w:color w:val="5F5F5F"/>
          <w:spacing w:val="-3"/>
        </w:rPr>
        <w:t xml:space="preserve"> </w:t>
      </w:r>
      <w:r>
        <w:rPr>
          <w:color w:val="5F5F5F"/>
        </w:rPr>
        <w:t>key</w:t>
      </w:r>
      <w:r>
        <w:rPr>
          <w:color w:val="5F5F5F"/>
          <w:spacing w:val="-3"/>
        </w:rPr>
        <w:t xml:space="preserve"> </w:t>
      </w:r>
      <w:r>
        <w:rPr>
          <w:color w:val="5F5F5F"/>
        </w:rPr>
        <w:t>agencies</w:t>
      </w:r>
      <w:r>
        <w:rPr>
          <w:color w:val="5F5F5F"/>
          <w:spacing w:val="-2"/>
        </w:rPr>
        <w:t xml:space="preserve"> </w:t>
      </w:r>
      <w:r>
        <w:rPr>
          <w:color w:val="5F5F5F"/>
        </w:rPr>
        <w:t>and</w:t>
      </w:r>
      <w:r>
        <w:rPr>
          <w:color w:val="5F5F5F"/>
          <w:spacing w:val="-3"/>
        </w:rPr>
        <w:t xml:space="preserve"> </w:t>
      </w:r>
      <w:r>
        <w:rPr>
          <w:color w:val="5F5F5F"/>
        </w:rPr>
        <w:t>stakeholders</w:t>
      </w:r>
      <w:r>
        <w:rPr>
          <w:color w:val="5F5F5F"/>
          <w:spacing w:val="-2"/>
        </w:rPr>
        <w:t xml:space="preserve"> </w:t>
      </w:r>
      <w:r>
        <w:rPr>
          <w:color w:val="5F5F5F"/>
        </w:rPr>
        <w:t>prior</w:t>
      </w:r>
      <w:r>
        <w:rPr>
          <w:color w:val="5F5F5F"/>
          <w:spacing w:val="-2"/>
        </w:rPr>
        <w:t xml:space="preserve"> </w:t>
      </w:r>
      <w:r>
        <w:rPr>
          <w:color w:val="5F5F5F"/>
        </w:rPr>
        <w:t>to</w:t>
      </w:r>
      <w:r>
        <w:rPr>
          <w:color w:val="5F5F5F"/>
          <w:spacing w:val="-3"/>
        </w:rPr>
        <w:t xml:space="preserve"> </w:t>
      </w:r>
      <w:r>
        <w:rPr>
          <w:color w:val="5F5F5F"/>
        </w:rPr>
        <w:t>submission</w:t>
      </w:r>
      <w:r>
        <w:rPr>
          <w:color w:val="5F5F5F"/>
          <w:spacing w:val="-3"/>
        </w:rPr>
        <w:t xml:space="preserve"> </w:t>
      </w:r>
      <w:r>
        <w:rPr>
          <w:color w:val="5F5F5F"/>
        </w:rPr>
        <w:t>of</w:t>
      </w:r>
      <w:r>
        <w:rPr>
          <w:color w:val="5F5F5F"/>
          <w:spacing w:val="-3"/>
        </w:rPr>
        <w:t xml:space="preserve"> </w:t>
      </w:r>
      <w:r>
        <w:rPr>
          <w:color w:val="5F5F5F"/>
        </w:rPr>
        <w:t>changes</w:t>
      </w:r>
      <w:r>
        <w:rPr>
          <w:color w:val="5F5F5F"/>
          <w:spacing w:val="-2"/>
        </w:rPr>
        <w:t xml:space="preserve"> </w:t>
      </w:r>
      <w:r>
        <w:rPr>
          <w:color w:val="5F5F5F"/>
        </w:rPr>
        <w:t>for</w:t>
      </w:r>
      <w:r>
        <w:rPr>
          <w:color w:val="5F5F5F"/>
          <w:spacing w:val="-2"/>
        </w:rPr>
        <w:t xml:space="preserve"> </w:t>
      </w:r>
      <w:r>
        <w:rPr>
          <w:color w:val="5F5F5F"/>
        </w:rPr>
        <w:t xml:space="preserve">approval. </w:t>
      </w:r>
      <w:r>
        <w:rPr>
          <w:noProof/>
          <w:color w:val="5F5F5F"/>
        </w:rPr>
        <w:drawing>
          <wp:inline distT="0" distB="0" distL="0" distR="0" wp14:anchorId="5AD7176F" wp14:editId="08AAD91D">
            <wp:extent cx="107314" cy="107315"/>
            <wp:effectExtent l="0" t="0" r="0" b="0"/>
            <wp:docPr id="223" name="Image 22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descr="*"/>
                    <pic:cNvPicPr/>
                  </pic:nvPicPr>
                  <pic:blipFill>
                    <a:blip r:embed="rId9" cstate="print"/>
                    <a:stretch>
                      <a:fillRect/>
                    </a:stretch>
                  </pic:blipFill>
                  <pic:spPr>
                    <a:xfrm>
                      <a:off x="0" y="0"/>
                      <a:ext cx="107314" cy="107315"/>
                    </a:xfrm>
                    <a:prstGeom prst="rect">
                      <a:avLst/>
                    </a:prstGeom>
                  </pic:spPr>
                </pic:pic>
              </a:graphicData>
            </a:graphic>
          </wp:inline>
        </w:drawing>
      </w:r>
      <w:r>
        <w:rPr>
          <w:rFonts w:ascii="Times New Roman"/>
          <w:color w:val="5F5F5F"/>
          <w:spacing w:val="80"/>
          <w:w w:val="150"/>
        </w:rPr>
        <w:t xml:space="preserve"> </w:t>
      </w:r>
      <w:proofErr w:type="spellStart"/>
      <w:r>
        <w:rPr>
          <w:color w:val="5F5F5F"/>
        </w:rPr>
        <w:t>Regulator</w:t>
      </w:r>
      <w:proofErr w:type="spellEnd"/>
      <w:r>
        <w:rPr>
          <w:color w:val="5F5F5F"/>
        </w:rPr>
        <w:t xml:space="preserve"> approval of the changes to be sought by the principal contractor or MLPL, if required.</w:t>
      </w:r>
    </w:p>
    <w:p w14:paraId="2A47E87E" w14:textId="77777777" w:rsidR="00911B64" w:rsidRDefault="00407A2A">
      <w:pPr>
        <w:pStyle w:val="BodyText"/>
        <w:spacing w:before="1"/>
        <w:ind w:left="113"/>
      </w:pPr>
      <w:r>
        <w:rPr>
          <w:noProof/>
        </w:rPr>
        <w:drawing>
          <wp:inline distT="0" distB="0" distL="0" distR="0" wp14:anchorId="1D57F492" wp14:editId="524E4002">
            <wp:extent cx="107314" cy="107315"/>
            <wp:effectExtent l="0" t="0" r="0" b="0"/>
            <wp:docPr id="224" name="Image 22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descr="*"/>
                    <pic:cNvPicPr/>
                  </pic:nvPicPr>
                  <pic:blipFill>
                    <a:blip r:embed="rId9" cstate="print"/>
                    <a:stretch>
                      <a:fillRect/>
                    </a:stretch>
                  </pic:blipFill>
                  <pic:spPr>
                    <a:xfrm>
                      <a:off x="0" y="0"/>
                      <a:ext cx="107314" cy="107315"/>
                    </a:xfrm>
                    <a:prstGeom prst="rect">
                      <a:avLst/>
                    </a:prstGeom>
                  </pic:spPr>
                </pic:pic>
              </a:graphicData>
            </a:graphic>
          </wp:inline>
        </w:drawing>
      </w:r>
      <w:r>
        <w:rPr>
          <w:rFonts w:ascii="Times New Roman"/>
          <w:spacing w:val="40"/>
        </w:rPr>
        <w:t xml:space="preserve">  </w:t>
      </w:r>
      <w:r>
        <w:rPr>
          <w:color w:val="5F5F5F"/>
        </w:rPr>
        <w:t xml:space="preserve">Change to be implemented by the principal contractor once MLPL and </w:t>
      </w:r>
      <w:proofErr w:type="spellStart"/>
      <w:r>
        <w:rPr>
          <w:color w:val="5F5F5F"/>
        </w:rPr>
        <w:t>regulator</w:t>
      </w:r>
      <w:proofErr w:type="spellEnd"/>
      <w:r>
        <w:rPr>
          <w:color w:val="5F5F5F"/>
        </w:rPr>
        <w:t xml:space="preserve"> approval provided.</w:t>
      </w:r>
    </w:p>
    <w:p w14:paraId="23AEE0FF" w14:textId="77777777" w:rsidR="00911B64" w:rsidRDefault="00407A2A">
      <w:pPr>
        <w:pStyle w:val="BodyText"/>
        <w:spacing w:before="176" w:line="360" w:lineRule="auto"/>
        <w:ind w:left="473" w:right="151" w:hanging="360"/>
      </w:pPr>
      <w:r>
        <w:rPr>
          <w:noProof/>
        </w:rPr>
        <w:drawing>
          <wp:inline distT="0" distB="0" distL="0" distR="0" wp14:anchorId="1EFA64B2" wp14:editId="06F5BD96">
            <wp:extent cx="107314" cy="107315"/>
            <wp:effectExtent l="0" t="0" r="0" b="0"/>
            <wp:docPr id="225" name="Image 22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descr="*"/>
                    <pic:cNvPicPr/>
                  </pic:nvPicPr>
                  <pic:blipFill>
                    <a:blip r:embed="rId9" cstate="print"/>
                    <a:stretch>
                      <a:fillRect/>
                    </a:stretch>
                  </pic:blipFill>
                  <pic:spPr>
                    <a:xfrm>
                      <a:off x="0" y="0"/>
                      <a:ext cx="107314" cy="107315"/>
                    </a:xfrm>
                    <a:prstGeom prst="rect">
                      <a:avLst/>
                    </a:prstGeom>
                  </pic:spPr>
                </pic:pic>
              </a:graphicData>
            </a:graphic>
          </wp:inline>
        </w:drawing>
      </w:r>
      <w:r>
        <w:rPr>
          <w:rFonts w:ascii="Times New Roman"/>
          <w:spacing w:val="80"/>
          <w:w w:val="150"/>
        </w:rPr>
        <w:t xml:space="preserve"> </w:t>
      </w:r>
      <w:r>
        <w:rPr>
          <w:color w:val="5F5F5F"/>
        </w:rPr>
        <w:t>If</w:t>
      </w:r>
      <w:r>
        <w:rPr>
          <w:color w:val="5F5F5F"/>
          <w:spacing w:val="-2"/>
        </w:rPr>
        <w:t xml:space="preserve"> </w:t>
      </w:r>
      <w:r>
        <w:rPr>
          <w:color w:val="5F5F5F"/>
        </w:rPr>
        <w:t>changes</w:t>
      </w:r>
      <w:r>
        <w:rPr>
          <w:color w:val="5F5F5F"/>
          <w:spacing w:val="-1"/>
        </w:rPr>
        <w:t xml:space="preserve"> </w:t>
      </w:r>
      <w:r>
        <w:rPr>
          <w:color w:val="5F5F5F"/>
        </w:rPr>
        <w:t>to</w:t>
      </w:r>
      <w:r>
        <w:rPr>
          <w:color w:val="5F5F5F"/>
          <w:spacing w:val="-2"/>
        </w:rPr>
        <w:t xml:space="preserve"> </w:t>
      </w:r>
      <w:r>
        <w:rPr>
          <w:color w:val="5F5F5F"/>
        </w:rPr>
        <w:t>controlled</w:t>
      </w:r>
      <w:r>
        <w:rPr>
          <w:color w:val="5F5F5F"/>
          <w:spacing w:val="-2"/>
        </w:rPr>
        <w:t xml:space="preserve"> </w:t>
      </w:r>
      <w:r>
        <w:rPr>
          <w:color w:val="5F5F5F"/>
        </w:rPr>
        <w:t>documents</w:t>
      </w:r>
      <w:r>
        <w:rPr>
          <w:color w:val="5F5F5F"/>
          <w:spacing w:val="-1"/>
        </w:rPr>
        <w:t xml:space="preserve"> </w:t>
      </w:r>
      <w:r>
        <w:rPr>
          <w:color w:val="5F5F5F"/>
        </w:rPr>
        <w:t>are</w:t>
      </w:r>
      <w:r>
        <w:rPr>
          <w:color w:val="5F5F5F"/>
          <w:spacing w:val="-3"/>
        </w:rPr>
        <w:t xml:space="preserve"> </w:t>
      </w:r>
      <w:r>
        <w:rPr>
          <w:color w:val="5F5F5F"/>
        </w:rPr>
        <w:t>proposed</w:t>
      </w:r>
      <w:r>
        <w:rPr>
          <w:color w:val="5F5F5F"/>
          <w:spacing w:val="-2"/>
        </w:rPr>
        <w:t xml:space="preserve"> </w:t>
      </w:r>
      <w:r>
        <w:rPr>
          <w:color w:val="5F5F5F"/>
        </w:rPr>
        <w:t>that</w:t>
      </w:r>
      <w:r>
        <w:rPr>
          <w:color w:val="5F5F5F"/>
          <w:spacing w:val="-4"/>
        </w:rPr>
        <w:t xml:space="preserve"> </w:t>
      </w:r>
      <w:r>
        <w:rPr>
          <w:color w:val="5F5F5F"/>
        </w:rPr>
        <w:t>do</w:t>
      </w:r>
      <w:r>
        <w:rPr>
          <w:color w:val="5F5F5F"/>
          <w:spacing w:val="-2"/>
        </w:rPr>
        <w:t xml:space="preserve"> </w:t>
      </w:r>
      <w:r>
        <w:rPr>
          <w:color w:val="5F5F5F"/>
        </w:rPr>
        <w:t>not</w:t>
      </w:r>
      <w:r>
        <w:rPr>
          <w:color w:val="5F5F5F"/>
          <w:spacing w:val="-2"/>
        </w:rPr>
        <w:t xml:space="preserve"> </w:t>
      </w:r>
      <w:r>
        <w:rPr>
          <w:color w:val="5F5F5F"/>
        </w:rPr>
        <w:t>meet</w:t>
      </w:r>
      <w:r>
        <w:rPr>
          <w:color w:val="5F5F5F"/>
          <w:spacing w:val="-2"/>
        </w:rPr>
        <w:t xml:space="preserve"> </w:t>
      </w:r>
      <w:r>
        <w:rPr>
          <w:color w:val="5F5F5F"/>
        </w:rPr>
        <w:t>the</w:t>
      </w:r>
      <w:r>
        <w:rPr>
          <w:color w:val="5F5F5F"/>
          <w:spacing w:val="-2"/>
        </w:rPr>
        <w:t xml:space="preserve"> </w:t>
      </w:r>
      <w:r>
        <w:rPr>
          <w:color w:val="5F5F5F"/>
        </w:rPr>
        <w:t>requirements</w:t>
      </w:r>
      <w:r>
        <w:rPr>
          <w:color w:val="5F5F5F"/>
          <w:spacing w:val="-1"/>
        </w:rPr>
        <w:t xml:space="preserve"> </w:t>
      </w:r>
      <w:r>
        <w:rPr>
          <w:color w:val="5F5F5F"/>
        </w:rPr>
        <w:t>of</w:t>
      </w:r>
      <w:r>
        <w:rPr>
          <w:color w:val="5F5F5F"/>
          <w:spacing w:val="-2"/>
        </w:rPr>
        <w:t xml:space="preserve"> </w:t>
      </w:r>
      <w:r>
        <w:rPr>
          <w:color w:val="5F5F5F"/>
        </w:rPr>
        <w:t>project</w:t>
      </w:r>
      <w:r>
        <w:rPr>
          <w:color w:val="5F5F5F"/>
          <w:spacing w:val="-4"/>
        </w:rPr>
        <w:t xml:space="preserve"> </w:t>
      </w:r>
      <w:r>
        <w:rPr>
          <w:color w:val="5F5F5F"/>
        </w:rPr>
        <w:t>approvals or the Environmental Management Framework these will be discussed with the relevant regulator and amendments made to the change request, or the necessary approvals may be sought.</w:t>
      </w:r>
    </w:p>
    <w:p w14:paraId="06FA6B76" w14:textId="77777777" w:rsidR="00911B64" w:rsidRDefault="00911B64">
      <w:pPr>
        <w:spacing w:line="360" w:lineRule="auto"/>
        <w:sectPr w:rsidR="00911B64">
          <w:headerReference w:type="default" r:id="rId32"/>
          <w:footerReference w:type="default" r:id="rId33"/>
          <w:pgSz w:w="11910" w:h="16840"/>
          <w:pgMar w:top="960" w:right="1020" w:bottom="800" w:left="1020" w:header="457" w:footer="612" w:gutter="0"/>
          <w:cols w:space="720"/>
        </w:sectPr>
      </w:pPr>
    </w:p>
    <w:p w14:paraId="4FF932A8" w14:textId="77777777" w:rsidR="00911B64" w:rsidRDefault="00911B64">
      <w:pPr>
        <w:pStyle w:val="BodyText"/>
        <w:spacing w:before="105"/>
        <w:rPr>
          <w:sz w:val="44"/>
        </w:rPr>
      </w:pPr>
    </w:p>
    <w:p w14:paraId="261937FE" w14:textId="77777777" w:rsidR="00911B64" w:rsidRDefault="00407A2A">
      <w:pPr>
        <w:pStyle w:val="Heading1"/>
        <w:numPr>
          <w:ilvl w:val="1"/>
          <w:numId w:val="22"/>
        </w:numPr>
        <w:tabs>
          <w:tab w:val="left" w:pos="963"/>
        </w:tabs>
        <w:ind w:left="963" w:hanging="849"/>
      </w:pPr>
      <w:bookmarkStart w:id="25" w:name="2.7_Evaluating_compliance"/>
      <w:bookmarkStart w:id="26" w:name="_bookmark12"/>
      <w:bookmarkEnd w:id="25"/>
      <w:bookmarkEnd w:id="26"/>
      <w:r>
        <w:rPr>
          <w:color w:val="18314A"/>
        </w:rPr>
        <w:t>Evaluating</w:t>
      </w:r>
      <w:r>
        <w:rPr>
          <w:color w:val="18314A"/>
          <w:spacing w:val="-6"/>
        </w:rPr>
        <w:t xml:space="preserve"> </w:t>
      </w:r>
      <w:r>
        <w:rPr>
          <w:color w:val="18314A"/>
          <w:spacing w:val="-2"/>
        </w:rPr>
        <w:t>compliance</w:t>
      </w:r>
    </w:p>
    <w:p w14:paraId="3085C066" w14:textId="77777777" w:rsidR="00911B64" w:rsidRDefault="00407A2A">
      <w:pPr>
        <w:pStyle w:val="BodyText"/>
        <w:spacing w:before="321" w:line="360" w:lineRule="auto"/>
        <w:ind w:left="113" w:right="212"/>
      </w:pPr>
      <w:r>
        <w:rPr>
          <w:color w:val="585858"/>
        </w:rPr>
        <w:t>Compliance with this Environmental Management Framework, EPRs and project approvals will be monitored,</w:t>
      </w:r>
      <w:r>
        <w:rPr>
          <w:color w:val="585858"/>
          <w:spacing w:val="-3"/>
        </w:rPr>
        <w:t xml:space="preserve"> </w:t>
      </w:r>
      <w:proofErr w:type="gramStart"/>
      <w:r>
        <w:rPr>
          <w:color w:val="585858"/>
        </w:rPr>
        <w:t>audited</w:t>
      </w:r>
      <w:proofErr w:type="gramEnd"/>
      <w:r>
        <w:rPr>
          <w:color w:val="585858"/>
          <w:spacing w:val="-3"/>
        </w:rPr>
        <w:t xml:space="preserve"> </w:t>
      </w:r>
      <w:r>
        <w:rPr>
          <w:color w:val="585858"/>
        </w:rPr>
        <w:t>and</w:t>
      </w:r>
      <w:r>
        <w:rPr>
          <w:color w:val="585858"/>
          <w:spacing w:val="-3"/>
        </w:rPr>
        <w:t xml:space="preserve"> </w:t>
      </w:r>
      <w:r>
        <w:rPr>
          <w:color w:val="585858"/>
        </w:rPr>
        <w:t>reported</w:t>
      </w:r>
      <w:r>
        <w:rPr>
          <w:color w:val="585858"/>
          <w:spacing w:val="-3"/>
        </w:rPr>
        <w:t xml:space="preserve"> </w:t>
      </w:r>
      <w:r>
        <w:rPr>
          <w:color w:val="585858"/>
        </w:rPr>
        <w:t>on.</w:t>
      </w:r>
      <w:r>
        <w:rPr>
          <w:color w:val="585858"/>
          <w:spacing w:val="-3"/>
        </w:rPr>
        <w:t xml:space="preserve"> </w:t>
      </w:r>
      <w:r>
        <w:rPr>
          <w:color w:val="585858"/>
        </w:rPr>
        <w:t>MLPL</w:t>
      </w:r>
      <w:r>
        <w:rPr>
          <w:color w:val="585858"/>
          <w:spacing w:val="-3"/>
        </w:rPr>
        <w:t xml:space="preserve"> </w:t>
      </w:r>
      <w:r>
        <w:rPr>
          <w:color w:val="585858"/>
        </w:rPr>
        <w:t>and</w:t>
      </w:r>
      <w:r>
        <w:rPr>
          <w:color w:val="585858"/>
          <w:spacing w:val="-3"/>
        </w:rPr>
        <w:t xml:space="preserve"> </w:t>
      </w:r>
      <w:r>
        <w:rPr>
          <w:color w:val="585858"/>
        </w:rPr>
        <w:t>its</w:t>
      </w:r>
      <w:r>
        <w:rPr>
          <w:color w:val="585858"/>
          <w:spacing w:val="-2"/>
        </w:rPr>
        <w:t xml:space="preserve"> </w:t>
      </w:r>
      <w:r>
        <w:rPr>
          <w:color w:val="585858"/>
        </w:rPr>
        <w:t>principal</w:t>
      </w:r>
      <w:r>
        <w:rPr>
          <w:color w:val="585858"/>
          <w:spacing w:val="-3"/>
        </w:rPr>
        <w:t xml:space="preserve"> </w:t>
      </w:r>
      <w:r>
        <w:rPr>
          <w:color w:val="585858"/>
        </w:rPr>
        <w:t>contractors</w:t>
      </w:r>
      <w:r>
        <w:rPr>
          <w:color w:val="585858"/>
          <w:spacing w:val="-2"/>
        </w:rPr>
        <w:t xml:space="preserve"> </w:t>
      </w:r>
      <w:r>
        <w:rPr>
          <w:color w:val="585858"/>
        </w:rPr>
        <w:t>will</w:t>
      </w:r>
      <w:r>
        <w:rPr>
          <w:color w:val="585858"/>
          <w:spacing w:val="-3"/>
        </w:rPr>
        <w:t xml:space="preserve"> </w:t>
      </w:r>
      <w:r>
        <w:rPr>
          <w:color w:val="585858"/>
        </w:rPr>
        <w:t>have</w:t>
      </w:r>
      <w:r>
        <w:rPr>
          <w:color w:val="585858"/>
          <w:spacing w:val="-3"/>
        </w:rPr>
        <w:t xml:space="preserve"> </w:t>
      </w:r>
      <w:r>
        <w:rPr>
          <w:color w:val="585858"/>
        </w:rPr>
        <w:t>responsibilities</w:t>
      </w:r>
      <w:r>
        <w:rPr>
          <w:color w:val="585858"/>
          <w:spacing w:val="-2"/>
        </w:rPr>
        <w:t xml:space="preserve"> </w:t>
      </w:r>
      <w:r>
        <w:rPr>
          <w:color w:val="585858"/>
        </w:rPr>
        <w:t>to</w:t>
      </w:r>
      <w:r>
        <w:rPr>
          <w:color w:val="585858"/>
          <w:spacing w:val="-2"/>
        </w:rPr>
        <w:t xml:space="preserve"> </w:t>
      </w:r>
      <w:r>
        <w:rPr>
          <w:color w:val="585858"/>
        </w:rPr>
        <w:t xml:space="preserve">evaluate compliance during design development, construction, </w:t>
      </w:r>
      <w:proofErr w:type="gramStart"/>
      <w:r>
        <w:rPr>
          <w:color w:val="585858"/>
        </w:rPr>
        <w:t>operation</w:t>
      </w:r>
      <w:proofErr w:type="gramEnd"/>
      <w:r>
        <w:rPr>
          <w:color w:val="585858"/>
        </w:rPr>
        <w:t xml:space="preserve"> and decommissioning. The IEA will have a role in evaluating compliance with EPRs relevant to the CEMP during design and construction.</w:t>
      </w:r>
    </w:p>
    <w:p w14:paraId="1632DA94" w14:textId="77777777" w:rsidR="00911B64" w:rsidRDefault="00407A2A">
      <w:pPr>
        <w:pStyle w:val="BodyText"/>
        <w:spacing w:before="120"/>
        <w:ind w:left="113"/>
      </w:pPr>
      <w:r>
        <w:rPr>
          <w:color w:val="585858"/>
        </w:rPr>
        <w:t>Evaluating</w:t>
      </w:r>
      <w:r>
        <w:rPr>
          <w:color w:val="585858"/>
          <w:spacing w:val="-7"/>
        </w:rPr>
        <w:t xml:space="preserve"> </w:t>
      </w:r>
      <w:r>
        <w:rPr>
          <w:color w:val="585858"/>
        </w:rPr>
        <w:t>compliance</w:t>
      </w:r>
      <w:r>
        <w:rPr>
          <w:color w:val="585858"/>
          <w:spacing w:val="-6"/>
        </w:rPr>
        <w:t xml:space="preserve"> </w:t>
      </w:r>
      <w:r>
        <w:rPr>
          <w:color w:val="585858"/>
        </w:rPr>
        <w:t>will</w:t>
      </w:r>
      <w:r>
        <w:rPr>
          <w:color w:val="585858"/>
          <w:spacing w:val="-6"/>
        </w:rPr>
        <w:t xml:space="preserve"> </w:t>
      </w:r>
      <w:r>
        <w:rPr>
          <w:color w:val="585858"/>
          <w:spacing w:val="-2"/>
        </w:rPr>
        <w:t>consider:</w:t>
      </w:r>
    </w:p>
    <w:p w14:paraId="37F82B38" w14:textId="77777777" w:rsidR="00911B64" w:rsidRDefault="00911B64">
      <w:pPr>
        <w:pStyle w:val="BodyText"/>
        <w:spacing w:before="4"/>
      </w:pPr>
    </w:p>
    <w:p w14:paraId="469ED9D0" w14:textId="77777777" w:rsidR="00911B64" w:rsidRDefault="00407A2A">
      <w:pPr>
        <w:pStyle w:val="BodyText"/>
        <w:spacing w:line="360" w:lineRule="auto"/>
        <w:ind w:left="473" w:right="151" w:hanging="360"/>
      </w:pPr>
      <w:r>
        <w:rPr>
          <w:noProof/>
        </w:rPr>
        <w:drawing>
          <wp:inline distT="0" distB="0" distL="0" distR="0" wp14:anchorId="1C76CA75" wp14:editId="1441AF5E">
            <wp:extent cx="107314" cy="107315"/>
            <wp:effectExtent l="0" t="0" r="0" b="0"/>
            <wp:docPr id="226" name="Image 22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descr="*"/>
                    <pic:cNvPicPr/>
                  </pic:nvPicPr>
                  <pic:blipFill>
                    <a:blip r:embed="rId9" cstate="print"/>
                    <a:stretch>
                      <a:fillRect/>
                    </a:stretch>
                  </pic:blipFill>
                  <pic:spPr>
                    <a:xfrm>
                      <a:off x="0" y="0"/>
                      <a:ext cx="107314" cy="107315"/>
                    </a:xfrm>
                    <a:prstGeom prst="rect">
                      <a:avLst/>
                    </a:prstGeom>
                  </pic:spPr>
                </pic:pic>
              </a:graphicData>
            </a:graphic>
          </wp:inline>
        </w:drawing>
      </w:r>
      <w:r>
        <w:rPr>
          <w:rFonts w:ascii="Times New Roman"/>
          <w:spacing w:val="80"/>
          <w:w w:val="150"/>
        </w:rPr>
        <w:t xml:space="preserve"> </w:t>
      </w:r>
      <w:r>
        <w:rPr>
          <w:color w:val="5F5F5F"/>
        </w:rPr>
        <w:t>Compliance</w:t>
      </w:r>
      <w:r>
        <w:rPr>
          <w:color w:val="5F5F5F"/>
          <w:spacing w:val="-4"/>
        </w:rPr>
        <w:t xml:space="preserve"> </w:t>
      </w:r>
      <w:r>
        <w:rPr>
          <w:color w:val="5F5F5F"/>
        </w:rPr>
        <w:t>with</w:t>
      </w:r>
      <w:r>
        <w:rPr>
          <w:color w:val="5F5F5F"/>
          <w:spacing w:val="-3"/>
        </w:rPr>
        <w:t xml:space="preserve"> </w:t>
      </w:r>
      <w:r>
        <w:rPr>
          <w:color w:val="5F5F5F"/>
        </w:rPr>
        <w:t>the</w:t>
      </w:r>
      <w:r>
        <w:rPr>
          <w:color w:val="5F5F5F"/>
          <w:spacing w:val="-3"/>
        </w:rPr>
        <w:t xml:space="preserve"> </w:t>
      </w:r>
      <w:r>
        <w:rPr>
          <w:color w:val="5F5F5F"/>
        </w:rPr>
        <w:t>requirements</w:t>
      </w:r>
      <w:r>
        <w:rPr>
          <w:color w:val="5F5F5F"/>
          <w:spacing w:val="-2"/>
        </w:rPr>
        <w:t xml:space="preserve"> </w:t>
      </w:r>
      <w:r>
        <w:rPr>
          <w:color w:val="5F5F5F"/>
        </w:rPr>
        <w:t>of</w:t>
      </w:r>
      <w:r>
        <w:rPr>
          <w:color w:val="5F5F5F"/>
          <w:spacing w:val="-3"/>
        </w:rPr>
        <w:t xml:space="preserve"> </w:t>
      </w:r>
      <w:r>
        <w:rPr>
          <w:color w:val="5F5F5F"/>
        </w:rPr>
        <w:t>the</w:t>
      </w:r>
      <w:r>
        <w:rPr>
          <w:color w:val="5F5F5F"/>
          <w:spacing w:val="-3"/>
        </w:rPr>
        <w:t xml:space="preserve"> </w:t>
      </w:r>
      <w:r>
        <w:rPr>
          <w:color w:val="5F5F5F"/>
        </w:rPr>
        <w:t>Environmental</w:t>
      </w:r>
      <w:r>
        <w:rPr>
          <w:color w:val="5F5F5F"/>
          <w:spacing w:val="-3"/>
        </w:rPr>
        <w:t xml:space="preserve"> </w:t>
      </w:r>
      <w:r>
        <w:rPr>
          <w:color w:val="5F5F5F"/>
        </w:rPr>
        <w:t>Management</w:t>
      </w:r>
      <w:r>
        <w:rPr>
          <w:color w:val="5F5F5F"/>
          <w:spacing w:val="-3"/>
        </w:rPr>
        <w:t xml:space="preserve"> </w:t>
      </w:r>
      <w:r>
        <w:rPr>
          <w:color w:val="5F5F5F"/>
        </w:rPr>
        <w:t>Framework,</w:t>
      </w:r>
      <w:r>
        <w:rPr>
          <w:color w:val="5F5F5F"/>
          <w:spacing w:val="-3"/>
        </w:rPr>
        <w:t xml:space="preserve"> </w:t>
      </w:r>
      <w:r>
        <w:rPr>
          <w:color w:val="5F5F5F"/>
        </w:rPr>
        <w:t>project</w:t>
      </w:r>
      <w:r>
        <w:rPr>
          <w:color w:val="5F5F5F"/>
          <w:spacing w:val="-3"/>
        </w:rPr>
        <w:t xml:space="preserve"> </w:t>
      </w:r>
      <w:r>
        <w:rPr>
          <w:color w:val="5F5F5F"/>
        </w:rPr>
        <w:t>approvals</w:t>
      </w:r>
      <w:r>
        <w:rPr>
          <w:color w:val="5F5F5F"/>
          <w:spacing w:val="-2"/>
        </w:rPr>
        <w:t xml:space="preserve"> </w:t>
      </w:r>
      <w:r>
        <w:rPr>
          <w:color w:val="5F5F5F"/>
        </w:rPr>
        <w:t>and key plans including the CEMP and OEMP.</w:t>
      </w:r>
    </w:p>
    <w:p w14:paraId="5716CB91" w14:textId="77777777" w:rsidR="00911B64" w:rsidRDefault="00407A2A">
      <w:pPr>
        <w:pStyle w:val="BodyText"/>
        <w:spacing w:before="120" w:line="360" w:lineRule="auto"/>
        <w:ind w:left="473" w:right="212" w:hanging="360"/>
      </w:pPr>
      <w:r>
        <w:rPr>
          <w:noProof/>
        </w:rPr>
        <w:drawing>
          <wp:inline distT="0" distB="0" distL="0" distR="0" wp14:anchorId="36F159DA" wp14:editId="6410DC94">
            <wp:extent cx="107314" cy="107314"/>
            <wp:effectExtent l="0" t="0" r="0" b="0"/>
            <wp:docPr id="227" name="Image 22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descr="*"/>
                    <pic:cNvPicPr/>
                  </pic:nvPicPr>
                  <pic:blipFill>
                    <a:blip r:embed="rId9" cstate="print"/>
                    <a:stretch>
                      <a:fillRect/>
                    </a:stretch>
                  </pic:blipFill>
                  <pic:spPr>
                    <a:xfrm>
                      <a:off x="0" y="0"/>
                      <a:ext cx="107314" cy="107314"/>
                    </a:xfrm>
                    <a:prstGeom prst="rect">
                      <a:avLst/>
                    </a:prstGeom>
                  </pic:spPr>
                </pic:pic>
              </a:graphicData>
            </a:graphic>
          </wp:inline>
        </w:drawing>
      </w:r>
      <w:r>
        <w:rPr>
          <w:rFonts w:ascii="Times New Roman"/>
          <w:spacing w:val="40"/>
        </w:rPr>
        <w:t xml:space="preserve">  </w:t>
      </w:r>
      <w:r>
        <w:rPr>
          <w:color w:val="5F5F5F"/>
        </w:rPr>
        <w:t>Effectiveness of mitigation measures to achieve EPRs considering types of mitigation the measures, how</w:t>
      </w:r>
      <w:r>
        <w:rPr>
          <w:color w:val="5F5F5F"/>
          <w:spacing w:val="-4"/>
        </w:rPr>
        <w:t xml:space="preserve"> </w:t>
      </w:r>
      <w:r>
        <w:rPr>
          <w:color w:val="5F5F5F"/>
        </w:rPr>
        <w:t>widely</w:t>
      </w:r>
      <w:r>
        <w:rPr>
          <w:color w:val="5F5F5F"/>
          <w:spacing w:val="-2"/>
        </w:rPr>
        <w:t xml:space="preserve"> </w:t>
      </w:r>
      <w:r>
        <w:rPr>
          <w:color w:val="5F5F5F"/>
        </w:rPr>
        <w:t>they</w:t>
      </w:r>
      <w:r>
        <w:rPr>
          <w:color w:val="5F5F5F"/>
          <w:spacing w:val="-2"/>
        </w:rPr>
        <w:t xml:space="preserve"> </w:t>
      </w:r>
      <w:r>
        <w:rPr>
          <w:color w:val="5F5F5F"/>
        </w:rPr>
        <w:t>are</w:t>
      </w:r>
      <w:r>
        <w:rPr>
          <w:color w:val="5F5F5F"/>
          <w:spacing w:val="-3"/>
        </w:rPr>
        <w:t xml:space="preserve"> </w:t>
      </w:r>
      <w:r>
        <w:rPr>
          <w:color w:val="5F5F5F"/>
        </w:rPr>
        <w:t>used</w:t>
      </w:r>
      <w:r>
        <w:rPr>
          <w:color w:val="5F5F5F"/>
          <w:spacing w:val="-3"/>
        </w:rPr>
        <w:t xml:space="preserve"> </w:t>
      </w:r>
      <w:r>
        <w:rPr>
          <w:color w:val="5F5F5F"/>
        </w:rPr>
        <w:t>in</w:t>
      </w:r>
      <w:r>
        <w:rPr>
          <w:color w:val="5F5F5F"/>
          <w:spacing w:val="-3"/>
        </w:rPr>
        <w:t xml:space="preserve"> </w:t>
      </w:r>
      <w:r>
        <w:rPr>
          <w:color w:val="5F5F5F"/>
        </w:rPr>
        <w:t>environmental</w:t>
      </w:r>
      <w:r>
        <w:rPr>
          <w:color w:val="5F5F5F"/>
          <w:spacing w:val="-3"/>
        </w:rPr>
        <w:t xml:space="preserve"> </w:t>
      </w:r>
      <w:r>
        <w:rPr>
          <w:color w:val="5F5F5F"/>
        </w:rPr>
        <w:t>management,</w:t>
      </w:r>
      <w:r>
        <w:rPr>
          <w:color w:val="5F5F5F"/>
          <w:spacing w:val="-3"/>
        </w:rPr>
        <w:t xml:space="preserve"> </w:t>
      </w:r>
      <w:r>
        <w:rPr>
          <w:color w:val="5F5F5F"/>
        </w:rPr>
        <w:t>the</w:t>
      </w:r>
      <w:r>
        <w:rPr>
          <w:color w:val="5F5F5F"/>
          <w:spacing w:val="-3"/>
        </w:rPr>
        <w:t xml:space="preserve"> </w:t>
      </w:r>
      <w:r>
        <w:rPr>
          <w:color w:val="5F5F5F"/>
        </w:rPr>
        <w:t>complexity</w:t>
      </w:r>
      <w:r>
        <w:rPr>
          <w:color w:val="5F5F5F"/>
          <w:spacing w:val="-2"/>
        </w:rPr>
        <w:t xml:space="preserve"> </w:t>
      </w:r>
      <w:r>
        <w:rPr>
          <w:color w:val="5F5F5F"/>
        </w:rPr>
        <w:t>of</w:t>
      </w:r>
      <w:r>
        <w:rPr>
          <w:color w:val="5F5F5F"/>
          <w:spacing w:val="-3"/>
        </w:rPr>
        <w:t xml:space="preserve"> </w:t>
      </w:r>
      <w:r>
        <w:rPr>
          <w:color w:val="5F5F5F"/>
        </w:rPr>
        <w:t>mitigation</w:t>
      </w:r>
      <w:r>
        <w:rPr>
          <w:color w:val="5F5F5F"/>
          <w:spacing w:val="-3"/>
        </w:rPr>
        <w:t xml:space="preserve"> </w:t>
      </w:r>
      <w:r>
        <w:rPr>
          <w:color w:val="5F5F5F"/>
        </w:rPr>
        <w:t>measures</w:t>
      </w:r>
      <w:r>
        <w:rPr>
          <w:color w:val="5F5F5F"/>
          <w:spacing w:val="-2"/>
        </w:rPr>
        <w:t xml:space="preserve"> </w:t>
      </w:r>
      <w:r>
        <w:rPr>
          <w:color w:val="5F5F5F"/>
        </w:rPr>
        <w:t>and</w:t>
      </w:r>
      <w:r>
        <w:rPr>
          <w:color w:val="5F5F5F"/>
          <w:spacing w:val="-3"/>
        </w:rPr>
        <w:t xml:space="preserve"> </w:t>
      </w:r>
      <w:r>
        <w:rPr>
          <w:color w:val="5F5F5F"/>
        </w:rPr>
        <w:t>the level of uncertainty about the effectiveness of measures.</w:t>
      </w:r>
    </w:p>
    <w:p w14:paraId="208C4CB3" w14:textId="77777777" w:rsidR="00911B64" w:rsidRDefault="00407A2A">
      <w:pPr>
        <w:pStyle w:val="BodyText"/>
        <w:spacing w:before="120" w:line="360" w:lineRule="auto"/>
        <w:ind w:left="473" w:right="151" w:hanging="360"/>
      </w:pPr>
      <w:r>
        <w:rPr>
          <w:noProof/>
        </w:rPr>
        <w:drawing>
          <wp:inline distT="0" distB="0" distL="0" distR="0" wp14:anchorId="75EB188B" wp14:editId="57197339">
            <wp:extent cx="107314" cy="107950"/>
            <wp:effectExtent l="0" t="0" r="0" b="0"/>
            <wp:docPr id="228" name="Image 22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descr="*"/>
                    <pic:cNvPicPr/>
                  </pic:nvPicPr>
                  <pic:blipFill>
                    <a:blip r:embed="rId9" cstate="print"/>
                    <a:stretch>
                      <a:fillRect/>
                    </a:stretch>
                  </pic:blipFill>
                  <pic:spPr>
                    <a:xfrm>
                      <a:off x="0" y="0"/>
                      <a:ext cx="107314" cy="107950"/>
                    </a:xfrm>
                    <a:prstGeom prst="rect">
                      <a:avLst/>
                    </a:prstGeom>
                  </pic:spPr>
                </pic:pic>
              </a:graphicData>
            </a:graphic>
          </wp:inline>
        </w:drawing>
      </w:r>
      <w:r>
        <w:rPr>
          <w:rFonts w:ascii="Times New Roman"/>
          <w:spacing w:val="80"/>
          <w:w w:val="150"/>
        </w:rPr>
        <w:t xml:space="preserve"> </w:t>
      </w:r>
      <w:r>
        <w:rPr>
          <w:color w:val="5F5F5F"/>
        </w:rPr>
        <w:t>How</w:t>
      </w:r>
      <w:r>
        <w:rPr>
          <w:color w:val="5F5F5F"/>
          <w:spacing w:val="-2"/>
        </w:rPr>
        <w:t xml:space="preserve"> </w:t>
      </w:r>
      <w:r>
        <w:rPr>
          <w:color w:val="5F5F5F"/>
        </w:rPr>
        <w:t>corrective</w:t>
      </w:r>
      <w:r>
        <w:rPr>
          <w:color w:val="5F5F5F"/>
          <w:spacing w:val="-3"/>
        </w:rPr>
        <w:t xml:space="preserve"> </w:t>
      </w:r>
      <w:r>
        <w:rPr>
          <w:color w:val="5F5F5F"/>
        </w:rPr>
        <w:t>actions</w:t>
      </w:r>
      <w:r>
        <w:rPr>
          <w:color w:val="5F5F5F"/>
          <w:spacing w:val="-2"/>
        </w:rPr>
        <w:t xml:space="preserve"> </w:t>
      </w:r>
      <w:r>
        <w:rPr>
          <w:color w:val="5F5F5F"/>
        </w:rPr>
        <w:t>have</w:t>
      </w:r>
      <w:r>
        <w:rPr>
          <w:color w:val="5F5F5F"/>
          <w:spacing w:val="-3"/>
        </w:rPr>
        <w:t xml:space="preserve"> </w:t>
      </w:r>
      <w:r>
        <w:rPr>
          <w:color w:val="5F5F5F"/>
        </w:rPr>
        <w:t>been</w:t>
      </w:r>
      <w:r>
        <w:rPr>
          <w:color w:val="5F5F5F"/>
          <w:spacing w:val="-3"/>
        </w:rPr>
        <w:t xml:space="preserve"> </w:t>
      </w:r>
      <w:r>
        <w:rPr>
          <w:color w:val="5F5F5F"/>
        </w:rPr>
        <w:t>applied</w:t>
      </w:r>
      <w:r>
        <w:rPr>
          <w:color w:val="5F5F5F"/>
          <w:spacing w:val="-3"/>
        </w:rPr>
        <w:t xml:space="preserve"> </w:t>
      </w:r>
      <w:r>
        <w:rPr>
          <w:color w:val="5F5F5F"/>
        </w:rPr>
        <w:t>after</w:t>
      </w:r>
      <w:r>
        <w:rPr>
          <w:color w:val="5F5F5F"/>
          <w:spacing w:val="-2"/>
        </w:rPr>
        <w:t xml:space="preserve"> </w:t>
      </w:r>
      <w:r>
        <w:rPr>
          <w:color w:val="5F5F5F"/>
        </w:rPr>
        <w:t>an</w:t>
      </w:r>
      <w:r>
        <w:rPr>
          <w:color w:val="5F5F5F"/>
          <w:spacing w:val="-3"/>
        </w:rPr>
        <w:t xml:space="preserve"> </w:t>
      </w:r>
      <w:r>
        <w:rPr>
          <w:color w:val="5F5F5F"/>
        </w:rPr>
        <w:t>incident</w:t>
      </w:r>
      <w:r>
        <w:rPr>
          <w:color w:val="5F5F5F"/>
          <w:spacing w:val="-4"/>
        </w:rPr>
        <w:t xml:space="preserve"> </w:t>
      </w:r>
      <w:r>
        <w:rPr>
          <w:color w:val="5F5F5F"/>
        </w:rPr>
        <w:t>or</w:t>
      </w:r>
      <w:r>
        <w:rPr>
          <w:color w:val="5F5F5F"/>
          <w:spacing w:val="-3"/>
        </w:rPr>
        <w:t xml:space="preserve"> </w:t>
      </w:r>
      <w:r>
        <w:rPr>
          <w:color w:val="5F5F5F"/>
        </w:rPr>
        <w:t>non-conformance</w:t>
      </w:r>
      <w:r>
        <w:rPr>
          <w:color w:val="5F5F5F"/>
          <w:spacing w:val="-4"/>
        </w:rPr>
        <w:t xml:space="preserve"> </w:t>
      </w:r>
      <w:r>
        <w:rPr>
          <w:color w:val="5F5F5F"/>
        </w:rPr>
        <w:t>with</w:t>
      </w:r>
      <w:r>
        <w:rPr>
          <w:color w:val="5F5F5F"/>
          <w:spacing w:val="-3"/>
        </w:rPr>
        <w:t xml:space="preserve"> </w:t>
      </w:r>
      <w:r>
        <w:rPr>
          <w:color w:val="5F5F5F"/>
        </w:rPr>
        <w:t>the</w:t>
      </w:r>
      <w:r>
        <w:rPr>
          <w:color w:val="5F5F5F"/>
          <w:spacing w:val="-3"/>
        </w:rPr>
        <w:t xml:space="preserve"> </w:t>
      </w:r>
      <w:r>
        <w:rPr>
          <w:color w:val="5F5F5F"/>
        </w:rPr>
        <w:t>Environmental Management Framework and EPRs, and any improvements implemented as a result.</w:t>
      </w:r>
    </w:p>
    <w:p w14:paraId="41672C65" w14:textId="77777777" w:rsidR="00911B64" w:rsidRDefault="00407A2A">
      <w:pPr>
        <w:pStyle w:val="BodyText"/>
        <w:spacing w:before="120" w:line="360" w:lineRule="auto"/>
        <w:ind w:left="473" w:right="151" w:hanging="360"/>
      </w:pPr>
      <w:r>
        <w:rPr>
          <w:noProof/>
        </w:rPr>
        <w:drawing>
          <wp:inline distT="0" distB="0" distL="0" distR="0" wp14:anchorId="06662CC0" wp14:editId="18CF6977">
            <wp:extent cx="107314" cy="107950"/>
            <wp:effectExtent l="0" t="0" r="0" b="0"/>
            <wp:docPr id="229" name="Image 22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descr="*"/>
                    <pic:cNvPicPr/>
                  </pic:nvPicPr>
                  <pic:blipFill>
                    <a:blip r:embed="rId9" cstate="print"/>
                    <a:stretch>
                      <a:fillRect/>
                    </a:stretch>
                  </pic:blipFill>
                  <pic:spPr>
                    <a:xfrm>
                      <a:off x="0" y="0"/>
                      <a:ext cx="107314" cy="107950"/>
                    </a:xfrm>
                    <a:prstGeom prst="rect">
                      <a:avLst/>
                    </a:prstGeom>
                  </pic:spPr>
                </pic:pic>
              </a:graphicData>
            </a:graphic>
          </wp:inline>
        </w:drawing>
      </w:r>
      <w:r>
        <w:rPr>
          <w:rFonts w:ascii="Times New Roman"/>
          <w:spacing w:val="80"/>
          <w:w w:val="150"/>
        </w:rPr>
        <w:t xml:space="preserve"> </w:t>
      </w:r>
      <w:r>
        <w:rPr>
          <w:color w:val="5F5F5F"/>
        </w:rPr>
        <w:t>Records</w:t>
      </w:r>
      <w:r>
        <w:rPr>
          <w:color w:val="5F5F5F"/>
          <w:spacing w:val="-1"/>
        </w:rPr>
        <w:t xml:space="preserve"> </w:t>
      </w:r>
      <w:r>
        <w:rPr>
          <w:color w:val="5F5F5F"/>
        </w:rPr>
        <w:t>and</w:t>
      </w:r>
      <w:r>
        <w:rPr>
          <w:color w:val="5F5F5F"/>
          <w:spacing w:val="-3"/>
        </w:rPr>
        <w:t xml:space="preserve"> </w:t>
      </w:r>
      <w:r>
        <w:rPr>
          <w:color w:val="5F5F5F"/>
        </w:rPr>
        <w:t>monitoring</w:t>
      </w:r>
      <w:r>
        <w:rPr>
          <w:color w:val="5F5F5F"/>
          <w:spacing w:val="-2"/>
        </w:rPr>
        <w:t xml:space="preserve"> </w:t>
      </w:r>
      <w:r>
        <w:rPr>
          <w:color w:val="5F5F5F"/>
        </w:rPr>
        <w:t>to</w:t>
      </w:r>
      <w:r>
        <w:rPr>
          <w:color w:val="5F5F5F"/>
          <w:spacing w:val="-2"/>
        </w:rPr>
        <w:t xml:space="preserve"> </w:t>
      </w:r>
      <w:r>
        <w:rPr>
          <w:color w:val="5F5F5F"/>
        </w:rPr>
        <w:t>demonstrate</w:t>
      </w:r>
      <w:r>
        <w:rPr>
          <w:color w:val="5F5F5F"/>
          <w:spacing w:val="-2"/>
        </w:rPr>
        <w:t xml:space="preserve"> </w:t>
      </w:r>
      <w:r>
        <w:rPr>
          <w:color w:val="5F5F5F"/>
        </w:rPr>
        <w:t>that</w:t>
      </w:r>
      <w:r>
        <w:rPr>
          <w:color w:val="5F5F5F"/>
          <w:spacing w:val="-2"/>
        </w:rPr>
        <w:t xml:space="preserve"> </w:t>
      </w:r>
      <w:r>
        <w:rPr>
          <w:color w:val="5F5F5F"/>
        </w:rPr>
        <w:t>EPRs</w:t>
      </w:r>
      <w:r>
        <w:rPr>
          <w:color w:val="5F5F5F"/>
          <w:spacing w:val="-1"/>
        </w:rPr>
        <w:t xml:space="preserve"> </w:t>
      </w:r>
      <w:r>
        <w:rPr>
          <w:color w:val="5F5F5F"/>
        </w:rPr>
        <w:t>and</w:t>
      </w:r>
      <w:r>
        <w:rPr>
          <w:color w:val="5F5F5F"/>
          <w:spacing w:val="-2"/>
        </w:rPr>
        <w:t xml:space="preserve"> </w:t>
      </w:r>
      <w:r>
        <w:rPr>
          <w:color w:val="5F5F5F"/>
        </w:rPr>
        <w:t>project</w:t>
      </w:r>
      <w:r>
        <w:rPr>
          <w:color w:val="5F5F5F"/>
          <w:spacing w:val="-2"/>
        </w:rPr>
        <w:t xml:space="preserve"> </w:t>
      </w:r>
      <w:r>
        <w:rPr>
          <w:color w:val="5F5F5F"/>
        </w:rPr>
        <w:t>approvals</w:t>
      </w:r>
      <w:r>
        <w:rPr>
          <w:color w:val="5F5F5F"/>
          <w:spacing w:val="-1"/>
        </w:rPr>
        <w:t xml:space="preserve"> </w:t>
      </w:r>
      <w:r>
        <w:rPr>
          <w:color w:val="5F5F5F"/>
        </w:rPr>
        <w:t>are</w:t>
      </w:r>
      <w:r>
        <w:rPr>
          <w:color w:val="5F5F5F"/>
          <w:spacing w:val="-2"/>
        </w:rPr>
        <w:t xml:space="preserve"> </w:t>
      </w:r>
      <w:r>
        <w:rPr>
          <w:color w:val="5F5F5F"/>
        </w:rPr>
        <w:t>met</w:t>
      </w:r>
      <w:r>
        <w:rPr>
          <w:color w:val="5F5F5F"/>
          <w:spacing w:val="-4"/>
        </w:rPr>
        <w:t xml:space="preserve"> </w:t>
      </w:r>
      <w:r>
        <w:rPr>
          <w:color w:val="5F5F5F"/>
        </w:rPr>
        <w:t>during</w:t>
      </w:r>
      <w:r>
        <w:rPr>
          <w:color w:val="5F5F5F"/>
          <w:spacing w:val="-2"/>
        </w:rPr>
        <w:t xml:space="preserve"> </w:t>
      </w:r>
      <w:r>
        <w:rPr>
          <w:color w:val="5F5F5F"/>
        </w:rPr>
        <w:t>delivery</w:t>
      </w:r>
      <w:r>
        <w:rPr>
          <w:color w:val="5F5F5F"/>
          <w:spacing w:val="-1"/>
        </w:rPr>
        <w:t xml:space="preserve"> </w:t>
      </w:r>
      <w:r>
        <w:rPr>
          <w:color w:val="5F5F5F"/>
        </w:rPr>
        <w:t>of</w:t>
      </w:r>
      <w:r>
        <w:rPr>
          <w:color w:val="5F5F5F"/>
          <w:spacing w:val="-2"/>
        </w:rPr>
        <w:t xml:space="preserve"> </w:t>
      </w:r>
      <w:r>
        <w:rPr>
          <w:color w:val="5F5F5F"/>
        </w:rPr>
        <w:t xml:space="preserve">the </w:t>
      </w:r>
      <w:r>
        <w:rPr>
          <w:color w:val="5F5F5F"/>
          <w:spacing w:val="-2"/>
        </w:rPr>
        <w:t>project.</w:t>
      </w:r>
    </w:p>
    <w:p w14:paraId="2E1EEF77" w14:textId="77777777" w:rsidR="00911B64" w:rsidRDefault="00407A2A">
      <w:pPr>
        <w:pStyle w:val="BodyText"/>
        <w:spacing w:before="180" w:line="360" w:lineRule="auto"/>
        <w:ind w:left="113" w:right="151"/>
      </w:pPr>
      <w:r>
        <w:rPr>
          <w:color w:val="5F5F5F"/>
        </w:rPr>
        <w:t>The</w:t>
      </w:r>
      <w:r>
        <w:rPr>
          <w:color w:val="5F5F5F"/>
          <w:spacing w:val="-3"/>
        </w:rPr>
        <w:t xml:space="preserve"> </w:t>
      </w:r>
      <w:r>
        <w:rPr>
          <w:color w:val="5F5F5F"/>
        </w:rPr>
        <w:t>Marinus</w:t>
      </w:r>
      <w:r>
        <w:rPr>
          <w:color w:val="5F5F5F"/>
          <w:spacing w:val="-2"/>
        </w:rPr>
        <w:t xml:space="preserve"> </w:t>
      </w:r>
      <w:r>
        <w:rPr>
          <w:color w:val="5F5F5F"/>
        </w:rPr>
        <w:t>Link</w:t>
      </w:r>
      <w:r>
        <w:rPr>
          <w:color w:val="5F5F5F"/>
          <w:spacing w:val="-2"/>
        </w:rPr>
        <w:t xml:space="preserve"> </w:t>
      </w:r>
      <w:r>
        <w:rPr>
          <w:color w:val="5F5F5F"/>
        </w:rPr>
        <w:t>EMS</w:t>
      </w:r>
      <w:r>
        <w:rPr>
          <w:color w:val="5F5F5F"/>
          <w:spacing w:val="-3"/>
        </w:rPr>
        <w:t xml:space="preserve"> </w:t>
      </w:r>
      <w:r>
        <w:rPr>
          <w:color w:val="5F5F5F"/>
        </w:rPr>
        <w:t>will</w:t>
      </w:r>
      <w:r>
        <w:rPr>
          <w:color w:val="5F5F5F"/>
          <w:spacing w:val="-4"/>
        </w:rPr>
        <w:t xml:space="preserve"> </w:t>
      </w:r>
      <w:r>
        <w:rPr>
          <w:color w:val="5F5F5F"/>
        </w:rPr>
        <w:t>also</w:t>
      </w:r>
      <w:r>
        <w:rPr>
          <w:color w:val="5F5F5F"/>
          <w:spacing w:val="-3"/>
        </w:rPr>
        <w:t xml:space="preserve"> </w:t>
      </w:r>
      <w:r>
        <w:rPr>
          <w:color w:val="5F5F5F"/>
        </w:rPr>
        <w:t>outline</w:t>
      </w:r>
      <w:r>
        <w:rPr>
          <w:color w:val="5F5F5F"/>
          <w:spacing w:val="-3"/>
        </w:rPr>
        <w:t xml:space="preserve"> </w:t>
      </w:r>
      <w:r>
        <w:rPr>
          <w:color w:val="5F5F5F"/>
        </w:rPr>
        <w:t>the</w:t>
      </w:r>
      <w:r>
        <w:rPr>
          <w:color w:val="5F5F5F"/>
          <w:spacing w:val="-3"/>
        </w:rPr>
        <w:t xml:space="preserve"> </w:t>
      </w:r>
      <w:r>
        <w:rPr>
          <w:color w:val="5F5F5F"/>
        </w:rPr>
        <w:t>process</w:t>
      </w:r>
      <w:r>
        <w:rPr>
          <w:color w:val="5F5F5F"/>
          <w:spacing w:val="-2"/>
        </w:rPr>
        <w:t xml:space="preserve"> </w:t>
      </w:r>
      <w:r>
        <w:rPr>
          <w:color w:val="5F5F5F"/>
        </w:rPr>
        <w:t>for</w:t>
      </w:r>
      <w:r>
        <w:rPr>
          <w:color w:val="5F5F5F"/>
          <w:spacing w:val="-2"/>
        </w:rPr>
        <w:t xml:space="preserve"> </w:t>
      </w:r>
      <w:r>
        <w:rPr>
          <w:color w:val="5F5F5F"/>
        </w:rPr>
        <w:t>monitoring</w:t>
      </w:r>
      <w:r>
        <w:rPr>
          <w:color w:val="5F5F5F"/>
          <w:spacing w:val="-3"/>
        </w:rPr>
        <w:t xml:space="preserve"> </w:t>
      </w:r>
      <w:r>
        <w:rPr>
          <w:color w:val="5F5F5F"/>
        </w:rPr>
        <w:t>compliance</w:t>
      </w:r>
      <w:r>
        <w:rPr>
          <w:color w:val="5F5F5F"/>
          <w:spacing w:val="-4"/>
        </w:rPr>
        <w:t xml:space="preserve"> </w:t>
      </w:r>
      <w:r>
        <w:rPr>
          <w:color w:val="5F5F5F"/>
        </w:rPr>
        <w:t>with</w:t>
      </w:r>
      <w:r>
        <w:rPr>
          <w:color w:val="5F5F5F"/>
          <w:spacing w:val="-3"/>
        </w:rPr>
        <w:t xml:space="preserve"> </w:t>
      </w:r>
      <w:r>
        <w:rPr>
          <w:color w:val="5F5F5F"/>
        </w:rPr>
        <w:t>project</w:t>
      </w:r>
      <w:r>
        <w:rPr>
          <w:color w:val="5F5F5F"/>
          <w:spacing w:val="-3"/>
        </w:rPr>
        <w:t xml:space="preserve"> </w:t>
      </w:r>
      <w:r>
        <w:rPr>
          <w:color w:val="5F5F5F"/>
        </w:rPr>
        <w:t>approvals</w:t>
      </w:r>
      <w:r>
        <w:rPr>
          <w:color w:val="5F5F5F"/>
          <w:spacing w:val="-2"/>
        </w:rPr>
        <w:t xml:space="preserve"> </w:t>
      </w:r>
      <w:r>
        <w:rPr>
          <w:color w:val="5F5F5F"/>
        </w:rPr>
        <w:t>and EPRs, and for continual improvement. The process for continual improvement will consider available information such as contractor reporting, auditing, monitoring results, incident management, complaints received and how they were resolved.</w:t>
      </w:r>
    </w:p>
    <w:p w14:paraId="73D57AB9" w14:textId="77777777" w:rsidR="00911B64" w:rsidRDefault="00911B64">
      <w:pPr>
        <w:pStyle w:val="BodyText"/>
        <w:spacing w:before="130"/>
      </w:pPr>
    </w:p>
    <w:p w14:paraId="5FD20AE2" w14:textId="77777777" w:rsidR="00911B64" w:rsidRDefault="00407A2A">
      <w:pPr>
        <w:pStyle w:val="Heading2"/>
        <w:numPr>
          <w:ilvl w:val="2"/>
          <w:numId w:val="22"/>
        </w:numPr>
        <w:tabs>
          <w:tab w:val="left" w:pos="1247"/>
        </w:tabs>
        <w:ind w:hanging="1133"/>
      </w:pPr>
      <w:bookmarkStart w:id="27" w:name="2.7.1_Monitoring"/>
      <w:bookmarkEnd w:id="27"/>
      <w:r>
        <w:rPr>
          <w:color w:val="18314A"/>
          <w:spacing w:val="-2"/>
        </w:rPr>
        <w:t>Monitoring</w:t>
      </w:r>
    </w:p>
    <w:p w14:paraId="17F86DB9" w14:textId="77777777" w:rsidR="00911B64" w:rsidRDefault="00407A2A">
      <w:pPr>
        <w:pStyle w:val="BodyText"/>
        <w:spacing w:before="240" w:line="360" w:lineRule="auto"/>
        <w:ind w:left="113"/>
      </w:pPr>
      <w:r>
        <w:rPr>
          <w:color w:val="585858"/>
        </w:rPr>
        <w:t>Monitoring programs will be required to comply with some EPRs and to be undertaken prior to and during construction and operation. Whilst measures implemented to comply with all EPRs will be monitored, inspected,</w:t>
      </w:r>
      <w:r>
        <w:rPr>
          <w:color w:val="585858"/>
          <w:spacing w:val="-4"/>
        </w:rPr>
        <w:t xml:space="preserve"> </w:t>
      </w:r>
      <w:r>
        <w:rPr>
          <w:color w:val="585858"/>
        </w:rPr>
        <w:t>or</w:t>
      </w:r>
      <w:r>
        <w:rPr>
          <w:color w:val="585858"/>
          <w:spacing w:val="-2"/>
        </w:rPr>
        <w:t xml:space="preserve"> </w:t>
      </w:r>
      <w:r>
        <w:rPr>
          <w:color w:val="585858"/>
        </w:rPr>
        <w:t>audited</w:t>
      </w:r>
      <w:r>
        <w:rPr>
          <w:color w:val="585858"/>
          <w:spacing w:val="-3"/>
        </w:rPr>
        <w:t xml:space="preserve"> </w:t>
      </w:r>
      <w:r>
        <w:rPr>
          <w:color w:val="585858"/>
        </w:rPr>
        <w:t>to</w:t>
      </w:r>
      <w:r>
        <w:rPr>
          <w:color w:val="585858"/>
          <w:spacing w:val="-3"/>
        </w:rPr>
        <w:t xml:space="preserve"> </w:t>
      </w:r>
      <w:r>
        <w:rPr>
          <w:color w:val="585858"/>
        </w:rPr>
        <w:t>confirm</w:t>
      </w:r>
      <w:r>
        <w:rPr>
          <w:color w:val="585858"/>
          <w:spacing w:val="-3"/>
        </w:rPr>
        <w:t xml:space="preserve"> </w:t>
      </w:r>
      <w:r>
        <w:rPr>
          <w:color w:val="585858"/>
        </w:rPr>
        <w:t>actions</w:t>
      </w:r>
      <w:r>
        <w:rPr>
          <w:color w:val="585858"/>
          <w:spacing w:val="-3"/>
        </w:rPr>
        <w:t xml:space="preserve"> </w:t>
      </w:r>
      <w:r>
        <w:rPr>
          <w:color w:val="585858"/>
        </w:rPr>
        <w:t>are</w:t>
      </w:r>
      <w:r>
        <w:rPr>
          <w:color w:val="585858"/>
          <w:spacing w:val="-3"/>
        </w:rPr>
        <w:t xml:space="preserve"> </w:t>
      </w:r>
      <w:r>
        <w:rPr>
          <w:color w:val="585858"/>
        </w:rPr>
        <w:t>being</w:t>
      </w:r>
      <w:r>
        <w:rPr>
          <w:color w:val="585858"/>
          <w:spacing w:val="-3"/>
        </w:rPr>
        <w:t xml:space="preserve"> </w:t>
      </w:r>
      <w:r>
        <w:rPr>
          <w:color w:val="585858"/>
        </w:rPr>
        <w:t>undertaken</w:t>
      </w:r>
      <w:r>
        <w:rPr>
          <w:color w:val="585858"/>
          <w:spacing w:val="-3"/>
        </w:rPr>
        <w:t xml:space="preserve"> </w:t>
      </w:r>
      <w:r>
        <w:rPr>
          <w:color w:val="585858"/>
        </w:rPr>
        <w:t>to</w:t>
      </w:r>
      <w:r>
        <w:rPr>
          <w:color w:val="585858"/>
          <w:spacing w:val="-3"/>
        </w:rPr>
        <w:t xml:space="preserve"> </w:t>
      </w:r>
      <w:r>
        <w:rPr>
          <w:color w:val="585858"/>
        </w:rPr>
        <w:t>comply</w:t>
      </w:r>
      <w:r>
        <w:rPr>
          <w:color w:val="585858"/>
          <w:spacing w:val="-2"/>
        </w:rPr>
        <w:t xml:space="preserve"> </w:t>
      </w:r>
      <w:r>
        <w:rPr>
          <w:color w:val="585858"/>
        </w:rPr>
        <w:t>with</w:t>
      </w:r>
      <w:r>
        <w:rPr>
          <w:color w:val="585858"/>
          <w:spacing w:val="-3"/>
        </w:rPr>
        <w:t xml:space="preserve"> </w:t>
      </w:r>
      <w:r>
        <w:rPr>
          <w:color w:val="585858"/>
        </w:rPr>
        <w:t>EPRs,</w:t>
      </w:r>
      <w:r>
        <w:rPr>
          <w:color w:val="585858"/>
          <w:spacing w:val="-3"/>
        </w:rPr>
        <w:t xml:space="preserve"> </w:t>
      </w:r>
      <w:r>
        <w:rPr>
          <w:color w:val="585858"/>
        </w:rPr>
        <w:t>issue-specific</w:t>
      </w:r>
      <w:r>
        <w:rPr>
          <w:color w:val="585858"/>
          <w:spacing w:val="-2"/>
        </w:rPr>
        <w:t xml:space="preserve"> </w:t>
      </w:r>
      <w:r>
        <w:rPr>
          <w:color w:val="585858"/>
        </w:rPr>
        <w:t>monitoring programs will only be implemented in accordance with regulatory requirements where required and will be commensurate to the level of potential risk and impact to the environment or human health. Each issue- specific monitoring program will address the requirements of the relevant EPR, be detailed in the relevant CEMP sub plan, and be verified by the IEA.</w:t>
      </w:r>
    </w:p>
    <w:p w14:paraId="30962215" w14:textId="77777777" w:rsidR="00911B64" w:rsidRDefault="00407A2A">
      <w:pPr>
        <w:pStyle w:val="BodyText"/>
        <w:spacing w:before="121" w:line="360" w:lineRule="auto"/>
        <w:ind w:left="113"/>
      </w:pPr>
      <w:r>
        <w:rPr>
          <w:color w:val="585858"/>
        </w:rPr>
        <w:t>The CEMP sub plans will document the monitoring programs to comply with EPRs. Where a particular requirement</w:t>
      </w:r>
      <w:r>
        <w:rPr>
          <w:color w:val="585858"/>
          <w:spacing w:val="-2"/>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EPRs</w:t>
      </w:r>
      <w:r>
        <w:rPr>
          <w:color w:val="585858"/>
          <w:spacing w:val="-1"/>
        </w:rPr>
        <w:t xml:space="preserve"> </w:t>
      </w:r>
      <w:r>
        <w:rPr>
          <w:color w:val="585858"/>
        </w:rPr>
        <w:t>is</w:t>
      </w:r>
      <w:r>
        <w:rPr>
          <w:color w:val="585858"/>
          <w:spacing w:val="-1"/>
        </w:rPr>
        <w:t xml:space="preserve"> </w:t>
      </w:r>
      <w:r>
        <w:rPr>
          <w:color w:val="585858"/>
        </w:rPr>
        <w:t>not</w:t>
      </w:r>
      <w:r>
        <w:rPr>
          <w:color w:val="585858"/>
          <w:spacing w:val="-2"/>
        </w:rPr>
        <w:t xml:space="preserve"> </w:t>
      </w:r>
      <w:r>
        <w:rPr>
          <w:color w:val="585858"/>
        </w:rPr>
        <w:t>relevant</w:t>
      </w:r>
      <w:r>
        <w:rPr>
          <w:color w:val="585858"/>
          <w:spacing w:val="-2"/>
        </w:rPr>
        <w:t xml:space="preserve"> </w:t>
      </w:r>
      <w:r>
        <w:rPr>
          <w:color w:val="585858"/>
        </w:rPr>
        <w:t>to</w:t>
      </w:r>
      <w:r>
        <w:rPr>
          <w:color w:val="585858"/>
          <w:spacing w:val="-2"/>
        </w:rPr>
        <w:t xml:space="preserve"> </w:t>
      </w:r>
      <w:r>
        <w:rPr>
          <w:color w:val="585858"/>
        </w:rPr>
        <w:t>the</w:t>
      </w:r>
      <w:r>
        <w:rPr>
          <w:color w:val="585858"/>
          <w:spacing w:val="-2"/>
        </w:rPr>
        <w:t xml:space="preserve"> </w:t>
      </w:r>
      <w:r>
        <w:rPr>
          <w:color w:val="585858"/>
        </w:rPr>
        <w:t>works</w:t>
      </w:r>
      <w:r>
        <w:rPr>
          <w:color w:val="585858"/>
          <w:spacing w:val="-2"/>
        </w:rPr>
        <w:t xml:space="preserve"> </w:t>
      </w:r>
      <w:r>
        <w:rPr>
          <w:color w:val="585858"/>
        </w:rPr>
        <w:t>to</w:t>
      </w:r>
      <w:r>
        <w:rPr>
          <w:color w:val="585858"/>
          <w:spacing w:val="-2"/>
        </w:rPr>
        <w:t xml:space="preserve"> </w:t>
      </w:r>
      <w:r>
        <w:rPr>
          <w:color w:val="585858"/>
        </w:rPr>
        <w:t>be</w:t>
      </w:r>
      <w:r>
        <w:rPr>
          <w:color w:val="585858"/>
          <w:spacing w:val="-2"/>
        </w:rPr>
        <w:t xml:space="preserve"> </w:t>
      </w:r>
      <w:r>
        <w:rPr>
          <w:color w:val="585858"/>
        </w:rPr>
        <w:t>undertaken</w:t>
      </w:r>
      <w:r>
        <w:rPr>
          <w:color w:val="585858"/>
          <w:spacing w:val="-2"/>
        </w:rPr>
        <w:t xml:space="preserve"> </w:t>
      </w:r>
      <w:r>
        <w:rPr>
          <w:color w:val="585858"/>
        </w:rPr>
        <w:t>by</w:t>
      </w:r>
      <w:r>
        <w:rPr>
          <w:color w:val="585858"/>
          <w:spacing w:val="-1"/>
        </w:rPr>
        <w:t xml:space="preserve"> </w:t>
      </w:r>
      <w:r>
        <w:rPr>
          <w:color w:val="585858"/>
        </w:rPr>
        <w:t>a</w:t>
      </w:r>
      <w:r>
        <w:rPr>
          <w:color w:val="585858"/>
          <w:spacing w:val="-2"/>
        </w:rPr>
        <w:t xml:space="preserve"> </w:t>
      </w:r>
      <w:r>
        <w:rPr>
          <w:color w:val="585858"/>
        </w:rPr>
        <w:t>particular</w:t>
      </w:r>
      <w:r>
        <w:rPr>
          <w:color w:val="585858"/>
          <w:spacing w:val="-3"/>
        </w:rPr>
        <w:t xml:space="preserve"> </w:t>
      </w:r>
      <w:r>
        <w:rPr>
          <w:color w:val="585858"/>
        </w:rPr>
        <w:t>principal</w:t>
      </w:r>
      <w:r>
        <w:rPr>
          <w:color w:val="585858"/>
          <w:spacing w:val="-2"/>
        </w:rPr>
        <w:t xml:space="preserve"> </w:t>
      </w:r>
      <w:r>
        <w:rPr>
          <w:color w:val="585858"/>
        </w:rPr>
        <w:t>contractor,</w:t>
      </w:r>
      <w:r>
        <w:rPr>
          <w:color w:val="585858"/>
          <w:spacing w:val="-2"/>
        </w:rPr>
        <w:t xml:space="preserve"> </w:t>
      </w:r>
      <w:r>
        <w:rPr>
          <w:color w:val="585858"/>
        </w:rPr>
        <w:t>the rationale for this to be excluded from that contractor’s CEMP must be documented and verified by the IEA.</w:t>
      </w:r>
    </w:p>
    <w:p w14:paraId="0AA64B3C" w14:textId="77777777" w:rsidR="00911B64" w:rsidRDefault="00911B64">
      <w:pPr>
        <w:spacing w:line="360" w:lineRule="auto"/>
        <w:sectPr w:rsidR="00911B64">
          <w:pgSz w:w="11910" w:h="16840"/>
          <w:pgMar w:top="960" w:right="1020" w:bottom="800" w:left="1020" w:header="457" w:footer="612" w:gutter="0"/>
          <w:cols w:space="720"/>
        </w:sectPr>
      </w:pPr>
    </w:p>
    <w:p w14:paraId="28A0FAD7" w14:textId="77777777" w:rsidR="00911B64" w:rsidRDefault="00911B64">
      <w:pPr>
        <w:pStyle w:val="BodyText"/>
      </w:pPr>
    </w:p>
    <w:p w14:paraId="42C3CCDE" w14:textId="77777777" w:rsidR="00911B64" w:rsidRDefault="00911B64">
      <w:pPr>
        <w:pStyle w:val="BodyText"/>
        <w:spacing w:before="151"/>
      </w:pPr>
    </w:p>
    <w:p w14:paraId="6C97346A" w14:textId="77777777" w:rsidR="00911B64" w:rsidRDefault="00407A2A">
      <w:pPr>
        <w:pStyle w:val="BodyText"/>
        <w:ind w:left="114"/>
      </w:pPr>
      <w:r>
        <w:rPr>
          <w:color w:val="585858"/>
        </w:rPr>
        <w:t>The</w:t>
      </w:r>
      <w:r>
        <w:rPr>
          <w:color w:val="585858"/>
          <w:spacing w:val="-5"/>
        </w:rPr>
        <w:t xml:space="preserve"> </w:t>
      </w:r>
      <w:r>
        <w:rPr>
          <w:color w:val="585858"/>
        </w:rPr>
        <w:t>monitoring</w:t>
      </w:r>
      <w:r>
        <w:rPr>
          <w:color w:val="585858"/>
          <w:spacing w:val="-5"/>
        </w:rPr>
        <w:t xml:space="preserve"> </w:t>
      </w:r>
      <w:r>
        <w:rPr>
          <w:color w:val="585858"/>
        </w:rPr>
        <w:t>programs</w:t>
      </w:r>
      <w:r>
        <w:rPr>
          <w:color w:val="585858"/>
          <w:spacing w:val="-5"/>
        </w:rPr>
        <w:t xml:space="preserve"> </w:t>
      </w:r>
      <w:r>
        <w:rPr>
          <w:color w:val="585858"/>
          <w:spacing w:val="-4"/>
        </w:rPr>
        <w:t>must:</w:t>
      </w:r>
    </w:p>
    <w:p w14:paraId="7FC2C98E" w14:textId="77777777" w:rsidR="00911B64" w:rsidRDefault="00911B64">
      <w:pPr>
        <w:pStyle w:val="BodyText"/>
        <w:spacing w:before="5"/>
      </w:pPr>
    </w:p>
    <w:p w14:paraId="6EBB40F2" w14:textId="77777777" w:rsidR="00911B64" w:rsidRDefault="00407A2A">
      <w:pPr>
        <w:pStyle w:val="BodyText"/>
        <w:ind w:left="113"/>
      </w:pPr>
      <w:r>
        <w:rPr>
          <w:noProof/>
        </w:rPr>
        <w:drawing>
          <wp:inline distT="0" distB="0" distL="0" distR="0" wp14:anchorId="680DB80B" wp14:editId="715A7893">
            <wp:extent cx="107314" cy="107314"/>
            <wp:effectExtent l="0" t="0" r="0" b="0"/>
            <wp:docPr id="230" name="Image 23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descr="*"/>
                    <pic:cNvPicPr/>
                  </pic:nvPicPr>
                  <pic:blipFill>
                    <a:blip r:embed="rId9" cstate="print"/>
                    <a:stretch>
                      <a:fillRect/>
                    </a:stretch>
                  </pic:blipFill>
                  <pic:spPr>
                    <a:xfrm>
                      <a:off x="0" y="0"/>
                      <a:ext cx="107314" cy="107314"/>
                    </a:xfrm>
                    <a:prstGeom prst="rect">
                      <a:avLst/>
                    </a:prstGeom>
                  </pic:spPr>
                </pic:pic>
              </a:graphicData>
            </a:graphic>
          </wp:inline>
        </w:drawing>
      </w:r>
      <w:r>
        <w:rPr>
          <w:rFonts w:ascii="Times New Roman"/>
          <w:spacing w:val="40"/>
        </w:rPr>
        <w:t xml:space="preserve">  </w:t>
      </w:r>
      <w:r>
        <w:rPr>
          <w:color w:val="5F5F5F"/>
        </w:rPr>
        <w:t>Address all relevant guidelines and regulations as required by the EPRs and environmental legislation.</w:t>
      </w:r>
    </w:p>
    <w:p w14:paraId="20B78791" w14:textId="77777777" w:rsidR="00911B64" w:rsidRDefault="00911B64">
      <w:pPr>
        <w:pStyle w:val="BodyText"/>
        <w:spacing w:before="5"/>
      </w:pPr>
    </w:p>
    <w:p w14:paraId="3BD87EB2" w14:textId="77777777" w:rsidR="00911B64" w:rsidRDefault="00407A2A">
      <w:pPr>
        <w:pStyle w:val="BodyText"/>
        <w:ind w:left="113"/>
      </w:pPr>
      <w:r>
        <w:rPr>
          <w:noProof/>
        </w:rPr>
        <w:drawing>
          <wp:inline distT="0" distB="0" distL="0" distR="0" wp14:anchorId="36D0A5E6" wp14:editId="7D794430">
            <wp:extent cx="107314" cy="107315"/>
            <wp:effectExtent l="0" t="0" r="0" b="0"/>
            <wp:docPr id="231" name="Image 23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descr="*"/>
                    <pic:cNvPicPr/>
                  </pic:nvPicPr>
                  <pic:blipFill>
                    <a:blip r:embed="rId9" cstate="print"/>
                    <a:stretch>
                      <a:fillRect/>
                    </a:stretch>
                  </pic:blipFill>
                  <pic:spPr>
                    <a:xfrm>
                      <a:off x="0" y="0"/>
                      <a:ext cx="107314" cy="107315"/>
                    </a:xfrm>
                    <a:prstGeom prst="rect">
                      <a:avLst/>
                    </a:prstGeom>
                  </pic:spPr>
                </pic:pic>
              </a:graphicData>
            </a:graphic>
          </wp:inline>
        </w:drawing>
      </w:r>
      <w:r>
        <w:rPr>
          <w:rFonts w:ascii="Times New Roman"/>
          <w:spacing w:val="80"/>
          <w:w w:val="150"/>
        </w:rPr>
        <w:t xml:space="preserve"> </w:t>
      </w:r>
      <w:r>
        <w:rPr>
          <w:color w:val="5F5F5F"/>
        </w:rPr>
        <w:t>Outline monitoring objectives.</w:t>
      </w:r>
    </w:p>
    <w:p w14:paraId="7B815544" w14:textId="77777777" w:rsidR="00911B64" w:rsidRDefault="00911B64">
      <w:pPr>
        <w:pStyle w:val="BodyText"/>
        <w:spacing w:before="5"/>
      </w:pPr>
    </w:p>
    <w:p w14:paraId="2BB11368" w14:textId="77777777" w:rsidR="00911B64" w:rsidRDefault="00407A2A">
      <w:pPr>
        <w:pStyle w:val="BodyText"/>
        <w:spacing w:before="1"/>
        <w:ind w:left="113"/>
      </w:pPr>
      <w:r>
        <w:rPr>
          <w:noProof/>
        </w:rPr>
        <w:drawing>
          <wp:inline distT="0" distB="0" distL="0" distR="0" wp14:anchorId="3039EB43" wp14:editId="39032CB3">
            <wp:extent cx="107314" cy="107315"/>
            <wp:effectExtent l="0" t="0" r="0" b="0"/>
            <wp:docPr id="232" name="Image 23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descr="*"/>
                    <pic:cNvPicPr/>
                  </pic:nvPicPr>
                  <pic:blipFill>
                    <a:blip r:embed="rId9" cstate="print"/>
                    <a:stretch>
                      <a:fillRect/>
                    </a:stretch>
                  </pic:blipFill>
                  <pic:spPr>
                    <a:xfrm>
                      <a:off x="0" y="0"/>
                      <a:ext cx="107314" cy="107315"/>
                    </a:xfrm>
                    <a:prstGeom prst="rect">
                      <a:avLst/>
                    </a:prstGeom>
                  </pic:spPr>
                </pic:pic>
              </a:graphicData>
            </a:graphic>
          </wp:inline>
        </w:drawing>
      </w:r>
      <w:r>
        <w:rPr>
          <w:rFonts w:ascii="Times New Roman"/>
          <w:spacing w:val="40"/>
        </w:rPr>
        <w:t xml:space="preserve">  </w:t>
      </w:r>
      <w:r>
        <w:rPr>
          <w:color w:val="5F5F5F"/>
        </w:rPr>
        <w:t xml:space="preserve">Detail the method, parameters, </w:t>
      </w:r>
      <w:proofErr w:type="gramStart"/>
      <w:r>
        <w:rPr>
          <w:color w:val="5F5F5F"/>
        </w:rPr>
        <w:t>location</w:t>
      </w:r>
      <w:proofErr w:type="gramEnd"/>
      <w:r>
        <w:rPr>
          <w:color w:val="5F5F5F"/>
        </w:rPr>
        <w:t xml:space="preserve"> and frequency.</w:t>
      </w:r>
    </w:p>
    <w:p w14:paraId="43424071" w14:textId="77777777" w:rsidR="00911B64" w:rsidRDefault="00911B64">
      <w:pPr>
        <w:pStyle w:val="BodyText"/>
        <w:spacing w:before="4"/>
      </w:pPr>
    </w:p>
    <w:p w14:paraId="5FAF09B6" w14:textId="77777777" w:rsidR="00911B64" w:rsidRDefault="00407A2A">
      <w:pPr>
        <w:pStyle w:val="BodyText"/>
        <w:ind w:left="113"/>
      </w:pPr>
      <w:r>
        <w:rPr>
          <w:noProof/>
        </w:rPr>
        <w:drawing>
          <wp:inline distT="0" distB="0" distL="0" distR="0" wp14:anchorId="49D6B42E" wp14:editId="4CCB2ACB">
            <wp:extent cx="107314" cy="107315"/>
            <wp:effectExtent l="0" t="0" r="0" b="0"/>
            <wp:docPr id="233" name="Image 23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descr="*"/>
                    <pic:cNvPicPr/>
                  </pic:nvPicPr>
                  <pic:blipFill>
                    <a:blip r:embed="rId9" cstate="print"/>
                    <a:stretch>
                      <a:fillRect/>
                    </a:stretch>
                  </pic:blipFill>
                  <pic:spPr>
                    <a:xfrm>
                      <a:off x="0" y="0"/>
                      <a:ext cx="107314" cy="107315"/>
                    </a:xfrm>
                    <a:prstGeom prst="rect">
                      <a:avLst/>
                    </a:prstGeom>
                  </pic:spPr>
                </pic:pic>
              </a:graphicData>
            </a:graphic>
          </wp:inline>
        </w:drawing>
      </w:r>
      <w:r>
        <w:rPr>
          <w:rFonts w:ascii="Times New Roman"/>
          <w:spacing w:val="40"/>
        </w:rPr>
        <w:t xml:space="preserve">  </w:t>
      </w:r>
      <w:r>
        <w:rPr>
          <w:color w:val="5F5F5F"/>
        </w:rPr>
        <w:t xml:space="preserve">Consider specific, measurable, achievable, </w:t>
      </w:r>
      <w:proofErr w:type="gramStart"/>
      <w:r>
        <w:rPr>
          <w:color w:val="5F5F5F"/>
        </w:rPr>
        <w:t>realistic</w:t>
      </w:r>
      <w:proofErr w:type="gramEnd"/>
      <w:r>
        <w:rPr>
          <w:color w:val="5F5F5F"/>
        </w:rPr>
        <w:t xml:space="preserve"> and timely (SMART) principles.</w:t>
      </w:r>
    </w:p>
    <w:p w14:paraId="59148314" w14:textId="77777777" w:rsidR="00911B64" w:rsidRDefault="00911B64">
      <w:pPr>
        <w:pStyle w:val="BodyText"/>
        <w:spacing w:before="5"/>
      </w:pPr>
    </w:p>
    <w:p w14:paraId="02F568B1" w14:textId="77777777" w:rsidR="00911B64" w:rsidRDefault="00407A2A">
      <w:pPr>
        <w:pStyle w:val="BodyText"/>
        <w:spacing w:before="1" w:line="360" w:lineRule="auto"/>
        <w:ind w:left="473" w:right="151" w:hanging="360"/>
      </w:pPr>
      <w:r>
        <w:rPr>
          <w:noProof/>
        </w:rPr>
        <w:drawing>
          <wp:inline distT="0" distB="0" distL="0" distR="0" wp14:anchorId="29357EAC" wp14:editId="0449468F">
            <wp:extent cx="107314" cy="107315"/>
            <wp:effectExtent l="0" t="0" r="0" b="0"/>
            <wp:docPr id="234" name="Image 23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descr="*"/>
                    <pic:cNvPicPr/>
                  </pic:nvPicPr>
                  <pic:blipFill>
                    <a:blip r:embed="rId9" cstate="print"/>
                    <a:stretch>
                      <a:fillRect/>
                    </a:stretch>
                  </pic:blipFill>
                  <pic:spPr>
                    <a:xfrm>
                      <a:off x="0" y="0"/>
                      <a:ext cx="107314" cy="107315"/>
                    </a:xfrm>
                    <a:prstGeom prst="rect">
                      <a:avLst/>
                    </a:prstGeom>
                  </pic:spPr>
                </pic:pic>
              </a:graphicData>
            </a:graphic>
          </wp:inline>
        </w:drawing>
      </w:r>
      <w:r>
        <w:rPr>
          <w:rFonts w:ascii="Times New Roman"/>
          <w:spacing w:val="80"/>
          <w:w w:val="150"/>
        </w:rPr>
        <w:t xml:space="preserve"> </w:t>
      </w:r>
      <w:r>
        <w:rPr>
          <w:color w:val="5F5F5F"/>
        </w:rPr>
        <w:t>Include</w:t>
      </w:r>
      <w:r>
        <w:rPr>
          <w:color w:val="5F5F5F"/>
          <w:spacing w:val="-3"/>
        </w:rPr>
        <w:t xml:space="preserve"> </w:t>
      </w:r>
      <w:r>
        <w:rPr>
          <w:color w:val="5F5F5F"/>
        </w:rPr>
        <w:t>calibration</w:t>
      </w:r>
      <w:r>
        <w:rPr>
          <w:color w:val="5F5F5F"/>
          <w:spacing w:val="-3"/>
        </w:rPr>
        <w:t xml:space="preserve"> </w:t>
      </w:r>
      <w:r>
        <w:rPr>
          <w:color w:val="5F5F5F"/>
        </w:rPr>
        <w:t>requirements</w:t>
      </w:r>
      <w:r>
        <w:rPr>
          <w:color w:val="5F5F5F"/>
          <w:spacing w:val="-2"/>
        </w:rPr>
        <w:t xml:space="preserve"> </w:t>
      </w:r>
      <w:r>
        <w:rPr>
          <w:color w:val="5F5F5F"/>
        </w:rPr>
        <w:t>for</w:t>
      </w:r>
      <w:r>
        <w:rPr>
          <w:color w:val="5F5F5F"/>
          <w:spacing w:val="-2"/>
        </w:rPr>
        <w:t xml:space="preserve"> </w:t>
      </w:r>
      <w:r>
        <w:rPr>
          <w:color w:val="5F5F5F"/>
        </w:rPr>
        <w:t>equipment</w:t>
      </w:r>
      <w:r>
        <w:rPr>
          <w:color w:val="5F5F5F"/>
          <w:spacing w:val="-3"/>
        </w:rPr>
        <w:t xml:space="preserve"> </w:t>
      </w:r>
      <w:r>
        <w:rPr>
          <w:color w:val="5F5F5F"/>
        </w:rPr>
        <w:t>and</w:t>
      </w:r>
      <w:r>
        <w:rPr>
          <w:color w:val="5F5F5F"/>
          <w:spacing w:val="-4"/>
        </w:rPr>
        <w:t xml:space="preserve"> </w:t>
      </w:r>
      <w:r>
        <w:rPr>
          <w:color w:val="5F5F5F"/>
        </w:rPr>
        <w:t>staff</w:t>
      </w:r>
      <w:r>
        <w:rPr>
          <w:color w:val="5F5F5F"/>
          <w:spacing w:val="-3"/>
        </w:rPr>
        <w:t xml:space="preserve"> </w:t>
      </w:r>
      <w:r>
        <w:rPr>
          <w:color w:val="5F5F5F"/>
        </w:rPr>
        <w:t>competencies</w:t>
      </w:r>
      <w:r>
        <w:rPr>
          <w:color w:val="5F5F5F"/>
          <w:spacing w:val="-2"/>
        </w:rPr>
        <w:t xml:space="preserve"> </w:t>
      </w:r>
      <w:r>
        <w:rPr>
          <w:color w:val="5F5F5F"/>
        </w:rPr>
        <w:t>or</w:t>
      </w:r>
      <w:r>
        <w:rPr>
          <w:color w:val="5F5F5F"/>
          <w:spacing w:val="-2"/>
        </w:rPr>
        <w:t xml:space="preserve"> </w:t>
      </w:r>
      <w:r>
        <w:rPr>
          <w:color w:val="5F5F5F"/>
        </w:rPr>
        <w:t>qualifications</w:t>
      </w:r>
      <w:r>
        <w:rPr>
          <w:color w:val="5F5F5F"/>
          <w:spacing w:val="-2"/>
        </w:rPr>
        <w:t xml:space="preserve"> </w:t>
      </w:r>
      <w:r>
        <w:rPr>
          <w:color w:val="5F5F5F"/>
        </w:rPr>
        <w:t>in</w:t>
      </w:r>
      <w:r>
        <w:rPr>
          <w:color w:val="5F5F5F"/>
          <w:spacing w:val="-3"/>
        </w:rPr>
        <w:t xml:space="preserve"> </w:t>
      </w:r>
      <w:r>
        <w:rPr>
          <w:color w:val="5F5F5F"/>
        </w:rPr>
        <w:t>implementing the monitoring and inspection programs.</w:t>
      </w:r>
    </w:p>
    <w:p w14:paraId="1BBDFA49" w14:textId="77777777" w:rsidR="00911B64" w:rsidRDefault="00407A2A">
      <w:pPr>
        <w:pStyle w:val="BodyText"/>
        <w:spacing w:before="120" w:line="360" w:lineRule="auto"/>
        <w:ind w:left="473" w:right="149" w:hanging="360"/>
      </w:pPr>
      <w:r>
        <w:rPr>
          <w:noProof/>
        </w:rPr>
        <w:drawing>
          <wp:inline distT="0" distB="0" distL="0" distR="0" wp14:anchorId="0A2486A9" wp14:editId="364EC967">
            <wp:extent cx="107314" cy="107315"/>
            <wp:effectExtent l="0" t="0" r="0" b="0"/>
            <wp:docPr id="235" name="Image 23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descr="*"/>
                    <pic:cNvPicPr/>
                  </pic:nvPicPr>
                  <pic:blipFill>
                    <a:blip r:embed="rId9" cstate="print"/>
                    <a:stretch>
                      <a:fillRect/>
                    </a:stretch>
                  </pic:blipFill>
                  <pic:spPr>
                    <a:xfrm>
                      <a:off x="0" y="0"/>
                      <a:ext cx="107314" cy="107315"/>
                    </a:xfrm>
                    <a:prstGeom prst="rect">
                      <a:avLst/>
                    </a:prstGeom>
                  </pic:spPr>
                </pic:pic>
              </a:graphicData>
            </a:graphic>
          </wp:inline>
        </w:drawing>
      </w:r>
      <w:r>
        <w:rPr>
          <w:rFonts w:ascii="Times New Roman"/>
          <w:spacing w:val="80"/>
          <w:w w:val="150"/>
        </w:rPr>
        <w:t xml:space="preserve"> </w:t>
      </w:r>
      <w:r>
        <w:rPr>
          <w:color w:val="5F5F5F"/>
        </w:rPr>
        <w:t>Outline</w:t>
      </w:r>
      <w:r>
        <w:rPr>
          <w:color w:val="5F5F5F"/>
          <w:spacing w:val="-3"/>
        </w:rPr>
        <w:t xml:space="preserve"> </w:t>
      </w:r>
      <w:r>
        <w:rPr>
          <w:color w:val="5F5F5F"/>
        </w:rPr>
        <w:t>parameters</w:t>
      </w:r>
      <w:r>
        <w:rPr>
          <w:color w:val="5F5F5F"/>
          <w:spacing w:val="-2"/>
        </w:rPr>
        <w:t xml:space="preserve"> </w:t>
      </w:r>
      <w:r>
        <w:rPr>
          <w:color w:val="5F5F5F"/>
        </w:rPr>
        <w:t>to</w:t>
      </w:r>
      <w:r>
        <w:rPr>
          <w:color w:val="5F5F5F"/>
          <w:spacing w:val="-3"/>
        </w:rPr>
        <w:t xml:space="preserve"> </w:t>
      </w:r>
      <w:r>
        <w:rPr>
          <w:color w:val="5F5F5F"/>
        </w:rPr>
        <w:t>indicate</w:t>
      </w:r>
      <w:r>
        <w:rPr>
          <w:color w:val="5F5F5F"/>
          <w:spacing w:val="-3"/>
        </w:rPr>
        <w:t xml:space="preserve"> </w:t>
      </w:r>
      <w:r>
        <w:rPr>
          <w:color w:val="5F5F5F"/>
        </w:rPr>
        <w:t>if</w:t>
      </w:r>
      <w:r>
        <w:rPr>
          <w:color w:val="5F5F5F"/>
          <w:spacing w:val="-3"/>
        </w:rPr>
        <w:t xml:space="preserve"> </w:t>
      </w:r>
      <w:r>
        <w:rPr>
          <w:color w:val="5F5F5F"/>
        </w:rPr>
        <w:t>non-compliance</w:t>
      </w:r>
      <w:r>
        <w:rPr>
          <w:color w:val="5F5F5F"/>
          <w:spacing w:val="-3"/>
        </w:rPr>
        <w:t xml:space="preserve"> </w:t>
      </w:r>
      <w:r>
        <w:rPr>
          <w:color w:val="5F5F5F"/>
        </w:rPr>
        <w:t>with</w:t>
      </w:r>
      <w:r>
        <w:rPr>
          <w:color w:val="5F5F5F"/>
          <w:spacing w:val="-4"/>
        </w:rPr>
        <w:t xml:space="preserve"> </w:t>
      </w:r>
      <w:r>
        <w:rPr>
          <w:color w:val="5F5F5F"/>
        </w:rPr>
        <w:t>EPRs</w:t>
      </w:r>
      <w:r>
        <w:rPr>
          <w:color w:val="5F5F5F"/>
          <w:spacing w:val="-2"/>
        </w:rPr>
        <w:t xml:space="preserve"> </w:t>
      </w:r>
      <w:r>
        <w:rPr>
          <w:color w:val="5F5F5F"/>
        </w:rPr>
        <w:t>could</w:t>
      </w:r>
      <w:r>
        <w:rPr>
          <w:color w:val="5F5F5F"/>
          <w:spacing w:val="-4"/>
        </w:rPr>
        <w:t xml:space="preserve"> </w:t>
      </w:r>
      <w:r>
        <w:rPr>
          <w:color w:val="5F5F5F"/>
        </w:rPr>
        <w:t>occur</w:t>
      </w:r>
      <w:r>
        <w:rPr>
          <w:color w:val="5F5F5F"/>
          <w:spacing w:val="-2"/>
        </w:rPr>
        <w:t xml:space="preserve"> </w:t>
      </w:r>
      <w:r>
        <w:rPr>
          <w:color w:val="5F5F5F"/>
        </w:rPr>
        <w:t>and</w:t>
      </w:r>
      <w:r>
        <w:rPr>
          <w:color w:val="5F5F5F"/>
          <w:spacing w:val="-3"/>
        </w:rPr>
        <w:t xml:space="preserve"> </w:t>
      </w:r>
      <w:r>
        <w:rPr>
          <w:color w:val="5F5F5F"/>
        </w:rPr>
        <w:t>what</w:t>
      </w:r>
      <w:r>
        <w:rPr>
          <w:color w:val="5F5F5F"/>
          <w:spacing w:val="-3"/>
        </w:rPr>
        <w:t xml:space="preserve"> </w:t>
      </w:r>
      <w:r>
        <w:rPr>
          <w:color w:val="5F5F5F"/>
        </w:rPr>
        <w:t>corrective</w:t>
      </w:r>
      <w:r>
        <w:rPr>
          <w:color w:val="5F5F5F"/>
          <w:spacing w:val="-4"/>
        </w:rPr>
        <w:t xml:space="preserve"> </w:t>
      </w:r>
      <w:r>
        <w:rPr>
          <w:color w:val="5F5F5F"/>
        </w:rPr>
        <w:t>actions should be taken if non-compliance occurs.</w:t>
      </w:r>
    </w:p>
    <w:p w14:paraId="62378DE6" w14:textId="77777777" w:rsidR="00911B64" w:rsidRDefault="00407A2A">
      <w:pPr>
        <w:pStyle w:val="BodyText"/>
        <w:spacing w:before="120"/>
        <w:ind w:left="113"/>
      </w:pPr>
      <w:r>
        <w:rPr>
          <w:noProof/>
        </w:rPr>
        <w:drawing>
          <wp:inline distT="0" distB="0" distL="0" distR="0" wp14:anchorId="07913D41" wp14:editId="69E78901">
            <wp:extent cx="107314" cy="107314"/>
            <wp:effectExtent l="0" t="0" r="0" b="0"/>
            <wp:docPr id="236" name="Image 23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descr="*"/>
                    <pic:cNvPicPr/>
                  </pic:nvPicPr>
                  <pic:blipFill>
                    <a:blip r:embed="rId9" cstate="print"/>
                    <a:stretch>
                      <a:fillRect/>
                    </a:stretch>
                  </pic:blipFill>
                  <pic:spPr>
                    <a:xfrm>
                      <a:off x="0" y="0"/>
                      <a:ext cx="107314" cy="107314"/>
                    </a:xfrm>
                    <a:prstGeom prst="rect">
                      <a:avLst/>
                    </a:prstGeom>
                  </pic:spPr>
                </pic:pic>
              </a:graphicData>
            </a:graphic>
          </wp:inline>
        </w:drawing>
      </w:r>
      <w:r>
        <w:rPr>
          <w:rFonts w:ascii="Times New Roman"/>
          <w:spacing w:val="40"/>
        </w:rPr>
        <w:t xml:space="preserve">  </w:t>
      </w:r>
      <w:r>
        <w:rPr>
          <w:color w:val="5F5F5F"/>
        </w:rPr>
        <w:t>Specify reporting requirements and provision of data to MLPL and IEA.</w:t>
      </w:r>
    </w:p>
    <w:p w14:paraId="084B970F" w14:textId="77777777" w:rsidR="00911B64" w:rsidRDefault="00911B64">
      <w:pPr>
        <w:pStyle w:val="BodyText"/>
        <w:spacing w:before="64"/>
      </w:pPr>
    </w:p>
    <w:p w14:paraId="56EEE082" w14:textId="77777777" w:rsidR="00911B64" w:rsidRDefault="00407A2A">
      <w:pPr>
        <w:pStyle w:val="BodyText"/>
        <w:spacing w:line="360" w:lineRule="auto"/>
        <w:ind w:left="113"/>
      </w:pPr>
      <w:r>
        <w:rPr>
          <w:color w:val="5F5F5F"/>
        </w:rPr>
        <w:t>Contractors</w:t>
      </w:r>
      <w:r>
        <w:rPr>
          <w:color w:val="5F5F5F"/>
          <w:spacing w:val="-2"/>
        </w:rPr>
        <w:t xml:space="preserve"> </w:t>
      </w:r>
      <w:r>
        <w:rPr>
          <w:color w:val="5F5F5F"/>
        </w:rPr>
        <w:t>will</w:t>
      </w:r>
      <w:r>
        <w:rPr>
          <w:color w:val="5F5F5F"/>
          <w:spacing w:val="-3"/>
        </w:rPr>
        <w:t xml:space="preserve"> </w:t>
      </w:r>
      <w:r>
        <w:rPr>
          <w:color w:val="5F5F5F"/>
        </w:rPr>
        <w:t>be</w:t>
      </w:r>
      <w:r>
        <w:rPr>
          <w:color w:val="5F5F5F"/>
          <w:spacing w:val="-3"/>
        </w:rPr>
        <w:t xml:space="preserve"> </w:t>
      </w:r>
      <w:r>
        <w:rPr>
          <w:color w:val="5F5F5F"/>
        </w:rPr>
        <w:t>responsible</w:t>
      </w:r>
      <w:r>
        <w:rPr>
          <w:color w:val="5F5F5F"/>
          <w:spacing w:val="-3"/>
        </w:rPr>
        <w:t xml:space="preserve"> </w:t>
      </w:r>
      <w:r>
        <w:rPr>
          <w:color w:val="5F5F5F"/>
        </w:rPr>
        <w:t>for</w:t>
      </w:r>
      <w:r>
        <w:rPr>
          <w:color w:val="5F5F5F"/>
          <w:spacing w:val="-2"/>
        </w:rPr>
        <w:t xml:space="preserve"> </w:t>
      </w:r>
      <w:r>
        <w:rPr>
          <w:color w:val="5F5F5F"/>
        </w:rPr>
        <w:t>maintaining</w:t>
      </w:r>
      <w:r>
        <w:rPr>
          <w:color w:val="5F5F5F"/>
          <w:spacing w:val="-3"/>
        </w:rPr>
        <w:t xml:space="preserve"> </w:t>
      </w:r>
      <w:r>
        <w:rPr>
          <w:color w:val="5F5F5F"/>
        </w:rPr>
        <w:t>their</w:t>
      </w:r>
      <w:r>
        <w:rPr>
          <w:color w:val="5F5F5F"/>
          <w:spacing w:val="-2"/>
        </w:rPr>
        <w:t xml:space="preserve"> </w:t>
      </w:r>
      <w:r>
        <w:rPr>
          <w:color w:val="5F5F5F"/>
        </w:rPr>
        <w:t>baseline</w:t>
      </w:r>
      <w:r>
        <w:rPr>
          <w:color w:val="5F5F5F"/>
          <w:spacing w:val="-3"/>
        </w:rPr>
        <w:t xml:space="preserve"> </w:t>
      </w:r>
      <w:r>
        <w:rPr>
          <w:color w:val="5F5F5F"/>
        </w:rPr>
        <w:t>and</w:t>
      </w:r>
      <w:r>
        <w:rPr>
          <w:color w:val="5F5F5F"/>
          <w:spacing w:val="-4"/>
        </w:rPr>
        <w:t xml:space="preserve"> </w:t>
      </w:r>
      <w:r>
        <w:rPr>
          <w:color w:val="5F5F5F"/>
        </w:rPr>
        <w:t>monitoring</w:t>
      </w:r>
      <w:r>
        <w:rPr>
          <w:color w:val="5F5F5F"/>
          <w:spacing w:val="-3"/>
        </w:rPr>
        <w:t xml:space="preserve"> </w:t>
      </w:r>
      <w:r>
        <w:rPr>
          <w:color w:val="5F5F5F"/>
        </w:rPr>
        <w:t>data.</w:t>
      </w:r>
      <w:r>
        <w:rPr>
          <w:color w:val="5F5F5F"/>
          <w:spacing w:val="-4"/>
        </w:rPr>
        <w:t xml:space="preserve"> </w:t>
      </w:r>
      <w:r>
        <w:rPr>
          <w:color w:val="5F5F5F"/>
        </w:rPr>
        <w:t>Any</w:t>
      </w:r>
      <w:r>
        <w:rPr>
          <w:color w:val="5F5F5F"/>
          <w:spacing w:val="-2"/>
        </w:rPr>
        <w:t xml:space="preserve"> </w:t>
      </w:r>
      <w:r>
        <w:rPr>
          <w:color w:val="5F5F5F"/>
        </w:rPr>
        <w:t>changes</w:t>
      </w:r>
      <w:r>
        <w:rPr>
          <w:color w:val="5F5F5F"/>
          <w:spacing w:val="-2"/>
        </w:rPr>
        <w:t xml:space="preserve"> </w:t>
      </w:r>
      <w:r>
        <w:rPr>
          <w:color w:val="5F5F5F"/>
        </w:rPr>
        <w:t>to</w:t>
      </w:r>
      <w:r>
        <w:rPr>
          <w:color w:val="5F5F5F"/>
          <w:spacing w:val="-3"/>
        </w:rPr>
        <w:t xml:space="preserve"> </w:t>
      </w:r>
      <w:r>
        <w:rPr>
          <w:color w:val="5F5F5F"/>
        </w:rPr>
        <w:t xml:space="preserve">monitoring programs will be managed by the change management process for documents outlined in Section </w:t>
      </w:r>
      <w:hyperlink w:anchor="_bookmark11" w:history="1">
        <w:r>
          <w:rPr>
            <w:color w:val="5F5F5F"/>
          </w:rPr>
          <w:t>2.6.</w:t>
        </w:r>
      </w:hyperlink>
      <w:r>
        <w:rPr>
          <w:color w:val="5F5F5F"/>
        </w:rPr>
        <w:t xml:space="preserve"> A summary of the EPRs that require a monitoring program involving the collection and analysis of samples are set out in </w:t>
      </w:r>
      <w:hyperlink w:anchor="_bookmark13" w:history="1">
        <w:r>
          <w:rPr>
            <w:color w:val="5F5F5F"/>
          </w:rPr>
          <w:t>Table 2-8.</w:t>
        </w:r>
      </w:hyperlink>
      <w:r>
        <w:rPr>
          <w:color w:val="5F5F5F"/>
        </w:rPr>
        <w:t xml:space="preserve"> The outcomes of monitoring programs will be audited as outlined in Section </w:t>
      </w:r>
      <w:hyperlink w:anchor="_bookmark14" w:history="1">
        <w:r>
          <w:rPr>
            <w:color w:val="5F5F5F"/>
          </w:rPr>
          <w:t>2.7.2.</w:t>
        </w:r>
      </w:hyperlink>
    </w:p>
    <w:p w14:paraId="2527AEB3" w14:textId="77777777" w:rsidR="00911B64" w:rsidRDefault="00407A2A">
      <w:pPr>
        <w:pStyle w:val="BodyText"/>
        <w:tabs>
          <w:tab w:val="left" w:pos="1552"/>
        </w:tabs>
        <w:spacing w:before="155" w:line="273" w:lineRule="auto"/>
        <w:ind w:left="112" w:right="248"/>
        <w:rPr>
          <w:rFonts w:ascii="Century Gothic"/>
        </w:rPr>
      </w:pPr>
      <w:bookmarkStart w:id="28" w:name="_bookmark13"/>
      <w:bookmarkEnd w:id="28"/>
      <w:r>
        <w:rPr>
          <w:rFonts w:ascii="Century Gothic"/>
          <w:color w:val="18314A"/>
        </w:rPr>
        <w:t>Table 2-8</w:t>
      </w:r>
      <w:r>
        <w:rPr>
          <w:rFonts w:ascii="Century Gothic"/>
          <w:color w:val="18314A"/>
        </w:rPr>
        <w:tab/>
        <w:t>EPRs</w:t>
      </w:r>
      <w:r>
        <w:rPr>
          <w:rFonts w:ascii="Century Gothic"/>
          <w:color w:val="18314A"/>
          <w:spacing w:val="-4"/>
        </w:rPr>
        <w:t xml:space="preserve"> </w:t>
      </w:r>
      <w:r>
        <w:rPr>
          <w:rFonts w:ascii="Century Gothic"/>
          <w:color w:val="18314A"/>
        </w:rPr>
        <w:t>that</w:t>
      </w:r>
      <w:r>
        <w:rPr>
          <w:rFonts w:ascii="Century Gothic"/>
          <w:color w:val="18314A"/>
          <w:spacing w:val="-2"/>
        </w:rPr>
        <w:t xml:space="preserve"> </w:t>
      </w:r>
      <w:r>
        <w:rPr>
          <w:rFonts w:ascii="Century Gothic"/>
          <w:color w:val="18314A"/>
        </w:rPr>
        <w:t>require</w:t>
      </w:r>
      <w:r>
        <w:rPr>
          <w:rFonts w:ascii="Century Gothic"/>
          <w:color w:val="18314A"/>
          <w:spacing w:val="-3"/>
        </w:rPr>
        <w:t xml:space="preserve"> </w:t>
      </w:r>
      <w:r>
        <w:rPr>
          <w:rFonts w:ascii="Century Gothic"/>
          <w:color w:val="18314A"/>
        </w:rPr>
        <w:t>monitoring</w:t>
      </w:r>
      <w:r>
        <w:rPr>
          <w:rFonts w:ascii="Century Gothic"/>
          <w:color w:val="18314A"/>
          <w:spacing w:val="-3"/>
        </w:rPr>
        <w:t xml:space="preserve"> </w:t>
      </w:r>
      <w:r>
        <w:rPr>
          <w:rFonts w:ascii="Century Gothic"/>
          <w:color w:val="18314A"/>
        </w:rPr>
        <w:t>with</w:t>
      </w:r>
      <w:r>
        <w:rPr>
          <w:rFonts w:ascii="Century Gothic"/>
          <w:color w:val="18314A"/>
          <w:spacing w:val="-2"/>
        </w:rPr>
        <w:t xml:space="preserve"> </w:t>
      </w:r>
      <w:r>
        <w:rPr>
          <w:rFonts w:ascii="Century Gothic"/>
          <w:color w:val="18314A"/>
        </w:rPr>
        <w:t>the</w:t>
      </w:r>
      <w:r>
        <w:rPr>
          <w:rFonts w:ascii="Century Gothic"/>
          <w:color w:val="18314A"/>
          <w:spacing w:val="-3"/>
        </w:rPr>
        <w:t xml:space="preserve"> </w:t>
      </w:r>
      <w:r>
        <w:rPr>
          <w:rFonts w:ascii="Century Gothic"/>
          <w:color w:val="18314A"/>
        </w:rPr>
        <w:t>collection</w:t>
      </w:r>
      <w:r>
        <w:rPr>
          <w:rFonts w:ascii="Century Gothic"/>
          <w:color w:val="18314A"/>
          <w:spacing w:val="-2"/>
        </w:rPr>
        <w:t xml:space="preserve"> </w:t>
      </w:r>
      <w:r>
        <w:rPr>
          <w:rFonts w:ascii="Century Gothic"/>
          <w:color w:val="18314A"/>
        </w:rPr>
        <w:t>and</w:t>
      </w:r>
      <w:r>
        <w:rPr>
          <w:rFonts w:ascii="Century Gothic"/>
          <w:color w:val="18314A"/>
          <w:spacing w:val="-3"/>
        </w:rPr>
        <w:t xml:space="preserve"> </w:t>
      </w:r>
      <w:r>
        <w:rPr>
          <w:rFonts w:ascii="Century Gothic"/>
          <w:color w:val="18314A"/>
        </w:rPr>
        <w:t>analysis</w:t>
      </w:r>
      <w:r>
        <w:rPr>
          <w:rFonts w:ascii="Century Gothic"/>
          <w:color w:val="18314A"/>
          <w:spacing w:val="-4"/>
        </w:rPr>
        <w:t xml:space="preserve"> </w:t>
      </w:r>
      <w:r>
        <w:rPr>
          <w:rFonts w:ascii="Century Gothic"/>
          <w:color w:val="18314A"/>
        </w:rPr>
        <w:t>of</w:t>
      </w:r>
      <w:r>
        <w:rPr>
          <w:rFonts w:ascii="Century Gothic"/>
          <w:color w:val="18314A"/>
          <w:spacing w:val="-3"/>
        </w:rPr>
        <w:t xml:space="preserve"> </w:t>
      </w:r>
      <w:r>
        <w:rPr>
          <w:rFonts w:ascii="Century Gothic"/>
          <w:color w:val="18314A"/>
        </w:rPr>
        <w:t>samples</w:t>
      </w:r>
      <w:r>
        <w:rPr>
          <w:rFonts w:ascii="Century Gothic"/>
          <w:color w:val="18314A"/>
          <w:spacing w:val="-4"/>
        </w:rPr>
        <w:t xml:space="preserve"> </w:t>
      </w:r>
      <w:r>
        <w:rPr>
          <w:rFonts w:ascii="Century Gothic"/>
          <w:color w:val="18314A"/>
        </w:rPr>
        <w:t>prior</w:t>
      </w:r>
      <w:r>
        <w:rPr>
          <w:rFonts w:ascii="Century Gothic"/>
          <w:color w:val="18314A"/>
          <w:spacing w:val="-3"/>
        </w:rPr>
        <w:t xml:space="preserve"> </w:t>
      </w:r>
      <w:r>
        <w:rPr>
          <w:rFonts w:ascii="Century Gothic"/>
          <w:color w:val="18314A"/>
        </w:rPr>
        <w:t>to</w:t>
      </w:r>
      <w:r>
        <w:rPr>
          <w:rFonts w:ascii="Century Gothic"/>
          <w:color w:val="18314A"/>
          <w:spacing w:val="-3"/>
        </w:rPr>
        <w:t xml:space="preserve"> </w:t>
      </w:r>
      <w:r>
        <w:rPr>
          <w:rFonts w:ascii="Century Gothic"/>
          <w:color w:val="18314A"/>
        </w:rPr>
        <w:t xml:space="preserve">and during </w:t>
      </w:r>
      <w:proofErr w:type="gramStart"/>
      <w:r>
        <w:rPr>
          <w:rFonts w:ascii="Century Gothic"/>
          <w:color w:val="18314A"/>
        </w:rPr>
        <w:t>construction</w:t>
      </w:r>
      <w:proofErr w:type="gramEnd"/>
    </w:p>
    <w:p w14:paraId="7E65C9D6" w14:textId="77777777" w:rsidR="00911B64" w:rsidRDefault="00911B64">
      <w:pPr>
        <w:pStyle w:val="BodyText"/>
        <w:spacing w:before="1"/>
        <w:rPr>
          <w:rFonts w:ascii="Century Gothic"/>
          <w:sz w:val="7"/>
        </w:rPr>
      </w:pPr>
    </w:p>
    <w:tbl>
      <w:tblPr>
        <w:tblW w:w="0" w:type="auto"/>
        <w:tblInd w:w="121" w:type="dxa"/>
        <w:tblLayout w:type="fixed"/>
        <w:tblCellMar>
          <w:left w:w="0" w:type="dxa"/>
          <w:right w:w="0" w:type="dxa"/>
        </w:tblCellMar>
        <w:tblLook w:val="01E0" w:firstRow="1" w:lastRow="1" w:firstColumn="1" w:lastColumn="1" w:noHBand="0" w:noVBand="0"/>
      </w:tblPr>
      <w:tblGrid>
        <w:gridCol w:w="1438"/>
        <w:gridCol w:w="8201"/>
      </w:tblGrid>
      <w:tr w:rsidR="00911B64" w14:paraId="7ED17635" w14:textId="77777777">
        <w:trPr>
          <w:trHeight w:val="472"/>
        </w:trPr>
        <w:tc>
          <w:tcPr>
            <w:tcW w:w="1438" w:type="dxa"/>
            <w:shd w:val="clear" w:color="auto" w:fill="133149"/>
          </w:tcPr>
          <w:p w14:paraId="21FD1B84" w14:textId="77777777" w:rsidR="00911B64" w:rsidRDefault="00407A2A">
            <w:pPr>
              <w:pStyle w:val="TableParagraph"/>
              <w:spacing w:before="133"/>
              <w:ind w:left="107"/>
              <w:rPr>
                <w:b/>
                <w:sz w:val="18"/>
              </w:rPr>
            </w:pPr>
            <w:r>
              <w:rPr>
                <w:b/>
                <w:color w:val="FFFFFF"/>
                <w:sz w:val="18"/>
              </w:rPr>
              <w:t>EPR</w:t>
            </w:r>
            <w:r>
              <w:rPr>
                <w:b/>
                <w:color w:val="FFFFFF"/>
                <w:spacing w:val="-5"/>
                <w:sz w:val="18"/>
              </w:rPr>
              <w:t xml:space="preserve"> </w:t>
            </w:r>
            <w:r>
              <w:rPr>
                <w:b/>
                <w:color w:val="FFFFFF"/>
                <w:spacing w:val="-2"/>
                <w:sz w:val="18"/>
              </w:rPr>
              <w:t>Number</w:t>
            </w:r>
          </w:p>
        </w:tc>
        <w:tc>
          <w:tcPr>
            <w:tcW w:w="8201" w:type="dxa"/>
            <w:shd w:val="clear" w:color="auto" w:fill="133149"/>
          </w:tcPr>
          <w:p w14:paraId="06156BB3" w14:textId="77777777" w:rsidR="00911B64" w:rsidRDefault="00407A2A">
            <w:pPr>
              <w:pStyle w:val="TableParagraph"/>
              <w:spacing w:before="133"/>
              <w:ind w:left="229"/>
              <w:rPr>
                <w:b/>
                <w:sz w:val="18"/>
              </w:rPr>
            </w:pPr>
            <w:r>
              <w:rPr>
                <w:b/>
                <w:color w:val="FFFFFF"/>
                <w:sz w:val="18"/>
              </w:rPr>
              <w:t>EPR</w:t>
            </w:r>
            <w:r>
              <w:rPr>
                <w:b/>
                <w:color w:val="FFFFFF"/>
                <w:spacing w:val="-5"/>
                <w:sz w:val="18"/>
              </w:rPr>
              <w:t xml:space="preserve"> </w:t>
            </w:r>
            <w:r>
              <w:rPr>
                <w:b/>
                <w:color w:val="FFFFFF"/>
                <w:spacing w:val="-2"/>
                <w:sz w:val="18"/>
              </w:rPr>
              <w:t>title</w:t>
            </w:r>
          </w:p>
        </w:tc>
      </w:tr>
      <w:tr w:rsidR="00911B64" w14:paraId="4FC2B9DA" w14:textId="77777777">
        <w:trPr>
          <w:trHeight w:val="433"/>
        </w:trPr>
        <w:tc>
          <w:tcPr>
            <w:tcW w:w="9639" w:type="dxa"/>
            <w:gridSpan w:val="2"/>
            <w:shd w:val="clear" w:color="auto" w:fill="808080"/>
          </w:tcPr>
          <w:p w14:paraId="44B0DAB2" w14:textId="77777777" w:rsidR="00911B64" w:rsidRDefault="00407A2A">
            <w:pPr>
              <w:pStyle w:val="TableParagraph"/>
              <w:spacing w:before="112"/>
              <w:ind w:left="1667"/>
              <w:rPr>
                <w:b/>
                <w:sz w:val="18"/>
              </w:rPr>
            </w:pPr>
            <w:r>
              <w:rPr>
                <w:b/>
                <w:color w:val="FFFFFF"/>
                <w:spacing w:val="-2"/>
                <w:sz w:val="18"/>
              </w:rPr>
              <w:t>Groundwater</w:t>
            </w:r>
          </w:p>
        </w:tc>
      </w:tr>
      <w:tr w:rsidR="00911B64" w14:paraId="5ED041D8" w14:textId="77777777">
        <w:trPr>
          <w:trHeight w:val="639"/>
        </w:trPr>
        <w:tc>
          <w:tcPr>
            <w:tcW w:w="1438" w:type="dxa"/>
            <w:shd w:val="clear" w:color="auto" w:fill="D3E6F4"/>
          </w:tcPr>
          <w:p w14:paraId="7C60BC34" w14:textId="77777777" w:rsidR="00911B64" w:rsidRDefault="00407A2A">
            <w:pPr>
              <w:pStyle w:val="TableParagraph"/>
              <w:spacing w:before="112"/>
              <w:ind w:left="107"/>
              <w:rPr>
                <w:sz w:val="18"/>
              </w:rPr>
            </w:pPr>
            <w:r>
              <w:rPr>
                <w:color w:val="5F5F5F"/>
                <w:spacing w:val="-4"/>
                <w:sz w:val="18"/>
              </w:rPr>
              <w:t>GW06</w:t>
            </w:r>
          </w:p>
        </w:tc>
        <w:tc>
          <w:tcPr>
            <w:tcW w:w="8201" w:type="dxa"/>
            <w:shd w:val="clear" w:color="auto" w:fill="D3E6F4"/>
          </w:tcPr>
          <w:p w14:paraId="26211931" w14:textId="77777777" w:rsidR="00911B64" w:rsidRDefault="00407A2A">
            <w:pPr>
              <w:pStyle w:val="TableParagraph"/>
              <w:spacing w:before="112"/>
              <w:ind w:left="229"/>
              <w:rPr>
                <w:sz w:val="18"/>
              </w:rPr>
            </w:pPr>
            <w:r>
              <w:rPr>
                <w:color w:val="5F5F5F"/>
                <w:sz w:val="18"/>
              </w:rPr>
              <w:t>Undertake</w:t>
            </w:r>
            <w:r>
              <w:rPr>
                <w:color w:val="5F5F5F"/>
                <w:spacing w:val="-5"/>
                <w:sz w:val="18"/>
              </w:rPr>
              <w:t xml:space="preserve"> </w:t>
            </w:r>
            <w:r>
              <w:rPr>
                <w:color w:val="5F5F5F"/>
                <w:sz w:val="18"/>
              </w:rPr>
              <w:t>groundwater</w:t>
            </w:r>
            <w:r>
              <w:rPr>
                <w:color w:val="5F5F5F"/>
                <w:spacing w:val="-4"/>
                <w:sz w:val="18"/>
              </w:rPr>
              <w:t xml:space="preserve"> </w:t>
            </w:r>
            <w:r>
              <w:rPr>
                <w:color w:val="5F5F5F"/>
                <w:sz w:val="18"/>
              </w:rPr>
              <w:t>monitoring</w:t>
            </w:r>
            <w:r>
              <w:rPr>
                <w:color w:val="5F5F5F"/>
                <w:spacing w:val="-5"/>
                <w:sz w:val="18"/>
              </w:rPr>
              <w:t xml:space="preserve"> </w:t>
            </w:r>
            <w:r>
              <w:rPr>
                <w:color w:val="5F5F5F"/>
                <w:sz w:val="18"/>
              </w:rPr>
              <w:t>to</w:t>
            </w:r>
            <w:r>
              <w:rPr>
                <w:color w:val="5F5F5F"/>
                <w:spacing w:val="-5"/>
                <w:sz w:val="18"/>
              </w:rPr>
              <w:t xml:space="preserve"> </w:t>
            </w:r>
            <w:r>
              <w:rPr>
                <w:color w:val="5F5F5F"/>
                <w:sz w:val="18"/>
              </w:rPr>
              <w:t>establish</w:t>
            </w:r>
            <w:r>
              <w:rPr>
                <w:color w:val="5F5F5F"/>
                <w:spacing w:val="-5"/>
                <w:sz w:val="18"/>
              </w:rPr>
              <w:t xml:space="preserve"> </w:t>
            </w:r>
            <w:r>
              <w:rPr>
                <w:color w:val="5F5F5F"/>
                <w:sz w:val="18"/>
              </w:rPr>
              <w:t>baseline</w:t>
            </w:r>
            <w:r>
              <w:rPr>
                <w:color w:val="5F5F5F"/>
                <w:spacing w:val="-5"/>
                <w:sz w:val="18"/>
              </w:rPr>
              <w:t xml:space="preserve"> </w:t>
            </w:r>
            <w:r>
              <w:rPr>
                <w:color w:val="5F5F5F"/>
                <w:sz w:val="18"/>
              </w:rPr>
              <w:t>groundwater</w:t>
            </w:r>
            <w:r>
              <w:rPr>
                <w:color w:val="5F5F5F"/>
                <w:spacing w:val="-4"/>
                <w:sz w:val="18"/>
              </w:rPr>
              <w:t xml:space="preserve"> </w:t>
            </w:r>
            <w:r>
              <w:rPr>
                <w:color w:val="5F5F5F"/>
                <w:sz w:val="18"/>
              </w:rPr>
              <w:t>conditions</w:t>
            </w:r>
            <w:r>
              <w:rPr>
                <w:color w:val="5F5F5F"/>
                <w:spacing w:val="-4"/>
                <w:sz w:val="18"/>
              </w:rPr>
              <w:t xml:space="preserve"> </w:t>
            </w:r>
            <w:r>
              <w:rPr>
                <w:color w:val="5F5F5F"/>
                <w:sz w:val="18"/>
              </w:rPr>
              <w:t>and</w:t>
            </w:r>
            <w:r>
              <w:rPr>
                <w:color w:val="5F5F5F"/>
                <w:spacing w:val="-5"/>
                <w:sz w:val="18"/>
              </w:rPr>
              <w:t xml:space="preserve"> </w:t>
            </w:r>
            <w:r>
              <w:rPr>
                <w:color w:val="5F5F5F"/>
                <w:sz w:val="18"/>
              </w:rPr>
              <w:t>monitor potential impacts in higher impact areas</w:t>
            </w:r>
          </w:p>
        </w:tc>
      </w:tr>
      <w:tr w:rsidR="00911B64" w14:paraId="62449EA3" w14:textId="77777777">
        <w:trPr>
          <w:trHeight w:val="433"/>
        </w:trPr>
        <w:tc>
          <w:tcPr>
            <w:tcW w:w="9639" w:type="dxa"/>
            <w:gridSpan w:val="2"/>
            <w:shd w:val="clear" w:color="auto" w:fill="808080"/>
          </w:tcPr>
          <w:p w14:paraId="767ADB86" w14:textId="77777777" w:rsidR="00911B64" w:rsidRDefault="00407A2A">
            <w:pPr>
              <w:pStyle w:val="TableParagraph"/>
              <w:spacing w:before="112"/>
              <w:ind w:left="1667"/>
              <w:rPr>
                <w:b/>
                <w:sz w:val="18"/>
              </w:rPr>
            </w:pPr>
            <w:r>
              <w:rPr>
                <w:b/>
                <w:color w:val="FFFFFF"/>
                <w:sz w:val="18"/>
              </w:rPr>
              <w:t>Noise</w:t>
            </w:r>
            <w:r>
              <w:rPr>
                <w:b/>
                <w:color w:val="FFFFFF"/>
                <w:spacing w:val="-5"/>
                <w:sz w:val="18"/>
              </w:rPr>
              <w:t xml:space="preserve"> </w:t>
            </w:r>
            <w:r>
              <w:rPr>
                <w:b/>
                <w:color w:val="FFFFFF"/>
                <w:sz w:val="18"/>
              </w:rPr>
              <w:t>and</w:t>
            </w:r>
            <w:r>
              <w:rPr>
                <w:b/>
                <w:color w:val="FFFFFF"/>
                <w:spacing w:val="-1"/>
                <w:sz w:val="18"/>
              </w:rPr>
              <w:t xml:space="preserve"> </w:t>
            </w:r>
            <w:r>
              <w:rPr>
                <w:b/>
                <w:color w:val="FFFFFF"/>
                <w:spacing w:val="-2"/>
                <w:sz w:val="18"/>
              </w:rPr>
              <w:t>vibration</w:t>
            </w:r>
          </w:p>
        </w:tc>
      </w:tr>
      <w:tr w:rsidR="00911B64" w14:paraId="143B7AB7" w14:textId="77777777">
        <w:trPr>
          <w:trHeight w:val="433"/>
        </w:trPr>
        <w:tc>
          <w:tcPr>
            <w:tcW w:w="1438" w:type="dxa"/>
          </w:tcPr>
          <w:p w14:paraId="7D86AFE6" w14:textId="77777777" w:rsidR="00911B64" w:rsidRDefault="00407A2A">
            <w:pPr>
              <w:pStyle w:val="TableParagraph"/>
              <w:spacing w:before="112"/>
              <w:ind w:left="107"/>
              <w:rPr>
                <w:sz w:val="18"/>
              </w:rPr>
            </w:pPr>
            <w:r>
              <w:rPr>
                <w:color w:val="5F5F5F"/>
                <w:spacing w:val="-4"/>
                <w:sz w:val="18"/>
              </w:rPr>
              <w:t>NV01</w:t>
            </w:r>
          </w:p>
        </w:tc>
        <w:tc>
          <w:tcPr>
            <w:tcW w:w="8201" w:type="dxa"/>
          </w:tcPr>
          <w:p w14:paraId="3316FED8" w14:textId="77777777" w:rsidR="00911B64" w:rsidRDefault="00407A2A">
            <w:pPr>
              <w:pStyle w:val="TableParagraph"/>
              <w:spacing w:before="112"/>
              <w:ind w:left="229"/>
              <w:rPr>
                <w:sz w:val="18"/>
              </w:rPr>
            </w:pPr>
            <w:r>
              <w:rPr>
                <w:color w:val="5F5F5F"/>
                <w:sz w:val="18"/>
              </w:rPr>
              <w:t>Conduct</w:t>
            </w:r>
            <w:r>
              <w:rPr>
                <w:color w:val="5F5F5F"/>
                <w:spacing w:val="-4"/>
                <w:sz w:val="18"/>
              </w:rPr>
              <w:t xml:space="preserve"> </w:t>
            </w:r>
            <w:r>
              <w:rPr>
                <w:color w:val="5F5F5F"/>
                <w:sz w:val="18"/>
              </w:rPr>
              <w:t>additional</w:t>
            </w:r>
            <w:r>
              <w:rPr>
                <w:color w:val="5F5F5F"/>
                <w:spacing w:val="-4"/>
                <w:sz w:val="18"/>
              </w:rPr>
              <w:t xml:space="preserve"> </w:t>
            </w:r>
            <w:r>
              <w:rPr>
                <w:color w:val="5F5F5F"/>
                <w:sz w:val="18"/>
              </w:rPr>
              <w:t>background</w:t>
            </w:r>
            <w:r>
              <w:rPr>
                <w:color w:val="5F5F5F"/>
                <w:spacing w:val="-5"/>
                <w:sz w:val="18"/>
              </w:rPr>
              <w:t xml:space="preserve"> </w:t>
            </w:r>
            <w:r>
              <w:rPr>
                <w:color w:val="5F5F5F"/>
                <w:sz w:val="18"/>
              </w:rPr>
              <w:t>noise</w:t>
            </w:r>
            <w:r>
              <w:rPr>
                <w:color w:val="5F5F5F"/>
                <w:spacing w:val="-4"/>
                <w:sz w:val="18"/>
              </w:rPr>
              <w:t xml:space="preserve"> </w:t>
            </w:r>
            <w:r>
              <w:rPr>
                <w:color w:val="5F5F5F"/>
                <w:spacing w:val="-2"/>
                <w:sz w:val="18"/>
              </w:rPr>
              <w:t>monitoring</w:t>
            </w:r>
          </w:p>
        </w:tc>
      </w:tr>
      <w:tr w:rsidR="00911B64" w14:paraId="66D26169" w14:textId="77777777">
        <w:trPr>
          <w:trHeight w:val="639"/>
        </w:trPr>
        <w:tc>
          <w:tcPr>
            <w:tcW w:w="1438" w:type="dxa"/>
            <w:shd w:val="clear" w:color="auto" w:fill="D3E6F4"/>
          </w:tcPr>
          <w:p w14:paraId="48DF7494" w14:textId="77777777" w:rsidR="00911B64" w:rsidRDefault="00407A2A">
            <w:pPr>
              <w:pStyle w:val="TableParagraph"/>
              <w:spacing w:before="112"/>
              <w:ind w:left="107"/>
              <w:rPr>
                <w:sz w:val="18"/>
              </w:rPr>
            </w:pPr>
            <w:r>
              <w:rPr>
                <w:color w:val="5F5F5F"/>
                <w:spacing w:val="-4"/>
                <w:sz w:val="18"/>
              </w:rPr>
              <w:t>NV03</w:t>
            </w:r>
          </w:p>
        </w:tc>
        <w:tc>
          <w:tcPr>
            <w:tcW w:w="8201" w:type="dxa"/>
            <w:shd w:val="clear" w:color="auto" w:fill="D3E6F4"/>
          </w:tcPr>
          <w:p w14:paraId="3F883126" w14:textId="77777777" w:rsidR="00911B64" w:rsidRDefault="00407A2A">
            <w:pPr>
              <w:pStyle w:val="TableParagraph"/>
              <w:spacing w:before="112"/>
              <w:ind w:left="229" w:right="158"/>
              <w:rPr>
                <w:sz w:val="18"/>
              </w:rPr>
            </w:pPr>
            <w:r>
              <w:rPr>
                <w:color w:val="5F5F5F"/>
                <w:sz w:val="18"/>
              </w:rPr>
              <w:t>Develop</w:t>
            </w:r>
            <w:r>
              <w:rPr>
                <w:color w:val="5F5F5F"/>
                <w:spacing w:val="-4"/>
                <w:sz w:val="18"/>
              </w:rPr>
              <w:t xml:space="preserve"> </w:t>
            </w:r>
            <w:r>
              <w:rPr>
                <w:color w:val="5F5F5F"/>
                <w:sz w:val="18"/>
              </w:rPr>
              <w:t>a</w:t>
            </w:r>
            <w:r>
              <w:rPr>
                <w:color w:val="5F5F5F"/>
                <w:spacing w:val="-3"/>
                <w:sz w:val="18"/>
              </w:rPr>
              <w:t xml:space="preserve"> </w:t>
            </w:r>
            <w:r>
              <w:rPr>
                <w:color w:val="5F5F5F"/>
                <w:sz w:val="18"/>
              </w:rPr>
              <w:t>detailed</w:t>
            </w:r>
            <w:r>
              <w:rPr>
                <w:color w:val="5F5F5F"/>
                <w:spacing w:val="-3"/>
                <w:sz w:val="18"/>
              </w:rPr>
              <w:t xml:space="preserve"> </w:t>
            </w:r>
            <w:r>
              <w:rPr>
                <w:color w:val="5F5F5F"/>
                <w:sz w:val="18"/>
              </w:rPr>
              <w:t>noise</w:t>
            </w:r>
            <w:r>
              <w:rPr>
                <w:color w:val="5F5F5F"/>
                <w:spacing w:val="-4"/>
                <w:sz w:val="18"/>
              </w:rPr>
              <w:t xml:space="preserve"> </w:t>
            </w:r>
            <w:r>
              <w:rPr>
                <w:color w:val="5F5F5F"/>
                <w:sz w:val="18"/>
              </w:rPr>
              <w:t>and</w:t>
            </w:r>
            <w:r>
              <w:rPr>
                <w:color w:val="5F5F5F"/>
                <w:spacing w:val="-4"/>
                <w:sz w:val="18"/>
              </w:rPr>
              <w:t xml:space="preserve"> </w:t>
            </w:r>
            <w:r>
              <w:rPr>
                <w:color w:val="5F5F5F"/>
                <w:sz w:val="18"/>
              </w:rPr>
              <w:t>vibration</w:t>
            </w:r>
            <w:r>
              <w:rPr>
                <w:color w:val="5F5F5F"/>
                <w:spacing w:val="-4"/>
                <w:sz w:val="18"/>
              </w:rPr>
              <w:t xml:space="preserve"> </w:t>
            </w:r>
            <w:r>
              <w:rPr>
                <w:color w:val="5F5F5F"/>
                <w:sz w:val="18"/>
              </w:rPr>
              <w:t>impact</w:t>
            </w:r>
            <w:r>
              <w:rPr>
                <w:color w:val="5F5F5F"/>
                <w:spacing w:val="-3"/>
                <w:sz w:val="18"/>
              </w:rPr>
              <w:t xml:space="preserve"> </w:t>
            </w:r>
            <w:r>
              <w:rPr>
                <w:color w:val="5F5F5F"/>
                <w:sz w:val="18"/>
              </w:rPr>
              <w:t>assessment</w:t>
            </w:r>
            <w:r>
              <w:rPr>
                <w:color w:val="5F5F5F"/>
                <w:spacing w:val="-3"/>
                <w:sz w:val="18"/>
              </w:rPr>
              <w:t xml:space="preserve"> </w:t>
            </w:r>
            <w:r>
              <w:rPr>
                <w:color w:val="5F5F5F"/>
                <w:sz w:val="18"/>
              </w:rPr>
              <w:t>for</w:t>
            </w:r>
            <w:r>
              <w:rPr>
                <w:color w:val="5F5F5F"/>
                <w:spacing w:val="-3"/>
                <w:sz w:val="18"/>
              </w:rPr>
              <w:t xml:space="preserve"> </w:t>
            </w:r>
            <w:r>
              <w:rPr>
                <w:color w:val="5F5F5F"/>
                <w:sz w:val="18"/>
              </w:rPr>
              <w:t>construction</w:t>
            </w:r>
            <w:r>
              <w:rPr>
                <w:color w:val="5F5F5F"/>
                <w:spacing w:val="-3"/>
                <w:sz w:val="18"/>
              </w:rPr>
              <w:t xml:space="preserve"> </w:t>
            </w:r>
            <w:r>
              <w:rPr>
                <w:color w:val="5F5F5F"/>
                <w:sz w:val="18"/>
              </w:rPr>
              <w:t>activities</w:t>
            </w:r>
            <w:r>
              <w:rPr>
                <w:color w:val="5F5F5F"/>
                <w:spacing w:val="-3"/>
                <w:sz w:val="18"/>
              </w:rPr>
              <w:t xml:space="preserve"> </w:t>
            </w:r>
            <w:r>
              <w:rPr>
                <w:color w:val="5F5F5F"/>
                <w:sz w:val="18"/>
              </w:rPr>
              <w:t>at</w:t>
            </w:r>
            <w:r>
              <w:rPr>
                <w:color w:val="5F5F5F"/>
                <w:spacing w:val="-3"/>
                <w:sz w:val="18"/>
              </w:rPr>
              <w:t xml:space="preserve"> </w:t>
            </w:r>
            <w:r>
              <w:rPr>
                <w:color w:val="5F5F5F"/>
                <w:sz w:val="18"/>
              </w:rPr>
              <w:t xml:space="preserve">specific </w:t>
            </w:r>
            <w:r>
              <w:rPr>
                <w:color w:val="5F5F5F"/>
                <w:spacing w:val="-2"/>
                <w:sz w:val="18"/>
              </w:rPr>
              <w:t>sites</w:t>
            </w:r>
          </w:p>
        </w:tc>
      </w:tr>
      <w:tr w:rsidR="00911B64" w14:paraId="1EB75CA2" w14:textId="77777777">
        <w:trPr>
          <w:trHeight w:val="433"/>
        </w:trPr>
        <w:tc>
          <w:tcPr>
            <w:tcW w:w="9639" w:type="dxa"/>
            <w:gridSpan w:val="2"/>
            <w:shd w:val="clear" w:color="auto" w:fill="808080"/>
          </w:tcPr>
          <w:p w14:paraId="2FEFD47C" w14:textId="77777777" w:rsidR="00911B64" w:rsidRDefault="00407A2A">
            <w:pPr>
              <w:pStyle w:val="TableParagraph"/>
              <w:spacing w:before="112"/>
              <w:ind w:left="1667"/>
              <w:rPr>
                <w:b/>
                <w:sz w:val="18"/>
              </w:rPr>
            </w:pPr>
            <w:r>
              <w:rPr>
                <w:b/>
                <w:color w:val="FFFFFF"/>
                <w:sz w:val="18"/>
              </w:rPr>
              <w:t>Surface</w:t>
            </w:r>
            <w:r>
              <w:rPr>
                <w:b/>
                <w:color w:val="FFFFFF"/>
                <w:spacing w:val="-5"/>
                <w:sz w:val="18"/>
              </w:rPr>
              <w:t xml:space="preserve"> </w:t>
            </w:r>
            <w:r>
              <w:rPr>
                <w:b/>
                <w:color w:val="FFFFFF"/>
                <w:spacing w:val="-2"/>
                <w:sz w:val="18"/>
              </w:rPr>
              <w:t>water</w:t>
            </w:r>
          </w:p>
        </w:tc>
      </w:tr>
      <w:tr w:rsidR="00911B64" w14:paraId="4313C5D0" w14:textId="77777777">
        <w:trPr>
          <w:trHeight w:val="318"/>
        </w:trPr>
        <w:tc>
          <w:tcPr>
            <w:tcW w:w="1438" w:type="dxa"/>
          </w:tcPr>
          <w:p w14:paraId="7B69868B" w14:textId="77777777" w:rsidR="00911B64" w:rsidRDefault="00407A2A">
            <w:pPr>
              <w:pStyle w:val="TableParagraph"/>
              <w:spacing w:before="112" w:line="187" w:lineRule="exact"/>
              <w:ind w:left="107"/>
              <w:rPr>
                <w:sz w:val="18"/>
              </w:rPr>
            </w:pPr>
            <w:r>
              <w:rPr>
                <w:color w:val="5F5F5F"/>
                <w:spacing w:val="-4"/>
                <w:sz w:val="18"/>
              </w:rPr>
              <w:t>SW03</w:t>
            </w:r>
          </w:p>
        </w:tc>
        <w:tc>
          <w:tcPr>
            <w:tcW w:w="8201" w:type="dxa"/>
          </w:tcPr>
          <w:p w14:paraId="1A5B7E94" w14:textId="77777777" w:rsidR="00911B64" w:rsidRDefault="00407A2A">
            <w:pPr>
              <w:pStyle w:val="TableParagraph"/>
              <w:spacing w:before="112" w:line="187" w:lineRule="exact"/>
              <w:ind w:left="229"/>
              <w:rPr>
                <w:sz w:val="18"/>
              </w:rPr>
            </w:pPr>
            <w:r>
              <w:rPr>
                <w:color w:val="5F5F5F"/>
                <w:sz w:val="18"/>
              </w:rPr>
              <w:t>Develop</w:t>
            </w:r>
            <w:r>
              <w:rPr>
                <w:color w:val="5F5F5F"/>
                <w:spacing w:val="-6"/>
                <w:sz w:val="18"/>
              </w:rPr>
              <w:t xml:space="preserve"> </w:t>
            </w:r>
            <w:r>
              <w:rPr>
                <w:color w:val="5F5F5F"/>
                <w:sz w:val="18"/>
              </w:rPr>
              <w:t>and</w:t>
            </w:r>
            <w:r>
              <w:rPr>
                <w:color w:val="5F5F5F"/>
                <w:spacing w:val="-3"/>
                <w:sz w:val="18"/>
              </w:rPr>
              <w:t xml:space="preserve"> </w:t>
            </w:r>
            <w:r>
              <w:rPr>
                <w:color w:val="5F5F5F"/>
                <w:sz w:val="18"/>
              </w:rPr>
              <w:t>implement</w:t>
            </w:r>
            <w:r>
              <w:rPr>
                <w:color w:val="5F5F5F"/>
                <w:spacing w:val="-3"/>
                <w:sz w:val="18"/>
              </w:rPr>
              <w:t xml:space="preserve"> </w:t>
            </w:r>
            <w:r>
              <w:rPr>
                <w:color w:val="5F5F5F"/>
                <w:sz w:val="18"/>
              </w:rPr>
              <w:t>a</w:t>
            </w:r>
            <w:r>
              <w:rPr>
                <w:color w:val="5F5F5F"/>
                <w:spacing w:val="-3"/>
                <w:sz w:val="18"/>
              </w:rPr>
              <w:t xml:space="preserve"> </w:t>
            </w:r>
            <w:r>
              <w:rPr>
                <w:color w:val="5F5F5F"/>
                <w:sz w:val="18"/>
              </w:rPr>
              <w:t>surface</w:t>
            </w:r>
            <w:r>
              <w:rPr>
                <w:color w:val="5F5F5F"/>
                <w:spacing w:val="-4"/>
                <w:sz w:val="18"/>
              </w:rPr>
              <w:t xml:space="preserve"> </w:t>
            </w:r>
            <w:r>
              <w:rPr>
                <w:color w:val="5F5F5F"/>
                <w:sz w:val="18"/>
              </w:rPr>
              <w:t>water</w:t>
            </w:r>
            <w:r>
              <w:rPr>
                <w:color w:val="5F5F5F"/>
                <w:spacing w:val="-2"/>
                <w:sz w:val="18"/>
              </w:rPr>
              <w:t xml:space="preserve"> </w:t>
            </w:r>
            <w:r>
              <w:rPr>
                <w:color w:val="5F5F5F"/>
                <w:sz w:val="18"/>
              </w:rPr>
              <w:t>monitoring</w:t>
            </w:r>
            <w:r>
              <w:rPr>
                <w:color w:val="5F5F5F"/>
                <w:spacing w:val="-3"/>
                <w:sz w:val="18"/>
              </w:rPr>
              <w:t xml:space="preserve"> </w:t>
            </w:r>
            <w:r>
              <w:rPr>
                <w:color w:val="5F5F5F"/>
                <w:spacing w:val="-2"/>
                <w:sz w:val="18"/>
              </w:rPr>
              <w:t>program</w:t>
            </w:r>
          </w:p>
        </w:tc>
      </w:tr>
    </w:tbl>
    <w:p w14:paraId="6898926E" w14:textId="77777777" w:rsidR="00911B64" w:rsidRDefault="00911B64">
      <w:pPr>
        <w:pStyle w:val="BodyText"/>
        <w:rPr>
          <w:rFonts w:ascii="Century Gothic"/>
        </w:rPr>
      </w:pPr>
    </w:p>
    <w:p w14:paraId="403665F2" w14:textId="77777777" w:rsidR="00911B64" w:rsidRDefault="00911B64">
      <w:pPr>
        <w:pStyle w:val="BodyText"/>
        <w:spacing w:before="51"/>
        <w:rPr>
          <w:rFonts w:ascii="Century Gothic"/>
        </w:rPr>
      </w:pPr>
    </w:p>
    <w:p w14:paraId="01F1C28B" w14:textId="77777777" w:rsidR="00911B64" w:rsidRDefault="00407A2A">
      <w:pPr>
        <w:pStyle w:val="BodyText"/>
        <w:spacing w:line="360" w:lineRule="auto"/>
        <w:ind w:left="113"/>
      </w:pPr>
      <w:r>
        <w:rPr>
          <w:color w:val="585858"/>
        </w:rPr>
        <w:t>MLPL and the IEA will monitor the principal contractor’s performance and compliance through review of environmental</w:t>
      </w:r>
      <w:r>
        <w:rPr>
          <w:color w:val="585858"/>
          <w:spacing w:val="-3"/>
        </w:rPr>
        <w:t xml:space="preserve"> </w:t>
      </w:r>
      <w:r>
        <w:rPr>
          <w:color w:val="585858"/>
        </w:rPr>
        <w:t>documentation</w:t>
      </w:r>
      <w:r>
        <w:rPr>
          <w:color w:val="585858"/>
          <w:spacing w:val="-3"/>
        </w:rPr>
        <w:t xml:space="preserve"> </w:t>
      </w:r>
      <w:r>
        <w:rPr>
          <w:color w:val="585858"/>
        </w:rPr>
        <w:t>(Section</w:t>
      </w:r>
      <w:r>
        <w:rPr>
          <w:color w:val="585858"/>
          <w:spacing w:val="-4"/>
        </w:rPr>
        <w:t xml:space="preserve"> </w:t>
      </w:r>
      <w:hyperlink w:anchor="_bookmark9" w:history="1">
        <w:r>
          <w:rPr>
            <w:color w:val="585858"/>
          </w:rPr>
          <w:t>2.5</w:t>
        </w:r>
      </w:hyperlink>
      <w:r>
        <w:rPr>
          <w:color w:val="585858"/>
        </w:rPr>
        <w:t>),</w:t>
      </w:r>
      <w:r>
        <w:rPr>
          <w:color w:val="585858"/>
          <w:spacing w:val="-3"/>
        </w:rPr>
        <w:t xml:space="preserve"> </w:t>
      </w:r>
      <w:r>
        <w:rPr>
          <w:color w:val="585858"/>
        </w:rPr>
        <w:t>audit</w:t>
      </w:r>
      <w:r>
        <w:rPr>
          <w:color w:val="585858"/>
          <w:spacing w:val="-3"/>
        </w:rPr>
        <w:t xml:space="preserve"> </w:t>
      </w:r>
      <w:r>
        <w:rPr>
          <w:color w:val="585858"/>
        </w:rPr>
        <w:t>results</w:t>
      </w:r>
      <w:r>
        <w:rPr>
          <w:color w:val="585858"/>
          <w:spacing w:val="-2"/>
        </w:rPr>
        <w:t xml:space="preserve"> </w:t>
      </w:r>
      <w:r>
        <w:rPr>
          <w:color w:val="585858"/>
        </w:rPr>
        <w:t>(Section</w:t>
      </w:r>
      <w:r>
        <w:rPr>
          <w:color w:val="585858"/>
          <w:spacing w:val="-3"/>
        </w:rPr>
        <w:t xml:space="preserve"> </w:t>
      </w:r>
      <w:hyperlink w:anchor="_bookmark14" w:history="1">
        <w:r>
          <w:rPr>
            <w:color w:val="585858"/>
          </w:rPr>
          <w:t>2.7.2</w:t>
        </w:r>
      </w:hyperlink>
      <w:r>
        <w:rPr>
          <w:color w:val="585858"/>
        </w:rPr>
        <w:t>)</w:t>
      </w:r>
      <w:r>
        <w:rPr>
          <w:color w:val="585858"/>
          <w:spacing w:val="-2"/>
        </w:rPr>
        <w:t xml:space="preserve"> </w:t>
      </w:r>
      <w:r>
        <w:rPr>
          <w:color w:val="585858"/>
        </w:rPr>
        <w:t>and</w:t>
      </w:r>
      <w:r>
        <w:rPr>
          <w:color w:val="585858"/>
          <w:spacing w:val="-4"/>
        </w:rPr>
        <w:t xml:space="preserve"> </w:t>
      </w:r>
      <w:r>
        <w:rPr>
          <w:color w:val="585858"/>
        </w:rPr>
        <w:t>reports</w:t>
      </w:r>
      <w:r>
        <w:rPr>
          <w:color w:val="585858"/>
          <w:spacing w:val="-2"/>
        </w:rPr>
        <w:t xml:space="preserve"> </w:t>
      </w:r>
      <w:r>
        <w:rPr>
          <w:color w:val="585858"/>
        </w:rPr>
        <w:t>(Section</w:t>
      </w:r>
      <w:r>
        <w:rPr>
          <w:color w:val="585858"/>
          <w:spacing w:val="-3"/>
        </w:rPr>
        <w:t xml:space="preserve"> </w:t>
      </w:r>
      <w:hyperlink w:anchor="_bookmark16" w:history="1">
        <w:r>
          <w:rPr>
            <w:color w:val="585858"/>
          </w:rPr>
          <w:t>2.7.3</w:t>
        </w:r>
      </w:hyperlink>
      <w:r>
        <w:rPr>
          <w:color w:val="585858"/>
        </w:rPr>
        <w:t>).</w:t>
      </w:r>
      <w:r>
        <w:rPr>
          <w:color w:val="585858"/>
          <w:spacing w:val="-3"/>
        </w:rPr>
        <w:t xml:space="preserve"> </w:t>
      </w:r>
      <w:r>
        <w:rPr>
          <w:color w:val="585858"/>
        </w:rPr>
        <w:t>The</w:t>
      </w:r>
      <w:r>
        <w:rPr>
          <w:color w:val="585858"/>
          <w:spacing w:val="-3"/>
        </w:rPr>
        <w:t xml:space="preserve"> </w:t>
      </w:r>
      <w:r>
        <w:rPr>
          <w:color w:val="585858"/>
        </w:rPr>
        <w:t>IEA will audit the compliance of each principal contractor with their CEMP and sub plans. The MLPL EMS will outline the process for tracking compliance with all other EPRs that MLPL is responsible for.</w:t>
      </w:r>
    </w:p>
    <w:p w14:paraId="32C108DE" w14:textId="77777777" w:rsidR="00911B64" w:rsidRDefault="00911B64">
      <w:pPr>
        <w:spacing w:line="360" w:lineRule="auto"/>
        <w:sectPr w:rsidR="00911B64">
          <w:pgSz w:w="11910" w:h="16840"/>
          <w:pgMar w:top="960" w:right="1020" w:bottom="800" w:left="1020" w:header="457" w:footer="612" w:gutter="0"/>
          <w:cols w:space="720"/>
        </w:sectPr>
      </w:pPr>
    </w:p>
    <w:p w14:paraId="327DF33C" w14:textId="77777777" w:rsidR="00911B64" w:rsidRDefault="00911B64">
      <w:pPr>
        <w:pStyle w:val="BodyText"/>
        <w:spacing w:before="243"/>
        <w:rPr>
          <w:sz w:val="32"/>
        </w:rPr>
      </w:pPr>
    </w:p>
    <w:p w14:paraId="24E91353" w14:textId="77777777" w:rsidR="00911B64" w:rsidRDefault="00407A2A">
      <w:pPr>
        <w:pStyle w:val="Heading2"/>
        <w:numPr>
          <w:ilvl w:val="2"/>
          <w:numId w:val="22"/>
        </w:numPr>
        <w:tabs>
          <w:tab w:val="left" w:pos="1247"/>
        </w:tabs>
        <w:ind w:hanging="1133"/>
      </w:pPr>
      <w:bookmarkStart w:id="29" w:name="2.7.2_Auditing_and_inspections"/>
      <w:bookmarkStart w:id="30" w:name="_bookmark14"/>
      <w:bookmarkEnd w:id="29"/>
      <w:bookmarkEnd w:id="30"/>
      <w:r>
        <w:rPr>
          <w:color w:val="18314A"/>
        </w:rPr>
        <w:t>Auditing</w:t>
      </w:r>
      <w:r>
        <w:rPr>
          <w:color w:val="18314A"/>
          <w:spacing w:val="-4"/>
        </w:rPr>
        <w:t xml:space="preserve"> </w:t>
      </w:r>
      <w:r>
        <w:rPr>
          <w:color w:val="18314A"/>
        </w:rPr>
        <w:t>and</w:t>
      </w:r>
      <w:r>
        <w:rPr>
          <w:color w:val="18314A"/>
          <w:spacing w:val="-3"/>
        </w:rPr>
        <w:t xml:space="preserve"> </w:t>
      </w:r>
      <w:r>
        <w:rPr>
          <w:color w:val="18314A"/>
          <w:spacing w:val="-2"/>
        </w:rPr>
        <w:t>inspections</w:t>
      </w:r>
    </w:p>
    <w:p w14:paraId="1C97186B" w14:textId="77777777" w:rsidR="00911B64" w:rsidRDefault="00407A2A">
      <w:pPr>
        <w:pStyle w:val="BodyText"/>
        <w:spacing w:before="240" w:line="360" w:lineRule="auto"/>
        <w:ind w:left="113" w:right="151"/>
      </w:pPr>
      <w:r>
        <w:rPr>
          <w:color w:val="585858"/>
        </w:rPr>
        <w:t>MLPL,</w:t>
      </w:r>
      <w:r>
        <w:rPr>
          <w:color w:val="585858"/>
          <w:spacing w:val="-3"/>
        </w:rPr>
        <w:t xml:space="preserve"> </w:t>
      </w:r>
      <w:r>
        <w:rPr>
          <w:color w:val="585858"/>
        </w:rPr>
        <w:t>the</w:t>
      </w:r>
      <w:r>
        <w:rPr>
          <w:color w:val="585858"/>
          <w:spacing w:val="-3"/>
        </w:rPr>
        <w:t xml:space="preserve"> </w:t>
      </w:r>
      <w:r>
        <w:rPr>
          <w:color w:val="585858"/>
        </w:rPr>
        <w:t>IEA</w:t>
      </w:r>
      <w:r>
        <w:rPr>
          <w:color w:val="585858"/>
          <w:spacing w:val="-3"/>
        </w:rPr>
        <w:t xml:space="preserve"> </w:t>
      </w:r>
      <w:r>
        <w:rPr>
          <w:color w:val="585858"/>
        </w:rPr>
        <w:t>and</w:t>
      </w:r>
      <w:r>
        <w:rPr>
          <w:color w:val="585858"/>
          <w:spacing w:val="-3"/>
        </w:rPr>
        <w:t xml:space="preserve"> </w:t>
      </w:r>
      <w:r>
        <w:rPr>
          <w:color w:val="585858"/>
        </w:rPr>
        <w:t>principal</w:t>
      </w:r>
      <w:r>
        <w:rPr>
          <w:color w:val="585858"/>
          <w:spacing w:val="-3"/>
        </w:rPr>
        <w:t xml:space="preserve"> </w:t>
      </w:r>
      <w:r>
        <w:rPr>
          <w:color w:val="585858"/>
        </w:rPr>
        <w:t>contractor</w:t>
      </w:r>
      <w:r>
        <w:rPr>
          <w:color w:val="585858"/>
          <w:spacing w:val="-4"/>
        </w:rPr>
        <w:t xml:space="preserve"> </w:t>
      </w:r>
      <w:r>
        <w:rPr>
          <w:color w:val="585858"/>
        </w:rPr>
        <w:t>all</w:t>
      </w:r>
      <w:r>
        <w:rPr>
          <w:color w:val="585858"/>
          <w:spacing w:val="-3"/>
        </w:rPr>
        <w:t xml:space="preserve"> </w:t>
      </w:r>
      <w:r>
        <w:rPr>
          <w:color w:val="585858"/>
        </w:rPr>
        <w:t>have</w:t>
      </w:r>
      <w:r>
        <w:rPr>
          <w:color w:val="585858"/>
          <w:spacing w:val="-3"/>
        </w:rPr>
        <w:t xml:space="preserve"> </w:t>
      </w:r>
      <w:r>
        <w:rPr>
          <w:color w:val="585858"/>
        </w:rPr>
        <w:t>key</w:t>
      </w:r>
      <w:r>
        <w:rPr>
          <w:color w:val="585858"/>
          <w:spacing w:val="-2"/>
        </w:rPr>
        <w:t xml:space="preserve"> </w:t>
      </w:r>
      <w:r>
        <w:rPr>
          <w:color w:val="585858"/>
        </w:rPr>
        <w:t>roles</w:t>
      </w:r>
      <w:r>
        <w:rPr>
          <w:color w:val="585858"/>
          <w:spacing w:val="-2"/>
        </w:rPr>
        <w:t xml:space="preserve"> </w:t>
      </w:r>
      <w:r>
        <w:rPr>
          <w:color w:val="585858"/>
        </w:rPr>
        <w:t>to</w:t>
      </w:r>
      <w:r>
        <w:rPr>
          <w:color w:val="585858"/>
          <w:spacing w:val="-3"/>
        </w:rPr>
        <w:t xml:space="preserve"> </w:t>
      </w:r>
      <w:r>
        <w:rPr>
          <w:color w:val="585858"/>
        </w:rPr>
        <w:t>play</w:t>
      </w:r>
      <w:r>
        <w:rPr>
          <w:color w:val="585858"/>
          <w:spacing w:val="-2"/>
        </w:rPr>
        <w:t xml:space="preserve"> </w:t>
      </w:r>
      <w:r>
        <w:rPr>
          <w:color w:val="585858"/>
        </w:rPr>
        <w:t>in</w:t>
      </w:r>
      <w:r>
        <w:rPr>
          <w:color w:val="585858"/>
          <w:spacing w:val="-4"/>
        </w:rPr>
        <w:t xml:space="preserve"> </w:t>
      </w:r>
      <w:r>
        <w:rPr>
          <w:color w:val="585858"/>
        </w:rPr>
        <w:t>verifying</w:t>
      </w:r>
      <w:r>
        <w:rPr>
          <w:color w:val="585858"/>
          <w:spacing w:val="-3"/>
        </w:rPr>
        <w:t xml:space="preserve"> </w:t>
      </w:r>
      <w:r>
        <w:rPr>
          <w:color w:val="585858"/>
        </w:rPr>
        <w:t>compliance</w:t>
      </w:r>
      <w:r>
        <w:rPr>
          <w:color w:val="585858"/>
          <w:spacing w:val="-3"/>
        </w:rPr>
        <w:t xml:space="preserve"> </w:t>
      </w:r>
      <w:r>
        <w:rPr>
          <w:color w:val="585858"/>
        </w:rPr>
        <w:t>and</w:t>
      </w:r>
      <w:r>
        <w:rPr>
          <w:color w:val="585858"/>
          <w:spacing w:val="-4"/>
        </w:rPr>
        <w:t xml:space="preserve"> </w:t>
      </w:r>
      <w:r>
        <w:rPr>
          <w:color w:val="585858"/>
        </w:rPr>
        <w:t>mitigation</w:t>
      </w:r>
      <w:r>
        <w:rPr>
          <w:color w:val="585858"/>
          <w:spacing w:val="-3"/>
        </w:rPr>
        <w:t xml:space="preserve"> </w:t>
      </w:r>
      <w:r>
        <w:rPr>
          <w:color w:val="585858"/>
        </w:rPr>
        <w:t>of impacts throughout the project construction.</w:t>
      </w:r>
    </w:p>
    <w:p w14:paraId="6B907C5D" w14:textId="77777777" w:rsidR="00911B64" w:rsidRDefault="00407A2A">
      <w:pPr>
        <w:pStyle w:val="BodyText"/>
        <w:spacing w:before="120" w:line="360" w:lineRule="auto"/>
        <w:ind w:left="113" w:right="132"/>
      </w:pPr>
      <w:r>
        <w:rPr>
          <w:color w:val="585858"/>
        </w:rPr>
        <w:t>The IEA will audit compliance of each principal contractor with their CEMP and sub plans during</w:t>
      </w:r>
      <w:r>
        <w:rPr>
          <w:color w:val="585858"/>
          <w:spacing w:val="40"/>
        </w:rPr>
        <w:t xml:space="preserve"> </w:t>
      </w:r>
      <w:r>
        <w:rPr>
          <w:color w:val="585858"/>
        </w:rPr>
        <w:t>construction,</w:t>
      </w:r>
      <w:r>
        <w:rPr>
          <w:color w:val="585858"/>
          <w:spacing w:val="-5"/>
        </w:rPr>
        <w:t xml:space="preserve"> </w:t>
      </w:r>
      <w:r>
        <w:rPr>
          <w:color w:val="585858"/>
        </w:rPr>
        <w:t>including</w:t>
      </w:r>
      <w:r>
        <w:rPr>
          <w:color w:val="585858"/>
          <w:spacing w:val="-3"/>
        </w:rPr>
        <w:t xml:space="preserve"> </w:t>
      </w:r>
      <w:r>
        <w:rPr>
          <w:color w:val="585858"/>
        </w:rPr>
        <w:t>review</w:t>
      </w:r>
      <w:r>
        <w:rPr>
          <w:color w:val="585858"/>
          <w:spacing w:val="-2"/>
        </w:rPr>
        <w:t xml:space="preserve"> </w:t>
      </w:r>
      <w:r>
        <w:rPr>
          <w:color w:val="585858"/>
        </w:rPr>
        <w:t>and</w:t>
      </w:r>
      <w:r>
        <w:rPr>
          <w:color w:val="585858"/>
          <w:spacing w:val="-3"/>
        </w:rPr>
        <w:t xml:space="preserve"> </w:t>
      </w:r>
      <w:r>
        <w:rPr>
          <w:color w:val="585858"/>
        </w:rPr>
        <w:t>verify</w:t>
      </w:r>
      <w:r>
        <w:rPr>
          <w:color w:val="585858"/>
          <w:spacing w:val="-3"/>
        </w:rPr>
        <w:t xml:space="preserve"> </w:t>
      </w:r>
      <w:r>
        <w:rPr>
          <w:color w:val="585858"/>
        </w:rPr>
        <w:t>any</w:t>
      </w:r>
      <w:r>
        <w:rPr>
          <w:color w:val="585858"/>
          <w:spacing w:val="-2"/>
        </w:rPr>
        <w:t xml:space="preserve"> </w:t>
      </w:r>
      <w:r>
        <w:rPr>
          <w:color w:val="585858"/>
        </w:rPr>
        <w:t>proposed</w:t>
      </w:r>
      <w:r>
        <w:rPr>
          <w:color w:val="585858"/>
          <w:spacing w:val="-3"/>
        </w:rPr>
        <w:t xml:space="preserve"> </w:t>
      </w:r>
      <w:r>
        <w:rPr>
          <w:color w:val="585858"/>
        </w:rPr>
        <w:t>major</w:t>
      </w:r>
      <w:r>
        <w:rPr>
          <w:color w:val="585858"/>
          <w:spacing w:val="-2"/>
        </w:rPr>
        <w:t xml:space="preserve"> </w:t>
      </w:r>
      <w:r>
        <w:rPr>
          <w:color w:val="585858"/>
        </w:rPr>
        <w:t>revisions</w:t>
      </w:r>
      <w:r>
        <w:rPr>
          <w:color w:val="585858"/>
          <w:spacing w:val="-2"/>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CEMP</w:t>
      </w:r>
      <w:r>
        <w:rPr>
          <w:color w:val="585858"/>
          <w:spacing w:val="-4"/>
        </w:rPr>
        <w:t xml:space="preserve"> </w:t>
      </w:r>
      <w:r>
        <w:rPr>
          <w:color w:val="585858"/>
        </w:rPr>
        <w:t>and</w:t>
      </w:r>
      <w:r>
        <w:rPr>
          <w:color w:val="585858"/>
          <w:spacing w:val="-3"/>
        </w:rPr>
        <w:t xml:space="preserve"> </w:t>
      </w:r>
      <w:r>
        <w:rPr>
          <w:color w:val="585858"/>
        </w:rPr>
        <w:t>sub</w:t>
      </w:r>
      <w:r>
        <w:rPr>
          <w:color w:val="585858"/>
          <w:spacing w:val="-3"/>
        </w:rPr>
        <w:t xml:space="preserve"> </w:t>
      </w:r>
      <w:r>
        <w:rPr>
          <w:color w:val="585858"/>
        </w:rPr>
        <w:t>plans.</w:t>
      </w:r>
      <w:r>
        <w:rPr>
          <w:color w:val="585858"/>
          <w:spacing w:val="-4"/>
        </w:rPr>
        <w:t xml:space="preserve"> </w:t>
      </w:r>
      <w:r>
        <w:rPr>
          <w:color w:val="585858"/>
        </w:rPr>
        <w:t>The</w:t>
      </w:r>
      <w:r>
        <w:rPr>
          <w:color w:val="585858"/>
          <w:spacing w:val="-3"/>
        </w:rPr>
        <w:t xml:space="preserve"> </w:t>
      </w:r>
      <w:r>
        <w:rPr>
          <w:color w:val="585858"/>
        </w:rPr>
        <w:t>audit scopes and schedule will be reviewed and approved by MLPL.</w:t>
      </w:r>
    </w:p>
    <w:p w14:paraId="20FFDE2B" w14:textId="77777777" w:rsidR="00911B64" w:rsidRDefault="00407A2A">
      <w:pPr>
        <w:pStyle w:val="BodyText"/>
        <w:spacing w:before="121" w:line="360" w:lineRule="auto"/>
        <w:ind w:left="113" w:right="151"/>
      </w:pPr>
      <w:r>
        <w:rPr>
          <w:color w:val="585858"/>
        </w:rPr>
        <w:t>The IEA will audit all CEMPs and sub plans in accordance with the frequency in Table 2-9. The IEA will produce</w:t>
      </w:r>
      <w:r>
        <w:rPr>
          <w:color w:val="585858"/>
          <w:spacing w:val="-2"/>
        </w:rPr>
        <w:t xml:space="preserve"> </w:t>
      </w:r>
      <w:r>
        <w:rPr>
          <w:color w:val="585858"/>
        </w:rPr>
        <w:t>an</w:t>
      </w:r>
      <w:r>
        <w:rPr>
          <w:color w:val="585858"/>
          <w:spacing w:val="-2"/>
        </w:rPr>
        <w:t xml:space="preserve"> </w:t>
      </w:r>
      <w:r>
        <w:rPr>
          <w:color w:val="585858"/>
        </w:rPr>
        <w:t>audit</w:t>
      </w:r>
      <w:r>
        <w:rPr>
          <w:color w:val="585858"/>
          <w:spacing w:val="-2"/>
        </w:rPr>
        <w:t xml:space="preserve"> </w:t>
      </w:r>
      <w:r>
        <w:rPr>
          <w:color w:val="585858"/>
        </w:rPr>
        <w:t>report</w:t>
      </w:r>
      <w:r>
        <w:rPr>
          <w:color w:val="585858"/>
          <w:spacing w:val="-2"/>
        </w:rPr>
        <w:t xml:space="preserve"> </w:t>
      </w:r>
      <w:r>
        <w:rPr>
          <w:color w:val="585858"/>
        </w:rPr>
        <w:t>following</w:t>
      </w:r>
      <w:r>
        <w:rPr>
          <w:color w:val="585858"/>
          <w:spacing w:val="-2"/>
        </w:rPr>
        <w:t xml:space="preserve"> </w:t>
      </w:r>
      <w:r>
        <w:rPr>
          <w:color w:val="585858"/>
        </w:rPr>
        <w:t>the</w:t>
      </w:r>
      <w:r>
        <w:rPr>
          <w:color w:val="585858"/>
          <w:spacing w:val="-2"/>
        </w:rPr>
        <w:t xml:space="preserve"> </w:t>
      </w:r>
      <w:r>
        <w:rPr>
          <w:color w:val="585858"/>
        </w:rPr>
        <w:t>conclusion</w:t>
      </w:r>
      <w:r>
        <w:rPr>
          <w:color w:val="585858"/>
          <w:spacing w:val="-2"/>
        </w:rPr>
        <w:t xml:space="preserve"> </w:t>
      </w:r>
      <w:r>
        <w:rPr>
          <w:color w:val="585858"/>
        </w:rPr>
        <w:t>of</w:t>
      </w:r>
      <w:r>
        <w:rPr>
          <w:color w:val="585858"/>
          <w:spacing w:val="-2"/>
        </w:rPr>
        <w:t xml:space="preserve"> </w:t>
      </w:r>
      <w:r>
        <w:rPr>
          <w:color w:val="585858"/>
        </w:rPr>
        <w:t>each</w:t>
      </w:r>
      <w:r>
        <w:rPr>
          <w:color w:val="585858"/>
          <w:spacing w:val="-2"/>
        </w:rPr>
        <w:t xml:space="preserve"> </w:t>
      </w:r>
      <w:r>
        <w:rPr>
          <w:color w:val="585858"/>
        </w:rPr>
        <w:t>audit,</w:t>
      </w:r>
      <w:r>
        <w:rPr>
          <w:color w:val="585858"/>
          <w:spacing w:val="-2"/>
        </w:rPr>
        <w:t xml:space="preserve"> </w:t>
      </w:r>
      <w:r>
        <w:rPr>
          <w:color w:val="585858"/>
        </w:rPr>
        <w:t>as</w:t>
      </w:r>
      <w:r>
        <w:rPr>
          <w:color w:val="585858"/>
          <w:spacing w:val="-2"/>
        </w:rPr>
        <w:t xml:space="preserve"> </w:t>
      </w:r>
      <w:r>
        <w:rPr>
          <w:color w:val="585858"/>
        </w:rPr>
        <w:t>well</w:t>
      </w:r>
      <w:r>
        <w:rPr>
          <w:color w:val="585858"/>
          <w:spacing w:val="-2"/>
        </w:rPr>
        <w:t xml:space="preserve"> </w:t>
      </w:r>
      <w:r>
        <w:rPr>
          <w:color w:val="585858"/>
        </w:rPr>
        <w:t>as</w:t>
      </w:r>
      <w:r>
        <w:rPr>
          <w:color w:val="585858"/>
          <w:spacing w:val="-1"/>
        </w:rPr>
        <w:t xml:space="preserve"> </w:t>
      </w:r>
      <w:r>
        <w:rPr>
          <w:color w:val="585858"/>
        </w:rPr>
        <w:t>an</w:t>
      </w:r>
      <w:r>
        <w:rPr>
          <w:color w:val="585858"/>
          <w:spacing w:val="-2"/>
        </w:rPr>
        <w:t xml:space="preserve"> </w:t>
      </w:r>
      <w:r>
        <w:rPr>
          <w:color w:val="585858"/>
        </w:rPr>
        <w:t>annual</w:t>
      </w:r>
      <w:r>
        <w:rPr>
          <w:color w:val="585858"/>
          <w:spacing w:val="-2"/>
        </w:rPr>
        <w:t xml:space="preserve"> </w:t>
      </w:r>
      <w:r>
        <w:rPr>
          <w:color w:val="585858"/>
        </w:rPr>
        <w:t>summary</w:t>
      </w:r>
      <w:r>
        <w:rPr>
          <w:color w:val="585858"/>
          <w:spacing w:val="-1"/>
        </w:rPr>
        <w:t xml:space="preserve"> </w:t>
      </w:r>
      <w:r>
        <w:rPr>
          <w:color w:val="585858"/>
        </w:rPr>
        <w:t>to</w:t>
      </w:r>
      <w:r>
        <w:rPr>
          <w:color w:val="585858"/>
          <w:spacing w:val="-2"/>
        </w:rPr>
        <w:t xml:space="preserve"> </w:t>
      </w:r>
      <w:r>
        <w:rPr>
          <w:color w:val="585858"/>
        </w:rPr>
        <w:t>be</w:t>
      </w:r>
      <w:r>
        <w:rPr>
          <w:color w:val="585858"/>
          <w:spacing w:val="-2"/>
        </w:rPr>
        <w:t xml:space="preserve"> </w:t>
      </w:r>
      <w:r>
        <w:rPr>
          <w:color w:val="585858"/>
        </w:rPr>
        <w:t>provided to MLPL and the principal contractor.</w:t>
      </w:r>
    </w:p>
    <w:p w14:paraId="12FADE22" w14:textId="77777777" w:rsidR="00911B64" w:rsidRDefault="00407A2A">
      <w:pPr>
        <w:pStyle w:val="BodyText"/>
        <w:spacing w:before="119" w:line="360" w:lineRule="auto"/>
        <w:ind w:left="113" w:right="151"/>
      </w:pPr>
      <w:r>
        <w:rPr>
          <w:color w:val="585858"/>
        </w:rPr>
        <w:t>Any</w:t>
      </w:r>
      <w:r>
        <w:rPr>
          <w:color w:val="585858"/>
          <w:spacing w:val="-2"/>
        </w:rPr>
        <w:t xml:space="preserve"> </w:t>
      </w:r>
      <w:r>
        <w:rPr>
          <w:color w:val="585858"/>
        </w:rPr>
        <w:t>non-conformances</w:t>
      </w:r>
      <w:r>
        <w:rPr>
          <w:color w:val="585858"/>
          <w:spacing w:val="-2"/>
        </w:rPr>
        <w:t xml:space="preserve"> </w:t>
      </w:r>
      <w:r>
        <w:rPr>
          <w:color w:val="585858"/>
        </w:rPr>
        <w:t>identified</w:t>
      </w:r>
      <w:r>
        <w:rPr>
          <w:color w:val="585858"/>
          <w:spacing w:val="-3"/>
        </w:rPr>
        <w:t xml:space="preserve"> </w:t>
      </w:r>
      <w:r>
        <w:rPr>
          <w:color w:val="585858"/>
        </w:rPr>
        <w:t>during</w:t>
      </w:r>
      <w:r>
        <w:rPr>
          <w:color w:val="585858"/>
          <w:spacing w:val="-3"/>
        </w:rPr>
        <w:t xml:space="preserve"> </w:t>
      </w:r>
      <w:r>
        <w:rPr>
          <w:color w:val="585858"/>
        </w:rPr>
        <w:t>an</w:t>
      </w:r>
      <w:r>
        <w:rPr>
          <w:color w:val="585858"/>
          <w:spacing w:val="-3"/>
        </w:rPr>
        <w:t xml:space="preserve"> </w:t>
      </w:r>
      <w:r>
        <w:rPr>
          <w:color w:val="585858"/>
        </w:rPr>
        <w:t>audit</w:t>
      </w:r>
      <w:r>
        <w:rPr>
          <w:color w:val="585858"/>
          <w:spacing w:val="-3"/>
        </w:rPr>
        <w:t xml:space="preserve"> </w:t>
      </w:r>
      <w:r>
        <w:rPr>
          <w:color w:val="585858"/>
        </w:rPr>
        <w:t>must</w:t>
      </w:r>
      <w:r>
        <w:rPr>
          <w:color w:val="585858"/>
          <w:spacing w:val="-3"/>
        </w:rPr>
        <w:t xml:space="preserve"> </w:t>
      </w:r>
      <w:r>
        <w:rPr>
          <w:color w:val="585858"/>
        </w:rPr>
        <w:t>be</w:t>
      </w:r>
      <w:r>
        <w:rPr>
          <w:color w:val="585858"/>
          <w:spacing w:val="-3"/>
        </w:rPr>
        <w:t xml:space="preserve"> </w:t>
      </w:r>
      <w:r>
        <w:rPr>
          <w:color w:val="585858"/>
        </w:rPr>
        <w:t>addressed</w:t>
      </w:r>
      <w:r>
        <w:rPr>
          <w:color w:val="585858"/>
          <w:spacing w:val="-3"/>
        </w:rPr>
        <w:t xml:space="preserve"> </w:t>
      </w:r>
      <w:r>
        <w:rPr>
          <w:color w:val="585858"/>
        </w:rPr>
        <w:t>in</w:t>
      </w:r>
      <w:r>
        <w:rPr>
          <w:color w:val="585858"/>
          <w:spacing w:val="-3"/>
        </w:rPr>
        <w:t xml:space="preserve"> </w:t>
      </w:r>
      <w:r>
        <w:rPr>
          <w:color w:val="585858"/>
        </w:rPr>
        <w:t>accordance</w:t>
      </w:r>
      <w:r>
        <w:rPr>
          <w:color w:val="585858"/>
          <w:spacing w:val="-3"/>
        </w:rPr>
        <w:t xml:space="preserve"> </w:t>
      </w:r>
      <w:r>
        <w:rPr>
          <w:color w:val="585858"/>
        </w:rPr>
        <w:t>with</w:t>
      </w:r>
      <w:r>
        <w:rPr>
          <w:color w:val="585858"/>
          <w:spacing w:val="-3"/>
        </w:rPr>
        <w:t xml:space="preserve"> </w:t>
      </w:r>
      <w:r>
        <w:rPr>
          <w:color w:val="585858"/>
        </w:rPr>
        <w:t>the</w:t>
      </w:r>
      <w:r>
        <w:rPr>
          <w:color w:val="585858"/>
          <w:spacing w:val="-4"/>
        </w:rPr>
        <w:t xml:space="preserve"> </w:t>
      </w:r>
      <w:r>
        <w:rPr>
          <w:color w:val="585858"/>
        </w:rPr>
        <w:t>Environmental Management Framework, including implementing corrective actions as soon as practicable. MLPL will communicate findings across the organisation and other works packages where relevant.</w:t>
      </w:r>
    </w:p>
    <w:p w14:paraId="3D286EE8" w14:textId="77777777" w:rsidR="00911B64" w:rsidRDefault="00407A2A">
      <w:pPr>
        <w:pStyle w:val="BodyText"/>
        <w:spacing w:before="121" w:line="360" w:lineRule="auto"/>
        <w:ind w:left="112" w:right="151"/>
      </w:pPr>
      <w:r>
        <w:rPr>
          <w:color w:val="585858"/>
        </w:rPr>
        <w:t>Any</w:t>
      </w:r>
      <w:r>
        <w:rPr>
          <w:color w:val="585858"/>
          <w:spacing w:val="-2"/>
        </w:rPr>
        <w:t xml:space="preserve"> </w:t>
      </w:r>
      <w:r>
        <w:rPr>
          <w:color w:val="585858"/>
        </w:rPr>
        <w:t>major</w:t>
      </w:r>
      <w:r>
        <w:rPr>
          <w:color w:val="585858"/>
          <w:spacing w:val="-2"/>
        </w:rPr>
        <w:t xml:space="preserve"> </w:t>
      </w:r>
      <w:r>
        <w:rPr>
          <w:color w:val="585858"/>
        </w:rPr>
        <w:t>revisions</w:t>
      </w:r>
      <w:r>
        <w:rPr>
          <w:color w:val="585858"/>
          <w:spacing w:val="-2"/>
        </w:rPr>
        <w:t xml:space="preserve"> </w:t>
      </w:r>
      <w:r>
        <w:rPr>
          <w:color w:val="585858"/>
        </w:rPr>
        <w:t>required</w:t>
      </w:r>
      <w:r>
        <w:rPr>
          <w:color w:val="585858"/>
          <w:spacing w:val="-3"/>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CEMP</w:t>
      </w:r>
      <w:r>
        <w:rPr>
          <w:color w:val="585858"/>
          <w:spacing w:val="-3"/>
        </w:rPr>
        <w:t xml:space="preserve"> </w:t>
      </w:r>
      <w:r>
        <w:rPr>
          <w:color w:val="585858"/>
        </w:rPr>
        <w:t>and</w:t>
      </w:r>
      <w:r>
        <w:rPr>
          <w:color w:val="585858"/>
          <w:spacing w:val="-3"/>
        </w:rPr>
        <w:t xml:space="preserve"> </w:t>
      </w:r>
      <w:r>
        <w:rPr>
          <w:color w:val="585858"/>
        </w:rPr>
        <w:t>sub</w:t>
      </w:r>
      <w:r>
        <w:rPr>
          <w:color w:val="585858"/>
          <w:spacing w:val="-3"/>
        </w:rPr>
        <w:t xml:space="preserve"> </w:t>
      </w:r>
      <w:r>
        <w:rPr>
          <w:color w:val="585858"/>
        </w:rPr>
        <w:t>plans</w:t>
      </w:r>
      <w:r>
        <w:rPr>
          <w:color w:val="585858"/>
          <w:spacing w:val="-2"/>
        </w:rPr>
        <w:t xml:space="preserve"> </w:t>
      </w:r>
      <w:r>
        <w:rPr>
          <w:color w:val="585858"/>
        </w:rPr>
        <w:t>following</w:t>
      </w:r>
      <w:r>
        <w:rPr>
          <w:color w:val="585858"/>
          <w:spacing w:val="-3"/>
        </w:rPr>
        <w:t xml:space="preserve"> </w:t>
      </w:r>
      <w:r>
        <w:rPr>
          <w:color w:val="585858"/>
        </w:rPr>
        <w:t>IEA</w:t>
      </w:r>
      <w:r>
        <w:rPr>
          <w:color w:val="585858"/>
          <w:spacing w:val="-3"/>
        </w:rPr>
        <w:t xml:space="preserve"> </w:t>
      </w:r>
      <w:r>
        <w:rPr>
          <w:color w:val="585858"/>
        </w:rPr>
        <w:t>audits</w:t>
      </w:r>
      <w:r>
        <w:rPr>
          <w:color w:val="585858"/>
          <w:spacing w:val="-2"/>
        </w:rPr>
        <w:t xml:space="preserve"> </w:t>
      </w:r>
      <w:r>
        <w:rPr>
          <w:color w:val="585858"/>
        </w:rPr>
        <w:t>must</w:t>
      </w:r>
      <w:r>
        <w:rPr>
          <w:color w:val="585858"/>
          <w:spacing w:val="-3"/>
        </w:rPr>
        <w:t xml:space="preserve"> </w:t>
      </w:r>
      <w:r>
        <w:rPr>
          <w:color w:val="585858"/>
        </w:rPr>
        <w:t>follow</w:t>
      </w:r>
      <w:r>
        <w:rPr>
          <w:color w:val="585858"/>
          <w:spacing w:val="-2"/>
        </w:rPr>
        <w:t xml:space="preserve"> </w:t>
      </w:r>
      <w:r>
        <w:rPr>
          <w:color w:val="585858"/>
        </w:rPr>
        <w:t>the</w:t>
      </w:r>
      <w:r>
        <w:rPr>
          <w:color w:val="585858"/>
          <w:spacing w:val="-3"/>
        </w:rPr>
        <w:t xml:space="preserve"> </w:t>
      </w:r>
      <w:r>
        <w:rPr>
          <w:color w:val="585858"/>
        </w:rPr>
        <w:t xml:space="preserve">change management process, as outlined in Section </w:t>
      </w:r>
      <w:hyperlink w:anchor="_bookmark11" w:history="1">
        <w:r>
          <w:rPr>
            <w:color w:val="585858"/>
          </w:rPr>
          <w:t>2.6.</w:t>
        </w:r>
      </w:hyperlink>
    </w:p>
    <w:p w14:paraId="533388BB" w14:textId="77777777" w:rsidR="00911B64" w:rsidRDefault="00407A2A">
      <w:pPr>
        <w:pStyle w:val="BodyText"/>
        <w:spacing w:before="120" w:line="360" w:lineRule="auto"/>
        <w:ind w:left="112" w:right="149"/>
      </w:pPr>
      <w:r>
        <w:rPr>
          <w:color w:val="585858"/>
        </w:rPr>
        <w:t xml:space="preserve">MLPL will agree the scope of IEA audits for the CEMP and sub </w:t>
      </w:r>
      <w:proofErr w:type="gramStart"/>
      <w:r>
        <w:rPr>
          <w:color w:val="585858"/>
        </w:rPr>
        <w:t>plans, and</w:t>
      </w:r>
      <w:proofErr w:type="gramEnd"/>
      <w:r>
        <w:rPr>
          <w:color w:val="585858"/>
        </w:rPr>
        <w:t xml:space="preserve"> participate in audits where required.</w:t>
      </w:r>
      <w:r>
        <w:rPr>
          <w:color w:val="585858"/>
          <w:spacing w:val="-2"/>
        </w:rPr>
        <w:t xml:space="preserve"> </w:t>
      </w:r>
      <w:r>
        <w:rPr>
          <w:color w:val="585858"/>
        </w:rPr>
        <w:t>MLPL</w:t>
      </w:r>
      <w:r>
        <w:rPr>
          <w:color w:val="585858"/>
          <w:spacing w:val="-2"/>
        </w:rPr>
        <w:t xml:space="preserve"> </w:t>
      </w:r>
      <w:r>
        <w:rPr>
          <w:color w:val="585858"/>
        </w:rPr>
        <w:t>will</w:t>
      </w:r>
      <w:r>
        <w:rPr>
          <w:color w:val="585858"/>
          <w:spacing w:val="-2"/>
        </w:rPr>
        <w:t xml:space="preserve"> </w:t>
      </w:r>
      <w:r>
        <w:rPr>
          <w:color w:val="585858"/>
        </w:rPr>
        <w:t>audit</w:t>
      </w:r>
      <w:r>
        <w:rPr>
          <w:color w:val="585858"/>
          <w:spacing w:val="-2"/>
        </w:rPr>
        <w:t xml:space="preserve"> </w:t>
      </w:r>
      <w:r>
        <w:rPr>
          <w:color w:val="585858"/>
        </w:rPr>
        <w:t>compliance</w:t>
      </w:r>
      <w:r>
        <w:rPr>
          <w:color w:val="585858"/>
          <w:spacing w:val="-3"/>
        </w:rPr>
        <w:t xml:space="preserve"> </w:t>
      </w:r>
      <w:r>
        <w:rPr>
          <w:color w:val="585858"/>
        </w:rPr>
        <w:t>with</w:t>
      </w:r>
      <w:r>
        <w:rPr>
          <w:color w:val="585858"/>
          <w:spacing w:val="-2"/>
        </w:rPr>
        <w:t xml:space="preserve"> </w:t>
      </w:r>
      <w:r>
        <w:rPr>
          <w:color w:val="585858"/>
        </w:rPr>
        <w:t>all</w:t>
      </w:r>
      <w:r>
        <w:rPr>
          <w:color w:val="585858"/>
          <w:spacing w:val="-2"/>
        </w:rPr>
        <w:t xml:space="preserve"> </w:t>
      </w:r>
      <w:r>
        <w:rPr>
          <w:color w:val="585858"/>
        </w:rPr>
        <w:t>other</w:t>
      </w:r>
      <w:r>
        <w:rPr>
          <w:color w:val="585858"/>
          <w:spacing w:val="-1"/>
        </w:rPr>
        <w:t xml:space="preserve"> </w:t>
      </w:r>
      <w:r>
        <w:rPr>
          <w:color w:val="585858"/>
        </w:rPr>
        <w:t>EPRs</w:t>
      </w:r>
      <w:r>
        <w:rPr>
          <w:color w:val="585858"/>
          <w:spacing w:val="-2"/>
        </w:rPr>
        <w:t xml:space="preserve"> </w:t>
      </w:r>
      <w:r>
        <w:rPr>
          <w:color w:val="585858"/>
        </w:rPr>
        <w:t>and</w:t>
      </w:r>
      <w:r>
        <w:rPr>
          <w:color w:val="585858"/>
          <w:spacing w:val="-2"/>
        </w:rPr>
        <w:t xml:space="preserve"> </w:t>
      </w:r>
      <w:r>
        <w:rPr>
          <w:color w:val="585858"/>
        </w:rPr>
        <w:t>approval</w:t>
      </w:r>
      <w:r>
        <w:rPr>
          <w:color w:val="585858"/>
          <w:spacing w:val="-2"/>
        </w:rPr>
        <w:t xml:space="preserve"> </w:t>
      </w:r>
      <w:r>
        <w:rPr>
          <w:color w:val="585858"/>
        </w:rPr>
        <w:t>conditions</w:t>
      </w:r>
      <w:r>
        <w:rPr>
          <w:color w:val="585858"/>
          <w:spacing w:val="-3"/>
        </w:rPr>
        <w:t xml:space="preserve"> </w:t>
      </w:r>
      <w:r>
        <w:rPr>
          <w:color w:val="585858"/>
        </w:rPr>
        <w:t>that</w:t>
      </w:r>
      <w:r>
        <w:rPr>
          <w:color w:val="585858"/>
          <w:spacing w:val="-2"/>
        </w:rPr>
        <w:t xml:space="preserve"> </w:t>
      </w:r>
      <w:r>
        <w:rPr>
          <w:color w:val="585858"/>
        </w:rPr>
        <w:t>are</w:t>
      </w:r>
      <w:r>
        <w:rPr>
          <w:color w:val="585858"/>
          <w:spacing w:val="-2"/>
        </w:rPr>
        <w:t xml:space="preserve"> </w:t>
      </w:r>
      <w:r>
        <w:rPr>
          <w:color w:val="585858"/>
        </w:rPr>
        <w:t>not</w:t>
      </w:r>
      <w:r>
        <w:rPr>
          <w:color w:val="585858"/>
          <w:spacing w:val="-2"/>
        </w:rPr>
        <w:t xml:space="preserve"> </w:t>
      </w:r>
      <w:r>
        <w:rPr>
          <w:color w:val="585858"/>
        </w:rPr>
        <w:t>addressed</w:t>
      </w:r>
      <w:r>
        <w:rPr>
          <w:color w:val="585858"/>
          <w:spacing w:val="-2"/>
        </w:rPr>
        <w:t xml:space="preserve"> </w:t>
      </w:r>
      <w:r>
        <w:rPr>
          <w:color w:val="585858"/>
        </w:rPr>
        <w:t>by the CEMP.</w:t>
      </w:r>
    </w:p>
    <w:p w14:paraId="7B114E96" w14:textId="77777777" w:rsidR="00911B64" w:rsidRDefault="00407A2A">
      <w:pPr>
        <w:pStyle w:val="BodyText"/>
        <w:spacing w:before="120" w:line="360" w:lineRule="auto"/>
        <w:ind w:left="112" w:right="151"/>
      </w:pPr>
      <w:r>
        <w:rPr>
          <w:color w:val="585858"/>
        </w:rPr>
        <w:t>MLPL will also carry out audits during operation of the project to confirm compliance with the OEMP and approval conditions in accordance with their EMS. The MLPL operational audits will review necessary records,</w:t>
      </w:r>
      <w:r>
        <w:rPr>
          <w:color w:val="585858"/>
          <w:spacing w:val="-3"/>
        </w:rPr>
        <w:t xml:space="preserve"> </w:t>
      </w:r>
      <w:r>
        <w:rPr>
          <w:color w:val="585858"/>
        </w:rPr>
        <w:t>reports</w:t>
      </w:r>
      <w:r>
        <w:rPr>
          <w:color w:val="585858"/>
          <w:spacing w:val="-2"/>
        </w:rPr>
        <w:t xml:space="preserve"> </w:t>
      </w:r>
      <w:r>
        <w:rPr>
          <w:color w:val="585858"/>
        </w:rPr>
        <w:t>and</w:t>
      </w:r>
      <w:r>
        <w:rPr>
          <w:color w:val="585858"/>
          <w:spacing w:val="-4"/>
        </w:rPr>
        <w:t xml:space="preserve"> </w:t>
      </w:r>
      <w:r>
        <w:rPr>
          <w:color w:val="585858"/>
        </w:rPr>
        <w:t>data</w:t>
      </w:r>
      <w:r>
        <w:rPr>
          <w:color w:val="585858"/>
          <w:spacing w:val="-3"/>
        </w:rPr>
        <w:t xml:space="preserve"> </w:t>
      </w:r>
      <w:r>
        <w:rPr>
          <w:color w:val="585858"/>
        </w:rPr>
        <w:t>including</w:t>
      </w:r>
      <w:r>
        <w:rPr>
          <w:color w:val="585858"/>
          <w:spacing w:val="-3"/>
        </w:rPr>
        <w:t xml:space="preserve"> </w:t>
      </w:r>
      <w:r>
        <w:rPr>
          <w:color w:val="585858"/>
        </w:rPr>
        <w:t>the</w:t>
      </w:r>
      <w:r>
        <w:rPr>
          <w:color w:val="585858"/>
          <w:spacing w:val="-4"/>
        </w:rPr>
        <w:t xml:space="preserve"> </w:t>
      </w:r>
      <w:r>
        <w:rPr>
          <w:color w:val="585858"/>
        </w:rPr>
        <w:t>outcomes</w:t>
      </w:r>
      <w:r>
        <w:rPr>
          <w:color w:val="585858"/>
          <w:spacing w:val="-2"/>
        </w:rPr>
        <w:t xml:space="preserve"> </w:t>
      </w:r>
      <w:r>
        <w:rPr>
          <w:color w:val="585858"/>
        </w:rPr>
        <w:t>of</w:t>
      </w:r>
      <w:r>
        <w:rPr>
          <w:color w:val="585858"/>
          <w:spacing w:val="-3"/>
        </w:rPr>
        <w:t xml:space="preserve"> </w:t>
      </w:r>
      <w:r>
        <w:rPr>
          <w:color w:val="585858"/>
        </w:rPr>
        <w:t>regular</w:t>
      </w:r>
      <w:r>
        <w:rPr>
          <w:color w:val="585858"/>
          <w:spacing w:val="-2"/>
        </w:rPr>
        <w:t xml:space="preserve"> </w:t>
      </w:r>
      <w:r>
        <w:rPr>
          <w:color w:val="585858"/>
        </w:rPr>
        <w:t>maintenance</w:t>
      </w:r>
      <w:r>
        <w:rPr>
          <w:color w:val="585858"/>
          <w:spacing w:val="-3"/>
        </w:rPr>
        <w:t xml:space="preserve"> </w:t>
      </w:r>
      <w:r>
        <w:rPr>
          <w:color w:val="585858"/>
        </w:rPr>
        <w:t>and</w:t>
      </w:r>
      <w:r>
        <w:rPr>
          <w:color w:val="585858"/>
          <w:spacing w:val="-3"/>
        </w:rPr>
        <w:t xml:space="preserve"> </w:t>
      </w:r>
      <w:r>
        <w:rPr>
          <w:color w:val="585858"/>
        </w:rPr>
        <w:t>cable</w:t>
      </w:r>
      <w:r>
        <w:rPr>
          <w:color w:val="585858"/>
          <w:spacing w:val="-3"/>
        </w:rPr>
        <w:t xml:space="preserve"> </w:t>
      </w:r>
      <w:r>
        <w:rPr>
          <w:color w:val="585858"/>
        </w:rPr>
        <w:t>inspections,</w:t>
      </w:r>
      <w:r>
        <w:rPr>
          <w:color w:val="585858"/>
          <w:spacing w:val="-3"/>
        </w:rPr>
        <w:t xml:space="preserve"> </w:t>
      </w:r>
      <w:r>
        <w:rPr>
          <w:color w:val="585858"/>
        </w:rPr>
        <w:t>repairs</w:t>
      </w:r>
      <w:r>
        <w:rPr>
          <w:color w:val="585858"/>
          <w:spacing w:val="-2"/>
        </w:rPr>
        <w:t xml:space="preserve"> </w:t>
      </w:r>
      <w:r>
        <w:rPr>
          <w:color w:val="585858"/>
        </w:rPr>
        <w:t>and responses to any incidents or complaints.</w:t>
      </w:r>
    </w:p>
    <w:p w14:paraId="6200DCD5" w14:textId="77777777" w:rsidR="00911B64" w:rsidRDefault="00911B64">
      <w:pPr>
        <w:pStyle w:val="BodyText"/>
        <w:spacing w:before="130"/>
      </w:pPr>
    </w:p>
    <w:p w14:paraId="5624B976" w14:textId="77777777" w:rsidR="00911B64" w:rsidRDefault="00407A2A">
      <w:pPr>
        <w:pStyle w:val="Heading3"/>
      </w:pPr>
      <w:bookmarkStart w:id="31" w:name="Audit_requirements_and_frequency"/>
      <w:bookmarkEnd w:id="31"/>
      <w:r>
        <w:rPr>
          <w:color w:val="18314A"/>
        </w:rPr>
        <w:t>Audit</w:t>
      </w:r>
      <w:r>
        <w:rPr>
          <w:color w:val="18314A"/>
          <w:spacing w:val="-14"/>
        </w:rPr>
        <w:t xml:space="preserve"> </w:t>
      </w:r>
      <w:r>
        <w:rPr>
          <w:color w:val="18314A"/>
        </w:rPr>
        <w:t>requirements</w:t>
      </w:r>
      <w:r>
        <w:rPr>
          <w:color w:val="18314A"/>
          <w:spacing w:val="-14"/>
        </w:rPr>
        <w:t xml:space="preserve"> </w:t>
      </w:r>
      <w:r>
        <w:rPr>
          <w:color w:val="18314A"/>
        </w:rPr>
        <w:t>and</w:t>
      </w:r>
      <w:r>
        <w:rPr>
          <w:color w:val="18314A"/>
          <w:spacing w:val="-13"/>
        </w:rPr>
        <w:t xml:space="preserve"> </w:t>
      </w:r>
      <w:proofErr w:type="gramStart"/>
      <w:r>
        <w:rPr>
          <w:color w:val="18314A"/>
          <w:spacing w:val="-2"/>
        </w:rPr>
        <w:t>frequency</w:t>
      </w:r>
      <w:proofErr w:type="gramEnd"/>
    </w:p>
    <w:p w14:paraId="59EBB4CA" w14:textId="77777777" w:rsidR="00911B64" w:rsidRDefault="00407A2A">
      <w:pPr>
        <w:pStyle w:val="BodyText"/>
        <w:spacing w:before="119" w:line="360" w:lineRule="auto"/>
        <w:ind w:left="113" w:right="151"/>
      </w:pPr>
      <w:r>
        <w:rPr>
          <w:color w:val="585858"/>
        </w:rPr>
        <w:t xml:space="preserve">Audits by the IEA will have regard to the </w:t>
      </w:r>
      <w:r>
        <w:rPr>
          <w:i/>
          <w:color w:val="585858"/>
        </w:rPr>
        <w:t>AS/NZS ISO 19011 Guidelines for auditing management systems</w:t>
      </w:r>
      <w:r>
        <w:rPr>
          <w:color w:val="585858"/>
        </w:rPr>
        <w:t>. The audit will begin upon commencement of construction. Compliance will be assessed through a combination</w:t>
      </w:r>
      <w:r>
        <w:rPr>
          <w:color w:val="585858"/>
          <w:spacing w:val="-4"/>
        </w:rPr>
        <w:t xml:space="preserve"> </w:t>
      </w:r>
      <w:r>
        <w:rPr>
          <w:color w:val="585858"/>
        </w:rPr>
        <w:t>of</w:t>
      </w:r>
      <w:r>
        <w:rPr>
          <w:color w:val="585858"/>
          <w:spacing w:val="-3"/>
        </w:rPr>
        <w:t xml:space="preserve"> </w:t>
      </w:r>
      <w:r>
        <w:rPr>
          <w:color w:val="585858"/>
        </w:rPr>
        <w:t>site-based</w:t>
      </w:r>
      <w:r>
        <w:rPr>
          <w:color w:val="585858"/>
          <w:spacing w:val="-3"/>
        </w:rPr>
        <w:t xml:space="preserve"> </w:t>
      </w:r>
      <w:r>
        <w:rPr>
          <w:color w:val="585858"/>
        </w:rPr>
        <w:t>observation</w:t>
      </w:r>
      <w:r>
        <w:rPr>
          <w:color w:val="585858"/>
          <w:spacing w:val="-3"/>
        </w:rPr>
        <w:t xml:space="preserve"> </w:t>
      </w:r>
      <w:r>
        <w:rPr>
          <w:color w:val="585858"/>
        </w:rPr>
        <w:t>of</w:t>
      </w:r>
      <w:r>
        <w:rPr>
          <w:color w:val="585858"/>
          <w:spacing w:val="-3"/>
        </w:rPr>
        <w:t xml:space="preserve"> </w:t>
      </w:r>
      <w:r>
        <w:rPr>
          <w:color w:val="585858"/>
        </w:rPr>
        <w:t>project</w:t>
      </w:r>
      <w:r>
        <w:rPr>
          <w:color w:val="585858"/>
          <w:spacing w:val="-3"/>
        </w:rPr>
        <w:t xml:space="preserve"> </w:t>
      </w:r>
      <w:r>
        <w:rPr>
          <w:color w:val="585858"/>
        </w:rPr>
        <w:t>activities,</w:t>
      </w:r>
      <w:r>
        <w:rPr>
          <w:color w:val="585858"/>
          <w:spacing w:val="-3"/>
        </w:rPr>
        <w:t xml:space="preserve"> </w:t>
      </w:r>
      <w:r>
        <w:rPr>
          <w:color w:val="585858"/>
        </w:rPr>
        <w:t>interviews</w:t>
      </w:r>
      <w:r>
        <w:rPr>
          <w:color w:val="585858"/>
          <w:spacing w:val="-2"/>
        </w:rPr>
        <w:t xml:space="preserve"> </w:t>
      </w:r>
      <w:r>
        <w:rPr>
          <w:color w:val="585858"/>
        </w:rPr>
        <w:t>and</w:t>
      </w:r>
      <w:r>
        <w:rPr>
          <w:color w:val="585858"/>
          <w:spacing w:val="-3"/>
        </w:rPr>
        <w:t xml:space="preserve"> </w:t>
      </w:r>
      <w:r>
        <w:rPr>
          <w:color w:val="585858"/>
        </w:rPr>
        <w:t>review</w:t>
      </w:r>
      <w:r>
        <w:rPr>
          <w:color w:val="585858"/>
          <w:spacing w:val="-4"/>
        </w:rPr>
        <w:t xml:space="preserve"> </w:t>
      </w:r>
      <w:r>
        <w:rPr>
          <w:color w:val="585858"/>
        </w:rPr>
        <w:t>of</w:t>
      </w:r>
      <w:r>
        <w:rPr>
          <w:color w:val="585858"/>
          <w:spacing w:val="-3"/>
        </w:rPr>
        <w:t xml:space="preserve"> </w:t>
      </w:r>
      <w:r>
        <w:rPr>
          <w:color w:val="585858"/>
        </w:rPr>
        <w:t>documents</w:t>
      </w:r>
      <w:r>
        <w:rPr>
          <w:color w:val="585858"/>
          <w:spacing w:val="-3"/>
        </w:rPr>
        <w:t xml:space="preserve"> </w:t>
      </w:r>
      <w:r>
        <w:rPr>
          <w:color w:val="585858"/>
        </w:rPr>
        <w:t>and</w:t>
      </w:r>
      <w:r>
        <w:rPr>
          <w:color w:val="585858"/>
          <w:spacing w:val="-3"/>
        </w:rPr>
        <w:t xml:space="preserve"> </w:t>
      </w:r>
      <w:r>
        <w:rPr>
          <w:color w:val="585858"/>
        </w:rPr>
        <w:t>records.</w:t>
      </w:r>
    </w:p>
    <w:p w14:paraId="428389D1" w14:textId="77777777" w:rsidR="00911B64" w:rsidRDefault="00407A2A">
      <w:pPr>
        <w:pStyle w:val="BodyText"/>
        <w:spacing w:before="120" w:line="360" w:lineRule="auto"/>
        <w:ind w:left="114" w:right="151"/>
      </w:pPr>
      <w:r>
        <w:rPr>
          <w:color w:val="585858"/>
        </w:rPr>
        <w:t>The</w:t>
      </w:r>
      <w:r>
        <w:rPr>
          <w:color w:val="585858"/>
          <w:spacing w:val="-2"/>
        </w:rPr>
        <w:t xml:space="preserve"> </w:t>
      </w:r>
      <w:r>
        <w:rPr>
          <w:color w:val="585858"/>
        </w:rPr>
        <w:t>results</w:t>
      </w:r>
      <w:r>
        <w:rPr>
          <w:color w:val="585858"/>
          <w:spacing w:val="-1"/>
        </w:rPr>
        <w:t xml:space="preserve"> </w:t>
      </w:r>
      <w:r>
        <w:rPr>
          <w:color w:val="585858"/>
        </w:rPr>
        <w:t>of</w:t>
      </w:r>
      <w:r>
        <w:rPr>
          <w:color w:val="585858"/>
          <w:spacing w:val="-2"/>
        </w:rPr>
        <w:t xml:space="preserve"> </w:t>
      </w:r>
      <w:r>
        <w:rPr>
          <w:color w:val="585858"/>
        </w:rPr>
        <w:t>each</w:t>
      </w:r>
      <w:r>
        <w:rPr>
          <w:color w:val="585858"/>
          <w:spacing w:val="-2"/>
        </w:rPr>
        <w:t xml:space="preserve"> </w:t>
      </w:r>
      <w:r>
        <w:rPr>
          <w:color w:val="585858"/>
        </w:rPr>
        <w:t>audit,</w:t>
      </w:r>
      <w:r>
        <w:rPr>
          <w:color w:val="585858"/>
          <w:spacing w:val="-2"/>
        </w:rPr>
        <w:t xml:space="preserve"> </w:t>
      </w:r>
      <w:r>
        <w:rPr>
          <w:color w:val="585858"/>
        </w:rPr>
        <w:t>including</w:t>
      </w:r>
      <w:r>
        <w:rPr>
          <w:color w:val="585858"/>
          <w:spacing w:val="-2"/>
        </w:rPr>
        <w:t xml:space="preserve"> </w:t>
      </w:r>
      <w:r>
        <w:rPr>
          <w:color w:val="585858"/>
        </w:rPr>
        <w:t>audit</w:t>
      </w:r>
      <w:r>
        <w:rPr>
          <w:color w:val="585858"/>
          <w:spacing w:val="-2"/>
        </w:rPr>
        <w:t xml:space="preserve"> </w:t>
      </w:r>
      <w:r>
        <w:rPr>
          <w:color w:val="585858"/>
        </w:rPr>
        <w:t>evidence</w:t>
      </w:r>
      <w:r>
        <w:rPr>
          <w:color w:val="585858"/>
          <w:spacing w:val="-2"/>
        </w:rPr>
        <w:t xml:space="preserve"> </w:t>
      </w:r>
      <w:r>
        <w:rPr>
          <w:color w:val="585858"/>
        </w:rPr>
        <w:t>relied</w:t>
      </w:r>
      <w:r>
        <w:rPr>
          <w:color w:val="585858"/>
          <w:spacing w:val="-2"/>
        </w:rPr>
        <w:t xml:space="preserve"> </w:t>
      </w:r>
      <w:r>
        <w:rPr>
          <w:color w:val="585858"/>
        </w:rPr>
        <w:t>on,</w:t>
      </w:r>
      <w:r>
        <w:rPr>
          <w:color w:val="585858"/>
          <w:spacing w:val="-2"/>
        </w:rPr>
        <w:t xml:space="preserve"> </w:t>
      </w:r>
      <w:r>
        <w:rPr>
          <w:color w:val="585858"/>
        </w:rPr>
        <w:t>will</w:t>
      </w:r>
      <w:r>
        <w:rPr>
          <w:color w:val="585858"/>
          <w:spacing w:val="-2"/>
        </w:rPr>
        <w:t xml:space="preserve"> </w:t>
      </w:r>
      <w:r>
        <w:rPr>
          <w:color w:val="585858"/>
        </w:rPr>
        <w:t>be</w:t>
      </w:r>
      <w:r>
        <w:rPr>
          <w:color w:val="585858"/>
          <w:spacing w:val="-3"/>
        </w:rPr>
        <w:t xml:space="preserve"> </w:t>
      </w:r>
      <w:r>
        <w:rPr>
          <w:color w:val="585858"/>
        </w:rPr>
        <w:t>documented</w:t>
      </w:r>
      <w:r>
        <w:rPr>
          <w:color w:val="585858"/>
          <w:spacing w:val="-3"/>
        </w:rPr>
        <w:t xml:space="preserve"> </w:t>
      </w:r>
      <w:r>
        <w:rPr>
          <w:color w:val="585858"/>
        </w:rPr>
        <w:t>in</w:t>
      </w:r>
      <w:r>
        <w:rPr>
          <w:color w:val="585858"/>
          <w:spacing w:val="-2"/>
        </w:rPr>
        <w:t xml:space="preserve"> </w:t>
      </w:r>
      <w:r>
        <w:rPr>
          <w:color w:val="585858"/>
        </w:rPr>
        <w:t>an</w:t>
      </w:r>
      <w:r>
        <w:rPr>
          <w:color w:val="585858"/>
          <w:spacing w:val="-2"/>
        </w:rPr>
        <w:t xml:space="preserve"> </w:t>
      </w:r>
      <w:r>
        <w:rPr>
          <w:color w:val="585858"/>
        </w:rPr>
        <w:t>audit</w:t>
      </w:r>
      <w:r>
        <w:rPr>
          <w:color w:val="585858"/>
          <w:spacing w:val="-2"/>
        </w:rPr>
        <w:t xml:space="preserve"> </w:t>
      </w:r>
      <w:r>
        <w:rPr>
          <w:color w:val="585858"/>
        </w:rPr>
        <w:t>report.</w:t>
      </w:r>
      <w:r>
        <w:rPr>
          <w:color w:val="585858"/>
          <w:spacing w:val="-3"/>
        </w:rPr>
        <w:t xml:space="preserve"> </w:t>
      </w:r>
      <w:r>
        <w:rPr>
          <w:color w:val="585858"/>
        </w:rPr>
        <w:t>The</w:t>
      </w:r>
      <w:r>
        <w:rPr>
          <w:color w:val="585858"/>
          <w:spacing w:val="-2"/>
        </w:rPr>
        <w:t xml:space="preserve"> </w:t>
      </w:r>
      <w:r>
        <w:rPr>
          <w:color w:val="585858"/>
        </w:rPr>
        <w:t xml:space="preserve">audit template will be reviewed and agreed with MLPL prior auditing. An overview of the audit requirements and frequency is in provide in </w:t>
      </w:r>
      <w:hyperlink w:anchor="_bookmark15" w:history="1">
        <w:r>
          <w:rPr>
            <w:color w:val="585858"/>
          </w:rPr>
          <w:t>Table 2-9.</w:t>
        </w:r>
      </w:hyperlink>
    </w:p>
    <w:p w14:paraId="4B4AE7FF" w14:textId="77777777" w:rsidR="00911B64" w:rsidRDefault="00407A2A">
      <w:pPr>
        <w:pStyle w:val="BodyText"/>
        <w:spacing w:before="121" w:line="360" w:lineRule="auto"/>
        <w:ind w:left="113" w:right="151"/>
      </w:pPr>
      <w:r>
        <w:rPr>
          <w:color w:val="585858"/>
        </w:rPr>
        <w:t>The</w:t>
      </w:r>
      <w:r>
        <w:rPr>
          <w:color w:val="585858"/>
          <w:spacing w:val="-2"/>
        </w:rPr>
        <w:t xml:space="preserve"> </w:t>
      </w:r>
      <w:r>
        <w:rPr>
          <w:color w:val="585858"/>
        </w:rPr>
        <w:t>outcomes</w:t>
      </w:r>
      <w:r>
        <w:rPr>
          <w:color w:val="585858"/>
          <w:spacing w:val="-1"/>
        </w:rPr>
        <w:t xml:space="preserve"> </w:t>
      </w:r>
      <w:r>
        <w:rPr>
          <w:color w:val="585858"/>
        </w:rPr>
        <w:t>of</w:t>
      </w:r>
      <w:r>
        <w:rPr>
          <w:color w:val="585858"/>
          <w:spacing w:val="-2"/>
        </w:rPr>
        <w:t xml:space="preserve"> </w:t>
      </w:r>
      <w:r>
        <w:rPr>
          <w:color w:val="585858"/>
        </w:rPr>
        <w:t>audits</w:t>
      </w:r>
      <w:r>
        <w:rPr>
          <w:color w:val="585858"/>
          <w:spacing w:val="-2"/>
        </w:rPr>
        <w:t xml:space="preserve"> </w:t>
      </w:r>
      <w:r>
        <w:rPr>
          <w:color w:val="585858"/>
        </w:rPr>
        <w:t>will</w:t>
      </w:r>
      <w:r>
        <w:rPr>
          <w:color w:val="585858"/>
          <w:spacing w:val="-2"/>
        </w:rPr>
        <w:t xml:space="preserve"> </w:t>
      </w:r>
      <w:r>
        <w:rPr>
          <w:color w:val="585858"/>
        </w:rPr>
        <w:t>be</w:t>
      </w:r>
      <w:r>
        <w:rPr>
          <w:color w:val="585858"/>
          <w:spacing w:val="-2"/>
        </w:rPr>
        <w:t xml:space="preserve"> </w:t>
      </w:r>
      <w:r>
        <w:rPr>
          <w:color w:val="585858"/>
        </w:rPr>
        <w:t>made</w:t>
      </w:r>
      <w:r>
        <w:rPr>
          <w:color w:val="585858"/>
          <w:spacing w:val="-2"/>
        </w:rPr>
        <w:t xml:space="preserve"> </w:t>
      </w:r>
      <w:r>
        <w:rPr>
          <w:color w:val="585858"/>
        </w:rPr>
        <w:t>available</w:t>
      </w:r>
      <w:r>
        <w:rPr>
          <w:color w:val="585858"/>
          <w:spacing w:val="-2"/>
        </w:rPr>
        <w:t xml:space="preserve"> </w:t>
      </w:r>
      <w:r>
        <w:rPr>
          <w:color w:val="585858"/>
        </w:rPr>
        <w:t>to</w:t>
      </w:r>
      <w:r>
        <w:rPr>
          <w:color w:val="585858"/>
          <w:spacing w:val="-2"/>
        </w:rPr>
        <w:t xml:space="preserve"> </w:t>
      </w:r>
      <w:r>
        <w:rPr>
          <w:color w:val="585858"/>
        </w:rPr>
        <w:t>MLPL</w:t>
      </w:r>
      <w:r>
        <w:rPr>
          <w:color w:val="585858"/>
          <w:spacing w:val="-2"/>
        </w:rPr>
        <w:t xml:space="preserve"> </w:t>
      </w:r>
      <w:r>
        <w:rPr>
          <w:color w:val="585858"/>
        </w:rPr>
        <w:t>as</w:t>
      </w:r>
      <w:r>
        <w:rPr>
          <w:color w:val="585858"/>
          <w:spacing w:val="-1"/>
        </w:rPr>
        <w:t xml:space="preserve"> </w:t>
      </w:r>
      <w:r>
        <w:rPr>
          <w:color w:val="585858"/>
        </w:rPr>
        <w:t>required</w:t>
      </w:r>
      <w:r>
        <w:rPr>
          <w:color w:val="585858"/>
          <w:spacing w:val="-2"/>
        </w:rPr>
        <w:t xml:space="preserve"> </w:t>
      </w:r>
      <w:r>
        <w:rPr>
          <w:color w:val="585858"/>
        </w:rPr>
        <w:t>under</w:t>
      </w:r>
      <w:r>
        <w:rPr>
          <w:color w:val="585858"/>
          <w:spacing w:val="-1"/>
        </w:rPr>
        <w:t xml:space="preserve"> </w:t>
      </w:r>
      <w:r>
        <w:rPr>
          <w:color w:val="585858"/>
        </w:rPr>
        <w:t>the</w:t>
      </w:r>
      <w:r>
        <w:rPr>
          <w:color w:val="585858"/>
          <w:spacing w:val="-2"/>
        </w:rPr>
        <w:t xml:space="preserve"> </w:t>
      </w:r>
      <w:r>
        <w:rPr>
          <w:color w:val="585858"/>
        </w:rPr>
        <w:t>contract,</w:t>
      </w:r>
      <w:r>
        <w:rPr>
          <w:color w:val="585858"/>
          <w:spacing w:val="-2"/>
        </w:rPr>
        <w:t xml:space="preserve"> </w:t>
      </w:r>
      <w:r>
        <w:rPr>
          <w:color w:val="585858"/>
        </w:rPr>
        <w:t>and</w:t>
      </w:r>
      <w:r>
        <w:rPr>
          <w:color w:val="585858"/>
          <w:spacing w:val="-2"/>
        </w:rPr>
        <w:t xml:space="preserve"> </w:t>
      </w:r>
      <w:r>
        <w:rPr>
          <w:color w:val="585858"/>
        </w:rPr>
        <w:t>IEA</w:t>
      </w:r>
      <w:r>
        <w:rPr>
          <w:color w:val="585858"/>
          <w:spacing w:val="-2"/>
        </w:rPr>
        <w:t xml:space="preserve"> </w:t>
      </w:r>
      <w:r>
        <w:rPr>
          <w:color w:val="585858"/>
        </w:rPr>
        <w:t>during</w:t>
      </w:r>
      <w:r>
        <w:rPr>
          <w:color w:val="585858"/>
          <w:spacing w:val="-2"/>
        </w:rPr>
        <w:t xml:space="preserve"> </w:t>
      </w:r>
      <w:r>
        <w:rPr>
          <w:color w:val="585858"/>
        </w:rPr>
        <w:t>the audit process.</w:t>
      </w:r>
    </w:p>
    <w:p w14:paraId="13B31002" w14:textId="77777777" w:rsidR="00911B64" w:rsidRDefault="00911B64">
      <w:pPr>
        <w:spacing w:line="360" w:lineRule="auto"/>
        <w:sectPr w:rsidR="00911B64">
          <w:pgSz w:w="11910" w:h="16840"/>
          <w:pgMar w:top="960" w:right="1020" w:bottom="800" w:left="1020" w:header="457" w:footer="612" w:gutter="0"/>
          <w:cols w:space="720"/>
        </w:sectPr>
      </w:pPr>
    </w:p>
    <w:p w14:paraId="5779E58E" w14:textId="77777777" w:rsidR="00911B64" w:rsidRDefault="00911B64">
      <w:pPr>
        <w:pStyle w:val="BodyText"/>
      </w:pPr>
    </w:p>
    <w:p w14:paraId="7A6867B4" w14:textId="77777777" w:rsidR="00911B64" w:rsidRDefault="00911B64">
      <w:pPr>
        <w:pStyle w:val="BodyText"/>
        <w:spacing w:before="186"/>
      </w:pPr>
    </w:p>
    <w:p w14:paraId="125F4C8B" w14:textId="77777777" w:rsidR="00911B64" w:rsidRDefault="00407A2A">
      <w:pPr>
        <w:pStyle w:val="BodyText"/>
        <w:tabs>
          <w:tab w:val="left" w:pos="1553"/>
        </w:tabs>
        <w:ind w:left="114"/>
        <w:rPr>
          <w:rFonts w:ascii="Century Gothic"/>
        </w:rPr>
      </w:pPr>
      <w:bookmarkStart w:id="32" w:name="_bookmark15"/>
      <w:bookmarkEnd w:id="32"/>
      <w:r>
        <w:rPr>
          <w:rFonts w:ascii="Century Gothic"/>
          <w:color w:val="18314A"/>
        </w:rPr>
        <w:t>Table</w:t>
      </w:r>
      <w:r>
        <w:rPr>
          <w:rFonts w:ascii="Century Gothic"/>
          <w:color w:val="18314A"/>
          <w:spacing w:val="-7"/>
        </w:rPr>
        <w:t xml:space="preserve"> </w:t>
      </w:r>
      <w:r>
        <w:rPr>
          <w:rFonts w:ascii="Century Gothic"/>
          <w:color w:val="18314A"/>
        </w:rPr>
        <w:t>2-</w:t>
      </w:r>
      <w:r>
        <w:rPr>
          <w:rFonts w:ascii="Century Gothic"/>
          <w:color w:val="18314A"/>
          <w:spacing w:val="-10"/>
        </w:rPr>
        <w:t>9</w:t>
      </w:r>
      <w:r>
        <w:rPr>
          <w:rFonts w:ascii="Century Gothic"/>
          <w:color w:val="18314A"/>
        </w:rPr>
        <w:tab/>
        <w:t>Overview</w:t>
      </w:r>
      <w:r>
        <w:rPr>
          <w:rFonts w:ascii="Century Gothic"/>
          <w:color w:val="18314A"/>
          <w:spacing w:val="-4"/>
        </w:rPr>
        <w:t xml:space="preserve"> </w:t>
      </w:r>
      <w:r>
        <w:rPr>
          <w:rFonts w:ascii="Century Gothic"/>
          <w:color w:val="18314A"/>
        </w:rPr>
        <w:t>of</w:t>
      </w:r>
      <w:r>
        <w:rPr>
          <w:rFonts w:ascii="Century Gothic"/>
          <w:color w:val="18314A"/>
          <w:spacing w:val="-5"/>
        </w:rPr>
        <w:t xml:space="preserve"> </w:t>
      </w:r>
      <w:r>
        <w:rPr>
          <w:rFonts w:ascii="Century Gothic"/>
          <w:color w:val="18314A"/>
        </w:rPr>
        <w:t>audit</w:t>
      </w:r>
      <w:r>
        <w:rPr>
          <w:rFonts w:ascii="Century Gothic"/>
          <w:color w:val="18314A"/>
          <w:spacing w:val="-4"/>
        </w:rPr>
        <w:t xml:space="preserve"> </w:t>
      </w:r>
      <w:r>
        <w:rPr>
          <w:rFonts w:ascii="Century Gothic"/>
          <w:color w:val="18314A"/>
        </w:rPr>
        <w:t>requirements</w:t>
      </w:r>
      <w:r>
        <w:rPr>
          <w:rFonts w:ascii="Century Gothic"/>
          <w:color w:val="18314A"/>
          <w:spacing w:val="-4"/>
        </w:rPr>
        <w:t xml:space="preserve"> </w:t>
      </w:r>
      <w:r>
        <w:rPr>
          <w:rFonts w:ascii="Century Gothic"/>
          <w:color w:val="18314A"/>
        </w:rPr>
        <w:t>and</w:t>
      </w:r>
      <w:r>
        <w:rPr>
          <w:rFonts w:ascii="Century Gothic"/>
          <w:color w:val="18314A"/>
          <w:spacing w:val="-4"/>
        </w:rPr>
        <w:t xml:space="preserve"> </w:t>
      </w:r>
      <w:r>
        <w:rPr>
          <w:rFonts w:ascii="Century Gothic"/>
          <w:color w:val="18314A"/>
          <w:spacing w:val="-2"/>
        </w:rPr>
        <w:t>frequency</w:t>
      </w:r>
    </w:p>
    <w:p w14:paraId="6D08368D" w14:textId="77777777" w:rsidR="00911B64" w:rsidRDefault="00911B64">
      <w:pPr>
        <w:pStyle w:val="BodyText"/>
        <w:spacing w:before="10"/>
        <w:rPr>
          <w:rFonts w:ascii="Century Gothic"/>
          <w:sz w:val="9"/>
        </w:rPr>
      </w:pPr>
    </w:p>
    <w:tbl>
      <w:tblPr>
        <w:tblW w:w="0" w:type="auto"/>
        <w:tblInd w:w="121" w:type="dxa"/>
        <w:tblLayout w:type="fixed"/>
        <w:tblCellMar>
          <w:left w:w="0" w:type="dxa"/>
          <w:right w:w="0" w:type="dxa"/>
        </w:tblCellMar>
        <w:tblLook w:val="01E0" w:firstRow="1" w:lastRow="1" w:firstColumn="1" w:lastColumn="1" w:noHBand="0" w:noVBand="0"/>
      </w:tblPr>
      <w:tblGrid>
        <w:gridCol w:w="1813"/>
        <w:gridCol w:w="3453"/>
        <w:gridCol w:w="1151"/>
        <w:gridCol w:w="1134"/>
        <w:gridCol w:w="1188"/>
        <w:gridCol w:w="895"/>
      </w:tblGrid>
      <w:tr w:rsidR="00911B64" w14:paraId="46246AB3" w14:textId="77777777">
        <w:trPr>
          <w:trHeight w:val="579"/>
        </w:trPr>
        <w:tc>
          <w:tcPr>
            <w:tcW w:w="1813" w:type="dxa"/>
            <w:shd w:val="clear" w:color="auto" w:fill="133149"/>
          </w:tcPr>
          <w:p w14:paraId="6F21B90E" w14:textId="77777777" w:rsidR="00911B64" w:rsidRDefault="00407A2A">
            <w:pPr>
              <w:pStyle w:val="TableParagraph"/>
              <w:spacing w:before="133"/>
              <w:ind w:left="107"/>
              <w:rPr>
                <w:b/>
                <w:sz w:val="18"/>
              </w:rPr>
            </w:pPr>
            <w:r>
              <w:rPr>
                <w:b/>
                <w:color w:val="FFFFFF"/>
                <w:spacing w:val="-2"/>
                <w:sz w:val="18"/>
              </w:rPr>
              <w:t>Audit</w:t>
            </w:r>
          </w:p>
        </w:tc>
        <w:tc>
          <w:tcPr>
            <w:tcW w:w="3453" w:type="dxa"/>
            <w:shd w:val="clear" w:color="auto" w:fill="133149"/>
          </w:tcPr>
          <w:p w14:paraId="7BC53569" w14:textId="77777777" w:rsidR="00911B64" w:rsidRDefault="00407A2A">
            <w:pPr>
              <w:pStyle w:val="TableParagraph"/>
              <w:spacing w:before="133"/>
              <w:ind w:left="124"/>
              <w:rPr>
                <w:b/>
                <w:sz w:val="18"/>
              </w:rPr>
            </w:pPr>
            <w:r>
              <w:rPr>
                <w:b/>
                <w:color w:val="FFFFFF"/>
                <w:spacing w:val="-2"/>
                <w:sz w:val="18"/>
              </w:rPr>
              <w:t>Scope</w:t>
            </w:r>
          </w:p>
        </w:tc>
        <w:tc>
          <w:tcPr>
            <w:tcW w:w="1151" w:type="dxa"/>
            <w:shd w:val="clear" w:color="auto" w:fill="133149"/>
          </w:tcPr>
          <w:p w14:paraId="579EE991" w14:textId="77777777" w:rsidR="00911B64" w:rsidRDefault="00407A2A">
            <w:pPr>
              <w:pStyle w:val="TableParagraph"/>
              <w:spacing w:before="132"/>
              <w:ind w:left="148" w:right="140"/>
              <w:rPr>
                <w:b/>
                <w:sz w:val="18"/>
              </w:rPr>
            </w:pPr>
            <w:r>
              <w:rPr>
                <w:b/>
                <w:color w:val="FFFFFF"/>
                <w:spacing w:val="-2"/>
                <w:sz w:val="18"/>
              </w:rPr>
              <w:t>Minimum frequency</w:t>
            </w:r>
          </w:p>
        </w:tc>
        <w:tc>
          <w:tcPr>
            <w:tcW w:w="2322" w:type="dxa"/>
            <w:gridSpan w:val="2"/>
            <w:shd w:val="clear" w:color="auto" w:fill="133149"/>
          </w:tcPr>
          <w:p w14:paraId="0673333A" w14:textId="77777777" w:rsidR="00911B64" w:rsidRDefault="00407A2A">
            <w:pPr>
              <w:pStyle w:val="TableParagraph"/>
              <w:spacing w:before="133"/>
              <w:ind w:left="1015"/>
              <w:rPr>
                <w:b/>
                <w:sz w:val="18"/>
              </w:rPr>
            </w:pPr>
            <w:r>
              <w:rPr>
                <w:b/>
                <w:color w:val="FFFFFF"/>
                <w:spacing w:val="-2"/>
                <w:sz w:val="18"/>
              </w:rPr>
              <w:t>Responsibility</w:t>
            </w:r>
          </w:p>
        </w:tc>
        <w:tc>
          <w:tcPr>
            <w:tcW w:w="895" w:type="dxa"/>
            <w:shd w:val="clear" w:color="auto" w:fill="133149"/>
          </w:tcPr>
          <w:p w14:paraId="0C80D97E" w14:textId="77777777" w:rsidR="00911B64" w:rsidRDefault="00911B64">
            <w:pPr>
              <w:pStyle w:val="TableParagraph"/>
              <w:spacing w:before="0"/>
              <w:ind w:left="0"/>
              <w:rPr>
                <w:rFonts w:ascii="Times New Roman"/>
                <w:sz w:val="18"/>
              </w:rPr>
            </w:pPr>
          </w:p>
        </w:tc>
      </w:tr>
      <w:tr w:rsidR="00911B64" w14:paraId="00B58991" w14:textId="77777777">
        <w:trPr>
          <w:trHeight w:val="366"/>
        </w:trPr>
        <w:tc>
          <w:tcPr>
            <w:tcW w:w="1813" w:type="dxa"/>
            <w:shd w:val="clear" w:color="auto" w:fill="133149"/>
          </w:tcPr>
          <w:p w14:paraId="7E1E2A24" w14:textId="77777777" w:rsidR="00911B64" w:rsidRDefault="00911B64">
            <w:pPr>
              <w:pStyle w:val="TableParagraph"/>
              <w:spacing w:before="0"/>
              <w:ind w:left="0"/>
              <w:rPr>
                <w:rFonts w:ascii="Times New Roman"/>
                <w:sz w:val="18"/>
              </w:rPr>
            </w:pPr>
          </w:p>
        </w:tc>
        <w:tc>
          <w:tcPr>
            <w:tcW w:w="3453" w:type="dxa"/>
            <w:shd w:val="clear" w:color="auto" w:fill="133149"/>
          </w:tcPr>
          <w:p w14:paraId="6643B477" w14:textId="77777777" w:rsidR="00911B64" w:rsidRDefault="00911B64">
            <w:pPr>
              <w:pStyle w:val="TableParagraph"/>
              <w:spacing w:before="0"/>
              <w:ind w:left="0"/>
              <w:rPr>
                <w:rFonts w:ascii="Times New Roman"/>
                <w:sz w:val="18"/>
              </w:rPr>
            </w:pPr>
          </w:p>
        </w:tc>
        <w:tc>
          <w:tcPr>
            <w:tcW w:w="1151" w:type="dxa"/>
            <w:shd w:val="clear" w:color="auto" w:fill="133149"/>
          </w:tcPr>
          <w:p w14:paraId="4E6F3024" w14:textId="77777777" w:rsidR="00911B64" w:rsidRDefault="00911B64">
            <w:pPr>
              <w:pStyle w:val="TableParagraph"/>
              <w:spacing w:before="0"/>
              <w:ind w:left="0"/>
              <w:rPr>
                <w:rFonts w:ascii="Times New Roman"/>
                <w:sz w:val="18"/>
              </w:rPr>
            </w:pPr>
          </w:p>
        </w:tc>
        <w:tc>
          <w:tcPr>
            <w:tcW w:w="1134" w:type="dxa"/>
            <w:shd w:val="clear" w:color="auto" w:fill="133149"/>
          </w:tcPr>
          <w:p w14:paraId="1A96B909" w14:textId="77777777" w:rsidR="00911B64" w:rsidRDefault="00407A2A">
            <w:pPr>
              <w:pStyle w:val="TableParagraph"/>
              <w:spacing w:before="26"/>
              <w:ind w:left="146"/>
              <w:rPr>
                <w:sz w:val="18"/>
              </w:rPr>
            </w:pPr>
            <w:r>
              <w:rPr>
                <w:color w:val="FFFFFF"/>
                <w:spacing w:val="-4"/>
                <w:sz w:val="18"/>
              </w:rPr>
              <w:t>MLPL</w:t>
            </w:r>
          </w:p>
        </w:tc>
        <w:tc>
          <w:tcPr>
            <w:tcW w:w="1188" w:type="dxa"/>
            <w:shd w:val="clear" w:color="auto" w:fill="133149"/>
          </w:tcPr>
          <w:p w14:paraId="23454D96" w14:textId="77777777" w:rsidR="00911B64" w:rsidRDefault="00407A2A">
            <w:pPr>
              <w:pStyle w:val="TableParagraph"/>
              <w:spacing w:before="26"/>
              <w:ind w:left="142"/>
              <w:rPr>
                <w:sz w:val="18"/>
              </w:rPr>
            </w:pPr>
            <w:r>
              <w:rPr>
                <w:color w:val="FFFFFF"/>
                <w:spacing w:val="-2"/>
                <w:sz w:val="18"/>
              </w:rPr>
              <w:t>Contractor</w:t>
            </w:r>
          </w:p>
        </w:tc>
        <w:tc>
          <w:tcPr>
            <w:tcW w:w="895" w:type="dxa"/>
            <w:shd w:val="clear" w:color="auto" w:fill="133149"/>
          </w:tcPr>
          <w:p w14:paraId="34BE39A0" w14:textId="77777777" w:rsidR="00911B64" w:rsidRDefault="00407A2A">
            <w:pPr>
              <w:pStyle w:val="TableParagraph"/>
              <w:spacing w:before="26"/>
              <w:ind w:left="83"/>
              <w:rPr>
                <w:sz w:val="18"/>
              </w:rPr>
            </w:pPr>
            <w:r>
              <w:rPr>
                <w:color w:val="FFFFFF"/>
                <w:spacing w:val="-5"/>
                <w:sz w:val="18"/>
              </w:rPr>
              <w:t>IEA</w:t>
            </w:r>
          </w:p>
        </w:tc>
      </w:tr>
      <w:tr w:rsidR="00911B64" w14:paraId="6382B3D3" w14:textId="77777777">
        <w:trPr>
          <w:trHeight w:val="4144"/>
        </w:trPr>
        <w:tc>
          <w:tcPr>
            <w:tcW w:w="1813" w:type="dxa"/>
          </w:tcPr>
          <w:p w14:paraId="4F6B3C5E" w14:textId="77777777" w:rsidR="00911B64" w:rsidRDefault="00407A2A">
            <w:pPr>
              <w:pStyle w:val="TableParagraph"/>
              <w:spacing w:before="112"/>
              <w:ind w:left="107" w:right="178"/>
              <w:rPr>
                <w:sz w:val="18"/>
              </w:rPr>
            </w:pPr>
            <w:r>
              <w:rPr>
                <w:color w:val="5F5F5F"/>
                <w:spacing w:val="-2"/>
                <w:sz w:val="18"/>
              </w:rPr>
              <w:t xml:space="preserve">Environmental Management </w:t>
            </w:r>
            <w:r>
              <w:rPr>
                <w:color w:val="5F5F5F"/>
                <w:sz w:val="18"/>
              </w:rPr>
              <w:t>Framework and EPR compliance during</w:t>
            </w:r>
            <w:r>
              <w:rPr>
                <w:color w:val="5F5F5F"/>
                <w:spacing w:val="-13"/>
                <w:sz w:val="18"/>
              </w:rPr>
              <w:t xml:space="preserve"> </w:t>
            </w:r>
            <w:r>
              <w:rPr>
                <w:color w:val="5F5F5F"/>
                <w:sz w:val="18"/>
              </w:rPr>
              <w:t>construction</w:t>
            </w:r>
          </w:p>
        </w:tc>
        <w:tc>
          <w:tcPr>
            <w:tcW w:w="3453" w:type="dxa"/>
          </w:tcPr>
          <w:p w14:paraId="5FF7C0EF" w14:textId="77777777" w:rsidR="00911B64" w:rsidRDefault="00407A2A">
            <w:pPr>
              <w:pStyle w:val="TableParagraph"/>
              <w:spacing w:before="112"/>
              <w:ind w:left="124"/>
              <w:rPr>
                <w:sz w:val="18"/>
              </w:rPr>
            </w:pPr>
            <w:r>
              <w:rPr>
                <w:color w:val="5F5F5F"/>
                <w:sz w:val="18"/>
              </w:rPr>
              <w:t>Contractors</w:t>
            </w:r>
            <w:r>
              <w:rPr>
                <w:color w:val="5F5F5F"/>
                <w:spacing w:val="-2"/>
                <w:sz w:val="18"/>
              </w:rPr>
              <w:t xml:space="preserve"> </w:t>
            </w:r>
            <w:r>
              <w:rPr>
                <w:color w:val="5F5F5F"/>
                <w:sz w:val="18"/>
              </w:rPr>
              <w:t>and</w:t>
            </w:r>
            <w:r>
              <w:rPr>
                <w:color w:val="5F5F5F"/>
                <w:spacing w:val="-3"/>
                <w:sz w:val="18"/>
              </w:rPr>
              <w:t xml:space="preserve"> </w:t>
            </w:r>
            <w:r>
              <w:rPr>
                <w:color w:val="5F5F5F"/>
                <w:sz w:val="18"/>
              </w:rPr>
              <w:t>MLPL</w:t>
            </w:r>
            <w:r>
              <w:rPr>
                <w:color w:val="5F5F5F"/>
                <w:spacing w:val="-3"/>
                <w:sz w:val="18"/>
              </w:rPr>
              <w:t xml:space="preserve"> </w:t>
            </w:r>
            <w:r>
              <w:rPr>
                <w:color w:val="5F5F5F"/>
                <w:sz w:val="18"/>
              </w:rPr>
              <w:t>compliance</w:t>
            </w:r>
            <w:r>
              <w:rPr>
                <w:color w:val="5F5F5F"/>
                <w:spacing w:val="-3"/>
                <w:sz w:val="18"/>
              </w:rPr>
              <w:t xml:space="preserve"> </w:t>
            </w:r>
            <w:r>
              <w:rPr>
                <w:color w:val="5F5F5F"/>
                <w:sz w:val="18"/>
              </w:rPr>
              <w:t>with the Environmental Management Framework,</w:t>
            </w:r>
            <w:r>
              <w:rPr>
                <w:color w:val="5F5F5F"/>
                <w:spacing w:val="-10"/>
                <w:sz w:val="18"/>
              </w:rPr>
              <w:t xml:space="preserve"> </w:t>
            </w:r>
            <w:r>
              <w:rPr>
                <w:color w:val="5F5F5F"/>
                <w:sz w:val="18"/>
              </w:rPr>
              <w:t>EPRs,</w:t>
            </w:r>
            <w:r>
              <w:rPr>
                <w:color w:val="5F5F5F"/>
                <w:spacing w:val="-10"/>
                <w:sz w:val="18"/>
              </w:rPr>
              <w:t xml:space="preserve"> </w:t>
            </w:r>
            <w:r>
              <w:rPr>
                <w:color w:val="5F5F5F"/>
                <w:sz w:val="18"/>
              </w:rPr>
              <w:t>conditions</w:t>
            </w:r>
            <w:r>
              <w:rPr>
                <w:color w:val="5F5F5F"/>
                <w:spacing w:val="-10"/>
                <w:sz w:val="18"/>
              </w:rPr>
              <w:t xml:space="preserve"> </w:t>
            </w:r>
            <w:r>
              <w:rPr>
                <w:color w:val="5F5F5F"/>
                <w:sz w:val="18"/>
              </w:rPr>
              <w:t>of</w:t>
            </w:r>
            <w:r>
              <w:rPr>
                <w:color w:val="5F5F5F"/>
                <w:spacing w:val="-10"/>
                <w:sz w:val="18"/>
              </w:rPr>
              <w:t xml:space="preserve"> </w:t>
            </w:r>
            <w:r>
              <w:rPr>
                <w:color w:val="5F5F5F"/>
                <w:sz w:val="18"/>
              </w:rPr>
              <w:t xml:space="preserve">project </w:t>
            </w:r>
            <w:r>
              <w:rPr>
                <w:color w:val="5F5F5F"/>
                <w:spacing w:val="-2"/>
                <w:sz w:val="18"/>
              </w:rPr>
              <w:t>approvals.</w:t>
            </w:r>
          </w:p>
          <w:p w14:paraId="3EB16D83" w14:textId="77777777" w:rsidR="00911B64" w:rsidRDefault="00407A2A">
            <w:pPr>
              <w:pStyle w:val="TableParagraph"/>
              <w:spacing w:before="80"/>
              <w:ind w:left="124" w:right="225"/>
              <w:rPr>
                <w:sz w:val="18"/>
              </w:rPr>
            </w:pPr>
            <w:r>
              <w:rPr>
                <w:color w:val="5F5F5F"/>
                <w:sz w:val="18"/>
              </w:rPr>
              <w:t>Audit scope to be developed using a risk-based</w:t>
            </w:r>
            <w:r>
              <w:rPr>
                <w:color w:val="5F5F5F"/>
                <w:spacing w:val="-8"/>
                <w:sz w:val="18"/>
              </w:rPr>
              <w:t xml:space="preserve"> </w:t>
            </w:r>
            <w:r>
              <w:rPr>
                <w:color w:val="5F5F5F"/>
                <w:sz w:val="18"/>
              </w:rPr>
              <w:t>approach</w:t>
            </w:r>
            <w:r>
              <w:rPr>
                <w:color w:val="5F5F5F"/>
                <w:spacing w:val="-8"/>
                <w:sz w:val="18"/>
              </w:rPr>
              <w:t xml:space="preserve"> </w:t>
            </w:r>
            <w:r>
              <w:rPr>
                <w:color w:val="5F5F5F"/>
                <w:sz w:val="18"/>
              </w:rPr>
              <w:t>so</w:t>
            </w:r>
            <w:r>
              <w:rPr>
                <w:color w:val="5F5F5F"/>
                <w:spacing w:val="-9"/>
                <w:sz w:val="18"/>
              </w:rPr>
              <w:t xml:space="preserve"> </w:t>
            </w:r>
            <w:r>
              <w:rPr>
                <w:color w:val="5F5F5F"/>
                <w:sz w:val="18"/>
              </w:rPr>
              <w:t>that</w:t>
            </w:r>
            <w:r>
              <w:rPr>
                <w:color w:val="5F5F5F"/>
                <w:spacing w:val="-8"/>
                <w:sz w:val="18"/>
              </w:rPr>
              <w:t xml:space="preserve"> </w:t>
            </w:r>
            <w:r>
              <w:rPr>
                <w:color w:val="5F5F5F"/>
                <w:sz w:val="18"/>
              </w:rPr>
              <w:t>higher</w:t>
            </w:r>
            <w:r>
              <w:rPr>
                <w:color w:val="5F5F5F"/>
                <w:spacing w:val="-8"/>
                <w:sz w:val="18"/>
              </w:rPr>
              <w:t xml:space="preserve"> </w:t>
            </w:r>
            <w:r>
              <w:rPr>
                <w:color w:val="5F5F5F"/>
                <w:sz w:val="18"/>
              </w:rPr>
              <w:t>risk activities</w:t>
            </w:r>
            <w:r>
              <w:rPr>
                <w:color w:val="5F5F5F"/>
                <w:spacing w:val="-10"/>
                <w:sz w:val="18"/>
              </w:rPr>
              <w:t xml:space="preserve"> </w:t>
            </w:r>
            <w:r>
              <w:rPr>
                <w:color w:val="5F5F5F"/>
                <w:sz w:val="18"/>
              </w:rPr>
              <w:t>and</w:t>
            </w:r>
            <w:r>
              <w:rPr>
                <w:color w:val="5F5F5F"/>
                <w:spacing w:val="-10"/>
                <w:sz w:val="18"/>
              </w:rPr>
              <w:t xml:space="preserve"> </w:t>
            </w:r>
            <w:r>
              <w:rPr>
                <w:color w:val="5F5F5F"/>
                <w:sz w:val="18"/>
              </w:rPr>
              <w:t>associated</w:t>
            </w:r>
            <w:r>
              <w:rPr>
                <w:color w:val="5F5F5F"/>
                <w:spacing w:val="-10"/>
                <w:sz w:val="18"/>
              </w:rPr>
              <w:t xml:space="preserve"> </w:t>
            </w:r>
            <w:r>
              <w:rPr>
                <w:color w:val="5F5F5F"/>
                <w:sz w:val="18"/>
              </w:rPr>
              <w:t>EPRs</w:t>
            </w:r>
            <w:r>
              <w:rPr>
                <w:color w:val="5F5F5F"/>
                <w:spacing w:val="-10"/>
                <w:sz w:val="18"/>
              </w:rPr>
              <w:t xml:space="preserve"> </w:t>
            </w:r>
            <w:r>
              <w:rPr>
                <w:color w:val="5F5F5F"/>
                <w:sz w:val="18"/>
              </w:rPr>
              <w:t>audited more frequently.</w:t>
            </w:r>
          </w:p>
          <w:p w14:paraId="37C30884" w14:textId="77777777" w:rsidR="00911B64" w:rsidRDefault="00407A2A">
            <w:pPr>
              <w:pStyle w:val="TableParagraph"/>
              <w:spacing w:before="79"/>
              <w:ind w:left="124" w:right="106"/>
              <w:rPr>
                <w:sz w:val="18"/>
              </w:rPr>
            </w:pPr>
            <w:r>
              <w:rPr>
                <w:color w:val="5F5F5F"/>
                <w:sz w:val="18"/>
              </w:rPr>
              <w:t>Audit scope must include verifying compliance with the Environmental Management</w:t>
            </w:r>
            <w:r>
              <w:rPr>
                <w:color w:val="5F5F5F"/>
                <w:spacing w:val="-13"/>
                <w:sz w:val="18"/>
              </w:rPr>
              <w:t xml:space="preserve"> </w:t>
            </w:r>
            <w:r>
              <w:rPr>
                <w:color w:val="5F5F5F"/>
                <w:sz w:val="18"/>
              </w:rPr>
              <w:t>Framework,</w:t>
            </w:r>
            <w:r>
              <w:rPr>
                <w:color w:val="5F5F5F"/>
                <w:spacing w:val="-12"/>
                <w:sz w:val="18"/>
              </w:rPr>
              <w:t xml:space="preserve"> </w:t>
            </w:r>
            <w:r>
              <w:rPr>
                <w:color w:val="5F5F5F"/>
                <w:sz w:val="18"/>
              </w:rPr>
              <w:t>EPRs,</w:t>
            </w:r>
            <w:r>
              <w:rPr>
                <w:color w:val="5F5F5F"/>
                <w:spacing w:val="-13"/>
                <w:sz w:val="18"/>
              </w:rPr>
              <w:t xml:space="preserve"> </w:t>
            </w:r>
            <w:r>
              <w:rPr>
                <w:color w:val="5F5F5F"/>
                <w:sz w:val="18"/>
              </w:rPr>
              <w:t xml:space="preserve">CEMP and sub-plans including the effectiveness of </w:t>
            </w:r>
            <w:proofErr w:type="gramStart"/>
            <w:r>
              <w:rPr>
                <w:color w:val="5F5F5F"/>
                <w:sz w:val="18"/>
              </w:rPr>
              <w:t>site specific</w:t>
            </w:r>
            <w:proofErr w:type="gramEnd"/>
            <w:r>
              <w:rPr>
                <w:color w:val="5F5F5F"/>
                <w:sz w:val="18"/>
              </w:rPr>
              <w:t xml:space="preserve"> environmental controls.</w:t>
            </w:r>
          </w:p>
          <w:p w14:paraId="502A8632" w14:textId="77777777" w:rsidR="00911B64" w:rsidRDefault="00407A2A">
            <w:pPr>
              <w:pStyle w:val="TableParagraph"/>
              <w:spacing w:before="81"/>
              <w:ind w:left="124" w:right="225"/>
              <w:rPr>
                <w:sz w:val="18"/>
              </w:rPr>
            </w:pPr>
            <w:r>
              <w:rPr>
                <w:color w:val="5F5F5F"/>
                <w:sz w:val="18"/>
              </w:rPr>
              <w:t>Compliance</w:t>
            </w:r>
            <w:r>
              <w:rPr>
                <w:color w:val="5F5F5F"/>
                <w:spacing w:val="-9"/>
                <w:sz w:val="18"/>
              </w:rPr>
              <w:t xml:space="preserve"> </w:t>
            </w:r>
            <w:r>
              <w:rPr>
                <w:color w:val="5F5F5F"/>
                <w:sz w:val="18"/>
              </w:rPr>
              <w:t>with</w:t>
            </w:r>
            <w:r>
              <w:rPr>
                <w:color w:val="5F5F5F"/>
                <w:spacing w:val="-9"/>
                <w:sz w:val="18"/>
              </w:rPr>
              <w:t xml:space="preserve"> </w:t>
            </w:r>
            <w:r>
              <w:rPr>
                <w:color w:val="5F5F5F"/>
                <w:sz w:val="18"/>
              </w:rPr>
              <w:t>every</w:t>
            </w:r>
            <w:r>
              <w:rPr>
                <w:color w:val="5F5F5F"/>
                <w:spacing w:val="-8"/>
                <w:sz w:val="18"/>
              </w:rPr>
              <w:t xml:space="preserve"> </w:t>
            </w:r>
            <w:r>
              <w:rPr>
                <w:color w:val="5F5F5F"/>
                <w:sz w:val="18"/>
              </w:rPr>
              <w:t>EPRs</w:t>
            </w:r>
            <w:r>
              <w:rPr>
                <w:color w:val="5F5F5F"/>
                <w:spacing w:val="-8"/>
                <w:sz w:val="18"/>
              </w:rPr>
              <w:t xml:space="preserve"> </w:t>
            </w:r>
            <w:r>
              <w:rPr>
                <w:color w:val="5F5F5F"/>
                <w:sz w:val="18"/>
              </w:rPr>
              <w:t>to</w:t>
            </w:r>
            <w:r>
              <w:rPr>
                <w:color w:val="5F5F5F"/>
                <w:spacing w:val="-9"/>
                <w:sz w:val="18"/>
              </w:rPr>
              <w:t xml:space="preserve"> </w:t>
            </w:r>
            <w:r>
              <w:rPr>
                <w:color w:val="5F5F5F"/>
                <w:sz w:val="18"/>
              </w:rPr>
              <w:t>be audited annually.</w:t>
            </w:r>
          </w:p>
          <w:p w14:paraId="0A6B08A1" w14:textId="77777777" w:rsidR="00911B64" w:rsidRDefault="00407A2A">
            <w:pPr>
              <w:pStyle w:val="TableParagraph"/>
              <w:spacing w:before="82"/>
              <w:ind w:left="124"/>
              <w:rPr>
                <w:sz w:val="18"/>
              </w:rPr>
            </w:pPr>
            <w:r>
              <w:rPr>
                <w:color w:val="5F5F5F"/>
                <w:sz w:val="18"/>
              </w:rPr>
              <w:t>Audits</w:t>
            </w:r>
            <w:r>
              <w:rPr>
                <w:color w:val="5F5F5F"/>
                <w:spacing w:val="-3"/>
                <w:sz w:val="18"/>
              </w:rPr>
              <w:t xml:space="preserve"> </w:t>
            </w:r>
            <w:r>
              <w:rPr>
                <w:color w:val="5F5F5F"/>
                <w:sz w:val="18"/>
              </w:rPr>
              <w:t>will</w:t>
            </w:r>
            <w:r>
              <w:rPr>
                <w:color w:val="5F5F5F"/>
                <w:spacing w:val="-3"/>
                <w:sz w:val="18"/>
              </w:rPr>
              <w:t xml:space="preserve"> </w:t>
            </w:r>
            <w:r>
              <w:rPr>
                <w:color w:val="5F5F5F"/>
                <w:sz w:val="18"/>
              </w:rPr>
              <w:t>occur</w:t>
            </w:r>
            <w:r>
              <w:rPr>
                <w:color w:val="5F5F5F"/>
                <w:spacing w:val="-2"/>
                <w:sz w:val="18"/>
              </w:rPr>
              <w:t xml:space="preserve"> </w:t>
            </w:r>
            <w:r>
              <w:rPr>
                <w:color w:val="5F5F5F"/>
                <w:sz w:val="18"/>
              </w:rPr>
              <w:t>during</w:t>
            </w:r>
            <w:r>
              <w:rPr>
                <w:color w:val="5F5F5F"/>
                <w:spacing w:val="-3"/>
                <w:sz w:val="18"/>
              </w:rPr>
              <w:t xml:space="preserve"> </w:t>
            </w:r>
            <w:r>
              <w:rPr>
                <w:color w:val="5F5F5F"/>
                <w:spacing w:val="-2"/>
                <w:sz w:val="18"/>
              </w:rPr>
              <w:t>construction</w:t>
            </w:r>
          </w:p>
        </w:tc>
        <w:tc>
          <w:tcPr>
            <w:tcW w:w="1151" w:type="dxa"/>
          </w:tcPr>
          <w:p w14:paraId="4736C182" w14:textId="77777777" w:rsidR="00911B64" w:rsidRDefault="00407A2A">
            <w:pPr>
              <w:pStyle w:val="TableParagraph"/>
              <w:ind w:left="148"/>
              <w:rPr>
                <w:sz w:val="18"/>
              </w:rPr>
            </w:pPr>
            <w:r>
              <w:rPr>
                <w:color w:val="5F5F5F"/>
                <w:spacing w:val="-2"/>
                <w:sz w:val="18"/>
              </w:rPr>
              <w:t>Quarterly</w:t>
            </w:r>
          </w:p>
        </w:tc>
        <w:tc>
          <w:tcPr>
            <w:tcW w:w="1134" w:type="dxa"/>
          </w:tcPr>
          <w:p w14:paraId="1AAA7AD6" w14:textId="77777777" w:rsidR="00911B64" w:rsidRDefault="00407A2A">
            <w:pPr>
              <w:pStyle w:val="TableParagraph"/>
              <w:spacing w:before="112"/>
              <w:ind w:left="146" w:right="359"/>
              <w:rPr>
                <w:sz w:val="18"/>
              </w:rPr>
            </w:pPr>
            <w:r>
              <w:rPr>
                <w:color w:val="5F5F5F"/>
                <w:spacing w:val="-2"/>
                <w:sz w:val="18"/>
              </w:rPr>
              <w:t xml:space="preserve">Engage </w:t>
            </w:r>
            <w:r>
              <w:rPr>
                <w:color w:val="5F5F5F"/>
                <w:spacing w:val="-4"/>
                <w:sz w:val="18"/>
              </w:rPr>
              <w:t>IEA</w:t>
            </w:r>
          </w:p>
          <w:p w14:paraId="193718B8" w14:textId="77777777" w:rsidR="00911B64" w:rsidRDefault="00407A2A">
            <w:pPr>
              <w:pStyle w:val="TableParagraph"/>
              <w:spacing w:before="80"/>
              <w:ind w:left="146" w:right="39"/>
              <w:rPr>
                <w:sz w:val="18"/>
              </w:rPr>
            </w:pPr>
            <w:r>
              <w:rPr>
                <w:color w:val="5F5F5F"/>
                <w:spacing w:val="-2"/>
                <w:sz w:val="18"/>
              </w:rPr>
              <w:t xml:space="preserve">Participate </w:t>
            </w:r>
            <w:r>
              <w:rPr>
                <w:color w:val="5F5F5F"/>
                <w:sz w:val="18"/>
              </w:rPr>
              <w:t>in audits</w:t>
            </w:r>
          </w:p>
        </w:tc>
        <w:tc>
          <w:tcPr>
            <w:tcW w:w="1188" w:type="dxa"/>
          </w:tcPr>
          <w:p w14:paraId="71BC0E6D" w14:textId="77777777" w:rsidR="00911B64" w:rsidRDefault="00407A2A">
            <w:pPr>
              <w:pStyle w:val="TableParagraph"/>
              <w:spacing w:before="112"/>
              <w:ind w:left="142" w:right="97"/>
              <w:rPr>
                <w:sz w:val="18"/>
              </w:rPr>
            </w:pPr>
            <w:r>
              <w:rPr>
                <w:color w:val="5F5F5F"/>
                <w:spacing w:val="-2"/>
                <w:sz w:val="18"/>
              </w:rPr>
              <w:t xml:space="preserve">Participate </w:t>
            </w:r>
            <w:r>
              <w:rPr>
                <w:color w:val="5F5F5F"/>
                <w:sz w:val="18"/>
              </w:rPr>
              <w:t>in audits</w:t>
            </w:r>
          </w:p>
        </w:tc>
        <w:tc>
          <w:tcPr>
            <w:tcW w:w="895" w:type="dxa"/>
          </w:tcPr>
          <w:p w14:paraId="568265A8" w14:textId="77777777" w:rsidR="00911B64" w:rsidRDefault="00407A2A">
            <w:pPr>
              <w:pStyle w:val="TableParagraph"/>
              <w:spacing w:before="112"/>
              <w:ind w:left="83" w:right="135"/>
              <w:rPr>
                <w:sz w:val="18"/>
              </w:rPr>
            </w:pPr>
            <w:r>
              <w:rPr>
                <w:color w:val="5F5F5F"/>
                <w:spacing w:val="-2"/>
                <w:sz w:val="18"/>
              </w:rPr>
              <w:t>Conduct audit</w:t>
            </w:r>
          </w:p>
        </w:tc>
      </w:tr>
      <w:tr w:rsidR="00911B64" w14:paraId="05D85C74" w14:textId="77777777">
        <w:trPr>
          <w:trHeight w:val="4351"/>
        </w:trPr>
        <w:tc>
          <w:tcPr>
            <w:tcW w:w="1813" w:type="dxa"/>
            <w:shd w:val="clear" w:color="auto" w:fill="D3E6F4"/>
          </w:tcPr>
          <w:p w14:paraId="28397EAB" w14:textId="77777777" w:rsidR="00911B64" w:rsidRDefault="00407A2A">
            <w:pPr>
              <w:pStyle w:val="TableParagraph"/>
              <w:spacing w:before="112"/>
              <w:ind w:left="107" w:right="178"/>
              <w:rPr>
                <w:sz w:val="18"/>
              </w:rPr>
            </w:pPr>
            <w:r>
              <w:rPr>
                <w:color w:val="5F5F5F"/>
                <w:sz w:val="18"/>
              </w:rPr>
              <w:t>Internal audits during</w:t>
            </w:r>
            <w:r>
              <w:rPr>
                <w:color w:val="5F5F5F"/>
                <w:spacing w:val="-13"/>
                <w:sz w:val="18"/>
              </w:rPr>
              <w:t xml:space="preserve"> </w:t>
            </w:r>
            <w:r>
              <w:rPr>
                <w:color w:val="5F5F5F"/>
                <w:sz w:val="18"/>
              </w:rPr>
              <w:t>construction</w:t>
            </w:r>
          </w:p>
        </w:tc>
        <w:tc>
          <w:tcPr>
            <w:tcW w:w="3453" w:type="dxa"/>
            <w:shd w:val="clear" w:color="auto" w:fill="D3E6F4"/>
          </w:tcPr>
          <w:p w14:paraId="40BD37DE" w14:textId="77777777" w:rsidR="00911B64" w:rsidRDefault="00407A2A">
            <w:pPr>
              <w:pStyle w:val="TableParagraph"/>
              <w:spacing w:before="112"/>
              <w:ind w:left="124" w:right="225"/>
              <w:rPr>
                <w:sz w:val="18"/>
              </w:rPr>
            </w:pPr>
            <w:r>
              <w:rPr>
                <w:color w:val="5F5F5F"/>
                <w:sz w:val="18"/>
              </w:rPr>
              <w:t>Contractor audit of environmental performance considering compliance with the Environmental Management Framework, EPRs and project approvals; monitoring results and effectiveness</w:t>
            </w:r>
            <w:r>
              <w:rPr>
                <w:color w:val="5F5F5F"/>
                <w:spacing w:val="-2"/>
                <w:sz w:val="18"/>
              </w:rPr>
              <w:t xml:space="preserve"> </w:t>
            </w:r>
            <w:r>
              <w:rPr>
                <w:color w:val="5F5F5F"/>
                <w:sz w:val="18"/>
              </w:rPr>
              <w:t>of</w:t>
            </w:r>
            <w:r>
              <w:rPr>
                <w:color w:val="5F5F5F"/>
                <w:spacing w:val="-3"/>
                <w:sz w:val="18"/>
              </w:rPr>
              <w:t xml:space="preserve"> </w:t>
            </w:r>
            <w:r>
              <w:rPr>
                <w:color w:val="5F5F5F"/>
                <w:sz w:val="18"/>
              </w:rPr>
              <w:t>monitoring</w:t>
            </w:r>
            <w:r>
              <w:rPr>
                <w:color w:val="5F5F5F"/>
                <w:spacing w:val="-4"/>
                <w:sz w:val="18"/>
              </w:rPr>
              <w:t xml:space="preserve"> </w:t>
            </w:r>
            <w:r>
              <w:rPr>
                <w:color w:val="5F5F5F"/>
                <w:sz w:val="18"/>
              </w:rPr>
              <w:t>programs; response to non-conformances and complaints; and where continuous improvement</w:t>
            </w:r>
            <w:r>
              <w:rPr>
                <w:color w:val="5F5F5F"/>
                <w:spacing w:val="-13"/>
                <w:sz w:val="18"/>
              </w:rPr>
              <w:t xml:space="preserve"> </w:t>
            </w:r>
            <w:r>
              <w:rPr>
                <w:color w:val="5F5F5F"/>
                <w:sz w:val="18"/>
              </w:rPr>
              <w:t>has</w:t>
            </w:r>
            <w:r>
              <w:rPr>
                <w:color w:val="5F5F5F"/>
                <w:spacing w:val="-12"/>
                <w:sz w:val="18"/>
              </w:rPr>
              <w:t xml:space="preserve"> </w:t>
            </w:r>
            <w:r>
              <w:rPr>
                <w:color w:val="5F5F5F"/>
                <w:sz w:val="18"/>
              </w:rPr>
              <w:t>been</w:t>
            </w:r>
            <w:r>
              <w:rPr>
                <w:color w:val="5F5F5F"/>
                <w:spacing w:val="-13"/>
                <w:sz w:val="18"/>
              </w:rPr>
              <w:t xml:space="preserve"> </w:t>
            </w:r>
            <w:r>
              <w:rPr>
                <w:color w:val="5F5F5F"/>
                <w:sz w:val="18"/>
              </w:rPr>
              <w:t>demonstrated.</w:t>
            </w:r>
          </w:p>
          <w:p w14:paraId="36152002" w14:textId="77777777" w:rsidR="00911B64" w:rsidRDefault="00407A2A">
            <w:pPr>
              <w:pStyle w:val="TableParagraph"/>
              <w:spacing w:before="80"/>
              <w:ind w:left="124" w:right="225"/>
              <w:rPr>
                <w:sz w:val="18"/>
              </w:rPr>
            </w:pPr>
            <w:r>
              <w:rPr>
                <w:color w:val="5F5F5F"/>
                <w:sz w:val="18"/>
              </w:rPr>
              <w:t>Audit scope to be developed using a risk-based</w:t>
            </w:r>
            <w:r>
              <w:rPr>
                <w:color w:val="5F5F5F"/>
                <w:spacing w:val="-8"/>
                <w:sz w:val="18"/>
              </w:rPr>
              <w:t xml:space="preserve"> </w:t>
            </w:r>
            <w:r>
              <w:rPr>
                <w:color w:val="5F5F5F"/>
                <w:sz w:val="18"/>
              </w:rPr>
              <w:t>approach</w:t>
            </w:r>
            <w:r>
              <w:rPr>
                <w:color w:val="5F5F5F"/>
                <w:spacing w:val="-8"/>
                <w:sz w:val="18"/>
              </w:rPr>
              <w:t xml:space="preserve"> </w:t>
            </w:r>
            <w:r>
              <w:rPr>
                <w:color w:val="5F5F5F"/>
                <w:sz w:val="18"/>
              </w:rPr>
              <w:t>so</w:t>
            </w:r>
            <w:r>
              <w:rPr>
                <w:color w:val="5F5F5F"/>
                <w:spacing w:val="-9"/>
                <w:sz w:val="18"/>
              </w:rPr>
              <w:t xml:space="preserve"> </w:t>
            </w:r>
            <w:r>
              <w:rPr>
                <w:color w:val="5F5F5F"/>
                <w:sz w:val="18"/>
              </w:rPr>
              <w:t>that</w:t>
            </w:r>
            <w:r>
              <w:rPr>
                <w:color w:val="5F5F5F"/>
                <w:spacing w:val="-8"/>
                <w:sz w:val="18"/>
              </w:rPr>
              <w:t xml:space="preserve"> </w:t>
            </w:r>
            <w:r>
              <w:rPr>
                <w:color w:val="5F5F5F"/>
                <w:sz w:val="18"/>
              </w:rPr>
              <w:t>higher</w:t>
            </w:r>
            <w:r>
              <w:rPr>
                <w:color w:val="5F5F5F"/>
                <w:spacing w:val="-8"/>
                <w:sz w:val="18"/>
              </w:rPr>
              <w:t xml:space="preserve"> </w:t>
            </w:r>
            <w:r>
              <w:rPr>
                <w:color w:val="5F5F5F"/>
                <w:sz w:val="18"/>
              </w:rPr>
              <w:t>risk activities</w:t>
            </w:r>
            <w:r>
              <w:rPr>
                <w:color w:val="5F5F5F"/>
                <w:spacing w:val="-10"/>
                <w:sz w:val="18"/>
              </w:rPr>
              <w:t xml:space="preserve"> </w:t>
            </w:r>
            <w:r>
              <w:rPr>
                <w:color w:val="5F5F5F"/>
                <w:sz w:val="18"/>
              </w:rPr>
              <w:t>and</w:t>
            </w:r>
            <w:r>
              <w:rPr>
                <w:color w:val="5F5F5F"/>
                <w:spacing w:val="-10"/>
                <w:sz w:val="18"/>
              </w:rPr>
              <w:t xml:space="preserve"> </w:t>
            </w:r>
            <w:r>
              <w:rPr>
                <w:color w:val="5F5F5F"/>
                <w:sz w:val="18"/>
              </w:rPr>
              <w:t>associated</w:t>
            </w:r>
            <w:r>
              <w:rPr>
                <w:color w:val="5F5F5F"/>
                <w:spacing w:val="-10"/>
                <w:sz w:val="18"/>
              </w:rPr>
              <w:t xml:space="preserve"> </w:t>
            </w:r>
            <w:r>
              <w:rPr>
                <w:color w:val="5F5F5F"/>
                <w:sz w:val="18"/>
              </w:rPr>
              <w:t>EPRs</w:t>
            </w:r>
            <w:r>
              <w:rPr>
                <w:color w:val="5F5F5F"/>
                <w:spacing w:val="-10"/>
                <w:sz w:val="18"/>
              </w:rPr>
              <w:t xml:space="preserve"> </w:t>
            </w:r>
            <w:r>
              <w:rPr>
                <w:color w:val="5F5F5F"/>
                <w:sz w:val="18"/>
              </w:rPr>
              <w:t>audited more frequently.</w:t>
            </w:r>
          </w:p>
          <w:p w14:paraId="6379B6D4" w14:textId="77777777" w:rsidR="00911B64" w:rsidRDefault="00407A2A">
            <w:pPr>
              <w:pStyle w:val="TableParagraph"/>
              <w:spacing w:before="81"/>
              <w:ind w:left="124"/>
              <w:rPr>
                <w:sz w:val="18"/>
              </w:rPr>
            </w:pPr>
            <w:r>
              <w:rPr>
                <w:color w:val="5F5F5F"/>
                <w:sz w:val="18"/>
              </w:rPr>
              <w:t>All</w:t>
            </w:r>
            <w:r>
              <w:rPr>
                <w:color w:val="5F5F5F"/>
                <w:spacing w:val="-3"/>
                <w:sz w:val="18"/>
              </w:rPr>
              <w:t xml:space="preserve"> </w:t>
            </w:r>
            <w:r>
              <w:rPr>
                <w:color w:val="5F5F5F"/>
                <w:sz w:val="18"/>
              </w:rPr>
              <w:t>EPRs</w:t>
            </w:r>
            <w:r>
              <w:rPr>
                <w:color w:val="5F5F5F"/>
                <w:spacing w:val="-2"/>
                <w:sz w:val="18"/>
              </w:rPr>
              <w:t xml:space="preserve"> </w:t>
            </w:r>
            <w:r>
              <w:rPr>
                <w:color w:val="5F5F5F"/>
                <w:sz w:val="18"/>
              </w:rPr>
              <w:t>must</w:t>
            </w:r>
            <w:r>
              <w:rPr>
                <w:color w:val="5F5F5F"/>
                <w:spacing w:val="-2"/>
                <w:sz w:val="18"/>
              </w:rPr>
              <w:t xml:space="preserve"> </w:t>
            </w:r>
            <w:r>
              <w:rPr>
                <w:color w:val="5F5F5F"/>
                <w:sz w:val="18"/>
              </w:rPr>
              <w:t>be</w:t>
            </w:r>
            <w:r>
              <w:rPr>
                <w:color w:val="5F5F5F"/>
                <w:spacing w:val="-3"/>
                <w:sz w:val="18"/>
              </w:rPr>
              <w:t xml:space="preserve"> </w:t>
            </w:r>
            <w:r>
              <w:rPr>
                <w:color w:val="5F5F5F"/>
                <w:sz w:val="18"/>
              </w:rPr>
              <w:t>audited</w:t>
            </w:r>
            <w:r>
              <w:rPr>
                <w:color w:val="5F5F5F"/>
                <w:spacing w:val="-2"/>
                <w:sz w:val="18"/>
              </w:rPr>
              <w:t xml:space="preserve"> annually.</w:t>
            </w:r>
          </w:p>
          <w:p w14:paraId="4F67D581" w14:textId="77777777" w:rsidR="00911B64" w:rsidRDefault="00407A2A">
            <w:pPr>
              <w:pStyle w:val="TableParagraph"/>
              <w:spacing w:before="79"/>
              <w:ind w:left="124"/>
              <w:rPr>
                <w:sz w:val="18"/>
              </w:rPr>
            </w:pPr>
            <w:r>
              <w:rPr>
                <w:color w:val="5F5F5F"/>
                <w:sz w:val="18"/>
              </w:rPr>
              <w:t>Audits conducted in accordance with requirements</w:t>
            </w:r>
            <w:r>
              <w:rPr>
                <w:color w:val="5F5F5F"/>
                <w:spacing w:val="-10"/>
                <w:sz w:val="18"/>
              </w:rPr>
              <w:t xml:space="preserve"> </w:t>
            </w:r>
            <w:r>
              <w:rPr>
                <w:color w:val="5F5F5F"/>
                <w:sz w:val="18"/>
              </w:rPr>
              <w:t>of</w:t>
            </w:r>
            <w:r>
              <w:rPr>
                <w:color w:val="5F5F5F"/>
                <w:spacing w:val="-10"/>
                <w:sz w:val="18"/>
              </w:rPr>
              <w:t xml:space="preserve"> </w:t>
            </w:r>
            <w:r>
              <w:rPr>
                <w:color w:val="5F5F5F"/>
                <w:sz w:val="18"/>
              </w:rPr>
              <w:t>the</w:t>
            </w:r>
            <w:r>
              <w:rPr>
                <w:color w:val="5F5F5F"/>
                <w:spacing w:val="-10"/>
                <w:sz w:val="18"/>
              </w:rPr>
              <w:t xml:space="preserve"> </w:t>
            </w:r>
            <w:r>
              <w:rPr>
                <w:color w:val="5F5F5F"/>
                <w:sz w:val="18"/>
              </w:rPr>
              <w:t>contractor’s</w:t>
            </w:r>
            <w:r>
              <w:rPr>
                <w:color w:val="5F5F5F"/>
                <w:spacing w:val="-10"/>
                <w:sz w:val="18"/>
              </w:rPr>
              <w:t xml:space="preserve"> </w:t>
            </w:r>
            <w:r>
              <w:rPr>
                <w:color w:val="5F5F5F"/>
                <w:sz w:val="18"/>
              </w:rPr>
              <w:t>EMS.</w:t>
            </w:r>
          </w:p>
          <w:p w14:paraId="5D76A4AE" w14:textId="77777777" w:rsidR="00911B64" w:rsidRDefault="00407A2A">
            <w:pPr>
              <w:pStyle w:val="TableParagraph"/>
              <w:spacing w:before="80"/>
              <w:ind w:left="124" w:right="346"/>
              <w:rPr>
                <w:sz w:val="18"/>
              </w:rPr>
            </w:pPr>
            <w:r>
              <w:rPr>
                <w:color w:val="5F5F5F"/>
                <w:sz w:val="18"/>
              </w:rPr>
              <w:t>Principal</w:t>
            </w:r>
            <w:r>
              <w:rPr>
                <w:color w:val="5F5F5F"/>
                <w:spacing w:val="-9"/>
                <w:sz w:val="18"/>
              </w:rPr>
              <w:t xml:space="preserve"> </w:t>
            </w:r>
            <w:r>
              <w:rPr>
                <w:color w:val="5F5F5F"/>
                <w:sz w:val="18"/>
              </w:rPr>
              <w:t>contractors</w:t>
            </w:r>
            <w:r>
              <w:rPr>
                <w:color w:val="5F5F5F"/>
                <w:spacing w:val="-9"/>
                <w:sz w:val="18"/>
              </w:rPr>
              <w:t xml:space="preserve"> </w:t>
            </w:r>
            <w:r>
              <w:rPr>
                <w:color w:val="5F5F5F"/>
                <w:sz w:val="18"/>
              </w:rPr>
              <w:t>will</w:t>
            </w:r>
            <w:r>
              <w:rPr>
                <w:color w:val="5F5F5F"/>
                <w:spacing w:val="-8"/>
                <w:sz w:val="18"/>
              </w:rPr>
              <w:t xml:space="preserve"> </w:t>
            </w:r>
            <w:r>
              <w:rPr>
                <w:color w:val="5F5F5F"/>
                <w:sz w:val="18"/>
              </w:rPr>
              <w:t>also</w:t>
            </w:r>
            <w:r>
              <w:rPr>
                <w:color w:val="5F5F5F"/>
                <w:spacing w:val="-8"/>
                <w:sz w:val="18"/>
              </w:rPr>
              <w:t xml:space="preserve"> </w:t>
            </w:r>
            <w:r>
              <w:rPr>
                <w:color w:val="5F5F5F"/>
                <w:sz w:val="18"/>
              </w:rPr>
              <w:t>audit</w:t>
            </w:r>
            <w:r>
              <w:rPr>
                <w:color w:val="5F5F5F"/>
                <w:spacing w:val="-9"/>
                <w:sz w:val="18"/>
              </w:rPr>
              <w:t xml:space="preserve"> </w:t>
            </w:r>
            <w:r>
              <w:rPr>
                <w:color w:val="5F5F5F"/>
                <w:sz w:val="18"/>
              </w:rPr>
              <w:t>all sub-contractors they have engaged.</w:t>
            </w:r>
          </w:p>
        </w:tc>
        <w:tc>
          <w:tcPr>
            <w:tcW w:w="1151" w:type="dxa"/>
            <w:shd w:val="clear" w:color="auto" w:fill="D3E6F4"/>
          </w:tcPr>
          <w:p w14:paraId="2B9899DA" w14:textId="77777777" w:rsidR="00911B64" w:rsidRDefault="00407A2A">
            <w:pPr>
              <w:pStyle w:val="TableParagraph"/>
              <w:ind w:left="148"/>
              <w:rPr>
                <w:sz w:val="18"/>
              </w:rPr>
            </w:pPr>
            <w:r>
              <w:rPr>
                <w:color w:val="5F5F5F"/>
                <w:spacing w:val="-2"/>
                <w:sz w:val="18"/>
              </w:rPr>
              <w:t>Bi-annual</w:t>
            </w:r>
          </w:p>
        </w:tc>
        <w:tc>
          <w:tcPr>
            <w:tcW w:w="1134" w:type="dxa"/>
            <w:shd w:val="clear" w:color="auto" w:fill="D3E6F4"/>
          </w:tcPr>
          <w:p w14:paraId="18531697" w14:textId="77777777" w:rsidR="00911B64" w:rsidRDefault="00407A2A">
            <w:pPr>
              <w:pStyle w:val="TableParagraph"/>
              <w:ind w:left="146"/>
              <w:rPr>
                <w:sz w:val="18"/>
              </w:rPr>
            </w:pPr>
            <w:r>
              <w:rPr>
                <w:color w:val="5F5F5F"/>
                <w:spacing w:val="-5"/>
                <w:sz w:val="18"/>
              </w:rPr>
              <w:t>N/A</w:t>
            </w:r>
          </w:p>
        </w:tc>
        <w:tc>
          <w:tcPr>
            <w:tcW w:w="1188" w:type="dxa"/>
            <w:shd w:val="clear" w:color="auto" w:fill="D3E6F4"/>
          </w:tcPr>
          <w:p w14:paraId="469662E4" w14:textId="77777777" w:rsidR="00911B64" w:rsidRDefault="00407A2A">
            <w:pPr>
              <w:pStyle w:val="TableParagraph"/>
              <w:spacing w:before="112"/>
              <w:ind w:left="142" w:right="369"/>
              <w:rPr>
                <w:sz w:val="18"/>
              </w:rPr>
            </w:pPr>
            <w:r>
              <w:rPr>
                <w:color w:val="5F5F5F"/>
                <w:spacing w:val="-2"/>
                <w:sz w:val="18"/>
              </w:rPr>
              <w:t>Conduct audit</w:t>
            </w:r>
          </w:p>
        </w:tc>
        <w:tc>
          <w:tcPr>
            <w:tcW w:w="895" w:type="dxa"/>
            <w:shd w:val="clear" w:color="auto" w:fill="D3E6F4"/>
          </w:tcPr>
          <w:p w14:paraId="125C9BF9" w14:textId="77777777" w:rsidR="00911B64" w:rsidRDefault="00407A2A">
            <w:pPr>
              <w:pStyle w:val="TableParagraph"/>
              <w:ind w:left="83"/>
              <w:rPr>
                <w:sz w:val="18"/>
              </w:rPr>
            </w:pPr>
            <w:r>
              <w:rPr>
                <w:color w:val="5F5F5F"/>
                <w:spacing w:val="-5"/>
                <w:sz w:val="18"/>
              </w:rPr>
              <w:t>N/A</w:t>
            </w:r>
          </w:p>
        </w:tc>
      </w:tr>
      <w:tr w:rsidR="00911B64" w14:paraId="6B83FEF2" w14:textId="77777777">
        <w:trPr>
          <w:trHeight w:val="941"/>
        </w:trPr>
        <w:tc>
          <w:tcPr>
            <w:tcW w:w="1813" w:type="dxa"/>
          </w:tcPr>
          <w:p w14:paraId="585F7C12" w14:textId="77777777" w:rsidR="00911B64" w:rsidRDefault="00407A2A">
            <w:pPr>
              <w:pStyle w:val="TableParagraph"/>
              <w:ind w:left="107" w:right="118"/>
              <w:rPr>
                <w:sz w:val="18"/>
              </w:rPr>
            </w:pPr>
            <w:r>
              <w:rPr>
                <w:color w:val="5F5F5F"/>
                <w:spacing w:val="-2"/>
                <w:sz w:val="18"/>
              </w:rPr>
              <w:t xml:space="preserve">Environmental </w:t>
            </w:r>
            <w:r>
              <w:rPr>
                <w:color w:val="5F5F5F"/>
                <w:sz w:val="18"/>
              </w:rPr>
              <w:t>Performance</w:t>
            </w:r>
            <w:r>
              <w:rPr>
                <w:color w:val="5F5F5F"/>
                <w:spacing w:val="-13"/>
                <w:sz w:val="18"/>
              </w:rPr>
              <w:t xml:space="preserve"> </w:t>
            </w:r>
            <w:r>
              <w:rPr>
                <w:color w:val="5F5F5F"/>
                <w:sz w:val="18"/>
              </w:rPr>
              <w:t xml:space="preserve">during </w:t>
            </w:r>
            <w:r>
              <w:rPr>
                <w:color w:val="5F5F5F"/>
                <w:spacing w:val="-2"/>
                <w:sz w:val="18"/>
              </w:rPr>
              <w:t>operation</w:t>
            </w:r>
          </w:p>
        </w:tc>
        <w:tc>
          <w:tcPr>
            <w:tcW w:w="3453" w:type="dxa"/>
          </w:tcPr>
          <w:p w14:paraId="6227A5A3" w14:textId="77777777" w:rsidR="00911B64" w:rsidRDefault="00407A2A">
            <w:pPr>
              <w:pStyle w:val="TableParagraph"/>
              <w:ind w:left="124" w:right="225"/>
              <w:rPr>
                <w:sz w:val="18"/>
              </w:rPr>
            </w:pPr>
            <w:r>
              <w:rPr>
                <w:color w:val="5F5F5F"/>
                <w:sz w:val="18"/>
              </w:rPr>
              <w:t>In accordance with the MLPL EMS, assess</w:t>
            </w:r>
            <w:r>
              <w:rPr>
                <w:color w:val="5F5F5F"/>
                <w:spacing w:val="-10"/>
                <w:sz w:val="18"/>
              </w:rPr>
              <w:t xml:space="preserve"> </w:t>
            </w:r>
            <w:r>
              <w:rPr>
                <w:color w:val="5F5F5F"/>
                <w:sz w:val="18"/>
              </w:rPr>
              <w:t>compliance</w:t>
            </w:r>
            <w:r>
              <w:rPr>
                <w:color w:val="5F5F5F"/>
                <w:spacing w:val="-11"/>
                <w:sz w:val="18"/>
              </w:rPr>
              <w:t xml:space="preserve"> </w:t>
            </w:r>
            <w:r>
              <w:rPr>
                <w:color w:val="5F5F5F"/>
                <w:sz w:val="18"/>
              </w:rPr>
              <w:t>of</w:t>
            </w:r>
            <w:r>
              <w:rPr>
                <w:color w:val="5F5F5F"/>
                <w:spacing w:val="-10"/>
                <w:sz w:val="18"/>
              </w:rPr>
              <w:t xml:space="preserve"> </w:t>
            </w:r>
            <w:r>
              <w:rPr>
                <w:color w:val="5F5F5F"/>
                <w:sz w:val="18"/>
              </w:rPr>
              <w:t>operator</w:t>
            </w:r>
            <w:r>
              <w:rPr>
                <w:color w:val="5F5F5F"/>
                <w:spacing w:val="-10"/>
                <w:sz w:val="18"/>
              </w:rPr>
              <w:t xml:space="preserve"> </w:t>
            </w:r>
            <w:r>
              <w:rPr>
                <w:color w:val="5F5F5F"/>
                <w:sz w:val="18"/>
              </w:rPr>
              <w:t xml:space="preserve">against the OEMP and project </w:t>
            </w:r>
            <w:proofErr w:type="gramStart"/>
            <w:r>
              <w:rPr>
                <w:color w:val="5F5F5F"/>
                <w:sz w:val="18"/>
              </w:rPr>
              <w:t>approvals</w:t>
            </w:r>
            <w:proofErr w:type="gramEnd"/>
          </w:p>
          <w:p w14:paraId="260A5C05" w14:textId="77777777" w:rsidR="00911B64" w:rsidRDefault="00407A2A">
            <w:pPr>
              <w:pStyle w:val="TableParagraph"/>
              <w:spacing w:before="1" w:line="187" w:lineRule="exact"/>
              <w:ind w:left="124"/>
              <w:rPr>
                <w:sz w:val="18"/>
              </w:rPr>
            </w:pPr>
            <w:r>
              <w:rPr>
                <w:color w:val="5F5F5F"/>
                <w:sz w:val="18"/>
              </w:rPr>
              <w:t>annually</w:t>
            </w:r>
            <w:r>
              <w:rPr>
                <w:color w:val="5F5F5F"/>
                <w:spacing w:val="-4"/>
                <w:sz w:val="18"/>
              </w:rPr>
              <w:t xml:space="preserve"> </w:t>
            </w:r>
            <w:r>
              <w:rPr>
                <w:color w:val="5F5F5F"/>
                <w:sz w:val="18"/>
              </w:rPr>
              <w:t>in</w:t>
            </w:r>
            <w:r>
              <w:rPr>
                <w:color w:val="5F5F5F"/>
                <w:spacing w:val="-3"/>
                <w:sz w:val="18"/>
              </w:rPr>
              <w:t xml:space="preserve"> </w:t>
            </w:r>
            <w:r>
              <w:rPr>
                <w:color w:val="5F5F5F"/>
                <w:spacing w:val="-2"/>
                <w:sz w:val="18"/>
              </w:rPr>
              <w:t>operation.</w:t>
            </w:r>
          </w:p>
        </w:tc>
        <w:tc>
          <w:tcPr>
            <w:tcW w:w="1151" w:type="dxa"/>
          </w:tcPr>
          <w:p w14:paraId="767904AE" w14:textId="77777777" w:rsidR="00911B64" w:rsidRDefault="00407A2A">
            <w:pPr>
              <w:pStyle w:val="TableParagraph"/>
              <w:spacing w:before="114"/>
              <w:ind w:left="148"/>
              <w:rPr>
                <w:sz w:val="18"/>
              </w:rPr>
            </w:pPr>
            <w:r>
              <w:rPr>
                <w:color w:val="5F5F5F"/>
                <w:spacing w:val="-2"/>
                <w:sz w:val="18"/>
              </w:rPr>
              <w:t>Annual</w:t>
            </w:r>
          </w:p>
        </w:tc>
        <w:tc>
          <w:tcPr>
            <w:tcW w:w="1134" w:type="dxa"/>
          </w:tcPr>
          <w:p w14:paraId="1BB57163" w14:textId="77777777" w:rsidR="00911B64" w:rsidRDefault="00407A2A">
            <w:pPr>
              <w:pStyle w:val="TableParagraph"/>
              <w:ind w:left="146" w:right="311"/>
              <w:rPr>
                <w:sz w:val="18"/>
              </w:rPr>
            </w:pPr>
            <w:r>
              <w:rPr>
                <w:color w:val="5F5F5F"/>
                <w:spacing w:val="-2"/>
                <w:sz w:val="18"/>
              </w:rPr>
              <w:t>Conduct audit</w:t>
            </w:r>
          </w:p>
        </w:tc>
        <w:tc>
          <w:tcPr>
            <w:tcW w:w="1188" w:type="dxa"/>
          </w:tcPr>
          <w:p w14:paraId="1ACBA547" w14:textId="77777777" w:rsidR="00911B64" w:rsidRDefault="00407A2A">
            <w:pPr>
              <w:pStyle w:val="TableParagraph"/>
              <w:ind w:left="142" w:right="97"/>
              <w:rPr>
                <w:sz w:val="18"/>
              </w:rPr>
            </w:pPr>
            <w:r>
              <w:rPr>
                <w:color w:val="5F5F5F"/>
                <w:spacing w:val="-2"/>
                <w:sz w:val="18"/>
              </w:rPr>
              <w:t xml:space="preserve">Participate </w:t>
            </w:r>
            <w:r>
              <w:rPr>
                <w:color w:val="5F5F5F"/>
                <w:sz w:val="18"/>
              </w:rPr>
              <w:t>in audit</w:t>
            </w:r>
          </w:p>
        </w:tc>
        <w:tc>
          <w:tcPr>
            <w:tcW w:w="895" w:type="dxa"/>
          </w:tcPr>
          <w:p w14:paraId="1190651F" w14:textId="77777777" w:rsidR="00911B64" w:rsidRDefault="00407A2A">
            <w:pPr>
              <w:pStyle w:val="TableParagraph"/>
              <w:spacing w:before="114"/>
              <w:ind w:left="83"/>
              <w:rPr>
                <w:sz w:val="18"/>
              </w:rPr>
            </w:pPr>
            <w:r>
              <w:rPr>
                <w:color w:val="5F5F5F"/>
                <w:spacing w:val="-5"/>
                <w:sz w:val="18"/>
              </w:rPr>
              <w:t>N/A</w:t>
            </w:r>
          </w:p>
        </w:tc>
      </w:tr>
    </w:tbl>
    <w:p w14:paraId="41D87BF5" w14:textId="77777777" w:rsidR="00911B64" w:rsidRDefault="00911B64">
      <w:pPr>
        <w:rPr>
          <w:sz w:val="18"/>
        </w:rPr>
        <w:sectPr w:rsidR="00911B64">
          <w:pgSz w:w="11910" w:h="16840"/>
          <w:pgMar w:top="960" w:right="1020" w:bottom="800" w:left="1020" w:header="457" w:footer="612" w:gutter="0"/>
          <w:cols w:space="720"/>
        </w:sectPr>
      </w:pPr>
    </w:p>
    <w:p w14:paraId="29182B2A" w14:textId="77777777" w:rsidR="00911B64" w:rsidRDefault="00911B64">
      <w:pPr>
        <w:pStyle w:val="BodyText"/>
        <w:spacing w:before="268"/>
        <w:rPr>
          <w:rFonts w:ascii="Century Gothic"/>
          <w:sz w:val="28"/>
        </w:rPr>
      </w:pPr>
    </w:p>
    <w:p w14:paraId="1F3CB6D6" w14:textId="77777777" w:rsidR="00911B64" w:rsidRDefault="00407A2A">
      <w:pPr>
        <w:pStyle w:val="Heading3"/>
      </w:pPr>
      <w:bookmarkStart w:id="33" w:name="Environmental_inspections"/>
      <w:bookmarkEnd w:id="33"/>
      <w:r>
        <w:rPr>
          <w:color w:val="18314A"/>
          <w:spacing w:val="-2"/>
        </w:rPr>
        <w:t>Environmental</w:t>
      </w:r>
      <w:r>
        <w:rPr>
          <w:color w:val="18314A"/>
        </w:rPr>
        <w:t xml:space="preserve"> </w:t>
      </w:r>
      <w:r>
        <w:rPr>
          <w:color w:val="18314A"/>
          <w:spacing w:val="-2"/>
        </w:rPr>
        <w:t>inspections</w:t>
      </w:r>
    </w:p>
    <w:p w14:paraId="773EFBA4" w14:textId="77777777" w:rsidR="00911B64" w:rsidRDefault="00407A2A">
      <w:pPr>
        <w:pStyle w:val="BodyText"/>
        <w:spacing w:before="121" w:line="360" w:lineRule="auto"/>
        <w:ind w:left="113" w:right="151"/>
      </w:pPr>
      <w:r>
        <w:rPr>
          <w:color w:val="585858"/>
        </w:rPr>
        <w:t>Environmental</w:t>
      </w:r>
      <w:r>
        <w:rPr>
          <w:color w:val="585858"/>
          <w:spacing w:val="-3"/>
        </w:rPr>
        <w:t xml:space="preserve"> </w:t>
      </w:r>
      <w:r>
        <w:rPr>
          <w:color w:val="585858"/>
        </w:rPr>
        <w:t>inspections</w:t>
      </w:r>
      <w:r>
        <w:rPr>
          <w:color w:val="585858"/>
          <w:spacing w:val="-3"/>
        </w:rPr>
        <w:t xml:space="preserve"> </w:t>
      </w:r>
      <w:r>
        <w:rPr>
          <w:color w:val="585858"/>
        </w:rPr>
        <w:t>will</w:t>
      </w:r>
      <w:r>
        <w:rPr>
          <w:color w:val="585858"/>
          <w:spacing w:val="-3"/>
        </w:rPr>
        <w:t xml:space="preserve"> </w:t>
      </w:r>
      <w:r>
        <w:rPr>
          <w:color w:val="585858"/>
        </w:rPr>
        <w:t>include</w:t>
      </w:r>
      <w:r>
        <w:rPr>
          <w:color w:val="585858"/>
          <w:spacing w:val="-3"/>
        </w:rPr>
        <w:t xml:space="preserve"> </w:t>
      </w:r>
      <w:r>
        <w:rPr>
          <w:color w:val="585858"/>
        </w:rPr>
        <w:t>surveillance</w:t>
      </w:r>
      <w:r>
        <w:rPr>
          <w:color w:val="585858"/>
          <w:spacing w:val="-3"/>
        </w:rPr>
        <w:t xml:space="preserve"> </w:t>
      </w:r>
      <w:r>
        <w:rPr>
          <w:color w:val="585858"/>
        </w:rPr>
        <w:t>to</w:t>
      </w:r>
      <w:r>
        <w:rPr>
          <w:color w:val="585858"/>
          <w:spacing w:val="-4"/>
        </w:rPr>
        <w:t xml:space="preserve"> </w:t>
      </w:r>
      <w:r>
        <w:rPr>
          <w:color w:val="585858"/>
        </w:rPr>
        <w:t>verify</w:t>
      </w:r>
      <w:r>
        <w:rPr>
          <w:color w:val="585858"/>
          <w:spacing w:val="-2"/>
        </w:rPr>
        <w:t xml:space="preserve"> </w:t>
      </w:r>
      <w:r>
        <w:rPr>
          <w:color w:val="585858"/>
        </w:rPr>
        <w:t>adequacy</w:t>
      </w:r>
      <w:r>
        <w:rPr>
          <w:color w:val="585858"/>
          <w:spacing w:val="-3"/>
        </w:rPr>
        <w:t xml:space="preserve"> </w:t>
      </w:r>
      <w:r>
        <w:rPr>
          <w:color w:val="585858"/>
        </w:rPr>
        <w:t>of</w:t>
      </w:r>
      <w:r>
        <w:rPr>
          <w:color w:val="585858"/>
          <w:spacing w:val="-3"/>
        </w:rPr>
        <w:t xml:space="preserve"> </w:t>
      </w:r>
      <w:r>
        <w:rPr>
          <w:color w:val="585858"/>
        </w:rPr>
        <w:t>environmental</w:t>
      </w:r>
      <w:r>
        <w:rPr>
          <w:color w:val="585858"/>
          <w:spacing w:val="-3"/>
        </w:rPr>
        <w:t xml:space="preserve"> </w:t>
      </w:r>
      <w:r>
        <w:rPr>
          <w:color w:val="585858"/>
        </w:rPr>
        <w:t>mitigation</w:t>
      </w:r>
      <w:r>
        <w:rPr>
          <w:color w:val="585858"/>
          <w:spacing w:val="-3"/>
        </w:rPr>
        <w:t xml:space="preserve"> </w:t>
      </w:r>
      <w:r>
        <w:rPr>
          <w:color w:val="585858"/>
        </w:rPr>
        <w:t>measures. The CEMP and sub-plans will detail the procedure and frequency for environmental inspections. MLPL will undertake regular site inspections at any location and at a frequency to be agreed with the principal contractor based on the risk of activity. The principal contractor will regularly inspect the works of all sub- contractors engaged to confirm compliance with the CEMP and sub-plans.</w:t>
      </w:r>
    </w:p>
    <w:p w14:paraId="4648C2DB" w14:textId="77777777" w:rsidR="00911B64" w:rsidRDefault="00911B64">
      <w:pPr>
        <w:pStyle w:val="BodyText"/>
        <w:spacing w:before="9"/>
      </w:pPr>
    </w:p>
    <w:p w14:paraId="70682432" w14:textId="77777777" w:rsidR="00911B64" w:rsidRDefault="00407A2A">
      <w:pPr>
        <w:pStyle w:val="Heading2"/>
        <w:numPr>
          <w:ilvl w:val="2"/>
          <w:numId w:val="22"/>
        </w:numPr>
        <w:tabs>
          <w:tab w:val="left" w:pos="1247"/>
        </w:tabs>
        <w:ind w:hanging="1133"/>
      </w:pPr>
      <w:bookmarkStart w:id="34" w:name="2.7.3_Reporting"/>
      <w:bookmarkStart w:id="35" w:name="_bookmark16"/>
      <w:bookmarkEnd w:id="34"/>
      <w:bookmarkEnd w:id="35"/>
      <w:r>
        <w:rPr>
          <w:color w:val="18314A"/>
          <w:spacing w:val="-2"/>
        </w:rPr>
        <w:t>Reporting</w:t>
      </w:r>
    </w:p>
    <w:p w14:paraId="66418DCB" w14:textId="77777777" w:rsidR="00911B64" w:rsidRDefault="00407A2A">
      <w:pPr>
        <w:pStyle w:val="BodyText"/>
        <w:spacing w:before="240" w:line="360" w:lineRule="auto"/>
        <w:ind w:left="114" w:right="594"/>
      </w:pPr>
      <w:r>
        <w:rPr>
          <w:color w:val="585858"/>
        </w:rPr>
        <w:t>Reporting</w:t>
      </w:r>
      <w:r>
        <w:rPr>
          <w:color w:val="585858"/>
          <w:spacing w:val="-4"/>
        </w:rPr>
        <w:t xml:space="preserve"> </w:t>
      </w:r>
      <w:r>
        <w:rPr>
          <w:color w:val="585858"/>
        </w:rPr>
        <w:t>will</w:t>
      </w:r>
      <w:r>
        <w:rPr>
          <w:color w:val="585858"/>
          <w:spacing w:val="-4"/>
        </w:rPr>
        <w:t xml:space="preserve"> </w:t>
      </w:r>
      <w:r>
        <w:rPr>
          <w:color w:val="585858"/>
        </w:rPr>
        <w:t>document</w:t>
      </w:r>
      <w:r>
        <w:rPr>
          <w:color w:val="585858"/>
          <w:spacing w:val="-4"/>
        </w:rPr>
        <w:t xml:space="preserve"> </w:t>
      </w:r>
      <w:r>
        <w:rPr>
          <w:color w:val="585858"/>
        </w:rPr>
        <w:t>how</w:t>
      </w:r>
      <w:r>
        <w:rPr>
          <w:color w:val="585858"/>
          <w:spacing w:val="-3"/>
        </w:rPr>
        <w:t xml:space="preserve"> </w:t>
      </w:r>
      <w:r>
        <w:rPr>
          <w:color w:val="585858"/>
        </w:rPr>
        <w:t>compliance</w:t>
      </w:r>
      <w:r>
        <w:rPr>
          <w:color w:val="585858"/>
          <w:spacing w:val="-4"/>
        </w:rPr>
        <w:t xml:space="preserve"> </w:t>
      </w:r>
      <w:r>
        <w:rPr>
          <w:color w:val="585858"/>
        </w:rPr>
        <w:t>with</w:t>
      </w:r>
      <w:r>
        <w:rPr>
          <w:color w:val="585858"/>
          <w:spacing w:val="-4"/>
        </w:rPr>
        <w:t xml:space="preserve"> </w:t>
      </w:r>
      <w:r>
        <w:rPr>
          <w:color w:val="585858"/>
        </w:rPr>
        <w:t>the</w:t>
      </w:r>
      <w:r>
        <w:rPr>
          <w:color w:val="585858"/>
          <w:spacing w:val="-4"/>
        </w:rPr>
        <w:t xml:space="preserve"> </w:t>
      </w:r>
      <w:r>
        <w:rPr>
          <w:color w:val="585858"/>
        </w:rPr>
        <w:t>Environmental</w:t>
      </w:r>
      <w:r>
        <w:rPr>
          <w:color w:val="585858"/>
          <w:spacing w:val="-4"/>
        </w:rPr>
        <w:t xml:space="preserve"> </w:t>
      </w:r>
      <w:r>
        <w:rPr>
          <w:color w:val="585858"/>
        </w:rPr>
        <w:t>Management</w:t>
      </w:r>
      <w:r>
        <w:rPr>
          <w:color w:val="585858"/>
          <w:spacing w:val="-4"/>
        </w:rPr>
        <w:t xml:space="preserve"> </w:t>
      </w:r>
      <w:r>
        <w:rPr>
          <w:color w:val="585858"/>
        </w:rPr>
        <w:t>Framework,</w:t>
      </w:r>
      <w:r>
        <w:rPr>
          <w:color w:val="585858"/>
          <w:spacing w:val="-4"/>
        </w:rPr>
        <w:t xml:space="preserve"> </w:t>
      </w:r>
      <w:r>
        <w:rPr>
          <w:color w:val="585858"/>
        </w:rPr>
        <w:t>EPRs</w:t>
      </w:r>
      <w:r>
        <w:rPr>
          <w:color w:val="585858"/>
          <w:spacing w:val="-3"/>
        </w:rPr>
        <w:t xml:space="preserve"> </w:t>
      </w:r>
      <w:r>
        <w:rPr>
          <w:color w:val="585858"/>
        </w:rPr>
        <w:t>and project approvals has been achieved.</w:t>
      </w:r>
    </w:p>
    <w:p w14:paraId="7BE999DB" w14:textId="77777777" w:rsidR="00911B64" w:rsidRDefault="00911B64">
      <w:pPr>
        <w:pStyle w:val="BodyText"/>
        <w:spacing w:before="11"/>
      </w:pPr>
    </w:p>
    <w:p w14:paraId="4BC06317" w14:textId="77777777" w:rsidR="00911B64" w:rsidRDefault="00407A2A">
      <w:pPr>
        <w:pStyle w:val="Heading3"/>
      </w:pPr>
      <w:bookmarkStart w:id="36" w:name="MLPL_and_Independent_Environmental_Audit"/>
      <w:bookmarkEnd w:id="36"/>
      <w:r>
        <w:rPr>
          <w:color w:val="18314A"/>
        </w:rPr>
        <w:t>MLPL</w:t>
      </w:r>
      <w:r>
        <w:rPr>
          <w:color w:val="18314A"/>
          <w:spacing w:val="-17"/>
        </w:rPr>
        <w:t xml:space="preserve"> </w:t>
      </w:r>
      <w:r>
        <w:rPr>
          <w:color w:val="18314A"/>
        </w:rPr>
        <w:t>and</w:t>
      </w:r>
      <w:r>
        <w:rPr>
          <w:color w:val="18314A"/>
          <w:spacing w:val="-16"/>
        </w:rPr>
        <w:t xml:space="preserve"> </w:t>
      </w:r>
      <w:r>
        <w:rPr>
          <w:color w:val="18314A"/>
        </w:rPr>
        <w:t>Independent</w:t>
      </w:r>
      <w:r>
        <w:rPr>
          <w:color w:val="18314A"/>
          <w:spacing w:val="-17"/>
        </w:rPr>
        <w:t xml:space="preserve"> </w:t>
      </w:r>
      <w:r>
        <w:rPr>
          <w:color w:val="18314A"/>
        </w:rPr>
        <w:t>Environmental</w:t>
      </w:r>
      <w:r>
        <w:rPr>
          <w:color w:val="18314A"/>
          <w:spacing w:val="-16"/>
        </w:rPr>
        <w:t xml:space="preserve"> </w:t>
      </w:r>
      <w:r>
        <w:rPr>
          <w:color w:val="18314A"/>
          <w:spacing w:val="-2"/>
        </w:rPr>
        <w:t>Auditor</w:t>
      </w:r>
    </w:p>
    <w:p w14:paraId="2EA63F00" w14:textId="77777777" w:rsidR="00911B64" w:rsidRDefault="00407A2A">
      <w:pPr>
        <w:pStyle w:val="BodyText"/>
        <w:spacing w:before="119" w:line="360" w:lineRule="auto"/>
        <w:ind w:left="113" w:right="245"/>
        <w:jc w:val="both"/>
      </w:pPr>
      <w:r>
        <w:rPr>
          <w:color w:val="585858"/>
        </w:rPr>
        <w:t>The</w:t>
      </w:r>
      <w:r>
        <w:rPr>
          <w:color w:val="585858"/>
          <w:spacing w:val="-2"/>
        </w:rPr>
        <w:t xml:space="preserve"> </w:t>
      </w:r>
      <w:r>
        <w:rPr>
          <w:color w:val="585858"/>
        </w:rPr>
        <w:t>IEA</w:t>
      </w:r>
      <w:r>
        <w:rPr>
          <w:color w:val="585858"/>
          <w:spacing w:val="-2"/>
        </w:rPr>
        <w:t xml:space="preserve"> </w:t>
      </w:r>
      <w:r>
        <w:rPr>
          <w:color w:val="585858"/>
        </w:rPr>
        <w:t>will</w:t>
      </w:r>
      <w:r>
        <w:rPr>
          <w:color w:val="585858"/>
          <w:spacing w:val="-2"/>
        </w:rPr>
        <w:t xml:space="preserve"> </w:t>
      </w:r>
      <w:r>
        <w:rPr>
          <w:color w:val="585858"/>
        </w:rPr>
        <w:t>prepare</w:t>
      </w:r>
      <w:r>
        <w:rPr>
          <w:color w:val="585858"/>
          <w:spacing w:val="-2"/>
        </w:rPr>
        <w:t xml:space="preserve"> </w:t>
      </w:r>
      <w:r>
        <w:rPr>
          <w:color w:val="585858"/>
        </w:rPr>
        <w:t>reports</w:t>
      </w:r>
      <w:r>
        <w:rPr>
          <w:color w:val="585858"/>
          <w:spacing w:val="-1"/>
        </w:rPr>
        <w:t xml:space="preserve"> </w:t>
      </w:r>
      <w:r>
        <w:rPr>
          <w:color w:val="585858"/>
        </w:rPr>
        <w:t>following</w:t>
      </w:r>
      <w:r>
        <w:rPr>
          <w:color w:val="585858"/>
          <w:spacing w:val="-2"/>
        </w:rPr>
        <w:t xml:space="preserve"> </w:t>
      </w:r>
      <w:r>
        <w:rPr>
          <w:color w:val="585858"/>
        </w:rPr>
        <w:t>the</w:t>
      </w:r>
      <w:r>
        <w:rPr>
          <w:color w:val="585858"/>
          <w:spacing w:val="-2"/>
        </w:rPr>
        <w:t xml:space="preserve"> </w:t>
      </w:r>
      <w:r>
        <w:rPr>
          <w:color w:val="585858"/>
        </w:rPr>
        <w:t>completion</w:t>
      </w:r>
      <w:r>
        <w:rPr>
          <w:color w:val="585858"/>
          <w:spacing w:val="-3"/>
        </w:rPr>
        <w:t xml:space="preserve"> </w:t>
      </w:r>
      <w:r>
        <w:rPr>
          <w:color w:val="585858"/>
        </w:rPr>
        <w:t>of</w:t>
      </w:r>
      <w:r>
        <w:rPr>
          <w:color w:val="585858"/>
          <w:spacing w:val="-2"/>
        </w:rPr>
        <w:t xml:space="preserve"> </w:t>
      </w:r>
      <w:r>
        <w:rPr>
          <w:color w:val="585858"/>
        </w:rPr>
        <w:t>each</w:t>
      </w:r>
      <w:r>
        <w:rPr>
          <w:color w:val="585858"/>
          <w:spacing w:val="-2"/>
        </w:rPr>
        <w:t xml:space="preserve"> </w:t>
      </w:r>
      <w:r>
        <w:rPr>
          <w:color w:val="585858"/>
        </w:rPr>
        <w:t>audit</w:t>
      </w:r>
      <w:r>
        <w:rPr>
          <w:color w:val="585858"/>
          <w:spacing w:val="-3"/>
        </w:rPr>
        <w:t xml:space="preserve"> </w:t>
      </w:r>
      <w:r>
        <w:rPr>
          <w:color w:val="585858"/>
        </w:rPr>
        <w:t>of</w:t>
      </w:r>
      <w:r>
        <w:rPr>
          <w:color w:val="585858"/>
          <w:spacing w:val="-2"/>
        </w:rPr>
        <w:t xml:space="preserve"> </w:t>
      </w:r>
      <w:r>
        <w:rPr>
          <w:color w:val="585858"/>
        </w:rPr>
        <w:t>each</w:t>
      </w:r>
      <w:r>
        <w:rPr>
          <w:color w:val="585858"/>
          <w:spacing w:val="-2"/>
        </w:rPr>
        <w:t xml:space="preserve"> </w:t>
      </w:r>
      <w:r>
        <w:rPr>
          <w:color w:val="585858"/>
        </w:rPr>
        <w:t>principal</w:t>
      </w:r>
      <w:r>
        <w:rPr>
          <w:color w:val="585858"/>
          <w:spacing w:val="-2"/>
        </w:rPr>
        <w:t xml:space="preserve"> </w:t>
      </w:r>
      <w:r>
        <w:rPr>
          <w:color w:val="585858"/>
        </w:rPr>
        <w:t>contractor’s</w:t>
      </w:r>
      <w:r>
        <w:rPr>
          <w:color w:val="585858"/>
          <w:spacing w:val="-1"/>
        </w:rPr>
        <w:t xml:space="preserve"> </w:t>
      </w:r>
      <w:r>
        <w:rPr>
          <w:color w:val="585858"/>
        </w:rPr>
        <w:t>CEMP</w:t>
      </w:r>
      <w:r>
        <w:rPr>
          <w:color w:val="585858"/>
          <w:spacing w:val="-2"/>
        </w:rPr>
        <w:t xml:space="preserve"> </w:t>
      </w:r>
      <w:r>
        <w:rPr>
          <w:color w:val="585858"/>
        </w:rPr>
        <w:t>and sub-plans.</w:t>
      </w:r>
      <w:r>
        <w:rPr>
          <w:color w:val="585858"/>
          <w:spacing w:val="-3"/>
        </w:rPr>
        <w:t xml:space="preserve"> </w:t>
      </w:r>
      <w:r>
        <w:rPr>
          <w:color w:val="585858"/>
        </w:rPr>
        <w:t>The</w:t>
      </w:r>
      <w:r>
        <w:rPr>
          <w:color w:val="585858"/>
          <w:spacing w:val="-3"/>
        </w:rPr>
        <w:t xml:space="preserve"> </w:t>
      </w:r>
      <w:r>
        <w:rPr>
          <w:color w:val="585858"/>
        </w:rPr>
        <w:t>audit</w:t>
      </w:r>
      <w:r>
        <w:rPr>
          <w:color w:val="585858"/>
          <w:spacing w:val="-3"/>
        </w:rPr>
        <w:t xml:space="preserve"> </w:t>
      </w:r>
      <w:r>
        <w:rPr>
          <w:color w:val="585858"/>
        </w:rPr>
        <w:t>reports</w:t>
      </w:r>
      <w:r>
        <w:rPr>
          <w:color w:val="585858"/>
          <w:spacing w:val="-2"/>
        </w:rPr>
        <w:t xml:space="preserve"> </w:t>
      </w:r>
      <w:r>
        <w:rPr>
          <w:color w:val="585858"/>
        </w:rPr>
        <w:t>will</w:t>
      </w:r>
      <w:r>
        <w:rPr>
          <w:color w:val="585858"/>
          <w:spacing w:val="-3"/>
        </w:rPr>
        <w:t xml:space="preserve"> </w:t>
      </w:r>
      <w:r>
        <w:rPr>
          <w:color w:val="585858"/>
        </w:rPr>
        <w:t>describe</w:t>
      </w:r>
      <w:r>
        <w:rPr>
          <w:color w:val="585858"/>
          <w:spacing w:val="-3"/>
        </w:rPr>
        <w:t xml:space="preserve"> </w:t>
      </w:r>
      <w:r>
        <w:rPr>
          <w:color w:val="585858"/>
        </w:rPr>
        <w:t>the</w:t>
      </w:r>
      <w:r>
        <w:rPr>
          <w:color w:val="585858"/>
          <w:spacing w:val="-3"/>
        </w:rPr>
        <w:t xml:space="preserve"> </w:t>
      </w:r>
      <w:r>
        <w:rPr>
          <w:color w:val="585858"/>
        </w:rPr>
        <w:t>audit</w:t>
      </w:r>
      <w:r>
        <w:rPr>
          <w:color w:val="585858"/>
          <w:spacing w:val="-3"/>
        </w:rPr>
        <w:t xml:space="preserve"> </w:t>
      </w:r>
      <w:r>
        <w:rPr>
          <w:color w:val="585858"/>
        </w:rPr>
        <w:t>activities,</w:t>
      </w:r>
      <w:r>
        <w:rPr>
          <w:color w:val="585858"/>
          <w:spacing w:val="-3"/>
        </w:rPr>
        <w:t xml:space="preserve"> </w:t>
      </w:r>
      <w:r>
        <w:rPr>
          <w:color w:val="585858"/>
        </w:rPr>
        <w:t>findings,</w:t>
      </w:r>
      <w:r>
        <w:rPr>
          <w:color w:val="585858"/>
          <w:spacing w:val="-3"/>
        </w:rPr>
        <w:t xml:space="preserve"> </w:t>
      </w:r>
      <w:r>
        <w:rPr>
          <w:color w:val="585858"/>
        </w:rPr>
        <w:t>the</w:t>
      </w:r>
      <w:r>
        <w:rPr>
          <w:color w:val="585858"/>
          <w:spacing w:val="-3"/>
        </w:rPr>
        <w:t xml:space="preserve"> </w:t>
      </w:r>
      <w:r>
        <w:rPr>
          <w:color w:val="585858"/>
        </w:rPr>
        <w:t>status</w:t>
      </w:r>
      <w:r>
        <w:rPr>
          <w:color w:val="585858"/>
          <w:spacing w:val="-3"/>
        </w:rPr>
        <w:t xml:space="preserve"> </w:t>
      </w:r>
      <w:r>
        <w:rPr>
          <w:color w:val="585858"/>
        </w:rPr>
        <w:t>of</w:t>
      </w:r>
      <w:r>
        <w:rPr>
          <w:color w:val="585858"/>
          <w:spacing w:val="-3"/>
        </w:rPr>
        <w:t xml:space="preserve"> </w:t>
      </w:r>
      <w:r>
        <w:rPr>
          <w:color w:val="585858"/>
        </w:rPr>
        <w:t>actions</w:t>
      </w:r>
      <w:r>
        <w:rPr>
          <w:color w:val="585858"/>
          <w:spacing w:val="-2"/>
        </w:rPr>
        <w:t xml:space="preserve"> </w:t>
      </w:r>
      <w:r>
        <w:rPr>
          <w:color w:val="585858"/>
        </w:rPr>
        <w:t>taken</w:t>
      </w:r>
      <w:r>
        <w:rPr>
          <w:color w:val="585858"/>
          <w:spacing w:val="-3"/>
        </w:rPr>
        <w:t xml:space="preserve"> </w:t>
      </w:r>
      <w:r>
        <w:rPr>
          <w:color w:val="585858"/>
        </w:rPr>
        <w:t>to</w:t>
      </w:r>
      <w:r>
        <w:rPr>
          <w:color w:val="585858"/>
          <w:spacing w:val="-3"/>
        </w:rPr>
        <w:t xml:space="preserve"> </w:t>
      </w:r>
      <w:r>
        <w:rPr>
          <w:color w:val="585858"/>
        </w:rPr>
        <w:t>address any previous audit findings, and compliance with the project approvals.</w:t>
      </w:r>
    </w:p>
    <w:p w14:paraId="3ACBAE14" w14:textId="77777777" w:rsidR="00911B64" w:rsidRDefault="00407A2A">
      <w:pPr>
        <w:pStyle w:val="BodyText"/>
        <w:spacing w:before="120" w:line="360" w:lineRule="auto"/>
        <w:ind w:left="113" w:right="158"/>
        <w:jc w:val="both"/>
      </w:pPr>
      <w:r>
        <w:rPr>
          <w:color w:val="585858"/>
        </w:rPr>
        <w:t>MLPL</w:t>
      </w:r>
      <w:r>
        <w:rPr>
          <w:color w:val="585858"/>
          <w:spacing w:val="-3"/>
        </w:rPr>
        <w:t xml:space="preserve"> </w:t>
      </w:r>
      <w:r>
        <w:rPr>
          <w:color w:val="585858"/>
        </w:rPr>
        <w:t>will</w:t>
      </w:r>
      <w:r>
        <w:rPr>
          <w:color w:val="585858"/>
          <w:spacing w:val="-3"/>
        </w:rPr>
        <w:t xml:space="preserve"> </w:t>
      </w:r>
      <w:r>
        <w:rPr>
          <w:color w:val="585858"/>
        </w:rPr>
        <w:t>provide</w:t>
      </w:r>
      <w:r>
        <w:rPr>
          <w:color w:val="585858"/>
          <w:spacing w:val="-3"/>
        </w:rPr>
        <w:t xml:space="preserve"> </w:t>
      </w:r>
      <w:r>
        <w:rPr>
          <w:color w:val="585858"/>
        </w:rPr>
        <w:t>annual</w:t>
      </w:r>
      <w:r>
        <w:rPr>
          <w:color w:val="585858"/>
          <w:spacing w:val="-3"/>
        </w:rPr>
        <w:t xml:space="preserve"> </w:t>
      </w:r>
      <w:r>
        <w:rPr>
          <w:color w:val="585858"/>
        </w:rPr>
        <w:t>audit</w:t>
      </w:r>
      <w:r>
        <w:rPr>
          <w:color w:val="585858"/>
          <w:spacing w:val="-3"/>
        </w:rPr>
        <w:t xml:space="preserve"> </w:t>
      </w:r>
      <w:r>
        <w:rPr>
          <w:color w:val="585858"/>
        </w:rPr>
        <w:t>summary</w:t>
      </w:r>
      <w:r>
        <w:rPr>
          <w:color w:val="585858"/>
          <w:spacing w:val="-4"/>
        </w:rPr>
        <w:t xml:space="preserve"> </w:t>
      </w:r>
      <w:r>
        <w:rPr>
          <w:color w:val="585858"/>
        </w:rPr>
        <w:t>reports</w:t>
      </w:r>
      <w:r>
        <w:rPr>
          <w:color w:val="585858"/>
          <w:spacing w:val="-2"/>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Minister</w:t>
      </w:r>
      <w:r>
        <w:rPr>
          <w:color w:val="585858"/>
          <w:spacing w:val="-2"/>
        </w:rPr>
        <w:t xml:space="preserve"> </w:t>
      </w:r>
      <w:r>
        <w:rPr>
          <w:color w:val="585858"/>
        </w:rPr>
        <w:t>for</w:t>
      </w:r>
      <w:r>
        <w:rPr>
          <w:color w:val="585858"/>
          <w:spacing w:val="-4"/>
        </w:rPr>
        <w:t xml:space="preserve"> </w:t>
      </w:r>
      <w:r>
        <w:rPr>
          <w:color w:val="585858"/>
        </w:rPr>
        <w:t>Planning</w:t>
      </w:r>
      <w:r>
        <w:rPr>
          <w:color w:val="585858"/>
          <w:spacing w:val="-3"/>
        </w:rPr>
        <w:t xml:space="preserve"> </w:t>
      </w:r>
      <w:r>
        <w:rPr>
          <w:color w:val="585858"/>
        </w:rPr>
        <w:t>on</w:t>
      </w:r>
      <w:r>
        <w:rPr>
          <w:color w:val="585858"/>
          <w:spacing w:val="-3"/>
        </w:rPr>
        <w:t xml:space="preserve"> </w:t>
      </w:r>
      <w:r>
        <w:rPr>
          <w:color w:val="585858"/>
        </w:rPr>
        <w:t>the</w:t>
      </w:r>
      <w:r>
        <w:rPr>
          <w:color w:val="585858"/>
          <w:spacing w:val="-3"/>
        </w:rPr>
        <w:t xml:space="preserve"> </w:t>
      </w:r>
      <w:r>
        <w:rPr>
          <w:color w:val="585858"/>
        </w:rPr>
        <w:t>project’s</w:t>
      </w:r>
      <w:r>
        <w:rPr>
          <w:color w:val="585858"/>
          <w:spacing w:val="-2"/>
        </w:rPr>
        <w:t xml:space="preserve"> </w:t>
      </w:r>
      <w:r>
        <w:rPr>
          <w:color w:val="585858"/>
        </w:rPr>
        <w:t>compliance</w:t>
      </w:r>
      <w:r>
        <w:rPr>
          <w:color w:val="585858"/>
          <w:spacing w:val="-4"/>
        </w:rPr>
        <w:t xml:space="preserve"> </w:t>
      </w:r>
      <w:r>
        <w:rPr>
          <w:color w:val="585858"/>
        </w:rPr>
        <w:t>with project</w:t>
      </w:r>
      <w:r>
        <w:rPr>
          <w:color w:val="585858"/>
          <w:spacing w:val="-1"/>
        </w:rPr>
        <w:t xml:space="preserve"> </w:t>
      </w:r>
      <w:r>
        <w:rPr>
          <w:color w:val="585858"/>
        </w:rPr>
        <w:t>approvals and</w:t>
      </w:r>
      <w:r>
        <w:rPr>
          <w:color w:val="585858"/>
          <w:spacing w:val="-2"/>
        </w:rPr>
        <w:t xml:space="preserve"> </w:t>
      </w:r>
      <w:r>
        <w:rPr>
          <w:color w:val="585858"/>
        </w:rPr>
        <w:t>summarise</w:t>
      </w:r>
      <w:r>
        <w:rPr>
          <w:color w:val="585858"/>
          <w:spacing w:val="-1"/>
        </w:rPr>
        <w:t xml:space="preserve"> </w:t>
      </w:r>
      <w:r>
        <w:rPr>
          <w:color w:val="585858"/>
        </w:rPr>
        <w:t>the</w:t>
      </w:r>
      <w:r>
        <w:rPr>
          <w:color w:val="585858"/>
          <w:spacing w:val="-1"/>
        </w:rPr>
        <w:t xml:space="preserve"> </w:t>
      </w:r>
      <w:r>
        <w:rPr>
          <w:color w:val="585858"/>
        </w:rPr>
        <w:t>outcomes of</w:t>
      </w:r>
      <w:r>
        <w:rPr>
          <w:color w:val="585858"/>
          <w:spacing w:val="-1"/>
        </w:rPr>
        <w:t xml:space="preserve"> </w:t>
      </w:r>
      <w:r>
        <w:rPr>
          <w:color w:val="585858"/>
        </w:rPr>
        <w:t>the</w:t>
      </w:r>
      <w:r>
        <w:rPr>
          <w:color w:val="585858"/>
          <w:spacing w:val="-2"/>
        </w:rPr>
        <w:t xml:space="preserve"> </w:t>
      </w:r>
      <w:r>
        <w:rPr>
          <w:color w:val="585858"/>
        </w:rPr>
        <w:t>IEA</w:t>
      </w:r>
      <w:r>
        <w:rPr>
          <w:color w:val="585858"/>
          <w:spacing w:val="-1"/>
        </w:rPr>
        <w:t xml:space="preserve"> </w:t>
      </w:r>
      <w:r>
        <w:rPr>
          <w:color w:val="585858"/>
        </w:rPr>
        <w:t>audits during</w:t>
      </w:r>
      <w:r>
        <w:rPr>
          <w:color w:val="585858"/>
          <w:spacing w:val="-2"/>
        </w:rPr>
        <w:t xml:space="preserve"> </w:t>
      </w:r>
      <w:r>
        <w:rPr>
          <w:color w:val="585858"/>
        </w:rPr>
        <w:t>construction.</w:t>
      </w:r>
      <w:r>
        <w:rPr>
          <w:color w:val="585858"/>
          <w:spacing w:val="-1"/>
        </w:rPr>
        <w:t xml:space="preserve"> </w:t>
      </w:r>
      <w:r>
        <w:rPr>
          <w:color w:val="585858"/>
        </w:rPr>
        <w:t>These</w:t>
      </w:r>
      <w:r>
        <w:rPr>
          <w:color w:val="585858"/>
          <w:spacing w:val="-1"/>
        </w:rPr>
        <w:t xml:space="preserve"> </w:t>
      </w:r>
      <w:r>
        <w:rPr>
          <w:color w:val="585858"/>
        </w:rPr>
        <w:t>reports will</w:t>
      </w:r>
      <w:r>
        <w:rPr>
          <w:color w:val="585858"/>
          <w:spacing w:val="-1"/>
        </w:rPr>
        <w:t xml:space="preserve"> </w:t>
      </w:r>
      <w:r>
        <w:rPr>
          <w:color w:val="585858"/>
        </w:rPr>
        <w:t>also be made available on the project’s website.</w:t>
      </w:r>
    </w:p>
    <w:p w14:paraId="32E20F41" w14:textId="77777777" w:rsidR="00911B64" w:rsidRDefault="00407A2A">
      <w:pPr>
        <w:pStyle w:val="BodyText"/>
        <w:spacing w:before="121" w:line="360" w:lineRule="auto"/>
        <w:ind w:left="113" w:right="279"/>
        <w:jc w:val="both"/>
      </w:pPr>
      <w:r>
        <w:rPr>
          <w:color w:val="585858"/>
        </w:rPr>
        <w:t>MLPL</w:t>
      </w:r>
      <w:r>
        <w:rPr>
          <w:color w:val="585858"/>
          <w:spacing w:val="-3"/>
        </w:rPr>
        <w:t xml:space="preserve"> </w:t>
      </w:r>
      <w:r>
        <w:rPr>
          <w:color w:val="585858"/>
        </w:rPr>
        <w:t>will</w:t>
      </w:r>
      <w:r>
        <w:rPr>
          <w:color w:val="585858"/>
          <w:spacing w:val="-3"/>
        </w:rPr>
        <w:t xml:space="preserve"> </w:t>
      </w:r>
      <w:r>
        <w:rPr>
          <w:color w:val="585858"/>
        </w:rPr>
        <w:t>audit</w:t>
      </w:r>
      <w:r>
        <w:rPr>
          <w:color w:val="585858"/>
          <w:spacing w:val="-3"/>
        </w:rPr>
        <w:t xml:space="preserve"> </w:t>
      </w:r>
      <w:r>
        <w:rPr>
          <w:color w:val="585858"/>
        </w:rPr>
        <w:t>contractor</w:t>
      </w:r>
      <w:r>
        <w:rPr>
          <w:color w:val="585858"/>
          <w:spacing w:val="-2"/>
        </w:rPr>
        <w:t xml:space="preserve"> </w:t>
      </w:r>
      <w:r>
        <w:rPr>
          <w:color w:val="585858"/>
        </w:rPr>
        <w:t>performance</w:t>
      </w:r>
      <w:r>
        <w:rPr>
          <w:color w:val="585858"/>
          <w:spacing w:val="-4"/>
        </w:rPr>
        <w:t xml:space="preserve"> </w:t>
      </w:r>
      <w:r>
        <w:rPr>
          <w:color w:val="585858"/>
        </w:rPr>
        <w:t>during</w:t>
      </w:r>
      <w:r>
        <w:rPr>
          <w:color w:val="585858"/>
          <w:spacing w:val="-3"/>
        </w:rPr>
        <w:t xml:space="preserve"> </w:t>
      </w:r>
      <w:r>
        <w:rPr>
          <w:color w:val="585858"/>
        </w:rPr>
        <w:t>operation</w:t>
      </w:r>
      <w:r>
        <w:rPr>
          <w:color w:val="585858"/>
          <w:spacing w:val="-3"/>
        </w:rPr>
        <w:t xml:space="preserve"> </w:t>
      </w:r>
      <w:r>
        <w:rPr>
          <w:color w:val="585858"/>
        </w:rPr>
        <w:t>and</w:t>
      </w:r>
      <w:r>
        <w:rPr>
          <w:color w:val="585858"/>
          <w:spacing w:val="-3"/>
        </w:rPr>
        <w:t xml:space="preserve"> </w:t>
      </w:r>
      <w:r>
        <w:rPr>
          <w:color w:val="585858"/>
        </w:rPr>
        <w:t>prepare</w:t>
      </w:r>
      <w:r>
        <w:rPr>
          <w:color w:val="585858"/>
          <w:spacing w:val="-3"/>
        </w:rPr>
        <w:t xml:space="preserve"> </w:t>
      </w:r>
      <w:r>
        <w:rPr>
          <w:color w:val="585858"/>
        </w:rPr>
        <w:t>annual</w:t>
      </w:r>
      <w:r>
        <w:rPr>
          <w:color w:val="585858"/>
          <w:spacing w:val="-3"/>
        </w:rPr>
        <w:t xml:space="preserve"> </w:t>
      </w:r>
      <w:r>
        <w:rPr>
          <w:color w:val="585858"/>
        </w:rPr>
        <w:t>audit</w:t>
      </w:r>
      <w:r>
        <w:rPr>
          <w:color w:val="585858"/>
          <w:spacing w:val="-3"/>
        </w:rPr>
        <w:t xml:space="preserve"> </w:t>
      </w:r>
      <w:r>
        <w:rPr>
          <w:color w:val="585858"/>
        </w:rPr>
        <w:t>summary</w:t>
      </w:r>
      <w:r>
        <w:rPr>
          <w:color w:val="585858"/>
          <w:spacing w:val="-2"/>
        </w:rPr>
        <w:t xml:space="preserve"> </w:t>
      </w:r>
      <w:r>
        <w:rPr>
          <w:color w:val="585858"/>
        </w:rPr>
        <w:t>reports.</w:t>
      </w:r>
      <w:r>
        <w:rPr>
          <w:color w:val="585858"/>
          <w:spacing w:val="-3"/>
        </w:rPr>
        <w:t xml:space="preserve"> </w:t>
      </w:r>
      <w:r>
        <w:rPr>
          <w:color w:val="585858"/>
        </w:rPr>
        <w:t>These reports will be made available on the project’s website.</w:t>
      </w:r>
    </w:p>
    <w:p w14:paraId="25701039" w14:textId="77777777" w:rsidR="00911B64" w:rsidRDefault="00911B64">
      <w:pPr>
        <w:pStyle w:val="BodyText"/>
        <w:spacing w:before="10"/>
      </w:pPr>
    </w:p>
    <w:p w14:paraId="572B2BDA" w14:textId="77777777" w:rsidR="00911B64" w:rsidRDefault="00407A2A">
      <w:pPr>
        <w:pStyle w:val="Heading3"/>
      </w:pPr>
      <w:bookmarkStart w:id="37" w:name="Contractors"/>
      <w:bookmarkEnd w:id="37"/>
      <w:r>
        <w:rPr>
          <w:color w:val="18314A"/>
          <w:spacing w:val="-2"/>
        </w:rPr>
        <w:t>Contractors</w:t>
      </w:r>
    </w:p>
    <w:p w14:paraId="2E3E3F89" w14:textId="77777777" w:rsidR="00911B64" w:rsidRDefault="00407A2A">
      <w:pPr>
        <w:pStyle w:val="BodyText"/>
        <w:spacing w:before="119" w:line="360" w:lineRule="auto"/>
        <w:ind w:left="114" w:right="151"/>
      </w:pPr>
      <w:r>
        <w:rPr>
          <w:color w:val="585858"/>
        </w:rPr>
        <w:t>Contractors will provide quarterly reports to MLPL that document how they have complied with the Environmental</w:t>
      </w:r>
      <w:r>
        <w:rPr>
          <w:color w:val="585858"/>
          <w:spacing w:val="-4"/>
        </w:rPr>
        <w:t xml:space="preserve"> </w:t>
      </w:r>
      <w:r>
        <w:rPr>
          <w:color w:val="585858"/>
        </w:rPr>
        <w:t>Management</w:t>
      </w:r>
      <w:r>
        <w:rPr>
          <w:color w:val="585858"/>
          <w:spacing w:val="-4"/>
        </w:rPr>
        <w:t xml:space="preserve"> </w:t>
      </w:r>
      <w:r>
        <w:rPr>
          <w:color w:val="585858"/>
        </w:rPr>
        <w:t>Framework,</w:t>
      </w:r>
      <w:r>
        <w:rPr>
          <w:color w:val="585858"/>
          <w:spacing w:val="-4"/>
        </w:rPr>
        <w:t xml:space="preserve"> </w:t>
      </w:r>
      <w:r>
        <w:rPr>
          <w:color w:val="585858"/>
        </w:rPr>
        <w:t>EPRs,</w:t>
      </w:r>
      <w:r>
        <w:rPr>
          <w:color w:val="585858"/>
          <w:spacing w:val="-4"/>
        </w:rPr>
        <w:t xml:space="preserve"> </w:t>
      </w:r>
      <w:r>
        <w:rPr>
          <w:color w:val="585858"/>
        </w:rPr>
        <w:t>project</w:t>
      </w:r>
      <w:r>
        <w:rPr>
          <w:color w:val="585858"/>
          <w:spacing w:val="-4"/>
        </w:rPr>
        <w:t xml:space="preserve"> </w:t>
      </w:r>
      <w:r>
        <w:rPr>
          <w:color w:val="585858"/>
        </w:rPr>
        <w:t>approvals</w:t>
      </w:r>
      <w:r>
        <w:rPr>
          <w:color w:val="585858"/>
          <w:spacing w:val="-4"/>
        </w:rPr>
        <w:t xml:space="preserve"> </w:t>
      </w:r>
      <w:r>
        <w:rPr>
          <w:color w:val="585858"/>
        </w:rPr>
        <w:t>and</w:t>
      </w:r>
      <w:r>
        <w:rPr>
          <w:color w:val="585858"/>
          <w:spacing w:val="-4"/>
        </w:rPr>
        <w:t xml:space="preserve"> </w:t>
      </w:r>
      <w:r>
        <w:rPr>
          <w:color w:val="585858"/>
        </w:rPr>
        <w:t>all</w:t>
      </w:r>
      <w:r>
        <w:rPr>
          <w:color w:val="585858"/>
          <w:spacing w:val="-4"/>
        </w:rPr>
        <w:t xml:space="preserve"> </w:t>
      </w:r>
      <w:r>
        <w:rPr>
          <w:color w:val="585858"/>
        </w:rPr>
        <w:t>relevant</w:t>
      </w:r>
      <w:r>
        <w:rPr>
          <w:color w:val="585858"/>
          <w:spacing w:val="-4"/>
        </w:rPr>
        <w:t xml:space="preserve"> </w:t>
      </w:r>
      <w:r>
        <w:rPr>
          <w:color w:val="585858"/>
        </w:rPr>
        <w:t>environmental</w:t>
      </w:r>
      <w:r>
        <w:rPr>
          <w:color w:val="585858"/>
          <w:spacing w:val="-4"/>
        </w:rPr>
        <w:t xml:space="preserve"> </w:t>
      </w:r>
      <w:r>
        <w:rPr>
          <w:color w:val="585858"/>
        </w:rPr>
        <w:t>legislation.</w:t>
      </w:r>
    </w:p>
    <w:p w14:paraId="25182F7B" w14:textId="77777777" w:rsidR="00911B64" w:rsidRDefault="00407A2A">
      <w:pPr>
        <w:pStyle w:val="BodyText"/>
        <w:spacing w:before="120"/>
        <w:ind w:left="113"/>
      </w:pPr>
      <w:r>
        <w:rPr>
          <w:color w:val="585858"/>
        </w:rPr>
        <w:t>The</w:t>
      </w:r>
      <w:r>
        <w:rPr>
          <w:color w:val="585858"/>
          <w:spacing w:val="-3"/>
        </w:rPr>
        <w:t xml:space="preserve"> </w:t>
      </w:r>
      <w:r>
        <w:rPr>
          <w:color w:val="585858"/>
        </w:rPr>
        <w:t>reports</w:t>
      </w:r>
      <w:r>
        <w:rPr>
          <w:color w:val="585858"/>
          <w:spacing w:val="-2"/>
        </w:rPr>
        <w:t xml:space="preserve"> </w:t>
      </w:r>
      <w:r>
        <w:rPr>
          <w:color w:val="585858"/>
        </w:rPr>
        <w:t>will</w:t>
      </w:r>
      <w:r>
        <w:rPr>
          <w:color w:val="585858"/>
          <w:spacing w:val="-2"/>
        </w:rPr>
        <w:t xml:space="preserve"> </w:t>
      </w:r>
      <w:r>
        <w:rPr>
          <w:color w:val="585858"/>
        </w:rPr>
        <w:t>include,</w:t>
      </w:r>
      <w:r>
        <w:rPr>
          <w:color w:val="585858"/>
          <w:spacing w:val="-3"/>
        </w:rPr>
        <w:t xml:space="preserve"> </w:t>
      </w:r>
      <w:r>
        <w:rPr>
          <w:color w:val="585858"/>
        </w:rPr>
        <w:t>but</w:t>
      </w:r>
      <w:r>
        <w:rPr>
          <w:color w:val="585858"/>
          <w:spacing w:val="-5"/>
        </w:rPr>
        <w:t xml:space="preserve"> </w:t>
      </w:r>
      <w:r>
        <w:rPr>
          <w:color w:val="585858"/>
        </w:rPr>
        <w:t>will</w:t>
      </w:r>
      <w:r>
        <w:rPr>
          <w:color w:val="585858"/>
          <w:spacing w:val="-2"/>
        </w:rPr>
        <w:t xml:space="preserve"> </w:t>
      </w:r>
      <w:r>
        <w:rPr>
          <w:color w:val="585858"/>
        </w:rPr>
        <w:t>not</w:t>
      </w:r>
      <w:r>
        <w:rPr>
          <w:color w:val="585858"/>
          <w:spacing w:val="-3"/>
        </w:rPr>
        <w:t xml:space="preserve"> </w:t>
      </w:r>
      <w:r>
        <w:rPr>
          <w:color w:val="585858"/>
        </w:rPr>
        <w:t>be</w:t>
      </w:r>
      <w:r>
        <w:rPr>
          <w:color w:val="585858"/>
          <w:spacing w:val="-3"/>
        </w:rPr>
        <w:t xml:space="preserve"> </w:t>
      </w:r>
      <w:r>
        <w:rPr>
          <w:color w:val="585858"/>
        </w:rPr>
        <w:t>limited</w:t>
      </w:r>
      <w:r>
        <w:rPr>
          <w:color w:val="585858"/>
          <w:spacing w:val="-2"/>
        </w:rPr>
        <w:t xml:space="preserve"> </w:t>
      </w:r>
      <w:r>
        <w:rPr>
          <w:color w:val="585858"/>
        </w:rPr>
        <w:t>to,</w:t>
      </w:r>
      <w:r>
        <w:rPr>
          <w:color w:val="585858"/>
          <w:spacing w:val="-3"/>
        </w:rPr>
        <w:t xml:space="preserve"> </w:t>
      </w:r>
      <w:r>
        <w:rPr>
          <w:color w:val="585858"/>
        </w:rPr>
        <w:t>the</w:t>
      </w:r>
      <w:r>
        <w:rPr>
          <w:color w:val="585858"/>
          <w:spacing w:val="-2"/>
        </w:rPr>
        <w:t xml:space="preserve"> following:</w:t>
      </w:r>
    </w:p>
    <w:p w14:paraId="2BE24AD1" w14:textId="77777777" w:rsidR="00911B64" w:rsidRDefault="00407A2A">
      <w:pPr>
        <w:pStyle w:val="BodyText"/>
        <w:spacing w:before="176" w:line="444" w:lineRule="auto"/>
        <w:ind w:left="113" w:right="151"/>
      </w:pPr>
      <w:r>
        <w:rPr>
          <w:noProof/>
        </w:rPr>
        <w:drawing>
          <wp:inline distT="0" distB="0" distL="0" distR="0" wp14:anchorId="727FD383" wp14:editId="2CE234DD">
            <wp:extent cx="107314" cy="107949"/>
            <wp:effectExtent l="0" t="0" r="0" b="0"/>
            <wp:docPr id="237" name="Image 23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descr="*"/>
                    <pic:cNvPicPr/>
                  </pic:nvPicPr>
                  <pic:blipFill>
                    <a:blip r:embed="rId9" cstate="print"/>
                    <a:stretch>
                      <a:fillRect/>
                    </a:stretch>
                  </pic:blipFill>
                  <pic:spPr>
                    <a:xfrm>
                      <a:off x="0" y="0"/>
                      <a:ext cx="107314" cy="107949"/>
                    </a:xfrm>
                    <a:prstGeom prst="rect">
                      <a:avLst/>
                    </a:prstGeom>
                  </pic:spPr>
                </pic:pic>
              </a:graphicData>
            </a:graphic>
          </wp:inline>
        </w:drawing>
      </w:r>
      <w:r>
        <w:rPr>
          <w:rFonts w:ascii="Times New Roman"/>
          <w:spacing w:val="40"/>
        </w:rPr>
        <w:t xml:space="preserve">  </w:t>
      </w:r>
      <w:r>
        <w:rPr>
          <w:color w:val="5F5F5F"/>
        </w:rPr>
        <w:t xml:space="preserve">Compliance with EPRs as relevant to the works performed including monitoring and inspections results. </w:t>
      </w:r>
      <w:r>
        <w:rPr>
          <w:noProof/>
          <w:color w:val="5F5F5F"/>
        </w:rPr>
        <w:drawing>
          <wp:inline distT="0" distB="0" distL="0" distR="0" wp14:anchorId="7D12C7E4" wp14:editId="548B6C37">
            <wp:extent cx="107314" cy="107315"/>
            <wp:effectExtent l="0" t="0" r="0" b="0"/>
            <wp:docPr id="238" name="Image 23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descr="*"/>
                    <pic:cNvPicPr/>
                  </pic:nvPicPr>
                  <pic:blipFill>
                    <a:blip r:embed="rId9" cstate="print"/>
                    <a:stretch>
                      <a:fillRect/>
                    </a:stretch>
                  </pic:blipFill>
                  <pic:spPr>
                    <a:xfrm>
                      <a:off x="0" y="0"/>
                      <a:ext cx="107314" cy="107315"/>
                    </a:xfrm>
                    <a:prstGeom prst="rect">
                      <a:avLst/>
                    </a:prstGeom>
                  </pic:spPr>
                </pic:pic>
              </a:graphicData>
            </a:graphic>
          </wp:inline>
        </w:drawing>
      </w:r>
      <w:r>
        <w:rPr>
          <w:rFonts w:ascii="Times New Roman"/>
          <w:color w:val="5F5F5F"/>
          <w:spacing w:val="80"/>
          <w:w w:val="150"/>
        </w:rPr>
        <w:t xml:space="preserve"> </w:t>
      </w:r>
      <w:r>
        <w:rPr>
          <w:color w:val="5F5F5F"/>
        </w:rPr>
        <w:t>Copies</w:t>
      </w:r>
      <w:r>
        <w:rPr>
          <w:color w:val="5F5F5F"/>
          <w:spacing w:val="-2"/>
        </w:rPr>
        <w:t xml:space="preserve"> </w:t>
      </w:r>
      <w:r>
        <w:rPr>
          <w:color w:val="5F5F5F"/>
        </w:rPr>
        <w:t>of</w:t>
      </w:r>
      <w:r>
        <w:rPr>
          <w:color w:val="5F5F5F"/>
          <w:spacing w:val="-3"/>
        </w:rPr>
        <w:t xml:space="preserve"> </w:t>
      </w:r>
      <w:r>
        <w:rPr>
          <w:color w:val="5F5F5F"/>
        </w:rPr>
        <w:t>consents,</w:t>
      </w:r>
      <w:r>
        <w:rPr>
          <w:color w:val="5F5F5F"/>
          <w:spacing w:val="-3"/>
        </w:rPr>
        <w:t xml:space="preserve"> </w:t>
      </w:r>
      <w:r>
        <w:rPr>
          <w:color w:val="5F5F5F"/>
        </w:rPr>
        <w:t>licenses</w:t>
      </w:r>
      <w:r>
        <w:rPr>
          <w:color w:val="5F5F5F"/>
          <w:spacing w:val="-2"/>
        </w:rPr>
        <w:t xml:space="preserve"> </w:t>
      </w:r>
      <w:r>
        <w:rPr>
          <w:color w:val="5F5F5F"/>
        </w:rPr>
        <w:t>and</w:t>
      </w:r>
      <w:r>
        <w:rPr>
          <w:color w:val="5F5F5F"/>
          <w:spacing w:val="-3"/>
        </w:rPr>
        <w:t xml:space="preserve"> </w:t>
      </w:r>
      <w:r>
        <w:rPr>
          <w:color w:val="5F5F5F"/>
        </w:rPr>
        <w:t>approvals</w:t>
      </w:r>
      <w:r>
        <w:rPr>
          <w:color w:val="5F5F5F"/>
          <w:spacing w:val="-2"/>
        </w:rPr>
        <w:t xml:space="preserve"> </w:t>
      </w:r>
      <w:r>
        <w:rPr>
          <w:color w:val="5F5F5F"/>
        </w:rPr>
        <w:t>obtained,</w:t>
      </w:r>
      <w:r>
        <w:rPr>
          <w:color w:val="5F5F5F"/>
          <w:spacing w:val="-5"/>
        </w:rPr>
        <w:t xml:space="preserve"> </w:t>
      </w:r>
      <w:r>
        <w:rPr>
          <w:color w:val="5F5F5F"/>
        </w:rPr>
        <w:t>and</w:t>
      </w:r>
      <w:r>
        <w:rPr>
          <w:color w:val="5F5F5F"/>
          <w:spacing w:val="-3"/>
        </w:rPr>
        <w:t xml:space="preserve"> </w:t>
      </w:r>
      <w:r>
        <w:rPr>
          <w:color w:val="5F5F5F"/>
        </w:rPr>
        <w:t>correspondence</w:t>
      </w:r>
      <w:r>
        <w:rPr>
          <w:color w:val="5F5F5F"/>
          <w:spacing w:val="-4"/>
        </w:rPr>
        <w:t xml:space="preserve"> </w:t>
      </w:r>
      <w:r>
        <w:rPr>
          <w:color w:val="5F5F5F"/>
        </w:rPr>
        <w:t>with</w:t>
      </w:r>
      <w:r>
        <w:rPr>
          <w:color w:val="5F5F5F"/>
          <w:spacing w:val="-3"/>
        </w:rPr>
        <w:t xml:space="preserve"> </w:t>
      </w:r>
      <w:r>
        <w:rPr>
          <w:color w:val="5F5F5F"/>
        </w:rPr>
        <w:t>regulators</w:t>
      </w:r>
      <w:r>
        <w:rPr>
          <w:color w:val="5F5F5F"/>
          <w:spacing w:val="-2"/>
        </w:rPr>
        <w:t xml:space="preserve"> </w:t>
      </w:r>
      <w:r>
        <w:rPr>
          <w:color w:val="5F5F5F"/>
        </w:rPr>
        <w:t>and</w:t>
      </w:r>
      <w:r>
        <w:rPr>
          <w:color w:val="5F5F5F"/>
          <w:spacing w:val="-4"/>
        </w:rPr>
        <w:t xml:space="preserve"> </w:t>
      </w:r>
      <w:r>
        <w:rPr>
          <w:color w:val="5F5F5F"/>
        </w:rPr>
        <w:t xml:space="preserve">agencies. </w:t>
      </w:r>
      <w:r>
        <w:rPr>
          <w:noProof/>
          <w:color w:val="5F5F5F"/>
        </w:rPr>
        <w:drawing>
          <wp:inline distT="0" distB="0" distL="0" distR="0" wp14:anchorId="03C35386" wp14:editId="7767F17A">
            <wp:extent cx="107314" cy="107315"/>
            <wp:effectExtent l="0" t="0" r="0" b="0"/>
            <wp:docPr id="239" name="Image 23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descr="*"/>
                    <pic:cNvPicPr/>
                  </pic:nvPicPr>
                  <pic:blipFill>
                    <a:blip r:embed="rId9" cstate="print"/>
                    <a:stretch>
                      <a:fillRect/>
                    </a:stretch>
                  </pic:blipFill>
                  <pic:spPr>
                    <a:xfrm>
                      <a:off x="0" y="0"/>
                      <a:ext cx="107314" cy="107315"/>
                    </a:xfrm>
                    <a:prstGeom prst="rect">
                      <a:avLst/>
                    </a:prstGeom>
                  </pic:spPr>
                </pic:pic>
              </a:graphicData>
            </a:graphic>
          </wp:inline>
        </w:drawing>
      </w:r>
      <w:r>
        <w:rPr>
          <w:rFonts w:ascii="Times New Roman"/>
          <w:color w:val="5F5F5F"/>
          <w:spacing w:val="80"/>
          <w:w w:val="150"/>
        </w:rPr>
        <w:t xml:space="preserve"> </w:t>
      </w:r>
      <w:r>
        <w:rPr>
          <w:color w:val="5F5F5F"/>
        </w:rPr>
        <w:t>Copies of environmental baseline monitoring and site inspection results.</w:t>
      </w:r>
    </w:p>
    <w:p w14:paraId="235CF231" w14:textId="77777777" w:rsidR="00911B64" w:rsidRDefault="00407A2A">
      <w:pPr>
        <w:pStyle w:val="BodyText"/>
        <w:spacing w:line="229" w:lineRule="exact"/>
        <w:ind w:left="113"/>
      </w:pPr>
      <w:r>
        <w:rPr>
          <w:noProof/>
        </w:rPr>
        <w:drawing>
          <wp:inline distT="0" distB="0" distL="0" distR="0" wp14:anchorId="69A7BF31" wp14:editId="635EADF7">
            <wp:extent cx="107314" cy="107315"/>
            <wp:effectExtent l="0" t="0" r="0" b="0"/>
            <wp:docPr id="240" name="Image 24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descr="*"/>
                    <pic:cNvPicPr/>
                  </pic:nvPicPr>
                  <pic:blipFill>
                    <a:blip r:embed="rId9" cstate="print"/>
                    <a:stretch>
                      <a:fillRect/>
                    </a:stretch>
                  </pic:blipFill>
                  <pic:spPr>
                    <a:xfrm>
                      <a:off x="0" y="0"/>
                      <a:ext cx="107314" cy="107315"/>
                    </a:xfrm>
                    <a:prstGeom prst="rect">
                      <a:avLst/>
                    </a:prstGeom>
                  </pic:spPr>
                </pic:pic>
              </a:graphicData>
            </a:graphic>
          </wp:inline>
        </w:drawing>
      </w:r>
      <w:r>
        <w:rPr>
          <w:rFonts w:ascii="Times New Roman"/>
          <w:spacing w:val="80"/>
          <w:w w:val="150"/>
        </w:rPr>
        <w:t xml:space="preserve"> </w:t>
      </w:r>
      <w:r>
        <w:rPr>
          <w:color w:val="5F5F5F"/>
        </w:rPr>
        <w:t>Results of internal audits.</w:t>
      </w:r>
    </w:p>
    <w:p w14:paraId="3FC41978" w14:textId="77777777" w:rsidR="00911B64" w:rsidRDefault="00407A2A">
      <w:pPr>
        <w:pStyle w:val="BodyText"/>
        <w:spacing w:before="195"/>
        <w:ind w:left="113"/>
      </w:pPr>
      <w:r>
        <w:rPr>
          <w:noProof/>
        </w:rPr>
        <w:drawing>
          <wp:inline distT="0" distB="0" distL="0" distR="0" wp14:anchorId="4244BD8A" wp14:editId="622824AF">
            <wp:extent cx="107314" cy="107315"/>
            <wp:effectExtent l="0" t="0" r="0" b="0"/>
            <wp:docPr id="241" name="Image 24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descr="*"/>
                    <pic:cNvPicPr/>
                  </pic:nvPicPr>
                  <pic:blipFill>
                    <a:blip r:embed="rId9" cstate="print"/>
                    <a:stretch>
                      <a:fillRect/>
                    </a:stretch>
                  </pic:blipFill>
                  <pic:spPr>
                    <a:xfrm>
                      <a:off x="0" y="0"/>
                      <a:ext cx="107314" cy="107315"/>
                    </a:xfrm>
                    <a:prstGeom prst="rect">
                      <a:avLst/>
                    </a:prstGeom>
                  </pic:spPr>
                </pic:pic>
              </a:graphicData>
            </a:graphic>
          </wp:inline>
        </w:drawing>
      </w:r>
      <w:r>
        <w:rPr>
          <w:rFonts w:ascii="Times New Roman"/>
          <w:spacing w:val="80"/>
          <w:w w:val="150"/>
        </w:rPr>
        <w:t xml:space="preserve"> </w:t>
      </w:r>
      <w:r>
        <w:rPr>
          <w:color w:val="5F5F5F"/>
        </w:rPr>
        <w:t xml:space="preserve">Environmental incidents and corrective actions </w:t>
      </w:r>
      <w:proofErr w:type="gramStart"/>
      <w:r>
        <w:rPr>
          <w:color w:val="5F5F5F"/>
        </w:rPr>
        <w:t>reports</w:t>
      </w:r>
      <w:proofErr w:type="gramEnd"/>
      <w:r>
        <w:rPr>
          <w:color w:val="5F5F5F"/>
        </w:rPr>
        <w:t>.</w:t>
      </w:r>
    </w:p>
    <w:p w14:paraId="6111D800" w14:textId="77777777" w:rsidR="00911B64" w:rsidRDefault="00407A2A">
      <w:pPr>
        <w:pStyle w:val="BodyText"/>
        <w:spacing w:before="195"/>
        <w:ind w:left="113"/>
      </w:pPr>
      <w:r>
        <w:rPr>
          <w:noProof/>
        </w:rPr>
        <w:drawing>
          <wp:inline distT="0" distB="0" distL="0" distR="0" wp14:anchorId="39142757" wp14:editId="5535FF4F">
            <wp:extent cx="107314" cy="107315"/>
            <wp:effectExtent l="0" t="0" r="0" b="0"/>
            <wp:docPr id="242" name="Image 24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descr="*"/>
                    <pic:cNvPicPr/>
                  </pic:nvPicPr>
                  <pic:blipFill>
                    <a:blip r:embed="rId9" cstate="print"/>
                    <a:stretch>
                      <a:fillRect/>
                    </a:stretch>
                  </pic:blipFill>
                  <pic:spPr>
                    <a:xfrm>
                      <a:off x="0" y="0"/>
                      <a:ext cx="107314" cy="107315"/>
                    </a:xfrm>
                    <a:prstGeom prst="rect">
                      <a:avLst/>
                    </a:prstGeom>
                  </pic:spPr>
                </pic:pic>
              </a:graphicData>
            </a:graphic>
          </wp:inline>
        </w:drawing>
      </w:r>
      <w:r>
        <w:rPr>
          <w:rFonts w:ascii="Times New Roman"/>
          <w:spacing w:val="40"/>
        </w:rPr>
        <w:t xml:space="preserve">  </w:t>
      </w:r>
      <w:r>
        <w:rPr>
          <w:color w:val="5F5F5F"/>
        </w:rPr>
        <w:t>Summary of consultation to relevant government agencies and regulatory authorities.</w:t>
      </w:r>
    </w:p>
    <w:p w14:paraId="049855D0" w14:textId="77777777" w:rsidR="00911B64" w:rsidRDefault="00407A2A">
      <w:pPr>
        <w:pStyle w:val="BodyText"/>
        <w:spacing w:before="194" w:line="362" w:lineRule="auto"/>
        <w:ind w:left="473" w:right="151" w:hanging="360"/>
      </w:pPr>
      <w:r>
        <w:rPr>
          <w:noProof/>
        </w:rPr>
        <w:drawing>
          <wp:inline distT="0" distB="0" distL="0" distR="0" wp14:anchorId="13905736" wp14:editId="236E8078">
            <wp:extent cx="107314" cy="107315"/>
            <wp:effectExtent l="0" t="0" r="0" b="0"/>
            <wp:docPr id="243" name="Image 24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descr="*"/>
                    <pic:cNvPicPr/>
                  </pic:nvPicPr>
                  <pic:blipFill>
                    <a:blip r:embed="rId9" cstate="print"/>
                    <a:stretch>
                      <a:fillRect/>
                    </a:stretch>
                  </pic:blipFill>
                  <pic:spPr>
                    <a:xfrm>
                      <a:off x="0" y="0"/>
                      <a:ext cx="107314" cy="107315"/>
                    </a:xfrm>
                    <a:prstGeom prst="rect">
                      <a:avLst/>
                    </a:prstGeom>
                  </pic:spPr>
                </pic:pic>
              </a:graphicData>
            </a:graphic>
          </wp:inline>
        </w:drawing>
      </w:r>
      <w:r>
        <w:rPr>
          <w:rFonts w:ascii="Times New Roman"/>
          <w:spacing w:val="80"/>
          <w:w w:val="150"/>
        </w:rPr>
        <w:t xml:space="preserve"> </w:t>
      </w:r>
      <w:r>
        <w:rPr>
          <w:color w:val="5F5F5F"/>
        </w:rPr>
        <w:t>Summary</w:t>
      </w:r>
      <w:r>
        <w:rPr>
          <w:color w:val="5F5F5F"/>
          <w:spacing w:val="-2"/>
        </w:rPr>
        <w:t xml:space="preserve"> </w:t>
      </w:r>
      <w:r>
        <w:rPr>
          <w:color w:val="5F5F5F"/>
        </w:rPr>
        <w:t>of</w:t>
      </w:r>
      <w:r>
        <w:rPr>
          <w:color w:val="5F5F5F"/>
          <w:spacing w:val="-3"/>
        </w:rPr>
        <w:t xml:space="preserve"> </w:t>
      </w:r>
      <w:r>
        <w:rPr>
          <w:color w:val="5F5F5F"/>
        </w:rPr>
        <w:t>consultation</w:t>
      </w:r>
      <w:r>
        <w:rPr>
          <w:color w:val="5F5F5F"/>
          <w:spacing w:val="-3"/>
        </w:rPr>
        <w:t xml:space="preserve"> </w:t>
      </w:r>
      <w:r>
        <w:rPr>
          <w:color w:val="5F5F5F"/>
        </w:rPr>
        <w:t>with</w:t>
      </w:r>
      <w:r>
        <w:rPr>
          <w:color w:val="5F5F5F"/>
          <w:spacing w:val="-3"/>
        </w:rPr>
        <w:t xml:space="preserve"> </w:t>
      </w:r>
      <w:r>
        <w:rPr>
          <w:color w:val="5F5F5F"/>
        </w:rPr>
        <w:t>the</w:t>
      </w:r>
      <w:r>
        <w:rPr>
          <w:color w:val="5F5F5F"/>
          <w:spacing w:val="-3"/>
        </w:rPr>
        <w:t xml:space="preserve"> </w:t>
      </w:r>
      <w:r>
        <w:rPr>
          <w:color w:val="5F5F5F"/>
        </w:rPr>
        <w:t>community</w:t>
      </w:r>
      <w:r>
        <w:rPr>
          <w:color w:val="5F5F5F"/>
          <w:spacing w:val="-2"/>
        </w:rPr>
        <w:t xml:space="preserve"> </w:t>
      </w:r>
      <w:r>
        <w:rPr>
          <w:color w:val="5F5F5F"/>
        </w:rPr>
        <w:t>and</w:t>
      </w:r>
      <w:r>
        <w:rPr>
          <w:color w:val="5F5F5F"/>
          <w:spacing w:val="-3"/>
        </w:rPr>
        <w:t xml:space="preserve"> </w:t>
      </w:r>
      <w:r>
        <w:rPr>
          <w:color w:val="5F5F5F"/>
        </w:rPr>
        <w:t>stakeholders,</w:t>
      </w:r>
      <w:r>
        <w:rPr>
          <w:color w:val="5F5F5F"/>
          <w:spacing w:val="-3"/>
        </w:rPr>
        <w:t xml:space="preserve"> </w:t>
      </w:r>
      <w:r>
        <w:rPr>
          <w:color w:val="5F5F5F"/>
        </w:rPr>
        <w:t>including</w:t>
      </w:r>
      <w:r>
        <w:rPr>
          <w:color w:val="5F5F5F"/>
          <w:spacing w:val="-3"/>
        </w:rPr>
        <w:t xml:space="preserve"> </w:t>
      </w:r>
      <w:r>
        <w:rPr>
          <w:color w:val="5F5F5F"/>
        </w:rPr>
        <w:t>any</w:t>
      </w:r>
      <w:r>
        <w:rPr>
          <w:color w:val="5F5F5F"/>
          <w:spacing w:val="-3"/>
        </w:rPr>
        <w:t xml:space="preserve"> </w:t>
      </w:r>
      <w:r>
        <w:rPr>
          <w:color w:val="5F5F5F"/>
        </w:rPr>
        <w:t>complaints</w:t>
      </w:r>
      <w:r>
        <w:rPr>
          <w:color w:val="5F5F5F"/>
          <w:spacing w:val="-3"/>
        </w:rPr>
        <w:t xml:space="preserve"> </w:t>
      </w:r>
      <w:r>
        <w:rPr>
          <w:color w:val="5F5F5F"/>
        </w:rPr>
        <w:t>received</w:t>
      </w:r>
      <w:r>
        <w:rPr>
          <w:color w:val="5F5F5F"/>
          <w:spacing w:val="-3"/>
        </w:rPr>
        <w:t xml:space="preserve"> </w:t>
      </w:r>
      <w:r>
        <w:rPr>
          <w:color w:val="5F5F5F"/>
        </w:rPr>
        <w:t>and corrective actions.</w:t>
      </w:r>
    </w:p>
    <w:p w14:paraId="6320CFEC" w14:textId="77777777" w:rsidR="00911B64" w:rsidRDefault="00407A2A">
      <w:pPr>
        <w:pStyle w:val="BodyText"/>
        <w:spacing w:before="77" w:line="444" w:lineRule="auto"/>
        <w:ind w:left="113" w:right="6874"/>
      </w:pPr>
      <w:r>
        <w:rPr>
          <w:noProof/>
        </w:rPr>
        <w:drawing>
          <wp:inline distT="0" distB="0" distL="0" distR="0" wp14:anchorId="61434ADE" wp14:editId="6D9C073B">
            <wp:extent cx="107314" cy="107315"/>
            <wp:effectExtent l="0" t="0" r="0" b="0"/>
            <wp:docPr id="244" name="Image 24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descr="*"/>
                    <pic:cNvPicPr/>
                  </pic:nvPicPr>
                  <pic:blipFill>
                    <a:blip r:embed="rId9" cstate="print"/>
                    <a:stretch>
                      <a:fillRect/>
                    </a:stretch>
                  </pic:blipFill>
                  <pic:spPr>
                    <a:xfrm>
                      <a:off x="0" y="0"/>
                      <a:ext cx="107314" cy="107315"/>
                    </a:xfrm>
                    <a:prstGeom prst="rect">
                      <a:avLst/>
                    </a:prstGeom>
                  </pic:spPr>
                </pic:pic>
              </a:graphicData>
            </a:graphic>
          </wp:inline>
        </w:drawing>
      </w:r>
      <w:r>
        <w:rPr>
          <w:rFonts w:ascii="Times New Roman"/>
          <w:spacing w:val="80"/>
          <w:w w:val="150"/>
        </w:rPr>
        <w:t xml:space="preserve"> </w:t>
      </w:r>
      <w:r>
        <w:rPr>
          <w:color w:val="5F5F5F"/>
        </w:rPr>
        <w:t>Waste</w:t>
      </w:r>
      <w:r>
        <w:rPr>
          <w:color w:val="5F5F5F"/>
          <w:spacing w:val="-7"/>
        </w:rPr>
        <w:t xml:space="preserve"> </w:t>
      </w:r>
      <w:r>
        <w:rPr>
          <w:color w:val="5F5F5F"/>
        </w:rPr>
        <w:t>tracking</w:t>
      </w:r>
      <w:r>
        <w:rPr>
          <w:color w:val="5F5F5F"/>
          <w:spacing w:val="-7"/>
        </w:rPr>
        <w:t xml:space="preserve"> </w:t>
      </w:r>
      <w:r>
        <w:rPr>
          <w:color w:val="5F5F5F"/>
        </w:rPr>
        <w:t xml:space="preserve">information. </w:t>
      </w:r>
      <w:r>
        <w:rPr>
          <w:noProof/>
          <w:color w:val="5F5F5F"/>
        </w:rPr>
        <w:drawing>
          <wp:inline distT="0" distB="0" distL="0" distR="0" wp14:anchorId="15CE4172" wp14:editId="24B1722E">
            <wp:extent cx="107314" cy="107315"/>
            <wp:effectExtent l="0" t="0" r="0" b="0"/>
            <wp:docPr id="245" name="Image 24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descr="*"/>
                    <pic:cNvPicPr/>
                  </pic:nvPicPr>
                  <pic:blipFill>
                    <a:blip r:embed="rId9" cstate="print"/>
                    <a:stretch>
                      <a:fillRect/>
                    </a:stretch>
                  </pic:blipFill>
                  <pic:spPr>
                    <a:xfrm>
                      <a:off x="0" y="0"/>
                      <a:ext cx="107314" cy="107315"/>
                    </a:xfrm>
                    <a:prstGeom prst="rect">
                      <a:avLst/>
                    </a:prstGeom>
                  </pic:spPr>
                </pic:pic>
              </a:graphicData>
            </a:graphic>
          </wp:inline>
        </w:drawing>
      </w:r>
      <w:r>
        <w:rPr>
          <w:rFonts w:ascii="Times New Roman"/>
          <w:color w:val="5F5F5F"/>
          <w:spacing w:val="80"/>
        </w:rPr>
        <w:t xml:space="preserve"> </w:t>
      </w:r>
      <w:r>
        <w:rPr>
          <w:color w:val="5F5F5F"/>
        </w:rPr>
        <w:t>Sustainability data.</w:t>
      </w:r>
    </w:p>
    <w:p w14:paraId="7CD575E2" w14:textId="77777777" w:rsidR="00911B64" w:rsidRDefault="00407A2A">
      <w:pPr>
        <w:pStyle w:val="BodyText"/>
        <w:spacing w:line="229" w:lineRule="exact"/>
        <w:ind w:left="113"/>
      </w:pPr>
      <w:r>
        <w:rPr>
          <w:noProof/>
        </w:rPr>
        <w:drawing>
          <wp:inline distT="0" distB="0" distL="0" distR="0" wp14:anchorId="4676184A" wp14:editId="3B8EB6F5">
            <wp:extent cx="107314" cy="107949"/>
            <wp:effectExtent l="0" t="0" r="0" b="0"/>
            <wp:docPr id="246" name="Image 24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descr="*"/>
                    <pic:cNvPicPr/>
                  </pic:nvPicPr>
                  <pic:blipFill>
                    <a:blip r:embed="rId9" cstate="print"/>
                    <a:stretch>
                      <a:fillRect/>
                    </a:stretch>
                  </pic:blipFill>
                  <pic:spPr>
                    <a:xfrm>
                      <a:off x="0" y="0"/>
                      <a:ext cx="107314" cy="107949"/>
                    </a:xfrm>
                    <a:prstGeom prst="rect">
                      <a:avLst/>
                    </a:prstGeom>
                  </pic:spPr>
                </pic:pic>
              </a:graphicData>
            </a:graphic>
          </wp:inline>
        </w:drawing>
      </w:r>
      <w:r>
        <w:rPr>
          <w:rFonts w:ascii="Times New Roman"/>
          <w:spacing w:val="80"/>
          <w:w w:val="150"/>
        </w:rPr>
        <w:t xml:space="preserve"> </w:t>
      </w:r>
      <w:r>
        <w:rPr>
          <w:color w:val="5F5F5F"/>
        </w:rPr>
        <w:t>Records of environmental competency training.</w:t>
      </w:r>
    </w:p>
    <w:p w14:paraId="2418678C" w14:textId="77777777" w:rsidR="00911B64" w:rsidRDefault="00911B64">
      <w:pPr>
        <w:spacing w:line="229" w:lineRule="exact"/>
        <w:sectPr w:rsidR="00911B64">
          <w:pgSz w:w="11910" w:h="16840"/>
          <w:pgMar w:top="960" w:right="1020" w:bottom="800" w:left="1020" w:header="457" w:footer="612" w:gutter="0"/>
          <w:cols w:space="720"/>
        </w:sectPr>
      </w:pPr>
    </w:p>
    <w:p w14:paraId="574936DB" w14:textId="77777777" w:rsidR="00911B64" w:rsidRDefault="00911B64">
      <w:pPr>
        <w:pStyle w:val="BodyText"/>
        <w:spacing w:before="105"/>
        <w:rPr>
          <w:sz w:val="44"/>
        </w:rPr>
      </w:pPr>
    </w:p>
    <w:p w14:paraId="2ECA56F6" w14:textId="77777777" w:rsidR="00911B64" w:rsidRDefault="00407A2A">
      <w:pPr>
        <w:pStyle w:val="Heading1"/>
        <w:numPr>
          <w:ilvl w:val="1"/>
          <w:numId w:val="22"/>
        </w:numPr>
        <w:tabs>
          <w:tab w:val="left" w:pos="962"/>
          <w:tab w:val="left" w:pos="964"/>
        </w:tabs>
        <w:ind w:right="2959"/>
      </w:pPr>
      <w:bookmarkStart w:id="38" w:name="2.8_Environmental_Performance_Requiremen"/>
      <w:bookmarkEnd w:id="38"/>
      <w:r>
        <w:rPr>
          <w:color w:val="18314A"/>
        </w:rPr>
        <w:t>Environmental</w:t>
      </w:r>
      <w:r>
        <w:rPr>
          <w:color w:val="18314A"/>
          <w:spacing w:val="-31"/>
        </w:rPr>
        <w:t xml:space="preserve"> </w:t>
      </w:r>
      <w:r>
        <w:rPr>
          <w:color w:val="18314A"/>
        </w:rPr>
        <w:t xml:space="preserve">Performance </w:t>
      </w:r>
      <w:r>
        <w:rPr>
          <w:color w:val="18314A"/>
          <w:spacing w:val="-2"/>
        </w:rPr>
        <w:t>Requirements</w:t>
      </w:r>
    </w:p>
    <w:p w14:paraId="2376E852" w14:textId="77777777" w:rsidR="00911B64" w:rsidRDefault="00407A2A">
      <w:pPr>
        <w:pStyle w:val="BodyText"/>
        <w:spacing w:before="320" w:line="360" w:lineRule="auto"/>
        <w:ind w:left="113" w:right="151"/>
      </w:pPr>
      <w:r>
        <w:rPr>
          <w:color w:val="585858"/>
        </w:rPr>
        <w:t>The EPRs establish the environmental outcomes that must be achieved through the design, construction, operation</w:t>
      </w:r>
      <w:r>
        <w:rPr>
          <w:color w:val="585858"/>
          <w:spacing w:val="-3"/>
        </w:rPr>
        <w:t xml:space="preserve"> </w:t>
      </w:r>
      <w:r>
        <w:rPr>
          <w:color w:val="585858"/>
        </w:rPr>
        <w:t>and</w:t>
      </w:r>
      <w:r>
        <w:rPr>
          <w:color w:val="585858"/>
          <w:spacing w:val="-4"/>
        </w:rPr>
        <w:t xml:space="preserve"> </w:t>
      </w:r>
      <w:r>
        <w:rPr>
          <w:color w:val="585858"/>
        </w:rPr>
        <w:t>decommissioning</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The</w:t>
      </w:r>
      <w:r>
        <w:rPr>
          <w:color w:val="585858"/>
          <w:spacing w:val="-3"/>
        </w:rPr>
        <w:t xml:space="preserve"> </w:t>
      </w:r>
      <w:r>
        <w:rPr>
          <w:color w:val="585858"/>
        </w:rPr>
        <w:t>EPRs</w:t>
      </w:r>
      <w:r>
        <w:rPr>
          <w:color w:val="585858"/>
          <w:spacing w:val="-2"/>
        </w:rPr>
        <w:t xml:space="preserve"> </w:t>
      </w:r>
      <w:r>
        <w:rPr>
          <w:color w:val="585858"/>
        </w:rPr>
        <w:t>facilitate</w:t>
      </w:r>
      <w:r>
        <w:rPr>
          <w:color w:val="585858"/>
          <w:spacing w:val="-3"/>
        </w:rPr>
        <w:t xml:space="preserve"> </w:t>
      </w:r>
      <w:r>
        <w:rPr>
          <w:color w:val="585858"/>
        </w:rPr>
        <w:t>the</w:t>
      </w:r>
      <w:r>
        <w:rPr>
          <w:color w:val="585858"/>
          <w:spacing w:val="-3"/>
        </w:rPr>
        <w:t xml:space="preserve"> </w:t>
      </w:r>
      <w:r>
        <w:rPr>
          <w:color w:val="585858"/>
        </w:rPr>
        <w:t>adoption</w:t>
      </w:r>
      <w:r>
        <w:rPr>
          <w:color w:val="585858"/>
          <w:spacing w:val="-3"/>
        </w:rPr>
        <w:t xml:space="preserve"> </w:t>
      </w:r>
      <w:r>
        <w:rPr>
          <w:color w:val="585858"/>
        </w:rPr>
        <w:t>of</w:t>
      </w:r>
      <w:r>
        <w:rPr>
          <w:color w:val="585858"/>
          <w:spacing w:val="-3"/>
        </w:rPr>
        <w:t xml:space="preserve"> </w:t>
      </w:r>
      <w:r>
        <w:rPr>
          <w:color w:val="585858"/>
        </w:rPr>
        <w:t>effective</w:t>
      </w:r>
      <w:r>
        <w:rPr>
          <w:color w:val="585858"/>
          <w:spacing w:val="-3"/>
        </w:rPr>
        <w:t xml:space="preserve"> </w:t>
      </w:r>
      <w:r>
        <w:rPr>
          <w:color w:val="585858"/>
        </w:rPr>
        <w:t>avoidance</w:t>
      </w:r>
      <w:r>
        <w:rPr>
          <w:color w:val="585858"/>
          <w:spacing w:val="-3"/>
        </w:rPr>
        <w:t xml:space="preserve"> </w:t>
      </w:r>
      <w:r>
        <w:rPr>
          <w:color w:val="585858"/>
        </w:rPr>
        <w:t>and mitigation measures so that the project is delivered and operated in accordance with the expectation of stakeholders and in accordance with the project approvals.</w:t>
      </w:r>
    </w:p>
    <w:p w14:paraId="23BB5A2C" w14:textId="77777777" w:rsidR="00911B64" w:rsidRDefault="00407A2A">
      <w:pPr>
        <w:pStyle w:val="BodyText"/>
        <w:spacing w:before="120" w:line="360" w:lineRule="auto"/>
        <w:ind w:left="113" w:right="151"/>
      </w:pPr>
      <w:r>
        <w:rPr>
          <w:color w:val="585858"/>
        </w:rPr>
        <w:t>Some EPRs apply to the whole of the project, and others apply to specific activities, specific impacts, or specific locations. Compliance with EPRs may be staged including where relevant to commencement of construction</w:t>
      </w:r>
      <w:r>
        <w:rPr>
          <w:color w:val="585858"/>
          <w:spacing w:val="-4"/>
        </w:rPr>
        <w:t xml:space="preserve"> </w:t>
      </w:r>
      <w:r>
        <w:rPr>
          <w:color w:val="585858"/>
        </w:rPr>
        <w:t>of</w:t>
      </w:r>
      <w:r>
        <w:rPr>
          <w:color w:val="585858"/>
          <w:spacing w:val="-3"/>
        </w:rPr>
        <w:t xml:space="preserve"> </w:t>
      </w:r>
      <w:r>
        <w:rPr>
          <w:color w:val="585858"/>
        </w:rPr>
        <w:t>each</w:t>
      </w:r>
      <w:r>
        <w:rPr>
          <w:color w:val="585858"/>
          <w:spacing w:val="-4"/>
        </w:rPr>
        <w:t xml:space="preserve"> </w:t>
      </w:r>
      <w:r>
        <w:rPr>
          <w:color w:val="585858"/>
        </w:rPr>
        <w:t>stage</w:t>
      </w:r>
      <w:r>
        <w:rPr>
          <w:color w:val="585858"/>
          <w:spacing w:val="-4"/>
        </w:rPr>
        <w:t xml:space="preserve"> </w:t>
      </w:r>
      <w:r>
        <w:rPr>
          <w:color w:val="585858"/>
        </w:rPr>
        <w:t>of</w:t>
      </w:r>
      <w:r>
        <w:rPr>
          <w:color w:val="585858"/>
          <w:spacing w:val="-3"/>
        </w:rPr>
        <w:t xml:space="preserve"> </w:t>
      </w:r>
      <w:r>
        <w:rPr>
          <w:color w:val="585858"/>
        </w:rPr>
        <w:t>project</w:t>
      </w:r>
      <w:r>
        <w:rPr>
          <w:color w:val="585858"/>
          <w:spacing w:val="-5"/>
        </w:rPr>
        <w:t xml:space="preserve"> </w:t>
      </w:r>
      <w:r>
        <w:rPr>
          <w:color w:val="585858"/>
        </w:rPr>
        <w:t>works</w:t>
      </w:r>
      <w:r>
        <w:rPr>
          <w:color w:val="585858"/>
          <w:spacing w:val="-2"/>
        </w:rPr>
        <w:t xml:space="preserve"> </w:t>
      </w:r>
      <w:r>
        <w:rPr>
          <w:color w:val="585858"/>
        </w:rPr>
        <w:t>or</w:t>
      </w:r>
      <w:r>
        <w:rPr>
          <w:color w:val="585858"/>
          <w:spacing w:val="-2"/>
        </w:rPr>
        <w:t xml:space="preserve"> </w:t>
      </w:r>
      <w:r>
        <w:rPr>
          <w:color w:val="585858"/>
        </w:rPr>
        <w:t>in</w:t>
      </w:r>
      <w:r>
        <w:rPr>
          <w:color w:val="585858"/>
          <w:spacing w:val="-4"/>
        </w:rPr>
        <w:t xml:space="preserve"> </w:t>
      </w:r>
      <w:r>
        <w:rPr>
          <w:color w:val="585858"/>
        </w:rPr>
        <w:t>specific</w:t>
      </w:r>
      <w:r>
        <w:rPr>
          <w:color w:val="585858"/>
          <w:spacing w:val="-2"/>
        </w:rPr>
        <w:t xml:space="preserve"> </w:t>
      </w:r>
      <w:r>
        <w:rPr>
          <w:color w:val="585858"/>
        </w:rPr>
        <w:t>locations.</w:t>
      </w:r>
      <w:r>
        <w:rPr>
          <w:color w:val="585858"/>
          <w:spacing w:val="-5"/>
        </w:rPr>
        <w:t xml:space="preserve"> </w:t>
      </w:r>
      <w:r>
        <w:rPr>
          <w:color w:val="585858"/>
        </w:rPr>
        <w:t>The</w:t>
      </w:r>
      <w:r>
        <w:rPr>
          <w:color w:val="585858"/>
          <w:spacing w:val="-3"/>
        </w:rPr>
        <w:t xml:space="preserve"> </w:t>
      </w:r>
      <w:r>
        <w:rPr>
          <w:color w:val="585858"/>
        </w:rPr>
        <w:t>Compliance</w:t>
      </w:r>
      <w:r>
        <w:rPr>
          <w:color w:val="585858"/>
          <w:spacing w:val="-3"/>
        </w:rPr>
        <w:t xml:space="preserve"> </w:t>
      </w:r>
      <w:r>
        <w:rPr>
          <w:color w:val="585858"/>
        </w:rPr>
        <w:t>Management</w:t>
      </w:r>
      <w:r>
        <w:rPr>
          <w:color w:val="585858"/>
          <w:spacing w:val="-3"/>
        </w:rPr>
        <w:t xml:space="preserve"> </w:t>
      </w:r>
      <w:r>
        <w:rPr>
          <w:color w:val="585858"/>
        </w:rPr>
        <w:t>Standard will identify the applicability and allocation of EPRs to project stage during construction.</w:t>
      </w:r>
    </w:p>
    <w:p w14:paraId="657F0F4B" w14:textId="77777777" w:rsidR="00911B64" w:rsidRDefault="00911B64">
      <w:pPr>
        <w:pStyle w:val="BodyText"/>
        <w:spacing w:before="130"/>
      </w:pPr>
    </w:p>
    <w:p w14:paraId="567A8AC2" w14:textId="77777777" w:rsidR="00911B64" w:rsidRDefault="00407A2A">
      <w:pPr>
        <w:pStyle w:val="Heading2"/>
        <w:numPr>
          <w:ilvl w:val="2"/>
          <w:numId w:val="22"/>
        </w:numPr>
        <w:tabs>
          <w:tab w:val="left" w:pos="1247"/>
        </w:tabs>
        <w:ind w:hanging="1133"/>
      </w:pPr>
      <w:bookmarkStart w:id="39" w:name="2.8.1_Approach"/>
      <w:bookmarkEnd w:id="39"/>
      <w:r>
        <w:rPr>
          <w:color w:val="18314A"/>
          <w:spacing w:val="-2"/>
        </w:rPr>
        <w:t>Approach</w:t>
      </w:r>
    </w:p>
    <w:p w14:paraId="362A1E80" w14:textId="77777777" w:rsidR="00911B64" w:rsidRDefault="00407A2A">
      <w:pPr>
        <w:pStyle w:val="BodyText"/>
        <w:spacing w:before="240" w:line="360" w:lineRule="auto"/>
        <w:ind w:left="113" w:right="151"/>
      </w:pPr>
      <w:r>
        <w:rPr>
          <w:color w:val="585858"/>
        </w:rPr>
        <w:t>The EPRs are a set of performance-based standards that have been developed to address the environmental</w:t>
      </w:r>
      <w:r>
        <w:rPr>
          <w:color w:val="585858"/>
          <w:spacing w:val="-3"/>
        </w:rPr>
        <w:t xml:space="preserve"> </w:t>
      </w:r>
      <w:r>
        <w:rPr>
          <w:color w:val="585858"/>
        </w:rPr>
        <w:t>risks</w:t>
      </w:r>
      <w:r>
        <w:rPr>
          <w:color w:val="585858"/>
          <w:spacing w:val="-2"/>
        </w:rPr>
        <w:t xml:space="preserve"> </w:t>
      </w:r>
      <w:r>
        <w:rPr>
          <w:color w:val="585858"/>
        </w:rPr>
        <w:t>and</w:t>
      </w:r>
      <w:r>
        <w:rPr>
          <w:color w:val="585858"/>
          <w:spacing w:val="-3"/>
        </w:rPr>
        <w:t xml:space="preserve"> </w:t>
      </w:r>
      <w:r>
        <w:rPr>
          <w:color w:val="585858"/>
        </w:rPr>
        <w:t>impacts</w:t>
      </w:r>
      <w:r>
        <w:rPr>
          <w:color w:val="585858"/>
          <w:spacing w:val="-3"/>
        </w:rPr>
        <w:t xml:space="preserve"> </w:t>
      </w:r>
      <w:r>
        <w:rPr>
          <w:color w:val="585858"/>
        </w:rPr>
        <w:t>assessed</w:t>
      </w:r>
      <w:r>
        <w:rPr>
          <w:color w:val="585858"/>
          <w:spacing w:val="-3"/>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EIS/EES</w:t>
      </w:r>
      <w:r>
        <w:rPr>
          <w:color w:val="585858"/>
          <w:spacing w:val="-4"/>
        </w:rPr>
        <w:t xml:space="preserve"> </w:t>
      </w:r>
      <w:r>
        <w:rPr>
          <w:color w:val="585858"/>
        </w:rPr>
        <w:t>so</w:t>
      </w:r>
      <w:r>
        <w:rPr>
          <w:color w:val="585858"/>
          <w:spacing w:val="-3"/>
        </w:rPr>
        <w:t xml:space="preserve"> </w:t>
      </w:r>
      <w:r>
        <w:rPr>
          <w:color w:val="585858"/>
        </w:rPr>
        <w:t>that</w:t>
      </w:r>
      <w:r>
        <w:rPr>
          <w:color w:val="585858"/>
          <w:spacing w:val="-4"/>
        </w:rPr>
        <w:t xml:space="preserve"> </w:t>
      </w:r>
      <w:r>
        <w:rPr>
          <w:color w:val="585858"/>
        </w:rPr>
        <w:t>impacts</w:t>
      </w:r>
      <w:r>
        <w:rPr>
          <w:color w:val="585858"/>
          <w:spacing w:val="-2"/>
        </w:rPr>
        <w:t xml:space="preserve"> </w:t>
      </w:r>
      <w:r>
        <w:rPr>
          <w:color w:val="585858"/>
        </w:rPr>
        <w:t>to</w:t>
      </w:r>
      <w:r>
        <w:rPr>
          <w:color w:val="585858"/>
          <w:spacing w:val="-3"/>
        </w:rPr>
        <w:t xml:space="preserve"> </w:t>
      </w:r>
      <w:r>
        <w:rPr>
          <w:color w:val="585858"/>
        </w:rPr>
        <w:t>environmental</w:t>
      </w:r>
      <w:r>
        <w:rPr>
          <w:color w:val="585858"/>
          <w:spacing w:val="-3"/>
        </w:rPr>
        <w:t xml:space="preserve"> </w:t>
      </w:r>
      <w:r>
        <w:rPr>
          <w:color w:val="585858"/>
        </w:rPr>
        <w:t>values</w:t>
      </w:r>
      <w:r>
        <w:rPr>
          <w:color w:val="585858"/>
          <w:spacing w:val="-3"/>
        </w:rPr>
        <w:t xml:space="preserve"> </w:t>
      </w:r>
      <w:r>
        <w:rPr>
          <w:color w:val="585858"/>
        </w:rPr>
        <w:t xml:space="preserve">are avoided or </w:t>
      </w:r>
      <w:proofErr w:type="spellStart"/>
      <w:r>
        <w:rPr>
          <w:color w:val="585858"/>
        </w:rPr>
        <w:t>minimised</w:t>
      </w:r>
      <w:proofErr w:type="spellEnd"/>
      <w:r>
        <w:rPr>
          <w:color w:val="585858"/>
        </w:rPr>
        <w:t xml:space="preserve"> to the extent reasonably practicable during construction, operation and decommissioning of the project.</w:t>
      </w:r>
    </w:p>
    <w:p w14:paraId="08E0EF2B" w14:textId="77777777" w:rsidR="00911B64" w:rsidRDefault="00407A2A">
      <w:pPr>
        <w:pStyle w:val="BodyText"/>
        <w:spacing w:before="121" w:line="360" w:lineRule="auto"/>
        <w:ind w:left="113" w:right="151"/>
      </w:pPr>
      <w:r>
        <w:rPr>
          <w:color w:val="585858"/>
        </w:rPr>
        <w:t>The performance-based approach promotes innovative and site-specific design solutions and mitigation measures to be adopted during the construction, operation and decommissioning of the project. All contractors</w:t>
      </w:r>
      <w:r>
        <w:rPr>
          <w:color w:val="585858"/>
          <w:spacing w:val="-2"/>
        </w:rPr>
        <w:t xml:space="preserve"> </w:t>
      </w:r>
      <w:r>
        <w:rPr>
          <w:color w:val="585858"/>
        </w:rPr>
        <w:t>are</w:t>
      </w:r>
      <w:r>
        <w:rPr>
          <w:color w:val="585858"/>
          <w:spacing w:val="-3"/>
        </w:rPr>
        <w:t xml:space="preserve"> </w:t>
      </w:r>
      <w:r>
        <w:rPr>
          <w:color w:val="585858"/>
        </w:rPr>
        <w:t>required</w:t>
      </w:r>
      <w:r>
        <w:rPr>
          <w:color w:val="585858"/>
          <w:spacing w:val="-3"/>
        </w:rPr>
        <w:t xml:space="preserve"> </w:t>
      </w:r>
      <w:r>
        <w:rPr>
          <w:color w:val="585858"/>
        </w:rPr>
        <w:t>to</w:t>
      </w:r>
      <w:r>
        <w:rPr>
          <w:color w:val="585858"/>
          <w:spacing w:val="-3"/>
        </w:rPr>
        <w:t xml:space="preserve"> </w:t>
      </w:r>
      <w:r>
        <w:rPr>
          <w:color w:val="585858"/>
        </w:rPr>
        <w:t>demonstrate</w:t>
      </w:r>
      <w:r>
        <w:rPr>
          <w:color w:val="585858"/>
          <w:spacing w:val="-3"/>
        </w:rPr>
        <w:t xml:space="preserve"> </w:t>
      </w:r>
      <w:r>
        <w:rPr>
          <w:color w:val="585858"/>
        </w:rPr>
        <w:t>how</w:t>
      </w:r>
      <w:r>
        <w:rPr>
          <w:color w:val="585858"/>
          <w:spacing w:val="-2"/>
        </w:rPr>
        <w:t xml:space="preserve"> </w:t>
      </w:r>
      <w:r>
        <w:rPr>
          <w:color w:val="585858"/>
        </w:rPr>
        <w:t>risks</w:t>
      </w:r>
      <w:r>
        <w:rPr>
          <w:color w:val="585858"/>
          <w:spacing w:val="-2"/>
        </w:rPr>
        <w:t xml:space="preserve"> </w:t>
      </w:r>
      <w:r>
        <w:rPr>
          <w:color w:val="585858"/>
        </w:rPr>
        <w:t>to</w:t>
      </w:r>
      <w:r>
        <w:rPr>
          <w:color w:val="585858"/>
          <w:spacing w:val="-3"/>
        </w:rPr>
        <w:t xml:space="preserve"> </w:t>
      </w:r>
      <w:r>
        <w:rPr>
          <w:color w:val="585858"/>
        </w:rPr>
        <w:t>human</w:t>
      </w:r>
      <w:r>
        <w:rPr>
          <w:color w:val="585858"/>
          <w:spacing w:val="-3"/>
        </w:rPr>
        <w:t xml:space="preserve"> </w:t>
      </w:r>
      <w:r>
        <w:rPr>
          <w:color w:val="585858"/>
        </w:rPr>
        <w:t>health</w:t>
      </w:r>
      <w:r>
        <w:rPr>
          <w:color w:val="585858"/>
          <w:spacing w:val="-3"/>
        </w:rPr>
        <w:t xml:space="preserve"> </w:t>
      </w:r>
      <w:r>
        <w:rPr>
          <w:color w:val="585858"/>
        </w:rPr>
        <w:t>and</w:t>
      </w:r>
      <w:r>
        <w:rPr>
          <w:color w:val="585858"/>
          <w:spacing w:val="-3"/>
        </w:rPr>
        <w:t xml:space="preserve"> </w:t>
      </w:r>
      <w:r>
        <w:rPr>
          <w:color w:val="585858"/>
        </w:rPr>
        <w:t>the</w:t>
      </w:r>
      <w:r>
        <w:rPr>
          <w:color w:val="585858"/>
          <w:spacing w:val="-3"/>
        </w:rPr>
        <w:t xml:space="preserve"> </w:t>
      </w:r>
      <w:r>
        <w:rPr>
          <w:color w:val="585858"/>
        </w:rPr>
        <w:t>environment</w:t>
      </w:r>
      <w:r>
        <w:rPr>
          <w:color w:val="585858"/>
          <w:spacing w:val="-3"/>
        </w:rPr>
        <w:t xml:space="preserve"> </w:t>
      </w:r>
      <w:r>
        <w:rPr>
          <w:color w:val="585858"/>
        </w:rPr>
        <w:t>have</w:t>
      </w:r>
      <w:r>
        <w:rPr>
          <w:color w:val="585858"/>
          <w:spacing w:val="-4"/>
        </w:rPr>
        <w:t xml:space="preserve"> </w:t>
      </w:r>
      <w:r>
        <w:rPr>
          <w:color w:val="585858"/>
        </w:rPr>
        <w:t>been</w:t>
      </w:r>
      <w:r>
        <w:rPr>
          <w:color w:val="585858"/>
          <w:spacing w:val="-3"/>
        </w:rPr>
        <w:t xml:space="preserve"> </w:t>
      </w:r>
      <w:r>
        <w:rPr>
          <w:color w:val="585858"/>
        </w:rPr>
        <w:t xml:space="preserve">avoided or </w:t>
      </w:r>
      <w:proofErr w:type="spellStart"/>
      <w:r>
        <w:rPr>
          <w:color w:val="585858"/>
        </w:rPr>
        <w:t>minimised</w:t>
      </w:r>
      <w:proofErr w:type="spellEnd"/>
      <w:r>
        <w:rPr>
          <w:color w:val="585858"/>
        </w:rPr>
        <w:t>.</w:t>
      </w:r>
    </w:p>
    <w:p w14:paraId="3843EFDB" w14:textId="77777777" w:rsidR="00911B64" w:rsidRDefault="00407A2A">
      <w:pPr>
        <w:pStyle w:val="BodyText"/>
        <w:spacing w:before="120" w:line="360" w:lineRule="auto"/>
        <w:ind w:left="112" w:right="151"/>
      </w:pPr>
      <w:r>
        <w:rPr>
          <w:color w:val="585858"/>
        </w:rPr>
        <w:t>The EPRs have been developed through preparation of the EIS/EES technical studies and informed by relevant</w:t>
      </w:r>
      <w:r>
        <w:rPr>
          <w:color w:val="585858"/>
          <w:spacing w:val="-2"/>
        </w:rPr>
        <w:t xml:space="preserve"> </w:t>
      </w:r>
      <w:r>
        <w:rPr>
          <w:color w:val="585858"/>
        </w:rPr>
        <w:t>legislation,</w:t>
      </w:r>
      <w:r>
        <w:rPr>
          <w:color w:val="585858"/>
          <w:spacing w:val="-2"/>
        </w:rPr>
        <w:t xml:space="preserve"> </w:t>
      </w:r>
      <w:proofErr w:type="gramStart"/>
      <w:r>
        <w:rPr>
          <w:color w:val="585858"/>
        </w:rPr>
        <w:t>policy</w:t>
      </w:r>
      <w:proofErr w:type="gramEnd"/>
      <w:r>
        <w:rPr>
          <w:color w:val="585858"/>
          <w:spacing w:val="-1"/>
        </w:rPr>
        <w:t xml:space="preserve"> </w:t>
      </w:r>
      <w:r>
        <w:rPr>
          <w:color w:val="585858"/>
        </w:rPr>
        <w:t>and</w:t>
      </w:r>
      <w:r>
        <w:rPr>
          <w:color w:val="585858"/>
          <w:spacing w:val="-2"/>
        </w:rPr>
        <w:t xml:space="preserve"> </w:t>
      </w:r>
      <w:r>
        <w:rPr>
          <w:color w:val="585858"/>
        </w:rPr>
        <w:t>guidelines.</w:t>
      </w:r>
      <w:r>
        <w:rPr>
          <w:color w:val="585858"/>
          <w:spacing w:val="-3"/>
        </w:rPr>
        <w:t xml:space="preserve"> </w:t>
      </w:r>
      <w:r>
        <w:rPr>
          <w:color w:val="585858"/>
        </w:rPr>
        <w:t>Where</w:t>
      </w:r>
      <w:r>
        <w:rPr>
          <w:color w:val="585858"/>
          <w:spacing w:val="-2"/>
        </w:rPr>
        <w:t xml:space="preserve"> </w:t>
      </w:r>
      <w:r>
        <w:rPr>
          <w:color w:val="585858"/>
        </w:rPr>
        <w:t>activities</w:t>
      </w:r>
      <w:r>
        <w:rPr>
          <w:color w:val="585858"/>
          <w:spacing w:val="-1"/>
        </w:rPr>
        <w:t xml:space="preserve"> </w:t>
      </w:r>
      <w:r>
        <w:rPr>
          <w:color w:val="585858"/>
        </w:rPr>
        <w:t>for</w:t>
      </w:r>
      <w:r>
        <w:rPr>
          <w:color w:val="585858"/>
          <w:spacing w:val="-1"/>
        </w:rPr>
        <w:t xml:space="preserve"> </w:t>
      </w:r>
      <w:r>
        <w:rPr>
          <w:color w:val="585858"/>
        </w:rPr>
        <w:t>the</w:t>
      </w:r>
      <w:r>
        <w:rPr>
          <w:color w:val="585858"/>
          <w:spacing w:val="-2"/>
        </w:rPr>
        <w:t xml:space="preserve"> </w:t>
      </w:r>
      <w:r>
        <w:rPr>
          <w:color w:val="585858"/>
        </w:rPr>
        <w:t>project</w:t>
      </w:r>
      <w:r>
        <w:rPr>
          <w:color w:val="585858"/>
          <w:spacing w:val="-3"/>
        </w:rPr>
        <w:t xml:space="preserve"> </w:t>
      </w:r>
      <w:r>
        <w:rPr>
          <w:color w:val="585858"/>
        </w:rPr>
        <w:t>result</w:t>
      </w:r>
      <w:r>
        <w:rPr>
          <w:color w:val="585858"/>
          <w:spacing w:val="-2"/>
        </w:rPr>
        <w:t xml:space="preserve"> </w:t>
      </w:r>
      <w:r>
        <w:rPr>
          <w:color w:val="585858"/>
        </w:rPr>
        <w:t>in</w:t>
      </w:r>
      <w:r>
        <w:rPr>
          <w:color w:val="585858"/>
          <w:spacing w:val="-3"/>
        </w:rPr>
        <w:t xml:space="preserve"> </w:t>
      </w:r>
      <w:r>
        <w:rPr>
          <w:color w:val="585858"/>
        </w:rPr>
        <w:t>risk</w:t>
      </w:r>
      <w:r>
        <w:rPr>
          <w:color w:val="585858"/>
          <w:spacing w:val="-1"/>
        </w:rPr>
        <w:t xml:space="preserve"> </w:t>
      </w:r>
      <w:r>
        <w:rPr>
          <w:color w:val="585858"/>
        </w:rPr>
        <w:t>of</w:t>
      </w:r>
      <w:r>
        <w:rPr>
          <w:color w:val="585858"/>
          <w:spacing w:val="-2"/>
        </w:rPr>
        <w:t xml:space="preserve"> </w:t>
      </w:r>
      <w:r>
        <w:rPr>
          <w:color w:val="585858"/>
        </w:rPr>
        <w:t>harm</w:t>
      </w:r>
      <w:r>
        <w:rPr>
          <w:color w:val="585858"/>
          <w:spacing w:val="-2"/>
        </w:rPr>
        <w:t xml:space="preserve"> </w:t>
      </w:r>
      <w:r>
        <w:rPr>
          <w:color w:val="585858"/>
        </w:rPr>
        <w:t>to</w:t>
      </w:r>
      <w:r>
        <w:rPr>
          <w:color w:val="585858"/>
          <w:spacing w:val="-2"/>
        </w:rPr>
        <w:t xml:space="preserve"> </w:t>
      </w:r>
      <w:r>
        <w:rPr>
          <w:color w:val="585858"/>
        </w:rPr>
        <w:t>human health</w:t>
      </w:r>
      <w:r>
        <w:rPr>
          <w:color w:val="585858"/>
          <w:spacing w:val="-3"/>
        </w:rPr>
        <w:t xml:space="preserve"> </w:t>
      </w:r>
      <w:r>
        <w:rPr>
          <w:color w:val="585858"/>
        </w:rPr>
        <w:t>or</w:t>
      </w:r>
      <w:r>
        <w:rPr>
          <w:color w:val="585858"/>
          <w:spacing w:val="-2"/>
        </w:rPr>
        <w:t xml:space="preserve"> </w:t>
      </w:r>
      <w:r>
        <w:rPr>
          <w:color w:val="585858"/>
        </w:rPr>
        <w:t>the</w:t>
      </w:r>
      <w:r>
        <w:rPr>
          <w:color w:val="585858"/>
          <w:spacing w:val="-4"/>
        </w:rPr>
        <w:t xml:space="preserve"> </w:t>
      </w:r>
      <w:r>
        <w:rPr>
          <w:color w:val="585858"/>
        </w:rPr>
        <w:t>environment</w:t>
      </w:r>
      <w:r>
        <w:rPr>
          <w:color w:val="585858"/>
          <w:spacing w:val="-3"/>
        </w:rPr>
        <w:t xml:space="preserve"> </w:t>
      </w:r>
      <w:r>
        <w:rPr>
          <w:color w:val="585858"/>
        </w:rPr>
        <w:t>from</w:t>
      </w:r>
      <w:r>
        <w:rPr>
          <w:color w:val="585858"/>
          <w:spacing w:val="-3"/>
        </w:rPr>
        <w:t xml:space="preserve"> </w:t>
      </w:r>
      <w:r>
        <w:rPr>
          <w:color w:val="585858"/>
        </w:rPr>
        <w:t>pollution</w:t>
      </w:r>
      <w:r>
        <w:rPr>
          <w:color w:val="585858"/>
          <w:spacing w:val="-4"/>
        </w:rPr>
        <w:t xml:space="preserve"> </w:t>
      </w:r>
      <w:r>
        <w:rPr>
          <w:color w:val="585858"/>
        </w:rPr>
        <w:t>or</w:t>
      </w:r>
      <w:r>
        <w:rPr>
          <w:color w:val="585858"/>
          <w:spacing w:val="-2"/>
        </w:rPr>
        <w:t xml:space="preserve"> </w:t>
      </w:r>
      <w:r>
        <w:rPr>
          <w:color w:val="585858"/>
        </w:rPr>
        <w:t>waste,</w:t>
      </w:r>
      <w:r>
        <w:rPr>
          <w:color w:val="585858"/>
          <w:spacing w:val="-3"/>
        </w:rPr>
        <w:t xml:space="preserve"> </w:t>
      </w:r>
      <w:r>
        <w:rPr>
          <w:color w:val="585858"/>
        </w:rPr>
        <w:t>the</w:t>
      </w:r>
      <w:r>
        <w:rPr>
          <w:color w:val="585858"/>
          <w:spacing w:val="-4"/>
        </w:rPr>
        <w:t xml:space="preserve"> </w:t>
      </w:r>
      <w:r>
        <w:rPr>
          <w:color w:val="585858"/>
        </w:rPr>
        <w:t>general</w:t>
      </w:r>
      <w:r>
        <w:rPr>
          <w:color w:val="585858"/>
          <w:spacing w:val="-3"/>
        </w:rPr>
        <w:t xml:space="preserve"> </w:t>
      </w:r>
      <w:r>
        <w:rPr>
          <w:color w:val="585858"/>
        </w:rPr>
        <w:t>environmental</w:t>
      </w:r>
      <w:r>
        <w:rPr>
          <w:color w:val="585858"/>
          <w:spacing w:val="-3"/>
        </w:rPr>
        <w:t xml:space="preserve"> </w:t>
      </w:r>
      <w:r>
        <w:rPr>
          <w:color w:val="585858"/>
        </w:rPr>
        <w:t>duty</w:t>
      </w:r>
      <w:r>
        <w:rPr>
          <w:color w:val="585858"/>
          <w:spacing w:val="-2"/>
        </w:rPr>
        <w:t xml:space="preserve"> </w:t>
      </w:r>
      <w:r>
        <w:rPr>
          <w:color w:val="585858"/>
        </w:rPr>
        <w:t>under</w:t>
      </w:r>
      <w:r>
        <w:rPr>
          <w:color w:val="585858"/>
          <w:spacing w:val="-2"/>
        </w:rPr>
        <w:t xml:space="preserve"> </w:t>
      </w:r>
      <w:r>
        <w:rPr>
          <w:color w:val="585858"/>
        </w:rPr>
        <w:t>the</w:t>
      </w:r>
      <w:r>
        <w:rPr>
          <w:color w:val="585858"/>
          <w:spacing w:val="-3"/>
        </w:rPr>
        <w:t xml:space="preserve"> </w:t>
      </w:r>
      <w:r>
        <w:rPr>
          <w:color w:val="585858"/>
        </w:rPr>
        <w:t>EP</w:t>
      </w:r>
      <w:r>
        <w:rPr>
          <w:color w:val="585858"/>
          <w:spacing w:val="-3"/>
        </w:rPr>
        <w:t xml:space="preserve"> </w:t>
      </w:r>
      <w:r>
        <w:rPr>
          <w:color w:val="585858"/>
        </w:rPr>
        <w:t>Act</w:t>
      </w:r>
      <w:r>
        <w:rPr>
          <w:color w:val="585858"/>
          <w:spacing w:val="-3"/>
        </w:rPr>
        <w:t xml:space="preserve"> </w:t>
      </w:r>
      <w:r>
        <w:rPr>
          <w:color w:val="585858"/>
        </w:rPr>
        <w:t>also requires all contractors to eliminate or minimise the risk of harm, to the extent reasonably practicable.</w:t>
      </w:r>
    </w:p>
    <w:p w14:paraId="215576FB" w14:textId="77777777" w:rsidR="00911B64" w:rsidRDefault="00407A2A">
      <w:pPr>
        <w:pStyle w:val="BodyText"/>
        <w:spacing w:before="1" w:line="360" w:lineRule="auto"/>
        <w:ind w:left="112" w:right="151" w:hanging="1"/>
      </w:pPr>
      <w:r>
        <w:rPr>
          <w:color w:val="585858"/>
        </w:rPr>
        <w:t>Section</w:t>
      </w:r>
      <w:r>
        <w:rPr>
          <w:color w:val="585858"/>
          <w:spacing w:val="-2"/>
        </w:rPr>
        <w:t xml:space="preserve"> </w:t>
      </w:r>
      <w:r>
        <w:rPr>
          <w:color w:val="585858"/>
        </w:rPr>
        <w:t>25</w:t>
      </w:r>
      <w:r>
        <w:rPr>
          <w:color w:val="585858"/>
          <w:spacing w:val="-2"/>
        </w:rPr>
        <w:t xml:space="preserve"> </w:t>
      </w:r>
      <w:r>
        <w:rPr>
          <w:color w:val="585858"/>
        </w:rPr>
        <w:t>of</w:t>
      </w:r>
      <w:r>
        <w:rPr>
          <w:color w:val="585858"/>
          <w:spacing w:val="-4"/>
        </w:rPr>
        <w:t xml:space="preserve"> </w:t>
      </w:r>
      <w:r>
        <w:rPr>
          <w:color w:val="585858"/>
        </w:rPr>
        <w:t>the</w:t>
      </w:r>
      <w:r>
        <w:rPr>
          <w:color w:val="585858"/>
          <w:spacing w:val="-2"/>
        </w:rPr>
        <w:t xml:space="preserve"> </w:t>
      </w:r>
      <w:r>
        <w:rPr>
          <w:color w:val="585858"/>
        </w:rPr>
        <w:t>EP</w:t>
      </w:r>
      <w:r>
        <w:rPr>
          <w:color w:val="585858"/>
          <w:spacing w:val="-2"/>
        </w:rPr>
        <w:t xml:space="preserve"> </w:t>
      </w:r>
      <w:r>
        <w:rPr>
          <w:color w:val="585858"/>
        </w:rPr>
        <w:t>Act</w:t>
      </w:r>
      <w:r>
        <w:rPr>
          <w:color w:val="585858"/>
          <w:spacing w:val="-2"/>
        </w:rPr>
        <w:t xml:space="preserve"> </w:t>
      </w:r>
      <w:r>
        <w:rPr>
          <w:color w:val="585858"/>
        </w:rPr>
        <w:t>sets</w:t>
      </w:r>
      <w:r>
        <w:rPr>
          <w:color w:val="585858"/>
          <w:spacing w:val="-1"/>
        </w:rPr>
        <w:t xml:space="preserve"> </w:t>
      </w:r>
      <w:r>
        <w:rPr>
          <w:color w:val="585858"/>
        </w:rPr>
        <w:t>out</w:t>
      </w:r>
      <w:r>
        <w:rPr>
          <w:color w:val="585858"/>
          <w:spacing w:val="-2"/>
        </w:rPr>
        <w:t xml:space="preserve"> </w:t>
      </w:r>
      <w:r>
        <w:rPr>
          <w:color w:val="585858"/>
        </w:rPr>
        <w:t>minimum</w:t>
      </w:r>
      <w:r>
        <w:rPr>
          <w:color w:val="585858"/>
          <w:spacing w:val="-2"/>
        </w:rPr>
        <w:t xml:space="preserve"> </w:t>
      </w:r>
      <w:r>
        <w:rPr>
          <w:color w:val="585858"/>
        </w:rPr>
        <w:t>standards</w:t>
      </w:r>
      <w:r>
        <w:rPr>
          <w:color w:val="585858"/>
          <w:spacing w:val="-1"/>
        </w:rPr>
        <w:t xml:space="preserve"> </w:t>
      </w:r>
      <w:r>
        <w:rPr>
          <w:color w:val="585858"/>
        </w:rPr>
        <w:t>to</w:t>
      </w:r>
      <w:r>
        <w:rPr>
          <w:color w:val="585858"/>
          <w:spacing w:val="-2"/>
        </w:rPr>
        <w:t xml:space="preserve"> </w:t>
      </w:r>
      <w:r>
        <w:rPr>
          <w:color w:val="585858"/>
        </w:rPr>
        <w:t>comply</w:t>
      </w:r>
      <w:r>
        <w:rPr>
          <w:color w:val="585858"/>
          <w:spacing w:val="-1"/>
        </w:rPr>
        <w:t xml:space="preserve"> </w:t>
      </w:r>
      <w:r>
        <w:rPr>
          <w:color w:val="585858"/>
        </w:rPr>
        <w:t>with</w:t>
      </w:r>
      <w:r>
        <w:rPr>
          <w:color w:val="585858"/>
          <w:spacing w:val="-3"/>
        </w:rPr>
        <w:t xml:space="preserve"> </w:t>
      </w:r>
      <w:r>
        <w:rPr>
          <w:color w:val="585858"/>
        </w:rPr>
        <w:t>the</w:t>
      </w:r>
      <w:r>
        <w:rPr>
          <w:color w:val="585858"/>
          <w:spacing w:val="-2"/>
        </w:rPr>
        <w:t xml:space="preserve"> </w:t>
      </w:r>
      <w:r>
        <w:rPr>
          <w:color w:val="585858"/>
        </w:rPr>
        <w:t>duty</w:t>
      </w:r>
      <w:r>
        <w:rPr>
          <w:color w:val="585858"/>
          <w:spacing w:val="-1"/>
        </w:rPr>
        <w:t xml:space="preserve"> </w:t>
      </w:r>
      <w:r>
        <w:rPr>
          <w:color w:val="585858"/>
        </w:rPr>
        <w:t>and</w:t>
      </w:r>
      <w:r>
        <w:rPr>
          <w:color w:val="585858"/>
          <w:spacing w:val="-3"/>
        </w:rPr>
        <w:t xml:space="preserve"> </w:t>
      </w:r>
      <w:r>
        <w:rPr>
          <w:color w:val="585858"/>
        </w:rPr>
        <w:t>section</w:t>
      </w:r>
      <w:r>
        <w:rPr>
          <w:color w:val="585858"/>
          <w:spacing w:val="-2"/>
        </w:rPr>
        <w:t xml:space="preserve"> </w:t>
      </w:r>
      <w:r>
        <w:rPr>
          <w:color w:val="585858"/>
        </w:rPr>
        <w:t>6(2)</w:t>
      </w:r>
      <w:r>
        <w:rPr>
          <w:color w:val="585858"/>
          <w:spacing w:val="-1"/>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EP</w:t>
      </w:r>
      <w:r>
        <w:rPr>
          <w:color w:val="585858"/>
          <w:spacing w:val="-2"/>
        </w:rPr>
        <w:t xml:space="preserve"> </w:t>
      </w:r>
      <w:r>
        <w:rPr>
          <w:color w:val="585858"/>
        </w:rPr>
        <w:t>Act states that in determining what is reasonably practicable, regard must be had to the following matters:</w:t>
      </w:r>
    </w:p>
    <w:p w14:paraId="66C24D87" w14:textId="77777777" w:rsidR="00911B64" w:rsidRDefault="00407A2A">
      <w:pPr>
        <w:pStyle w:val="BodyText"/>
        <w:spacing w:before="119"/>
        <w:ind w:left="113"/>
      </w:pPr>
      <w:r>
        <w:rPr>
          <w:noProof/>
        </w:rPr>
        <w:drawing>
          <wp:inline distT="0" distB="0" distL="0" distR="0" wp14:anchorId="6D0DBA4E" wp14:editId="42B1325B">
            <wp:extent cx="107314" cy="107315"/>
            <wp:effectExtent l="0" t="0" r="0" b="0"/>
            <wp:docPr id="247" name="Image 24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descr="*"/>
                    <pic:cNvPicPr/>
                  </pic:nvPicPr>
                  <pic:blipFill>
                    <a:blip r:embed="rId9" cstate="print"/>
                    <a:stretch>
                      <a:fillRect/>
                    </a:stretch>
                  </pic:blipFill>
                  <pic:spPr>
                    <a:xfrm>
                      <a:off x="0" y="0"/>
                      <a:ext cx="107314" cy="107315"/>
                    </a:xfrm>
                    <a:prstGeom prst="rect">
                      <a:avLst/>
                    </a:prstGeom>
                  </pic:spPr>
                </pic:pic>
              </a:graphicData>
            </a:graphic>
          </wp:inline>
        </w:drawing>
      </w:r>
      <w:r>
        <w:rPr>
          <w:rFonts w:ascii="Times New Roman"/>
          <w:spacing w:val="40"/>
        </w:rPr>
        <w:t xml:space="preserve">  </w:t>
      </w:r>
      <w:r>
        <w:rPr>
          <w:color w:val="5F5F5F"/>
        </w:rPr>
        <w:t>The likelihood of those risks eventuating.</w:t>
      </w:r>
    </w:p>
    <w:p w14:paraId="472525C9" w14:textId="77777777" w:rsidR="00911B64" w:rsidRDefault="00911B64">
      <w:pPr>
        <w:pStyle w:val="BodyText"/>
        <w:spacing w:before="4"/>
      </w:pPr>
    </w:p>
    <w:p w14:paraId="77275F84" w14:textId="77777777" w:rsidR="00911B64" w:rsidRDefault="00407A2A">
      <w:pPr>
        <w:pStyle w:val="BodyText"/>
        <w:ind w:left="113"/>
      </w:pPr>
      <w:r>
        <w:rPr>
          <w:noProof/>
        </w:rPr>
        <w:drawing>
          <wp:inline distT="0" distB="0" distL="0" distR="0" wp14:anchorId="22E595D1" wp14:editId="5CB134B6">
            <wp:extent cx="107314" cy="107315"/>
            <wp:effectExtent l="0" t="0" r="0" b="0"/>
            <wp:docPr id="248" name="Image 24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descr="*"/>
                    <pic:cNvPicPr/>
                  </pic:nvPicPr>
                  <pic:blipFill>
                    <a:blip r:embed="rId9" cstate="print"/>
                    <a:stretch>
                      <a:fillRect/>
                    </a:stretch>
                  </pic:blipFill>
                  <pic:spPr>
                    <a:xfrm>
                      <a:off x="0" y="0"/>
                      <a:ext cx="107314" cy="107315"/>
                    </a:xfrm>
                    <a:prstGeom prst="rect">
                      <a:avLst/>
                    </a:prstGeom>
                  </pic:spPr>
                </pic:pic>
              </a:graphicData>
            </a:graphic>
          </wp:inline>
        </w:drawing>
      </w:r>
      <w:r>
        <w:rPr>
          <w:rFonts w:ascii="Times New Roman"/>
          <w:spacing w:val="40"/>
        </w:rPr>
        <w:t xml:space="preserve">  </w:t>
      </w:r>
      <w:r>
        <w:rPr>
          <w:color w:val="5F5F5F"/>
        </w:rPr>
        <w:t>The degree of harm that would result if those risks eventuated.</w:t>
      </w:r>
    </w:p>
    <w:p w14:paraId="3C884071" w14:textId="77777777" w:rsidR="00911B64" w:rsidRDefault="00911B64">
      <w:pPr>
        <w:pStyle w:val="BodyText"/>
        <w:spacing w:before="6"/>
      </w:pPr>
    </w:p>
    <w:p w14:paraId="521D01B2" w14:textId="77777777" w:rsidR="00911B64" w:rsidRDefault="00407A2A">
      <w:pPr>
        <w:pStyle w:val="BodyText"/>
        <w:spacing w:line="360" w:lineRule="auto"/>
        <w:ind w:left="473" w:right="151" w:hanging="360"/>
      </w:pPr>
      <w:r>
        <w:rPr>
          <w:noProof/>
        </w:rPr>
        <w:drawing>
          <wp:inline distT="0" distB="0" distL="0" distR="0" wp14:anchorId="15401664" wp14:editId="56A7BFDC">
            <wp:extent cx="107314" cy="107315"/>
            <wp:effectExtent l="0" t="0" r="0" b="0"/>
            <wp:docPr id="249" name="Image 24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descr="*"/>
                    <pic:cNvPicPr/>
                  </pic:nvPicPr>
                  <pic:blipFill>
                    <a:blip r:embed="rId9" cstate="print"/>
                    <a:stretch>
                      <a:fillRect/>
                    </a:stretch>
                  </pic:blipFill>
                  <pic:spPr>
                    <a:xfrm>
                      <a:off x="0" y="0"/>
                      <a:ext cx="107314" cy="107315"/>
                    </a:xfrm>
                    <a:prstGeom prst="rect">
                      <a:avLst/>
                    </a:prstGeom>
                  </pic:spPr>
                </pic:pic>
              </a:graphicData>
            </a:graphic>
          </wp:inline>
        </w:drawing>
      </w:r>
      <w:r>
        <w:rPr>
          <w:rFonts w:ascii="Times New Roman"/>
          <w:spacing w:val="80"/>
          <w:w w:val="150"/>
        </w:rPr>
        <w:t xml:space="preserve"> </w:t>
      </w:r>
      <w:r>
        <w:rPr>
          <w:color w:val="5F5F5F"/>
        </w:rPr>
        <w:t>What</w:t>
      </w:r>
      <w:r>
        <w:rPr>
          <w:color w:val="5F5F5F"/>
          <w:spacing w:val="-2"/>
        </w:rPr>
        <w:t xml:space="preserve"> </w:t>
      </w:r>
      <w:r>
        <w:rPr>
          <w:color w:val="5F5F5F"/>
        </w:rPr>
        <w:t>the</w:t>
      </w:r>
      <w:r>
        <w:rPr>
          <w:color w:val="5F5F5F"/>
          <w:spacing w:val="-2"/>
        </w:rPr>
        <w:t xml:space="preserve"> </w:t>
      </w:r>
      <w:r>
        <w:rPr>
          <w:color w:val="5F5F5F"/>
        </w:rPr>
        <w:t>person</w:t>
      </w:r>
      <w:r>
        <w:rPr>
          <w:color w:val="5F5F5F"/>
          <w:spacing w:val="-3"/>
        </w:rPr>
        <w:t xml:space="preserve"> </w:t>
      </w:r>
      <w:r>
        <w:rPr>
          <w:color w:val="5F5F5F"/>
        </w:rPr>
        <w:t>concerned</w:t>
      </w:r>
      <w:r>
        <w:rPr>
          <w:color w:val="5F5F5F"/>
          <w:spacing w:val="-2"/>
        </w:rPr>
        <w:t xml:space="preserve"> </w:t>
      </w:r>
      <w:r>
        <w:rPr>
          <w:color w:val="5F5F5F"/>
        </w:rPr>
        <w:t>knows,</w:t>
      </w:r>
      <w:r>
        <w:rPr>
          <w:color w:val="5F5F5F"/>
          <w:spacing w:val="-2"/>
        </w:rPr>
        <w:t xml:space="preserve"> </w:t>
      </w:r>
      <w:r>
        <w:rPr>
          <w:color w:val="5F5F5F"/>
        </w:rPr>
        <w:t>or</w:t>
      </w:r>
      <w:r>
        <w:rPr>
          <w:color w:val="5F5F5F"/>
          <w:spacing w:val="-1"/>
        </w:rPr>
        <w:t xml:space="preserve"> </w:t>
      </w:r>
      <w:r>
        <w:rPr>
          <w:color w:val="5F5F5F"/>
        </w:rPr>
        <w:t>ought</w:t>
      </w:r>
      <w:r>
        <w:rPr>
          <w:color w:val="5F5F5F"/>
          <w:spacing w:val="-2"/>
        </w:rPr>
        <w:t xml:space="preserve"> </w:t>
      </w:r>
      <w:r>
        <w:rPr>
          <w:color w:val="5F5F5F"/>
        </w:rPr>
        <w:t>reasonably</w:t>
      </w:r>
      <w:r>
        <w:rPr>
          <w:color w:val="5F5F5F"/>
          <w:spacing w:val="-1"/>
        </w:rPr>
        <w:t xml:space="preserve"> </w:t>
      </w:r>
      <w:r>
        <w:rPr>
          <w:color w:val="5F5F5F"/>
        </w:rPr>
        <w:t>to</w:t>
      </w:r>
      <w:r>
        <w:rPr>
          <w:color w:val="5F5F5F"/>
          <w:spacing w:val="-2"/>
        </w:rPr>
        <w:t xml:space="preserve"> </w:t>
      </w:r>
      <w:r>
        <w:rPr>
          <w:color w:val="5F5F5F"/>
        </w:rPr>
        <w:t>know,</w:t>
      </w:r>
      <w:r>
        <w:rPr>
          <w:color w:val="5F5F5F"/>
          <w:spacing w:val="-2"/>
        </w:rPr>
        <w:t xml:space="preserve"> </w:t>
      </w:r>
      <w:r>
        <w:rPr>
          <w:color w:val="5F5F5F"/>
        </w:rPr>
        <w:t>about</w:t>
      </w:r>
      <w:r>
        <w:rPr>
          <w:color w:val="5F5F5F"/>
          <w:spacing w:val="-2"/>
        </w:rPr>
        <w:t xml:space="preserve"> </w:t>
      </w:r>
      <w:r>
        <w:rPr>
          <w:color w:val="5F5F5F"/>
        </w:rPr>
        <w:t>the</w:t>
      </w:r>
      <w:r>
        <w:rPr>
          <w:color w:val="5F5F5F"/>
          <w:spacing w:val="-2"/>
        </w:rPr>
        <w:t xml:space="preserve"> </w:t>
      </w:r>
      <w:r>
        <w:rPr>
          <w:color w:val="5F5F5F"/>
        </w:rPr>
        <w:t>harm</w:t>
      </w:r>
      <w:r>
        <w:rPr>
          <w:color w:val="5F5F5F"/>
          <w:spacing w:val="-2"/>
        </w:rPr>
        <w:t xml:space="preserve"> </w:t>
      </w:r>
      <w:r>
        <w:rPr>
          <w:color w:val="5F5F5F"/>
        </w:rPr>
        <w:t>or</w:t>
      </w:r>
      <w:r>
        <w:rPr>
          <w:color w:val="5F5F5F"/>
          <w:spacing w:val="-1"/>
        </w:rPr>
        <w:t xml:space="preserve"> </w:t>
      </w:r>
      <w:r>
        <w:rPr>
          <w:color w:val="5F5F5F"/>
        </w:rPr>
        <w:t>risks</w:t>
      </w:r>
      <w:r>
        <w:rPr>
          <w:color w:val="5F5F5F"/>
          <w:spacing w:val="-1"/>
        </w:rPr>
        <w:t xml:space="preserve"> </w:t>
      </w:r>
      <w:r>
        <w:rPr>
          <w:color w:val="5F5F5F"/>
        </w:rPr>
        <w:t>of</w:t>
      </w:r>
      <w:r>
        <w:rPr>
          <w:color w:val="5F5F5F"/>
          <w:spacing w:val="-2"/>
        </w:rPr>
        <w:t xml:space="preserve"> </w:t>
      </w:r>
      <w:r>
        <w:rPr>
          <w:color w:val="5F5F5F"/>
        </w:rPr>
        <w:t>harm</w:t>
      </w:r>
      <w:r>
        <w:rPr>
          <w:color w:val="5F5F5F"/>
          <w:spacing w:val="-2"/>
        </w:rPr>
        <w:t xml:space="preserve"> </w:t>
      </w:r>
      <w:r>
        <w:rPr>
          <w:color w:val="5F5F5F"/>
        </w:rPr>
        <w:t>and anyways of eliminating or reducing those risks.</w:t>
      </w:r>
    </w:p>
    <w:p w14:paraId="3DD6F0EA" w14:textId="77777777" w:rsidR="00911B64" w:rsidRDefault="00407A2A">
      <w:pPr>
        <w:pStyle w:val="BodyText"/>
        <w:spacing w:before="120"/>
        <w:ind w:left="113"/>
      </w:pPr>
      <w:r>
        <w:rPr>
          <w:noProof/>
        </w:rPr>
        <w:drawing>
          <wp:inline distT="0" distB="0" distL="0" distR="0" wp14:anchorId="7C784A56" wp14:editId="2DC8C944">
            <wp:extent cx="107314" cy="107315"/>
            <wp:effectExtent l="0" t="0" r="0" b="0"/>
            <wp:docPr id="250" name="Image 25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descr="*"/>
                    <pic:cNvPicPr/>
                  </pic:nvPicPr>
                  <pic:blipFill>
                    <a:blip r:embed="rId9" cstate="print"/>
                    <a:stretch>
                      <a:fillRect/>
                    </a:stretch>
                  </pic:blipFill>
                  <pic:spPr>
                    <a:xfrm>
                      <a:off x="0" y="0"/>
                      <a:ext cx="107314" cy="107315"/>
                    </a:xfrm>
                    <a:prstGeom prst="rect">
                      <a:avLst/>
                    </a:prstGeom>
                  </pic:spPr>
                </pic:pic>
              </a:graphicData>
            </a:graphic>
          </wp:inline>
        </w:drawing>
      </w:r>
      <w:r>
        <w:rPr>
          <w:rFonts w:ascii="Times New Roman"/>
          <w:spacing w:val="40"/>
        </w:rPr>
        <w:t xml:space="preserve">  </w:t>
      </w:r>
      <w:r>
        <w:rPr>
          <w:color w:val="5F5F5F"/>
        </w:rPr>
        <w:t xml:space="preserve">The availability and suitability of ways to eliminate or reduce those </w:t>
      </w:r>
      <w:proofErr w:type="gramStart"/>
      <w:r>
        <w:rPr>
          <w:color w:val="5F5F5F"/>
        </w:rPr>
        <w:t>risks;</w:t>
      </w:r>
      <w:proofErr w:type="gramEnd"/>
    </w:p>
    <w:p w14:paraId="79E52662" w14:textId="77777777" w:rsidR="00911B64" w:rsidRDefault="00911B64">
      <w:pPr>
        <w:pStyle w:val="BodyText"/>
        <w:spacing w:before="4"/>
      </w:pPr>
    </w:p>
    <w:p w14:paraId="66FE7496" w14:textId="77777777" w:rsidR="00911B64" w:rsidRDefault="00407A2A">
      <w:pPr>
        <w:pStyle w:val="BodyText"/>
        <w:ind w:left="113"/>
      </w:pPr>
      <w:r>
        <w:rPr>
          <w:noProof/>
        </w:rPr>
        <w:drawing>
          <wp:inline distT="0" distB="0" distL="0" distR="0" wp14:anchorId="0ADE11A5" wp14:editId="0457958D">
            <wp:extent cx="107314" cy="107315"/>
            <wp:effectExtent l="0" t="0" r="0" b="0"/>
            <wp:docPr id="251" name="Image 25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descr="*"/>
                    <pic:cNvPicPr/>
                  </pic:nvPicPr>
                  <pic:blipFill>
                    <a:blip r:embed="rId9" cstate="print"/>
                    <a:stretch>
                      <a:fillRect/>
                    </a:stretch>
                  </pic:blipFill>
                  <pic:spPr>
                    <a:xfrm>
                      <a:off x="0" y="0"/>
                      <a:ext cx="107314" cy="107315"/>
                    </a:xfrm>
                    <a:prstGeom prst="rect">
                      <a:avLst/>
                    </a:prstGeom>
                  </pic:spPr>
                </pic:pic>
              </a:graphicData>
            </a:graphic>
          </wp:inline>
        </w:drawing>
      </w:r>
      <w:r>
        <w:rPr>
          <w:rFonts w:ascii="Times New Roman"/>
          <w:spacing w:val="40"/>
        </w:rPr>
        <w:t xml:space="preserve">  </w:t>
      </w:r>
      <w:r>
        <w:rPr>
          <w:color w:val="5F5F5F"/>
        </w:rPr>
        <w:t>The cost of eliminating or reducing those risks.</w:t>
      </w:r>
    </w:p>
    <w:p w14:paraId="4ACB896A" w14:textId="77777777" w:rsidR="00911B64" w:rsidRDefault="00911B64">
      <w:pPr>
        <w:sectPr w:rsidR="00911B64">
          <w:pgSz w:w="11910" w:h="16840"/>
          <w:pgMar w:top="960" w:right="1020" w:bottom="800" w:left="1020" w:header="457" w:footer="612" w:gutter="0"/>
          <w:cols w:space="720"/>
        </w:sectPr>
      </w:pPr>
    </w:p>
    <w:p w14:paraId="7D638910" w14:textId="77777777" w:rsidR="00911B64" w:rsidRDefault="00911B64">
      <w:pPr>
        <w:pStyle w:val="BodyText"/>
      </w:pPr>
    </w:p>
    <w:p w14:paraId="6E8E17AE" w14:textId="77777777" w:rsidR="00911B64" w:rsidRDefault="00911B64">
      <w:pPr>
        <w:pStyle w:val="BodyText"/>
        <w:spacing w:before="151"/>
      </w:pPr>
    </w:p>
    <w:p w14:paraId="5C2F6B91" w14:textId="77777777" w:rsidR="00911B64" w:rsidRDefault="00407A2A">
      <w:pPr>
        <w:pStyle w:val="BodyText"/>
        <w:spacing w:line="360" w:lineRule="auto"/>
        <w:ind w:left="114"/>
      </w:pPr>
      <w:r>
        <w:rPr>
          <w:color w:val="585858"/>
        </w:rPr>
        <w:t>Principal contractors will determine the most effective mitigation methods to reduce or avoid environmental impacts to comply with EPRs through implementing specific mitigation measures. In accordance with the EP Act,</w:t>
      </w:r>
      <w:r>
        <w:rPr>
          <w:color w:val="585858"/>
          <w:spacing w:val="-3"/>
        </w:rPr>
        <w:t xml:space="preserve"> </w:t>
      </w:r>
      <w:r>
        <w:rPr>
          <w:color w:val="585858"/>
        </w:rPr>
        <w:t>the</w:t>
      </w:r>
      <w:r>
        <w:rPr>
          <w:color w:val="585858"/>
          <w:spacing w:val="-3"/>
        </w:rPr>
        <w:t xml:space="preserve"> </w:t>
      </w:r>
      <w:r>
        <w:rPr>
          <w:color w:val="585858"/>
        </w:rPr>
        <w:t>measures</w:t>
      </w:r>
      <w:r>
        <w:rPr>
          <w:color w:val="585858"/>
          <w:spacing w:val="-2"/>
        </w:rPr>
        <w:t xml:space="preserve"> </w:t>
      </w:r>
      <w:r>
        <w:rPr>
          <w:color w:val="585858"/>
        </w:rPr>
        <w:t>adopted</w:t>
      </w:r>
      <w:r>
        <w:rPr>
          <w:color w:val="585858"/>
          <w:spacing w:val="-4"/>
        </w:rPr>
        <w:t xml:space="preserve"> </w:t>
      </w:r>
      <w:r>
        <w:rPr>
          <w:color w:val="585858"/>
        </w:rPr>
        <w:t>will</w:t>
      </w:r>
      <w:r>
        <w:rPr>
          <w:color w:val="585858"/>
          <w:spacing w:val="-3"/>
        </w:rPr>
        <w:t xml:space="preserve"> </w:t>
      </w:r>
      <w:r>
        <w:rPr>
          <w:color w:val="585858"/>
        </w:rPr>
        <w:t>consider</w:t>
      </w:r>
      <w:r>
        <w:rPr>
          <w:color w:val="585858"/>
          <w:spacing w:val="-2"/>
        </w:rPr>
        <w:t xml:space="preserve"> </w:t>
      </w:r>
      <w:r>
        <w:rPr>
          <w:color w:val="585858"/>
        </w:rPr>
        <w:t>the</w:t>
      </w:r>
      <w:r>
        <w:rPr>
          <w:color w:val="585858"/>
          <w:spacing w:val="-3"/>
        </w:rPr>
        <w:t xml:space="preserve"> </w:t>
      </w:r>
      <w:r>
        <w:rPr>
          <w:color w:val="585858"/>
        </w:rPr>
        <w:t>current</w:t>
      </w:r>
      <w:r>
        <w:rPr>
          <w:color w:val="585858"/>
          <w:spacing w:val="-3"/>
        </w:rPr>
        <w:t xml:space="preserve"> </w:t>
      </w:r>
      <w:r>
        <w:rPr>
          <w:color w:val="585858"/>
        </w:rPr>
        <w:t>state</w:t>
      </w:r>
      <w:r>
        <w:rPr>
          <w:color w:val="585858"/>
          <w:spacing w:val="-3"/>
        </w:rPr>
        <w:t xml:space="preserve"> </w:t>
      </w:r>
      <w:r>
        <w:rPr>
          <w:color w:val="585858"/>
        </w:rPr>
        <w:t>of</w:t>
      </w:r>
      <w:r>
        <w:rPr>
          <w:color w:val="585858"/>
          <w:spacing w:val="-3"/>
        </w:rPr>
        <w:t xml:space="preserve"> </w:t>
      </w:r>
      <w:r>
        <w:rPr>
          <w:color w:val="585858"/>
        </w:rPr>
        <w:t>knowledge</w:t>
      </w:r>
      <w:r>
        <w:rPr>
          <w:color w:val="585858"/>
          <w:spacing w:val="-3"/>
        </w:rPr>
        <w:t xml:space="preserve"> </w:t>
      </w:r>
      <w:r>
        <w:rPr>
          <w:color w:val="585858"/>
        </w:rPr>
        <w:t>about</w:t>
      </w:r>
      <w:r>
        <w:rPr>
          <w:color w:val="585858"/>
          <w:spacing w:val="-3"/>
        </w:rPr>
        <w:t xml:space="preserve"> </w:t>
      </w:r>
      <w:r>
        <w:rPr>
          <w:color w:val="585858"/>
        </w:rPr>
        <w:t>impact</w:t>
      </w:r>
      <w:r>
        <w:rPr>
          <w:color w:val="585858"/>
          <w:spacing w:val="-3"/>
        </w:rPr>
        <w:t xml:space="preserve"> </w:t>
      </w:r>
      <w:r>
        <w:rPr>
          <w:color w:val="585858"/>
        </w:rPr>
        <w:t>mitigation,</w:t>
      </w:r>
      <w:r>
        <w:rPr>
          <w:color w:val="585858"/>
          <w:spacing w:val="-3"/>
        </w:rPr>
        <w:t xml:space="preserve"> </w:t>
      </w:r>
      <w:r>
        <w:rPr>
          <w:color w:val="585858"/>
        </w:rPr>
        <w:t>best</w:t>
      </w:r>
      <w:r>
        <w:rPr>
          <w:color w:val="585858"/>
          <w:spacing w:val="-3"/>
        </w:rPr>
        <w:t xml:space="preserve"> </w:t>
      </w:r>
      <w:r>
        <w:rPr>
          <w:color w:val="585858"/>
        </w:rPr>
        <w:t>practice and any feasible innovations, technologies and methods that are suitable and practical for the nature of the project and its location.</w:t>
      </w:r>
    </w:p>
    <w:p w14:paraId="223E6F2C" w14:textId="77777777" w:rsidR="00911B64" w:rsidRDefault="00407A2A">
      <w:pPr>
        <w:pStyle w:val="BodyText"/>
        <w:spacing w:before="121" w:line="360" w:lineRule="auto"/>
        <w:ind w:left="114" w:right="151"/>
      </w:pPr>
      <w:r>
        <w:rPr>
          <w:color w:val="585858"/>
        </w:rPr>
        <w:t>Compliance</w:t>
      </w:r>
      <w:r>
        <w:rPr>
          <w:color w:val="585858"/>
          <w:spacing w:val="-4"/>
        </w:rPr>
        <w:t xml:space="preserve"> </w:t>
      </w:r>
      <w:r>
        <w:rPr>
          <w:color w:val="585858"/>
        </w:rPr>
        <w:t>with</w:t>
      </w:r>
      <w:r>
        <w:rPr>
          <w:color w:val="585858"/>
          <w:spacing w:val="-3"/>
        </w:rPr>
        <w:t xml:space="preserve"> </w:t>
      </w:r>
      <w:r>
        <w:rPr>
          <w:color w:val="585858"/>
        </w:rPr>
        <w:t>EPRs</w:t>
      </w:r>
      <w:r>
        <w:rPr>
          <w:color w:val="585858"/>
          <w:spacing w:val="-2"/>
        </w:rPr>
        <w:t xml:space="preserve"> </w:t>
      </w:r>
      <w:r>
        <w:rPr>
          <w:color w:val="585858"/>
        </w:rPr>
        <w:t>through</w:t>
      </w:r>
      <w:r>
        <w:rPr>
          <w:color w:val="585858"/>
          <w:spacing w:val="-3"/>
        </w:rPr>
        <w:t xml:space="preserve"> </w:t>
      </w:r>
      <w:r>
        <w:rPr>
          <w:color w:val="585858"/>
        </w:rPr>
        <w:t>applying</w:t>
      </w:r>
      <w:r>
        <w:rPr>
          <w:color w:val="585858"/>
          <w:spacing w:val="-3"/>
        </w:rPr>
        <w:t xml:space="preserve"> </w:t>
      </w:r>
      <w:r>
        <w:rPr>
          <w:color w:val="585858"/>
        </w:rPr>
        <w:t>mitigation</w:t>
      </w:r>
      <w:r>
        <w:rPr>
          <w:color w:val="585858"/>
          <w:spacing w:val="-3"/>
        </w:rPr>
        <w:t xml:space="preserve"> </w:t>
      </w:r>
      <w:r>
        <w:rPr>
          <w:color w:val="585858"/>
        </w:rPr>
        <w:t>measures</w:t>
      </w:r>
      <w:r>
        <w:rPr>
          <w:color w:val="585858"/>
          <w:spacing w:val="-3"/>
        </w:rPr>
        <w:t xml:space="preserve"> </w:t>
      </w:r>
      <w:r>
        <w:rPr>
          <w:color w:val="585858"/>
        </w:rPr>
        <w:t>will</w:t>
      </w:r>
      <w:r>
        <w:rPr>
          <w:color w:val="585858"/>
          <w:spacing w:val="-4"/>
        </w:rPr>
        <w:t xml:space="preserve"> </w:t>
      </w:r>
      <w:r>
        <w:rPr>
          <w:color w:val="585858"/>
        </w:rPr>
        <w:t>be</w:t>
      </w:r>
      <w:r>
        <w:rPr>
          <w:color w:val="585858"/>
          <w:spacing w:val="-3"/>
        </w:rPr>
        <w:t xml:space="preserve"> </w:t>
      </w:r>
      <w:r>
        <w:rPr>
          <w:color w:val="585858"/>
        </w:rPr>
        <w:t>verified</w:t>
      </w:r>
      <w:r>
        <w:rPr>
          <w:color w:val="585858"/>
          <w:spacing w:val="-3"/>
        </w:rPr>
        <w:t xml:space="preserve"> </w:t>
      </w:r>
      <w:r>
        <w:rPr>
          <w:color w:val="585858"/>
        </w:rPr>
        <w:t>by</w:t>
      </w:r>
      <w:r>
        <w:rPr>
          <w:color w:val="585858"/>
          <w:spacing w:val="-2"/>
        </w:rPr>
        <w:t xml:space="preserve"> </w:t>
      </w:r>
      <w:r>
        <w:rPr>
          <w:color w:val="585858"/>
        </w:rPr>
        <w:t>the</w:t>
      </w:r>
      <w:r>
        <w:rPr>
          <w:color w:val="585858"/>
          <w:spacing w:val="-3"/>
        </w:rPr>
        <w:t xml:space="preserve"> </w:t>
      </w:r>
      <w:r>
        <w:rPr>
          <w:color w:val="585858"/>
        </w:rPr>
        <w:t>IEA</w:t>
      </w:r>
      <w:r>
        <w:rPr>
          <w:color w:val="585858"/>
          <w:spacing w:val="-3"/>
        </w:rPr>
        <w:t xml:space="preserve"> </w:t>
      </w:r>
      <w:r>
        <w:rPr>
          <w:color w:val="585858"/>
        </w:rPr>
        <w:t>prior</w:t>
      </w:r>
      <w:r>
        <w:rPr>
          <w:color w:val="585858"/>
          <w:spacing w:val="-2"/>
        </w:rPr>
        <w:t xml:space="preserve"> </w:t>
      </w:r>
      <w:r>
        <w:rPr>
          <w:color w:val="585858"/>
        </w:rPr>
        <w:t>to</w:t>
      </w:r>
      <w:r>
        <w:rPr>
          <w:color w:val="585858"/>
          <w:spacing w:val="-3"/>
        </w:rPr>
        <w:t xml:space="preserve"> </w:t>
      </w:r>
      <w:r>
        <w:rPr>
          <w:color w:val="585858"/>
        </w:rPr>
        <w:t>and</w:t>
      </w:r>
      <w:r>
        <w:rPr>
          <w:color w:val="585858"/>
          <w:spacing w:val="-3"/>
        </w:rPr>
        <w:t xml:space="preserve"> </w:t>
      </w:r>
      <w:r>
        <w:rPr>
          <w:color w:val="585858"/>
        </w:rPr>
        <w:t>during construction.</w:t>
      </w:r>
      <w:r>
        <w:rPr>
          <w:color w:val="585858"/>
          <w:spacing w:val="-3"/>
        </w:rPr>
        <w:t xml:space="preserve"> </w:t>
      </w:r>
      <w:r>
        <w:rPr>
          <w:color w:val="585858"/>
        </w:rPr>
        <w:t>This will</w:t>
      </w:r>
      <w:r>
        <w:rPr>
          <w:color w:val="585858"/>
          <w:spacing w:val="-1"/>
        </w:rPr>
        <w:t xml:space="preserve"> </w:t>
      </w:r>
      <w:r>
        <w:rPr>
          <w:color w:val="585858"/>
        </w:rPr>
        <w:t>include</w:t>
      </w:r>
      <w:r>
        <w:rPr>
          <w:color w:val="585858"/>
          <w:spacing w:val="-1"/>
        </w:rPr>
        <w:t xml:space="preserve"> </w:t>
      </w:r>
      <w:r>
        <w:rPr>
          <w:color w:val="585858"/>
        </w:rPr>
        <w:t>the</w:t>
      </w:r>
      <w:r>
        <w:rPr>
          <w:color w:val="585858"/>
          <w:spacing w:val="-1"/>
        </w:rPr>
        <w:t xml:space="preserve"> </w:t>
      </w:r>
      <w:r>
        <w:rPr>
          <w:color w:val="585858"/>
        </w:rPr>
        <w:t>CEMPs with</w:t>
      </w:r>
      <w:r>
        <w:rPr>
          <w:color w:val="585858"/>
          <w:spacing w:val="-1"/>
        </w:rPr>
        <w:t xml:space="preserve"> </w:t>
      </w:r>
      <w:r>
        <w:rPr>
          <w:color w:val="585858"/>
        </w:rPr>
        <w:t>subplans,</w:t>
      </w:r>
      <w:r>
        <w:rPr>
          <w:color w:val="585858"/>
          <w:spacing w:val="-2"/>
        </w:rPr>
        <w:t xml:space="preserve"> </w:t>
      </w:r>
      <w:r>
        <w:rPr>
          <w:color w:val="585858"/>
        </w:rPr>
        <w:t>and</w:t>
      </w:r>
      <w:r>
        <w:rPr>
          <w:color w:val="585858"/>
          <w:spacing w:val="-1"/>
        </w:rPr>
        <w:t xml:space="preserve"> </w:t>
      </w:r>
      <w:r>
        <w:rPr>
          <w:color w:val="585858"/>
        </w:rPr>
        <w:t>other</w:t>
      </w:r>
      <w:r>
        <w:rPr>
          <w:color w:val="585858"/>
          <w:spacing w:val="-2"/>
        </w:rPr>
        <w:t xml:space="preserve"> </w:t>
      </w:r>
      <w:r>
        <w:rPr>
          <w:color w:val="585858"/>
        </w:rPr>
        <w:t>management</w:t>
      </w:r>
      <w:r>
        <w:rPr>
          <w:color w:val="585858"/>
          <w:spacing w:val="-1"/>
        </w:rPr>
        <w:t xml:space="preserve"> </w:t>
      </w:r>
      <w:r>
        <w:rPr>
          <w:color w:val="585858"/>
        </w:rPr>
        <w:t>plans,</w:t>
      </w:r>
      <w:r>
        <w:rPr>
          <w:color w:val="585858"/>
          <w:spacing w:val="-2"/>
        </w:rPr>
        <w:t xml:space="preserve"> </w:t>
      </w:r>
      <w:r>
        <w:rPr>
          <w:color w:val="585858"/>
        </w:rPr>
        <w:t>as required</w:t>
      </w:r>
      <w:r>
        <w:rPr>
          <w:color w:val="585858"/>
          <w:spacing w:val="-1"/>
        </w:rPr>
        <w:t xml:space="preserve"> </w:t>
      </w:r>
      <w:r>
        <w:rPr>
          <w:color w:val="585858"/>
        </w:rPr>
        <w:t xml:space="preserve">by the EPRs and this Environmental Management Framework. The effectiveness of the mitigation measures to achieve the EPRs will be evaluated in accordance with Section </w:t>
      </w:r>
      <w:hyperlink w:anchor="_bookmark12" w:history="1">
        <w:r>
          <w:rPr>
            <w:color w:val="585858"/>
          </w:rPr>
          <w:t>2.7.</w:t>
        </w:r>
      </w:hyperlink>
    </w:p>
    <w:p w14:paraId="503BA820" w14:textId="77777777" w:rsidR="00911B64" w:rsidRDefault="00911B64">
      <w:pPr>
        <w:pStyle w:val="BodyText"/>
        <w:spacing w:before="130"/>
      </w:pPr>
    </w:p>
    <w:p w14:paraId="1BADB5DC" w14:textId="77777777" w:rsidR="00911B64" w:rsidRDefault="00407A2A">
      <w:pPr>
        <w:pStyle w:val="Heading2"/>
        <w:numPr>
          <w:ilvl w:val="2"/>
          <w:numId w:val="22"/>
        </w:numPr>
        <w:tabs>
          <w:tab w:val="left" w:pos="1247"/>
        </w:tabs>
        <w:ind w:hanging="1133"/>
      </w:pPr>
      <w:bookmarkStart w:id="40" w:name="2.8.2_Consultation_and_engagement"/>
      <w:bookmarkEnd w:id="40"/>
      <w:r>
        <w:rPr>
          <w:color w:val="18314A"/>
        </w:rPr>
        <w:t>Consultation</w:t>
      </w:r>
      <w:r>
        <w:rPr>
          <w:color w:val="18314A"/>
          <w:spacing w:val="-5"/>
        </w:rPr>
        <w:t xml:space="preserve"> </w:t>
      </w:r>
      <w:r>
        <w:rPr>
          <w:color w:val="18314A"/>
        </w:rPr>
        <w:t>and</w:t>
      </w:r>
      <w:r>
        <w:rPr>
          <w:color w:val="18314A"/>
          <w:spacing w:val="-5"/>
        </w:rPr>
        <w:t xml:space="preserve"> </w:t>
      </w:r>
      <w:r>
        <w:rPr>
          <w:color w:val="18314A"/>
          <w:spacing w:val="-2"/>
        </w:rPr>
        <w:t>engagement</w:t>
      </w:r>
    </w:p>
    <w:p w14:paraId="7226716A" w14:textId="77777777" w:rsidR="00911B64" w:rsidRDefault="00407A2A">
      <w:pPr>
        <w:pStyle w:val="BodyText"/>
        <w:spacing w:before="240" w:line="360" w:lineRule="auto"/>
        <w:ind w:left="112" w:right="181" w:firstLine="1"/>
      </w:pPr>
      <w:r>
        <w:rPr>
          <w:color w:val="585858"/>
        </w:rPr>
        <w:t>Through the development of the EIS/EES, the issues and priorities of affected stakeholders, including government</w:t>
      </w:r>
      <w:r>
        <w:rPr>
          <w:color w:val="585858"/>
          <w:spacing w:val="-3"/>
        </w:rPr>
        <w:t xml:space="preserve"> </w:t>
      </w:r>
      <w:r>
        <w:rPr>
          <w:color w:val="585858"/>
        </w:rPr>
        <w:t>and</w:t>
      </w:r>
      <w:r>
        <w:rPr>
          <w:color w:val="585858"/>
          <w:spacing w:val="-3"/>
        </w:rPr>
        <w:t xml:space="preserve"> </w:t>
      </w:r>
      <w:r>
        <w:rPr>
          <w:color w:val="585858"/>
        </w:rPr>
        <w:t>regulatory</w:t>
      </w:r>
      <w:r>
        <w:rPr>
          <w:color w:val="585858"/>
          <w:spacing w:val="-3"/>
        </w:rPr>
        <w:t xml:space="preserve"> </w:t>
      </w:r>
      <w:r>
        <w:rPr>
          <w:color w:val="585858"/>
        </w:rPr>
        <w:t>bodies,</w:t>
      </w:r>
      <w:r>
        <w:rPr>
          <w:color w:val="585858"/>
          <w:spacing w:val="-3"/>
        </w:rPr>
        <w:t xml:space="preserve"> </w:t>
      </w:r>
      <w:r>
        <w:rPr>
          <w:color w:val="585858"/>
        </w:rPr>
        <w:t>landholders</w:t>
      </w:r>
      <w:r>
        <w:rPr>
          <w:color w:val="585858"/>
          <w:spacing w:val="-3"/>
        </w:rPr>
        <w:t xml:space="preserve"> </w:t>
      </w:r>
      <w:r>
        <w:rPr>
          <w:color w:val="585858"/>
        </w:rPr>
        <w:t>and</w:t>
      </w:r>
      <w:r>
        <w:rPr>
          <w:color w:val="585858"/>
          <w:spacing w:val="-3"/>
        </w:rPr>
        <w:t xml:space="preserve"> </w:t>
      </w:r>
      <w:r>
        <w:rPr>
          <w:color w:val="585858"/>
        </w:rPr>
        <w:t>the</w:t>
      </w:r>
      <w:r>
        <w:rPr>
          <w:color w:val="585858"/>
          <w:spacing w:val="-3"/>
        </w:rPr>
        <w:t xml:space="preserve"> </w:t>
      </w:r>
      <w:r>
        <w:rPr>
          <w:color w:val="585858"/>
        </w:rPr>
        <w:t>broader</w:t>
      </w:r>
      <w:r>
        <w:rPr>
          <w:color w:val="585858"/>
          <w:spacing w:val="-2"/>
        </w:rPr>
        <w:t xml:space="preserve"> </w:t>
      </w:r>
      <w:r>
        <w:rPr>
          <w:color w:val="585858"/>
        </w:rPr>
        <w:t>community</w:t>
      </w:r>
      <w:r>
        <w:rPr>
          <w:color w:val="585858"/>
          <w:spacing w:val="-2"/>
        </w:rPr>
        <w:t xml:space="preserve"> </w:t>
      </w:r>
      <w:r>
        <w:rPr>
          <w:color w:val="585858"/>
        </w:rPr>
        <w:t>have</w:t>
      </w:r>
      <w:r>
        <w:rPr>
          <w:color w:val="585858"/>
          <w:spacing w:val="-3"/>
        </w:rPr>
        <w:t xml:space="preserve"> </w:t>
      </w:r>
      <w:r>
        <w:rPr>
          <w:color w:val="585858"/>
        </w:rPr>
        <w:t>been</w:t>
      </w:r>
      <w:r>
        <w:rPr>
          <w:color w:val="585858"/>
          <w:spacing w:val="-3"/>
        </w:rPr>
        <w:t xml:space="preserve"> </w:t>
      </w:r>
      <w:r>
        <w:rPr>
          <w:color w:val="585858"/>
        </w:rPr>
        <w:t>incorporated</w:t>
      </w:r>
      <w:r>
        <w:rPr>
          <w:color w:val="585858"/>
          <w:spacing w:val="-3"/>
        </w:rPr>
        <w:t xml:space="preserve"> </w:t>
      </w:r>
      <w:r>
        <w:rPr>
          <w:color w:val="585858"/>
        </w:rPr>
        <w:t>into</w:t>
      </w:r>
      <w:r>
        <w:rPr>
          <w:color w:val="585858"/>
          <w:spacing w:val="-3"/>
        </w:rPr>
        <w:t xml:space="preserve"> </w:t>
      </w:r>
      <w:r>
        <w:rPr>
          <w:color w:val="585858"/>
        </w:rPr>
        <w:t xml:space="preserve">the EIS/EES and reflected in the EPRs for the project. In accordance with EPR S03, MLPL will prepare a community and stakeholder engagement framework and each principal contractor will prepare a community and stakeholder engagement management plan. A process for recording, </w:t>
      </w:r>
      <w:proofErr w:type="gramStart"/>
      <w:r>
        <w:rPr>
          <w:color w:val="585858"/>
        </w:rPr>
        <w:t>managing</w:t>
      </w:r>
      <w:proofErr w:type="gramEnd"/>
      <w:r>
        <w:rPr>
          <w:color w:val="585858"/>
        </w:rPr>
        <w:t xml:space="preserve"> and resolving complaints received from affected stakeholders will be developed and implemented in accordance with the EPR S03.</w:t>
      </w:r>
    </w:p>
    <w:p w14:paraId="47D9EE10" w14:textId="77777777" w:rsidR="00911B64" w:rsidRDefault="00407A2A">
      <w:pPr>
        <w:pStyle w:val="BodyText"/>
        <w:spacing w:before="120" w:line="360" w:lineRule="auto"/>
        <w:ind w:left="112" w:right="212"/>
      </w:pPr>
      <w:r>
        <w:rPr>
          <w:color w:val="585858"/>
        </w:rPr>
        <w:t>As</w:t>
      </w:r>
      <w:r>
        <w:rPr>
          <w:color w:val="585858"/>
          <w:spacing w:val="-2"/>
        </w:rPr>
        <w:t xml:space="preserve"> </w:t>
      </w:r>
      <w:r>
        <w:rPr>
          <w:color w:val="585858"/>
        </w:rPr>
        <w:t>EPRs</w:t>
      </w:r>
      <w:r>
        <w:rPr>
          <w:color w:val="585858"/>
          <w:spacing w:val="-2"/>
        </w:rPr>
        <w:t xml:space="preserve"> </w:t>
      </w:r>
      <w:r>
        <w:rPr>
          <w:color w:val="585858"/>
        </w:rPr>
        <w:t>are</w:t>
      </w:r>
      <w:r>
        <w:rPr>
          <w:color w:val="585858"/>
          <w:spacing w:val="-4"/>
        </w:rPr>
        <w:t xml:space="preserve"> </w:t>
      </w:r>
      <w:r>
        <w:rPr>
          <w:color w:val="585858"/>
        </w:rPr>
        <w:t>performance</w:t>
      </w:r>
      <w:r>
        <w:rPr>
          <w:color w:val="585858"/>
          <w:spacing w:val="-4"/>
        </w:rPr>
        <w:t xml:space="preserve"> </w:t>
      </w:r>
      <w:r>
        <w:rPr>
          <w:color w:val="585858"/>
        </w:rPr>
        <w:t>based,</w:t>
      </w:r>
      <w:r>
        <w:rPr>
          <w:color w:val="585858"/>
          <w:spacing w:val="-3"/>
        </w:rPr>
        <w:t xml:space="preserve"> </w:t>
      </w:r>
      <w:r>
        <w:rPr>
          <w:color w:val="585858"/>
        </w:rPr>
        <w:t>they</w:t>
      </w:r>
      <w:r>
        <w:rPr>
          <w:color w:val="585858"/>
          <w:spacing w:val="-2"/>
        </w:rPr>
        <w:t xml:space="preserve"> </w:t>
      </w:r>
      <w:r>
        <w:rPr>
          <w:color w:val="585858"/>
        </w:rPr>
        <w:t>often</w:t>
      </w:r>
      <w:r>
        <w:rPr>
          <w:color w:val="585858"/>
          <w:spacing w:val="-3"/>
        </w:rPr>
        <w:t xml:space="preserve"> </w:t>
      </w:r>
      <w:r>
        <w:rPr>
          <w:color w:val="585858"/>
        </w:rPr>
        <w:t>refer</w:t>
      </w:r>
      <w:r>
        <w:rPr>
          <w:color w:val="585858"/>
          <w:spacing w:val="-2"/>
        </w:rPr>
        <w:t xml:space="preserve"> </w:t>
      </w:r>
      <w:r>
        <w:rPr>
          <w:color w:val="585858"/>
        </w:rPr>
        <w:t>to</w:t>
      </w:r>
      <w:r>
        <w:rPr>
          <w:color w:val="585858"/>
          <w:spacing w:val="-3"/>
        </w:rPr>
        <w:t xml:space="preserve"> </w:t>
      </w:r>
      <w:r>
        <w:rPr>
          <w:color w:val="585858"/>
        </w:rPr>
        <w:t>a</w:t>
      </w:r>
      <w:r>
        <w:rPr>
          <w:color w:val="585858"/>
          <w:spacing w:val="-4"/>
        </w:rPr>
        <w:t xml:space="preserve"> </w:t>
      </w:r>
      <w:r>
        <w:rPr>
          <w:color w:val="585858"/>
        </w:rPr>
        <w:t>management</w:t>
      </w:r>
      <w:r>
        <w:rPr>
          <w:color w:val="585858"/>
          <w:spacing w:val="-5"/>
        </w:rPr>
        <w:t xml:space="preserve"> </w:t>
      </w:r>
      <w:r>
        <w:rPr>
          <w:color w:val="585858"/>
        </w:rPr>
        <w:t>plan</w:t>
      </w:r>
      <w:r>
        <w:rPr>
          <w:color w:val="585858"/>
          <w:spacing w:val="-3"/>
        </w:rPr>
        <w:t xml:space="preserve"> </w:t>
      </w:r>
      <w:r>
        <w:rPr>
          <w:color w:val="585858"/>
        </w:rPr>
        <w:t>being</w:t>
      </w:r>
      <w:r>
        <w:rPr>
          <w:color w:val="585858"/>
          <w:spacing w:val="-3"/>
        </w:rPr>
        <w:t xml:space="preserve"> </w:t>
      </w:r>
      <w:r>
        <w:rPr>
          <w:color w:val="585858"/>
        </w:rPr>
        <w:t>developed</w:t>
      </w:r>
      <w:r>
        <w:rPr>
          <w:color w:val="585858"/>
          <w:spacing w:val="-3"/>
        </w:rPr>
        <w:t xml:space="preserve"> </w:t>
      </w:r>
      <w:r>
        <w:rPr>
          <w:color w:val="585858"/>
        </w:rPr>
        <w:t>in</w:t>
      </w:r>
      <w:r>
        <w:rPr>
          <w:color w:val="585858"/>
          <w:spacing w:val="-3"/>
        </w:rPr>
        <w:t xml:space="preserve"> </w:t>
      </w:r>
      <w:r>
        <w:rPr>
          <w:color w:val="585858"/>
        </w:rPr>
        <w:t>consultation with or informed by consultation. Plans will be developed in accordance with the relevant EPRs and as required by project approvals.</w:t>
      </w:r>
    </w:p>
    <w:p w14:paraId="0E8EADB6" w14:textId="77777777" w:rsidR="00911B64" w:rsidRDefault="00407A2A">
      <w:pPr>
        <w:pStyle w:val="BodyText"/>
        <w:spacing w:before="119" w:line="360" w:lineRule="auto"/>
        <w:ind w:left="112" w:right="149"/>
      </w:pPr>
      <w:r>
        <w:rPr>
          <w:color w:val="585858"/>
        </w:rPr>
        <w:t>The purpose of consultation is to facilitate the views and understanding of priorities of affected stakeholder when</w:t>
      </w:r>
      <w:r>
        <w:rPr>
          <w:color w:val="585858"/>
          <w:spacing w:val="-3"/>
        </w:rPr>
        <w:t xml:space="preserve"> </w:t>
      </w:r>
      <w:r>
        <w:rPr>
          <w:color w:val="585858"/>
        </w:rPr>
        <w:t>implementing</w:t>
      </w:r>
      <w:r>
        <w:rPr>
          <w:color w:val="585858"/>
          <w:spacing w:val="-3"/>
        </w:rPr>
        <w:t xml:space="preserve"> </w:t>
      </w:r>
      <w:r>
        <w:rPr>
          <w:color w:val="585858"/>
        </w:rPr>
        <w:t>measures</w:t>
      </w:r>
      <w:r>
        <w:rPr>
          <w:color w:val="585858"/>
          <w:spacing w:val="-2"/>
        </w:rPr>
        <w:t xml:space="preserve"> </w:t>
      </w:r>
      <w:r>
        <w:rPr>
          <w:color w:val="585858"/>
        </w:rPr>
        <w:t>to</w:t>
      </w:r>
      <w:r>
        <w:rPr>
          <w:color w:val="585858"/>
          <w:spacing w:val="-4"/>
        </w:rPr>
        <w:t xml:space="preserve"> </w:t>
      </w:r>
      <w:r>
        <w:rPr>
          <w:color w:val="585858"/>
        </w:rPr>
        <w:t>comply</w:t>
      </w:r>
      <w:r>
        <w:rPr>
          <w:color w:val="585858"/>
          <w:spacing w:val="-3"/>
        </w:rPr>
        <w:t xml:space="preserve"> </w:t>
      </w:r>
      <w:r>
        <w:rPr>
          <w:color w:val="585858"/>
        </w:rPr>
        <w:t>with</w:t>
      </w:r>
      <w:r>
        <w:rPr>
          <w:color w:val="585858"/>
          <w:spacing w:val="-3"/>
        </w:rPr>
        <w:t xml:space="preserve"> </w:t>
      </w:r>
      <w:r>
        <w:rPr>
          <w:color w:val="585858"/>
        </w:rPr>
        <w:t>the</w:t>
      </w:r>
      <w:r>
        <w:rPr>
          <w:color w:val="585858"/>
          <w:spacing w:val="-3"/>
        </w:rPr>
        <w:t xml:space="preserve"> </w:t>
      </w:r>
      <w:r>
        <w:rPr>
          <w:color w:val="585858"/>
        </w:rPr>
        <w:t>EPRs</w:t>
      </w:r>
      <w:r>
        <w:rPr>
          <w:color w:val="585858"/>
          <w:spacing w:val="-2"/>
        </w:rPr>
        <w:t xml:space="preserve"> </w:t>
      </w:r>
      <w:r>
        <w:rPr>
          <w:color w:val="585858"/>
        </w:rPr>
        <w:t>and</w:t>
      </w:r>
      <w:r>
        <w:rPr>
          <w:color w:val="585858"/>
          <w:spacing w:val="-3"/>
        </w:rPr>
        <w:t xml:space="preserve"> </w:t>
      </w:r>
      <w:r>
        <w:rPr>
          <w:color w:val="585858"/>
        </w:rPr>
        <w:t>developing</w:t>
      </w:r>
      <w:r>
        <w:rPr>
          <w:color w:val="585858"/>
          <w:spacing w:val="-3"/>
        </w:rPr>
        <w:t xml:space="preserve"> </w:t>
      </w:r>
      <w:r>
        <w:rPr>
          <w:color w:val="585858"/>
        </w:rPr>
        <w:t>management</w:t>
      </w:r>
      <w:r>
        <w:rPr>
          <w:color w:val="585858"/>
          <w:spacing w:val="-3"/>
        </w:rPr>
        <w:t xml:space="preserve"> </w:t>
      </w:r>
      <w:r>
        <w:rPr>
          <w:color w:val="585858"/>
        </w:rPr>
        <w:t>plans.</w:t>
      </w:r>
      <w:r>
        <w:rPr>
          <w:color w:val="585858"/>
          <w:spacing w:val="-3"/>
        </w:rPr>
        <w:t xml:space="preserve"> </w:t>
      </w:r>
      <w:r>
        <w:rPr>
          <w:color w:val="585858"/>
        </w:rPr>
        <w:t>Consultation</w:t>
      </w:r>
      <w:r>
        <w:rPr>
          <w:color w:val="585858"/>
          <w:spacing w:val="-3"/>
        </w:rPr>
        <w:t xml:space="preserve"> </w:t>
      </w:r>
      <w:r>
        <w:rPr>
          <w:color w:val="585858"/>
        </w:rPr>
        <w:t>will involve government agencies, First Peoples, key stakeholders including landholders, and emergency services where appropriate.</w:t>
      </w:r>
    </w:p>
    <w:p w14:paraId="12AAE70D" w14:textId="77777777" w:rsidR="00911B64" w:rsidRDefault="00407A2A">
      <w:pPr>
        <w:pStyle w:val="BodyText"/>
        <w:spacing w:before="121" w:line="360" w:lineRule="auto"/>
        <w:ind w:left="112" w:right="35"/>
      </w:pPr>
      <w:r>
        <w:rPr>
          <w:color w:val="585858"/>
        </w:rPr>
        <w:t>The consultation required by the EPRs will commonly occur in the form of meetings and workshops, and the exchange of information in other formats provided by MLPL or its principal contractors. The requirement for formal</w:t>
      </w:r>
      <w:r>
        <w:rPr>
          <w:color w:val="585858"/>
          <w:spacing w:val="-3"/>
        </w:rPr>
        <w:t xml:space="preserve"> </w:t>
      </w:r>
      <w:r>
        <w:rPr>
          <w:color w:val="585858"/>
        </w:rPr>
        <w:t>written</w:t>
      </w:r>
      <w:r>
        <w:rPr>
          <w:color w:val="585858"/>
          <w:spacing w:val="-4"/>
        </w:rPr>
        <w:t xml:space="preserve"> </w:t>
      </w:r>
      <w:r>
        <w:rPr>
          <w:color w:val="585858"/>
        </w:rPr>
        <w:t>correspondence,</w:t>
      </w:r>
      <w:r>
        <w:rPr>
          <w:color w:val="585858"/>
          <w:spacing w:val="-3"/>
        </w:rPr>
        <w:t xml:space="preserve"> </w:t>
      </w:r>
      <w:r>
        <w:rPr>
          <w:color w:val="585858"/>
        </w:rPr>
        <w:t>or</w:t>
      </w:r>
      <w:r>
        <w:rPr>
          <w:color w:val="585858"/>
          <w:spacing w:val="-2"/>
        </w:rPr>
        <w:t xml:space="preserve"> </w:t>
      </w:r>
      <w:r>
        <w:rPr>
          <w:color w:val="585858"/>
        </w:rPr>
        <w:t>to</w:t>
      </w:r>
      <w:r>
        <w:rPr>
          <w:color w:val="585858"/>
          <w:spacing w:val="-4"/>
        </w:rPr>
        <w:t xml:space="preserve"> </w:t>
      </w:r>
      <w:r>
        <w:rPr>
          <w:color w:val="585858"/>
        </w:rPr>
        <w:t>supply</w:t>
      </w:r>
      <w:r>
        <w:rPr>
          <w:color w:val="585858"/>
          <w:spacing w:val="-2"/>
        </w:rPr>
        <w:t xml:space="preserve"> </w:t>
      </w:r>
      <w:r>
        <w:rPr>
          <w:color w:val="585858"/>
        </w:rPr>
        <w:t>draft</w:t>
      </w:r>
      <w:r>
        <w:rPr>
          <w:color w:val="585858"/>
          <w:spacing w:val="-3"/>
        </w:rPr>
        <w:t xml:space="preserve"> </w:t>
      </w:r>
      <w:r>
        <w:rPr>
          <w:color w:val="585858"/>
        </w:rPr>
        <w:t>plans</w:t>
      </w:r>
      <w:r>
        <w:rPr>
          <w:color w:val="585858"/>
          <w:spacing w:val="-2"/>
        </w:rPr>
        <w:t xml:space="preserve"> </w:t>
      </w:r>
      <w:r>
        <w:rPr>
          <w:color w:val="585858"/>
        </w:rPr>
        <w:t>for</w:t>
      </w:r>
      <w:r>
        <w:rPr>
          <w:color w:val="585858"/>
          <w:spacing w:val="-2"/>
        </w:rPr>
        <w:t xml:space="preserve"> </w:t>
      </w:r>
      <w:r>
        <w:rPr>
          <w:color w:val="585858"/>
        </w:rPr>
        <w:t>formal</w:t>
      </w:r>
      <w:r>
        <w:rPr>
          <w:color w:val="585858"/>
          <w:spacing w:val="-4"/>
        </w:rPr>
        <w:t xml:space="preserve"> </w:t>
      </w:r>
      <w:r>
        <w:rPr>
          <w:color w:val="585858"/>
        </w:rPr>
        <w:t>written</w:t>
      </w:r>
      <w:r>
        <w:rPr>
          <w:color w:val="585858"/>
          <w:spacing w:val="-3"/>
        </w:rPr>
        <w:t xml:space="preserve"> </w:t>
      </w:r>
      <w:r>
        <w:rPr>
          <w:color w:val="585858"/>
        </w:rPr>
        <w:t>comments</w:t>
      </w:r>
      <w:r>
        <w:rPr>
          <w:color w:val="585858"/>
          <w:spacing w:val="-2"/>
        </w:rPr>
        <w:t xml:space="preserve"> </w:t>
      </w:r>
      <w:r>
        <w:rPr>
          <w:color w:val="585858"/>
        </w:rPr>
        <w:t>to</w:t>
      </w:r>
      <w:r>
        <w:rPr>
          <w:color w:val="585858"/>
          <w:spacing w:val="-3"/>
        </w:rPr>
        <w:t xml:space="preserve"> </w:t>
      </w:r>
      <w:proofErr w:type="gramStart"/>
      <w:r>
        <w:rPr>
          <w:color w:val="585858"/>
        </w:rPr>
        <w:t>particular</w:t>
      </w:r>
      <w:r>
        <w:rPr>
          <w:color w:val="585858"/>
          <w:spacing w:val="-2"/>
        </w:rPr>
        <w:t xml:space="preserve"> </w:t>
      </w:r>
      <w:r>
        <w:rPr>
          <w:color w:val="585858"/>
        </w:rPr>
        <w:t>stakeholders</w:t>
      </w:r>
      <w:proofErr w:type="gramEnd"/>
      <w:r>
        <w:rPr>
          <w:color w:val="585858"/>
        </w:rPr>
        <w:t xml:space="preserve"> is not required unless specified in a statutory approval. Consultation outcomes will be documented to demonstrate compliance with the EPRs and be shared with relevant stakeholders to outline how feedback, where appropriate and reasonable, has been addressed.</w:t>
      </w:r>
    </w:p>
    <w:p w14:paraId="416E9F96" w14:textId="77777777" w:rsidR="00911B64" w:rsidRDefault="00407A2A">
      <w:pPr>
        <w:pStyle w:val="BodyText"/>
        <w:spacing w:before="120" w:line="360" w:lineRule="auto"/>
        <w:ind w:left="112" w:right="151"/>
      </w:pPr>
      <w:r>
        <w:rPr>
          <w:color w:val="585858"/>
        </w:rPr>
        <w:t xml:space="preserve">Where an EPR states that a plan or design must be developed in consultation with a stakeholder, all reasonable </w:t>
      </w:r>
      <w:proofErr w:type="spellStart"/>
      <w:r>
        <w:rPr>
          <w:color w:val="585858"/>
        </w:rPr>
        <w:t>endeavours</w:t>
      </w:r>
      <w:proofErr w:type="spellEnd"/>
      <w:r>
        <w:rPr>
          <w:color w:val="585858"/>
        </w:rPr>
        <w:t xml:space="preserve"> must be undertaken to engage with that stakeholder and seek comments. If a stakeholder</w:t>
      </w:r>
      <w:r>
        <w:rPr>
          <w:color w:val="585858"/>
          <w:spacing w:val="-2"/>
        </w:rPr>
        <w:t xml:space="preserve"> </w:t>
      </w:r>
      <w:r>
        <w:rPr>
          <w:color w:val="585858"/>
        </w:rPr>
        <w:t>does</w:t>
      </w:r>
      <w:r>
        <w:rPr>
          <w:color w:val="585858"/>
          <w:spacing w:val="-3"/>
        </w:rPr>
        <w:t xml:space="preserve"> </w:t>
      </w:r>
      <w:r>
        <w:rPr>
          <w:color w:val="585858"/>
        </w:rPr>
        <w:t>not</w:t>
      </w:r>
      <w:r>
        <w:rPr>
          <w:color w:val="585858"/>
          <w:spacing w:val="-3"/>
        </w:rPr>
        <w:t xml:space="preserve"> </w:t>
      </w:r>
      <w:r>
        <w:rPr>
          <w:color w:val="585858"/>
        </w:rPr>
        <w:t>respond</w:t>
      </w:r>
      <w:r>
        <w:rPr>
          <w:color w:val="585858"/>
          <w:spacing w:val="-3"/>
        </w:rPr>
        <w:t xml:space="preserve"> </w:t>
      </w:r>
      <w:r>
        <w:rPr>
          <w:color w:val="585858"/>
        </w:rPr>
        <w:t>within</w:t>
      </w:r>
      <w:r>
        <w:rPr>
          <w:color w:val="585858"/>
          <w:spacing w:val="-3"/>
        </w:rPr>
        <w:t xml:space="preserve"> </w:t>
      </w:r>
      <w:r>
        <w:rPr>
          <w:color w:val="585858"/>
        </w:rPr>
        <w:t>a</w:t>
      </w:r>
      <w:r>
        <w:rPr>
          <w:color w:val="585858"/>
          <w:spacing w:val="-3"/>
        </w:rPr>
        <w:t xml:space="preserve"> </w:t>
      </w:r>
      <w:r>
        <w:rPr>
          <w:color w:val="585858"/>
        </w:rPr>
        <w:t>reasonable</w:t>
      </w:r>
      <w:r>
        <w:rPr>
          <w:color w:val="585858"/>
          <w:spacing w:val="-3"/>
        </w:rPr>
        <w:t xml:space="preserve"> </w:t>
      </w:r>
      <w:proofErr w:type="gramStart"/>
      <w:r>
        <w:rPr>
          <w:color w:val="585858"/>
        </w:rPr>
        <w:t>period</w:t>
      </w:r>
      <w:r>
        <w:rPr>
          <w:color w:val="585858"/>
          <w:spacing w:val="-3"/>
        </w:rPr>
        <w:t xml:space="preserve"> </w:t>
      </w:r>
      <w:r>
        <w:rPr>
          <w:color w:val="585858"/>
        </w:rPr>
        <w:t>of</w:t>
      </w:r>
      <w:r>
        <w:rPr>
          <w:color w:val="585858"/>
          <w:spacing w:val="-3"/>
        </w:rPr>
        <w:t xml:space="preserve"> </w:t>
      </w:r>
      <w:r>
        <w:rPr>
          <w:color w:val="585858"/>
        </w:rPr>
        <w:t>time</w:t>
      </w:r>
      <w:proofErr w:type="gramEnd"/>
      <w:r>
        <w:rPr>
          <w:color w:val="585858"/>
        </w:rPr>
        <w:t>,</w:t>
      </w:r>
      <w:r>
        <w:rPr>
          <w:color w:val="585858"/>
          <w:spacing w:val="-3"/>
        </w:rPr>
        <w:t xml:space="preserve"> </w:t>
      </w:r>
      <w:r>
        <w:rPr>
          <w:color w:val="585858"/>
        </w:rPr>
        <w:t>the</w:t>
      </w:r>
      <w:r>
        <w:rPr>
          <w:color w:val="585858"/>
          <w:spacing w:val="-3"/>
        </w:rPr>
        <w:t xml:space="preserve"> </w:t>
      </w:r>
      <w:r>
        <w:rPr>
          <w:color w:val="585858"/>
        </w:rPr>
        <w:t>requirement</w:t>
      </w:r>
      <w:r>
        <w:rPr>
          <w:color w:val="585858"/>
          <w:spacing w:val="-3"/>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deemed</w:t>
      </w:r>
      <w:r>
        <w:rPr>
          <w:color w:val="585858"/>
          <w:spacing w:val="-3"/>
        </w:rPr>
        <w:t xml:space="preserve"> </w:t>
      </w:r>
      <w:r>
        <w:rPr>
          <w:color w:val="585858"/>
        </w:rPr>
        <w:t>to</w:t>
      </w:r>
      <w:r>
        <w:rPr>
          <w:color w:val="585858"/>
          <w:spacing w:val="-3"/>
        </w:rPr>
        <w:t xml:space="preserve"> </w:t>
      </w:r>
      <w:r>
        <w:rPr>
          <w:color w:val="585858"/>
        </w:rPr>
        <w:t>have been satisfied.</w:t>
      </w:r>
    </w:p>
    <w:p w14:paraId="4BED0A5E" w14:textId="77777777" w:rsidR="00911B64" w:rsidRDefault="00911B64">
      <w:pPr>
        <w:spacing w:line="360" w:lineRule="auto"/>
        <w:sectPr w:rsidR="00911B64">
          <w:pgSz w:w="11910" w:h="16840"/>
          <w:pgMar w:top="960" w:right="1020" w:bottom="800" w:left="1020" w:header="457" w:footer="612" w:gutter="0"/>
          <w:cols w:space="720"/>
        </w:sectPr>
      </w:pPr>
    </w:p>
    <w:p w14:paraId="5FB39FEC" w14:textId="77777777" w:rsidR="00911B64" w:rsidRDefault="00911B64">
      <w:pPr>
        <w:pStyle w:val="BodyText"/>
      </w:pPr>
    </w:p>
    <w:p w14:paraId="090B1088" w14:textId="77777777" w:rsidR="00911B64" w:rsidRDefault="00911B64">
      <w:pPr>
        <w:pStyle w:val="BodyText"/>
        <w:spacing w:before="151"/>
      </w:pPr>
    </w:p>
    <w:p w14:paraId="0885E52F" w14:textId="77777777" w:rsidR="00911B64" w:rsidRDefault="00407A2A">
      <w:pPr>
        <w:pStyle w:val="BodyText"/>
        <w:spacing w:line="360" w:lineRule="auto"/>
        <w:ind w:left="114" w:right="212"/>
      </w:pPr>
      <w:r>
        <w:rPr>
          <w:color w:val="585858"/>
        </w:rPr>
        <w:t>Where</w:t>
      </w:r>
      <w:r>
        <w:rPr>
          <w:color w:val="585858"/>
          <w:spacing w:val="-2"/>
        </w:rPr>
        <w:t xml:space="preserve"> </w:t>
      </w:r>
      <w:r>
        <w:rPr>
          <w:color w:val="585858"/>
        </w:rPr>
        <w:t>an</w:t>
      </w:r>
      <w:r>
        <w:rPr>
          <w:color w:val="585858"/>
          <w:spacing w:val="-2"/>
        </w:rPr>
        <w:t xml:space="preserve"> </w:t>
      </w:r>
      <w:r>
        <w:rPr>
          <w:color w:val="585858"/>
        </w:rPr>
        <w:t>EPR</w:t>
      </w:r>
      <w:r>
        <w:rPr>
          <w:color w:val="585858"/>
          <w:spacing w:val="-2"/>
        </w:rPr>
        <w:t xml:space="preserve"> </w:t>
      </w:r>
      <w:r>
        <w:rPr>
          <w:color w:val="585858"/>
        </w:rPr>
        <w:t>requires</w:t>
      </w:r>
      <w:r>
        <w:rPr>
          <w:color w:val="585858"/>
          <w:spacing w:val="-2"/>
        </w:rPr>
        <w:t xml:space="preserve"> </w:t>
      </w:r>
      <w:r>
        <w:rPr>
          <w:color w:val="585858"/>
        </w:rPr>
        <w:t>an</w:t>
      </w:r>
      <w:r>
        <w:rPr>
          <w:color w:val="585858"/>
          <w:spacing w:val="-3"/>
        </w:rPr>
        <w:t xml:space="preserve"> </w:t>
      </w:r>
      <w:r>
        <w:rPr>
          <w:color w:val="585858"/>
        </w:rPr>
        <w:t>agreement</w:t>
      </w:r>
      <w:r>
        <w:rPr>
          <w:color w:val="585858"/>
          <w:spacing w:val="-2"/>
        </w:rPr>
        <w:t xml:space="preserve"> </w:t>
      </w:r>
      <w:r>
        <w:rPr>
          <w:color w:val="585858"/>
        </w:rPr>
        <w:t>to</w:t>
      </w:r>
      <w:r>
        <w:rPr>
          <w:color w:val="585858"/>
          <w:spacing w:val="-2"/>
        </w:rPr>
        <w:t xml:space="preserve"> </w:t>
      </w:r>
      <w:r>
        <w:rPr>
          <w:color w:val="585858"/>
        </w:rPr>
        <w:t>be</w:t>
      </w:r>
      <w:r>
        <w:rPr>
          <w:color w:val="585858"/>
          <w:spacing w:val="-2"/>
        </w:rPr>
        <w:t xml:space="preserve"> </w:t>
      </w:r>
      <w:r>
        <w:rPr>
          <w:color w:val="585858"/>
        </w:rPr>
        <w:t>made</w:t>
      </w:r>
      <w:r>
        <w:rPr>
          <w:color w:val="585858"/>
          <w:spacing w:val="-2"/>
        </w:rPr>
        <w:t xml:space="preserve"> </w:t>
      </w:r>
      <w:r>
        <w:rPr>
          <w:color w:val="585858"/>
        </w:rPr>
        <w:t>between</w:t>
      </w:r>
      <w:r>
        <w:rPr>
          <w:color w:val="585858"/>
          <w:spacing w:val="-2"/>
        </w:rPr>
        <w:t xml:space="preserve"> </w:t>
      </w:r>
      <w:r>
        <w:rPr>
          <w:color w:val="585858"/>
        </w:rPr>
        <w:t>MLPL</w:t>
      </w:r>
      <w:r>
        <w:rPr>
          <w:color w:val="585858"/>
          <w:spacing w:val="-2"/>
        </w:rPr>
        <w:t xml:space="preserve"> </w:t>
      </w:r>
      <w:r>
        <w:rPr>
          <w:color w:val="585858"/>
        </w:rPr>
        <w:t>or</w:t>
      </w:r>
      <w:r>
        <w:rPr>
          <w:color w:val="585858"/>
          <w:spacing w:val="-2"/>
        </w:rPr>
        <w:t xml:space="preserve"> </w:t>
      </w:r>
      <w:r>
        <w:rPr>
          <w:color w:val="585858"/>
        </w:rPr>
        <w:t>principal</w:t>
      </w:r>
      <w:r>
        <w:rPr>
          <w:color w:val="585858"/>
          <w:spacing w:val="-2"/>
        </w:rPr>
        <w:t xml:space="preserve"> </w:t>
      </w:r>
      <w:r>
        <w:rPr>
          <w:color w:val="585858"/>
        </w:rPr>
        <w:t>contractor</w:t>
      </w:r>
      <w:r>
        <w:rPr>
          <w:color w:val="585858"/>
          <w:spacing w:val="-3"/>
        </w:rPr>
        <w:t xml:space="preserve"> </w:t>
      </w:r>
      <w:r>
        <w:rPr>
          <w:color w:val="585858"/>
        </w:rPr>
        <w:t>with</w:t>
      </w:r>
      <w:r>
        <w:rPr>
          <w:color w:val="585858"/>
          <w:spacing w:val="-3"/>
        </w:rPr>
        <w:t xml:space="preserve"> </w:t>
      </w:r>
      <w:r>
        <w:rPr>
          <w:color w:val="585858"/>
        </w:rPr>
        <w:t>a</w:t>
      </w:r>
      <w:r>
        <w:rPr>
          <w:color w:val="585858"/>
          <w:spacing w:val="-2"/>
        </w:rPr>
        <w:t xml:space="preserve"> </w:t>
      </w:r>
      <w:r>
        <w:rPr>
          <w:color w:val="585858"/>
        </w:rPr>
        <w:t>third</w:t>
      </w:r>
      <w:r>
        <w:rPr>
          <w:color w:val="585858"/>
          <w:spacing w:val="-2"/>
        </w:rPr>
        <w:t xml:space="preserve"> </w:t>
      </w:r>
      <w:r>
        <w:rPr>
          <w:color w:val="585858"/>
        </w:rPr>
        <w:t xml:space="preserve">party, all reasonable </w:t>
      </w:r>
      <w:proofErr w:type="spellStart"/>
      <w:r>
        <w:rPr>
          <w:color w:val="585858"/>
        </w:rPr>
        <w:t>endeavours</w:t>
      </w:r>
      <w:proofErr w:type="spellEnd"/>
      <w:r>
        <w:rPr>
          <w:color w:val="585858"/>
        </w:rPr>
        <w:t xml:space="preserve"> must be undertaken to reach agreement. Where an agreement cannot be reached, MLPL or the principal contractor will document what has been done to reach agreement and this will be reported to the Minister for Planning.</w:t>
      </w:r>
    </w:p>
    <w:p w14:paraId="13B60342" w14:textId="77777777" w:rsidR="00911B64" w:rsidRDefault="00911B64">
      <w:pPr>
        <w:pStyle w:val="BodyText"/>
        <w:spacing w:before="130"/>
      </w:pPr>
    </w:p>
    <w:p w14:paraId="48A7C3E2" w14:textId="77777777" w:rsidR="00911B64" w:rsidRDefault="00407A2A">
      <w:pPr>
        <w:pStyle w:val="Heading2"/>
        <w:numPr>
          <w:ilvl w:val="2"/>
          <w:numId w:val="22"/>
        </w:numPr>
        <w:tabs>
          <w:tab w:val="left" w:pos="1247"/>
        </w:tabs>
        <w:ind w:hanging="1133"/>
      </w:pPr>
      <w:bookmarkStart w:id="41" w:name="2.8.3_Recommended_EPRs"/>
      <w:bookmarkEnd w:id="41"/>
      <w:r>
        <w:rPr>
          <w:color w:val="18314A"/>
        </w:rPr>
        <w:t>Recommended</w:t>
      </w:r>
      <w:r>
        <w:rPr>
          <w:color w:val="18314A"/>
          <w:spacing w:val="-8"/>
        </w:rPr>
        <w:t xml:space="preserve"> </w:t>
      </w:r>
      <w:r>
        <w:rPr>
          <w:color w:val="18314A"/>
          <w:spacing w:val="-4"/>
        </w:rPr>
        <w:t>EPRs</w:t>
      </w:r>
    </w:p>
    <w:p w14:paraId="671284D3" w14:textId="77777777" w:rsidR="00911B64" w:rsidRDefault="00407A2A">
      <w:pPr>
        <w:pStyle w:val="BodyText"/>
        <w:spacing w:before="240" w:line="360" w:lineRule="auto"/>
        <w:ind w:left="113" w:right="151"/>
      </w:pPr>
      <w:r>
        <w:rPr>
          <w:color w:val="585858"/>
        </w:rPr>
        <w:t>The EPRs presented in this section cover project activities to be undertaken in Victoria and the marine environment</w:t>
      </w:r>
      <w:r>
        <w:rPr>
          <w:color w:val="585858"/>
          <w:spacing w:val="-5"/>
        </w:rPr>
        <w:t xml:space="preserve"> </w:t>
      </w:r>
      <w:r>
        <w:rPr>
          <w:color w:val="585858"/>
        </w:rPr>
        <w:t>of</w:t>
      </w:r>
      <w:r>
        <w:rPr>
          <w:color w:val="585858"/>
          <w:spacing w:val="-3"/>
        </w:rPr>
        <w:t xml:space="preserve"> </w:t>
      </w:r>
      <w:r>
        <w:rPr>
          <w:color w:val="585858"/>
        </w:rPr>
        <w:t>Bass</w:t>
      </w:r>
      <w:r>
        <w:rPr>
          <w:color w:val="585858"/>
          <w:spacing w:val="-2"/>
        </w:rPr>
        <w:t xml:space="preserve"> </w:t>
      </w:r>
      <w:r>
        <w:rPr>
          <w:color w:val="585858"/>
        </w:rPr>
        <w:t>Strait</w:t>
      </w:r>
      <w:r>
        <w:rPr>
          <w:color w:val="585858"/>
          <w:spacing w:val="-5"/>
        </w:rPr>
        <w:t xml:space="preserve"> </w:t>
      </w:r>
      <w:r>
        <w:rPr>
          <w:color w:val="585858"/>
        </w:rPr>
        <w:t>(Table</w:t>
      </w:r>
      <w:r>
        <w:rPr>
          <w:color w:val="585858"/>
          <w:spacing w:val="-3"/>
        </w:rPr>
        <w:t xml:space="preserve"> </w:t>
      </w:r>
      <w:r>
        <w:rPr>
          <w:color w:val="585858"/>
        </w:rPr>
        <w:t>2-10).</w:t>
      </w:r>
      <w:r>
        <w:rPr>
          <w:color w:val="585858"/>
          <w:spacing w:val="-5"/>
        </w:rPr>
        <w:t xml:space="preserve"> </w:t>
      </w:r>
      <w:r>
        <w:rPr>
          <w:color w:val="585858"/>
        </w:rPr>
        <w:t>Separate</w:t>
      </w:r>
      <w:r>
        <w:rPr>
          <w:color w:val="585858"/>
          <w:spacing w:val="-3"/>
        </w:rPr>
        <w:t xml:space="preserve"> </w:t>
      </w:r>
      <w:r>
        <w:rPr>
          <w:color w:val="585858"/>
        </w:rPr>
        <w:t>EPRs</w:t>
      </w:r>
      <w:r>
        <w:rPr>
          <w:color w:val="585858"/>
          <w:spacing w:val="-2"/>
        </w:rPr>
        <w:t xml:space="preserve"> </w:t>
      </w:r>
      <w:r>
        <w:rPr>
          <w:color w:val="585858"/>
        </w:rPr>
        <w:t>have</w:t>
      </w:r>
      <w:r>
        <w:rPr>
          <w:color w:val="585858"/>
          <w:spacing w:val="-3"/>
        </w:rPr>
        <w:t xml:space="preserve"> </w:t>
      </w:r>
      <w:r>
        <w:rPr>
          <w:color w:val="585858"/>
        </w:rPr>
        <w:t>also</w:t>
      </w:r>
      <w:r>
        <w:rPr>
          <w:color w:val="585858"/>
          <w:spacing w:val="-3"/>
        </w:rPr>
        <w:t xml:space="preserve"> </w:t>
      </w:r>
      <w:r>
        <w:rPr>
          <w:color w:val="585858"/>
        </w:rPr>
        <w:t>been</w:t>
      </w:r>
      <w:r>
        <w:rPr>
          <w:color w:val="585858"/>
          <w:spacing w:val="-3"/>
        </w:rPr>
        <w:t xml:space="preserve"> </w:t>
      </w:r>
      <w:r>
        <w:rPr>
          <w:color w:val="585858"/>
        </w:rPr>
        <w:t>include</w:t>
      </w:r>
      <w:r>
        <w:rPr>
          <w:color w:val="585858"/>
          <w:spacing w:val="-4"/>
        </w:rPr>
        <w:t xml:space="preserve"> </w:t>
      </w:r>
      <w:r>
        <w:rPr>
          <w:color w:val="585858"/>
        </w:rPr>
        <w:t>for</w:t>
      </w:r>
      <w:r>
        <w:rPr>
          <w:color w:val="585858"/>
          <w:spacing w:val="-2"/>
        </w:rPr>
        <w:t xml:space="preserve"> </w:t>
      </w:r>
      <w:r>
        <w:rPr>
          <w:color w:val="585858"/>
        </w:rPr>
        <w:t>the</w:t>
      </w:r>
      <w:r>
        <w:rPr>
          <w:color w:val="585858"/>
          <w:spacing w:val="-3"/>
        </w:rPr>
        <w:t xml:space="preserve"> </w:t>
      </w:r>
      <w:r>
        <w:rPr>
          <w:color w:val="585858"/>
        </w:rPr>
        <w:t>Heybridge</w:t>
      </w:r>
      <w:r>
        <w:rPr>
          <w:color w:val="585858"/>
          <w:spacing w:val="-3"/>
        </w:rPr>
        <w:t xml:space="preserve"> </w:t>
      </w:r>
      <w:r>
        <w:rPr>
          <w:color w:val="585858"/>
        </w:rPr>
        <w:t>converter station site in Tasmania covering ecology and social matters considered by the EPBC Act (Table 2-11).</w:t>
      </w:r>
    </w:p>
    <w:p w14:paraId="4C7E76AE" w14:textId="77777777" w:rsidR="00911B64" w:rsidRDefault="00407A2A">
      <w:pPr>
        <w:pStyle w:val="BodyText"/>
        <w:spacing w:before="121" w:line="360" w:lineRule="auto"/>
        <w:ind w:left="112" w:right="82" w:firstLine="1"/>
      </w:pPr>
      <w:r>
        <w:rPr>
          <w:color w:val="585858"/>
        </w:rPr>
        <w:t>When an EPR refers to a plan being prepared in accordance with a particular EPA publication, or other regulatory</w:t>
      </w:r>
      <w:r>
        <w:rPr>
          <w:color w:val="585858"/>
          <w:spacing w:val="-1"/>
        </w:rPr>
        <w:t xml:space="preserve"> </w:t>
      </w:r>
      <w:r>
        <w:rPr>
          <w:color w:val="585858"/>
        </w:rPr>
        <w:t>guidance/standard,</w:t>
      </w:r>
      <w:r>
        <w:rPr>
          <w:color w:val="585858"/>
          <w:spacing w:val="-3"/>
        </w:rPr>
        <w:t xml:space="preserve"> </w:t>
      </w:r>
      <w:r>
        <w:rPr>
          <w:color w:val="585858"/>
        </w:rPr>
        <w:t>this</w:t>
      </w:r>
      <w:r>
        <w:rPr>
          <w:color w:val="585858"/>
          <w:spacing w:val="-1"/>
        </w:rPr>
        <w:t xml:space="preserve"> </w:t>
      </w:r>
      <w:r>
        <w:rPr>
          <w:color w:val="585858"/>
        </w:rPr>
        <w:t>refers</w:t>
      </w:r>
      <w:r>
        <w:rPr>
          <w:color w:val="585858"/>
          <w:spacing w:val="-1"/>
        </w:rPr>
        <w:t xml:space="preserve"> </w:t>
      </w:r>
      <w:r>
        <w:rPr>
          <w:color w:val="585858"/>
        </w:rPr>
        <w:t>to</w:t>
      </w:r>
      <w:r>
        <w:rPr>
          <w:color w:val="585858"/>
          <w:spacing w:val="-2"/>
        </w:rPr>
        <w:t xml:space="preserve"> </w:t>
      </w:r>
      <w:r>
        <w:rPr>
          <w:color w:val="585858"/>
        </w:rPr>
        <w:t>the</w:t>
      </w:r>
      <w:r>
        <w:rPr>
          <w:color w:val="585858"/>
          <w:spacing w:val="-2"/>
        </w:rPr>
        <w:t xml:space="preserve"> </w:t>
      </w:r>
      <w:r>
        <w:rPr>
          <w:color w:val="585858"/>
        </w:rPr>
        <w:t>version</w:t>
      </w:r>
      <w:r>
        <w:rPr>
          <w:color w:val="585858"/>
          <w:spacing w:val="-3"/>
        </w:rPr>
        <w:t xml:space="preserve"> </w:t>
      </w:r>
      <w:r>
        <w:rPr>
          <w:color w:val="585858"/>
        </w:rPr>
        <w:t>of</w:t>
      </w:r>
      <w:r>
        <w:rPr>
          <w:color w:val="585858"/>
          <w:spacing w:val="-2"/>
        </w:rPr>
        <w:t xml:space="preserve"> </w:t>
      </w:r>
      <w:r>
        <w:rPr>
          <w:color w:val="585858"/>
        </w:rPr>
        <w:t>that</w:t>
      </w:r>
      <w:r>
        <w:rPr>
          <w:color w:val="585858"/>
          <w:spacing w:val="-2"/>
        </w:rPr>
        <w:t xml:space="preserve"> </w:t>
      </w:r>
      <w:r>
        <w:rPr>
          <w:color w:val="585858"/>
        </w:rPr>
        <w:t>document</w:t>
      </w:r>
      <w:r>
        <w:rPr>
          <w:color w:val="585858"/>
          <w:spacing w:val="-3"/>
        </w:rPr>
        <w:t xml:space="preserve"> </w:t>
      </w:r>
      <w:r>
        <w:rPr>
          <w:color w:val="585858"/>
        </w:rPr>
        <w:t>that</w:t>
      </w:r>
      <w:r>
        <w:rPr>
          <w:color w:val="585858"/>
          <w:spacing w:val="-2"/>
        </w:rPr>
        <w:t xml:space="preserve"> </w:t>
      </w:r>
      <w:r>
        <w:rPr>
          <w:color w:val="585858"/>
        </w:rPr>
        <w:t>is</w:t>
      </w:r>
      <w:r>
        <w:rPr>
          <w:color w:val="585858"/>
          <w:spacing w:val="-1"/>
        </w:rPr>
        <w:t xml:space="preserve"> </w:t>
      </w:r>
      <w:r>
        <w:rPr>
          <w:color w:val="585858"/>
        </w:rPr>
        <w:t>in</w:t>
      </w:r>
      <w:r>
        <w:rPr>
          <w:color w:val="585858"/>
          <w:spacing w:val="-2"/>
        </w:rPr>
        <w:t xml:space="preserve"> </w:t>
      </w:r>
      <w:r>
        <w:rPr>
          <w:color w:val="585858"/>
        </w:rPr>
        <w:t>force</w:t>
      </w:r>
      <w:r>
        <w:rPr>
          <w:color w:val="585858"/>
          <w:spacing w:val="-3"/>
        </w:rPr>
        <w:t xml:space="preserve"> </w:t>
      </w:r>
      <w:r>
        <w:rPr>
          <w:color w:val="585858"/>
        </w:rPr>
        <w:t>at</w:t>
      </w:r>
      <w:r>
        <w:rPr>
          <w:color w:val="585858"/>
          <w:spacing w:val="-2"/>
        </w:rPr>
        <w:t xml:space="preserve"> </w:t>
      </w:r>
      <w:r>
        <w:rPr>
          <w:color w:val="585858"/>
        </w:rPr>
        <w:t>the</w:t>
      </w:r>
      <w:r>
        <w:rPr>
          <w:color w:val="585858"/>
          <w:spacing w:val="-2"/>
        </w:rPr>
        <w:t xml:space="preserve"> </w:t>
      </w:r>
      <w:r>
        <w:rPr>
          <w:color w:val="585858"/>
        </w:rPr>
        <w:t>time</w:t>
      </w:r>
      <w:r>
        <w:rPr>
          <w:color w:val="585858"/>
          <w:spacing w:val="-2"/>
        </w:rPr>
        <w:t xml:space="preserve"> </w:t>
      </w:r>
      <w:r>
        <w:rPr>
          <w:color w:val="585858"/>
        </w:rPr>
        <w:t>the</w:t>
      </w:r>
      <w:r>
        <w:rPr>
          <w:color w:val="585858"/>
          <w:spacing w:val="-2"/>
        </w:rPr>
        <w:t xml:space="preserve"> </w:t>
      </w:r>
      <w:r>
        <w:rPr>
          <w:color w:val="585858"/>
        </w:rPr>
        <w:t>plan</w:t>
      </w:r>
      <w:r>
        <w:rPr>
          <w:color w:val="585858"/>
          <w:spacing w:val="-2"/>
        </w:rPr>
        <w:t xml:space="preserve"> </w:t>
      </w:r>
      <w:r>
        <w:rPr>
          <w:color w:val="585858"/>
        </w:rPr>
        <w:t>is being prepared</w:t>
      </w:r>
      <w:r>
        <w:rPr>
          <w:color w:val="FF0000"/>
        </w:rPr>
        <w:t xml:space="preserve">. </w:t>
      </w:r>
      <w:r>
        <w:rPr>
          <w:color w:val="585858"/>
        </w:rPr>
        <w:t xml:space="preserve">If a guidance document referred to in an EPR has been superseded prior to preparation of the relevant plan in compliance with the EPR, the plan should be prepared in accordance with the version or document that the regulator states </w:t>
      </w:r>
      <w:proofErr w:type="gramStart"/>
      <w:r>
        <w:rPr>
          <w:color w:val="585858"/>
        </w:rPr>
        <w:t>supersedes</w:t>
      </w:r>
      <w:proofErr w:type="gramEnd"/>
      <w:r>
        <w:rPr>
          <w:color w:val="585858"/>
        </w:rPr>
        <w:t xml:space="preserve"> the original publication. If updates to such guidance documents occur after submission of a plan for approval, update is not necessarily required, unless required by relevant law or regulation, or as an outcome of an audit as set out in this Environmental Management </w:t>
      </w:r>
      <w:r>
        <w:rPr>
          <w:color w:val="585858"/>
          <w:spacing w:val="-2"/>
        </w:rPr>
        <w:t>Framework.</w:t>
      </w:r>
    </w:p>
    <w:p w14:paraId="2A9BDDDC" w14:textId="77777777" w:rsidR="00911B64" w:rsidRDefault="00911B64">
      <w:pPr>
        <w:spacing w:line="360" w:lineRule="auto"/>
        <w:sectPr w:rsidR="00911B64">
          <w:pgSz w:w="11910" w:h="16840"/>
          <w:pgMar w:top="960" w:right="1020" w:bottom="800" w:left="1020" w:header="457" w:footer="612" w:gutter="0"/>
          <w:cols w:space="720"/>
        </w:sectPr>
      </w:pPr>
    </w:p>
    <w:p w14:paraId="389B02EF" w14:textId="77777777" w:rsidR="00911B64" w:rsidRDefault="00911B64">
      <w:pPr>
        <w:pStyle w:val="BodyText"/>
      </w:pPr>
    </w:p>
    <w:p w14:paraId="2DCC65A4" w14:textId="77777777" w:rsidR="00911B64" w:rsidRDefault="00911B64">
      <w:pPr>
        <w:pStyle w:val="BodyText"/>
        <w:spacing w:before="27"/>
      </w:pPr>
    </w:p>
    <w:p w14:paraId="1563FDC0" w14:textId="77777777" w:rsidR="00911B64" w:rsidRDefault="00407A2A">
      <w:pPr>
        <w:pStyle w:val="BodyText"/>
        <w:tabs>
          <w:tab w:val="left" w:pos="1553"/>
        </w:tabs>
        <w:ind w:left="114"/>
        <w:rPr>
          <w:rFonts w:ascii="Century Gothic"/>
        </w:rPr>
      </w:pPr>
      <w:r>
        <w:rPr>
          <w:rFonts w:ascii="Century Gothic"/>
          <w:color w:val="18314A"/>
        </w:rPr>
        <w:t>Table</w:t>
      </w:r>
      <w:r>
        <w:rPr>
          <w:rFonts w:ascii="Century Gothic"/>
          <w:color w:val="18314A"/>
          <w:spacing w:val="-7"/>
        </w:rPr>
        <w:t xml:space="preserve"> </w:t>
      </w:r>
      <w:r>
        <w:rPr>
          <w:rFonts w:ascii="Century Gothic"/>
          <w:color w:val="18314A"/>
        </w:rPr>
        <w:t>2-</w:t>
      </w:r>
      <w:r>
        <w:rPr>
          <w:rFonts w:ascii="Century Gothic"/>
          <w:color w:val="18314A"/>
          <w:spacing w:val="-5"/>
        </w:rPr>
        <w:t>10</w:t>
      </w:r>
      <w:r>
        <w:rPr>
          <w:rFonts w:ascii="Century Gothic"/>
          <w:color w:val="18314A"/>
        </w:rPr>
        <w:tab/>
        <w:t>Recommended</w:t>
      </w:r>
      <w:r>
        <w:rPr>
          <w:rFonts w:ascii="Century Gothic"/>
          <w:color w:val="18314A"/>
          <w:spacing w:val="-6"/>
        </w:rPr>
        <w:t xml:space="preserve"> </w:t>
      </w:r>
      <w:r>
        <w:rPr>
          <w:rFonts w:ascii="Century Gothic"/>
          <w:color w:val="18314A"/>
        </w:rPr>
        <w:t>EPRs</w:t>
      </w:r>
      <w:r>
        <w:rPr>
          <w:rFonts w:ascii="Century Gothic"/>
          <w:color w:val="18314A"/>
          <w:spacing w:val="-4"/>
        </w:rPr>
        <w:t xml:space="preserve"> </w:t>
      </w:r>
      <w:r>
        <w:rPr>
          <w:rFonts w:ascii="Century Gothic"/>
          <w:color w:val="18314A"/>
        </w:rPr>
        <w:t>for</w:t>
      </w:r>
      <w:r>
        <w:rPr>
          <w:rFonts w:ascii="Century Gothic"/>
          <w:color w:val="18314A"/>
          <w:spacing w:val="-5"/>
        </w:rPr>
        <w:t xml:space="preserve"> </w:t>
      </w:r>
      <w:r>
        <w:rPr>
          <w:rFonts w:ascii="Century Gothic"/>
          <w:color w:val="18314A"/>
        </w:rPr>
        <w:t>Victoria</w:t>
      </w:r>
      <w:r>
        <w:rPr>
          <w:rFonts w:ascii="Century Gothic"/>
          <w:color w:val="18314A"/>
          <w:spacing w:val="-4"/>
        </w:rPr>
        <w:t xml:space="preserve"> </w:t>
      </w:r>
      <w:r>
        <w:rPr>
          <w:rFonts w:ascii="Century Gothic"/>
          <w:color w:val="18314A"/>
        </w:rPr>
        <w:t>and</w:t>
      </w:r>
      <w:r>
        <w:rPr>
          <w:rFonts w:ascii="Century Gothic"/>
          <w:color w:val="18314A"/>
          <w:spacing w:val="-4"/>
        </w:rPr>
        <w:t xml:space="preserve"> </w:t>
      </w:r>
      <w:r>
        <w:rPr>
          <w:rFonts w:ascii="Century Gothic"/>
          <w:color w:val="18314A"/>
        </w:rPr>
        <w:t>marine</w:t>
      </w:r>
      <w:r>
        <w:rPr>
          <w:rFonts w:ascii="Century Gothic"/>
          <w:color w:val="18314A"/>
          <w:spacing w:val="-3"/>
        </w:rPr>
        <w:t xml:space="preserve"> </w:t>
      </w:r>
      <w:r>
        <w:rPr>
          <w:rFonts w:ascii="Century Gothic"/>
          <w:color w:val="18314A"/>
        </w:rPr>
        <w:t>areas,</w:t>
      </w:r>
      <w:r>
        <w:rPr>
          <w:rFonts w:ascii="Century Gothic"/>
          <w:color w:val="18314A"/>
          <w:spacing w:val="-4"/>
        </w:rPr>
        <w:t xml:space="preserve"> </w:t>
      </w:r>
      <w:r>
        <w:rPr>
          <w:rFonts w:ascii="Century Gothic"/>
          <w:color w:val="18314A"/>
        </w:rPr>
        <w:t>as</w:t>
      </w:r>
      <w:r>
        <w:rPr>
          <w:rFonts w:ascii="Century Gothic"/>
          <w:color w:val="18314A"/>
          <w:spacing w:val="-3"/>
        </w:rPr>
        <w:t xml:space="preserve"> </w:t>
      </w:r>
      <w:r>
        <w:rPr>
          <w:rFonts w:ascii="Century Gothic"/>
          <w:color w:val="18314A"/>
          <w:spacing w:val="-2"/>
        </w:rPr>
        <w:t>relevant</w:t>
      </w:r>
    </w:p>
    <w:p w14:paraId="380A78EE" w14:textId="77777777" w:rsidR="00911B64" w:rsidRDefault="00911B64">
      <w:pPr>
        <w:pStyle w:val="BodyText"/>
        <w:spacing w:before="10"/>
        <w:rPr>
          <w:rFonts w:ascii="Century Gothic"/>
          <w:sz w:val="9"/>
        </w:rPr>
      </w:pPr>
    </w:p>
    <w:tbl>
      <w:tblPr>
        <w:tblW w:w="0" w:type="auto"/>
        <w:tblInd w:w="121" w:type="dxa"/>
        <w:tblLayout w:type="fixed"/>
        <w:tblCellMar>
          <w:left w:w="0" w:type="dxa"/>
          <w:right w:w="0" w:type="dxa"/>
        </w:tblCellMar>
        <w:tblLook w:val="01E0" w:firstRow="1" w:lastRow="1" w:firstColumn="1" w:lastColumn="1" w:noHBand="0" w:noVBand="0"/>
      </w:tblPr>
      <w:tblGrid>
        <w:gridCol w:w="1258"/>
        <w:gridCol w:w="13529"/>
      </w:tblGrid>
      <w:tr w:rsidR="00911B64" w14:paraId="203F642C" w14:textId="77777777">
        <w:trPr>
          <w:trHeight w:val="553"/>
        </w:trPr>
        <w:tc>
          <w:tcPr>
            <w:tcW w:w="1258" w:type="dxa"/>
            <w:shd w:val="clear" w:color="auto" w:fill="133149"/>
          </w:tcPr>
          <w:p w14:paraId="04CE158F" w14:textId="77777777" w:rsidR="00911B64" w:rsidRDefault="00407A2A">
            <w:pPr>
              <w:pStyle w:val="TableParagraph"/>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13529" w:type="dxa"/>
            <w:shd w:val="clear" w:color="auto" w:fill="133149"/>
          </w:tcPr>
          <w:p w14:paraId="711DD348" w14:textId="77777777" w:rsidR="00911B64" w:rsidRDefault="00407A2A">
            <w:pPr>
              <w:pStyle w:val="TableParagraph"/>
              <w:rPr>
                <w:b/>
                <w:sz w:val="18"/>
              </w:rPr>
            </w:pPr>
            <w:r>
              <w:rPr>
                <w:b/>
                <w:color w:val="FFFFFF"/>
                <w:sz w:val="18"/>
              </w:rPr>
              <w:t>Environmental</w:t>
            </w:r>
            <w:r>
              <w:rPr>
                <w:b/>
                <w:color w:val="FFFFFF"/>
                <w:spacing w:val="-9"/>
                <w:sz w:val="18"/>
              </w:rPr>
              <w:t xml:space="preserve"> </w:t>
            </w:r>
            <w:r>
              <w:rPr>
                <w:b/>
                <w:color w:val="FFFFFF"/>
                <w:sz w:val="18"/>
              </w:rPr>
              <w:t>Performance</w:t>
            </w:r>
            <w:r>
              <w:rPr>
                <w:b/>
                <w:color w:val="FFFFFF"/>
                <w:spacing w:val="-5"/>
                <w:sz w:val="18"/>
              </w:rPr>
              <w:t xml:space="preserve"> </w:t>
            </w:r>
            <w:r>
              <w:rPr>
                <w:b/>
                <w:color w:val="FFFFFF"/>
                <w:spacing w:val="-2"/>
                <w:sz w:val="18"/>
              </w:rPr>
              <w:t>Requirements</w:t>
            </w:r>
          </w:p>
        </w:tc>
      </w:tr>
      <w:tr w:rsidR="00911B64" w14:paraId="709D9899" w14:textId="77777777">
        <w:trPr>
          <w:trHeight w:val="433"/>
        </w:trPr>
        <w:tc>
          <w:tcPr>
            <w:tcW w:w="1258" w:type="dxa"/>
            <w:shd w:val="clear" w:color="auto" w:fill="808080"/>
          </w:tcPr>
          <w:p w14:paraId="3AF2BEEE" w14:textId="77777777" w:rsidR="00911B64" w:rsidRDefault="00911B64">
            <w:pPr>
              <w:pStyle w:val="TableParagraph"/>
              <w:spacing w:before="0"/>
              <w:ind w:left="0"/>
              <w:rPr>
                <w:rFonts w:ascii="Times New Roman"/>
                <w:sz w:val="18"/>
              </w:rPr>
            </w:pPr>
          </w:p>
        </w:tc>
        <w:tc>
          <w:tcPr>
            <w:tcW w:w="13529" w:type="dxa"/>
            <w:shd w:val="clear" w:color="auto" w:fill="808080"/>
          </w:tcPr>
          <w:p w14:paraId="0D938D3A" w14:textId="77777777" w:rsidR="00911B64" w:rsidRDefault="00407A2A">
            <w:pPr>
              <w:pStyle w:val="TableParagraph"/>
              <w:spacing w:before="112"/>
              <w:rPr>
                <w:b/>
                <w:sz w:val="18"/>
              </w:rPr>
            </w:pPr>
            <w:r>
              <w:rPr>
                <w:b/>
                <w:color w:val="FFFFFF"/>
                <w:sz w:val="18"/>
              </w:rPr>
              <w:t>Environmental</w:t>
            </w:r>
            <w:r>
              <w:rPr>
                <w:b/>
                <w:color w:val="FFFFFF"/>
                <w:spacing w:val="-6"/>
                <w:sz w:val="18"/>
              </w:rPr>
              <w:t xml:space="preserve"> </w:t>
            </w:r>
            <w:r>
              <w:rPr>
                <w:b/>
                <w:color w:val="FFFFFF"/>
                <w:spacing w:val="-2"/>
                <w:sz w:val="18"/>
              </w:rPr>
              <w:t>Management</w:t>
            </w:r>
          </w:p>
        </w:tc>
      </w:tr>
      <w:tr w:rsidR="00911B64" w14:paraId="55CA1F87" w14:textId="77777777">
        <w:trPr>
          <w:trHeight w:val="1621"/>
        </w:trPr>
        <w:tc>
          <w:tcPr>
            <w:tcW w:w="1258" w:type="dxa"/>
          </w:tcPr>
          <w:p w14:paraId="68F41E11" w14:textId="77777777" w:rsidR="00911B64" w:rsidRDefault="00407A2A">
            <w:pPr>
              <w:pStyle w:val="TableParagraph"/>
              <w:ind w:left="107"/>
              <w:rPr>
                <w:sz w:val="18"/>
              </w:rPr>
            </w:pPr>
            <w:r>
              <w:rPr>
                <w:color w:val="5F5F5F"/>
                <w:spacing w:val="-4"/>
                <w:sz w:val="18"/>
              </w:rPr>
              <w:t>EM01</w:t>
            </w:r>
          </w:p>
        </w:tc>
        <w:tc>
          <w:tcPr>
            <w:tcW w:w="13529" w:type="dxa"/>
          </w:tcPr>
          <w:p w14:paraId="78324F02" w14:textId="77777777" w:rsidR="00911B64" w:rsidRDefault="00407A2A">
            <w:pPr>
              <w:pStyle w:val="TableParagraph"/>
              <w:rPr>
                <w:b/>
                <w:sz w:val="18"/>
              </w:rPr>
            </w:pPr>
            <w:r>
              <w:rPr>
                <w:b/>
                <w:color w:val="5F5F5F"/>
                <w:sz w:val="18"/>
              </w:rPr>
              <w:t>Deliver</w:t>
            </w:r>
            <w:r>
              <w:rPr>
                <w:b/>
                <w:color w:val="5F5F5F"/>
                <w:spacing w:val="-4"/>
                <w:sz w:val="18"/>
              </w:rPr>
              <w:t xml:space="preserve"> </w:t>
            </w:r>
            <w:r>
              <w:rPr>
                <w:b/>
                <w:color w:val="5F5F5F"/>
                <w:sz w:val="18"/>
              </w:rPr>
              <w:t>the</w:t>
            </w:r>
            <w:r>
              <w:rPr>
                <w:b/>
                <w:color w:val="5F5F5F"/>
                <w:spacing w:val="-4"/>
                <w:sz w:val="18"/>
              </w:rPr>
              <w:t xml:space="preserve"> </w:t>
            </w:r>
            <w:r>
              <w:rPr>
                <w:b/>
                <w:color w:val="5F5F5F"/>
                <w:sz w:val="18"/>
              </w:rPr>
              <w:t>project</w:t>
            </w:r>
            <w:r>
              <w:rPr>
                <w:b/>
                <w:color w:val="5F5F5F"/>
                <w:spacing w:val="-3"/>
                <w:sz w:val="18"/>
              </w:rPr>
              <w:t xml:space="preserve"> </w:t>
            </w:r>
            <w:r>
              <w:rPr>
                <w:b/>
                <w:color w:val="5F5F5F"/>
                <w:sz w:val="18"/>
              </w:rPr>
              <w:t>in</w:t>
            </w:r>
            <w:r>
              <w:rPr>
                <w:b/>
                <w:color w:val="5F5F5F"/>
                <w:spacing w:val="-4"/>
                <w:sz w:val="18"/>
              </w:rPr>
              <w:t xml:space="preserve"> </w:t>
            </w:r>
            <w:r>
              <w:rPr>
                <w:b/>
                <w:color w:val="5F5F5F"/>
                <w:sz w:val="18"/>
              </w:rPr>
              <w:t>general</w:t>
            </w:r>
            <w:r>
              <w:rPr>
                <w:b/>
                <w:color w:val="5F5F5F"/>
                <w:spacing w:val="-3"/>
                <w:sz w:val="18"/>
              </w:rPr>
              <w:t xml:space="preserve"> </w:t>
            </w:r>
            <w:r>
              <w:rPr>
                <w:b/>
                <w:color w:val="5F5F5F"/>
                <w:sz w:val="18"/>
              </w:rPr>
              <w:t>accordance</w:t>
            </w:r>
            <w:r>
              <w:rPr>
                <w:b/>
                <w:color w:val="5F5F5F"/>
                <w:spacing w:val="-2"/>
                <w:sz w:val="18"/>
              </w:rPr>
              <w:t xml:space="preserve"> </w:t>
            </w:r>
            <w:r>
              <w:rPr>
                <w:b/>
                <w:color w:val="5F5F5F"/>
                <w:sz w:val="18"/>
              </w:rPr>
              <w:t>with</w:t>
            </w:r>
            <w:r>
              <w:rPr>
                <w:b/>
                <w:color w:val="5F5F5F"/>
                <w:spacing w:val="-4"/>
                <w:sz w:val="18"/>
              </w:rPr>
              <w:t xml:space="preserve"> </w:t>
            </w:r>
            <w:r>
              <w:rPr>
                <w:b/>
                <w:color w:val="5F5F5F"/>
                <w:sz w:val="18"/>
              </w:rPr>
              <w:t>an</w:t>
            </w:r>
            <w:r>
              <w:rPr>
                <w:b/>
                <w:color w:val="5F5F5F"/>
                <w:spacing w:val="-2"/>
                <w:sz w:val="18"/>
              </w:rPr>
              <w:t xml:space="preserve"> </w:t>
            </w:r>
            <w:r>
              <w:rPr>
                <w:b/>
                <w:color w:val="5F5F5F"/>
                <w:sz w:val="18"/>
              </w:rPr>
              <w:t>Environmental</w:t>
            </w:r>
            <w:r>
              <w:rPr>
                <w:b/>
                <w:color w:val="5F5F5F"/>
                <w:spacing w:val="-3"/>
                <w:sz w:val="18"/>
              </w:rPr>
              <w:t xml:space="preserve"> </w:t>
            </w:r>
            <w:r>
              <w:rPr>
                <w:b/>
                <w:color w:val="5F5F5F"/>
                <w:sz w:val="18"/>
              </w:rPr>
              <w:t>Management</w:t>
            </w:r>
            <w:r>
              <w:rPr>
                <w:b/>
                <w:color w:val="5F5F5F"/>
                <w:spacing w:val="-2"/>
                <w:sz w:val="18"/>
              </w:rPr>
              <w:t xml:space="preserve"> System</w:t>
            </w:r>
          </w:p>
          <w:p w14:paraId="3D0E01F4" w14:textId="77777777" w:rsidR="00911B64" w:rsidRDefault="00407A2A">
            <w:pPr>
              <w:pStyle w:val="TableParagraph"/>
              <w:spacing w:before="118"/>
              <w:ind w:right="226"/>
              <w:rPr>
                <w:sz w:val="18"/>
              </w:rPr>
            </w:pPr>
            <w:r>
              <w:rPr>
                <w:color w:val="5F5F5F"/>
                <w:sz w:val="18"/>
              </w:rPr>
              <w:t xml:space="preserve">Develop, </w:t>
            </w:r>
            <w:proofErr w:type="gramStart"/>
            <w:r>
              <w:rPr>
                <w:color w:val="5F5F5F"/>
                <w:sz w:val="18"/>
              </w:rPr>
              <w:t>implement</w:t>
            </w:r>
            <w:proofErr w:type="gramEnd"/>
            <w:r>
              <w:rPr>
                <w:color w:val="5F5F5F"/>
                <w:sz w:val="18"/>
              </w:rPr>
              <w:t xml:space="preserve"> and maintain an Environmental Management System (EMS) that conforms to </w:t>
            </w:r>
            <w:r>
              <w:rPr>
                <w:i/>
                <w:color w:val="5F5F5F"/>
                <w:sz w:val="18"/>
              </w:rPr>
              <w:t>AS/NZS ISO 14001:2016 Environmental Management Systems</w:t>
            </w:r>
            <w:r>
              <w:rPr>
                <w:i/>
                <w:color w:val="5F5F5F"/>
                <w:spacing w:val="-2"/>
                <w:sz w:val="18"/>
              </w:rPr>
              <w:t xml:space="preserve"> </w:t>
            </w:r>
            <w:r>
              <w:rPr>
                <w:i/>
                <w:color w:val="5F5F5F"/>
                <w:sz w:val="18"/>
              </w:rPr>
              <w:t>–</w:t>
            </w:r>
            <w:r>
              <w:rPr>
                <w:i/>
                <w:color w:val="5F5F5F"/>
                <w:spacing w:val="-3"/>
                <w:sz w:val="18"/>
              </w:rPr>
              <w:t xml:space="preserve"> </w:t>
            </w:r>
            <w:r>
              <w:rPr>
                <w:i/>
                <w:color w:val="5F5F5F"/>
                <w:sz w:val="18"/>
              </w:rPr>
              <w:t>Requirements</w:t>
            </w:r>
            <w:r>
              <w:rPr>
                <w:i/>
                <w:color w:val="5F5F5F"/>
                <w:spacing w:val="-2"/>
                <w:sz w:val="18"/>
              </w:rPr>
              <w:t xml:space="preserve"> </w:t>
            </w:r>
            <w:r>
              <w:rPr>
                <w:i/>
                <w:color w:val="5F5F5F"/>
                <w:sz w:val="18"/>
              </w:rPr>
              <w:t>with</w:t>
            </w:r>
            <w:r>
              <w:rPr>
                <w:i/>
                <w:color w:val="5F5F5F"/>
                <w:spacing w:val="-1"/>
                <w:sz w:val="18"/>
              </w:rPr>
              <w:t xml:space="preserve"> </w:t>
            </w:r>
            <w:r>
              <w:rPr>
                <w:i/>
                <w:color w:val="5F5F5F"/>
                <w:sz w:val="18"/>
              </w:rPr>
              <w:t>guidance</w:t>
            </w:r>
            <w:r>
              <w:rPr>
                <w:i/>
                <w:color w:val="5F5F5F"/>
                <w:spacing w:val="-3"/>
                <w:sz w:val="18"/>
              </w:rPr>
              <w:t xml:space="preserve"> </w:t>
            </w:r>
            <w:r>
              <w:rPr>
                <w:i/>
                <w:color w:val="5F5F5F"/>
                <w:sz w:val="18"/>
              </w:rPr>
              <w:t>for</w:t>
            </w:r>
            <w:r>
              <w:rPr>
                <w:i/>
                <w:color w:val="5F5F5F"/>
                <w:spacing w:val="-2"/>
                <w:sz w:val="18"/>
              </w:rPr>
              <w:t xml:space="preserve"> </w:t>
            </w:r>
            <w:r>
              <w:rPr>
                <w:i/>
                <w:color w:val="5F5F5F"/>
                <w:sz w:val="18"/>
              </w:rPr>
              <w:t>use</w:t>
            </w:r>
            <w:r>
              <w:rPr>
                <w:i/>
                <w:color w:val="5F5F5F"/>
                <w:spacing w:val="-2"/>
                <w:sz w:val="18"/>
              </w:rPr>
              <w:t xml:space="preserve"> </w:t>
            </w:r>
            <w:r>
              <w:rPr>
                <w:color w:val="5F5F5F"/>
                <w:sz w:val="18"/>
              </w:rPr>
              <w:t>(or</w:t>
            </w:r>
            <w:r>
              <w:rPr>
                <w:color w:val="5F5F5F"/>
                <w:spacing w:val="-2"/>
                <w:sz w:val="18"/>
              </w:rPr>
              <w:t xml:space="preserve"> </w:t>
            </w:r>
            <w:r>
              <w:rPr>
                <w:color w:val="5F5F5F"/>
                <w:sz w:val="18"/>
              </w:rPr>
              <w:t>equivalent</w:t>
            </w:r>
            <w:r>
              <w:rPr>
                <w:color w:val="5F5F5F"/>
                <w:spacing w:val="-2"/>
                <w:sz w:val="18"/>
              </w:rPr>
              <w:t xml:space="preserve"> </w:t>
            </w:r>
            <w:r>
              <w:rPr>
                <w:color w:val="5F5F5F"/>
                <w:sz w:val="18"/>
              </w:rPr>
              <w:t>standard)</w:t>
            </w:r>
            <w:r>
              <w:rPr>
                <w:i/>
                <w:color w:val="5F5F5F"/>
                <w:sz w:val="18"/>
              </w:rPr>
              <w:t>.</w:t>
            </w:r>
            <w:r>
              <w:rPr>
                <w:i/>
                <w:color w:val="5F5F5F"/>
                <w:spacing w:val="-2"/>
                <w:sz w:val="18"/>
              </w:rPr>
              <w:t xml:space="preserve"> </w:t>
            </w:r>
            <w:r>
              <w:rPr>
                <w:color w:val="5F5F5F"/>
                <w:sz w:val="18"/>
              </w:rPr>
              <w:t>The</w:t>
            </w:r>
            <w:r>
              <w:rPr>
                <w:color w:val="5F5F5F"/>
                <w:spacing w:val="-3"/>
                <w:sz w:val="18"/>
              </w:rPr>
              <w:t xml:space="preserve"> </w:t>
            </w:r>
            <w:r>
              <w:rPr>
                <w:color w:val="5F5F5F"/>
                <w:sz w:val="18"/>
              </w:rPr>
              <w:t>EMS</w:t>
            </w:r>
            <w:r>
              <w:rPr>
                <w:color w:val="5F5F5F"/>
                <w:spacing w:val="-2"/>
                <w:sz w:val="18"/>
              </w:rPr>
              <w:t xml:space="preserve"> </w:t>
            </w:r>
            <w:r>
              <w:rPr>
                <w:color w:val="5F5F5F"/>
                <w:sz w:val="18"/>
              </w:rPr>
              <w:t>must</w:t>
            </w:r>
            <w:r>
              <w:rPr>
                <w:color w:val="5F5F5F"/>
                <w:spacing w:val="-2"/>
                <w:sz w:val="18"/>
              </w:rPr>
              <w:t xml:space="preserve"> </w:t>
            </w:r>
            <w:r>
              <w:rPr>
                <w:color w:val="5F5F5F"/>
                <w:sz w:val="18"/>
              </w:rPr>
              <w:t>be</w:t>
            </w:r>
            <w:r>
              <w:rPr>
                <w:color w:val="5F5F5F"/>
                <w:spacing w:val="-3"/>
                <w:sz w:val="18"/>
              </w:rPr>
              <w:t xml:space="preserve"> </w:t>
            </w:r>
            <w:r>
              <w:rPr>
                <w:color w:val="5F5F5F"/>
                <w:sz w:val="18"/>
              </w:rPr>
              <w:t>in</w:t>
            </w:r>
            <w:r>
              <w:rPr>
                <w:color w:val="5F5F5F"/>
                <w:spacing w:val="-3"/>
                <w:sz w:val="18"/>
              </w:rPr>
              <w:t xml:space="preserve"> </w:t>
            </w:r>
            <w:r>
              <w:rPr>
                <w:color w:val="5F5F5F"/>
                <w:sz w:val="18"/>
              </w:rPr>
              <w:t>implemented</w:t>
            </w:r>
            <w:r>
              <w:rPr>
                <w:color w:val="5F5F5F"/>
                <w:spacing w:val="-3"/>
                <w:sz w:val="18"/>
              </w:rPr>
              <w:t xml:space="preserve"> </w:t>
            </w:r>
            <w:r>
              <w:rPr>
                <w:color w:val="5F5F5F"/>
                <w:sz w:val="18"/>
              </w:rPr>
              <w:t>during</w:t>
            </w:r>
            <w:r>
              <w:rPr>
                <w:color w:val="5F5F5F"/>
                <w:spacing w:val="-2"/>
                <w:sz w:val="18"/>
              </w:rPr>
              <w:t xml:space="preserve"> </w:t>
            </w:r>
            <w:r>
              <w:rPr>
                <w:color w:val="5F5F5F"/>
                <w:sz w:val="18"/>
              </w:rPr>
              <w:t>construction,</w:t>
            </w:r>
            <w:r>
              <w:rPr>
                <w:color w:val="5F5F5F"/>
                <w:spacing w:val="-2"/>
                <w:sz w:val="18"/>
              </w:rPr>
              <w:t xml:space="preserve"> </w:t>
            </w:r>
            <w:r>
              <w:rPr>
                <w:color w:val="5F5F5F"/>
                <w:sz w:val="18"/>
              </w:rPr>
              <w:t>operation</w:t>
            </w:r>
            <w:r>
              <w:rPr>
                <w:color w:val="5F5F5F"/>
                <w:spacing w:val="-3"/>
                <w:sz w:val="18"/>
              </w:rPr>
              <w:t xml:space="preserve"> </w:t>
            </w:r>
            <w:r>
              <w:rPr>
                <w:color w:val="5F5F5F"/>
                <w:sz w:val="18"/>
              </w:rPr>
              <w:t>and</w:t>
            </w:r>
            <w:r>
              <w:rPr>
                <w:color w:val="5F5F5F"/>
                <w:spacing w:val="-3"/>
                <w:sz w:val="18"/>
              </w:rPr>
              <w:t xml:space="preserve"> </w:t>
            </w:r>
            <w:r>
              <w:rPr>
                <w:color w:val="5F5F5F"/>
                <w:sz w:val="18"/>
              </w:rPr>
              <w:t>decommissioning of the project.</w:t>
            </w:r>
          </w:p>
          <w:p w14:paraId="5D6DBBCA" w14:textId="77777777" w:rsidR="00911B64" w:rsidRDefault="00407A2A">
            <w:pPr>
              <w:pStyle w:val="TableParagraph"/>
              <w:spacing w:before="122"/>
              <w:rPr>
                <w:sz w:val="18"/>
              </w:rPr>
            </w:pPr>
            <w:r>
              <w:rPr>
                <w:color w:val="5F5F5F"/>
                <w:sz w:val="18"/>
              </w:rPr>
              <w:t>Principal</w:t>
            </w:r>
            <w:r>
              <w:rPr>
                <w:color w:val="5F5F5F"/>
                <w:spacing w:val="-5"/>
                <w:sz w:val="18"/>
              </w:rPr>
              <w:t xml:space="preserve"> </w:t>
            </w:r>
            <w:r>
              <w:rPr>
                <w:color w:val="5F5F5F"/>
                <w:sz w:val="18"/>
              </w:rPr>
              <w:t>contractors</w:t>
            </w:r>
            <w:r>
              <w:rPr>
                <w:color w:val="5F5F5F"/>
                <w:spacing w:val="-2"/>
                <w:sz w:val="18"/>
              </w:rPr>
              <w:t xml:space="preserve"> </w:t>
            </w:r>
            <w:r>
              <w:rPr>
                <w:color w:val="5F5F5F"/>
                <w:sz w:val="18"/>
              </w:rPr>
              <w:t>must</w:t>
            </w:r>
            <w:r>
              <w:rPr>
                <w:color w:val="5F5F5F"/>
                <w:spacing w:val="-2"/>
                <w:sz w:val="18"/>
              </w:rPr>
              <w:t xml:space="preserve"> </w:t>
            </w:r>
            <w:r>
              <w:rPr>
                <w:color w:val="5F5F5F"/>
                <w:sz w:val="18"/>
              </w:rPr>
              <w:t>have</w:t>
            </w:r>
            <w:r>
              <w:rPr>
                <w:color w:val="5F5F5F"/>
                <w:spacing w:val="-3"/>
                <w:sz w:val="18"/>
              </w:rPr>
              <w:t xml:space="preserve"> </w:t>
            </w:r>
            <w:r>
              <w:rPr>
                <w:color w:val="5F5F5F"/>
                <w:sz w:val="18"/>
              </w:rPr>
              <w:t>an</w:t>
            </w:r>
            <w:r>
              <w:rPr>
                <w:color w:val="5F5F5F"/>
                <w:spacing w:val="-3"/>
                <w:sz w:val="18"/>
              </w:rPr>
              <w:t xml:space="preserve"> </w:t>
            </w:r>
            <w:r>
              <w:rPr>
                <w:color w:val="5F5F5F"/>
                <w:sz w:val="18"/>
              </w:rPr>
              <w:t>EMS</w:t>
            </w:r>
            <w:r>
              <w:rPr>
                <w:color w:val="5F5F5F"/>
                <w:spacing w:val="-2"/>
                <w:sz w:val="18"/>
              </w:rPr>
              <w:t xml:space="preserve"> </w:t>
            </w:r>
            <w:r>
              <w:rPr>
                <w:color w:val="5F5F5F"/>
                <w:sz w:val="18"/>
              </w:rPr>
              <w:t>that</w:t>
            </w:r>
            <w:r>
              <w:rPr>
                <w:color w:val="5F5F5F"/>
                <w:spacing w:val="-2"/>
                <w:sz w:val="18"/>
              </w:rPr>
              <w:t xml:space="preserve"> </w:t>
            </w:r>
            <w:r>
              <w:rPr>
                <w:color w:val="5F5F5F"/>
                <w:sz w:val="18"/>
              </w:rPr>
              <w:t>is</w:t>
            </w:r>
            <w:r>
              <w:rPr>
                <w:color w:val="5F5F5F"/>
                <w:spacing w:val="-2"/>
                <w:sz w:val="18"/>
              </w:rPr>
              <w:t xml:space="preserve"> </w:t>
            </w:r>
            <w:r>
              <w:rPr>
                <w:color w:val="5F5F5F"/>
                <w:sz w:val="18"/>
              </w:rPr>
              <w:t>certified</w:t>
            </w:r>
            <w:r>
              <w:rPr>
                <w:color w:val="5F5F5F"/>
                <w:spacing w:val="-3"/>
                <w:sz w:val="18"/>
              </w:rPr>
              <w:t xml:space="preserve"> </w:t>
            </w:r>
            <w:r>
              <w:rPr>
                <w:color w:val="5F5F5F"/>
                <w:sz w:val="18"/>
              </w:rPr>
              <w:t>to</w:t>
            </w:r>
            <w:r>
              <w:rPr>
                <w:color w:val="5F5F5F"/>
                <w:spacing w:val="-3"/>
                <w:sz w:val="18"/>
              </w:rPr>
              <w:t xml:space="preserve"> </w:t>
            </w:r>
            <w:r>
              <w:rPr>
                <w:color w:val="5F5F5F"/>
                <w:sz w:val="18"/>
              </w:rPr>
              <w:t>AS/NZS</w:t>
            </w:r>
            <w:r>
              <w:rPr>
                <w:color w:val="5F5F5F"/>
                <w:spacing w:val="-2"/>
                <w:sz w:val="18"/>
              </w:rPr>
              <w:t xml:space="preserve"> </w:t>
            </w:r>
            <w:r>
              <w:rPr>
                <w:color w:val="5F5F5F"/>
                <w:sz w:val="18"/>
              </w:rPr>
              <w:t>ISO</w:t>
            </w:r>
            <w:r>
              <w:rPr>
                <w:color w:val="5F5F5F"/>
                <w:spacing w:val="-3"/>
                <w:sz w:val="18"/>
              </w:rPr>
              <w:t xml:space="preserve"> </w:t>
            </w:r>
            <w:r>
              <w:rPr>
                <w:color w:val="5F5F5F"/>
                <w:sz w:val="18"/>
              </w:rPr>
              <w:t>14001:2016</w:t>
            </w:r>
            <w:r>
              <w:rPr>
                <w:color w:val="5F5F5F"/>
                <w:spacing w:val="-2"/>
                <w:sz w:val="18"/>
              </w:rPr>
              <w:t xml:space="preserve"> </w:t>
            </w:r>
            <w:r>
              <w:rPr>
                <w:color w:val="5F5F5F"/>
                <w:sz w:val="18"/>
              </w:rPr>
              <w:t>or</w:t>
            </w:r>
            <w:r>
              <w:rPr>
                <w:color w:val="5F5F5F"/>
                <w:spacing w:val="-2"/>
                <w:sz w:val="18"/>
              </w:rPr>
              <w:t xml:space="preserve"> </w:t>
            </w:r>
            <w:r>
              <w:rPr>
                <w:color w:val="5F5F5F"/>
                <w:sz w:val="18"/>
              </w:rPr>
              <w:t>equivalent</w:t>
            </w:r>
            <w:r>
              <w:rPr>
                <w:color w:val="5F5F5F"/>
                <w:spacing w:val="-2"/>
                <w:sz w:val="18"/>
              </w:rPr>
              <w:t xml:space="preserve"> standard.</w:t>
            </w:r>
          </w:p>
        </w:tc>
      </w:tr>
      <w:tr w:rsidR="00911B64" w14:paraId="368BF852" w14:textId="77777777">
        <w:trPr>
          <w:trHeight w:val="2895"/>
        </w:trPr>
        <w:tc>
          <w:tcPr>
            <w:tcW w:w="1258" w:type="dxa"/>
            <w:shd w:val="clear" w:color="auto" w:fill="D3E6F4"/>
          </w:tcPr>
          <w:p w14:paraId="46287481" w14:textId="77777777" w:rsidR="00911B64" w:rsidRDefault="00407A2A">
            <w:pPr>
              <w:pStyle w:val="TableParagraph"/>
              <w:ind w:left="107"/>
              <w:rPr>
                <w:sz w:val="18"/>
              </w:rPr>
            </w:pPr>
            <w:r>
              <w:rPr>
                <w:color w:val="5F5F5F"/>
                <w:spacing w:val="-4"/>
                <w:sz w:val="18"/>
              </w:rPr>
              <w:t>EM02</w:t>
            </w:r>
          </w:p>
        </w:tc>
        <w:tc>
          <w:tcPr>
            <w:tcW w:w="13529" w:type="dxa"/>
            <w:shd w:val="clear" w:color="auto" w:fill="D3E6F4"/>
          </w:tcPr>
          <w:p w14:paraId="190A5960" w14:textId="77777777" w:rsidR="00911B64" w:rsidRDefault="00407A2A">
            <w:pPr>
              <w:pStyle w:val="TableParagraph"/>
              <w:rPr>
                <w:b/>
                <w:sz w:val="18"/>
              </w:rPr>
            </w:pPr>
            <w:r>
              <w:rPr>
                <w:b/>
                <w:color w:val="5F5F5F"/>
                <w:sz w:val="18"/>
              </w:rPr>
              <w:t>Construct</w:t>
            </w:r>
            <w:r>
              <w:rPr>
                <w:b/>
                <w:color w:val="5F5F5F"/>
                <w:spacing w:val="-5"/>
                <w:sz w:val="18"/>
              </w:rPr>
              <w:t xml:space="preserve"> </w:t>
            </w:r>
            <w:r>
              <w:rPr>
                <w:b/>
                <w:color w:val="5F5F5F"/>
                <w:sz w:val="18"/>
              </w:rPr>
              <w:t>the</w:t>
            </w:r>
            <w:r>
              <w:rPr>
                <w:b/>
                <w:color w:val="5F5F5F"/>
                <w:spacing w:val="-4"/>
                <w:sz w:val="18"/>
              </w:rPr>
              <w:t xml:space="preserve"> </w:t>
            </w:r>
            <w:r>
              <w:rPr>
                <w:b/>
                <w:color w:val="5F5F5F"/>
                <w:sz w:val="18"/>
              </w:rPr>
              <w:t>project</w:t>
            </w:r>
            <w:r>
              <w:rPr>
                <w:b/>
                <w:color w:val="5F5F5F"/>
                <w:spacing w:val="-2"/>
                <w:sz w:val="18"/>
              </w:rPr>
              <w:t xml:space="preserve"> </w:t>
            </w:r>
            <w:r>
              <w:rPr>
                <w:b/>
                <w:color w:val="5F5F5F"/>
                <w:sz w:val="18"/>
              </w:rPr>
              <w:t>in</w:t>
            </w:r>
            <w:r>
              <w:rPr>
                <w:b/>
                <w:color w:val="5F5F5F"/>
                <w:spacing w:val="-3"/>
                <w:sz w:val="18"/>
              </w:rPr>
              <w:t xml:space="preserve"> </w:t>
            </w:r>
            <w:r>
              <w:rPr>
                <w:b/>
                <w:color w:val="5F5F5F"/>
                <w:sz w:val="18"/>
              </w:rPr>
              <w:t>accordance</w:t>
            </w:r>
            <w:r>
              <w:rPr>
                <w:b/>
                <w:color w:val="5F5F5F"/>
                <w:spacing w:val="-3"/>
                <w:sz w:val="18"/>
              </w:rPr>
              <w:t xml:space="preserve"> </w:t>
            </w:r>
            <w:r>
              <w:rPr>
                <w:b/>
                <w:color w:val="5F5F5F"/>
                <w:sz w:val="18"/>
              </w:rPr>
              <w:t>with</w:t>
            </w:r>
            <w:r>
              <w:rPr>
                <w:b/>
                <w:color w:val="5F5F5F"/>
                <w:spacing w:val="-4"/>
                <w:sz w:val="18"/>
              </w:rPr>
              <w:t xml:space="preserve"> </w:t>
            </w:r>
            <w:r>
              <w:rPr>
                <w:b/>
                <w:color w:val="5F5F5F"/>
                <w:sz w:val="18"/>
              </w:rPr>
              <w:t>management</w:t>
            </w:r>
            <w:r>
              <w:rPr>
                <w:b/>
                <w:color w:val="5F5F5F"/>
                <w:spacing w:val="-2"/>
                <w:sz w:val="18"/>
              </w:rPr>
              <w:t xml:space="preserve"> </w:t>
            </w:r>
            <w:proofErr w:type="gramStart"/>
            <w:r>
              <w:rPr>
                <w:b/>
                <w:color w:val="5F5F5F"/>
                <w:spacing w:val="-2"/>
                <w:sz w:val="18"/>
              </w:rPr>
              <w:t>plans</w:t>
            </w:r>
            <w:proofErr w:type="gramEnd"/>
          </w:p>
          <w:p w14:paraId="3D13698E" w14:textId="77777777" w:rsidR="00911B64" w:rsidRDefault="00407A2A">
            <w:pPr>
              <w:pStyle w:val="TableParagraph"/>
              <w:spacing w:before="118"/>
              <w:ind w:right="226"/>
              <w:rPr>
                <w:sz w:val="18"/>
              </w:rPr>
            </w:pPr>
            <w:r>
              <w:rPr>
                <w:color w:val="5F5F5F"/>
                <w:sz w:val="18"/>
              </w:rPr>
              <w:t>Prepare a Construction Environmental Management Plan (CEMP) for terrestrial and marine works in accordance with the Environmental Management Framework</w:t>
            </w:r>
            <w:r>
              <w:rPr>
                <w:color w:val="5F5F5F"/>
                <w:spacing w:val="-2"/>
                <w:sz w:val="18"/>
              </w:rPr>
              <w:t xml:space="preserve"> </w:t>
            </w: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construction.</w:t>
            </w:r>
            <w:r>
              <w:rPr>
                <w:color w:val="5F5F5F"/>
                <w:spacing w:val="-2"/>
                <w:sz w:val="18"/>
              </w:rPr>
              <w:t xml:space="preserve"> </w:t>
            </w:r>
            <w:r>
              <w:rPr>
                <w:color w:val="5F5F5F"/>
                <w:sz w:val="18"/>
              </w:rPr>
              <w:t>The</w:t>
            </w:r>
            <w:r>
              <w:rPr>
                <w:color w:val="5F5F5F"/>
                <w:spacing w:val="-3"/>
                <w:sz w:val="18"/>
              </w:rPr>
              <w:t xml:space="preserve"> </w:t>
            </w:r>
            <w:r>
              <w:rPr>
                <w:color w:val="5F5F5F"/>
                <w:sz w:val="18"/>
              </w:rPr>
              <w:t>CEMP</w:t>
            </w:r>
            <w:r>
              <w:rPr>
                <w:color w:val="5F5F5F"/>
                <w:spacing w:val="-2"/>
                <w:sz w:val="18"/>
              </w:rPr>
              <w:t xml:space="preserve"> </w:t>
            </w:r>
            <w:r>
              <w:rPr>
                <w:color w:val="5F5F5F"/>
                <w:sz w:val="18"/>
              </w:rPr>
              <w:t>must</w:t>
            </w:r>
            <w:r>
              <w:rPr>
                <w:color w:val="5F5F5F"/>
                <w:spacing w:val="-2"/>
                <w:sz w:val="18"/>
              </w:rPr>
              <w:t xml:space="preserve"> </w:t>
            </w:r>
            <w:r>
              <w:rPr>
                <w:color w:val="5F5F5F"/>
                <w:sz w:val="18"/>
              </w:rPr>
              <w:t>be</w:t>
            </w:r>
            <w:r>
              <w:rPr>
                <w:color w:val="5F5F5F"/>
                <w:spacing w:val="-3"/>
                <w:sz w:val="18"/>
              </w:rPr>
              <w:t xml:space="preserve"> </w:t>
            </w:r>
            <w:r>
              <w:rPr>
                <w:color w:val="5F5F5F"/>
                <w:sz w:val="18"/>
              </w:rPr>
              <w:t>developed</w:t>
            </w:r>
            <w:r>
              <w:rPr>
                <w:color w:val="5F5F5F"/>
                <w:spacing w:val="-3"/>
                <w:sz w:val="18"/>
              </w:rPr>
              <w:t xml:space="preserve"> </w:t>
            </w:r>
            <w:r>
              <w:rPr>
                <w:color w:val="5F5F5F"/>
                <w:sz w:val="18"/>
              </w:rPr>
              <w:t>in</w:t>
            </w:r>
            <w:r>
              <w:rPr>
                <w:color w:val="5F5F5F"/>
                <w:spacing w:val="-3"/>
                <w:sz w:val="18"/>
              </w:rPr>
              <w:t xml:space="preserve"> </w:t>
            </w:r>
            <w:r>
              <w:rPr>
                <w:color w:val="5F5F5F"/>
                <w:sz w:val="18"/>
              </w:rPr>
              <w:t>consultation</w:t>
            </w:r>
            <w:r>
              <w:rPr>
                <w:color w:val="5F5F5F"/>
                <w:spacing w:val="-3"/>
                <w:sz w:val="18"/>
              </w:rPr>
              <w:t xml:space="preserve"> </w:t>
            </w:r>
            <w:r>
              <w:rPr>
                <w:color w:val="5F5F5F"/>
                <w:sz w:val="18"/>
              </w:rPr>
              <w:t>with</w:t>
            </w:r>
            <w:r>
              <w:rPr>
                <w:color w:val="5F5F5F"/>
                <w:spacing w:val="-3"/>
                <w:sz w:val="18"/>
              </w:rPr>
              <w:t xml:space="preserve"> </w:t>
            </w:r>
            <w:r>
              <w:rPr>
                <w:color w:val="5F5F5F"/>
                <w:sz w:val="18"/>
              </w:rPr>
              <w:t>relevant</w:t>
            </w:r>
            <w:r>
              <w:rPr>
                <w:color w:val="5F5F5F"/>
                <w:spacing w:val="-2"/>
                <w:sz w:val="18"/>
              </w:rPr>
              <w:t xml:space="preserve"> </w:t>
            </w:r>
            <w:r>
              <w:rPr>
                <w:color w:val="5F5F5F"/>
                <w:sz w:val="18"/>
              </w:rPr>
              <w:t>stakeholders.</w:t>
            </w:r>
            <w:r>
              <w:rPr>
                <w:color w:val="5F5F5F"/>
                <w:spacing w:val="-2"/>
                <w:sz w:val="18"/>
              </w:rPr>
              <w:t xml:space="preserve"> </w:t>
            </w:r>
            <w:r>
              <w:rPr>
                <w:color w:val="5F5F5F"/>
                <w:sz w:val="18"/>
              </w:rPr>
              <w:t>Relevant</w:t>
            </w:r>
            <w:r>
              <w:rPr>
                <w:color w:val="5F5F5F"/>
                <w:spacing w:val="-2"/>
                <w:sz w:val="18"/>
              </w:rPr>
              <w:t xml:space="preserve"> </w:t>
            </w:r>
            <w:r>
              <w:rPr>
                <w:color w:val="5F5F5F"/>
                <w:sz w:val="18"/>
              </w:rPr>
              <w:t>stakeholders</w:t>
            </w:r>
            <w:r>
              <w:rPr>
                <w:color w:val="5F5F5F"/>
                <w:spacing w:val="-2"/>
                <w:sz w:val="18"/>
              </w:rPr>
              <w:t xml:space="preserve"> </w:t>
            </w:r>
            <w:r>
              <w:rPr>
                <w:color w:val="5F5F5F"/>
                <w:sz w:val="18"/>
              </w:rPr>
              <w:t xml:space="preserve">are identified in Environmental Performance Requirements (EPRs), or as required by project approvals, </w:t>
            </w:r>
            <w:proofErr w:type="gramStart"/>
            <w:r>
              <w:rPr>
                <w:color w:val="5F5F5F"/>
                <w:sz w:val="18"/>
              </w:rPr>
              <w:t>legislation</w:t>
            </w:r>
            <w:proofErr w:type="gramEnd"/>
            <w:r>
              <w:rPr>
                <w:color w:val="5F5F5F"/>
                <w:sz w:val="18"/>
              </w:rPr>
              <w:t xml:space="preserve"> or guidelines.</w:t>
            </w:r>
          </w:p>
          <w:p w14:paraId="2CC53079" w14:textId="77777777" w:rsidR="00911B64" w:rsidRDefault="00407A2A">
            <w:pPr>
              <w:pStyle w:val="TableParagraph"/>
              <w:spacing w:before="121"/>
              <w:ind w:right="226"/>
              <w:rPr>
                <w:sz w:val="18"/>
              </w:rPr>
            </w:pPr>
            <w:r>
              <w:rPr>
                <w:color w:val="5F5F5F"/>
                <w:sz w:val="18"/>
              </w:rPr>
              <w:t>The</w:t>
            </w:r>
            <w:r>
              <w:rPr>
                <w:color w:val="5F5F5F"/>
                <w:spacing w:val="-3"/>
                <w:sz w:val="18"/>
              </w:rPr>
              <w:t xml:space="preserve"> </w:t>
            </w:r>
            <w:r>
              <w:rPr>
                <w:color w:val="5F5F5F"/>
                <w:sz w:val="18"/>
              </w:rPr>
              <w:t>CEMP</w:t>
            </w:r>
            <w:r>
              <w:rPr>
                <w:color w:val="5F5F5F"/>
                <w:spacing w:val="-2"/>
                <w:sz w:val="18"/>
              </w:rPr>
              <w:t xml:space="preserve"> </w:t>
            </w:r>
            <w:r>
              <w:rPr>
                <w:color w:val="5F5F5F"/>
                <w:sz w:val="18"/>
              </w:rPr>
              <w:t>must</w:t>
            </w:r>
            <w:r>
              <w:rPr>
                <w:color w:val="5F5F5F"/>
                <w:spacing w:val="-2"/>
                <w:sz w:val="18"/>
              </w:rPr>
              <w:t xml:space="preserve"> </w:t>
            </w:r>
            <w:r>
              <w:rPr>
                <w:color w:val="5F5F5F"/>
                <w:sz w:val="18"/>
              </w:rPr>
              <w:t>be</w:t>
            </w:r>
            <w:r>
              <w:rPr>
                <w:color w:val="5F5F5F"/>
                <w:spacing w:val="-3"/>
                <w:sz w:val="18"/>
              </w:rPr>
              <w:t xml:space="preserve"> </w:t>
            </w:r>
            <w:r>
              <w:rPr>
                <w:color w:val="5F5F5F"/>
                <w:sz w:val="18"/>
              </w:rPr>
              <w:t>developed</w:t>
            </w:r>
            <w:r>
              <w:rPr>
                <w:color w:val="5F5F5F"/>
                <w:spacing w:val="-3"/>
                <w:sz w:val="18"/>
              </w:rPr>
              <w:t xml:space="preserve"> </w:t>
            </w:r>
            <w:r>
              <w:rPr>
                <w:color w:val="5F5F5F"/>
                <w:sz w:val="18"/>
              </w:rPr>
              <w:t>with</w:t>
            </w:r>
            <w:r>
              <w:rPr>
                <w:color w:val="5F5F5F"/>
                <w:spacing w:val="-3"/>
                <w:sz w:val="18"/>
              </w:rPr>
              <w:t xml:space="preserve"> </w:t>
            </w:r>
            <w:r>
              <w:rPr>
                <w:color w:val="5F5F5F"/>
                <w:sz w:val="18"/>
              </w:rPr>
              <w:t>reference</w:t>
            </w:r>
            <w:r>
              <w:rPr>
                <w:color w:val="5F5F5F"/>
                <w:spacing w:val="-3"/>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current</w:t>
            </w:r>
            <w:r>
              <w:rPr>
                <w:color w:val="5F5F5F"/>
                <w:spacing w:val="-1"/>
                <w:sz w:val="18"/>
              </w:rPr>
              <w:t xml:space="preserve"> </w:t>
            </w:r>
            <w:r>
              <w:rPr>
                <w:color w:val="5F5F5F"/>
                <w:sz w:val="18"/>
              </w:rPr>
              <w:t>state</w:t>
            </w:r>
            <w:r>
              <w:rPr>
                <w:color w:val="5F5F5F"/>
                <w:spacing w:val="-3"/>
                <w:sz w:val="18"/>
              </w:rPr>
              <w:t xml:space="preserve"> </w:t>
            </w:r>
            <w:r>
              <w:rPr>
                <w:color w:val="5F5F5F"/>
                <w:sz w:val="18"/>
              </w:rPr>
              <w:t>of</w:t>
            </w:r>
            <w:r>
              <w:rPr>
                <w:color w:val="5F5F5F"/>
                <w:spacing w:val="-2"/>
                <w:sz w:val="18"/>
              </w:rPr>
              <w:t xml:space="preserve"> </w:t>
            </w:r>
            <w:r>
              <w:rPr>
                <w:color w:val="5F5F5F"/>
                <w:sz w:val="18"/>
              </w:rPr>
              <w:t>knowledge,</w:t>
            </w:r>
            <w:r>
              <w:rPr>
                <w:color w:val="5F5F5F"/>
                <w:spacing w:val="-2"/>
                <w:sz w:val="18"/>
              </w:rPr>
              <w:t xml:space="preserve"> </w:t>
            </w:r>
            <w:r>
              <w:rPr>
                <w:color w:val="5F5F5F"/>
                <w:sz w:val="18"/>
              </w:rPr>
              <w:t>best</w:t>
            </w:r>
            <w:r>
              <w:rPr>
                <w:color w:val="5F5F5F"/>
                <w:spacing w:val="-2"/>
                <w:sz w:val="18"/>
              </w:rPr>
              <w:t xml:space="preserve"> </w:t>
            </w:r>
            <w:proofErr w:type="gramStart"/>
            <w:r>
              <w:rPr>
                <w:color w:val="5F5F5F"/>
                <w:sz w:val="18"/>
              </w:rPr>
              <w:t>practice</w:t>
            </w:r>
            <w:proofErr w:type="gramEnd"/>
            <w:r>
              <w:rPr>
                <w:color w:val="5F5F5F"/>
                <w:spacing w:val="-3"/>
                <w:sz w:val="18"/>
              </w:rPr>
              <w:t xml:space="preserve"> </w:t>
            </w:r>
            <w:r>
              <w:rPr>
                <w:color w:val="5F5F5F"/>
                <w:sz w:val="18"/>
              </w:rPr>
              <w:t>and</w:t>
            </w:r>
            <w:r>
              <w:rPr>
                <w:color w:val="5F5F5F"/>
                <w:spacing w:val="-3"/>
                <w:sz w:val="18"/>
              </w:rPr>
              <w:t xml:space="preserve"> </w:t>
            </w:r>
            <w:r>
              <w:rPr>
                <w:color w:val="5F5F5F"/>
                <w:sz w:val="18"/>
              </w:rPr>
              <w:t>EPA</w:t>
            </w:r>
            <w:r>
              <w:rPr>
                <w:color w:val="5F5F5F"/>
                <w:spacing w:val="-1"/>
                <w:sz w:val="18"/>
              </w:rPr>
              <w:t xml:space="preserve"> </w:t>
            </w:r>
            <w:r>
              <w:rPr>
                <w:color w:val="5F5F5F"/>
                <w:sz w:val="18"/>
              </w:rPr>
              <w:t>Publication</w:t>
            </w:r>
            <w:r>
              <w:rPr>
                <w:color w:val="5F5F5F"/>
                <w:spacing w:val="-3"/>
                <w:sz w:val="18"/>
              </w:rPr>
              <w:t xml:space="preserve"> </w:t>
            </w:r>
            <w:r>
              <w:rPr>
                <w:color w:val="5F5F5F"/>
                <w:sz w:val="18"/>
              </w:rPr>
              <w:t>1834.1</w:t>
            </w:r>
            <w:r>
              <w:rPr>
                <w:color w:val="5F5F5F"/>
                <w:spacing w:val="-1"/>
                <w:sz w:val="18"/>
              </w:rPr>
              <w:t xml:space="preserve"> </w:t>
            </w:r>
            <w:r>
              <w:rPr>
                <w:i/>
                <w:color w:val="5F5F5F"/>
                <w:sz w:val="18"/>
              </w:rPr>
              <w:t>Civil</w:t>
            </w:r>
            <w:r>
              <w:rPr>
                <w:i/>
                <w:color w:val="5F5F5F"/>
                <w:spacing w:val="-2"/>
                <w:sz w:val="18"/>
              </w:rPr>
              <w:t xml:space="preserve"> </w:t>
            </w:r>
            <w:r>
              <w:rPr>
                <w:i/>
                <w:color w:val="5F5F5F"/>
                <w:sz w:val="18"/>
              </w:rPr>
              <w:t>construction,</w:t>
            </w:r>
            <w:r>
              <w:rPr>
                <w:i/>
                <w:color w:val="5F5F5F"/>
                <w:spacing w:val="-2"/>
                <w:sz w:val="18"/>
              </w:rPr>
              <w:t xml:space="preserve"> </w:t>
            </w:r>
            <w:r>
              <w:rPr>
                <w:i/>
                <w:color w:val="5F5F5F"/>
                <w:sz w:val="18"/>
              </w:rPr>
              <w:t>building</w:t>
            </w:r>
            <w:r>
              <w:rPr>
                <w:i/>
                <w:color w:val="5F5F5F"/>
                <w:spacing w:val="-3"/>
                <w:sz w:val="18"/>
              </w:rPr>
              <w:t xml:space="preserve"> </w:t>
            </w:r>
            <w:r>
              <w:rPr>
                <w:i/>
                <w:color w:val="5F5F5F"/>
                <w:sz w:val="18"/>
              </w:rPr>
              <w:t>and demolition guide</w:t>
            </w:r>
            <w:r>
              <w:rPr>
                <w:color w:val="5F5F5F"/>
                <w:sz w:val="18"/>
              </w:rPr>
              <w:t>. The CEMP and sub plans are to be verified by the Independent Environment Auditor (IEA) prior to construction.</w:t>
            </w:r>
          </w:p>
          <w:p w14:paraId="23E15B2A" w14:textId="77777777" w:rsidR="00911B64" w:rsidRDefault="00407A2A">
            <w:pPr>
              <w:pStyle w:val="TableParagraph"/>
              <w:spacing w:before="120"/>
              <w:ind w:right="226"/>
              <w:rPr>
                <w:sz w:val="18"/>
              </w:rPr>
            </w:pPr>
            <w:r>
              <w:rPr>
                <w:color w:val="5F5F5F"/>
                <w:sz w:val="18"/>
              </w:rPr>
              <w:t>The extent and title of CEMP sub plans will be determined by the principal contractor. The CEMP sub plans must address applicable EPRs including those relevant</w:t>
            </w:r>
            <w:r>
              <w:rPr>
                <w:color w:val="5F5F5F"/>
                <w:spacing w:val="-2"/>
                <w:sz w:val="18"/>
              </w:rPr>
              <w:t xml:space="preserve"> </w:t>
            </w:r>
            <w:r>
              <w:rPr>
                <w:color w:val="5F5F5F"/>
                <w:sz w:val="18"/>
              </w:rPr>
              <w:t>to</w:t>
            </w:r>
            <w:r>
              <w:rPr>
                <w:color w:val="5F5F5F"/>
                <w:spacing w:val="-3"/>
                <w:sz w:val="18"/>
              </w:rPr>
              <w:t xml:space="preserve"> </w:t>
            </w:r>
            <w:r>
              <w:rPr>
                <w:color w:val="5F5F5F"/>
                <w:sz w:val="18"/>
              </w:rPr>
              <w:t>surface</w:t>
            </w:r>
            <w:r>
              <w:rPr>
                <w:color w:val="5F5F5F"/>
                <w:spacing w:val="-3"/>
                <w:sz w:val="18"/>
              </w:rPr>
              <w:t xml:space="preserve"> </w:t>
            </w:r>
            <w:r>
              <w:rPr>
                <w:color w:val="5F5F5F"/>
                <w:sz w:val="18"/>
              </w:rPr>
              <w:t>water</w:t>
            </w:r>
            <w:r>
              <w:rPr>
                <w:color w:val="5F5F5F"/>
                <w:spacing w:val="-2"/>
                <w:sz w:val="18"/>
              </w:rPr>
              <w:t xml:space="preserve"> </w:t>
            </w:r>
            <w:r>
              <w:rPr>
                <w:color w:val="5F5F5F"/>
                <w:sz w:val="18"/>
              </w:rPr>
              <w:t>and</w:t>
            </w:r>
            <w:r>
              <w:rPr>
                <w:color w:val="5F5F5F"/>
                <w:spacing w:val="-1"/>
                <w:sz w:val="18"/>
              </w:rPr>
              <w:t xml:space="preserve"> </w:t>
            </w:r>
            <w:r>
              <w:rPr>
                <w:color w:val="5F5F5F"/>
                <w:sz w:val="18"/>
              </w:rPr>
              <w:t>waterway</w:t>
            </w:r>
            <w:r>
              <w:rPr>
                <w:color w:val="5F5F5F"/>
                <w:spacing w:val="-2"/>
                <w:sz w:val="18"/>
              </w:rPr>
              <w:t xml:space="preserve"> </w:t>
            </w:r>
            <w:r>
              <w:rPr>
                <w:color w:val="5F5F5F"/>
                <w:sz w:val="18"/>
              </w:rPr>
              <w:t>crossings,</w:t>
            </w:r>
            <w:r>
              <w:rPr>
                <w:color w:val="5F5F5F"/>
                <w:spacing w:val="-2"/>
                <w:sz w:val="18"/>
              </w:rPr>
              <w:t xml:space="preserve"> </w:t>
            </w:r>
            <w:r>
              <w:rPr>
                <w:color w:val="5F5F5F"/>
                <w:sz w:val="18"/>
              </w:rPr>
              <w:t>groundwater,</w:t>
            </w:r>
            <w:r>
              <w:rPr>
                <w:color w:val="5F5F5F"/>
                <w:spacing w:val="-2"/>
                <w:sz w:val="18"/>
              </w:rPr>
              <w:t xml:space="preserve"> </w:t>
            </w:r>
            <w:r>
              <w:rPr>
                <w:color w:val="5F5F5F"/>
                <w:sz w:val="18"/>
              </w:rPr>
              <w:t>ground</w:t>
            </w:r>
            <w:r>
              <w:rPr>
                <w:color w:val="5F5F5F"/>
                <w:spacing w:val="-3"/>
                <w:sz w:val="18"/>
              </w:rPr>
              <w:t xml:space="preserve"> </w:t>
            </w:r>
            <w:r>
              <w:rPr>
                <w:color w:val="5F5F5F"/>
                <w:sz w:val="18"/>
              </w:rPr>
              <w:t>movement,</w:t>
            </w:r>
            <w:r>
              <w:rPr>
                <w:color w:val="5F5F5F"/>
                <w:spacing w:val="-2"/>
                <w:sz w:val="18"/>
              </w:rPr>
              <w:t xml:space="preserve"> </w:t>
            </w:r>
            <w:r>
              <w:rPr>
                <w:color w:val="5F5F5F"/>
                <w:sz w:val="18"/>
              </w:rPr>
              <w:t>contaminated</w:t>
            </w:r>
            <w:r>
              <w:rPr>
                <w:color w:val="5F5F5F"/>
                <w:spacing w:val="-3"/>
                <w:sz w:val="18"/>
              </w:rPr>
              <w:t xml:space="preserve"> </w:t>
            </w:r>
            <w:r>
              <w:rPr>
                <w:color w:val="5F5F5F"/>
                <w:sz w:val="18"/>
              </w:rPr>
              <w:t>land</w:t>
            </w:r>
            <w:r>
              <w:rPr>
                <w:color w:val="5F5F5F"/>
                <w:spacing w:val="-2"/>
                <w:sz w:val="18"/>
              </w:rPr>
              <w:t xml:space="preserve"> </w:t>
            </w:r>
            <w:r>
              <w:rPr>
                <w:color w:val="5F5F5F"/>
                <w:sz w:val="18"/>
              </w:rPr>
              <w:t>and</w:t>
            </w:r>
            <w:r>
              <w:rPr>
                <w:color w:val="5F5F5F"/>
                <w:spacing w:val="-2"/>
                <w:sz w:val="18"/>
              </w:rPr>
              <w:t xml:space="preserve"> </w:t>
            </w:r>
            <w:r>
              <w:rPr>
                <w:color w:val="5F5F5F"/>
                <w:sz w:val="18"/>
              </w:rPr>
              <w:t>acid</w:t>
            </w:r>
            <w:r>
              <w:rPr>
                <w:color w:val="5F5F5F"/>
                <w:spacing w:val="-3"/>
                <w:sz w:val="18"/>
              </w:rPr>
              <w:t xml:space="preserve"> </w:t>
            </w:r>
            <w:r>
              <w:rPr>
                <w:color w:val="5F5F5F"/>
                <w:sz w:val="18"/>
              </w:rPr>
              <w:t>sulfate</w:t>
            </w:r>
            <w:r>
              <w:rPr>
                <w:color w:val="5F5F5F"/>
                <w:spacing w:val="-3"/>
                <w:sz w:val="18"/>
              </w:rPr>
              <w:t xml:space="preserve"> </w:t>
            </w:r>
            <w:r>
              <w:rPr>
                <w:color w:val="5F5F5F"/>
                <w:sz w:val="18"/>
              </w:rPr>
              <w:t>soils,</w:t>
            </w:r>
            <w:r>
              <w:rPr>
                <w:color w:val="5F5F5F"/>
                <w:spacing w:val="-2"/>
                <w:sz w:val="18"/>
              </w:rPr>
              <w:t xml:space="preserve"> </w:t>
            </w:r>
            <w:r>
              <w:rPr>
                <w:color w:val="5F5F5F"/>
                <w:sz w:val="18"/>
              </w:rPr>
              <w:t>ecology</w:t>
            </w:r>
            <w:r>
              <w:rPr>
                <w:color w:val="5F5F5F"/>
                <w:spacing w:val="-2"/>
                <w:sz w:val="18"/>
              </w:rPr>
              <w:t xml:space="preserve"> </w:t>
            </w:r>
            <w:r>
              <w:rPr>
                <w:color w:val="5F5F5F"/>
                <w:sz w:val="18"/>
              </w:rPr>
              <w:t>and</w:t>
            </w:r>
            <w:r>
              <w:rPr>
                <w:color w:val="5F5F5F"/>
                <w:spacing w:val="-3"/>
                <w:sz w:val="18"/>
              </w:rPr>
              <w:t xml:space="preserve"> </w:t>
            </w:r>
            <w:r>
              <w:rPr>
                <w:color w:val="5F5F5F"/>
                <w:sz w:val="18"/>
              </w:rPr>
              <w:t>vegetation,</w:t>
            </w:r>
            <w:r>
              <w:rPr>
                <w:color w:val="5F5F5F"/>
                <w:spacing w:val="-2"/>
                <w:sz w:val="18"/>
              </w:rPr>
              <w:t xml:space="preserve"> </w:t>
            </w:r>
            <w:r>
              <w:rPr>
                <w:color w:val="5F5F5F"/>
                <w:sz w:val="18"/>
              </w:rPr>
              <w:t>air,</w:t>
            </w:r>
            <w:r>
              <w:rPr>
                <w:color w:val="5F5F5F"/>
                <w:spacing w:val="-2"/>
                <w:sz w:val="18"/>
              </w:rPr>
              <w:t xml:space="preserve"> </w:t>
            </w:r>
            <w:r>
              <w:rPr>
                <w:color w:val="5F5F5F"/>
                <w:sz w:val="18"/>
              </w:rPr>
              <w:t>noise, bushfire protocols, weed and pest management.</w:t>
            </w:r>
          </w:p>
          <w:p w14:paraId="17731F7F" w14:textId="77777777" w:rsidR="00911B64" w:rsidRDefault="00407A2A">
            <w:pPr>
              <w:pStyle w:val="TableParagraph"/>
              <w:spacing w:before="120"/>
              <w:rPr>
                <w:sz w:val="18"/>
              </w:rPr>
            </w:pPr>
            <w:r>
              <w:rPr>
                <w:color w:val="5F5F5F"/>
                <w:sz w:val="18"/>
              </w:rPr>
              <w:t>The</w:t>
            </w:r>
            <w:r>
              <w:rPr>
                <w:color w:val="5F5F5F"/>
                <w:spacing w:val="-6"/>
                <w:sz w:val="18"/>
              </w:rPr>
              <w:t xml:space="preserve"> </w:t>
            </w:r>
            <w:r>
              <w:rPr>
                <w:color w:val="5F5F5F"/>
                <w:sz w:val="18"/>
              </w:rPr>
              <w:t>CEMP</w:t>
            </w:r>
            <w:r>
              <w:rPr>
                <w:color w:val="5F5F5F"/>
                <w:spacing w:val="-2"/>
                <w:sz w:val="18"/>
              </w:rPr>
              <w:t xml:space="preserve"> </w:t>
            </w:r>
            <w:r>
              <w:rPr>
                <w:color w:val="5F5F5F"/>
                <w:sz w:val="18"/>
              </w:rPr>
              <w:t>must</w:t>
            </w:r>
            <w:r>
              <w:rPr>
                <w:color w:val="5F5F5F"/>
                <w:spacing w:val="-2"/>
                <w:sz w:val="18"/>
              </w:rPr>
              <w:t xml:space="preserve"> </w:t>
            </w:r>
            <w:r>
              <w:rPr>
                <w:color w:val="5F5F5F"/>
                <w:sz w:val="18"/>
              </w:rPr>
              <w:t>be</w:t>
            </w:r>
            <w:r>
              <w:rPr>
                <w:color w:val="5F5F5F"/>
                <w:spacing w:val="-3"/>
                <w:sz w:val="18"/>
              </w:rPr>
              <w:t xml:space="preserve"> </w:t>
            </w:r>
            <w:r>
              <w:rPr>
                <w:color w:val="5F5F5F"/>
                <w:sz w:val="18"/>
              </w:rPr>
              <w:t>implemented</w:t>
            </w:r>
            <w:r>
              <w:rPr>
                <w:color w:val="5F5F5F"/>
                <w:spacing w:val="-3"/>
                <w:sz w:val="18"/>
              </w:rPr>
              <w:t xml:space="preserve"> </w:t>
            </w:r>
            <w:r>
              <w:rPr>
                <w:color w:val="5F5F5F"/>
                <w:sz w:val="18"/>
              </w:rPr>
              <w:t>for</w:t>
            </w:r>
            <w:r>
              <w:rPr>
                <w:color w:val="5F5F5F"/>
                <w:spacing w:val="-2"/>
                <w:sz w:val="18"/>
              </w:rPr>
              <w:t xml:space="preserve"> </w:t>
            </w:r>
            <w:r>
              <w:rPr>
                <w:color w:val="5F5F5F"/>
                <w:sz w:val="18"/>
              </w:rPr>
              <w:t>the</w:t>
            </w:r>
            <w:r>
              <w:rPr>
                <w:color w:val="5F5F5F"/>
                <w:spacing w:val="-3"/>
                <w:sz w:val="18"/>
              </w:rPr>
              <w:t xml:space="preserve"> </w:t>
            </w:r>
            <w:r>
              <w:rPr>
                <w:color w:val="5F5F5F"/>
                <w:sz w:val="18"/>
              </w:rPr>
              <w:t>duration</w:t>
            </w:r>
            <w:r>
              <w:rPr>
                <w:color w:val="5F5F5F"/>
                <w:spacing w:val="-3"/>
                <w:sz w:val="18"/>
              </w:rPr>
              <w:t xml:space="preserve"> </w:t>
            </w:r>
            <w:r>
              <w:rPr>
                <w:color w:val="5F5F5F"/>
                <w:sz w:val="18"/>
              </w:rPr>
              <w:t>of</w:t>
            </w:r>
            <w:r>
              <w:rPr>
                <w:color w:val="5F5F5F"/>
                <w:spacing w:val="-2"/>
                <w:sz w:val="18"/>
              </w:rPr>
              <w:t xml:space="preserve"> </w:t>
            </w:r>
            <w:r>
              <w:rPr>
                <w:color w:val="5F5F5F"/>
                <w:sz w:val="18"/>
              </w:rPr>
              <w:t>construction,</w:t>
            </w:r>
            <w:r>
              <w:rPr>
                <w:color w:val="5F5F5F"/>
                <w:spacing w:val="-2"/>
                <w:sz w:val="18"/>
              </w:rPr>
              <w:t xml:space="preserve"> </w:t>
            </w:r>
            <w:r>
              <w:rPr>
                <w:color w:val="5F5F5F"/>
                <w:sz w:val="18"/>
              </w:rPr>
              <w:t>or</w:t>
            </w:r>
            <w:r>
              <w:rPr>
                <w:color w:val="5F5F5F"/>
                <w:spacing w:val="-2"/>
                <w:sz w:val="18"/>
              </w:rPr>
              <w:t xml:space="preserve"> </w:t>
            </w:r>
            <w:r>
              <w:rPr>
                <w:color w:val="5F5F5F"/>
                <w:sz w:val="18"/>
              </w:rPr>
              <w:t>where</w:t>
            </w:r>
            <w:r>
              <w:rPr>
                <w:color w:val="5F5F5F"/>
                <w:spacing w:val="-3"/>
                <w:sz w:val="18"/>
              </w:rPr>
              <w:t xml:space="preserve"> </w:t>
            </w:r>
            <w:r>
              <w:rPr>
                <w:color w:val="5F5F5F"/>
                <w:sz w:val="18"/>
              </w:rPr>
              <w:t>staged,</w:t>
            </w:r>
            <w:r>
              <w:rPr>
                <w:color w:val="5F5F5F"/>
                <w:spacing w:val="-2"/>
                <w:sz w:val="18"/>
              </w:rPr>
              <w:t xml:space="preserve"> </w:t>
            </w:r>
            <w:r>
              <w:rPr>
                <w:color w:val="5F5F5F"/>
                <w:sz w:val="18"/>
              </w:rPr>
              <w:t>for</w:t>
            </w:r>
            <w:r>
              <w:rPr>
                <w:color w:val="5F5F5F"/>
                <w:spacing w:val="-2"/>
                <w:sz w:val="18"/>
              </w:rPr>
              <w:t xml:space="preserve"> </w:t>
            </w:r>
            <w:r>
              <w:rPr>
                <w:color w:val="5F5F5F"/>
                <w:sz w:val="18"/>
              </w:rPr>
              <w:t>the</w:t>
            </w:r>
            <w:r>
              <w:rPr>
                <w:color w:val="5F5F5F"/>
                <w:spacing w:val="-1"/>
                <w:sz w:val="18"/>
              </w:rPr>
              <w:t xml:space="preserve"> </w:t>
            </w:r>
            <w:r>
              <w:rPr>
                <w:color w:val="5F5F5F"/>
                <w:sz w:val="18"/>
              </w:rPr>
              <w:t>duration</w:t>
            </w:r>
            <w:r>
              <w:rPr>
                <w:color w:val="5F5F5F"/>
                <w:spacing w:val="-3"/>
                <w:sz w:val="18"/>
              </w:rPr>
              <w:t xml:space="preserve"> </w:t>
            </w:r>
            <w:r>
              <w:rPr>
                <w:color w:val="5F5F5F"/>
                <w:sz w:val="18"/>
              </w:rPr>
              <w:t>of</w:t>
            </w:r>
            <w:r>
              <w:rPr>
                <w:color w:val="5F5F5F"/>
                <w:spacing w:val="-2"/>
                <w:sz w:val="18"/>
              </w:rPr>
              <w:t xml:space="preserve"> </w:t>
            </w:r>
            <w:r>
              <w:rPr>
                <w:color w:val="5F5F5F"/>
                <w:sz w:val="18"/>
              </w:rPr>
              <w:t>the</w:t>
            </w:r>
            <w:r>
              <w:rPr>
                <w:color w:val="5F5F5F"/>
                <w:spacing w:val="-1"/>
                <w:sz w:val="18"/>
              </w:rPr>
              <w:t xml:space="preserve"> </w:t>
            </w:r>
            <w:r>
              <w:rPr>
                <w:color w:val="5F5F5F"/>
                <w:sz w:val="18"/>
              </w:rPr>
              <w:t>staged</w:t>
            </w:r>
            <w:r>
              <w:rPr>
                <w:color w:val="5F5F5F"/>
                <w:spacing w:val="-3"/>
                <w:sz w:val="18"/>
              </w:rPr>
              <w:t xml:space="preserve"> </w:t>
            </w:r>
            <w:r>
              <w:rPr>
                <w:color w:val="5F5F5F"/>
                <w:spacing w:val="-2"/>
                <w:sz w:val="18"/>
              </w:rPr>
              <w:t>construction.</w:t>
            </w:r>
          </w:p>
        </w:tc>
      </w:tr>
      <w:tr w:rsidR="00911B64" w14:paraId="6403F625" w14:textId="77777777">
        <w:trPr>
          <w:trHeight w:val="2475"/>
        </w:trPr>
        <w:tc>
          <w:tcPr>
            <w:tcW w:w="1258" w:type="dxa"/>
          </w:tcPr>
          <w:p w14:paraId="32C22992" w14:textId="77777777" w:rsidR="00911B64" w:rsidRDefault="00407A2A">
            <w:pPr>
              <w:pStyle w:val="TableParagraph"/>
              <w:ind w:left="107"/>
              <w:rPr>
                <w:sz w:val="18"/>
              </w:rPr>
            </w:pPr>
            <w:r>
              <w:rPr>
                <w:color w:val="5F5F5F"/>
                <w:spacing w:val="-4"/>
                <w:sz w:val="18"/>
              </w:rPr>
              <w:t>EM03</w:t>
            </w:r>
          </w:p>
        </w:tc>
        <w:tc>
          <w:tcPr>
            <w:tcW w:w="13529" w:type="dxa"/>
          </w:tcPr>
          <w:p w14:paraId="5DC1A053" w14:textId="77777777" w:rsidR="00911B64" w:rsidRDefault="00407A2A">
            <w:pPr>
              <w:pStyle w:val="TableParagraph"/>
              <w:rPr>
                <w:b/>
                <w:sz w:val="18"/>
              </w:rPr>
            </w:pPr>
            <w:r>
              <w:rPr>
                <w:b/>
                <w:color w:val="5F5F5F"/>
                <w:sz w:val="18"/>
              </w:rPr>
              <w:t>Operate</w:t>
            </w:r>
            <w:r>
              <w:rPr>
                <w:b/>
                <w:color w:val="5F5F5F"/>
                <w:spacing w:val="-4"/>
                <w:sz w:val="18"/>
              </w:rPr>
              <w:t xml:space="preserve"> </w:t>
            </w:r>
            <w:r>
              <w:rPr>
                <w:b/>
                <w:color w:val="5F5F5F"/>
                <w:sz w:val="18"/>
              </w:rPr>
              <w:t>the</w:t>
            </w:r>
            <w:r>
              <w:rPr>
                <w:b/>
                <w:color w:val="5F5F5F"/>
                <w:spacing w:val="-4"/>
                <w:sz w:val="18"/>
              </w:rPr>
              <w:t xml:space="preserve"> </w:t>
            </w:r>
            <w:r>
              <w:rPr>
                <w:b/>
                <w:color w:val="5F5F5F"/>
                <w:sz w:val="18"/>
              </w:rPr>
              <w:t>project</w:t>
            </w:r>
            <w:r>
              <w:rPr>
                <w:b/>
                <w:color w:val="5F5F5F"/>
                <w:spacing w:val="-2"/>
                <w:sz w:val="18"/>
              </w:rPr>
              <w:t xml:space="preserve"> </w:t>
            </w:r>
            <w:r>
              <w:rPr>
                <w:b/>
                <w:color w:val="5F5F5F"/>
                <w:sz w:val="18"/>
              </w:rPr>
              <w:t>in</w:t>
            </w:r>
            <w:r>
              <w:rPr>
                <w:b/>
                <w:color w:val="5F5F5F"/>
                <w:spacing w:val="-3"/>
                <w:sz w:val="18"/>
              </w:rPr>
              <w:t xml:space="preserve"> </w:t>
            </w:r>
            <w:r>
              <w:rPr>
                <w:b/>
                <w:color w:val="5F5F5F"/>
                <w:sz w:val="18"/>
              </w:rPr>
              <w:t>accordance</w:t>
            </w:r>
            <w:r>
              <w:rPr>
                <w:b/>
                <w:color w:val="5F5F5F"/>
                <w:spacing w:val="-3"/>
                <w:sz w:val="18"/>
              </w:rPr>
              <w:t xml:space="preserve"> </w:t>
            </w:r>
            <w:r>
              <w:rPr>
                <w:b/>
                <w:color w:val="5F5F5F"/>
                <w:sz w:val="18"/>
              </w:rPr>
              <w:t>with</w:t>
            </w:r>
            <w:r>
              <w:rPr>
                <w:b/>
                <w:color w:val="5F5F5F"/>
                <w:spacing w:val="-3"/>
                <w:sz w:val="18"/>
              </w:rPr>
              <w:t xml:space="preserve"> </w:t>
            </w:r>
            <w:r>
              <w:rPr>
                <w:b/>
                <w:color w:val="5F5F5F"/>
                <w:sz w:val="18"/>
              </w:rPr>
              <w:t>management</w:t>
            </w:r>
            <w:r>
              <w:rPr>
                <w:b/>
                <w:color w:val="5F5F5F"/>
                <w:spacing w:val="-2"/>
                <w:sz w:val="18"/>
              </w:rPr>
              <w:t xml:space="preserve"> </w:t>
            </w:r>
            <w:proofErr w:type="gramStart"/>
            <w:r>
              <w:rPr>
                <w:b/>
                <w:color w:val="5F5F5F"/>
                <w:spacing w:val="-2"/>
                <w:sz w:val="18"/>
              </w:rPr>
              <w:t>plans</w:t>
            </w:r>
            <w:proofErr w:type="gramEnd"/>
          </w:p>
          <w:p w14:paraId="68308BA2" w14:textId="77777777" w:rsidR="00911B64" w:rsidRDefault="00407A2A">
            <w:pPr>
              <w:pStyle w:val="TableParagraph"/>
              <w:spacing w:before="118"/>
              <w:ind w:right="3415"/>
              <w:rPr>
                <w:sz w:val="18"/>
              </w:rPr>
            </w:pPr>
            <w:r>
              <w:rPr>
                <w:color w:val="5F5F5F"/>
                <w:sz w:val="18"/>
              </w:rPr>
              <w:t>Develop</w:t>
            </w:r>
            <w:r>
              <w:rPr>
                <w:color w:val="5F5F5F"/>
                <w:spacing w:val="-3"/>
                <w:sz w:val="18"/>
              </w:rPr>
              <w:t xml:space="preserve"> </w:t>
            </w:r>
            <w:r>
              <w:rPr>
                <w:color w:val="5F5F5F"/>
                <w:sz w:val="18"/>
              </w:rPr>
              <w:t>an</w:t>
            </w:r>
            <w:r>
              <w:rPr>
                <w:color w:val="5F5F5F"/>
                <w:spacing w:val="-3"/>
                <w:sz w:val="18"/>
              </w:rPr>
              <w:t xml:space="preserve"> </w:t>
            </w:r>
            <w:r>
              <w:rPr>
                <w:color w:val="5F5F5F"/>
                <w:sz w:val="18"/>
              </w:rPr>
              <w:t>Operation</w:t>
            </w:r>
            <w:r>
              <w:rPr>
                <w:color w:val="5F5F5F"/>
                <w:spacing w:val="-3"/>
                <w:sz w:val="18"/>
              </w:rPr>
              <w:t xml:space="preserve"> </w:t>
            </w:r>
            <w:r>
              <w:rPr>
                <w:color w:val="5F5F5F"/>
                <w:sz w:val="18"/>
              </w:rPr>
              <w:t>Environmental</w:t>
            </w:r>
            <w:r>
              <w:rPr>
                <w:color w:val="5F5F5F"/>
                <w:spacing w:val="-3"/>
                <w:sz w:val="18"/>
              </w:rPr>
              <w:t xml:space="preserve"> </w:t>
            </w:r>
            <w:r>
              <w:rPr>
                <w:color w:val="5F5F5F"/>
                <w:sz w:val="18"/>
              </w:rPr>
              <w:t>Management</w:t>
            </w:r>
            <w:r>
              <w:rPr>
                <w:color w:val="5F5F5F"/>
                <w:spacing w:val="-3"/>
                <w:sz w:val="18"/>
              </w:rPr>
              <w:t xml:space="preserve"> </w:t>
            </w:r>
            <w:r>
              <w:rPr>
                <w:color w:val="5F5F5F"/>
                <w:sz w:val="18"/>
              </w:rPr>
              <w:t>Plan</w:t>
            </w:r>
            <w:r>
              <w:rPr>
                <w:color w:val="5F5F5F"/>
                <w:spacing w:val="-3"/>
                <w:sz w:val="18"/>
              </w:rPr>
              <w:t xml:space="preserve"> </w:t>
            </w:r>
            <w:r>
              <w:rPr>
                <w:color w:val="5F5F5F"/>
                <w:sz w:val="18"/>
              </w:rPr>
              <w:t>(OEMP)</w:t>
            </w:r>
            <w:r>
              <w:rPr>
                <w:color w:val="5F5F5F"/>
                <w:spacing w:val="-3"/>
                <w:sz w:val="18"/>
              </w:rPr>
              <w:t xml:space="preserve"> </w:t>
            </w:r>
            <w:r>
              <w:rPr>
                <w:color w:val="5F5F5F"/>
                <w:sz w:val="18"/>
              </w:rPr>
              <w:t>prior</w:t>
            </w:r>
            <w:r>
              <w:rPr>
                <w:color w:val="5F5F5F"/>
                <w:spacing w:val="-3"/>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commencement</w:t>
            </w:r>
            <w:r>
              <w:rPr>
                <w:color w:val="5F5F5F"/>
                <w:spacing w:val="-3"/>
                <w:sz w:val="18"/>
              </w:rPr>
              <w:t xml:space="preserve"> </w:t>
            </w:r>
            <w:r>
              <w:rPr>
                <w:color w:val="5F5F5F"/>
                <w:sz w:val="18"/>
              </w:rPr>
              <w:t>of</w:t>
            </w:r>
            <w:r>
              <w:rPr>
                <w:color w:val="5F5F5F"/>
                <w:spacing w:val="-3"/>
                <w:sz w:val="18"/>
              </w:rPr>
              <w:t xml:space="preserve"> </w:t>
            </w:r>
            <w:r>
              <w:rPr>
                <w:color w:val="5F5F5F"/>
                <w:sz w:val="18"/>
              </w:rPr>
              <w:t>operation</w:t>
            </w:r>
            <w:r>
              <w:rPr>
                <w:color w:val="5F5F5F"/>
                <w:spacing w:val="-3"/>
                <w:sz w:val="18"/>
              </w:rPr>
              <w:t xml:space="preserve"> </w:t>
            </w:r>
            <w:r>
              <w:rPr>
                <w:color w:val="5F5F5F"/>
                <w:sz w:val="18"/>
              </w:rPr>
              <w:t>of</w:t>
            </w:r>
            <w:r>
              <w:rPr>
                <w:color w:val="5F5F5F"/>
                <w:spacing w:val="-3"/>
                <w:sz w:val="18"/>
              </w:rPr>
              <w:t xml:space="preserve"> </w:t>
            </w:r>
            <w:r>
              <w:rPr>
                <w:color w:val="5F5F5F"/>
                <w:sz w:val="18"/>
              </w:rPr>
              <w:t>the</w:t>
            </w:r>
            <w:r>
              <w:rPr>
                <w:color w:val="5F5F5F"/>
                <w:spacing w:val="-3"/>
                <w:sz w:val="18"/>
              </w:rPr>
              <w:t xml:space="preserve"> </w:t>
            </w:r>
            <w:r>
              <w:rPr>
                <w:color w:val="5F5F5F"/>
                <w:sz w:val="18"/>
              </w:rPr>
              <w:t>project. The OEMP must:</w:t>
            </w:r>
          </w:p>
          <w:p w14:paraId="2969ACE1" w14:textId="77777777" w:rsidR="00911B64" w:rsidRDefault="00407A2A">
            <w:pPr>
              <w:pStyle w:val="TableParagraph"/>
              <w:tabs>
                <w:tab w:val="left" w:pos="910"/>
              </w:tabs>
              <w:spacing w:before="60"/>
              <w:ind w:left="910" w:right="863" w:hanging="361"/>
              <w:rPr>
                <w:sz w:val="18"/>
              </w:rPr>
            </w:pPr>
            <w:r>
              <w:rPr>
                <w:noProof/>
              </w:rPr>
              <w:drawing>
                <wp:inline distT="0" distB="0" distL="0" distR="0" wp14:anchorId="2F10F4F3" wp14:editId="3891E6FE">
                  <wp:extent cx="95250" cy="94615"/>
                  <wp:effectExtent l="0" t="0" r="0" b="0"/>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Be</w:t>
            </w:r>
            <w:r>
              <w:rPr>
                <w:color w:val="5F5F5F"/>
                <w:spacing w:val="-3"/>
                <w:sz w:val="18"/>
              </w:rPr>
              <w:t xml:space="preserve"> </w:t>
            </w:r>
            <w:r>
              <w:rPr>
                <w:color w:val="5F5F5F"/>
                <w:sz w:val="18"/>
              </w:rPr>
              <w:t>developed</w:t>
            </w:r>
            <w:r>
              <w:rPr>
                <w:color w:val="5F5F5F"/>
                <w:spacing w:val="-3"/>
                <w:sz w:val="18"/>
              </w:rPr>
              <w:t xml:space="preserve"> </w:t>
            </w:r>
            <w:r>
              <w:rPr>
                <w:color w:val="5F5F5F"/>
                <w:sz w:val="18"/>
              </w:rPr>
              <w:t>in</w:t>
            </w:r>
            <w:r>
              <w:rPr>
                <w:color w:val="5F5F5F"/>
                <w:spacing w:val="-3"/>
                <w:sz w:val="18"/>
              </w:rPr>
              <w:t xml:space="preserve"> </w:t>
            </w:r>
            <w:r>
              <w:rPr>
                <w:color w:val="5F5F5F"/>
                <w:sz w:val="18"/>
              </w:rPr>
              <w:t>consultation</w:t>
            </w:r>
            <w:r>
              <w:rPr>
                <w:color w:val="5F5F5F"/>
                <w:spacing w:val="-3"/>
                <w:sz w:val="18"/>
              </w:rPr>
              <w:t xml:space="preserve"> </w:t>
            </w:r>
            <w:r>
              <w:rPr>
                <w:color w:val="5F5F5F"/>
                <w:sz w:val="18"/>
              </w:rPr>
              <w:t>with</w:t>
            </w:r>
            <w:r>
              <w:rPr>
                <w:color w:val="5F5F5F"/>
                <w:spacing w:val="-3"/>
                <w:sz w:val="18"/>
              </w:rPr>
              <w:t xml:space="preserve"> </w:t>
            </w:r>
            <w:r>
              <w:rPr>
                <w:color w:val="5F5F5F"/>
                <w:sz w:val="18"/>
              </w:rPr>
              <w:t>relevant</w:t>
            </w:r>
            <w:r>
              <w:rPr>
                <w:color w:val="5F5F5F"/>
                <w:spacing w:val="-2"/>
                <w:sz w:val="18"/>
              </w:rPr>
              <w:t xml:space="preserve"> </w:t>
            </w:r>
            <w:r>
              <w:rPr>
                <w:color w:val="5F5F5F"/>
                <w:sz w:val="18"/>
              </w:rPr>
              <w:t>stakeholders</w:t>
            </w:r>
            <w:r>
              <w:rPr>
                <w:color w:val="5F5F5F"/>
                <w:spacing w:val="-2"/>
                <w:sz w:val="18"/>
              </w:rPr>
              <w:t xml:space="preserve"> </w:t>
            </w:r>
            <w:r>
              <w:rPr>
                <w:color w:val="5F5F5F"/>
                <w:sz w:val="18"/>
              </w:rPr>
              <w:t>as</w:t>
            </w:r>
            <w:r>
              <w:rPr>
                <w:color w:val="5F5F5F"/>
                <w:spacing w:val="-2"/>
                <w:sz w:val="18"/>
              </w:rPr>
              <w:t xml:space="preserve"> </w:t>
            </w:r>
            <w:r>
              <w:rPr>
                <w:color w:val="5F5F5F"/>
                <w:sz w:val="18"/>
              </w:rPr>
              <w:t>listed</w:t>
            </w:r>
            <w:r>
              <w:rPr>
                <w:color w:val="5F5F5F"/>
                <w:spacing w:val="-3"/>
                <w:sz w:val="18"/>
              </w:rPr>
              <w:t xml:space="preserve"> </w:t>
            </w:r>
            <w:r>
              <w:rPr>
                <w:color w:val="5F5F5F"/>
                <w:sz w:val="18"/>
              </w:rPr>
              <w:t>in</w:t>
            </w:r>
            <w:r>
              <w:rPr>
                <w:color w:val="5F5F5F"/>
                <w:spacing w:val="-3"/>
                <w:sz w:val="18"/>
              </w:rPr>
              <w:t xml:space="preserve"> </w:t>
            </w:r>
            <w:r>
              <w:rPr>
                <w:color w:val="5F5F5F"/>
                <w:sz w:val="18"/>
              </w:rPr>
              <w:t>the</w:t>
            </w:r>
            <w:r>
              <w:rPr>
                <w:color w:val="5F5F5F"/>
                <w:spacing w:val="-3"/>
                <w:sz w:val="18"/>
              </w:rPr>
              <w:t xml:space="preserve"> </w:t>
            </w:r>
            <w:r>
              <w:rPr>
                <w:color w:val="5F5F5F"/>
                <w:sz w:val="18"/>
              </w:rPr>
              <w:t>Environmental</w:t>
            </w:r>
            <w:r>
              <w:rPr>
                <w:color w:val="5F5F5F"/>
                <w:spacing w:val="-2"/>
                <w:sz w:val="18"/>
              </w:rPr>
              <w:t xml:space="preserve"> </w:t>
            </w:r>
            <w:r>
              <w:rPr>
                <w:color w:val="5F5F5F"/>
                <w:sz w:val="18"/>
              </w:rPr>
              <w:t>Management</w:t>
            </w:r>
            <w:r>
              <w:rPr>
                <w:color w:val="5F5F5F"/>
                <w:spacing w:val="-2"/>
                <w:sz w:val="18"/>
              </w:rPr>
              <w:t xml:space="preserve"> </w:t>
            </w:r>
            <w:r>
              <w:rPr>
                <w:color w:val="5F5F5F"/>
                <w:sz w:val="18"/>
              </w:rPr>
              <w:t>Framework</w:t>
            </w:r>
            <w:r>
              <w:rPr>
                <w:color w:val="5F5F5F"/>
                <w:spacing w:val="-2"/>
                <w:sz w:val="18"/>
              </w:rPr>
              <w:t xml:space="preserve"> </w:t>
            </w:r>
            <w:r>
              <w:rPr>
                <w:color w:val="5F5F5F"/>
                <w:sz w:val="18"/>
              </w:rPr>
              <w:t>or</w:t>
            </w:r>
            <w:r>
              <w:rPr>
                <w:color w:val="5F5F5F"/>
                <w:spacing w:val="-2"/>
                <w:sz w:val="18"/>
              </w:rPr>
              <w:t xml:space="preserve"> </w:t>
            </w:r>
            <w:r>
              <w:rPr>
                <w:color w:val="5F5F5F"/>
                <w:sz w:val="18"/>
              </w:rPr>
              <w:t>as</w:t>
            </w:r>
            <w:r>
              <w:rPr>
                <w:color w:val="5F5F5F"/>
                <w:spacing w:val="-2"/>
                <w:sz w:val="18"/>
              </w:rPr>
              <w:t xml:space="preserve"> </w:t>
            </w:r>
            <w:r>
              <w:rPr>
                <w:color w:val="5F5F5F"/>
                <w:sz w:val="18"/>
              </w:rPr>
              <w:t>required</w:t>
            </w:r>
            <w:r>
              <w:rPr>
                <w:color w:val="5F5F5F"/>
                <w:spacing w:val="-3"/>
                <w:sz w:val="18"/>
              </w:rPr>
              <w:t xml:space="preserve"> </w:t>
            </w:r>
            <w:r>
              <w:rPr>
                <w:color w:val="5F5F5F"/>
                <w:sz w:val="18"/>
              </w:rPr>
              <w:t>by</w:t>
            </w:r>
            <w:r>
              <w:rPr>
                <w:color w:val="5F5F5F"/>
                <w:spacing w:val="-1"/>
                <w:sz w:val="18"/>
              </w:rPr>
              <w:t xml:space="preserve"> </w:t>
            </w:r>
            <w:r>
              <w:rPr>
                <w:color w:val="5F5F5F"/>
                <w:sz w:val="18"/>
              </w:rPr>
              <w:t>project</w:t>
            </w:r>
            <w:r>
              <w:rPr>
                <w:color w:val="5F5F5F"/>
                <w:spacing w:val="-2"/>
                <w:sz w:val="18"/>
              </w:rPr>
              <w:t xml:space="preserve"> </w:t>
            </w:r>
            <w:r>
              <w:rPr>
                <w:color w:val="5F5F5F"/>
                <w:sz w:val="18"/>
              </w:rPr>
              <w:t xml:space="preserve">approvals, </w:t>
            </w:r>
            <w:proofErr w:type="gramStart"/>
            <w:r>
              <w:rPr>
                <w:color w:val="5F5F5F"/>
                <w:sz w:val="18"/>
              </w:rPr>
              <w:t>legislation</w:t>
            </w:r>
            <w:proofErr w:type="gramEnd"/>
            <w:r>
              <w:rPr>
                <w:color w:val="5F5F5F"/>
                <w:sz w:val="18"/>
              </w:rPr>
              <w:t xml:space="preserve"> or guidelines.</w:t>
            </w:r>
          </w:p>
          <w:p w14:paraId="561A0436" w14:textId="77777777" w:rsidR="00911B64" w:rsidRDefault="00407A2A">
            <w:pPr>
              <w:pStyle w:val="TableParagraph"/>
              <w:tabs>
                <w:tab w:val="left" w:pos="910"/>
              </w:tabs>
              <w:spacing w:before="42"/>
              <w:ind w:left="549"/>
              <w:rPr>
                <w:sz w:val="18"/>
              </w:rPr>
            </w:pPr>
            <w:r>
              <w:rPr>
                <w:noProof/>
              </w:rPr>
              <w:drawing>
                <wp:inline distT="0" distB="0" distL="0" distR="0" wp14:anchorId="50577A82" wp14:editId="4703BE12">
                  <wp:extent cx="95250" cy="94615"/>
                  <wp:effectExtent l="0" t="0" r="0" b="0"/>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Address</w:t>
            </w:r>
            <w:r>
              <w:rPr>
                <w:color w:val="5F5F5F"/>
                <w:spacing w:val="-5"/>
                <w:sz w:val="18"/>
              </w:rPr>
              <w:t xml:space="preserve"> </w:t>
            </w:r>
            <w:r>
              <w:rPr>
                <w:color w:val="5F5F5F"/>
                <w:sz w:val="18"/>
              </w:rPr>
              <w:t>the</w:t>
            </w:r>
            <w:r>
              <w:rPr>
                <w:color w:val="5F5F5F"/>
                <w:spacing w:val="-3"/>
                <w:sz w:val="18"/>
              </w:rPr>
              <w:t xml:space="preserve"> </w:t>
            </w:r>
            <w:r>
              <w:rPr>
                <w:color w:val="5F5F5F"/>
                <w:sz w:val="18"/>
              </w:rPr>
              <w:t>management</w:t>
            </w:r>
            <w:r>
              <w:rPr>
                <w:color w:val="5F5F5F"/>
                <w:spacing w:val="-3"/>
                <w:sz w:val="18"/>
              </w:rPr>
              <w:t xml:space="preserve"> </w:t>
            </w:r>
            <w:r>
              <w:rPr>
                <w:color w:val="5F5F5F"/>
                <w:sz w:val="18"/>
              </w:rPr>
              <w:t>of</w:t>
            </w:r>
            <w:r>
              <w:rPr>
                <w:color w:val="5F5F5F"/>
                <w:spacing w:val="-2"/>
                <w:sz w:val="18"/>
              </w:rPr>
              <w:t xml:space="preserve"> </w:t>
            </w:r>
            <w:r>
              <w:rPr>
                <w:color w:val="5F5F5F"/>
                <w:sz w:val="18"/>
              </w:rPr>
              <w:t>extreme</w:t>
            </w:r>
            <w:r>
              <w:rPr>
                <w:color w:val="5F5F5F"/>
                <w:spacing w:val="-4"/>
                <w:sz w:val="18"/>
              </w:rPr>
              <w:t xml:space="preserve"> </w:t>
            </w:r>
            <w:r>
              <w:rPr>
                <w:color w:val="5F5F5F"/>
                <w:sz w:val="18"/>
              </w:rPr>
              <w:t>or</w:t>
            </w:r>
            <w:r>
              <w:rPr>
                <w:color w:val="5F5F5F"/>
                <w:spacing w:val="-2"/>
                <w:sz w:val="18"/>
              </w:rPr>
              <w:t xml:space="preserve"> </w:t>
            </w:r>
            <w:r>
              <w:rPr>
                <w:color w:val="5F5F5F"/>
                <w:sz w:val="18"/>
              </w:rPr>
              <w:t>chronic</w:t>
            </w:r>
            <w:r>
              <w:rPr>
                <w:color w:val="5F5F5F"/>
                <w:spacing w:val="-3"/>
                <w:sz w:val="18"/>
              </w:rPr>
              <w:t xml:space="preserve"> </w:t>
            </w:r>
            <w:r>
              <w:rPr>
                <w:color w:val="5F5F5F"/>
                <w:sz w:val="18"/>
              </w:rPr>
              <w:t>weather</w:t>
            </w:r>
            <w:r>
              <w:rPr>
                <w:color w:val="5F5F5F"/>
                <w:spacing w:val="-2"/>
                <w:sz w:val="18"/>
              </w:rPr>
              <w:t xml:space="preserve"> </w:t>
            </w:r>
            <w:r>
              <w:rPr>
                <w:color w:val="5F5F5F"/>
                <w:sz w:val="18"/>
              </w:rPr>
              <w:t>(EPR</w:t>
            </w:r>
            <w:r>
              <w:rPr>
                <w:color w:val="5F5F5F"/>
                <w:spacing w:val="-2"/>
                <w:sz w:val="18"/>
              </w:rPr>
              <w:t xml:space="preserve"> CC01).</w:t>
            </w:r>
          </w:p>
          <w:p w14:paraId="3F20689B" w14:textId="77777777" w:rsidR="00911B64" w:rsidRDefault="00407A2A">
            <w:pPr>
              <w:pStyle w:val="TableParagraph"/>
              <w:tabs>
                <w:tab w:val="left" w:pos="910"/>
              </w:tabs>
              <w:spacing w:before="39"/>
              <w:ind w:left="549"/>
              <w:rPr>
                <w:sz w:val="18"/>
              </w:rPr>
            </w:pPr>
            <w:r>
              <w:rPr>
                <w:noProof/>
              </w:rPr>
              <w:drawing>
                <wp:inline distT="0" distB="0" distL="0" distR="0" wp14:anchorId="759F8124" wp14:editId="032A42A9">
                  <wp:extent cx="95250" cy="94615"/>
                  <wp:effectExtent l="0" t="0" r="0" b="0"/>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Consider</w:t>
            </w:r>
            <w:r>
              <w:rPr>
                <w:color w:val="5F5F5F"/>
                <w:spacing w:val="-5"/>
                <w:sz w:val="18"/>
              </w:rPr>
              <w:t xml:space="preserve"> </w:t>
            </w:r>
            <w:r>
              <w:rPr>
                <w:color w:val="5F5F5F"/>
                <w:sz w:val="18"/>
              </w:rPr>
              <w:t>the</w:t>
            </w:r>
            <w:r>
              <w:rPr>
                <w:color w:val="5F5F5F"/>
                <w:spacing w:val="-4"/>
                <w:sz w:val="18"/>
              </w:rPr>
              <w:t xml:space="preserve"> </w:t>
            </w:r>
            <w:r>
              <w:rPr>
                <w:color w:val="5F5F5F"/>
                <w:sz w:val="18"/>
              </w:rPr>
              <w:t>management</w:t>
            </w:r>
            <w:r>
              <w:rPr>
                <w:color w:val="5F5F5F"/>
                <w:spacing w:val="-2"/>
                <w:sz w:val="18"/>
              </w:rPr>
              <w:t xml:space="preserve"> </w:t>
            </w:r>
            <w:r>
              <w:rPr>
                <w:color w:val="5F5F5F"/>
                <w:sz w:val="18"/>
              </w:rPr>
              <w:t>plans</w:t>
            </w:r>
            <w:r>
              <w:rPr>
                <w:color w:val="5F5F5F"/>
                <w:spacing w:val="-3"/>
                <w:sz w:val="18"/>
              </w:rPr>
              <w:t xml:space="preserve"> </w:t>
            </w:r>
            <w:r>
              <w:rPr>
                <w:color w:val="5F5F5F"/>
                <w:sz w:val="18"/>
              </w:rPr>
              <w:t>implemented</w:t>
            </w:r>
            <w:r>
              <w:rPr>
                <w:color w:val="5F5F5F"/>
                <w:spacing w:val="-4"/>
                <w:sz w:val="18"/>
              </w:rPr>
              <w:t xml:space="preserve"> </w:t>
            </w:r>
            <w:r>
              <w:rPr>
                <w:color w:val="5F5F5F"/>
                <w:sz w:val="18"/>
              </w:rPr>
              <w:t>during</w:t>
            </w:r>
            <w:r>
              <w:rPr>
                <w:color w:val="5F5F5F"/>
                <w:spacing w:val="-3"/>
                <w:sz w:val="18"/>
              </w:rPr>
              <w:t xml:space="preserve"> </w:t>
            </w:r>
            <w:r>
              <w:rPr>
                <w:color w:val="5F5F5F"/>
                <w:sz w:val="18"/>
              </w:rPr>
              <w:t>construction</w:t>
            </w:r>
            <w:r>
              <w:rPr>
                <w:color w:val="5F5F5F"/>
                <w:spacing w:val="-4"/>
                <w:sz w:val="18"/>
              </w:rPr>
              <w:t xml:space="preserve"> </w:t>
            </w:r>
            <w:r>
              <w:rPr>
                <w:color w:val="5F5F5F"/>
                <w:sz w:val="18"/>
              </w:rPr>
              <w:t>and</w:t>
            </w:r>
            <w:r>
              <w:rPr>
                <w:color w:val="5F5F5F"/>
                <w:spacing w:val="-4"/>
                <w:sz w:val="18"/>
              </w:rPr>
              <w:t xml:space="preserve"> </w:t>
            </w:r>
            <w:r>
              <w:rPr>
                <w:color w:val="5F5F5F"/>
                <w:sz w:val="18"/>
              </w:rPr>
              <w:t>if</w:t>
            </w:r>
            <w:r>
              <w:rPr>
                <w:color w:val="5F5F5F"/>
                <w:spacing w:val="-2"/>
                <w:sz w:val="18"/>
              </w:rPr>
              <w:t xml:space="preserve"> </w:t>
            </w:r>
            <w:r>
              <w:rPr>
                <w:color w:val="5F5F5F"/>
                <w:sz w:val="18"/>
              </w:rPr>
              <w:t>any</w:t>
            </w:r>
            <w:r>
              <w:rPr>
                <w:color w:val="5F5F5F"/>
                <w:spacing w:val="-3"/>
                <w:sz w:val="18"/>
              </w:rPr>
              <w:t xml:space="preserve"> </w:t>
            </w:r>
            <w:r>
              <w:rPr>
                <w:color w:val="5F5F5F"/>
                <w:sz w:val="18"/>
              </w:rPr>
              <w:t>measures</w:t>
            </w:r>
            <w:r>
              <w:rPr>
                <w:color w:val="5F5F5F"/>
                <w:spacing w:val="-3"/>
                <w:sz w:val="18"/>
              </w:rPr>
              <w:t xml:space="preserve"> </w:t>
            </w:r>
            <w:r>
              <w:rPr>
                <w:color w:val="5F5F5F"/>
                <w:sz w:val="18"/>
              </w:rPr>
              <w:t>are</w:t>
            </w:r>
            <w:r>
              <w:rPr>
                <w:color w:val="5F5F5F"/>
                <w:spacing w:val="-3"/>
                <w:sz w:val="18"/>
              </w:rPr>
              <w:t xml:space="preserve"> </w:t>
            </w:r>
            <w:r>
              <w:rPr>
                <w:color w:val="5F5F5F"/>
                <w:sz w:val="18"/>
              </w:rPr>
              <w:t>relevant</w:t>
            </w:r>
            <w:r>
              <w:rPr>
                <w:color w:val="5F5F5F"/>
                <w:spacing w:val="-3"/>
                <w:sz w:val="18"/>
              </w:rPr>
              <w:t xml:space="preserve"> </w:t>
            </w:r>
            <w:r>
              <w:rPr>
                <w:color w:val="5F5F5F"/>
                <w:sz w:val="18"/>
              </w:rPr>
              <w:t>for</w:t>
            </w:r>
            <w:r>
              <w:rPr>
                <w:color w:val="5F5F5F"/>
                <w:spacing w:val="-2"/>
                <w:sz w:val="18"/>
              </w:rPr>
              <w:t xml:space="preserve"> operation.</w:t>
            </w:r>
          </w:p>
          <w:p w14:paraId="5959C5BE" w14:textId="77777777" w:rsidR="00911B64" w:rsidRDefault="00407A2A">
            <w:pPr>
              <w:pStyle w:val="TableParagraph"/>
              <w:spacing w:before="0" w:line="320" w:lineRule="atLeast"/>
              <w:ind w:right="2405"/>
              <w:rPr>
                <w:sz w:val="18"/>
              </w:rPr>
            </w:pPr>
            <w:r>
              <w:rPr>
                <w:color w:val="5F5F5F"/>
                <w:sz w:val="18"/>
              </w:rPr>
              <w:t>The</w:t>
            </w:r>
            <w:r>
              <w:rPr>
                <w:color w:val="5F5F5F"/>
                <w:spacing w:val="-3"/>
                <w:sz w:val="18"/>
              </w:rPr>
              <w:t xml:space="preserve"> </w:t>
            </w:r>
            <w:r>
              <w:rPr>
                <w:color w:val="5F5F5F"/>
                <w:sz w:val="18"/>
              </w:rPr>
              <w:t>OEMP</w:t>
            </w:r>
            <w:r>
              <w:rPr>
                <w:color w:val="5F5F5F"/>
                <w:spacing w:val="-2"/>
                <w:sz w:val="18"/>
              </w:rPr>
              <w:t xml:space="preserve"> </w:t>
            </w:r>
            <w:r>
              <w:rPr>
                <w:color w:val="5F5F5F"/>
                <w:sz w:val="18"/>
              </w:rPr>
              <w:t>must</w:t>
            </w:r>
            <w:r>
              <w:rPr>
                <w:color w:val="5F5F5F"/>
                <w:spacing w:val="-2"/>
                <w:sz w:val="18"/>
              </w:rPr>
              <w:t xml:space="preserve"> </w:t>
            </w:r>
            <w:r>
              <w:rPr>
                <w:color w:val="5F5F5F"/>
                <w:sz w:val="18"/>
              </w:rPr>
              <w:t>outline</w:t>
            </w:r>
            <w:r>
              <w:rPr>
                <w:color w:val="5F5F5F"/>
                <w:spacing w:val="-3"/>
                <w:sz w:val="18"/>
              </w:rPr>
              <w:t xml:space="preserve"> </w:t>
            </w:r>
            <w:r>
              <w:rPr>
                <w:color w:val="5F5F5F"/>
                <w:sz w:val="18"/>
              </w:rPr>
              <w:t>the</w:t>
            </w:r>
            <w:r>
              <w:rPr>
                <w:color w:val="5F5F5F"/>
                <w:spacing w:val="-3"/>
                <w:sz w:val="18"/>
              </w:rPr>
              <w:t xml:space="preserve"> </w:t>
            </w:r>
            <w:r>
              <w:rPr>
                <w:color w:val="5F5F5F"/>
                <w:sz w:val="18"/>
              </w:rPr>
              <w:t>framework</w:t>
            </w:r>
            <w:r>
              <w:rPr>
                <w:color w:val="5F5F5F"/>
                <w:spacing w:val="-2"/>
                <w:sz w:val="18"/>
              </w:rPr>
              <w:t xml:space="preserve"> </w:t>
            </w:r>
            <w:r>
              <w:rPr>
                <w:color w:val="5F5F5F"/>
                <w:sz w:val="18"/>
              </w:rPr>
              <w:t>for</w:t>
            </w:r>
            <w:r>
              <w:rPr>
                <w:color w:val="5F5F5F"/>
                <w:spacing w:val="-2"/>
                <w:sz w:val="18"/>
              </w:rPr>
              <w:t xml:space="preserve"> </w:t>
            </w:r>
            <w:r>
              <w:rPr>
                <w:color w:val="5F5F5F"/>
                <w:sz w:val="18"/>
              </w:rPr>
              <w:t>ongoing</w:t>
            </w:r>
            <w:r>
              <w:rPr>
                <w:color w:val="5F5F5F"/>
                <w:spacing w:val="-1"/>
                <w:sz w:val="18"/>
              </w:rPr>
              <w:t xml:space="preserve"> </w:t>
            </w:r>
            <w:r>
              <w:rPr>
                <w:color w:val="5F5F5F"/>
                <w:sz w:val="18"/>
              </w:rPr>
              <w:t>engagement</w:t>
            </w:r>
            <w:r>
              <w:rPr>
                <w:color w:val="5F5F5F"/>
                <w:spacing w:val="-2"/>
                <w:sz w:val="18"/>
              </w:rPr>
              <w:t xml:space="preserve"> </w:t>
            </w:r>
            <w:r>
              <w:rPr>
                <w:color w:val="5F5F5F"/>
                <w:sz w:val="18"/>
              </w:rPr>
              <w:t>with</w:t>
            </w:r>
            <w:r>
              <w:rPr>
                <w:color w:val="5F5F5F"/>
                <w:spacing w:val="-3"/>
                <w:sz w:val="18"/>
              </w:rPr>
              <w:t xml:space="preserve"> </w:t>
            </w:r>
            <w:r>
              <w:rPr>
                <w:color w:val="5F5F5F"/>
                <w:sz w:val="18"/>
              </w:rPr>
              <w:t>stakeholders</w:t>
            </w:r>
            <w:r>
              <w:rPr>
                <w:color w:val="5F5F5F"/>
                <w:spacing w:val="-2"/>
                <w:sz w:val="18"/>
              </w:rPr>
              <w:t xml:space="preserve"> </w:t>
            </w:r>
            <w:r>
              <w:rPr>
                <w:color w:val="5F5F5F"/>
                <w:sz w:val="18"/>
              </w:rPr>
              <w:t>and</w:t>
            </w:r>
            <w:r>
              <w:rPr>
                <w:color w:val="5F5F5F"/>
                <w:spacing w:val="-3"/>
                <w:sz w:val="18"/>
              </w:rPr>
              <w:t xml:space="preserve"> </w:t>
            </w:r>
            <w:r>
              <w:rPr>
                <w:color w:val="5F5F5F"/>
                <w:sz w:val="18"/>
              </w:rPr>
              <w:t>landholders</w:t>
            </w:r>
            <w:r>
              <w:rPr>
                <w:color w:val="5F5F5F"/>
                <w:spacing w:val="-2"/>
                <w:sz w:val="18"/>
              </w:rPr>
              <w:t xml:space="preserve"> </w:t>
            </w:r>
            <w:r>
              <w:rPr>
                <w:color w:val="5F5F5F"/>
                <w:sz w:val="18"/>
              </w:rPr>
              <w:t>during</w:t>
            </w:r>
            <w:r>
              <w:rPr>
                <w:color w:val="5F5F5F"/>
                <w:spacing w:val="-3"/>
                <w:sz w:val="18"/>
              </w:rPr>
              <w:t xml:space="preserve"> </w:t>
            </w:r>
            <w:r>
              <w:rPr>
                <w:color w:val="5F5F5F"/>
                <w:sz w:val="18"/>
              </w:rPr>
              <w:t>operation</w:t>
            </w:r>
            <w:r>
              <w:rPr>
                <w:color w:val="5F5F5F"/>
                <w:spacing w:val="-3"/>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project. The OEMP must be implemented during operation.</w:t>
            </w:r>
          </w:p>
        </w:tc>
      </w:tr>
    </w:tbl>
    <w:p w14:paraId="0706C768" w14:textId="77777777" w:rsidR="00911B64" w:rsidRDefault="00911B64">
      <w:pPr>
        <w:spacing w:line="320" w:lineRule="atLeast"/>
        <w:rPr>
          <w:sz w:val="18"/>
        </w:rPr>
        <w:sectPr w:rsidR="00911B64">
          <w:headerReference w:type="default" r:id="rId34"/>
          <w:footerReference w:type="default" r:id="rId35"/>
          <w:pgSz w:w="16840" w:h="11910" w:orient="landscape"/>
          <w:pgMar w:top="1400" w:right="800" w:bottom="860" w:left="1020" w:header="457" w:footer="661" w:gutter="0"/>
          <w:cols w:space="720"/>
        </w:sectPr>
      </w:pPr>
    </w:p>
    <w:p w14:paraId="2A1C8BB8" w14:textId="77777777" w:rsidR="00911B64" w:rsidRDefault="00911B64">
      <w:pPr>
        <w:pStyle w:val="BodyText"/>
        <w:spacing w:before="1" w:after="1"/>
        <w:rPr>
          <w:rFonts w:ascii="Century Gothic"/>
          <w:sz w:val="14"/>
        </w:rPr>
      </w:pPr>
    </w:p>
    <w:tbl>
      <w:tblPr>
        <w:tblW w:w="0" w:type="auto"/>
        <w:tblInd w:w="121" w:type="dxa"/>
        <w:tblLayout w:type="fixed"/>
        <w:tblCellMar>
          <w:left w:w="0" w:type="dxa"/>
          <w:right w:w="0" w:type="dxa"/>
        </w:tblCellMar>
        <w:tblLook w:val="01E0" w:firstRow="1" w:lastRow="1" w:firstColumn="1" w:lastColumn="1" w:noHBand="0" w:noVBand="0"/>
      </w:tblPr>
      <w:tblGrid>
        <w:gridCol w:w="1258"/>
        <w:gridCol w:w="13529"/>
      </w:tblGrid>
      <w:tr w:rsidR="00911B64" w14:paraId="4EF9F9C6" w14:textId="77777777">
        <w:trPr>
          <w:trHeight w:val="552"/>
        </w:trPr>
        <w:tc>
          <w:tcPr>
            <w:tcW w:w="1258" w:type="dxa"/>
            <w:shd w:val="clear" w:color="auto" w:fill="133149"/>
          </w:tcPr>
          <w:p w14:paraId="2428C865" w14:textId="77777777" w:rsidR="00911B64" w:rsidRDefault="00407A2A">
            <w:pPr>
              <w:pStyle w:val="TableParagraph"/>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13529" w:type="dxa"/>
            <w:shd w:val="clear" w:color="auto" w:fill="133149"/>
          </w:tcPr>
          <w:p w14:paraId="4B9C8728" w14:textId="77777777" w:rsidR="00911B64" w:rsidRDefault="00407A2A">
            <w:pPr>
              <w:pStyle w:val="TableParagraph"/>
              <w:rPr>
                <w:b/>
                <w:sz w:val="18"/>
              </w:rPr>
            </w:pPr>
            <w:r>
              <w:rPr>
                <w:b/>
                <w:color w:val="FFFFFF"/>
                <w:sz w:val="18"/>
              </w:rPr>
              <w:t>Environmental</w:t>
            </w:r>
            <w:r>
              <w:rPr>
                <w:b/>
                <w:color w:val="FFFFFF"/>
                <w:spacing w:val="-9"/>
                <w:sz w:val="18"/>
              </w:rPr>
              <w:t xml:space="preserve"> </w:t>
            </w:r>
            <w:r>
              <w:rPr>
                <w:b/>
                <w:color w:val="FFFFFF"/>
                <w:sz w:val="18"/>
              </w:rPr>
              <w:t>Performance</w:t>
            </w:r>
            <w:r>
              <w:rPr>
                <w:b/>
                <w:color w:val="FFFFFF"/>
                <w:spacing w:val="-5"/>
                <w:sz w:val="18"/>
              </w:rPr>
              <w:t xml:space="preserve"> </w:t>
            </w:r>
            <w:r>
              <w:rPr>
                <w:b/>
                <w:color w:val="FFFFFF"/>
                <w:spacing w:val="-2"/>
                <w:sz w:val="18"/>
              </w:rPr>
              <w:t>Requirements</w:t>
            </w:r>
          </w:p>
        </w:tc>
      </w:tr>
      <w:tr w:rsidR="00911B64" w14:paraId="008EDAB6" w14:textId="77777777">
        <w:trPr>
          <w:trHeight w:val="2361"/>
        </w:trPr>
        <w:tc>
          <w:tcPr>
            <w:tcW w:w="1258" w:type="dxa"/>
            <w:shd w:val="clear" w:color="auto" w:fill="D3E6F4"/>
          </w:tcPr>
          <w:p w14:paraId="66EFFE83" w14:textId="77777777" w:rsidR="00911B64" w:rsidRDefault="00407A2A">
            <w:pPr>
              <w:pStyle w:val="TableParagraph"/>
              <w:ind w:left="107"/>
              <w:rPr>
                <w:sz w:val="18"/>
              </w:rPr>
            </w:pPr>
            <w:r>
              <w:rPr>
                <w:color w:val="5F5F5F"/>
                <w:spacing w:val="-4"/>
                <w:sz w:val="18"/>
              </w:rPr>
              <w:t>EM04</w:t>
            </w:r>
          </w:p>
        </w:tc>
        <w:tc>
          <w:tcPr>
            <w:tcW w:w="13529" w:type="dxa"/>
            <w:shd w:val="clear" w:color="auto" w:fill="D3E6F4"/>
          </w:tcPr>
          <w:p w14:paraId="2003E2C6" w14:textId="77777777" w:rsidR="00911B64" w:rsidRDefault="00407A2A">
            <w:pPr>
              <w:pStyle w:val="TableParagraph"/>
              <w:rPr>
                <w:b/>
                <w:sz w:val="18"/>
              </w:rPr>
            </w:pPr>
            <w:r>
              <w:rPr>
                <w:b/>
                <w:color w:val="5F5F5F"/>
                <w:sz w:val="18"/>
              </w:rPr>
              <w:t>Audit</w:t>
            </w:r>
            <w:r>
              <w:rPr>
                <w:b/>
                <w:color w:val="5F5F5F"/>
                <w:spacing w:val="-3"/>
                <w:sz w:val="18"/>
              </w:rPr>
              <w:t xml:space="preserve"> </w:t>
            </w:r>
            <w:r>
              <w:rPr>
                <w:b/>
                <w:color w:val="5F5F5F"/>
                <w:sz w:val="18"/>
              </w:rPr>
              <w:t>and</w:t>
            </w:r>
            <w:r>
              <w:rPr>
                <w:b/>
                <w:color w:val="5F5F5F"/>
                <w:spacing w:val="-4"/>
                <w:sz w:val="18"/>
              </w:rPr>
              <w:t xml:space="preserve"> </w:t>
            </w:r>
            <w:r>
              <w:rPr>
                <w:b/>
                <w:color w:val="5F5F5F"/>
                <w:sz w:val="18"/>
              </w:rPr>
              <w:t>report</w:t>
            </w:r>
            <w:r>
              <w:rPr>
                <w:b/>
                <w:color w:val="5F5F5F"/>
                <w:spacing w:val="-2"/>
                <w:sz w:val="18"/>
              </w:rPr>
              <w:t xml:space="preserve"> </w:t>
            </w:r>
            <w:r>
              <w:rPr>
                <w:b/>
                <w:color w:val="5F5F5F"/>
                <w:sz w:val="18"/>
              </w:rPr>
              <w:t>on</w:t>
            </w:r>
            <w:r>
              <w:rPr>
                <w:b/>
                <w:color w:val="5F5F5F"/>
                <w:spacing w:val="-3"/>
                <w:sz w:val="18"/>
              </w:rPr>
              <w:t xml:space="preserve"> </w:t>
            </w:r>
            <w:r>
              <w:rPr>
                <w:b/>
                <w:color w:val="5F5F5F"/>
                <w:sz w:val="18"/>
              </w:rPr>
              <w:t>environmental</w:t>
            </w:r>
            <w:r>
              <w:rPr>
                <w:b/>
                <w:color w:val="5F5F5F"/>
                <w:spacing w:val="-2"/>
                <w:sz w:val="18"/>
              </w:rPr>
              <w:t xml:space="preserve"> </w:t>
            </w:r>
            <w:proofErr w:type="gramStart"/>
            <w:r>
              <w:rPr>
                <w:b/>
                <w:color w:val="5F5F5F"/>
                <w:spacing w:val="-2"/>
                <w:sz w:val="18"/>
              </w:rPr>
              <w:t>compliance</w:t>
            </w:r>
            <w:proofErr w:type="gramEnd"/>
          </w:p>
          <w:p w14:paraId="501F9115" w14:textId="77777777" w:rsidR="00911B64" w:rsidRDefault="00407A2A">
            <w:pPr>
              <w:pStyle w:val="TableParagraph"/>
              <w:spacing w:before="119"/>
              <w:ind w:right="226"/>
              <w:rPr>
                <w:sz w:val="18"/>
              </w:rPr>
            </w:pPr>
            <w:r>
              <w:rPr>
                <w:color w:val="5F5F5F"/>
                <w:sz w:val="18"/>
              </w:rPr>
              <w:t>Appoint an Independent Environmental Auditor (IEA) that is appropriately qualified to verify compliance of the CEMP with the Environmental Management Framework</w:t>
            </w:r>
            <w:r>
              <w:rPr>
                <w:color w:val="5F5F5F"/>
                <w:spacing w:val="-2"/>
                <w:sz w:val="18"/>
              </w:rPr>
              <w:t xml:space="preserve"> </w:t>
            </w:r>
            <w:r>
              <w:rPr>
                <w:color w:val="5F5F5F"/>
                <w:sz w:val="18"/>
              </w:rPr>
              <w:t>and</w:t>
            </w:r>
            <w:r>
              <w:rPr>
                <w:color w:val="5F5F5F"/>
                <w:spacing w:val="-3"/>
                <w:sz w:val="18"/>
              </w:rPr>
              <w:t xml:space="preserve"> </w:t>
            </w:r>
            <w:r>
              <w:rPr>
                <w:color w:val="5F5F5F"/>
                <w:sz w:val="18"/>
              </w:rPr>
              <w:t>EPRs</w:t>
            </w:r>
            <w:r>
              <w:rPr>
                <w:color w:val="5F5F5F"/>
                <w:spacing w:val="-2"/>
                <w:sz w:val="18"/>
              </w:rPr>
              <w:t xml:space="preserve"> </w:t>
            </w:r>
            <w:r>
              <w:rPr>
                <w:color w:val="5F5F5F"/>
                <w:sz w:val="18"/>
              </w:rPr>
              <w:t>prior</w:t>
            </w:r>
            <w:r>
              <w:rPr>
                <w:color w:val="5F5F5F"/>
                <w:spacing w:val="-2"/>
                <w:sz w:val="18"/>
              </w:rPr>
              <w:t xml:space="preserve"> </w:t>
            </w:r>
            <w:r>
              <w:rPr>
                <w:color w:val="5F5F5F"/>
                <w:sz w:val="18"/>
              </w:rPr>
              <w:t>to</w:t>
            </w:r>
            <w:r>
              <w:rPr>
                <w:color w:val="5F5F5F"/>
                <w:spacing w:val="-1"/>
                <w:sz w:val="18"/>
              </w:rPr>
              <w:t xml:space="preserve"> </w:t>
            </w:r>
            <w:r>
              <w:rPr>
                <w:color w:val="5F5F5F"/>
                <w:sz w:val="18"/>
              </w:rPr>
              <w:t>construction</w:t>
            </w:r>
            <w:r>
              <w:rPr>
                <w:color w:val="5F5F5F"/>
                <w:spacing w:val="-3"/>
                <w:sz w:val="18"/>
              </w:rPr>
              <w:t xml:space="preserve"> </w:t>
            </w:r>
            <w:r>
              <w:rPr>
                <w:color w:val="5F5F5F"/>
                <w:sz w:val="18"/>
              </w:rPr>
              <w:t>and</w:t>
            </w:r>
            <w:r>
              <w:rPr>
                <w:color w:val="5F5F5F"/>
                <w:spacing w:val="-3"/>
                <w:sz w:val="18"/>
              </w:rPr>
              <w:t xml:space="preserve"> </w:t>
            </w:r>
            <w:r>
              <w:rPr>
                <w:color w:val="5F5F5F"/>
                <w:sz w:val="18"/>
              </w:rPr>
              <w:t>audit</w:t>
            </w:r>
            <w:r>
              <w:rPr>
                <w:color w:val="5F5F5F"/>
                <w:spacing w:val="-2"/>
                <w:sz w:val="18"/>
              </w:rPr>
              <w:t xml:space="preserve"> </w:t>
            </w:r>
            <w:r>
              <w:rPr>
                <w:color w:val="5F5F5F"/>
                <w:sz w:val="18"/>
              </w:rPr>
              <w:t>compliance</w:t>
            </w:r>
            <w:r>
              <w:rPr>
                <w:color w:val="5F5F5F"/>
                <w:spacing w:val="-3"/>
                <w:sz w:val="18"/>
              </w:rPr>
              <w:t xml:space="preserve"> </w:t>
            </w:r>
            <w:r>
              <w:rPr>
                <w:color w:val="5F5F5F"/>
                <w:sz w:val="18"/>
              </w:rPr>
              <w:t>of</w:t>
            </w:r>
            <w:r>
              <w:rPr>
                <w:color w:val="5F5F5F"/>
                <w:spacing w:val="-1"/>
                <w:sz w:val="18"/>
              </w:rPr>
              <w:t xml:space="preserve"> </w:t>
            </w:r>
            <w:r>
              <w:rPr>
                <w:color w:val="5F5F5F"/>
                <w:sz w:val="18"/>
              </w:rPr>
              <w:t>principal</w:t>
            </w:r>
            <w:r>
              <w:rPr>
                <w:color w:val="5F5F5F"/>
                <w:spacing w:val="-2"/>
                <w:sz w:val="18"/>
              </w:rPr>
              <w:t xml:space="preserve"> </w:t>
            </w:r>
            <w:r>
              <w:rPr>
                <w:color w:val="5F5F5F"/>
                <w:sz w:val="18"/>
              </w:rPr>
              <w:t>contractors</w:t>
            </w:r>
            <w:r>
              <w:rPr>
                <w:color w:val="5F5F5F"/>
                <w:spacing w:val="-1"/>
                <w:sz w:val="18"/>
              </w:rPr>
              <w:t xml:space="preserve"> </w:t>
            </w:r>
            <w:r>
              <w:rPr>
                <w:color w:val="5F5F5F"/>
                <w:sz w:val="18"/>
              </w:rPr>
              <w:t>with</w:t>
            </w:r>
            <w:r>
              <w:rPr>
                <w:color w:val="5F5F5F"/>
                <w:spacing w:val="-3"/>
                <w:sz w:val="18"/>
              </w:rPr>
              <w:t xml:space="preserve"> </w:t>
            </w:r>
            <w:r>
              <w:rPr>
                <w:color w:val="5F5F5F"/>
                <w:sz w:val="18"/>
              </w:rPr>
              <w:t>their</w:t>
            </w:r>
            <w:r>
              <w:rPr>
                <w:color w:val="5F5F5F"/>
                <w:spacing w:val="-2"/>
                <w:sz w:val="18"/>
              </w:rPr>
              <w:t xml:space="preserve"> </w:t>
            </w:r>
            <w:r>
              <w:rPr>
                <w:color w:val="5F5F5F"/>
                <w:sz w:val="18"/>
              </w:rPr>
              <w:t>CEMP</w:t>
            </w:r>
            <w:r>
              <w:rPr>
                <w:color w:val="5F5F5F"/>
                <w:spacing w:val="-2"/>
                <w:sz w:val="18"/>
              </w:rPr>
              <w:t xml:space="preserve"> </w:t>
            </w:r>
            <w:r>
              <w:rPr>
                <w:color w:val="5F5F5F"/>
                <w:sz w:val="18"/>
              </w:rPr>
              <w:t>and</w:t>
            </w:r>
            <w:r>
              <w:rPr>
                <w:color w:val="5F5F5F"/>
                <w:spacing w:val="-3"/>
                <w:sz w:val="18"/>
              </w:rPr>
              <w:t xml:space="preserve"> </w:t>
            </w:r>
            <w:r>
              <w:rPr>
                <w:color w:val="5F5F5F"/>
                <w:sz w:val="18"/>
              </w:rPr>
              <w:t>sub</w:t>
            </w:r>
            <w:r>
              <w:rPr>
                <w:color w:val="5F5F5F"/>
                <w:spacing w:val="-1"/>
                <w:sz w:val="18"/>
              </w:rPr>
              <w:t xml:space="preserve"> </w:t>
            </w:r>
            <w:r>
              <w:rPr>
                <w:color w:val="5F5F5F"/>
                <w:sz w:val="18"/>
              </w:rPr>
              <w:t>plans</w:t>
            </w:r>
            <w:r>
              <w:rPr>
                <w:color w:val="5F5F5F"/>
                <w:spacing w:val="-2"/>
                <w:sz w:val="18"/>
              </w:rPr>
              <w:t xml:space="preserve"> </w:t>
            </w:r>
            <w:r>
              <w:rPr>
                <w:color w:val="5F5F5F"/>
                <w:sz w:val="18"/>
              </w:rPr>
              <w:t>during</w:t>
            </w:r>
            <w:r>
              <w:rPr>
                <w:color w:val="5F5F5F"/>
                <w:spacing w:val="-3"/>
                <w:sz w:val="18"/>
              </w:rPr>
              <w:t xml:space="preserve"> </w:t>
            </w:r>
            <w:r>
              <w:rPr>
                <w:color w:val="5F5F5F"/>
                <w:sz w:val="18"/>
              </w:rPr>
              <w:t>construction.</w:t>
            </w:r>
            <w:r>
              <w:rPr>
                <w:color w:val="5F5F5F"/>
                <w:spacing w:val="-1"/>
                <w:sz w:val="18"/>
              </w:rPr>
              <w:t xml:space="preserve"> </w:t>
            </w:r>
            <w:r>
              <w:rPr>
                <w:color w:val="5F5F5F"/>
                <w:sz w:val="18"/>
              </w:rPr>
              <w:t>The</w:t>
            </w:r>
            <w:r>
              <w:rPr>
                <w:color w:val="5F5F5F"/>
                <w:spacing w:val="-3"/>
                <w:sz w:val="18"/>
              </w:rPr>
              <w:t xml:space="preserve"> </w:t>
            </w:r>
            <w:r>
              <w:rPr>
                <w:color w:val="5F5F5F"/>
                <w:sz w:val="18"/>
              </w:rPr>
              <w:t>IEA</w:t>
            </w:r>
            <w:r>
              <w:rPr>
                <w:color w:val="5F5F5F"/>
                <w:spacing w:val="-2"/>
                <w:sz w:val="18"/>
              </w:rPr>
              <w:t xml:space="preserve"> </w:t>
            </w:r>
            <w:r>
              <w:rPr>
                <w:color w:val="5F5F5F"/>
                <w:sz w:val="18"/>
              </w:rPr>
              <w:t>must prepare an audit report after each audit and provide an annual summary of the outcomes to Marinus Link Pty Ltd (MLPL).</w:t>
            </w:r>
          </w:p>
          <w:p w14:paraId="660DB396" w14:textId="77777777" w:rsidR="00911B64" w:rsidRDefault="00407A2A">
            <w:pPr>
              <w:pStyle w:val="TableParagraph"/>
              <w:spacing w:before="120"/>
              <w:ind w:right="226"/>
              <w:rPr>
                <w:sz w:val="18"/>
              </w:rPr>
            </w:pPr>
            <w:r>
              <w:rPr>
                <w:color w:val="5F5F5F"/>
                <w:sz w:val="18"/>
              </w:rPr>
              <w:t>MLPL</w:t>
            </w:r>
            <w:r>
              <w:rPr>
                <w:color w:val="5F5F5F"/>
                <w:spacing w:val="-3"/>
                <w:sz w:val="18"/>
              </w:rPr>
              <w:t xml:space="preserve"> </w:t>
            </w:r>
            <w:r>
              <w:rPr>
                <w:color w:val="5F5F5F"/>
                <w:sz w:val="18"/>
              </w:rPr>
              <w:t>will</w:t>
            </w:r>
            <w:r>
              <w:rPr>
                <w:color w:val="5F5F5F"/>
                <w:spacing w:val="-2"/>
                <w:sz w:val="18"/>
              </w:rPr>
              <w:t xml:space="preserve"> </w:t>
            </w:r>
            <w:r>
              <w:rPr>
                <w:color w:val="5F5F5F"/>
                <w:sz w:val="18"/>
              </w:rPr>
              <w:t>audit</w:t>
            </w:r>
            <w:r>
              <w:rPr>
                <w:color w:val="5F5F5F"/>
                <w:spacing w:val="-1"/>
                <w:sz w:val="18"/>
              </w:rPr>
              <w:t xml:space="preserve"> </w:t>
            </w:r>
            <w:r>
              <w:rPr>
                <w:color w:val="5F5F5F"/>
                <w:sz w:val="18"/>
              </w:rPr>
              <w:t>compliance</w:t>
            </w:r>
            <w:r>
              <w:rPr>
                <w:color w:val="5F5F5F"/>
                <w:spacing w:val="-3"/>
                <w:sz w:val="18"/>
              </w:rPr>
              <w:t xml:space="preserve"> </w:t>
            </w:r>
            <w:r>
              <w:rPr>
                <w:color w:val="5F5F5F"/>
                <w:sz w:val="18"/>
              </w:rPr>
              <w:t>with</w:t>
            </w:r>
            <w:r>
              <w:rPr>
                <w:color w:val="5F5F5F"/>
                <w:spacing w:val="-3"/>
                <w:sz w:val="18"/>
              </w:rPr>
              <w:t xml:space="preserve"> </w:t>
            </w:r>
            <w:r>
              <w:rPr>
                <w:color w:val="5F5F5F"/>
                <w:sz w:val="18"/>
              </w:rPr>
              <w:t>all</w:t>
            </w:r>
            <w:r>
              <w:rPr>
                <w:color w:val="5F5F5F"/>
                <w:spacing w:val="-2"/>
                <w:sz w:val="18"/>
              </w:rPr>
              <w:t xml:space="preserve"> </w:t>
            </w:r>
            <w:r>
              <w:rPr>
                <w:color w:val="5F5F5F"/>
                <w:sz w:val="18"/>
              </w:rPr>
              <w:t>EPRs</w:t>
            </w:r>
            <w:r>
              <w:rPr>
                <w:color w:val="5F5F5F"/>
                <w:spacing w:val="-2"/>
                <w:sz w:val="18"/>
              </w:rPr>
              <w:t xml:space="preserve"> </w:t>
            </w:r>
            <w:r>
              <w:rPr>
                <w:color w:val="5F5F5F"/>
                <w:sz w:val="18"/>
              </w:rPr>
              <w:t>in</w:t>
            </w:r>
            <w:r>
              <w:rPr>
                <w:color w:val="5F5F5F"/>
                <w:spacing w:val="-3"/>
                <w:sz w:val="18"/>
              </w:rPr>
              <w:t xml:space="preserve"> </w:t>
            </w:r>
            <w:r>
              <w:rPr>
                <w:color w:val="5F5F5F"/>
                <w:sz w:val="18"/>
              </w:rPr>
              <w:t>construction</w:t>
            </w:r>
            <w:r>
              <w:rPr>
                <w:color w:val="5F5F5F"/>
                <w:spacing w:val="-3"/>
                <w:sz w:val="18"/>
              </w:rPr>
              <w:t xml:space="preserve"> </w:t>
            </w:r>
            <w:r>
              <w:rPr>
                <w:color w:val="5F5F5F"/>
                <w:sz w:val="18"/>
              </w:rPr>
              <w:t>that</w:t>
            </w:r>
            <w:r>
              <w:rPr>
                <w:color w:val="5F5F5F"/>
                <w:spacing w:val="-2"/>
                <w:sz w:val="18"/>
              </w:rPr>
              <w:t xml:space="preserve"> </w:t>
            </w:r>
            <w:r>
              <w:rPr>
                <w:color w:val="5F5F5F"/>
                <w:sz w:val="18"/>
              </w:rPr>
              <w:t>are</w:t>
            </w:r>
            <w:r>
              <w:rPr>
                <w:color w:val="5F5F5F"/>
                <w:spacing w:val="-3"/>
                <w:sz w:val="18"/>
              </w:rPr>
              <w:t xml:space="preserve"> </w:t>
            </w:r>
            <w:r>
              <w:rPr>
                <w:color w:val="5F5F5F"/>
                <w:sz w:val="18"/>
              </w:rPr>
              <w:t>not</w:t>
            </w:r>
            <w:r>
              <w:rPr>
                <w:color w:val="5F5F5F"/>
                <w:spacing w:val="-1"/>
                <w:sz w:val="18"/>
              </w:rPr>
              <w:t xml:space="preserve"> </w:t>
            </w:r>
            <w:r>
              <w:rPr>
                <w:color w:val="5F5F5F"/>
                <w:sz w:val="18"/>
              </w:rPr>
              <w:t>addressed</w:t>
            </w:r>
            <w:r>
              <w:rPr>
                <w:color w:val="5F5F5F"/>
                <w:spacing w:val="-3"/>
                <w:sz w:val="18"/>
              </w:rPr>
              <w:t xml:space="preserve"> </w:t>
            </w:r>
            <w:r>
              <w:rPr>
                <w:color w:val="5F5F5F"/>
                <w:sz w:val="18"/>
              </w:rPr>
              <w:t>as</w:t>
            </w:r>
            <w:r>
              <w:rPr>
                <w:color w:val="5F5F5F"/>
                <w:spacing w:val="-2"/>
                <w:sz w:val="18"/>
              </w:rPr>
              <w:t xml:space="preserve"> </w:t>
            </w:r>
            <w:r>
              <w:rPr>
                <w:color w:val="5F5F5F"/>
                <w:sz w:val="18"/>
              </w:rPr>
              <w:t>part</w:t>
            </w:r>
            <w:r>
              <w:rPr>
                <w:color w:val="5F5F5F"/>
                <w:spacing w:val="-2"/>
                <w:sz w:val="18"/>
              </w:rPr>
              <w:t xml:space="preserve"> </w:t>
            </w:r>
            <w:r>
              <w:rPr>
                <w:color w:val="5F5F5F"/>
                <w:sz w:val="18"/>
              </w:rPr>
              <w:t>of</w:t>
            </w:r>
            <w:r>
              <w:rPr>
                <w:color w:val="5F5F5F"/>
                <w:spacing w:val="-1"/>
                <w:sz w:val="18"/>
              </w:rPr>
              <w:t xml:space="preserve"> </w:t>
            </w:r>
            <w:r>
              <w:rPr>
                <w:color w:val="5F5F5F"/>
                <w:sz w:val="18"/>
              </w:rPr>
              <w:t>the</w:t>
            </w:r>
            <w:r>
              <w:rPr>
                <w:color w:val="5F5F5F"/>
                <w:spacing w:val="-3"/>
                <w:sz w:val="18"/>
              </w:rPr>
              <w:t xml:space="preserve"> </w:t>
            </w:r>
            <w:r>
              <w:rPr>
                <w:color w:val="5F5F5F"/>
                <w:sz w:val="18"/>
              </w:rPr>
              <w:t>CEMP.</w:t>
            </w:r>
            <w:r>
              <w:rPr>
                <w:color w:val="5F5F5F"/>
                <w:spacing w:val="-2"/>
                <w:sz w:val="18"/>
              </w:rPr>
              <w:t xml:space="preserve"> </w:t>
            </w:r>
            <w:r>
              <w:rPr>
                <w:color w:val="5F5F5F"/>
                <w:sz w:val="18"/>
              </w:rPr>
              <w:t>MLPL</w:t>
            </w:r>
            <w:r>
              <w:rPr>
                <w:color w:val="5F5F5F"/>
                <w:spacing w:val="-3"/>
                <w:sz w:val="18"/>
              </w:rPr>
              <w:t xml:space="preserve"> </w:t>
            </w:r>
            <w:r>
              <w:rPr>
                <w:color w:val="5F5F5F"/>
                <w:sz w:val="18"/>
              </w:rPr>
              <w:t>will</w:t>
            </w:r>
            <w:r>
              <w:rPr>
                <w:color w:val="5F5F5F"/>
                <w:spacing w:val="-1"/>
                <w:sz w:val="18"/>
              </w:rPr>
              <w:t xml:space="preserve"> </w:t>
            </w:r>
            <w:r>
              <w:rPr>
                <w:color w:val="5F5F5F"/>
                <w:sz w:val="18"/>
              </w:rPr>
              <w:t>prepare</w:t>
            </w:r>
            <w:r>
              <w:rPr>
                <w:color w:val="5F5F5F"/>
                <w:spacing w:val="-1"/>
                <w:sz w:val="18"/>
              </w:rPr>
              <w:t xml:space="preserve"> </w:t>
            </w:r>
            <w:r>
              <w:rPr>
                <w:color w:val="5F5F5F"/>
                <w:sz w:val="18"/>
              </w:rPr>
              <w:t>an</w:t>
            </w:r>
            <w:r>
              <w:rPr>
                <w:color w:val="5F5F5F"/>
                <w:spacing w:val="-3"/>
                <w:sz w:val="18"/>
              </w:rPr>
              <w:t xml:space="preserve"> </w:t>
            </w:r>
            <w:r>
              <w:rPr>
                <w:color w:val="5F5F5F"/>
                <w:sz w:val="18"/>
              </w:rPr>
              <w:t>environmental</w:t>
            </w:r>
            <w:r>
              <w:rPr>
                <w:color w:val="5F5F5F"/>
                <w:spacing w:val="-2"/>
                <w:sz w:val="18"/>
              </w:rPr>
              <w:t xml:space="preserve"> </w:t>
            </w:r>
            <w:r>
              <w:rPr>
                <w:color w:val="5F5F5F"/>
                <w:sz w:val="18"/>
              </w:rPr>
              <w:t>compliance</w:t>
            </w:r>
            <w:r>
              <w:rPr>
                <w:color w:val="5F5F5F"/>
                <w:spacing w:val="-3"/>
                <w:sz w:val="18"/>
              </w:rPr>
              <w:t xml:space="preserve"> </w:t>
            </w:r>
            <w:r>
              <w:rPr>
                <w:color w:val="5F5F5F"/>
                <w:sz w:val="18"/>
              </w:rPr>
              <w:t>summary report of the outcomes of all audits undertaken by the IEA and MLPL to determine compliance with the environmental management framework, EPRs and approval conditions over the previous 12 months during construction. The summary report will be provided to the Minister for Planning.</w:t>
            </w:r>
          </w:p>
          <w:p w14:paraId="36AF5CFB" w14:textId="77777777" w:rsidR="00911B64" w:rsidRDefault="00407A2A">
            <w:pPr>
              <w:pStyle w:val="TableParagraph"/>
              <w:spacing w:before="122"/>
              <w:rPr>
                <w:sz w:val="18"/>
              </w:rPr>
            </w:pPr>
            <w:r>
              <w:rPr>
                <w:color w:val="5F5F5F"/>
                <w:sz w:val="18"/>
              </w:rPr>
              <w:t>MLPL</w:t>
            </w:r>
            <w:r>
              <w:rPr>
                <w:color w:val="5F5F5F"/>
                <w:spacing w:val="-6"/>
                <w:sz w:val="18"/>
              </w:rPr>
              <w:t xml:space="preserve"> </w:t>
            </w:r>
            <w:r>
              <w:rPr>
                <w:color w:val="5F5F5F"/>
                <w:sz w:val="18"/>
              </w:rPr>
              <w:t>will</w:t>
            </w:r>
            <w:r>
              <w:rPr>
                <w:color w:val="5F5F5F"/>
                <w:spacing w:val="-2"/>
                <w:sz w:val="18"/>
              </w:rPr>
              <w:t xml:space="preserve"> </w:t>
            </w:r>
            <w:r>
              <w:rPr>
                <w:color w:val="5F5F5F"/>
                <w:sz w:val="18"/>
              </w:rPr>
              <w:t>audit</w:t>
            </w:r>
            <w:r>
              <w:rPr>
                <w:color w:val="5F5F5F"/>
                <w:spacing w:val="-2"/>
                <w:sz w:val="18"/>
              </w:rPr>
              <w:t xml:space="preserve"> </w:t>
            </w:r>
            <w:r>
              <w:rPr>
                <w:color w:val="5F5F5F"/>
                <w:sz w:val="18"/>
              </w:rPr>
              <w:t>compliance</w:t>
            </w:r>
            <w:r>
              <w:rPr>
                <w:color w:val="5F5F5F"/>
                <w:spacing w:val="-4"/>
                <w:sz w:val="18"/>
              </w:rPr>
              <w:t xml:space="preserve"> </w:t>
            </w:r>
            <w:r>
              <w:rPr>
                <w:color w:val="5F5F5F"/>
                <w:sz w:val="18"/>
              </w:rPr>
              <w:t>with</w:t>
            </w:r>
            <w:r>
              <w:rPr>
                <w:color w:val="5F5F5F"/>
                <w:spacing w:val="-3"/>
                <w:sz w:val="18"/>
              </w:rPr>
              <w:t xml:space="preserve"> </w:t>
            </w:r>
            <w:r>
              <w:rPr>
                <w:color w:val="5F5F5F"/>
                <w:sz w:val="18"/>
              </w:rPr>
              <w:t>all</w:t>
            </w:r>
            <w:r>
              <w:rPr>
                <w:color w:val="5F5F5F"/>
                <w:spacing w:val="-3"/>
                <w:sz w:val="18"/>
              </w:rPr>
              <w:t xml:space="preserve"> </w:t>
            </w:r>
            <w:r>
              <w:rPr>
                <w:color w:val="5F5F5F"/>
                <w:sz w:val="18"/>
              </w:rPr>
              <w:t>EPRs</w:t>
            </w:r>
            <w:r>
              <w:rPr>
                <w:color w:val="5F5F5F"/>
                <w:spacing w:val="-2"/>
                <w:sz w:val="18"/>
              </w:rPr>
              <w:t xml:space="preserve"> </w:t>
            </w:r>
            <w:r>
              <w:rPr>
                <w:color w:val="5F5F5F"/>
                <w:sz w:val="18"/>
              </w:rPr>
              <w:t>during</w:t>
            </w:r>
            <w:r>
              <w:rPr>
                <w:color w:val="5F5F5F"/>
                <w:spacing w:val="-3"/>
                <w:sz w:val="18"/>
              </w:rPr>
              <w:t xml:space="preserve"> </w:t>
            </w:r>
            <w:r>
              <w:rPr>
                <w:color w:val="5F5F5F"/>
                <w:sz w:val="18"/>
              </w:rPr>
              <w:t>operation</w:t>
            </w:r>
            <w:r>
              <w:rPr>
                <w:color w:val="5F5F5F"/>
                <w:spacing w:val="-3"/>
                <w:sz w:val="18"/>
              </w:rPr>
              <w:t xml:space="preserve"> </w:t>
            </w:r>
            <w:r>
              <w:rPr>
                <w:color w:val="5F5F5F"/>
                <w:sz w:val="18"/>
              </w:rPr>
              <w:t>and</w:t>
            </w:r>
            <w:r>
              <w:rPr>
                <w:color w:val="5F5F5F"/>
                <w:spacing w:val="-3"/>
                <w:sz w:val="18"/>
              </w:rPr>
              <w:t xml:space="preserve"> </w:t>
            </w:r>
            <w:r>
              <w:rPr>
                <w:color w:val="5F5F5F"/>
                <w:spacing w:val="-2"/>
                <w:sz w:val="18"/>
              </w:rPr>
              <w:t>decommissioning.</w:t>
            </w:r>
          </w:p>
        </w:tc>
      </w:tr>
      <w:tr w:rsidR="00911B64" w14:paraId="0CEB12E0" w14:textId="77777777">
        <w:trPr>
          <w:trHeight w:val="4572"/>
        </w:trPr>
        <w:tc>
          <w:tcPr>
            <w:tcW w:w="1258" w:type="dxa"/>
          </w:tcPr>
          <w:p w14:paraId="03691D36" w14:textId="77777777" w:rsidR="00911B64" w:rsidRDefault="00407A2A">
            <w:pPr>
              <w:pStyle w:val="TableParagraph"/>
              <w:spacing w:before="114"/>
              <w:ind w:left="107"/>
              <w:rPr>
                <w:sz w:val="18"/>
              </w:rPr>
            </w:pPr>
            <w:r>
              <w:rPr>
                <w:color w:val="5F5F5F"/>
                <w:spacing w:val="-4"/>
                <w:sz w:val="18"/>
              </w:rPr>
              <w:t>EM05</w:t>
            </w:r>
          </w:p>
        </w:tc>
        <w:tc>
          <w:tcPr>
            <w:tcW w:w="13529" w:type="dxa"/>
          </w:tcPr>
          <w:p w14:paraId="729250B8" w14:textId="77777777" w:rsidR="00911B64" w:rsidRDefault="00407A2A">
            <w:pPr>
              <w:pStyle w:val="TableParagraph"/>
              <w:spacing w:before="114"/>
              <w:rPr>
                <w:b/>
                <w:sz w:val="18"/>
              </w:rPr>
            </w:pPr>
            <w:r>
              <w:rPr>
                <w:b/>
                <w:color w:val="5F5F5F"/>
                <w:sz w:val="18"/>
              </w:rPr>
              <w:t>Develop</w:t>
            </w:r>
            <w:r>
              <w:rPr>
                <w:b/>
                <w:color w:val="5F5F5F"/>
                <w:spacing w:val="-4"/>
                <w:sz w:val="18"/>
              </w:rPr>
              <w:t xml:space="preserve"> </w:t>
            </w:r>
            <w:r>
              <w:rPr>
                <w:b/>
                <w:color w:val="5F5F5F"/>
                <w:sz w:val="18"/>
              </w:rPr>
              <w:t>and</w:t>
            </w:r>
            <w:r>
              <w:rPr>
                <w:b/>
                <w:color w:val="5F5F5F"/>
                <w:spacing w:val="-4"/>
                <w:sz w:val="18"/>
              </w:rPr>
              <w:t xml:space="preserve"> </w:t>
            </w:r>
            <w:r>
              <w:rPr>
                <w:b/>
                <w:color w:val="5F5F5F"/>
                <w:sz w:val="18"/>
              </w:rPr>
              <w:t>implement</w:t>
            </w:r>
            <w:r>
              <w:rPr>
                <w:b/>
                <w:color w:val="5F5F5F"/>
                <w:spacing w:val="-3"/>
                <w:sz w:val="18"/>
              </w:rPr>
              <w:t xml:space="preserve"> </w:t>
            </w:r>
            <w:r>
              <w:rPr>
                <w:b/>
                <w:color w:val="5F5F5F"/>
                <w:sz w:val="18"/>
              </w:rPr>
              <w:t>a</w:t>
            </w:r>
            <w:r>
              <w:rPr>
                <w:b/>
                <w:color w:val="5F5F5F"/>
                <w:spacing w:val="-5"/>
                <w:sz w:val="18"/>
              </w:rPr>
              <w:t xml:space="preserve"> </w:t>
            </w:r>
            <w:r>
              <w:rPr>
                <w:b/>
                <w:color w:val="5F5F5F"/>
                <w:sz w:val="18"/>
              </w:rPr>
              <w:t>land</w:t>
            </w:r>
            <w:r>
              <w:rPr>
                <w:b/>
                <w:color w:val="5F5F5F"/>
                <w:spacing w:val="-3"/>
                <w:sz w:val="18"/>
              </w:rPr>
              <w:t xml:space="preserve"> </w:t>
            </w:r>
            <w:r>
              <w:rPr>
                <w:b/>
                <w:color w:val="5F5F5F"/>
                <w:sz w:val="18"/>
              </w:rPr>
              <w:t>decommissioning</w:t>
            </w:r>
            <w:r>
              <w:rPr>
                <w:b/>
                <w:color w:val="5F5F5F"/>
                <w:spacing w:val="-3"/>
                <w:sz w:val="18"/>
              </w:rPr>
              <w:t xml:space="preserve"> </w:t>
            </w:r>
            <w:r>
              <w:rPr>
                <w:b/>
                <w:color w:val="5F5F5F"/>
                <w:sz w:val="18"/>
              </w:rPr>
              <w:t>management</w:t>
            </w:r>
            <w:r>
              <w:rPr>
                <w:b/>
                <w:color w:val="5F5F5F"/>
                <w:spacing w:val="-3"/>
                <w:sz w:val="18"/>
              </w:rPr>
              <w:t xml:space="preserve"> </w:t>
            </w:r>
            <w:proofErr w:type="gramStart"/>
            <w:r>
              <w:rPr>
                <w:b/>
                <w:color w:val="5F5F5F"/>
                <w:spacing w:val="-4"/>
                <w:sz w:val="18"/>
              </w:rPr>
              <w:t>plan</w:t>
            </w:r>
            <w:proofErr w:type="gramEnd"/>
          </w:p>
          <w:p w14:paraId="722F9FB4" w14:textId="77777777" w:rsidR="00911B64" w:rsidRDefault="00407A2A">
            <w:pPr>
              <w:pStyle w:val="TableParagraph"/>
              <w:spacing w:before="118"/>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decommissioning,</w:t>
            </w:r>
            <w:r>
              <w:rPr>
                <w:color w:val="5F5F5F"/>
                <w:spacing w:val="-2"/>
                <w:sz w:val="18"/>
              </w:rPr>
              <w:t xml:space="preserve"> </w:t>
            </w:r>
            <w:r>
              <w:rPr>
                <w:color w:val="5F5F5F"/>
                <w:sz w:val="18"/>
              </w:rPr>
              <w:t>prepare</w:t>
            </w:r>
            <w:r>
              <w:rPr>
                <w:color w:val="5F5F5F"/>
                <w:spacing w:val="-1"/>
                <w:sz w:val="18"/>
              </w:rPr>
              <w:t xml:space="preserve"> </w:t>
            </w:r>
            <w:r>
              <w:rPr>
                <w:color w:val="5F5F5F"/>
                <w:sz w:val="18"/>
              </w:rPr>
              <w:t>a</w:t>
            </w:r>
            <w:r>
              <w:rPr>
                <w:color w:val="5F5F5F"/>
                <w:spacing w:val="-3"/>
                <w:sz w:val="18"/>
              </w:rPr>
              <w:t xml:space="preserve"> </w:t>
            </w:r>
            <w:r>
              <w:rPr>
                <w:color w:val="5F5F5F"/>
                <w:sz w:val="18"/>
              </w:rPr>
              <w:t>land</w:t>
            </w:r>
            <w:r>
              <w:rPr>
                <w:color w:val="5F5F5F"/>
                <w:spacing w:val="-2"/>
                <w:sz w:val="18"/>
              </w:rPr>
              <w:t xml:space="preserve"> </w:t>
            </w:r>
            <w:r>
              <w:rPr>
                <w:color w:val="5F5F5F"/>
                <w:sz w:val="18"/>
              </w:rPr>
              <w:t>decommissioning</w:t>
            </w:r>
            <w:r>
              <w:rPr>
                <w:color w:val="5F5F5F"/>
                <w:spacing w:val="-3"/>
                <w:sz w:val="18"/>
              </w:rPr>
              <w:t xml:space="preserve"> </w:t>
            </w:r>
            <w:r>
              <w:rPr>
                <w:color w:val="5F5F5F"/>
                <w:sz w:val="18"/>
              </w:rPr>
              <w:t>management</w:t>
            </w:r>
            <w:r>
              <w:rPr>
                <w:color w:val="5F5F5F"/>
                <w:spacing w:val="-2"/>
                <w:sz w:val="18"/>
              </w:rPr>
              <w:t xml:space="preserve"> </w:t>
            </w:r>
            <w:r>
              <w:rPr>
                <w:color w:val="5F5F5F"/>
                <w:sz w:val="18"/>
              </w:rPr>
              <w:t>plan</w:t>
            </w:r>
            <w:r>
              <w:rPr>
                <w:color w:val="5F5F5F"/>
                <w:spacing w:val="-1"/>
                <w:sz w:val="18"/>
              </w:rPr>
              <w:t xml:space="preserve"> </w:t>
            </w:r>
            <w:r>
              <w:rPr>
                <w:color w:val="5F5F5F"/>
                <w:sz w:val="18"/>
              </w:rPr>
              <w:t>with</w:t>
            </w:r>
            <w:r>
              <w:rPr>
                <w:color w:val="5F5F5F"/>
                <w:spacing w:val="-3"/>
                <w:sz w:val="18"/>
              </w:rPr>
              <w:t xml:space="preserve"> </w:t>
            </w:r>
            <w:r>
              <w:rPr>
                <w:color w:val="5F5F5F"/>
                <w:sz w:val="18"/>
              </w:rPr>
              <w:t>the</w:t>
            </w:r>
            <w:r>
              <w:rPr>
                <w:color w:val="5F5F5F"/>
                <w:spacing w:val="-3"/>
                <w:sz w:val="18"/>
              </w:rPr>
              <w:t xml:space="preserve"> </w:t>
            </w:r>
            <w:r>
              <w:rPr>
                <w:color w:val="5F5F5F"/>
                <w:sz w:val="18"/>
              </w:rPr>
              <w:t>objective</w:t>
            </w:r>
            <w:r>
              <w:rPr>
                <w:color w:val="5F5F5F"/>
                <w:spacing w:val="-3"/>
                <w:sz w:val="18"/>
              </w:rPr>
              <w:t xml:space="preserve"> </w:t>
            </w:r>
            <w:r>
              <w:rPr>
                <w:color w:val="5F5F5F"/>
                <w:sz w:val="18"/>
              </w:rPr>
              <w:t>of</w:t>
            </w:r>
            <w:r>
              <w:rPr>
                <w:color w:val="5F5F5F"/>
                <w:spacing w:val="-2"/>
                <w:sz w:val="18"/>
              </w:rPr>
              <w:t xml:space="preserve"> </w:t>
            </w:r>
            <w:r>
              <w:rPr>
                <w:color w:val="5F5F5F"/>
                <w:sz w:val="18"/>
              </w:rPr>
              <w:t>leaving</w:t>
            </w:r>
            <w:r>
              <w:rPr>
                <w:color w:val="5F5F5F"/>
                <w:spacing w:val="-3"/>
                <w:sz w:val="18"/>
              </w:rPr>
              <w:t xml:space="preserve"> </w:t>
            </w:r>
            <w:r>
              <w:rPr>
                <w:color w:val="5F5F5F"/>
                <w:sz w:val="18"/>
              </w:rPr>
              <w:t>a</w:t>
            </w:r>
            <w:r>
              <w:rPr>
                <w:color w:val="5F5F5F"/>
                <w:spacing w:val="-1"/>
                <w:sz w:val="18"/>
              </w:rPr>
              <w:t xml:space="preserve"> </w:t>
            </w:r>
            <w:r>
              <w:rPr>
                <w:color w:val="5F5F5F"/>
                <w:sz w:val="18"/>
              </w:rPr>
              <w:t>safe,</w:t>
            </w:r>
            <w:r>
              <w:rPr>
                <w:color w:val="5F5F5F"/>
                <w:spacing w:val="-2"/>
                <w:sz w:val="18"/>
              </w:rPr>
              <w:t xml:space="preserve"> </w:t>
            </w:r>
            <w:proofErr w:type="gramStart"/>
            <w:r>
              <w:rPr>
                <w:color w:val="5F5F5F"/>
                <w:sz w:val="18"/>
              </w:rPr>
              <w:t>stable</w:t>
            </w:r>
            <w:proofErr w:type="gramEnd"/>
            <w:r>
              <w:rPr>
                <w:color w:val="5F5F5F"/>
                <w:spacing w:val="-3"/>
                <w:sz w:val="18"/>
              </w:rPr>
              <w:t xml:space="preserve"> </w:t>
            </w:r>
            <w:r>
              <w:rPr>
                <w:color w:val="5F5F5F"/>
                <w:sz w:val="18"/>
              </w:rPr>
              <w:t>and</w:t>
            </w:r>
            <w:r>
              <w:rPr>
                <w:color w:val="5F5F5F"/>
                <w:spacing w:val="-3"/>
                <w:sz w:val="18"/>
              </w:rPr>
              <w:t xml:space="preserve"> </w:t>
            </w:r>
            <w:r>
              <w:rPr>
                <w:color w:val="5F5F5F"/>
                <w:sz w:val="18"/>
              </w:rPr>
              <w:t xml:space="preserve">non-polluting environment, and </w:t>
            </w:r>
            <w:proofErr w:type="spellStart"/>
            <w:r>
              <w:rPr>
                <w:color w:val="5F5F5F"/>
                <w:sz w:val="18"/>
              </w:rPr>
              <w:t>minimising</w:t>
            </w:r>
            <w:proofErr w:type="spellEnd"/>
            <w:r>
              <w:rPr>
                <w:color w:val="5F5F5F"/>
                <w:sz w:val="18"/>
              </w:rPr>
              <w:t xml:space="preserve"> impacts during the removal of infrastructure.</w:t>
            </w:r>
          </w:p>
          <w:p w14:paraId="280EBCE5" w14:textId="77777777" w:rsidR="00911B64" w:rsidRDefault="00407A2A">
            <w:pPr>
              <w:pStyle w:val="TableParagraph"/>
              <w:spacing w:before="122"/>
              <w:rPr>
                <w:sz w:val="18"/>
              </w:rPr>
            </w:pPr>
            <w:r>
              <w:rPr>
                <w:color w:val="5F5F5F"/>
                <w:sz w:val="18"/>
              </w:rPr>
              <w:t>The</w:t>
            </w:r>
            <w:r>
              <w:rPr>
                <w:color w:val="5F5F5F"/>
                <w:spacing w:val="-4"/>
                <w:sz w:val="18"/>
              </w:rPr>
              <w:t xml:space="preserve"> </w:t>
            </w:r>
            <w:r>
              <w:rPr>
                <w:color w:val="5F5F5F"/>
                <w:sz w:val="18"/>
              </w:rPr>
              <w:t>land</w:t>
            </w:r>
            <w:r>
              <w:rPr>
                <w:color w:val="5F5F5F"/>
                <w:spacing w:val="-4"/>
                <w:sz w:val="18"/>
              </w:rPr>
              <w:t xml:space="preserve"> </w:t>
            </w:r>
            <w:r>
              <w:rPr>
                <w:color w:val="5F5F5F"/>
                <w:sz w:val="18"/>
              </w:rPr>
              <w:t>decommissioning</w:t>
            </w:r>
            <w:r>
              <w:rPr>
                <w:color w:val="5F5F5F"/>
                <w:spacing w:val="-4"/>
                <w:sz w:val="18"/>
              </w:rPr>
              <w:t xml:space="preserve"> </w:t>
            </w:r>
            <w:r>
              <w:rPr>
                <w:color w:val="5F5F5F"/>
                <w:sz w:val="18"/>
              </w:rPr>
              <w:t>management</w:t>
            </w:r>
            <w:r>
              <w:rPr>
                <w:color w:val="5F5F5F"/>
                <w:spacing w:val="-4"/>
                <w:sz w:val="18"/>
              </w:rPr>
              <w:t xml:space="preserve"> </w:t>
            </w:r>
            <w:r>
              <w:rPr>
                <w:color w:val="5F5F5F"/>
                <w:sz w:val="18"/>
              </w:rPr>
              <w:t>plan</w:t>
            </w:r>
            <w:r>
              <w:rPr>
                <w:color w:val="5F5F5F"/>
                <w:spacing w:val="-3"/>
                <w:sz w:val="18"/>
              </w:rPr>
              <w:t xml:space="preserve"> </w:t>
            </w:r>
            <w:r>
              <w:rPr>
                <w:color w:val="5F5F5F"/>
                <w:spacing w:val="-2"/>
                <w:sz w:val="18"/>
              </w:rPr>
              <w:t>must:</w:t>
            </w:r>
          </w:p>
          <w:p w14:paraId="58716472" w14:textId="77777777" w:rsidR="00911B64" w:rsidRDefault="00407A2A">
            <w:pPr>
              <w:pStyle w:val="TableParagraph"/>
              <w:tabs>
                <w:tab w:val="left" w:pos="910"/>
              </w:tabs>
              <w:spacing w:before="60"/>
              <w:ind w:left="549"/>
              <w:rPr>
                <w:sz w:val="18"/>
              </w:rPr>
            </w:pPr>
            <w:r>
              <w:rPr>
                <w:noProof/>
              </w:rPr>
              <w:drawing>
                <wp:inline distT="0" distB="0" distL="0" distR="0" wp14:anchorId="074BF52F" wp14:editId="0809D0DD">
                  <wp:extent cx="95250" cy="94615"/>
                  <wp:effectExtent l="0" t="0" r="0" b="0"/>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Identify</w:t>
            </w:r>
            <w:r>
              <w:rPr>
                <w:color w:val="5F5F5F"/>
                <w:spacing w:val="-5"/>
                <w:sz w:val="18"/>
              </w:rPr>
              <w:t xml:space="preserve"> </w:t>
            </w:r>
            <w:r>
              <w:rPr>
                <w:color w:val="5F5F5F"/>
                <w:sz w:val="18"/>
              </w:rPr>
              <w:t>above-ground</w:t>
            </w:r>
            <w:r>
              <w:rPr>
                <w:color w:val="5F5F5F"/>
                <w:spacing w:val="-3"/>
                <w:sz w:val="18"/>
              </w:rPr>
              <w:t xml:space="preserve"> </w:t>
            </w:r>
            <w:r>
              <w:rPr>
                <w:color w:val="5F5F5F"/>
                <w:sz w:val="18"/>
              </w:rPr>
              <w:t>and</w:t>
            </w:r>
            <w:r>
              <w:rPr>
                <w:color w:val="5F5F5F"/>
                <w:spacing w:val="-3"/>
                <w:sz w:val="18"/>
              </w:rPr>
              <w:t xml:space="preserve"> </w:t>
            </w:r>
            <w:r>
              <w:rPr>
                <w:color w:val="5F5F5F"/>
                <w:sz w:val="18"/>
              </w:rPr>
              <w:t>below-ground</w:t>
            </w:r>
            <w:r>
              <w:rPr>
                <w:color w:val="5F5F5F"/>
                <w:spacing w:val="-3"/>
                <w:sz w:val="18"/>
              </w:rPr>
              <w:t xml:space="preserve"> </w:t>
            </w:r>
            <w:r>
              <w:rPr>
                <w:color w:val="5F5F5F"/>
                <w:sz w:val="18"/>
              </w:rPr>
              <w:t>infrastructure</w:t>
            </w:r>
            <w:r>
              <w:rPr>
                <w:color w:val="5F5F5F"/>
                <w:spacing w:val="-3"/>
                <w:sz w:val="18"/>
              </w:rPr>
              <w:t xml:space="preserve"> </w:t>
            </w:r>
            <w:r>
              <w:rPr>
                <w:color w:val="5F5F5F"/>
                <w:sz w:val="18"/>
              </w:rPr>
              <w:t>proposed</w:t>
            </w:r>
            <w:r>
              <w:rPr>
                <w:color w:val="5F5F5F"/>
                <w:spacing w:val="-3"/>
                <w:sz w:val="18"/>
              </w:rPr>
              <w:t xml:space="preserve"> </w:t>
            </w:r>
            <w:r>
              <w:rPr>
                <w:color w:val="5F5F5F"/>
                <w:sz w:val="18"/>
              </w:rPr>
              <w:t>to</w:t>
            </w:r>
            <w:r>
              <w:rPr>
                <w:color w:val="5F5F5F"/>
                <w:spacing w:val="-4"/>
                <w:sz w:val="18"/>
              </w:rPr>
              <w:t xml:space="preserve"> </w:t>
            </w:r>
            <w:r>
              <w:rPr>
                <w:color w:val="5F5F5F"/>
                <w:sz w:val="18"/>
              </w:rPr>
              <w:t>be</w:t>
            </w:r>
            <w:r>
              <w:rPr>
                <w:color w:val="5F5F5F"/>
                <w:spacing w:val="-3"/>
                <w:sz w:val="18"/>
              </w:rPr>
              <w:t xml:space="preserve"> </w:t>
            </w:r>
            <w:r>
              <w:rPr>
                <w:color w:val="5F5F5F"/>
                <w:sz w:val="18"/>
              </w:rPr>
              <w:t>removed</w:t>
            </w:r>
            <w:r>
              <w:rPr>
                <w:color w:val="5F5F5F"/>
                <w:spacing w:val="-3"/>
                <w:sz w:val="18"/>
              </w:rPr>
              <w:t xml:space="preserve"> </w:t>
            </w:r>
            <w:r>
              <w:rPr>
                <w:color w:val="5F5F5F"/>
                <w:sz w:val="18"/>
              </w:rPr>
              <w:t>or</w:t>
            </w:r>
            <w:r>
              <w:rPr>
                <w:color w:val="5F5F5F"/>
                <w:spacing w:val="-2"/>
                <w:sz w:val="18"/>
              </w:rPr>
              <w:t xml:space="preserve"> </w:t>
            </w:r>
            <w:r>
              <w:rPr>
                <w:color w:val="5F5F5F"/>
                <w:sz w:val="18"/>
              </w:rPr>
              <w:t>left</w:t>
            </w:r>
            <w:r>
              <w:rPr>
                <w:color w:val="5F5F5F"/>
                <w:spacing w:val="-2"/>
                <w:sz w:val="18"/>
              </w:rPr>
              <w:t xml:space="preserve"> </w:t>
            </w:r>
            <w:r>
              <w:rPr>
                <w:color w:val="5F5F5F"/>
                <w:sz w:val="18"/>
              </w:rPr>
              <w:t>in</w:t>
            </w:r>
            <w:r>
              <w:rPr>
                <w:color w:val="5F5F5F"/>
                <w:spacing w:val="-3"/>
                <w:sz w:val="18"/>
              </w:rPr>
              <w:t xml:space="preserve"> </w:t>
            </w:r>
            <w:r>
              <w:rPr>
                <w:color w:val="5F5F5F"/>
                <w:spacing w:val="-2"/>
                <w:sz w:val="18"/>
              </w:rPr>
              <w:t>situ.</w:t>
            </w:r>
          </w:p>
          <w:p w14:paraId="11275FA7" w14:textId="77777777" w:rsidR="00911B64" w:rsidRDefault="00407A2A">
            <w:pPr>
              <w:pStyle w:val="TableParagraph"/>
              <w:tabs>
                <w:tab w:val="left" w:pos="910"/>
              </w:tabs>
              <w:spacing w:before="39"/>
              <w:rPr>
                <w:sz w:val="18"/>
              </w:rPr>
            </w:pPr>
            <w:r>
              <w:rPr>
                <w:noProof/>
              </w:rPr>
              <w:drawing>
                <wp:inline distT="0" distB="0" distL="0" distR="0" wp14:anchorId="7B9E6F03" wp14:editId="0815B4A4">
                  <wp:extent cx="95249" cy="94601"/>
                  <wp:effectExtent l="0" t="0" r="0" b="0"/>
                  <wp:docPr id="260" name="Imag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Assess</w:t>
            </w:r>
            <w:r>
              <w:rPr>
                <w:color w:val="5F5F5F"/>
                <w:spacing w:val="-5"/>
                <w:sz w:val="18"/>
              </w:rPr>
              <w:t xml:space="preserve"> </w:t>
            </w:r>
            <w:r>
              <w:rPr>
                <w:color w:val="5F5F5F"/>
                <w:sz w:val="18"/>
              </w:rPr>
              <w:t>potential</w:t>
            </w:r>
            <w:r>
              <w:rPr>
                <w:color w:val="5F5F5F"/>
                <w:spacing w:val="-3"/>
                <w:sz w:val="18"/>
              </w:rPr>
              <w:t xml:space="preserve"> </w:t>
            </w:r>
            <w:r>
              <w:rPr>
                <w:color w:val="5F5F5F"/>
                <w:sz w:val="18"/>
              </w:rPr>
              <w:t>impacts</w:t>
            </w:r>
            <w:r>
              <w:rPr>
                <w:color w:val="5F5F5F"/>
                <w:spacing w:val="-2"/>
                <w:sz w:val="18"/>
              </w:rPr>
              <w:t xml:space="preserve"> </w:t>
            </w:r>
            <w:r>
              <w:rPr>
                <w:color w:val="5F5F5F"/>
                <w:sz w:val="18"/>
              </w:rPr>
              <w:t>of</w:t>
            </w:r>
            <w:r>
              <w:rPr>
                <w:color w:val="5F5F5F"/>
                <w:spacing w:val="-3"/>
                <w:sz w:val="18"/>
              </w:rPr>
              <w:t xml:space="preserve"> </w:t>
            </w:r>
            <w:r>
              <w:rPr>
                <w:color w:val="5F5F5F"/>
                <w:sz w:val="18"/>
              </w:rPr>
              <w:t>decommissioning</w:t>
            </w:r>
            <w:r>
              <w:rPr>
                <w:color w:val="5F5F5F"/>
                <w:spacing w:val="-3"/>
                <w:sz w:val="18"/>
              </w:rPr>
              <w:t xml:space="preserve"> </w:t>
            </w:r>
            <w:r>
              <w:rPr>
                <w:color w:val="5F5F5F"/>
                <w:sz w:val="18"/>
              </w:rPr>
              <w:t>activities</w:t>
            </w:r>
            <w:r>
              <w:rPr>
                <w:color w:val="5F5F5F"/>
                <w:spacing w:val="-3"/>
                <w:sz w:val="18"/>
              </w:rPr>
              <w:t xml:space="preserve"> </w:t>
            </w:r>
            <w:r>
              <w:rPr>
                <w:color w:val="5F5F5F"/>
                <w:sz w:val="18"/>
              </w:rPr>
              <w:t>for</w:t>
            </w:r>
            <w:r>
              <w:rPr>
                <w:color w:val="5F5F5F"/>
                <w:spacing w:val="-2"/>
                <w:sz w:val="18"/>
              </w:rPr>
              <w:t xml:space="preserve"> </w:t>
            </w:r>
            <w:r>
              <w:rPr>
                <w:color w:val="5F5F5F"/>
                <w:sz w:val="18"/>
              </w:rPr>
              <w:t>the</w:t>
            </w:r>
            <w:r>
              <w:rPr>
                <w:color w:val="5F5F5F"/>
                <w:spacing w:val="-3"/>
                <w:sz w:val="18"/>
              </w:rPr>
              <w:t xml:space="preserve"> </w:t>
            </w:r>
            <w:r>
              <w:rPr>
                <w:color w:val="5F5F5F"/>
                <w:sz w:val="18"/>
              </w:rPr>
              <w:t>removal</w:t>
            </w:r>
            <w:r>
              <w:rPr>
                <w:color w:val="5F5F5F"/>
                <w:spacing w:val="-3"/>
                <w:sz w:val="18"/>
              </w:rPr>
              <w:t xml:space="preserve"> </w:t>
            </w:r>
            <w:r>
              <w:rPr>
                <w:color w:val="5F5F5F"/>
                <w:sz w:val="18"/>
              </w:rPr>
              <w:t>or</w:t>
            </w:r>
            <w:r>
              <w:rPr>
                <w:color w:val="5F5F5F"/>
                <w:spacing w:val="-3"/>
                <w:sz w:val="18"/>
              </w:rPr>
              <w:t xml:space="preserve"> </w:t>
            </w:r>
            <w:r>
              <w:rPr>
                <w:color w:val="5F5F5F"/>
                <w:sz w:val="18"/>
              </w:rPr>
              <w:t>retention</w:t>
            </w:r>
            <w:r>
              <w:rPr>
                <w:color w:val="5F5F5F"/>
                <w:spacing w:val="-3"/>
                <w:sz w:val="18"/>
              </w:rPr>
              <w:t xml:space="preserve"> </w:t>
            </w:r>
            <w:r>
              <w:rPr>
                <w:color w:val="5F5F5F"/>
                <w:sz w:val="18"/>
              </w:rPr>
              <w:t>of</w:t>
            </w:r>
            <w:r>
              <w:rPr>
                <w:color w:val="5F5F5F"/>
                <w:spacing w:val="-2"/>
                <w:sz w:val="18"/>
              </w:rPr>
              <w:t xml:space="preserve"> infrastructure.</w:t>
            </w:r>
          </w:p>
          <w:p w14:paraId="2E8D5546" w14:textId="77777777" w:rsidR="00911B64" w:rsidRDefault="00407A2A">
            <w:pPr>
              <w:pStyle w:val="TableParagraph"/>
              <w:tabs>
                <w:tab w:val="left" w:pos="910"/>
              </w:tabs>
              <w:spacing w:before="40"/>
              <w:ind w:left="549"/>
              <w:rPr>
                <w:sz w:val="18"/>
              </w:rPr>
            </w:pPr>
            <w:r>
              <w:rPr>
                <w:noProof/>
              </w:rPr>
              <w:drawing>
                <wp:inline distT="0" distB="0" distL="0" distR="0" wp14:anchorId="43BFAF66" wp14:editId="2BB8C242">
                  <wp:extent cx="95250" cy="93979"/>
                  <wp:effectExtent l="0" t="0" r="0" b="0"/>
                  <wp:docPr id="261" name="Imag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sz w:val="20"/>
              </w:rPr>
              <w:tab/>
            </w:r>
            <w:r>
              <w:rPr>
                <w:color w:val="5F5F5F"/>
                <w:sz w:val="18"/>
              </w:rPr>
              <w:t>Describe</w:t>
            </w:r>
            <w:r>
              <w:rPr>
                <w:color w:val="5F5F5F"/>
                <w:spacing w:val="-6"/>
                <w:sz w:val="18"/>
              </w:rPr>
              <w:t xml:space="preserve"> </w:t>
            </w:r>
            <w:r>
              <w:rPr>
                <w:color w:val="5F5F5F"/>
                <w:sz w:val="18"/>
              </w:rPr>
              <w:t>measures</w:t>
            </w:r>
            <w:r>
              <w:rPr>
                <w:color w:val="5F5F5F"/>
                <w:spacing w:val="-2"/>
                <w:sz w:val="18"/>
              </w:rPr>
              <w:t xml:space="preserve"> </w:t>
            </w:r>
            <w:r>
              <w:rPr>
                <w:color w:val="5F5F5F"/>
                <w:sz w:val="18"/>
              </w:rPr>
              <w:t>to</w:t>
            </w:r>
            <w:r>
              <w:rPr>
                <w:color w:val="5F5F5F"/>
                <w:spacing w:val="-3"/>
                <w:sz w:val="18"/>
              </w:rPr>
              <w:t xml:space="preserve"> </w:t>
            </w:r>
            <w:r>
              <w:rPr>
                <w:color w:val="5F5F5F"/>
                <w:sz w:val="18"/>
              </w:rPr>
              <w:t>be</w:t>
            </w:r>
            <w:r>
              <w:rPr>
                <w:color w:val="5F5F5F"/>
                <w:spacing w:val="-3"/>
                <w:sz w:val="18"/>
              </w:rPr>
              <w:t xml:space="preserve"> </w:t>
            </w:r>
            <w:r>
              <w:rPr>
                <w:color w:val="5F5F5F"/>
                <w:sz w:val="18"/>
              </w:rPr>
              <w:t>implemented</w:t>
            </w:r>
            <w:r>
              <w:rPr>
                <w:color w:val="5F5F5F"/>
                <w:spacing w:val="-3"/>
                <w:sz w:val="18"/>
              </w:rPr>
              <w:t xml:space="preserve"> </w:t>
            </w:r>
            <w:r>
              <w:rPr>
                <w:color w:val="5F5F5F"/>
                <w:sz w:val="18"/>
              </w:rPr>
              <w:t>to</w:t>
            </w:r>
            <w:r>
              <w:rPr>
                <w:color w:val="5F5F5F"/>
                <w:spacing w:val="-3"/>
                <w:sz w:val="18"/>
              </w:rPr>
              <w:t xml:space="preserve"> </w:t>
            </w:r>
            <w:r>
              <w:rPr>
                <w:color w:val="5F5F5F"/>
                <w:sz w:val="18"/>
              </w:rPr>
              <w:t>avoid</w:t>
            </w:r>
            <w:r>
              <w:rPr>
                <w:color w:val="5F5F5F"/>
                <w:spacing w:val="-3"/>
                <w:sz w:val="18"/>
              </w:rPr>
              <w:t xml:space="preserve"> </w:t>
            </w:r>
            <w:r>
              <w:rPr>
                <w:color w:val="5F5F5F"/>
                <w:sz w:val="18"/>
              </w:rPr>
              <w:t>or</w:t>
            </w:r>
            <w:r>
              <w:rPr>
                <w:color w:val="5F5F5F"/>
                <w:spacing w:val="-2"/>
                <w:sz w:val="18"/>
              </w:rPr>
              <w:t xml:space="preserve"> </w:t>
            </w:r>
            <w:r>
              <w:rPr>
                <w:color w:val="5F5F5F"/>
                <w:sz w:val="18"/>
              </w:rPr>
              <w:t>reduce</w:t>
            </w:r>
            <w:r>
              <w:rPr>
                <w:color w:val="5F5F5F"/>
                <w:spacing w:val="-2"/>
                <w:sz w:val="18"/>
              </w:rPr>
              <w:t xml:space="preserve"> </w:t>
            </w:r>
            <w:r>
              <w:rPr>
                <w:color w:val="5F5F5F"/>
                <w:sz w:val="18"/>
              </w:rPr>
              <w:t>impacts</w:t>
            </w:r>
            <w:r>
              <w:rPr>
                <w:color w:val="5F5F5F"/>
                <w:spacing w:val="-2"/>
                <w:sz w:val="18"/>
              </w:rPr>
              <w:t xml:space="preserve"> </w:t>
            </w:r>
            <w:r>
              <w:rPr>
                <w:color w:val="5F5F5F"/>
                <w:sz w:val="18"/>
              </w:rPr>
              <w:t>from</w:t>
            </w:r>
            <w:r>
              <w:rPr>
                <w:color w:val="5F5F5F"/>
                <w:spacing w:val="-2"/>
                <w:sz w:val="18"/>
              </w:rPr>
              <w:t xml:space="preserve"> </w:t>
            </w:r>
            <w:r>
              <w:rPr>
                <w:color w:val="5F5F5F"/>
                <w:sz w:val="18"/>
              </w:rPr>
              <w:t>the</w:t>
            </w:r>
            <w:r>
              <w:rPr>
                <w:color w:val="5F5F5F"/>
                <w:spacing w:val="-3"/>
                <w:sz w:val="18"/>
              </w:rPr>
              <w:t xml:space="preserve"> </w:t>
            </w:r>
            <w:r>
              <w:rPr>
                <w:color w:val="5F5F5F"/>
                <w:sz w:val="18"/>
              </w:rPr>
              <w:t>removal</w:t>
            </w:r>
            <w:r>
              <w:rPr>
                <w:color w:val="5F5F5F"/>
                <w:spacing w:val="-2"/>
                <w:sz w:val="18"/>
              </w:rPr>
              <w:t xml:space="preserve"> </w:t>
            </w:r>
            <w:r>
              <w:rPr>
                <w:color w:val="5F5F5F"/>
                <w:sz w:val="18"/>
              </w:rPr>
              <w:t>or</w:t>
            </w:r>
            <w:r>
              <w:rPr>
                <w:color w:val="5F5F5F"/>
                <w:spacing w:val="-2"/>
                <w:sz w:val="18"/>
              </w:rPr>
              <w:t xml:space="preserve"> </w:t>
            </w:r>
            <w:r>
              <w:rPr>
                <w:color w:val="5F5F5F"/>
                <w:sz w:val="18"/>
              </w:rPr>
              <w:t>retention</w:t>
            </w:r>
            <w:r>
              <w:rPr>
                <w:color w:val="5F5F5F"/>
                <w:spacing w:val="-3"/>
                <w:sz w:val="18"/>
              </w:rPr>
              <w:t xml:space="preserve"> </w:t>
            </w:r>
            <w:r>
              <w:rPr>
                <w:color w:val="5F5F5F"/>
                <w:sz w:val="18"/>
              </w:rPr>
              <w:t>of</w:t>
            </w:r>
            <w:r>
              <w:rPr>
                <w:color w:val="5F5F5F"/>
                <w:spacing w:val="-1"/>
                <w:sz w:val="18"/>
              </w:rPr>
              <w:t xml:space="preserve"> </w:t>
            </w:r>
            <w:r>
              <w:rPr>
                <w:color w:val="5F5F5F"/>
                <w:spacing w:val="-2"/>
                <w:sz w:val="18"/>
              </w:rPr>
              <w:t>infrastructure.</w:t>
            </w:r>
          </w:p>
          <w:p w14:paraId="7F0D1C77" w14:textId="77777777" w:rsidR="00911B64" w:rsidRDefault="00407A2A">
            <w:pPr>
              <w:pStyle w:val="TableParagraph"/>
              <w:tabs>
                <w:tab w:val="left" w:pos="910"/>
              </w:tabs>
              <w:spacing w:before="39"/>
              <w:ind w:left="910" w:right="264" w:hanging="361"/>
              <w:rPr>
                <w:sz w:val="18"/>
              </w:rPr>
            </w:pPr>
            <w:r>
              <w:rPr>
                <w:noProof/>
              </w:rPr>
              <w:drawing>
                <wp:inline distT="0" distB="0" distL="0" distR="0" wp14:anchorId="6A012E86" wp14:editId="4A62AEA2">
                  <wp:extent cx="95250" cy="93979"/>
                  <wp:effectExtent l="0" t="0" r="0" b="0"/>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sz w:val="20"/>
              </w:rPr>
              <w:tab/>
            </w:r>
            <w:r>
              <w:rPr>
                <w:color w:val="5F5F5F"/>
                <w:sz w:val="18"/>
              </w:rPr>
              <w:t>Include</w:t>
            </w:r>
            <w:r>
              <w:rPr>
                <w:color w:val="5F5F5F"/>
                <w:spacing w:val="-3"/>
                <w:sz w:val="18"/>
              </w:rPr>
              <w:t xml:space="preserve"> </w:t>
            </w:r>
            <w:r>
              <w:rPr>
                <w:color w:val="5F5F5F"/>
                <w:sz w:val="18"/>
              </w:rPr>
              <w:t>a</w:t>
            </w:r>
            <w:r>
              <w:rPr>
                <w:color w:val="5F5F5F"/>
                <w:spacing w:val="-3"/>
                <w:sz w:val="18"/>
              </w:rPr>
              <w:t xml:space="preserve"> </w:t>
            </w:r>
            <w:r>
              <w:rPr>
                <w:color w:val="5F5F5F"/>
                <w:sz w:val="18"/>
              </w:rPr>
              <w:t>rehabilitation</w:t>
            </w:r>
            <w:r>
              <w:rPr>
                <w:color w:val="5F5F5F"/>
                <w:spacing w:val="-3"/>
                <w:sz w:val="18"/>
              </w:rPr>
              <w:t xml:space="preserve"> </w:t>
            </w:r>
            <w:r>
              <w:rPr>
                <w:color w:val="5F5F5F"/>
                <w:sz w:val="18"/>
              </w:rPr>
              <w:t>and</w:t>
            </w:r>
            <w:r>
              <w:rPr>
                <w:color w:val="5F5F5F"/>
                <w:spacing w:val="-3"/>
                <w:sz w:val="18"/>
              </w:rPr>
              <w:t xml:space="preserve"> </w:t>
            </w:r>
            <w:r>
              <w:rPr>
                <w:color w:val="5F5F5F"/>
                <w:sz w:val="18"/>
              </w:rPr>
              <w:t>monitoring</w:t>
            </w:r>
            <w:r>
              <w:rPr>
                <w:color w:val="5F5F5F"/>
                <w:spacing w:val="-3"/>
                <w:sz w:val="18"/>
              </w:rPr>
              <w:t xml:space="preserve"> </w:t>
            </w:r>
            <w:r>
              <w:rPr>
                <w:color w:val="5F5F5F"/>
                <w:sz w:val="18"/>
              </w:rPr>
              <w:t>program</w:t>
            </w:r>
            <w:r>
              <w:rPr>
                <w:color w:val="5F5F5F"/>
                <w:spacing w:val="-2"/>
                <w:sz w:val="18"/>
              </w:rPr>
              <w:t xml:space="preserve"> </w:t>
            </w:r>
            <w:r>
              <w:rPr>
                <w:color w:val="5F5F5F"/>
                <w:sz w:val="18"/>
              </w:rPr>
              <w:t>to</w:t>
            </w:r>
            <w:r>
              <w:rPr>
                <w:color w:val="5F5F5F"/>
                <w:spacing w:val="-3"/>
                <w:sz w:val="18"/>
              </w:rPr>
              <w:t xml:space="preserve"> </w:t>
            </w:r>
            <w:r>
              <w:rPr>
                <w:color w:val="5F5F5F"/>
                <w:sz w:val="18"/>
              </w:rPr>
              <w:t>return</w:t>
            </w:r>
            <w:r>
              <w:rPr>
                <w:color w:val="5F5F5F"/>
                <w:spacing w:val="-3"/>
                <w:sz w:val="18"/>
              </w:rPr>
              <w:t xml:space="preserve"> </w:t>
            </w:r>
            <w:r>
              <w:rPr>
                <w:color w:val="5F5F5F"/>
                <w:sz w:val="18"/>
              </w:rPr>
              <w:t>the</w:t>
            </w:r>
            <w:r>
              <w:rPr>
                <w:color w:val="5F5F5F"/>
                <w:spacing w:val="-3"/>
                <w:sz w:val="18"/>
              </w:rPr>
              <w:t xml:space="preserve"> </w:t>
            </w:r>
            <w:r>
              <w:rPr>
                <w:color w:val="5F5F5F"/>
                <w:sz w:val="18"/>
              </w:rPr>
              <w:t>land</w:t>
            </w:r>
            <w:r>
              <w:rPr>
                <w:color w:val="5F5F5F"/>
                <w:spacing w:val="-3"/>
                <w:sz w:val="18"/>
              </w:rPr>
              <w:t xml:space="preserve"> </w:t>
            </w:r>
            <w:r>
              <w:rPr>
                <w:color w:val="5F5F5F"/>
                <w:sz w:val="18"/>
              </w:rPr>
              <w:t>surface</w:t>
            </w:r>
            <w:r>
              <w:rPr>
                <w:color w:val="5F5F5F"/>
                <w:spacing w:val="-1"/>
                <w:sz w:val="18"/>
              </w:rPr>
              <w:t xml:space="preserve"> </w:t>
            </w:r>
            <w:r>
              <w:rPr>
                <w:color w:val="5F5F5F"/>
                <w:sz w:val="18"/>
              </w:rPr>
              <w:t>to</w:t>
            </w:r>
            <w:r>
              <w:rPr>
                <w:color w:val="5F5F5F"/>
                <w:spacing w:val="-3"/>
                <w:sz w:val="18"/>
              </w:rPr>
              <w:t xml:space="preserve"> </w:t>
            </w:r>
            <w:r>
              <w:rPr>
                <w:color w:val="5F5F5F"/>
                <w:sz w:val="18"/>
              </w:rPr>
              <w:t>a</w:t>
            </w:r>
            <w:r>
              <w:rPr>
                <w:color w:val="5F5F5F"/>
                <w:spacing w:val="-3"/>
                <w:sz w:val="18"/>
              </w:rPr>
              <w:t xml:space="preserve"> </w:t>
            </w:r>
            <w:r>
              <w:rPr>
                <w:color w:val="5F5F5F"/>
                <w:sz w:val="18"/>
              </w:rPr>
              <w:t>condition</w:t>
            </w:r>
            <w:r>
              <w:rPr>
                <w:color w:val="5F5F5F"/>
                <w:spacing w:val="-3"/>
                <w:sz w:val="18"/>
              </w:rPr>
              <w:t xml:space="preserve"> </w:t>
            </w:r>
            <w:r>
              <w:rPr>
                <w:color w:val="5F5F5F"/>
                <w:sz w:val="18"/>
              </w:rPr>
              <w:t>consistent</w:t>
            </w:r>
            <w:r>
              <w:rPr>
                <w:color w:val="5F5F5F"/>
                <w:spacing w:val="-2"/>
                <w:sz w:val="18"/>
              </w:rPr>
              <w:t xml:space="preserve"> </w:t>
            </w:r>
            <w:r>
              <w:rPr>
                <w:color w:val="5F5F5F"/>
                <w:sz w:val="18"/>
              </w:rPr>
              <w:t>with</w:t>
            </w:r>
            <w:r>
              <w:rPr>
                <w:color w:val="5F5F5F"/>
                <w:spacing w:val="-3"/>
                <w:sz w:val="18"/>
              </w:rPr>
              <w:t xml:space="preserve"> </w:t>
            </w:r>
            <w:r>
              <w:rPr>
                <w:color w:val="5F5F5F"/>
                <w:sz w:val="18"/>
              </w:rPr>
              <w:t>pre-construction</w:t>
            </w:r>
            <w:r>
              <w:rPr>
                <w:color w:val="5F5F5F"/>
                <w:spacing w:val="-3"/>
                <w:sz w:val="18"/>
              </w:rPr>
              <w:t xml:space="preserve"> </w:t>
            </w:r>
            <w:r>
              <w:rPr>
                <w:color w:val="5F5F5F"/>
                <w:sz w:val="18"/>
              </w:rPr>
              <w:t>conditions</w:t>
            </w:r>
            <w:r>
              <w:rPr>
                <w:color w:val="5F5F5F"/>
                <w:spacing w:val="-2"/>
                <w:sz w:val="18"/>
              </w:rPr>
              <w:t xml:space="preserve"> </w:t>
            </w:r>
            <w:r>
              <w:rPr>
                <w:color w:val="5F5F5F"/>
                <w:sz w:val="18"/>
              </w:rPr>
              <w:t>or</w:t>
            </w:r>
            <w:r>
              <w:rPr>
                <w:color w:val="5F5F5F"/>
                <w:spacing w:val="-2"/>
                <w:sz w:val="18"/>
              </w:rPr>
              <w:t xml:space="preserve"> </w:t>
            </w:r>
            <w:r>
              <w:rPr>
                <w:color w:val="5F5F5F"/>
                <w:sz w:val="18"/>
              </w:rPr>
              <w:t>a</w:t>
            </w:r>
            <w:r>
              <w:rPr>
                <w:color w:val="5F5F5F"/>
                <w:spacing w:val="-3"/>
                <w:sz w:val="18"/>
              </w:rPr>
              <w:t xml:space="preserve"> </w:t>
            </w:r>
            <w:r>
              <w:rPr>
                <w:color w:val="5F5F5F"/>
                <w:sz w:val="18"/>
              </w:rPr>
              <w:t>condition</w:t>
            </w:r>
            <w:r>
              <w:rPr>
                <w:color w:val="5F5F5F"/>
                <w:spacing w:val="-3"/>
                <w:sz w:val="18"/>
              </w:rPr>
              <w:t xml:space="preserve"> </w:t>
            </w:r>
            <w:r>
              <w:rPr>
                <w:color w:val="5F5F5F"/>
                <w:sz w:val="18"/>
              </w:rPr>
              <w:t>consistent with the proposed land use.</w:t>
            </w:r>
          </w:p>
          <w:p w14:paraId="350A10B8" w14:textId="77777777" w:rsidR="00911B64" w:rsidRDefault="00407A2A">
            <w:pPr>
              <w:pStyle w:val="TableParagraph"/>
              <w:tabs>
                <w:tab w:val="left" w:pos="910"/>
              </w:tabs>
              <w:spacing w:before="41" w:line="285" w:lineRule="auto"/>
              <w:ind w:left="549" w:right="3924"/>
              <w:rPr>
                <w:sz w:val="18"/>
              </w:rPr>
            </w:pPr>
            <w:r>
              <w:rPr>
                <w:noProof/>
              </w:rPr>
              <w:drawing>
                <wp:inline distT="0" distB="0" distL="0" distR="0" wp14:anchorId="46D26287" wp14:editId="101AC18B">
                  <wp:extent cx="95250" cy="94615"/>
                  <wp:effectExtent l="0" t="0" r="0" b="0"/>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Consider</w:t>
            </w:r>
            <w:r>
              <w:rPr>
                <w:color w:val="5F5F5F"/>
                <w:spacing w:val="-3"/>
                <w:sz w:val="18"/>
              </w:rPr>
              <w:t xml:space="preserve"> </w:t>
            </w:r>
            <w:r>
              <w:rPr>
                <w:color w:val="5F5F5F"/>
                <w:sz w:val="18"/>
              </w:rPr>
              <w:t>management</w:t>
            </w:r>
            <w:r>
              <w:rPr>
                <w:color w:val="5F5F5F"/>
                <w:spacing w:val="-3"/>
                <w:sz w:val="18"/>
              </w:rPr>
              <w:t xml:space="preserve"> </w:t>
            </w:r>
            <w:r>
              <w:rPr>
                <w:color w:val="5F5F5F"/>
                <w:sz w:val="18"/>
              </w:rPr>
              <w:t>measures</w:t>
            </w:r>
            <w:r>
              <w:rPr>
                <w:color w:val="5F5F5F"/>
                <w:spacing w:val="-3"/>
                <w:sz w:val="18"/>
              </w:rPr>
              <w:t xml:space="preserve"> </w:t>
            </w:r>
            <w:r>
              <w:rPr>
                <w:color w:val="5F5F5F"/>
                <w:sz w:val="18"/>
              </w:rPr>
              <w:t>adopted</w:t>
            </w:r>
            <w:r>
              <w:rPr>
                <w:color w:val="5F5F5F"/>
                <w:spacing w:val="-4"/>
                <w:sz w:val="18"/>
              </w:rPr>
              <w:t xml:space="preserve"> </w:t>
            </w:r>
            <w:r>
              <w:rPr>
                <w:color w:val="5F5F5F"/>
                <w:sz w:val="18"/>
              </w:rPr>
              <w:t>in</w:t>
            </w:r>
            <w:r>
              <w:rPr>
                <w:color w:val="5F5F5F"/>
                <w:spacing w:val="-4"/>
                <w:sz w:val="18"/>
              </w:rPr>
              <w:t xml:space="preserve"> </w:t>
            </w:r>
            <w:r>
              <w:rPr>
                <w:color w:val="5F5F5F"/>
                <w:sz w:val="18"/>
              </w:rPr>
              <w:t>construction</w:t>
            </w:r>
            <w:r>
              <w:rPr>
                <w:color w:val="5F5F5F"/>
                <w:spacing w:val="-4"/>
                <w:sz w:val="18"/>
              </w:rPr>
              <w:t xml:space="preserve"> </w:t>
            </w:r>
            <w:r>
              <w:rPr>
                <w:color w:val="5F5F5F"/>
                <w:sz w:val="18"/>
              </w:rPr>
              <w:t>and</w:t>
            </w:r>
            <w:r>
              <w:rPr>
                <w:color w:val="5F5F5F"/>
                <w:spacing w:val="-4"/>
                <w:sz w:val="18"/>
              </w:rPr>
              <w:t xml:space="preserve"> </w:t>
            </w:r>
            <w:r>
              <w:rPr>
                <w:color w:val="5F5F5F"/>
                <w:sz w:val="18"/>
              </w:rPr>
              <w:t>apply</w:t>
            </w:r>
            <w:r>
              <w:rPr>
                <w:color w:val="5F5F5F"/>
                <w:spacing w:val="-2"/>
                <w:sz w:val="18"/>
              </w:rPr>
              <w:t xml:space="preserve"> </w:t>
            </w:r>
            <w:r>
              <w:rPr>
                <w:color w:val="5F5F5F"/>
                <w:sz w:val="18"/>
              </w:rPr>
              <w:t>these</w:t>
            </w:r>
            <w:r>
              <w:rPr>
                <w:color w:val="5F5F5F"/>
                <w:spacing w:val="-2"/>
                <w:sz w:val="18"/>
              </w:rPr>
              <w:t xml:space="preserve"> </w:t>
            </w:r>
            <w:r>
              <w:rPr>
                <w:color w:val="5F5F5F"/>
                <w:sz w:val="18"/>
              </w:rPr>
              <w:t>where</w:t>
            </w:r>
            <w:r>
              <w:rPr>
                <w:color w:val="5F5F5F"/>
                <w:spacing w:val="-4"/>
                <w:sz w:val="18"/>
              </w:rPr>
              <w:t xml:space="preserve"> </w:t>
            </w:r>
            <w:r>
              <w:rPr>
                <w:color w:val="5F5F5F"/>
                <w:sz w:val="18"/>
              </w:rPr>
              <w:t>similar</w:t>
            </w:r>
            <w:r>
              <w:rPr>
                <w:color w:val="5F5F5F"/>
                <w:spacing w:val="-3"/>
                <w:sz w:val="18"/>
              </w:rPr>
              <w:t xml:space="preserve"> </w:t>
            </w:r>
            <w:r>
              <w:rPr>
                <w:color w:val="5F5F5F"/>
                <w:sz w:val="18"/>
              </w:rPr>
              <w:t>impacts</w:t>
            </w:r>
            <w:r>
              <w:rPr>
                <w:color w:val="5F5F5F"/>
                <w:spacing w:val="-3"/>
                <w:sz w:val="18"/>
              </w:rPr>
              <w:t xml:space="preserve"> </w:t>
            </w:r>
            <w:r>
              <w:rPr>
                <w:color w:val="5F5F5F"/>
                <w:sz w:val="18"/>
              </w:rPr>
              <w:t>could</w:t>
            </w:r>
            <w:r>
              <w:rPr>
                <w:color w:val="5F5F5F"/>
                <w:spacing w:val="-4"/>
                <w:sz w:val="18"/>
              </w:rPr>
              <w:t xml:space="preserve"> </w:t>
            </w:r>
            <w:r>
              <w:rPr>
                <w:color w:val="5F5F5F"/>
                <w:sz w:val="18"/>
              </w:rPr>
              <w:t xml:space="preserve">occur. </w:t>
            </w:r>
            <w:r>
              <w:rPr>
                <w:noProof/>
                <w:color w:val="5F5F5F"/>
                <w:sz w:val="18"/>
              </w:rPr>
              <w:drawing>
                <wp:inline distT="0" distB="0" distL="0" distR="0" wp14:anchorId="6D7FA592" wp14:editId="54FFB518">
                  <wp:extent cx="95250" cy="93979"/>
                  <wp:effectExtent l="0" t="0" r="0" b="0"/>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color w:val="5F5F5F"/>
                <w:sz w:val="18"/>
              </w:rPr>
              <w:tab/>
            </w:r>
            <w:r>
              <w:rPr>
                <w:color w:val="5F5F5F"/>
                <w:sz w:val="18"/>
              </w:rPr>
              <w:t>Comply with the requirements of relevant legislation and guidelines at the time of decommissioning.</w:t>
            </w:r>
          </w:p>
          <w:p w14:paraId="5E3036B0" w14:textId="77777777" w:rsidR="00911B64" w:rsidRDefault="00407A2A">
            <w:pPr>
              <w:pStyle w:val="TableParagraph"/>
              <w:tabs>
                <w:tab w:val="left" w:pos="910"/>
              </w:tabs>
              <w:spacing w:before="2" w:line="285" w:lineRule="auto"/>
              <w:ind w:right="7616"/>
              <w:rPr>
                <w:sz w:val="18"/>
              </w:rPr>
            </w:pPr>
            <w:r>
              <w:rPr>
                <w:noProof/>
              </w:rPr>
              <w:drawing>
                <wp:inline distT="0" distB="0" distL="0" distR="0" wp14:anchorId="70D338A6" wp14:editId="72313DD3">
                  <wp:extent cx="95250" cy="94615"/>
                  <wp:effectExtent l="0" t="0" r="0" b="0"/>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Apply</w:t>
            </w:r>
            <w:r>
              <w:rPr>
                <w:color w:val="5F5F5F"/>
                <w:spacing w:val="-6"/>
                <w:sz w:val="18"/>
              </w:rPr>
              <w:t xml:space="preserve"> </w:t>
            </w:r>
            <w:r>
              <w:rPr>
                <w:color w:val="5F5F5F"/>
                <w:sz w:val="18"/>
              </w:rPr>
              <w:t>the</w:t>
            </w:r>
            <w:r>
              <w:rPr>
                <w:color w:val="5F5F5F"/>
                <w:spacing w:val="-7"/>
                <w:sz w:val="18"/>
              </w:rPr>
              <w:t xml:space="preserve"> </w:t>
            </w:r>
            <w:r>
              <w:rPr>
                <w:color w:val="5F5F5F"/>
                <w:sz w:val="18"/>
              </w:rPr>
              <w:t>waste</w:t>
            </w:r>
            <w:r>
              <w:rPr>
                <w:color w:val="5F5F5F"/>
                <w:spacing w:val="-7"/>
                <w:sz w:val="18"/>
              </w:rPr>
              <w:t xml:space="preserve"> </w:t>
            </w:r>
            <w:r>
              <w:rPr>
                <w:color w:val="5F5F5F"/>
                <w:sz w:val="18"/>
              </w:rPr>
              <w:t>management</w:t>
            </w:r>
            <w:r>
              <w:rPr>
                <w:color w:val="5F5F5F"/>
                <w:spacing w:val="-5"/>
                <w:sz w:val="18"/>
              </w:rPr>
              <w:t xml:space="preserve"> </w:t>
            </w:r>
            <w:r>
              <w:rPr>
                <w:color w:val="5F5F5F"/>
                <w:sz w:val="18"/>
              </w:rPr>
              <w:t>hierarchy</w:t>
            </w:r>
            <w:r>
              <w:rPr>
                <w:color w:val="5F5F5F"/>
                <w:spacing w:val="-6"/>
                <w:sz w:val="18"/>
              </w:rPr>
              <w:t xml:space="preserve"> </w:t>
            </w:r>
            <w:r>
              <w:rPr>
                <w:color w:val="5F5F5F"/>
                <w:sz w:val="18"/>
              </w:rPr>
              <w:t>for</w:t>
            </w:r>
            <w:r>
              <w:rPr>
                <w:color w:val="5F5F5F"/>
                <w:spacing w:val="-6"/>
                <w:sz w:val="18"/>
              </w:rPr>
              <w:t xml:space="preserve"> </w:t>
            </w:r>
            <w:r>
              <w:rPr>
                <w:color w:val="5F5F5F"/>
                <w:sz w:val="18"/>
              </w:rPr>
              <w:t>removed</w:t>
            </w:r>
            <w:r>
              <w:rPr>
                <w:color w:val="5F5F5F"/>
                <w:spacing w:val="-7"/>
                <w:sz w:val="18"/>
              </w:rPr>
              <w:t xml:space="preserve"> </w:t>
            </w:r>
            <w:r>
              <w:rPr>
                <w:color w:val="5F5F5F"/>
                <w:sz w:val="18"/>
              </w:rPr>
              <w:t xml:space="preserve">materials. </w:t>
            </w:r>
            <w:r>
              <w:rPr>
                <w:noProof/>
                <w:color w:val="5F5F5F"/>
                <w:sz w:val="18"/>
              </w:rPr>
              <w:drawing>
                <wp:inline distT="0" distB="0" distL="0" distR="0" wp14:anchorId="661DBBDD" wp14:editId="1DBD0300">
                  <wp:extent cx="95249" cy="94601"/>
                  <wp:effectExtent l="0" t="0" r="0" b="0"/>
                  <wp:docPr id="266" name="Imag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color w:val="5F5F5F"/>
                <w:sz w:val="18"/>
              </w:rPr>
              <w:tab/>
            </w:r>
            <w:r>
              <w:rPr>
                <w:color w:val="5F5F5F"/>
                <w:sz w:val="18"/>
              </w:rPr>
              <w:t>Be consistent with the Marinus Link Sustainability Framework.</w:t>
            </w:r>
          </w:p>
          <w:p w14:paraId="7AAEE197" w14:textId="77777777" w:rsidR="00911B64" w:rsidRDefault="00407A2A">
            <w:pPr>
              <w:pStyle w:val="TableParagraph"/>
              <w:spacing w:before="80"/>
              <w:rPr>
                <w:sz w:val="18"/>
              </w:rPr>
            </w:pPr>
            <w:r>
              <w:rPr>
                <w:color w:val="5F5F5F"/>
                <w:sz w:val="18"/>
              </w:rPr>
              <w:t>The</w:t>
            </w:r>
            <w:r>
              <w:rPr>
                <w:color w:val="5F5F5F"/>
                <w:spacing w:val="-3"/>
                <w:sz w:val="18"/>
              </w:rPr>
              <w:t xml:space="preserve"> </w:t>
            </w:r>
            <w:r>
              <w:rPr>
                <w:color w:val="5F5F5F"/>
                <w:sz w:val="18"/>
              </w:rPr>
              <w:t>land</w:t>
            </w:r>
            <w:r>
              <w:rPr>
                <w:color w:val="5F5F5F"/>
                <w:spacing w:val="-3"/>
                <w:sz w:val="18"/>
              </w:rPr>
              <w:t xml:space="preserve"> </w:t>
            </w:r>
            <w:r>
              <w:rPr>
                <w:color w:val="5F5F5F"/>
                <w:sz w:val="18"/>
              </w:rPr>
              <w:t>decommissioning</w:t>
            </w:r>
            <w:r>
              <w:rPr>
                <w:color w:val="5F5F5F"/>
                <w:spacing w:val="-3"/>
                <w:sz w:val="18"/>
              </w:rPr>
              <w:t xml:space="preserve"> </w:t>
            </w:r>
            <w:r>
              <w:rPr>
                <w:color w:val="5F5F5F"/>
                <w:sz w:val="18"/>
              </w:rPr>
              <w:t>management</w:t>
            </w:r>
            <w:r>
              <w:rPr>
                <w:color w:val="5F5F5F"/>
                <w:spacing w:val="-2"/>
                <w:sz w:val="18"/>
              </w:rPr>
              <w:t xml:space="preserve"> </w:t>
            </w:r>
            <w:r>
              <w:rPr>
                <w:color w:val="5F5F5F"/>
                <w:sz w:val="18"/>
              </w:rPr>
              <w:t>plan</w:t>
            </w:r>
            <w:r>
              <w:rPr>
                <w:color w:val="5F5F5F"/>
                <w:spacing w:val="-2"/>
                <w:sz w:val="18"/>
              </w:rPr>
              <w:t xml:space="preserve"> </w:t>
            </w:r>
            <w:r>
              <w:rPr>
                <w:color w:val="5F5F5F"/>
                <w:sz w:val="18"/>
              </w:rPr>
              <w:t>is</w:t>
            </w:r>
            <w:r>
              <w:rPr>
                <w:color w:val="5F5F5F"/>
                <w:spacing w:val="-2"/>
                <w:sz w:val="18"/>
              </w:rPr>
              <w:t xml:space="preserve"> </w:t>
            </w:r>
            <w:r>
              <w:rPr>
                <w:color w:val="5F5F5F"/>
                <w:sz w:val="18"/>
              </w:rPr>
              <w:t>to</w:t>
            </w:r>
            <w:r>
              <w:rPr>
                <w:color w:val="5F5F5F"/>
                <w:spacing w:val="-3"/>
                <w:sz w:val="18"/>
              </w:rPr>
              <w:t xml:space="preserve"> </w:t>
            </w:r>
            <w:r>
              <w:rPr>
                <w:color w:val="5F5F5F"/>
                <w:sz w:val="18"/>
              </w:rPr>
              <w:t>be</w:t>
            </w:r>
            <w:r>
              <w:rPr>
                <w:color w:val="5F5F5F"/>
                <w:spacing w:val="-3"/>
                <w:sz w:val="18"/>
              </w:rPr>
              <w:t xml:space="preserve"> </w:t>
            </w:r>
            <w:r>
              <w:rPr>
                <w:color w:val="5F5F5F"/>
                <w:sz w:val="18"/>
              </w:rPr>
              <w:t>developed</w:t>
            </w:r>
            <w:r>
              <w:rPr>
                <w:color w:val="5F5F5F"/>
                <w:spacing w:val="-3"/>
                <w:sz w:val="18"/>
              </w:rPr>
              <w:t xml:space="preserve"> </w:t>
            </w:r>
            <w:r>
              <w:rPr>
                <w:color w:val="5F5F5F"/>
                <w:sz w:val="18"/>
              </w:rPr>
              <w:t>in</w:t>
            </w:r>
            <w:r>
              <w:rPr>
                <w:color w:val="5F5F5F"/>
                <w:spacing w:val="-3"/>
                <w:sz w:val="18"/>
              </w:rPr>
              <w:t xml:space="preserve"> </w:t>
            </w:r>
            <w:r>
              <w:rPr>
                <w:color w:val="5F5F5F"/>
                <w:sz w:val="18"/>
              </w:rPr>
              <w:t>consultation</w:t>
            </w:r>
            <w:r>
              <w:rPr>
                <w:color w:val="5F5F5F"/>
                <w:spacing w:val="-3"/>
                <w:sz w:val="18"/>
              </w:rPr>
              <w:t xml:space="preserve"> </w:t>
            </w:r>
            <w:r>
              <w:rPr>
                <w:color w:val="5F5F5F"/>
                <w:sz w:val="18"/>
              </w:rPr>
              <w:t>with</w:t>
            </w:r>
            <w:r>
              <w:rPr>
                <w:color w:val="5F5F5F"/>
                <w:spacing w:val="-3"/>
                <w:sz w:val="18"/>
              </w:rPr>
              <w:t xml:space="preserve"> </w:t>
            </w:r>
            <w:r>
              <w:rPr>
                <w:color w:val="5F5F5F"/>
                <w:sz w:val="18"/>
              </w:rPr>
              <w:t>landholders,</w:t>
            </w:r>
            <w:r>
              <w:rPr>
                <w:color w:val="5F5F5F"/>
                <w:spacing w:val="-2"/>
                <w:sz w:val="18"/>
              </w:rPr>
              <w:t xml:space="preserve"> </w:t>
            </w:r>
            <w:r>
              <w:rPr>
                <w:color w:val="5F5F5F"/>
                <w:sz w:val="18"/>
              </w:rPr>
              <w:t>relevant</w:t>
            </w:r>
            <w:r>
              <w:rPr>
                <w:color w:val="5F5F5F"/>
                <w:spacing w:val="-2"/>
                <w:sz w:val="18"/>
              </w:rPr>
              <w:t xml:space="preserve"> </w:t>
            </w:r>
            <w:proofErr w:type="gramStart"/>
            <w:r>
              <w:rPr>
                <w:color w:val="5F5F5F"/>
                <w:sz w:val="18"/>
              </w:rPr>
              <w:t>stakeholders</w:t>
            </w:r>
            <w:proofErr w:type="gramEnd"/>
            <w:r>
              <w:rPr>
                <w:color w:val="5F5F5F"/>
                <w:spacing w:val="-1"/>
                <w:sz w:val="18"/>
              </w:rPr>
              <w:t xml:space="preserve"> </w:t>
            </w:r>
            <w:r>
              <w:rPr>
                <w:color w:val="5F5F5F"/>
                <w:sz w:val="18"/>
              </w:rPr>
              <w:t>and</w:t>
            </w:r>
            <w:r>
              <w:rPr>
                <w:color w:val="5F5F5F"/>
                <w:spacing w:val="-2"/>
                <w:sz w:val="18"/>
              </w:rPr>
              <w:t xml:space="preserve"> </w:t>
            </w:r>
            <w:r>
              <w:rPr>
                <w:color w:val="5F5F5F"/>
                <w:sz w:val="18"/>
              </w:rPr>
              <w:t>regulator/s.</w:t>
            </w:r>
            <w:r>
              <w:rPr>
                <w:color w:val="5F5F5F"/>
                <w:spacing w:val="-1"/>
                <w:sz w:val="18"/>
              </w:rPr>
              <w:t xml:space="preserve"> </w:t>
            </w:r>
            <w:r>
              <w:rPr>
                <w:color w:val="5F5F5F"/>
                <w:sz w:val="18"/>
              </w:rPr>
              <w:t>The</w:t>
            </w:r>
            <w:r>
              <w:rPr>
                <w:color w:val="5F5F5F"/>
                <w:spacing w:val="-3"/>
                <w:sz w:val="18"/>
              </w:rPr>
              <w:t xml:space="preserve"> </w:t>
            </w:r>
            <w:r>
              <w:rPr>
                <w:color w:val="5F5F5F"/>
                <w:sz w:val="18"/>
              </w:rPr>
              <w:t>plan</w:t>
            </w:r>
            <w:r>
              <w:rPr>
                <w:color w:val="5F5F5F"/>
                <w:spacing w:val="-3"/>
                <w:sz w:val="18"/>
              </w:rPr>
              <w:t xml:space="preserve"> </w:t>
            </w:r>
            <w:r>
              <w:rPr>
                <w:color w:val="5F5F5F"/>
                <w:sz w:val="18"/>
              </w:rPr>
              <w:t>must</w:t>
            </w:r>
            <w:r>
              <w:rPr>
                <w:color w:val="5F5F5F"/>
                <w:spacing w:val="-2"/>
                <w:sz w:val="18"/>
              </w:rPr>
              <w:t xml:space="preserve"> </w:t>
            </w:r>
            <w:r>
              <w:rPr>
                <w:color w:val="5F5F5F"/>
                <w:sz w:val="18"/>
              </w:rPr>
              <w:t>meet</w:t>
            </w:r>
            <w:r>
              <w:rPr>
                <w:color w:val="5F5F5F"/>
                <w:spacing w:val="-2"/>
                <w:sz w:val="18"/>
              </w:rPr>
              <w:t xml:space="preserve"> </w:t>
            </w:r>
            <w:r>
              <w:rPr>
                <w:color w:val="5F5F5F"/>
                <w:sz w:val="18"/>
              </w:rPr>
              <w:t>the relevant requirements of legislation and guidelines at the time of decommissioning and be approved by the Minister for Planning.</w:t>
            </w:r>
          </w:p>
          <w:p w14:paraId="22114E06" w14:textId="77777777" w:rsidR="00911B64" w:rsidRDefault="00407A2A">
            <w:pPr>
              <w:pStyle w:val="TableParagraph"/>
              <w:spacing w:before="0" w:line="320" w:lineRule="atLeast"/>
              <w:ind w:right="2781"/>
              <w:rPr>
                <w:sz w:val="18"/>
              </w:rPr>
            </w:pPr>
            <w:r>
              <w:rPr>
                <w:color w:val="5F5F5F"/>
                <w:sz w:val="18"/>
              </w:rPr>
              <w:t>The</w:t>
            </w:r>
            <w:r>
              <w:rPr>
                <w:color w:val="5F5F5F"/>
                <w:spacing w:val="-3"/>
                <w:sz w:val="18"/>
              </w:rPr>
              <w:t xml:space="preserve"> </w:t>
            </w:r>
            <w:r>
              <w:rPr>
                <w:color w:val="5F5F5F"/>
                <w:sz w:val="18"/>
              </w:rPr>
              <w:t>plan</w:t>
            </w:r>
            <w:r>
              <w:rPr>
                <w:color w:val="5F5F5F"/>
                <w:spacing w:val="-3"/>
                <w:sz w:val="18"/>
              </w:rPr>
              <w:t xml:space="preserve"> </w:t>
            </w:r>
            <w:r>
              <w:rPr>
                <w:color w:val="5F5F5F"/>
                <w:sz w:val="18"/>
              </w:rPr>
              <w:t>will</w:t>
            </w:r>
            <w:r>
              <w:rPr>
                <w:color w:val="5F5F5F"/>
                <w:spacing w:val="-2"/>
                <w:sz w:val="18"/>
              </w:rPr>
              <w:t xml:space="preserve"> </w:t>
            </w:r>
            <w:r>
              <w:rPr>
                <w:color w:val="5F5F5F"/>
                <w:sz w:val="18"/>
              </w:rPr>
              <w:t>be</w:t>
            </w:r>
            <w:r>
              <w:rPr>
                <w:color w:val="5F5F5F"/>
                <w:spacing w:val="-3"/>
                <w:sz w:val="18"/>
              </w:rPr>
              <w:t xml:space="preserve"> </w:t>
            </w:r>
            <w:r>
              <w:rPr>
                <w:color w:val="5F5F5F"/>
                <w:sz w:val="18"/>
              </w:rPr>
              <w:t>prepared</w:t>
            </w:r>
            <w:r>
              <w:rPr>
                <w:color w:val="5F5F5F"/>
                <w:spacing w:val="-3"/>
                <w:sz w:val="18"/>
              </w:rPr>
              <w:t xml:space="preserve"> </w:t>
            </w:r>
            <w:r>
              <w:rPr>
                <w:color w:val="5F5F5F"/>
                <w:sz w:val="18"/>
              </w:rPr>
              <w:t>and</w:t>
            </w:r>
            <w:r>
              <w:rPr>
                <w:color w:val="5F5F5F"/>
                <w:spacing w:val="-1"/>
                <w:sz w:val="18"/>
              </w:rPr>
              <w:t xml:space="preserve"> </w:t>
            </w:r>
            <w:r>
              <w:rPr>
                <w:color w:val="5F5F5F"/>
                <w:sz w:val="18"/>
              </w:rPr>
              <w:t>approved</w:t>
            </w:r>
            <w:r>
              <w:rPr>
                <w:color w:val="5F5F5F"/>
                <w:spacing w:val="-3"/>
                <w:sz w:val="18"/>
              </w:rPr>
              <w:t xml:space="preserve"> </w:t>
            </w:r>
            <w:r>
              <w:rPr>
                <w:color w:val="5F5F5F"/>
                <w:sz w:val="18"/>
              </w:rPr>
              <w:t>6</w:t>
            </w:r>
            <w:r>
              <w:rPr>
                <w:color w:val="5F5F5F"/>
                <w:spacing w:val="-3"/>
                <w:sz w:val="18"/>
              </w:rPr>
              <w:t xml:space="preserve"> </w:t>
            </w:r>
            <w:r>
              <w:rPr>
                <w:color w:val="5F5F5F"/>
                <w:sz w:val="18"/>
              </w:rPr>
              <w:t>months</w:t>
            </w:r>
            <w:r>
              <w:rPr>
                <w:color w:val="5F5F5F"/>
                <w:spacing w:val="-2"/>
                <w:sz w:val="18"/>
              </w:rPr>
              <w:t xml:space="preserve"> </w:t>
            </w: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decommissioning</w:t>
            </w:r>
            <w:r>
              <w:rPr>
                <w:color w:val="5F5F5F"/>
                <w:spacing w:val="-3"/>
                <w:sz w:val="18"/>
              </w:rPr>
              <w:t xml:space="preserve"> </w:t>
            </w:r>
            <w:r>
              <w:rPr>
                <w:color w:val="5F5F5F"/>
                <w:sz w:val="18"/>
              </w:rPr>
              <w:t>or</w:t>
            </w:r>
            <w:r>
              <w:rPr>
                <w:color w:val="5F5F5F"/>
                <w:spacing w:val="-2"/>
                <w:sz w:val="18"/>
              </w:rPr>
              <w:t xml:space="preserve"> </w:t>
            </w:r>
            <w:r>
              <w:rPr>
                <w:color w:val="5F5F5F"/>
                <w:sz w:val="18"/>
              </w:rPr>
              <w:t>at</w:t>
            </w:r>
            <w:r>
              <w:rPr>
                <w:color w:val="5F5F5F"/>
                <w:spacing w:val="-2"/>
                <w:sz w:val="18"/>
              </w:rPr>
              <w:t xml:space="preserve"> </w:t>
            </w:r>
            <w:r>
              <w:rPr>
                <w:color w:val="5F5F5F"/>
                <w:sz w:val="18"/>
              </w:rPr>
              <w:t>a</w:t>
            </w:r>
            <w:r>
              <w:rPr>
                <w:color w:val="5F5F5F"/>
                <w:spacing w:val="-3"/>
                <w:sz w:val="18"/>
              </w:rPr>
              <w:t xml:space="preserve"> </w:t>
            </w:r>
            <w:r>
              <w:rPr>
                <w:color w:val="5F5F5F"/>
                <w:sz w:val="18"/>
              </w:rPr>
              <w:t>time</w:t>
            </w:r>
            <w:r>
              <w:rPr>
                <w:color w:val="5F5F5F"/>
                <w:spacing w:val="-3"/>
                <w:sz w:val="18"/>
              </w:rPr>
              <w:t xml:space="preserve"> </w:t>
            </w:r>
            <w:r>
              <w:rPr>
                <w:color w:val="5F5F5F"/>
                <w:sz w:val="18"/>
              </w:rPr>
              <w:t>as</w:t>
            </w:r>
            <w:r>
              <w:rPr>
                <w:color w:val="5F5F5F"/>
                <w:spacing w:val="-2"/>
                <w:sz w:val="18"/>
              </w:rPr>
              <w:t xml:space="preserve"> </w:t>
            </w:r>
            <w:r>
              <w:rPr>
                <w:color w:val="5F5F5F"/>
                <w:sz w:val="18"/>
              </w:rPr>
              <w:t>agreed</w:t>
            </w:r>
            <w:r>
              <w:rPr>
                <w:color w:val="5F5F5F"/>
                <w:spacing w:val="-3"/>
                <w:sz w:val="18"/>
              </w:rPr>
              <w:t xml:space="preserve"> </w:t>
            </w:r>
            <w:r>
              <w:rPr>
                <w:color w:val="5F5F5F"/>
                <w:sz w:val="18"/>
              </w:rPr>
              <w:t>with</w:t>
            </w:r>
            <w:r>
              <w:rPr>
                <w:color w:val="5F5F5F"/>
                <w:spacing w:val="-3"/>
                <w:sz w:val="18"/>
              </w:rPr>
              <w:t xml:space="preserve"> </w:t>
            </w:r>
            <w:r>
              <w:rPr>
                <w:color w:val="5F5F5F"/>
                <w:sz w:val="18"/>
              </w:rPr>
              <w:t>the</w:t>
            </w:r>
            <w:r>
              <w:rPr>
                <w:color w:val="5F5F5F"/>
                <w:spacing w:val="-3"/>
                <w:sz w:val="18"/>
              </w:rPr>
              <w:t xml:space="preserve"> </w:t>
            </w:r>
            <w:r>
              <w:rPr>
                <w:color w:val="5F5F5F"/>
                <w:sz w:val="18"/>
              </w:rPr>
              <w:t>relevant</w:t>
            </w:r>
            <w:r>
              <w:rPr>
                <w:color w:val="5F5F5F"/>
                <w:spacing w:val="-2"/>
                <w:sz w:val="18"/>
              </w:rPr>
              <w:t xml:space="preserve"> </w:t>
            </w:r>
            <w:r>
              <w:rPr>
                <w:color w:val="5F5F5F"/>
                <w:sz w:val="18"/>
              </w:rPr>
              <w:t>authority. The land decommissioning management plan must be implemented during decommissioning.</w:t>
            </w:r>
          </w:p>
        </w:tc>
      </w:tr>
    </w:tbl>
    <w:p w14:paraId="313FD4EC" w14:textId="77777777" w:rsidR="00911B64" w:rsidRDefault="00911B64">
      <w:pPr>
        <w:spacing w:line="320" w:lineRule="atLeast"/>
        <w:rPr>
          <w:sz w:val="18"/>
        </w:rPr>
        <w:sectPr w:rsidR="00911B64">
          <w:pgSz w:w="16840" w:h="11910" w:orient="landscape"/>
          <w:pgMar w:top="1400" w:right="800" w:bottom="860" w:left="1020" w:header="457" w:footer="661" w:gutter="0"/>
          <w:cols w:space="720"/>
        </w:sectPr>
      </w:pPr>
    </w:p>
    <w:p w14:paraId="78D82863" w14:textId="77777777" w:rsidR="00911B64" w:rsidRDefault="00911B64">
      <w:pPr>
        <w:pStyle w:val="BodyText"/>
        <w:spacing w:before="1" w:after="1"/>
        <w:rPr>
          <w:rFonts w:ascii="Century Gothic"/>
          <w:sz w:val="14"/>
        </w:rPr>
      </w:pPr>
    </w:p>
    <w:tbl>
      <w:tblPr>
        <w:tblW w:w="0" w:type="auto"/>
        <w:tblInd w:w="121" w:type="dxa"/>
        <w:tblLayout w:type="fixed"/>
        <w:tblCellMar>
          <w:left w:w="0" w:type="dxa"/>
          <w:right w:w="0" w:type="dxa"/>
        </w:tblCellMar>
        <w:tblLook w:val="01E0" w:firstRow="1" w:lastRow="1" w:firstColumn="1" w:lastColumn="1" w:noHBand="0" w:noVBand="0"/>
      </w:tblPr>
      <w:tblGrid>
        <w:gridCol w:w="1258"/>
        <w:gridCol w:w="13529"/>
      </w:tblGrid>
      <w:tr w:rsidR="00911B64" w14:paraId="52CFC94E" w14:textId="77777777">
        <w:trPr>
          <w:trHeight w:val="552"/>
        </w:trPr>
        <w:tc>
          <w:tcPr>
            <w:tcW w:w="1258" w:type="dxa"/>
            <w:shd w:val="clear" w:color="auto" w:fill="133149"/>
          </w:tcPr>
          <w:p w14:paraId="1792692F" w14:textId="77777777" w:rsidR="00911B64" w:rsidRDefault="00407A2A">
            <w:pPr>
              <w:pStyle w:val="TableParagraph"/>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13529" w:type="dxa"/>
            <w:shd w:val="clear" w:color="auto" w:fill="133149"/>
          </w:tcPr>
          <w:p w14:paraId="66D9F66E" w14:textId="77777777" w:rsidR="00911B64" w:rsidRDefault="00407A2A">
            <w:pPr>
              <w:pStyle w:val="TableParagraph"/>
              <w:rPr>
                <w:b/>
                <w:sz w:val="18"/>
              </w:rPr>
            </w:pPr>
            <w:r>
              <w:rPr>
                <w:b/>
                <w:color w:val="FFFFFF"/>
                <w:sz w:val="18"/>
              </w:rPr>
              <w:t>Environmental</w:t>
            </w:r>
            <w:r>
              <w:rPr>
                <w:b/>
                <w:color w:val="FFFFFF"/>
                <w:spacing w:val="-9"/>
                <w:sz w:val="18"/>
              </w:rPr>
              <w:t xml:space="preserve"> </w:t>
            </w:r>
            <w:r>
              <w:rPr>
                <w:b/>
                <w:color w:val="FFFFFF"/>
                <w:sz w:val="18"/>
              </w:rPr>
              <w:t>Performance</w:t>
            </w:r>
            <w:r>
              <w:rPr>
                <w:b/>
                <w:color w:val="FFFFFF"/>
                <w:spacing w:val="-5"/>
                <w:sz w:val="18"/>
              </w:rPr>
              <w:t xml:space="preserve"> </w:t>
            </w:r>
            <w:r>
              <w:rPr>
                <w:b/>
                <w:color w:val="FFFFFF"/>
                <w:spacing w:val="-2"/>
                <w:sz w:val="18"/>
              </w:rPr>
              <w:t>Requirements</w:t>
            </w:r>
          </w:p>
        </w:tc>
      </w:tr>
      <w:tr w:rsidR="00911B64" w14:paraId="0488C721" w14:textId="77777777">
        <w:trPr>
          <w:trHeight w:val="4238"/>
        </w:trPr>
        <w:tc>
          <w:tcPr>
            <w:tcW w:w="1258" w:type="dxa"/>
            <w:shd w:val="clear" w:color="auto" w:fill="D3E6F4"/>
          </w:tcPr>
          <w:p w14:paraId="086A8C08" w14:textId="77777777" w:rsidR="00911B64" w:rsidRDefault="00407A2A">
            <w:pPr>
              <w:pStyle w:val="TableParagraph"/>
              <w:ind w:left="107"/>
              <w:rPr>
                <w:sz w:val="18"/>
              </w:rPr>
            </w:pPr>
            <w:r>
              <w:rPr>
                <w:color w:val="5F5F5F"/>
                <w:spacing w:val="-4"/>
                <w:sz w:val="18"/>
              </w:rPr>
              <w:t>EM06</w:t>
            </w:r>
          </w:p>
        </w:tc>
        <w:tc>
          <w:tcPr>
            <w:tcW w:w="13529" w:type="dxa"/>
            <w:shd w:val="clear" w:color="auto" w:fill="D3E6F4"/>
          </w:tcPr>
          <w:p w14:paraId="7A8AC873" w14:textId="77777777" w:rsidR="00911B64" w:rsidRDefault="00407A2A">
            <w:pPr>
              <w:pStyle w:val="TableParagraph"/>
              <w:rPr>
                <w:b/>
                <w:sz w:val="18"/>
              </w:rPr>
            </w:pPr>
            <w:r>
              <w:rPr>
                <w:b/>
                <w:color w:val="5F5F5F"/>
                <w:sz w:val="18"/>
              </w:rPr>
              <w:t>Develop</w:t>
            </w:r>
            <w:r>
              <w:rPr>
                <w:b/>
                <w:color w:val="5F5F5F"/>
                <w:spacing w:val="-4"/>
                <w:sz w:val="18"/>
              </w:rPr>
              <w:t xml:space="preserve"> </w:t>
            </w:r>
            <w:r>
              <w:rPr>
                <w:b/>
                <w:color w:val="5F5F5F"/>
                <w:sz w:val="18"/>
              </w:rPr>
              <w:t>and</w:t>
            </w:r>
            <w:r>
              <w:rPr>
                <w:b/>
                <w:color w:val="5F5F5F"/>
                <w:spacing w:val="-4"/>
                <w:sz w:val="18"/>
              </w:rPr>
              <w:t xml:space="preserve"> </w:t>
            </w:r>
            <w:r>
              <w:rPr>
                <w:b/>
                <w:color w:val="5F5F5F"/>
                <w:sz w:val="18"/>
              </w:rPr>
              <w:t>implement</w:t>
            </w:r>
            <w:r>
              <w:rPr>
                <w:b/>
                <w:color w:val="5F5F5F"/>
                <w:spacing w:val="-4"/>
                <w:sz w:val="18"/>
              </w:rPr>
              <w:t xml:space="preserve"> </w:t>
            </w:r>
            <w:r>
              <w:rPr>
                <w:b/>
                <w:color w:val="5F5F5F"/>
                <w:sz w:val="18"/>
              </w:rPr>
              <w:t>a</w:t>
            </w:r>
            <w:r>
              <w:rPr>
                <w:b/>
                <w:color w:val="5F5F5F"/>
                <w:spacing w:val="-4"/>
                <w:sz w:val="18"/>
              </w:rPr>
              <w:t xml:space="preserve"> </w:t>
            </w:r>
            <w:r>
              <w:rPr>
                <w:b/>
                <w:color w:val="5F5F5F"/>
                <w:sz w:val="18"/>
              </w:rPr>
              <w:t>marine</w:t>
            </w:r>
            <w:r>
              <w:rPr>
                <w:b/>
                <w:color w:val="5F5F5F"/>
                <w:spacing w:val="-5"/>
                <w:sz w:val="18"/>
              </w:rPr>
              <w:t xml:space="preserve"> </w:t>
            </w:r>
            <w:r>
              <w:rPr>
                <w:b/>
                <w:color w:val="5F5F5F"/>
                <w:sz w:val="18"/>
              </w:rPr>
              <w:t>decommissioning</w:t>
            </w:r>
            <w:r>
              <w:rPr>
                <w:b/>
                <w:color w:val="5F5F5F"/>
                <w:spacing w:val="-3"/>
                <w:sz w:val="18"/>
              </w:rPr>
              <w:t xml:space="preserve"> </w:t>
            </w:r>
            <w:r>
              <w:rPr>
                <w:b/>
                <w:color w:val="5F5F5F"/>
                <w:sz w:val="18"/>
              </w:rPr>
              <w:t>management</w:t>
            </w:r>
            <w:r>
              <w:rPr>
                <w:b/>
                <w:color w:val="5F5F5F"/>
                <w:spacing w:val="-3"/>
                <w:sz w:val="18"/>
              </w:rPr>
              <w:t xml:space="preserve"> </w:t>
            </w:r>
            <w:proofErr w:type="gramStart"/>
            <w:r>
              <w:rPr>
                <w:b/>
                <w:color w:val="5F5F5F"/>
                <w:spacing w:val="-4"/>
                <w:sz w:val="18"/>
              </w:rPr>
              <w:t>plan</w:t>
            </w:r>
            <w:proofErr w:type="gramEnd"/>
          </w:p>
          <w:p w14:paraId="3938D0CC" w14:textId="77777777" w:rsidR="00911B64" w:rsidRDefault="00407A2A">
            <w:pPr>
              <w:pStyle w:val="TableParagraph"/>
              <w:spacing w:before="119"/>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decommissioning,</w:t>
            </w:r>
            <w:r>
              <w:rPr>
                <w:color w:val="5F5F5F"/>
                <w:spacing w:val="-2"/>
                <w:sz w:val="18"/>
              </w:rPr>
              <w:t xml:space="preserve"> </w:t>
            </w:r>
            <w:r>
              <w:rPr>
                <w:color w:val="5F5F5F"/>
                <w:sz w:val="18"/>
              </w:rPr>
              <w:t>prepare</w:t>
            </w:r>
            <w:r>
              <w:rPr>
                <w:color w:val="5F5F5F"/>
                <w:spacing w:val="-1"/>
                <w:sz w:val="18"/>
              </w:rPr>
              <w:t xml:space="preserve"> </w:t>
            </w:r>
            <w:r>
              <w:rPr>
                <w:color w:val="5F5F5F"/>
                <w:sz w:val="18"/>
              </w:rPr>
              <w:t>a</w:t>
            </w:r>
            <w:r>
              <w:rPr>
                <w:color w:val="5F5F5F"/>
                <w:spacing w:val="-3"/>
                <w:sz w:val="18"/>
              </w:rPr>
              <w:t xml:space="preserve"> </w:t>
            </w:r>
            <w:r>
              <w:rPr>
                <w:color w:val="5F5F5F"/>
                <w:sz w:val="18"/>
              </w:rPr>
              <w:t>marine</w:t>
            </w:r>
            <w:r>
              <w:rPr>
                <w:color w:val="5F5F5F"/>
                <w:spacing w:val="-2"/>
                <w:sz w:val="18"/>
              </w:rPr>
              <w:t xml:space="preserve"> </w:t>
            </w:r>
            <w:r>
              <w:rPr>
                <w:color w:val="5F5F5F"/>
                <w:sz w:val="18"/>
              </w:rPr>
              <w:t>decommissioning</w:t>
            </w:r>
            <w:r>
              <w:rPr>
                <w:color w:val="5F5F5F"/>
                <w:spacing w:val="-3"/>
                <w:sz w:val="18"/>
              </w:rPr>
              <w:t xml:space="preserve"> </w:t>
            </w:r>
            <w:r>
              <w:rPr>
                <w:color w:val="5F5F5F"/>
                <w:sz w:val="18"/>
              </w:rPr>
              <w:t>management</w:t>
            </w:r>
            <w:r>
              <w:rPr>
                <w:color w:val="5F5F5F"/>
                <w:spacing w:val="-2"/>
                <w:sz w:val="18"/>
              </w:rPr>
              <w:t xml:space="preserve"> </w:t>
            </w:r>
            <w:r>
              <w:rPr>
                <w:color w:val="5F5F5F"/>
                <w:sz w:val="18"/>
              </w:rPr>
              <w:t>plan</w:t>
            </w:r>
            <w:r>
              <w:rPr>
                <w:color w:val="5F5F5F"/>
                <w:spacing w:val="-3"/>
                <w:sz w:val="18"/>
              </w:rPr>
              <w:t xml:space="preserve"> </w:t>
            </w:r>
            <w:r>
              <w:rPr>
                <w:color w:val="5F5F5F"/>
                <w:sz w:val="18"/>
              </w:rPr>
              <w:t>with</w:t>
            </w:r>
            <w:r>
              <w:rPr>
                <w:color w:val="5F5F5F"/>
                <w:spacing w:val="-3"/>
                <w:sz w:val="18"/>
              </w:rPr>
              <w:t xml:space="preserve"> </w:t>
            </w:r>
            <w:r>
              <w:rPr>
                <w:color w:val="5F5F5F"/>
                <w:sz w:val="18"/>
              </w:rPr>
              <w:t>the</w:t>
            </w:r>
            <w:r>
              <w:rPr>
                <w:color w:val="5F5F5F"/>
                <w:spacing w:val="-3"/>
                <w:sz w:val="18"/>
              </w:rPr>
              <w:t xml:space="preserve"> </w:t>
            </w:r>
            <w:r>
              <w:rPr>
                <w:color w:val="5F5F5F"/>
                <w:sz w:val="18"/>
              </w:rPr>
              <w:t>objective</w:t>
            </w:r>
            <w:r>
              <w:rPr>
                <w:color w:val="5F5F5F"/>
                <w:spacing w:val="-3"/>
                <w:sz w:val="18"/>
              </w:rPr>
              <w:t xml:space="preserve"> </w:t>
            </w:r>
            <w:r>
              <w:rPr>
                <w:color w:val="5F5F5F"/>
                <w:sz w:val="18"/>
              </w:rPr>
              <w:t>of</w:t>
            </w:r>
            <w:r>
              <w:rPr>
                <w:color w:val="5F5F5F"/>
                <w:spacing w:val="-2"/>
                <w:sz w:val="18"/>
              </w:rPr>
              <w:t xml:space="preserve"> </w:t>
            </w:r>
            <w:r>
              <w:rPr>
                <w:color w:val="5F5F5F"/>
                <w:sz w:val="18"/>
              </w:rPr>
              <w:t>leaving a</w:t>
            </w:r>
            <w:r>
              <w:rPr>
                <w:color w:val="5F5F5F"/>
                <w:spacing w:val="-3"/>
                <w:sz w:val="18"/>
              </w:rPr>
              <w:t xml:space="preserve"> </w:t>
            </w:r>
            <w:r>
              <w:rPr>
                <w:color w:val="5F5F5F"/>
                <w:sz w:val="18"/>
              </w:rPr>
              <w:t>safe,</w:t>
            </w:r>
            <w:r>
              <w:rPr>
                <w:color w:val="5F5F5F"/>
                <w:spacing w:val="-2"/>
                <w:sz w:val="18"/>
              </w:rPr>
              <w:t xml:space="preserve"> </w:t>
            </w:r>
            <w:proofErr w:type="gramStart"/>
            <w:r>
              <w:rPr>
                <w:color w:val="5F5F5F"/>
                <w:sz w:val="18"/>
              </w:rPr>
              <w:t>stable</w:t>
            </w:r>
            <w:proofErr w:type="gramEnd"/>
            <w:r>
              <w:rPr>
                <w:color w:val="5F5F5F"/>
                <w:spacing w:val="-1"/>
                <w:sz w:val="18"/>
              </w:rPr>
              <w:t xml:space="preserve"> </w:t>
            </w:r>
            <w:r>
              <w:rPr>
                <w:color w:val="5F5F5F"/>
                <w:sz w:val="18"/>
              </w:rPr>
              <w:t>and</w:t>
            </w:r>
            <w:r>
              <w:rPr>
                <w:color w:val="5F5F5F"/>
                <w:spacing w:val="-3"/>
                <w:sz w:val="18"/>
              </w:rPr>
              <w:t xml:space="preserve"> </w:t>
            </w:r>
            <w:r>
              <w:rPr>
                <w:color w:val="5F5F5F"/>
                <w:sz w:val="18"/>
              </w:rPr>
              <w:t xml:space="preserve">non- polluting environment, and </w:t>
            </w:r>
            <w:proofErr w:type="spellStart"/>
            <w:r>
              <w:rPr>
                <w:color w:val="5F5F5F"/>
                <w:sz w:val="18"/>
              </w:rPr>
              <w:t>minimising</w:t>
            </w:r>
            <w:proofErr w:type="spellEnd"/>
            <w:r>
              <w:rPr>
                <w:color w:val="5F5F5F"/>
                <w:sz w:val="18"/>
              </w:rPr>
              <w:t xml:space="preserve"> impacts during the removal of infrastructure.</w:t>
            </w:r>
          </w:p>
          <w:p w14:paraId="53AF0709" w14:textId="77777777" w:rsidR="00911B64" w:rsidRDefault="00407A2A">
            <w:pPr>
              <w:pStyle w:val="TableParagraph"/>
              <w:spacing w:before="122"/>
              <w:rPr>
                <w:sz w:val="18"/>
              </w:rPr>
            </w:pPr>
            <w:r>
              <w:rPr>
                <w:color w:val="5F5F5F"/>
                <w:sz w:val="18"/>
              </w:rPr>
              <w:t>The</w:t>
            </w:r>
            <w:r>
              <w:rPr>
                <w:color w:val="5F5F5F"/>
                <w:spacing w:val="-5"/>
                <w:sz w:val="18"/>
              </w:rPr>
              <w:t xml:space="preserve"> </w:t>
            </w:r>
            <w:r>
              <w:rPr>
                <w:color w:val="5F5F5F"/>
                <w:sz w:val="18"/>
              </w:rPr>
              <w:t>marine</w:t>
            </w:r>
            <w:r>
              <w:rPr>
                <w:color w:val="5F5F5F"/>
                <w:spacing w:val="-4"/>
                <w:sz w:val="18"/>
              </w:rPr>
              <w:t xml:space="preserve"> </w:t>
            </w:r>
            <w:r>
              <w:rPr>
                <w:color w:val="5F5F5F"/>
                <w:sz w:val="18"/>
              </w:rPr>
              <w:t>decommissioning</w:t>
            </w:r>
            <w:r>
              <w:rPr>
                <w:color w:val="5F5F5F"/>
                <w:spacing w:val="-2"/>
                <w:sz w:val="18"/>
              </w:rPr>
              <w:t xml:space="preserve"> </w:t>
            </w:r>
            <w:r>
              <w:rPr>
                <w:color w:val="5F5F5F"/>
                <w:sz w:val="18"/>
              </w:rPr>
              <w:t>management</w:t>
            </w:r>
            <w:r>
              <w:rPr>
                <w:color w:val="5F5F5F"/>
                <w:spacing w:val="-3"/>
                <w:sz w:val="18"/>
              </w:rPr>
              <w:t xml:space="preserve"> </w:t>
            </w:r>
            <w:r>
              <w:rPr>
                <w:color w:val="5F5F5F"/>
                <w:sz w:val="18"/>
              </w:rPr>
              <w:t>plan</w:t>
            </w:r>
            <w:r>
              <w:rPr>
                <w:color w:val="5F5F5F"/>
                <w:spacing w:val="-4"/>
                <w:sz w:val="18"/>
              </w:rPr>
              <w:t xml:space="preserve"> </w:t>
            </w:r>
            <w:r>
              <w:rPr>
                <w:color w:val="5F5F5F"/>
                <w:spacing w:val="-2"/>
                <w:sz w:val="18"/>
              </w:rPr>
              <w:t>must:</w:t>
            </w:r>
          </w:p>
          <w:p w14:paraId="7CADD7CE" w14:textId="77777777" w:rsidR="00911B64" w:rsidRDefault="00407A2A">
            <w:pPr>
              <w:pStyle w:val="TableParagraph"/>
              <w:tabs>
                <w:tab w:val="left" w:pos="910"/>
              </w:tabs>
              <w:spacing w:before="59"/>
              <w:ind w:left="549"/>
              <w:rPr>
                <w:sz w:val="18"/>
              </w:rPr>
            </w:pPr>
            <w:r>
              <w:rPr>
                <w:noProof/>
              </w:rPr>
              <w:drawing>
                <wp:inline distT="0" distB="0" distL="0" distR="0" wp14:anchorId="7728D82F" wp14:editId="74FA8453">
                  <wp:extent cx="95250" cy="93980"/>
                  <wp:effectExtent l="0" t="0" r="0" b="0"/>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9" cstate="print"/>
                          <a:stretch>
                            <a:fillRect/>
                          </a:stretch>
                        </pic:blipFill>
                        <pic:spPr>
                          <a:xfrm>
                            <a:off x="0" y="0"/>
                            <a:ext cx="95250" cy="93980"/>
                          </a:xfrm>
                          <a:prstGeom prst="rect">
                            <a:avLst/>
                          </a:prstGeom>
                        </pic:spPr>
                      </pic:pic>
                    </a:graphicData>
                  </a:graphic>
                </wp:inline>
              </w:drawing>
            </w:r>
            <w:r>
              <w:rPr>
                <w:rFonts w:ascii="Times New Roman"/>
                <w:sz w:val="20"/>
              </w:rPr>
              <w:tab/>
            </w:r>
            <w:r>
              <w:rPr>
                <w:color w:val="5F5F5F"/>
                <w:sz w:val="18"/>
              </w:rPr>
              <w:t>Identify</w:t>
            </w:r>
            <w:r>
              <w:rPr>
                <w:color w:val="5F5F5F"/>
                <w:spacing w:val="-5"/>
                <w:sz w:val="18"/>
              </w:rPr>
              <w:t xml:space="preserve"> </w:t>
            </w:r>
            <w:r>
              <w:rPr>
                <w:color w:val="5F5F5F"/>
                <w:sz w:val="18"/>
              </w:rPr>
              <w:t>marine</w:t>
            </w:r>
            <w:r>
              <w:rPr>
                <w:color w:val="5F5F5F"/>
                <w:spacing w:val="-1"/>
                <w:sz w:val="18"/>
              </w:rPr>
              <w:t xml:space="preserve"> </w:t>
            </w:r>
            <w:r>
              <w:rPr>
                <w:color w:val="5F5F5F"/>
                <w:sz w:val="18"/>
              </w:rPr>
              <w:t>infrastructure</w:t>
            </w:r>
            <w:r>
              <w:rPr>
                <w:color w:val="5F5F5F"/>
                <w:spacing w:val="-1"/>
                <w:sz w:val="18"/>
              </w:rPr>
              <w:t xml:space="preserve"> </w:t>
            </w:r>
            <w:r>
              <w:rPr>
                <w:color w:val="5F5F5F"/>
                <w:sz w:val="18"/>
              </w:rPr>
              <w:t>proposed</w:t>
            </w:r>
            <w:r>
              <w:rPr>
                <w:color w:val="5F5F5F"/>
                <w:spacing w:val="-3"/>
                <w:sz w:val="18"/>
              </w:rPr>
              <w:t xml:space="preserve"> </w:t>
            </w:r>
            <w:r>
              <w:rPr>
                <w:color w:val="5F5F5F"/>
                <w:sz w:val="18"/>
              </w:rPr>
              <w:t>to</w:t>
            </w:r>
            <w:r>
              <w:rPr>
                <w:color w:val="5F5F5F"/>
                <w:spacing w:val="-3"/>
                <w:sz w:val="18"/>
              </w:rPr>
              <w:t xml:space="preserve"> </w:t>
            </w:r>
            <w:r>
              <w:rPr>
                <w:color w:val="5F5F5F"/>
                <w:sz w:val="18"/>
              </w:rPr>
              <w:t>be</w:t>
            </w:r>
            <w:r>
              <w:rPr>
                <w:color w:val="5F5F5F"/>
                <w:spacing w:val="-1"/>
                <w:sz w:val="18"/>
              </w:rPr>
              <w:t xml:space="preserve"> </w:t>
            </w:r>
            <w:r>
              <w:rPr>
                <w:color w:val="5F5F5F"/>
                <w:sz w:val="18"/>
              </w:rPr>
              <w:t>removed</w:t>
            </w:r>
            <w:r>
              <w:rPr>
                <w:color w:val="5F5F5F"/>
                <w:spacing w:val="-3"/>
                <w:sz w:val="18"/>
              </w:rPr>
              <w:t xml:space="preserve"> </w:t>
            </w:r>
            <w:r>
              <w:rPr>
                <w:color w:val="5F5F5F"/>
                <w:sz w:val="18"/>
              </w:rPr>
              <w:t>or</w:t>
            </w:r>
            <w:r>
              <w:rPr>
                <w:color w:val="5F5F5F"/>
                <w:spacing w:val="-2"/>
                <w:sz w:val="18"/>
              </w:rPr>
              <w:t xml:space="preserve"> </w:t>
            </w:r>
            <w:r>
              <w:rPr>
                <w:color w:val="5F5F5F"/>
                <w:sz w:val="18"/>
              </w:rPr>
              <w:t>left</w:t>
            </w:r>
            <w:r>
              <w:rPr>
                <w:color w:val="5F5F5F"/>
                <w:spacing w:val="-2"/>
                <w:sz w:val="18"/>
              </w:rPr>
              <w:t xml:space="preserve"> </w:t>
            </w:r>
            <w:r>
              <w:rPr>
                <w:color w:val="5F5F5F"/>
                <w:sz w:val="18"/>
              </w:rPr>
              <w:t>in</w:t>
            </w:r>
            <w:r>
              <w:rPr>
                <w:color w:val="5F5F5F"/>
                <w:spacing w:val="-3"/>
                <w:sz w:val="18"/>
              </w:rPr>
              <w:t xml:space="preserve"> </w:t>
            </w:r>
            <w:r>
              <w:rPr>
                <w:color w:val="5F5F5F"/>
                <w:spacing w:val="-2"/>
                <w:sz w:val="18"/>
              </w:rPr>
              <w:t>situ.</w:t>
            </w:r>
          </w:p>
          <w:p w14:paraId="343CFD7C" w14:textId="77777777" w:rsidR="00911B64" w:rsidRDefault="00407A2A">
            <w:pPr>
              <w:pStyle w:val="TableParagraph"/>
              <w:tabs>
                <w:tab w:val="left" w:pos="910"/>
              </w:tabs>
              <w:spacing w:before="41"/>
              <w:ind w:left="549"/>
              <w:rPr>
                <w:sz w:val="18"/>
              </w:rPr>
            </w:pPr>
            <w:r>
              <w:rPr>
                <w:noProof/>
              </w:rPr>
              <w:drawing>
                <wp:inline distT="0" distB="0" distL="0" distR="0" wp14:anchorId="49B34ABB" wp14:editId="7E46B508">
                  <wp:extent cx="95250" cy="94614"/>
                  <wp:effectExtent l="0" t="0" r="0" b="0"/>
                  <wp:docPr id="268" name="Imag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Assess</w:t>
            </w:r>
            <w:r>
              <w:rPr>
                <w:color w:val="5F5F5F"/>
                <w:spacing w:val="-5"/>
                <w:sz w:val="18"/>
              </w:rPr>
              <w:t xml:space="preserve"> </w:t>
            </w:r>
            <w:r>
              <w:rPr>
                <w:color w:val="5F5F5F"/>
                <w:sz w:val="18"/>
              </w:rPr>
              <w:t>potential</w:t>
            </w:r>
            <w:r>
              <w:rPr>
                <w:color w:val="5F5F5F"/>
                <w:spacing w:val="-3"/>
                <w:sz w:val="18"/>
              </w:rPr>
              <w:t xml:space="preserve"> </w:t>
            </w:r>
            <w:r>
              <w:rPr>
                <w:color w:val="5F5F5F"/>
                <w:sz w:val="18"/>
              </w:rPr>
              <w:t>impacts</w:t>
            </w:r>
            <w:r>
              <w:rPr>
                <w:color w:val="5F5F5F"/>
                <w:spacing w:val="-2"/>
                <w:sz w:val="18"/>
              </w:rPr>
              <w:t xml:space="preserve"> </w:t>
            </w:r>
            <w:r>
              <w:rPr>
                <w:color w:val="5F5F5F"/>
                <w:sz w:val="18"/>
              </w:rPr>
              <w:t>of</w:t>
            </w:r>
            <w:r>
              <w:rPr>
                <w:color w:val="5F5F5F"/>
                <w:spacing w:val="-3"/>
                <w:sz w:val="18"/>
              </w:rPr>
              <w:t xml:space="preserve"> </w:t>
            </w:r>
            <w:r>
              <w:rPr>
                <w:color w:val="5F5F5F"/>
                <w:sz w:val="18"/>
              </w:rPr>
              <w:t>decommissioning</w:t>
            </w:r>
            <w:r>
              <w:rPr>
                <w:color w:val="5F5F5F"/>
                <w:spacing w:val="-3"/>
                <w:sz w:val="18"/>
              </w:rPr>
              <w:t xml:space="preserve"> </w:t>
            </w:r>
            <w:r>
              <w:rPr>
                <w:color w:val="5F5F5F"/>
                <w:sz w:val="18"/>
              </w:rPr>
              <w:t>activities</w:t>
            </w:r>
            <w:r>
              <w:rPr>
                <w:color w:val="5F5F5F"/>
                <w:spacing w:val="-3"/>
                <w:sz w:val="18"/>
              </w:rPr>
              <w:t xml:space="preserve"> </w:t>
            </w:r>
            <w:r>
              <w:rPr>
                <w:color w:val="5F5F5F"/>
                <w:sz w:val="18"/>
              </w:rPr>
              <w:t>for</w:t>
            </w:r>
            <w:r>
              <w:rPr>
                <w:color w:val="5F5F5F"/>
                <w:spacing w:val="-2"/>
                <w:sz w:val="18"/>
              </w:rPr>
              <w:t xml:space="preserve"> </w:t>
            </w:r>
            <w:r>
              <w:rPr>
                <w:color w:val="5F5F5F"/>
                <w:sz w:val="18"/>
              </w:rPr>
              <w:t>the</w:t>
            </w:r>
            <w:r>
              <w:rPr>
                <w:color w:val="5F5F5F"/>
                <w:spacing w:val="-3"/>
                <w:sz w:val="18"/>
              </w:rPr>
              <w:t xml:space="preserve"> </w:t>
            </w:r>
            <w:r>
              <w:rPr>
                <w:color w:val="5F5F5F"/>
                <w:sz w:val="18"/>
              </w:rPr>
              <w:t>removal</w:t>
            </w:r>
            <w:r>
              <w:rPr>
                <w:color w:val="5F5F5F"/>
                <w:spacing w:val="-3"/>
                <w:sz w:val="18"/>
              </w:rPr>
              <w:t xml:space="preserve"> </w:t>
            </w:r>
            <w:r>
              <w:rPr>
                <w:color w:val="5F5F5F"/>
                <w:sz w:val="18"/>
              </w:rPr>
              <w:t>or</w:t>
            </w:r>
            <w:r>
              <w:rPr>
                <w:color w:val="5F5F5F"/>
                <w:spacing w:val="-3"/>
                <w:sz w:val="18"/>
              </w:rPr>
              <w:t xml:space="preserve"> </w:t>
            </w:r>
            <w:r>
              <w:rPr>
                <w:color w:val="5F5F5F"/>
                <w:sz w:val="18"/>
              </w:rPr>
              <w:t>retention</w:t>
            </w:r>
            <w:r>
              <w:rPr>
                <w:color w:val="5F5F5F"/>
                <w:spacing w:val="-3"/>
                <w:sz w:val="18"/>
              </w:rPr>
              <w:t xml:space="preserve"> </w:t>
            </w:r>
            <w:r>
              <w:rPr>
                <w:color w:val="5F5F5F"/>
                <w:sz w:val="18"/>
              </w:rPr>
              <w:t>of</w:t>
            </w:r>
            <w:r>
              <w:rPr>
                <w:color w:val="5F5F5F"/>
                <w:spacing w:val="-2"/>
                <w:sz w:val="18"/>
              </w:rPr>
              <w:t xml:space="preserve"> infrastructure.</w:t>
            </w:r>
          </w:p>
          <w:p w14:paraId="22D55D6F" w14:textId="77777777" w:rsidR="00911B64" w:rsidRDefault="00407A2A">
            <w:pPr>
              <w:pStyle w:val="TableParagraph"/>
              <w:tabs>
                <w:tab w:val="left" w:pos="910"/>
              </w:tabs>
              <w:spacing w:before="39"/>
              <w:ind w:left="910" w:right="141" w:hanging="361"/>
              <w:rPr>
                <w:sz w:val="18"/>
              </w:rPr>
            </w:pPr>
            <w:r>
              <w:rPr>
                <w:noProof/>
              </w:rPr>
              <w:drawing>
                <wp:inline distT="0" distB="0" distL="0" distR="0" wp14:anchorId="799BF095" wp14:editId="6E698DEB">
                  <wp:extent cx="95249" cy="94601"/>
                  <wp:effectExtent l="0" t="0" r="0" b="0"/>
                  <wp:docPr id="269" name="Imag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Outline</w:t>
            </w:r>
            <w:r>
              <w:rPr>
                <w:color w:val="5F5F5F"/>
                <w:spacing w:val="-3"/>
                <w:sz w:val="18"/>
              </w:rPr>
              <w:t xml:space="preserve"> </w:t>
            </w:r>
            <w:r>
              <w:rPr>
                <w:color w:val="5F5F5F"/>
                <w:sz w:val="18"/>
              </w:rPr>
              <w:t>how</w:t>
            </w:r>
            <w:r>
              <w:rPr>
                <w:color w:val="5F5F5F"/>
                <w:spacing w:val="-2"/>
                <w:sz w:val="18"/>
              </w:rPr>
              <w:t xml:space="preserve"> </w:t>
            </w:r>
            <w:r>
              <w:rPr>
                <w:color w:val="5F5F5F"/>
                <w:sz w:val="18"/>
              </w:rPr>
              <w:t>activities</w:t>
            </w:r>
            <w:r>
              <w:rPr>
                <w:color w:val="5F5F5F"/>
                <w:spacing w:val="-2"/>
                <w:sz w:val="18"/>
              </w:rPr>
              <w:t xml:space="preserve"> </w:t>
            </w:r>
            <w:r>
              <w:rPr>
                <w:color w:val="5F5F5F"/>
                <w:sz w:val="18"/>
              </w:rPr>
              <w:t>associated</w:t>
            </w:r>
            <w:r>
              <w:rPr>
                <w:color w:val="5F5F5F"/>
                <w:spacing w:val="-3"/>
                <w:sz w:val="18"/>
              </w:rPr>
              <w:t xml:space="preserve"> </w:t>
            </w:r>
            <w:r>
              <w:rPr>
                <w:color w:val="5F5F5F"/>
                <w:sz w:val="18"/>
              </w:rPr>
              <w:t>with</w:t>
            </w:r>
            <w:r>
              <w:rPr>
                <w:color w:val="5F5F5F"/>
                <w:spacing w:val="-3"/>
                <w:sz w:val="18"/>
              </w:rPr>
              <w:t xml:space="preserve"> </w:t>
            </w:r>
            <w:r>
              <w:rPr>
                <w:color w:val="5F5F5F"/>
                <w:sz w:val="18"/>
              </w:rPr>
              <w:t>subsea</w:t>
            </w:r>
            <w:r>
              <w:rPr>
                <w:color w:val="5F5F5F"/>
                <w:spacing w:val="-1"/>
                <w:sz w:val="18"/>
              </w:rPr>
              <w:t xml:space="preserve"> </w:t>
            </w:r>
            <w:r>
              <w:rPr>
                <w:color w:val="5F5F5F"/>
                <w:sz w:val="18"/>
              </w:rPr>
              <w:t>cable</w:t>
            </w:r>
            <w:r>
              <w:rPr>
                <w:color w:val="5F5F5F"/>
                <w:spacing w:val="-3"/>
                <w:sz w:val="18"/>
              </w:rPr>
              <w:t xml:space="preserve"> </w:t>
            </w:r>
            <w:r>
              <w:rPr>
                <w:color w:val="5F5F5F"/>
                <w:sz w:val="18"/>
              </w:rPr>
              <w:t>decommissioning</w:t>
            </w:r>
            <w:r>
              <w:rPr>
                <w:color w:val="5F5F5F"/>
                <w:spacing w:val="-3"/>
                <w:sz w:val="18"/>
              </w:rPr>
              <w:t xml:space="preserve"> </w:t>
            </w:r>
            <w:r>
              <w:rPr>
                <w:color w:val="5F5F5F"/>
                <w:sz w:val="18"/>
              </w:rPr>
              <w:t>are</w:t>
            </w:r>
            <w:r>
              <w:rPr>
                <w:color w:val="5F5F5F"/>
                <w:spacing w:val="-3"/>
                <w:sz w:val="18"/>
              </w:rPr>
              <w:t xml:space="preserve"> </w:t>
            </w:r>
            <w:r>
              <w:rPr>
                <w:color w:val="5F5F5F"/>
                <w:sz w:val="18"/>
              </w:rPr>
              <w:t>to</w:t>
            </w:r>
            <w:r>
              <w:rPr>
                <w:color w:val="5F5F5F"/>
                <w:spacing w:val="-1"/>
                <w:sz w:val="18"/>
              </w:rPr>
              <w:t xml:space="preserve"> </w:t>
            </w:r>
            <w:r>
              <w:rPr>
                <w:color w:val="5F5F5F"/>
                <w:sz w:val="18"/>
              </w:rPr>
              <w:t>be</w:t>
            </w:r>
            <w:r>
              <w:rPr>
                <w:color w:val="5F5F5F"/>
                <w:spacing w:val="-3"/>
                <w:sz w:val="18"/>
              </w:rPr>
              <w:t xml:space="preserve"> </w:t>
            </w:r>
            <w:r>
              <w:rPr>
                <w:color w:val="5F5F5F"/>
                <w:sz w:val="18"/>
              </w:rPr>
              <w:t>carried</w:t>
            </w:r>
            <w:r>
              <w:rPr>
                <w:color w:val="5F5F5F"/>
                <w:spacing w:val="-3"/>
                <w:sz w:val="18"/>
              </w:rPr>
              <w:t xml:space="preserve"> </w:t>
            </w:r>
            <w:r>
              <w:rPr>
                <w:color w:val="5F5F5F"/>
                <w:sz w:val="18"/>
              </w:rPr>
              <w:t>out</w:t>
            </w:r>
            <w:r>
              <w:rPr>
                <w:color w:val="5F5F5F"/>
                <w:spacing w:val="-1"/>
                <w:sz w:val="18"/>
              </w:rPr>
              <w:t xml:space="preserve"> </w:t>
            </w:r>
            <w:r>
              <w:rPr>
                <w:color w:val="5F5F5F"/>
                <w:sz w:val="18"/>
              </w:rPr>
              <w:t>in</w:t>
            </w:r>
            <w:r>
              <w:rPr>
                <w:color w:val="5F5F5F"/>
                <w:spacing w:val="-3"/>
                <w:sz w:val="18"/>
              </w:rPr>
              <w:t xml:space="preserve"> </w:t>
            </w:r>
            <w:r>
              <w:rPr>
                <w:color w:val="5F5F5F"/>
                <w:sz w:val="18"/>
              </w:rPr>
              <w:t>accordance</w:t>
            </w:r>
            <w:r>
              <w:rPr>
                <w:color w:val="5F5F5F"/>
                <w:spacing w:val="-1"/>
                <w:sz w:val="18"/>
              </w:rPr>
              <w:t xml:space="preserve"> </w:t>
            </w:r>
            <w:r>
              <w:rPr>
                <w:color w:val="5F5F5F"/>
                <w:sz w:val="18"/>
              </w:rPr>
              <w:t>with</w:t>
            </w:r>
            <w:r>
              <w:rPr>
                <w:color w:val="5F5F5F"/>
                <w:spacing w:val="-3"/>
                <w:sz w:val="18"/>
              </w:rPr>
              <w:t xml:space="preserve"> </w:t>
            </w:r>
            <w:r>
              <w:rPr>
                <w:color w:val="5F5F5F"/>
                <w:sz w:val="18"/>
              </w:rPr>
              <w:t>the</w:t>
            </w:r>
            <w:r>
              <w:rPr>
                <w:color w:val="5F5F5F"/>
                <w:spacing w:val="-3"/>
                <w:sz w:val="18"/>
              </w:rPr>
              <w:t xml:space="preserve"> </w:t>
            </w:r>
            <w:r>
              <w:rPr>
                <w:color w:val="5F5F5F"/>
                <w:sz w:val="18"/>
              </w:rPr>
              <w:t>Offshore</w:t>
            </w:r>
            <w:r>
              <w:rPr>
                <w:color w:val="5F5F5F"/>
                <w:spacing w:val="-3"/>
                <w:sz w:val="18"/>
              </w:rPr>
              <w:t xml:space="preserve"> </w:t>
            </w:r>
            <w:r>
              <w:rPr>
                <w:color w:val="5F5F5F"/>
                <w:sz w:val="18"/>
              </w:rPr>
              <w:t>Electricity</w:t>
            </w:r>
            <w:r>
              <w:rPr>
                <w:color w:val="5F5F5F"/>
                <w:spacing w:val="-2"/>
                <w:sz w:val="18"/>
              </w:rPr>
              <w:t xml:space="preserve"> </w:t>
            </w:r>
            <w:r>
              <w:rPr>
                <w:color w:val="5F5F5F"/>
                <w:sz w:val="18"/>
              </w:rPr>
              <w:t>Infrastructure</w:t>
            </w:r>
            <w:r>
              <w:rPr>
                <w:color w:val="5F5F5F"/>
                <w:spacing w:val="-3"/>
                <w:sz w:val="18"/>
              </w:rPr>
              <w:t xml:space="preserve"> </w:t>
            </w:r>
            <w:r>
              <w:rPr>
                <w:color w:val="5F5F5F"/>
                <w:sz w:val="18"/>
              </w:rPr>
              <w:t>(OEI)</w:t>
            </w:r>
            <w:r>
              <w:rPr>
                <w:color w:val="5F5F5F"/>
                <w:spacing w:val="-2"/>
                <w:sz w:val="18"/>
              </w:rPr>
              <w:t xml:space="preserve"> </w:t>
            </w:r>
            <w:r>
              <w:rPr>
                <w:color w:val="5F5F5F"/>
                <w:sz w:val="18"/>
              </w:rPr>
              <w:t xml:space="preserve">Act </w:t>
            </w:r>
            <w:r>
              <w:rPr>
                <w:color w:val="5F5F5F"/>
                <w:spacing w:val="-2"/>
                <w:sz w:val="18"/>
              </w:rPr>
              <w:t>licence.</w:t>
            </w:r>
          </w:p>
          <w:p w14:paraId="6E6E2790" w14:textId="77777777" w:rsidR="00911B64" w:rsidRDefault="00407A2A">
            <w:pPr>
              <w:pStyle w:val="TableParagraph"/>
              <w:tabs>
                <w:tab w:val="left" w:pos="910"/>
              </w:tabs>
              <w:spacing w:before="40" w:line="288" w:lineRule="auto"/>
              <w:ind w:right="3655"/>
              <w:rPr>
                <w:sz w:val="18"/>
              </w:rPr>
            </w:pPr>
            <w:r>
              <w:rPr>
                <w:noProof/>
              </w:rPr>
              <w:drawing>
                <wp:inline distT="0" distB="0" distL="0" distR="0" wp14:anchorId="62767212" wp14:editId="7503068F">
                  <wp:extent cx="95250" cy="93980"/>
                  <wp:effectExtent l="0" t="0" r="0" b="0"/>
                  <wp:docPr id="270" name="Imag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r:embed="rId9" cstate="print"/>
                          <a:stretch>
                            <a:fillRect/>
                          </a:stretch>
                        </pic:blipFill>
                        <pic:spPr>
                          <a:xfrm>
                            <a:off x="0" y="0"/>
                            <a:ext cx="95250" cy="93980"/>
                          </a:xfrm>
                          <a:prstGeom prst="rect">
                            <a:avLst/>
                          </a:prstGeom>
                        </pic:spPr>
                      </pic:pic>
                    </a:graphicData>
                  </a:graphic>
                </wp:inline>
              </w:drawing>
            </w:r>
            <w:r>
              <w:rPr>
                <w:rFonts w:ascii="Times New Roman"/>
                <w:sz w:val="20"/>
              </w:rPr>
              <w:tab/>
            </w:r>
            <w:r>
              <w:rPr>
                <w:color w:val="5F5F5F"/>
                <w:sz w:val="18"/>
              </w:rPr>
              <w:t>Describe</w:t>
            </w:r>
            <w:r>
              <w:rPr>
                <w:color w:val="5F5F5F"/>
                <w:spacing w:val="-3"/>
                <w:sz w:val="18"/>
              </w:rPr>
              <w:t xml:space="preserve"> </w:t>
            </w:r>
            <w:r>
              <w:rPr>
                <w:color w:val="5F5F5F"/>
                <w:sz w:val="18"/>
              </w:rPr>
              <w:t>measures</w:t>
            </w:r>
            <w:r>
              <w:rPr>
                <w:color w:val="5F5F5F"/>
                <w:spacing w:val="-2"/>
                <w:sz w:val="18"/>
              </w:rPr>
              <w:t xml:space="preserve"> </w:t>
            </w:r>
            <w:r>
              <w:rPr>
                <w:color w:val="5F5F5F"/>
                <w:sz w:val="18"/>
              </w:rPr>
              <w:t>to</w:t>
            </w:r>
            <w:r>
              <w:rPr>
                <w:color w:val="5F5F5F"/>
                <w:spacing w:val="-3"/>
                <w:sz w:val="18"/>
              </w:rPr>
              <w:t xml:space="preserve"> </w:t>
            </w:r>
            <w:r>
              <w:rPr>
                <w:color w:val="5F5F5F"/>
                <w:sz w:val="18"/>
              </w:rPr>
              <w:t>be</w:t>
            </w:r>
            <w:r>
              <w:rPr>
                <w:color w:val="5F5F5F"/>
                <w:spacing w:val="-3"/>
                <w:sz w:val="18"/>
              </w:rPr>
              <w:t xml:space="preserve"> </w:t>
            </w:r>
            <w:r>
              <w:rPr>
                <w:color w:val="5F5F5F"/>
                <w:sz w:val="18"/>
              </w:rPr>
              <w:t>implemented</w:t>
            </w:r>
            <w:r>
              <w:rPr>
                <w:color w:val="5F5F5F"/>
                <w:spacing w:val="-3"/>
                <w:sz w:val="18"/>
              </w:rPr>
              <w:t xml:space="preserve"> </w:t>
            </w:r>
            <w:r>
              <w:rPr>
                <w:color w:val="5F5F5F"/>
                <w:sz w:val="18"/>
              </w:rPr>
              <w:t>to</w:t>
            </w:r>
            <w:r>
              <w:rPr>
                <w:color w:val="5F5F5F"/>
                <w:spacing w:val="-3"/>
                <w:sz w:val="18"/>
              </w:rPr>
              <w:t xml:space="preserve"> </w:t>
            </w:r>
            <w:r>
              <w:rPr>
                <w:color w:val="5F5F5F"/>
                <w:sz w:val="18"/>
              </w:rPr>
              <w:t>avoid</w:t>
            </w:r>
            <w:r>
              <w:rPr>
                <w:color w:val="5F5F5F"/>
                <w:spacing w:val="-3"/>
                <w:sz w:val="18"/>
              </w:rPr>
              <w:t xml:space="preserve"> </w:t>
            </w:r>
            <w:r>
              <w:rPr>
                <w:color w:val="5F5F5F"/>
                <w:sz w:val="18"/>
              </w:rPr>
              <w:t>or</w:t>
            </w:r>
            <w:r>
              <w:rPr>
                <w:color w:val="5F5F5F"/>
                <w:spacing w:val="-2"/>
                <w:sz w:val="18"/>
              </w:rPr>
              <w:t xml:space="preserve"> </w:t>
            </w:r>
            <w:r>
              <w:rPr>
                <w:color w:val="5F5F5F"/>
                <w:sz w:val="18"/>
              </w:rPr>
              <w:t>reduce</w:t>
            </w:r>
            <w:r>
              <w:rPr>
                <w:color w:val="5F5F5F"/>
                <w:spacing w:val="-3"/>
                <w:sz w:val="18"/>
              </w:rPr>
              <w:t xml:space="preserve"> </w:t>
            </w:r>
            <w:r>
              <w:rPr>
                <w:color w:val="5F5F5F"/>
                <w:sz w:val="18"/>
              </w:rPr>
              <w:t>impacts</w:t>
            </w:r>
            <w:r>
              <w:rPr>
                <w:color w:val="5F5F5F"/>
                <w:spacing w:val="-2"/>
                <w:sz w:val="18"/>
              </w:rPr>
              <w:t xml:space="preserve"> </w:t>
            </w:r>
            <w:r>
              <w:rPr>
                <w:color w:val="5F5F5F"/>
                <w:sz w:val="18"/>
              </w:rPr>
              <w:t>from</w:t>
            </w:r>
            <w:r>
              <w:rPr>
                <w:color w:val="5F5F5F"/>
                <w:spacing w:val="-2"/>
                <w:sz w:val="18"/>
              </w:rPr>
              <w:t xml:space="preserve"> </w:t>
            </w:r>
            <w:r>
              <w:rPr>
                <w:color w:val="5F5F5F"/>
                <w:sz w:val="18"/>
              </w:rPr>
              <w:t>the</w:t>
            </w:r>
            <w:r>
              <w:rPr>
                <w:color w:val="5F5F5F"/>
                <w:spacing w:val="-3"/>
                <w:sz w:val="18"/>
              </w:rPr>
              <w:t xml:space="preserve"> </w:t>
            </w:r>
            <w:r>
              <w:rPr>
                <w:color w:val="5F5F5F"/>
                <w:sz w:val="18"/>
              </w:rPr>
              <w:t>removal</w:t>
            </w:r>
            <w:r>
              <w:rPr>
                <w:color w:val="5F5F5F"/>
                <w:spacing w:val="-2"/>
                <w:sz w:val="18"/>
              </w:rPr>
              <w:t xml:space="preserve"> </w:t>
            </w:r>
            <w:r>
              <w:rPr>
                <w:color w:val="5F5F5F"/>
                <w:sz w:val="18"/>
              </w:rPr>
              <w:t>of</w:t>
            </w:r>
            <w:r>
              <w:rPr>
                <w:color w:val="5F5F5F"/>
                <w:spacing w:val="-2"/>
                <w:sz w:val="18"/>
              </w:rPr>
              <w:t xml:space="preserve"> </w:t>
            </w:r>
            <w:r>
              <w:rPr>
                <w:color w:val="5F5F5F"/>
                <w:sz w:val="18"/>
              </w:rPr>
              <w:t>infrastructure</w:t>
            </w:r>
            <w:r>
              <w:rPr>
                <w:color w:val="5F5F5F"/>
                <w:spacing w:val="-3"/>
                <w:sz w:val="18"/>
              </w:rPr>
              <w:t xml:space="preserve"> </w:t>
            </w:r>
            <w:r>
              <w:rPr>
                <w:color w:val="5F5F5F"/>
                <w:sz w:val="18"/>
              </w:rPr>
              <w:t>(if</w:t>
            </w:r>
            <w:r>
              <w:rPr>
                <w:color w:val="5F5F5F"/>
                <w:spacing w:val="-2"/>
                <w:sz w:val="18"/>
              </w:rPr>
              <w:t xml:space="preserve"> </w:t>
            </w:r>
            <w:r>
              <w:rPr>
                <w:color w:val="5F5F5F"/>
                <w:sz w:val="18"/>
              </w:rPr>
              <w:t xml:space="preserve">required). </w:t>
            </w:r>
            <w:r>
              <w:rPr>
                <w:noProof/>
                <w:color w:val="5F5F5F"/>
                <w:sz w:val="18"/>
              </w:rPr>
              <w:drawing>
                <wp:inline distT="0" distB="0" distL="0" distR="0" wp14:anchorId="101F9CFB" wp14:editId="27D5F492">
                  <wp:extent cx="95249" cy="94601"/>
                  <wp:effectExtent l="0" t="0" r="0" b="0"/>
                  <wp:docPr id="271" name="Imag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color w:val="5F5F5F"/>
                <w:sz w:val="18"/>
              </w:rPr>
              <w:tab/>
            </w:r>
            <w:r>
              <w:rPr>
                <w:color w:val="5F5F5F"/>
                <w:sz w:val="18"/>
              </w:rPr>
              <w:t>Consider management measures adopted in construction and apply where similar impacts could occur.</w:t>
            </w:r>
          </w:p>
          <w:p w14:paraId="12F0C104" w14:textId="77777777" w:rsidR="00911B64" w:rsidRDefault="00407A2A">
            <w:pPr>
              <w:pStyle w:val="TableParagraph"/>
              <w:tabs>
                <w:tab w:val="left" w:pos="910"/>
              </w:tabs>
              <w:spacing w:before="0" w:line="285" w:lineRule="auto"/>
              <w:ind w:left="549" w:right="6344"/>
              <w:rPr>
                <w:sz w:val="18"/>
              </w:rPr>
            </w:pPr>
            <w:r>
              <w:rPr>
                <w:noProof/>
              </w:rPr>
              <w:drawing>
                <wp:inline distT="0" distB="0" distL="0" distR="0" wp14:anchorId="56143F08" wp14:editId="61C3065F">
                  <wp:extent cx="95250" cy="94614"/>
                  <wp:effectExtent l="0" t="0" r="0" b="0"/>
                  <wp:docPr id="272" name="Imag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Comply</w:t>
            </w:r>
            <w:r>
              <w:rPr>
                <w:color w:val="5F5F5F"/>
                <w:spacing w:val="-4"/>
                <w:sz w:val="18"/>
              </w:rPr>
              <w:t xml:space="preserve"> </w:t>
            </w:r>
            <w:r>
              <w:rPr>
                <w:color w:val="5F5F5F"/>
                <w:sz w:val="18"/>
              </w:rPr>
              <w:t>with</w:t>
            </w:r>
            <w:r>
              <w:rPr>
                <w:color w:val="5F5F5F"/>
                <w:spacing w:val="-5"/>
                <w:sz w:val="18"/>
              </w:rPr>
              <w:t xml:space="preserve"> </w:t>
            </w:r>
            <w:r>
              <w:rPr>
                <w:color w:val="5F5F5F"/>
                <w:sz w:val="18"/>
              </w:rPr>
              <w:t>the</w:t>
            </w:r>
            <w:r>
              <w:rPr>
                <w:color w:val="5F5F5F"/>
                <w:spacing w:val="-5"/>
                <w:sz w:val="18"/>
              </w:rPr>
              <w:t xml:space="preserve"> </w:t>
            </w:r>
            <w:r>
              <w:rPr>
                <w:color w:val="5F5F5F"/>
                <w:sz w:val="18"/>
              </w:rPr>
              <w:t>requirements</w:t>
            </w:r>
            <w:r>
              <w:rPr>
                <w:color w:val="5F5F5F"/>
                <w:spacing w:val="-4"/>
                <w:sz w:val="18"/>
              </w:rPr>
              <w:t xml:space="preserve"> </w:t>
            </w:r>
            <w:r>
              <w:rPr>
                <w:color w:val="5F5F5F"/>
                <w:sz w:val="18"/>
              </w:rPr>
              <w:t>of</w:t>
            </w:r>
            <w:r>
              <w:rPr>
                <w:color w:val="5F5F5F"/>
                <w:spacing w:val="-4"/>
                <w:sz w:val="18"/>
              </w:rPr>
              <w:t xml:space="preserve"> </w:t>
            </w:r>
            <w:r>
              <w:rPr>
                <w:color w:val="5F5F5F"/>
                <w:sz w:val="18"/>
              </w:rPr>
              <w:t>relevant</w:t>
            </w:r>
            <w:r>
              <w:rPr>
                <w:color w:val="5F5F5F"/>
                <w:spacing w:val="-4"/>
                <w:sz w:val="18"/>
              </w:rPr>
              <w:t xml:space="preserve"> </w:t>
            </w:r>
            <w:r>
              <w:rPr>
                <w:color w:val="5F5F5F"/>
                <w:sz w:val="18"/>
              </w:rPr>
              <w:t>legislation</w:t>
            </w:r>
            <w:r>
              <w:rPr>
                <w:color w:val="5F5F5F"/>
                <w:spacing w:val="-5"/>
                <w:sz w:val="18"/>
              </w:rPr>
              <w:t xml:space="preserve"> </w:t>
            </w:r>
            <w:r>
              <w:rPr>
                <w:color w:val="5F5F5F"/>
                <w:sz w:val="18"/>
              </w:rPr>
              <w:t>and</w:t>
            </w:r>
            <w:r>
              <w:rPr>
                <w:color w:val="5F5F5F"/>
                <w:spacing w:val="-5"/>
                <w:sz w:val="18"/>
              </w:rPr>
              <w:t xml:space="preserve"> </w:t>
            </w:r>
            <w:r>
              <w:rPr>
                <w:color w:val="5F5F5F"/>
                <w:sz w:val="18"/>
              </w:rPr>
              <w:t>guidelines</w:t>
            </w:r>
            <w:r>
              <w:rPr>
                <w:color w:val="5F5F5F"/>
                <w:spacing w:val="-3"/>
                <w:sz w:val="18"/>
              </w:rPr>
              <w:t xml:space="preserve"> </w:t>
            </w:r>
            <w:r>
              <w:rPr>
                <w:color w:val="5F5F5F"/>
                <w:sz w:val="18"/>
              </w:rPr>
              <w:t>at</w:t>
            </w:r>
            <w:r>
              <w:rPr>
                <w:color w:val="5F5F5F"/>
                <w:spacing w:val="-4"/>
                <w:sz w:val="18"/>
              </w:rPr>
              <w:t xml:space="preserve"> </w:t>
            </w:r>
            <w:r>
              <w:rPr>
                <w:color w:val="5F5F5F"/>
                <w:sz w:val="18"/>
              </w:rPr>
              <w:t>the</w:t>
            </w:r>
            <w:r>
              <w:rPr>
                <w:color w:val="5F5F5F"/>
                <w:spacing w:val="-5"/>
                <w:sz w:val="18"/>
              </w:rPr>
              <w:t xml:space="preserve"> </w:t>
            </w:r>
            <w:r>
              <w:rPr>
                <w:color w:val="5F5F5F"/>
                <w:sz w:val="18"/>
              </w:rPr>
              <w:t xml:space="preserve">time. </w:t>
            </w:r>
            <w:r>
              <w:rPr>
                <w:noProof/>
                <w:color w:val="5F5F5F"/>
                <w:sz w:val="18"/>
              </w:rPr>
              <w:drawing>
                <wp:inline distT="0" distB="0" distL="0" distR="0" wp14:anchorId="11D85D01" wp14:editId="3474B7D2">
                  <wp:extent cx="95250" cy="94615"/>
                  <wp:effectExtent l="0" t="0" r="0" b="0"/>
                  <wp:docPr id="273"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color w:val="5F5F5F"/>
                <w:sz w:val="18"/>
              </w:rPr>
              <w:tab/>
            </w:r>
            <w:r>
              <w:rPr>
                <w:color w:val="5F5F5F"/>
                <w:sz w:val="18"/>
              </w:rPr>
              <w:t>Apply the waste management hierarchy for removed materials.</w:t>
            </w:r>
          </w:p>
          <w:p w14:paraId="39297A1D" w14:textId="77777777" w:rsidR="00911B64" w:rsidRDefault="00407A2A">
            <w:pPr>
              <w:pStyle w:val="TableParagraph"/>
              <w:tabs>
                <w:tab w:val="left" w:pos="910"/>
              </w:tabs>
              <w:spacing w:before="0"/>
              <w:ind w:left="549"/>
              <w:rPr>
                <w:sz w:val="18"/>
              </w:rPr>
            </w:pPr>
            <w:r>
              <w:rPr>
                <w:noProof/>
              </w:rPr>
              <w:drawing>
                <wp:inline distT="0" distB="0" distL="0" distR="0" wp14:anchorId="7CBCBF90" wp14:editId="700DF411">
                  <wp:extent cx="95250" cy="94615"/>
                  <wp:effectExtent l="0" t="0" r="0" b="0"/>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Be</w:t>
            </w:r>
            <w:r>
              <w:rPr>
                <w:color w:val="5F5F5F"/>
                <w:spacing w:val="-4"/>
                <w:sz w:val="18"/>
              </w:rPr>
              <w:t xml:space="preserve"> </w:t>
            </w:r>
            <w:r>
              <w:rPr>
                <w:color w:val="5F5F5F"/>
                <w:sz w:val="18"/>
              </w:rPr>
              <w:t>consistent</w:t>
            </w:r>
            <w:r>
              <w:rPr>
                <w:color w:val="5F5F5F"/>
                <w:spacing w:val="-3"/>
                <w:sz w:val="18"/>
              </w:rPr>
              <w:t xml:space="preserve"> </w:t>
            </w:r>
            <w:r>
              <w:rPr>
                <w:color w:val="5F5F5F"/>
                <w:sz w:val="18"/>
              </w:rPr>
              <w:t>with</w:t>
            </w:r>
            <w:r>
              <w:rPr>
                <w:color w:val="5F5F5F"/>
                <w:spacing w:val="-4"/>
                <w:sz w:val="18"/>
              </w:rPr>
              <w:t xml:space="preserve"> </w:t>
            </w:r>
            <w:r>
              <w:rPr>
                <w:color w:val="5F5F5F"/>
                <w:sz w:val="18"/>
              </w:rPr>
              <w:t>the</w:t>
            </w:r>
            <w:r>
              <w:rPr>
                <w:color w:val="5F5F5F"/>
                <w:spacing w:val="-4"/>
                <w:sz w:val="18"/>
              </w:rPr>
              <w:t xml:space="preserve"> </w:t>
            </w:r>
            <w:r>
              <w:rPr>
                <w:color w:val="5F5F5F"/>
                <w:sz w:val="18"/>
              </w:rPr>
              <w:t>Marinus</w:t>
            </w:r>
            <w:r>
              <w:rPr>
                <w:color w:val="5F5F5F"/>
                <w:spacing w:val="-3"/>
                <w:sz w:val="18"/>
              </w:rPr>
              <w:t xml:space="preserve"> </w:t>
            </w:r>
            <w:r>
              <w:rPr>
                <w:color w:val="5F5F5F"/>
                <w:sz w:val="18"/>
              </w:rPr>
              <w:t>Link</w:t>
            </w:r>
            <w:r>
              <w:rPr>
                <w:color w:val="5F5F5F"/>
                <w:spacing w:val="-3"/>
                <w:sz w:val="18"/>
              </w:rPr>
              <w:t xml:space="preserve"> </w:t>
            </w:r>
            <w:r>
              <w:rPr>
                <w:color w:val="5F5F5F"/>
                <w:sz w:val="18"/>
              </w:rPr>
              <w:t>Sustainability</w:t>
            </w:r>
            <w:r>
              <w:rPr>
                <w:color w:val="5F5F5F"/>
                <w:spacing w:val="-2"/>
                <w:sz w:val="18"/>
              </w:rPr>
              <w:t xml:space="preserve"> Framework.</w:t>
            </w:r>
          </w:p>
          <w:p w14:paraId="073E8534" w14:textId="77777777" w:rsidR="00911B64" w:rsidRDefault="00407A2A">
            <w:pPr>
              <w:pStyle w:val="TableParagraph"/>
              <w:spacing w:before="118"/>
              <w:ind w:right="226"/>
              <w:rPr>
                <w:sz w:val="18"/>
              </w:rPr>
            </w:pPr>
            <w:r>
              <w:rPr>
                <w:color w:val="5F5F5F"/>
                <w:sz w:val="18"/>
              </w:rPr>
              <w:t>The</w:t>
            </w:r>
            <w:r>
              <w:rPr>
                <w:color w:val="5F5F5F"/>
                <w:spacing w:val="-3"/>
                <w:sz w:val="18"/>
              </w:rPr>
              <w:t xml:space="preserve"> </w:t>
            </w:r>
            <w:r>
              <w:rPr>
                <w:color w:val="5F5F5F"/>
                <w:sz w:val="18"/>
              </w:rPr>
              <w:t>marine</w:t>
            </w:r>
            <w:r>
              <w:rPr>
                <w:color w:val="5F5F5F"/>
                <w:spacing w:val="-3"/>
                <w:sz w:val="18"/>
              </w:rPr>
              <w:t xml:space="preserve"> </w:t>
            </w:r>
            <w:r>
              <w:rPr>
                <w:color w:val="5F5F5F"/>
                <w:sz w:val="18"/>
              </w:rPr>
              <w:t>decommissioning</w:t>
            </w:r>
            <w:r>
              <w:rPr>
                <w:color w:val="5F5F5F"/>
                <w:spacing w:val="-1"/>
                <w:sz w:val="18"/>
              </w:rPr>
              <w:t xml:space="preserve"> </w:t>
            </w:r>
            <w:r>
              <w:rPr>
                <w:color w:val="5F5F5F"/>
                <w:sz w:val="18"/>
              </w:rPr>
              <w:t>management</w:t>
            </w:r>
            <w:r>
              <w:rPr>
                <w:color w:val="5F5F5F"/>
                <w:spacing w:val="-2"/>
                <w:sz w:val="18"/>
              </w:rPr>
              <w:t xml:space="preserve"> </w:t>
            </w:r>
            <w:r>
              <w:rPr>
                <w:color w:val="5F5F5F"/>
                <w:sz w:val="18"/>
              </w:rPr>
              <w:t>plan</w:t>
            </w:r>
            <w:r>
              <w:rPr>
                <w:color w:val="5F5F5F"/>
                <w:spacing w:val="-3"/>
                <w:sz w:val="18"/>
              </w:rPr>
              <w:t xml:space="preserve"> </w:t>
            </w:r>
            <w:r>
              <w:rPr>
                <w:color w:val="5F5F5F"/>
                <w:sz w:val="18"/>
              </w:rPr>
              <w:t>is</w:t>
            </w:r>
            <w:r>
              <w:rPr>
                <w:color w:val="5F5F5F"/>
                <w:spacing w:val="-2"/>
                <w:sz w:val="18"/>
              </w:rPr>
              <w:t xml:space="preserve"> </w:t>
            </w:r>
            <w:r>
              <w:rPr>
                <w:color w:val="5F5F5F"/>
                <w:sz w:val="18"/>
              </w:rPr>
              <w:t>to</w:t>
            </w:r>
            <w:r>
              <w:rPr>
                <w:color w:val="5F5F5F"/>
                <w:spacing w:val="-3"/>
                <w:sz w:val="18"/>
              </w:rPr>
              <w:t xml:space="preserve"> </w:t>
            </w:r>
            <w:r>
              <w:rPr>
                <w:color w:val="5F5F5F"/>
                <w:sz w:val="18"/>
              </w:rPr>
              <w:t>be</w:t>
            </w:r>
            <w:r>
              <w:rPr>
                <w:color w:val="5F5F5F"/>
                <w:spacing w:val="-3"/>
                <w:sz w:val="18"/>
              </w:rPr>
              <w:t xml:space="preserve"> </w:t>
            </w:r>
            <w:r>
              <w:rPr>
                <w:color w:val="5F5F5F"/>
                <w:sz w:val="18"/>
              </w:rPr>
              <w:t>developed</w:t>
            </w:r>
            <w:r>
              <w:rPr>
                <w:color w:val="5F5F5F"/>
                <w:spacing w:val="-3"/>
                <w:sz w:val="18"/>
              </w:rPr>
              <w:t xml:space="preserve"> </w:t>
            </w:r>
            <w:r>
              <w:rPr>
                <w:color w:val="5F5F5F"/>
                <w:sz w:val="18"/>
              </w:rPr>
              <w:t>in</w:t>
            </w:r>
            <w:r>
              <w:rPr>
                <w:color w:val="5F5F5F"/>
                <w:spacing w:val="-3"/>
                <w:sz w:val="18"/>
              </w:rPr>
              <w:t xml:space="preserve"> </w:t>
            </w:r>
            <w:r>
              <w:rPr>
                <w:color w:val="5F5F5F"/>
                <w:sz w:val="18"/>
              </w:rPr>
              <w:t>consultation</w:t>
            </w:r>
            <w:r>
              <w:rPr>
                <w:color w:val="5F5F5F"/>
                <w:spacing w:val="-3"/>
                <w:sz w:val="18"/>
              </w:rPr>
              <w:t xml:space="preserve"> </w:t>
            </w:r>
            <w:r>
              <w:rPr>
                <w:color w:val="5F5F5F"/>
                <w:sz w:val="18"/>
              </w:rPr>
              <w:t>with</w:t>
            </w:r>
            <w:r>
              <w:rPr>
                <w:color w:val="5F5F5F"/>
                <w:spacing w:val="-3"/>
                <w:sz w:val="18"/>
              </w:rPr>
              <w:t xml:space="preserve"> </w:t>
            </w:r>
            <w:r>
              <w:rPr>
                <w:color w:val="5F5F5F"/>
                <w:sz w:val="18"/>
              </w:rPr>
              <w:t>land</w:t>
            </w:r>
            <w:r>
              <w:rPr>
                <w:color w:val="5F5F5F"/>
                <w:spacing w:val="-1"/>
                <w:sz w:val="18"/>
              </w:rPr>
              <w:t xml:space="preserve"> </w:t>
            </w:r>
            <w:r>
              <w:rPr>
                <w:color w:val="5F5F5F"/>
                <w:sz w:val="18"/>
              </w:rPr>
              <w:t>managers, relevant</w:t>
            </w:r>
            <w:r>
              <w:rPr>
                <w:color w:val="5F5F5F"/>
                <w:spacing w:val="-2"/>
                <w:sz w:val="18"/>
              </w:rPr>
              <w:t xml:space="preserve"> </w:t>
            </w:r>
            <w:proofErr w:type="gramStart"/>
            <w:r>
              <w:rPr>
                <w:color w:val="5F5F5F"/>
                <w:sz w:val="18"/>
              </w:rPr>
              <w:t>stakeholders</w:t>
            </w:r>
            <w:proofErr w:type="gramEnd"/>
            <w:r>
              <w:rPr>
                <w:color w:val="5F5F5F"/>
                <w:spacing w:val="-2"/>
                <w:sz w:val="18"/>
              </w:rPr>
              <w:t xml:space="preserve"> </w:t>
            </w:r>
            <w:r>
              <w:rPr>
                <w:color w:val="5F5F5F"/>
                <w:sz w:val="18"/>
              </w:rPr>
              <w:t>and</w:t>
            </w:r>
            <w:r>
              <w:rPr>
                <w:color w:val="5F5F5F"/>
                <w:spacing w:val="-3"/>
                <w:sz w:val="18"/>
              </w:rPr>
              <w:t xml:space="preserve"> </w:t>
            </w:r>
            <w:r>
              <w:rPr>
                <w:color w:val="5F5F5F"/>
                <w:sz w:val="18"/>
              </w:rPr>
              <w:t>regulator/s.</w:t>
            </w:r>
            <w:r>
              <w:rPr>
                <w:color w:val="5F5F5F"/>
                <w:spacing w:val="-2"/>
                <w:sz w:val="18"/>
              </w:rPr>
              <w:t xml:space="preserve"> </w:t>
            </w:r>
            <w:r>
              <w:rPr>
                <w:color w:val="5F5F5F"/>
                <w:sz w:val="18"/>
              </w:rPr>
              <w:t>The</w:t>
            </w:r>
            <w:r>
              <w:rPr>
                <w:color w:val="5F5F5F"/>
                <w:spacing w:val="-3"/>
                <w:sz w:val="18"/>
              </w:rPr>
              <w:t xml:space="preserve"> </w:t>
            </w:r>
            <w:r>
              <w:rPr>
                <w:color w:val="5F5F5F"/>
                <w:sz w:val="18"/>
              </w:rPr>
              <w:t>plan</w:t>
            </w:r>
            <w:r>
              <w:rPr>
                <w:color w:val="5F5F5F"/>
                <w:spacing w:val="-3"/>
                <w:sz w:val="18"/>
              </w:rPr>
              <w:t xml:space="preserve"> </w:t>
            </w:r>
            <w:r>
              <w:rPr>
                <w:color w:val="5F5F5F"/>
                <w:sz w:val="18"/>
              </w:rPr>
              <w:t>must meet the relevant requirements of legislation and guidelines at the time of decommissioning. The marine decommissioning management plan must be implemented during decommissioning.</w:t>
            </w:r>
          </w:p>
        </w:tc>
      </w:tr>
      <w:tr w:rsidR="00911B64" w14:paraId="2AA11758" w14:textId="77777777">
        <w:trPr>
          <w:trHeight w:val="3837"/>
        </w:trPr>
        <w:tc>
          <w:tcPr>
            <w:tcW w:w="1258" w:type="dxa"/>
          </w:tcPr>
          <w:p w14:paraId="0E4BE90D" w14:textId="77777777" w:rsidR="00911B64" w:rsidRDefault="00407A2A">
            <w:pPr>
              <w:pStyle w:val="TableParagraph"/>
              <w:ind w:left="107"/>
              <w:rPr>
                <w:sz w:val="18"/>
              </w:rPr>
            </w:pPr>
            <w:r>
              <w:rPr>
                <w:color w:val="5F5F5F"/>
                <w:spacing w:val="-4"/>
                <w:sz w:val="18"/>
              </w:rPr>
              <w:t>EM07</w:t>
            </w:r>
          </w:p>
        </w:tc>
        <w:tc>
          <w:tcPr>
            <w:tcW w:w="13529" w:type="dxa"/>
          </w:tcPr>
          <w:p w14:paraId="113843B5" w14:textId="77777777" w:rsidR="00911B64" w:rsidRDefault="00407A2A">
            <w:pPr>
              <w:pStyle w:val="TableParagraph"/>
              <w:rPr>
                <w:b/>
                <w:sz w:val="18"/>
              </w:rPr>
            </w:pPr>
            <w:r>
              <w:rPr>
                <w:b/>
                <w:color w:val="5F5F5F"/>
                <w:sz w:val="18"/>
              </w:rPr>
              <w:t>Develop</w:t>
            </w:r>
            <w:r>
              <w:rPr>
                <w:b/>
                <w:color w:val="5F5F5F"/>
                <w:spacing w:val="-3"/>
                <w:sz w:val="18"/>
              </w:rPr>
              <w:t xml:space="preserve"> </w:t>
            </w:r>
            <w:r>
              <w:rPr>
                <w:b/>
                <w:color w:val="5F5F5F"/>
                <w:sz w:val="18"/>
              </w:rPr>
              <w:t>and</w:t>
            </w:r>
            <w:r>
              <w:rPr>
                <w:b/>
                <w:color w:val="5F5F5F"/>
                <w:spacing w:val="-3"/>
                <w:sz w:val="18"/>
              </w:rPr>
              <w:t xml:space="preserve"> </w:t>
            </w:r>
            <w:r>
              <w:rPr>
                <w:b/>
                <w:color w:val="5F5F5F"/>
                <w:sz w:val="18"/>
              </w:rPr>
              <w:t>implement</w:t>
            </w:r>
            <w:r>
              <w:rPr>
                <w:b/>
                <w:color w:val="5F5F5F"/>
                <w:spacing w:val="-3"/>
                <w:sz w:val="18"/>
              </w:rPr>
              <w:t xml:space="preserve"> </w:t>
            </w:r>
            <w:r>
              <w:rPr>
                <w:b/>
                <w:color w:val="5F5F5F"/>
                <w:sz w:val="18"/>
              </w:rPr>
              <w:t>a</w:t>
            </w:r>
            <w:r>
              <w:rPr>
                <w:b/>
                <w:color w:val="5F5F5F"/>
                <w:spacing w:val="-3"/>
                <w:sz w:val="18"/>
              </w:rPr>
              <w:t xml:space="preserve"> </w:t>
            </w:r>
            <w:r>
              <w:rPr>
                <w:b/>
                <w:color w:val="5F5F5F"/>
                <w:sz w:val="18"/>
              </w:rPr>
              <w:t>waste</w:t>
            </w:r>
            <w:r>
              <w:rPr>
                <w:b/>
                <w:color w:val="5F5F5F"/>
                <w:spacing w:val="-4"/>
                <w:sz w:val="18"/>
              </w:rPr>
              <w:t xml:space="preserve"> </w:t>
            </w:r>
            <w:r>
              <w:rPr>
                <w:b/>
                <w:color w:val="5F5F5F"/>
                <w:sz w:val="18"/>
              </w:rPr>
              <w:t>management</w:t>
            </w:r>
            <w:r>
              <w:rPr>
                <w:b/>
                <w:color w:val="5F5F5F"/>
                <w:spacing w:val="-2"/>
                <w:sz w:val="18"/>
              </w:rPr>
              <w:t xml:space="preserve"> </w:t>
            </w:r>
            <w:proofErr w:type="gramStart"/>
            <w:r>
              <w:rPr>
                <w:b/>
                <w:color w:val="5F5F5F"/>
                <w:spacing w:val="-4"/>
                <w:sz w:val="18"/>
              </w:rPr>
              <w:t>plan</w:t>
            </w:r>
            <w:proofErr w:type="gramEnd"/>
          </w:p>
          <w:p w14:paraId="368A4222" w14:textId="77777777" w:rsidR="00911B64" w:rsidRDefault="00407A2A">
            <w:pPr>
              <w:pStyle w:val="TableParagraph"/>
              <w:spacing w:before="118"/>
              <w:ind w:right="141"/>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1"/>
                <w:sz w:val="18"/>
              </w:rPr>
              <w:t xml:space="preserve"> </w:t>
            </w:r>
            <w:r>
              <w:rPr>
                <w:color w:val="5F5F5F"/>
                <w:sz w:val="18"/>
              </w:rPr>
              <w:t>project</w:t>
            </w:r>
            <w:r>
              <w:rPr>
                <w:color w:val="5F5F5F"/>
                <w:spacing w:val="-2"/>
                <w:sz w:val="18"/>
              </w:rPr>
              <w:t xml:space="preserve"> </w:t>
            </w:r>
            <w:r>
              <w:rPr>
                <w:color w:val="5F5F5F"/>
                <w:sz w:val="18"/>
              </w:rPr>
              <w:t>works</w:t>
            </w:r>
            <w:r>
              <w:rPr>
                <w:color w:val="5F5F5F"/>
                <w:spacing w:val="-2"/>
                <w:sz w:val="18"/>
              </w:rPr>
              <w:t xml:space="preserve"> </w:t>
            </w:r>
            <w:r>
              <w:rPr>
                <w:color w:val="5F5F5F"/>
                <w:sz w:val="18"/>
              </w:rPr>
              <w:t>prepare</w:t>
            </w:r>
            <w:r>
              <w:rPr>
                <w:color w:val="5F5F5F"/>
                <w:spacing w:val="-2"/>
                <w:sz w:val="18"/>
              </w:rPr>
              <w:t xml:space="preserve"> </w:t>
            </w:r>
            <w:r>
              <w:rPr>
                <w:color w:val="5F5F5F"/>
                <w:sz w:val="18"/>
              </w:rPr>
              <w:t>a</w:t>
            </w:r>
            <w:r>
              <w:rPr>
                <w:color w:val="5F5F5F"/>
                <w:spacing w:val="-3"/>
                <w:sz w:val="18"/>
              </w:rPr>
              <w:t xml:space="preserve"> </w:t>
            </w:r>
            <w:r>
              <w:rPr>
                <w:color w:val="5F5F5F"/>
                <w:sz w:val="18"/>
              </w:rPr>
              <w:t>waste</w:t>
            </w:r>
            <w:r>
              <w:rPr>
                <w:color w:val="5F5F5F"/>
                <w:spacing w:val="-3"/>
                <w:sz w:val="18"/>
              </w:rPr>
              <w:t xml:space="preserve"> </w:t>
            </w:r>
            <w:r>
              <w:rPr>
                <w:color w:val="5F5F5F"/>
                <w:sz w:val="18"/>
              </w:rPr>
              <w:t>management</w:t>
            </w:r>
            <w:r>
              <w:rPr>
                <w:color w:val="5F5F5F"/>
                <w:spacing w:val="-2"/>
                <w:sz w:val="18"/>
              </w:rPr>
              <w:t xml:space="preserve"> </w:t>
            </w:r>
            <w:r>
              <w:rPr>
                <w:color w:val="5F5F5F"/>
                <w:sz w:val="18"/>
              </w:rPr>
              <w:t>plan.</w:t>
            </w:r>
            <w:r>
              <w:rPr>
                <w:color w:val="5F5F5F"/>
                <w:spacing w:val="-2"/>
                <w:sz w:val="18"/>
              </w:rPr>
              <w:t xml:space="preserve"> </w:t>
            </w:r>
            <w:r>
              <w:rPr>
                <w:color w:val="5F5F5F"/>
                <w:sz w:val="18"/>
              </w:rPr>
              <w:t>The</w:t>
            </w:r>
            <w:r>
              <w:rPr>
                <w:color w:val="5F5F5F"/>
                <w:spacing w:val="-3"/>
                <w:sz w:val="18"/>
              </w:rPr>
              <w:t xml:space="preserve"> </w:t>
            </w:r>
            <w:r>
              <w:rPr>
                <w:color w:val="5F5F5F"/>
                <w:sz w:val="18"/>
              </w:rPr>
              <w:t>waste</w:t>
            </w:r>
            <w:r>
              <w:rPr>
                <w:color w:val="5F5F5F"/>
                <w:spacing w:val="-3"/>
                <w:sz w:val="18"/>
              </w:rPr>
              <w:t xml:space="preserve"> </w:t>
            </w:r>
            <w:r>
              <w:rPr>
                <w:color w:val="5F5F5F"/>
                <w:sz w:val="18"/>
              </w:rPr>
              <w:t>management</w:t>
            </w:r>
            <w:r>
              <w:rPr>
                <w:color w:val="5F5F5F"/>
                <w:spacing w:val="-2"/>
                <w:sz w:val="18"/>
              </w:rPr>
              <w:t xml:space="preserve"> </w:t>
            </w:r>
            <w:r>
              <w:rPr>
                <w:color w:val="5F5F5F"/>
                <w:sz w:val="18"/>
              </w:rPr>
              <w:t>plan</w:t>
            </w:r>
            <w:r>
              <w:rPr>
                <w:color w:val="5F5F5F"/>
                <w:spacing w:val="-2"/>
                <w:sz w:val="18"/>
              </w:rPr>
              <w:t xml:space="preserve"> </w:t>
            </w:r>
            <w:r>
              <w:rPr>
                <w:color w:val="5F5F5F"/>
                <w:sz w:val="18"/>
              </w:rPr>
              <w:t>must</w:t>
            </w:r>
            <w:r>
              <w:rPr>
                <w:color w:val="5F5F5F"/>
                <w:spacing w:val="-2"/>
                <w:sz w:val="18"/>
              </w:rPr>
              <w:t xml:space="preserve"> </w:t>
            </w:r>
            <w:r>
              <w:rPr>
                <w:color w:val="5F5F5F"/>
                <w:sz w:val="18"/>
              </w:rPr>
              <w:t>detail</w:t>
            </w:r>
            <w:r>
              <w:rPr>
                <w:color w:val="5F5F5F"/>
                <w:spacing w:val="-1"/>
                <w:sz w:val="18"/>
              </w:rPr>
              <w:t xml:space="preserve"> </w:t>
            </w:r>
            <w:r>
              <w:rPr>
                <w:color w:val="5F5F5F"/>
                <w:sz w:val="18"/>
              </w:rPr>
              <w:t>measures</w:t>
            </w:r>
            <w:r>
              <w:rPr>
                <w:color w:val="5F5F5F"/>
                <w:spacing w:val="-2"/>
                <w:sz w:val="18"/>
              </w:rPr>
              <w:t xml:space="preserve"> </w:t>
            </w:r>
            <w:r>
              <w:rPr>
                <w:color w:val="5F5F5F"/>
                <w:sz w:val="18"/>
              </w:rPr>
              <w:t>to</w:t>
            </w:r>
            <w:r>
              <w:rPr>
                <w:color w:val="5F5F5F"/>
                <w:spacing w:val="-3"/>
                <w:sz w:val="18"/>
              </w:rPr>
              <w:t xml:space="preserve"> </w:t>
            </w:r>
            <w:r>
              <w:rPr>
                <w:color w:val="5F5F5F"/>
                <w:sz w:val="18"/>
              </w:rPr>
              <w:t>apply</w:t>
            </w:r>
            <w:r>
              <w:rPr>
                <w:color w:val="5F5F5F"/>
                <w:spacing w:val="-2"/>
                <w:sz w:val="18"/>
              </w:rPr>
              <w:t xml:space="preserve"> </w:t>
            </w:r>
            <w:r>
              <w:rPr>
                <w:color w:val="5F5F5F"/>
                <w:sz w:val="18"/>
              </w:rPr>
              <w:t>the</w:t>
            </w:r>
            <w:r>
              <w:rPr>
                <w:color w:val="5F5F5F"/>
                <w:spacing w:val="-3"/>
                <w:sz w:val="18"/>
              </w:rPr>
              <w:t xml:space="preserve"> </w:t>
            </w:r>
            <w:r>
              <w:rPr>
                <w:color w:val="5F5F5F"/>
                <w:sz w:val="18"/>
              </w:rPr>
              <w:t>waste</w:t>
            </w:r>
            <w:r>
              <w:rPr>
                <w:color w:val="5F5F5F"/>
                <w:spacing w:val="-1"/>
                <w:sz w:val="18"/>
              </w:rPr>
              <w:t xml:space="preserve"> </w:t>
            </w:r>
            <w:r>
              <w:rPr>
                <w:color w:val="5F5F5F"/>
                <w:sz w:val="18"/>
              </w:rPr>
              <w:t>management hierarchy to construction and operation of the project and comply with the requirements of the Victorian Environment Protection Authority (EPA Victoria) as well as the project approvals.</w:t>
            </w:r>
          </w:p>
          <w:p w14:paraId="7117E1D9" w14:textId="77777777" w:rsidR="00911B64" w:rsidRDefault="00407A2A">
            <w:pPr>
              <w:pStyle w:val="TableParagraph"/>
              <w:spacing w:before="122"/>
              <w:rPr>
                <w:sz w:val="18"/>
              </w:rPr>
            </w:pPr>
            <w:r>
              <w:rPr>
                <w:color w:val="5F5F5F"/>
                <w:sz w:val="18"/>
              </w:rPr>
              <w:t>The</w:t>
            </w:r>
            <w:r>
              <w:rPr>
                <w:color w:val="5F5F5F"/>
                <w:spacing w:val="-2"/>
                <w:sz w:val="18"/>
              </w:rPr>
              <w:t xml:space="preserve"> </w:t>
            </w:r>
            <w:r>
              <w:rPr>
                <w:color w:val="5F5F5F"/>
                <w:sz w:val="18"/>
              </w:rPr>
              <w:t xml:space="preserve">WMP </w:t>
            </w:r>
            <w:r>
              <w:rPr>
                <w:color w:val="5F5F5F"/>
                <w:spacing w:val="-2"/>
                <w:sz w:val="18"/>
              </w:rPr>
              <w:t>must:</w:t>
            </w:r>
          </w:p>
          <w:p w14:paraId="3C403752" w14:textId="77777777" w:rsidR="00911B64" w:rsidRDefault="00407A2A">
            <w:pPr>
              <w:pStyle w:val="TableParagraph"/>
              <w:tabs>
                <w:tab w:val="left" w:pos="910"/>
              </w:tabs>
              <w:spacing w:before="58"/>
              <w:ind w:left="910" w:right="294" w:hanging="361"/>
              <w:rPr>
                <w:sz w:val="18"/>
              </w:rPr>
            </w:pPr>
            <w:r>
              <w:rPr>
                <w:noProof/>
              </w:rPr>
              <w:drawing>
                <wp:inline distT="0" distB="0" distL="0" distR="0" wp14:anchorId="62591AA6" wp14:editId="0F60307E">
                  <wp:extent cx="95250" cy="94615"/>
                  <wp:effectExtent l="0" t="0" r="0" b="0"/>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Identify</w:t>
            </w:r>
            <w:r>
              <w:rPr>
                <w:color w:val="5F5F5F"/>
                <w:spacing w:val="-2"/>
                <w:sz w:val="18"/>
              </w:rPr>
              <w:t xml:space="preserve"> </w:t>
            </w:r>
            <w:r>
              <w:rPr>
                <w:color w:val="5F5F5F"/>
                <w:sz w:val="18"/>
              </w:rPr>
              <w:t>the</w:t>
            </w:r>
            <w:r>
              <w:rPr>
                <w:color w:val="5F5F5F"/>
                <w:spacing w:val="-3"/>
                <w:sz w:val="18"/>
              </w:rPr>
              <w:t xml:space="preserve"> </w:t>
            </w:r>
            <w:r>
              <w:rPr>
                <w:color w:val="5F5F5F"/>
                <w:sz w:val="18"/>
              </w:rPr>
              <w:t>sources</w:t>
            </w:r>
            <w:r>
              <w:rPr>
                <w:color w:val="5F5F5F"/>
                <w:spacing w:val="-2"/>
                <w:sz w:val="18"/>
              </w:rPr>
              <w:t xml:space="preserve"> </w:t>
            </w:r>
            <w:r>
              <w:rPr>
                <w:color w:val="5F5F5F"/>
                <w:sz w:val="18"/>
              </w:rPr>
              <w:t>and</w:t>
            </w:r>
            <w:r>
              <w:rPr>
                <w:color w:val="5F5F5F"/>
                <w:spacing w:val="-3"/>
                <w:sz w:val="18"/>
              </w:rPr>
              <w:t xml:space="preserve"> </w:t>
            </w:r>
            <w:r>
              <w:rPr>
                <w:color w:val="5F5F5F"/>
                <w:sz w:val="18"/>
              </w:rPr>
              <w:t>types</w:t>
            </w:r>
            <w:r>
              <w:rPr>
                <w:color w:val="5F5F5F"/>
                <w:spacing w:val="-1"/>
                <w:sz w:val="18"/>
              </w:rPr>
              <w:t xml:space="preserve"> </w:t>
            </w:r>
            <w:r>
              <w:rPr>
                <w:color w:val="5F5F5F"/>
                <w:sz w:val="18"/>
              </w:rPr>
              <w:t>of</w:t>
            </w:r>
            <w:r>
              <w:rPr>
                <w:color w:val="5F5F5F"/>
                <w:spacing w:val="-2"/>
                <w:sz w:val="18"/>
              </w:rPr>
              <w:t xml:space="preserve"> </w:t>
            </w:r>
            <w:r>
              <w:rPr>
                <w:color w:val="5F5F5F"/>
                <w:sz w:val="18"/>
              </w:rPr>
              <w:t>waste</w:t>
            </w:r>
            <w:r>
              <w:rPr>
                <w:color w:val="5F5F5F"/>
                <w:spacing w:val="-3"/>
                <w:sz w:val="18"/>
              </w:rPr>
              <w:t xml:space="preserve"> </w:t>
            </w:r>
            <w:r>
              <w:rPr>
                <w:color w:val="5F5F5F"/>
                <w:sz w:val="18"/>
              </w:rPr>
              <w:t>through</w:t>
            </w:r>
            <w:r>
              <w:rPr>
                <w:color w:val="5F5F5F"/>
                <w:spacing w:val="-3"/>
                <w:sz w:val="18"/>
              </w:rPr>
              <w:t xml:space="preserve"> </w:t>
            </w:r>
            <w:r>
              <w:rPr>
                <w:color w:val="5F5F5F"/>
                <w:sz w:val="18"/>
              </w:rPr>
              <w:t>all</w:t>
            </w:r>
            <w:r>
              <w:rPr>
                <w:color w:val="5F5F5F"/>
                <w:spacing w:val="-2"/>
                <w:sz w:val="18"/>
              </w:rPr>
              <w:t xml:space="preserve"> </w:t>
            </w:r>
            <w:r>
              <w:rPr>
                <w:color w:val="5F5F5F"/>
                <w:sz w:val="18"/>
              </w:rPr>
              <w:t>stages</w:t>
            </w:r>
            <w:r>
              <w:rPr>
                <w:color w:val="5F5F5F"/>
                <w:spacing w:val="-2"/>
                <w:sz w:val="18"/>
              </w:rPr>
              <w:t xml:space="preserve"> </w:t>
            </w:r>
            <w:r>
              <w:rPr>
                <w:color w:val="5F5F5F"/>
                <w:sz w:val="18"/>
              </w:rPr>
              <w:t>of</w:t>
            </w:r>
            <w:r>
              <w:rPr>
                <w:color w:val="5F5F5F"/>
                <w:spacing w:val="-1"/>
                <w:sz w:val="18"/>
              </w:rPr>
              <w:t xml:space="preserve"> </w:t>
            </w:r>
            <w:r>
              <w:rPr>
                <w:color w:val="5F5F5F"/>
                <w:sz w:val="18"/>
              </w:rPr>
              <w:t>construction</w:t>
            </w:r>
            <w:r>
              <w:rPr>
                <w:color w:val="5F5F5F"/>
                <w:spacing w:val="-3"/>
                <w:sz w:val="18"/>
              </w:rPr>
              <w:t xml:space="preserve"> </w:t>
            </w:r>
            <w:r>
              <w:rPr>
                <w:color w:val="5F5F5F"/>
                <w:sz w:val="18"/>
              </w:rPr>
              <w:t>and</w:t>
            </w:r>
            <w:r>
              <w:rPr>
                <w:color w:val="5F5F5F"/>
                <w:spacing w:val="-3"/>
                <w:sz w:val="18"/>
              </w:rPr>
              <w:t xml:space="preserve"> </w:t>
            </w:r>
            <w:r>
              <w:rPr>
                <w:color w:val="5F5F5F"/>
                <w:sz w:val="18"/>
              </w:rPr>
              <w:t>operation</w:t>
            </w:r>
            <w:r>
              <w:rPr>
                <w:color w:val="5F5F5F"/>
                <w:spacing w:val="-3"/>
                <w:sz w:val="18"/>
              </w:rPr>
              <w:t xml:space="preserve"> </w:t>
            </w:r>
            <w:r>
              <w:rPr>
                <w:color w:val="5F5F5F"/>
                <w:sz w:val="18"/>
              </w:rPr>
              <w:t>including</w:t>
            </w:r>
            <w:r>
              <w:rPr>
                <w:color w:val="5F5F5F"/>
                <w:spacing w:val="-3"/>
                <w:sz w:val="18"/>
              </w:rPr>
              <w:t xml:space="preserve"> </w:t>
            </w:r>
            <w:r>
              <w:rPr>
                <w:color w:val="5F5F5F"/>
                <w:sz w:val="18"/>
              </w:rPr>
              <w:t>controlled</w:t>
            </w:r>
            <w:r>
              <w:rPr>
                <w:color w:val="5F5F5F"/>
                <w:spacing w:val="-3"/>
                <w:sz w:val="18"/>
              </w:rPr>
              <w:t xml:space="preserve"> </w:t>
            </w:r>
            <w:r>
              <w:rPr>
                <w:color w:val="5F5F5F"/>
                <w:sz w:val="18"/>
              </w:rPr>
              <w:t>and</w:t>
            </w:r>
            <w:r>
              <w:rPr>
                <w:color w:val="5F5F5F"/>
                <w:spacing w:val="-3"/>
                <w:sz w:val="18"/>
              </w:rPr>
              <w:t xml:space="preserve"> </w:t>
            </w:r>
            <w:r>
              <w:rPr>
                <w:color w:val="5F5F5F"/>
                <w:sz w:val="18"/>
              </w:rPr>
              <w:t>prescribed</w:t>
            </w:r>
            <w:r>
              <w:rPr>
                <w:color w:val="5F5F5F"/>
                <w:spacing w:val="-3"/>
                <w:sz w:val="18"/>
              </w:rPr>
              <w:t xml:space="preserve"> </w:t>
            </w:r>
            <w:r>
              <w:rPr>
                <w:color w:val="5F5F5F"/>
                <w:sz w:val="18"/>
              </w:rPr>
              <w:t>waste</w:t>
            </w:r>
            <w:r>
              <w:rPr>
                <w:color w:val="5F5F5F"/>
                <w:spacing w:val="-3"/>
                <w:sz w:val="18"/>
              </w:rPr>
              <w:t xml:space="preserve"> </w:t>
            </w:r>
            <w:r>
              <w:rPr>
                <w:color w:val="5F5F5F"/>
                <w:sz w:val="18"/>
              </w:rPr>
              <w:t>expected</w:t>
            </w:r>
            <w:r>
              <w:rPr>
                <w:color w:val="5F5F5F"/>
                <w:spacing w:val="-3"/>
                <w:sz w:val="18"/>
              </w:rPr>
              <w:t xml:space="preserve"> </w:t>
            </w:r>
            <w:r>
              <w:rPr>
                <w:color w:val="5F5F5F"/>
                <w:sz w:val="18"/>
              </w:rPr>
              <w:t>to</w:t>
            </w:r>
            <w:r>
              <w:rPr>
                <w:color w:val="5F5F5F"/>
                <w:spacing w:val="-3"/>
                <w:sz w:val="18"/>
              </w:rPr>
              <w:t xml:space="preserve"> </w:t>
            </w:r>
            <w:r>
              <w:rPr>
                <w:color w:val="5F5F5F"/>
                <w:sz w:val="18"/>
              </w:rPr>
              <w:t>be</w:t>
            </w:r>
            <w:r>
              <w:rPr>
                <w:color w:val="5F5F5F"/>
                <w:spacing w:val="-3"/>
                <w:sz w:val="18"/>
              </w:rPr>
              <w:t xml:space="preserve"> </w:t>
            </w:r>
            <w:r>
              <w:rPr>
                <w:color w:val="5F5F5F"/>
                <w:sz w:val="18"/>
              </w:rPr>
              <w:t>produced during construction and operation.</w:t>
            </w:r>
          </w:p>
          <w:p w14:paraId="06971770" w14:textId="77777777" w:rsidR="00911B64" w:rsidRDefault="00407A2A">
            <w:pPr>
              <w:pStyle w:val="TableParagraph"/>
              <w:tabs>
                <w:tab w:val="left" w:pos="910"/>
              </w:tabs>
              <w:spacing w:before="42"/>
              <w:ind w:left="549"/>
              <w:rPr>
                <w:sz w:val="18"/>
              </w:rPr>
            </w:pPr>
            <w:r>
              <w:rPr>
                <w:noProof/>
              </w:rPr>
              <w:drawing>
                <wp:inline distT="0" distB="0" distL="0" distR="0" wp14:anchorId="7831119C" wp14:editId="0D7D8496">
                  <wp:extent cx="95250" cy="94615"/>
                  <wp:effectExtent l="0" t="0" r="0" b="0"/>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Classify</w:t>
            </w:r>
            <w:r>
              <w:rPr>
                <w:color w:val="5F5F5F"/>
                <w:spacing w:val="-5"/>
                <w:sz w:val="18"/>
              </w:rPr>
              <w:t xml:space="preserve"> </w:t>
            </w:r>
            <w:r>
              <w:rPr>
                <w:color w:val="5F5F5F"/>
                <w:sz w:val="18"/>
              </w:rPr>
              <w:t>waste</w:t>
            </w:r>
            <w:r>
              <w:rPr>
                <w:color w:val="5F5F5F"/>
                <w:spacing w:val="-4"/>
                <w:sz w:val="18"/>
              </w:rPr>
              <w:t xml:space="preserve"> </w:t>
            </w:r>
            <w:r>
              <w:rPr>
                <w:color w:val="5F5F5F"/>
                <w:sz w:val="18"/>
              </w:rPr>
              <w:t>under</w:t>
            </w:r>
            <w:r>
              <w:rPr>
                <w:color w:val="5F5F5F"/>
                <w:spacing w:val="-2"/>
                <w:sz w:val="18"/>
              </w:rPr>
              <w:t xml:space="preserve"> </w:t>
            </w:r>
            <w:r>
              <w:rPr>
                <w:color w:val="5F5F5F"/>
                <w:sz w:val="18"/>
              </w:rPr>
              <w:t>the</w:t>
            </w:r>
            <w:r>
              <w:rPr>
                <w:color w:val="5F5F5F"/>
                <w:spacing w:val="-4"/>
                <w:sz w:val="18"/>
              </w:rPr>
              <w:t xml:space="preserve"> </w:t>
            </w:r>
            <w:r>
              <w:rPr>
                <w:color w:val="5F5F5F"/>
                <w:sz w:val="18"/>
              </w:rPr>
              <w:t>applicable</w:t>
            </w:r>
            <w:r>
              <w:rPr>
                <w:color w:val="5F5F5F"/>
                <w:spacing w:val="-4"/>
                <w:sz w:val="18"/>
              </w:rPr>
              <w:t xml:space="preserve"> </w:t>
            </w:r>
            <w:r>
              <w:rPr>
                <w:color w:val="5F5F5F"/>
                <w:sz w:val="18"/>
              </w:rPr>
              <w:t>regulations</w:t>
            </w:r>
            <w:r>
              <w:rPr>
                <w:color w:val="5F5F5F"/>
                <w:spacing w:val="-2"/>
                <w:sz w:val="18"/>
              </w:rPr>
              <w:t xml:space="preserve"> </w:t>
            </w:r>
            <w:r>
              <w:rPr>
                <w:color w:val="5F5F5F"/>
                <w:sz w:val="18"/>
              </w:rPr>
              <w:t>in</w:t>
            </w:r>
            <w:r>
              <w:rPr>
                <w:color w:val="5F5F5F"/>
                <w:spacing w:val="-4"/>
                <w:sz w:val="18"/>
              </w:rPr>
              <w:t xml:space="preserve"> </w:t>
            </w:r>
            <w:r>
              <w:rPr>
                <w:color w:val="5F5F5F"/>
                <w:sz w:val="18"/>
              </w:rPr>
              <w:t>each</w:t>
            </w:r>
            <w:r>
              <w:rPr>
                <w:color w:val="5F5F5F"/>
                <w:spacing w:val="-3"/>
                <w:sz w:val="18"/>
              </w:rPr>
              <w:t xml:space="preserve"> </w:t>
            </w:r>
            <w:r>
              <w:rPr>
                <w:color w:val="5F5F5F"/>
                <w:spacing w:val="-2"/>
                <w:sz w:val="18"/>
              </w:rPr>
              <w:t>jurisdiction.</w:t>
            </w:r>
          </w:p>
          <w:p w14:paraId="6D6AE493" w14:textId="77777777" w:rsidR="00911B64" w:rsidRDefault="00407A2A">
            <w:pPr>
              <w:pStyle w:val="TableParagraph"/>
              <w:tabs>
                <w:tab w:val="left" w:pos="910"/>
              </w:tabs>
              <w:spacing w:before="38"/>
              <w:ind w:left="910" w:right="1081" w:hanging="361"/>
              <w:rPr>
                <w:sz w:val="18"/>
              </w:rPr>
            </w:pPr>
            <w:r>
              <w:rPr>
                <w:noProof/>
              </w:rPr>
              <w:drawing>
                <wp:inline distT="0" distB="0" distL="0" distR="0" wp14:anchorId="23542C29" wp14:editId="6F2EE72D">
                  <wp:extent cx="95249" cy="94600"/>
                  <wp:effectExtent l="0" t="0" r="0" b="0"/>
                  <wp:docPr id="2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9" cstate="print"/>
                          <a:stretch>
                            <a:fillRect/>
                          </a:stretch>
                        </pic:blipFill>
                        <pic:spPr>
                          <a:xfrm>
                            <a:off x="0" y="0"/>
                            <a:ext cx="95249" cy="94600"/>
                          </a:xfrm>
                          <a:prstGeom prst="rect">
                            <a:avLst/>
                          </a:prstGeom>
                        </pic:spPr>
                      </pic:pic>
                    </a:graphicData>
                  </a:graphic>
                </wp:inline>
              </w:drawing>
            </w:r>
            <w:r>
              <w:rPr>
                <w:rFonts w:ascii="Times New Roman"/>
                <w:sz w:val="20"/>
              </w:rPr>
              <w:tab/>
            </w:r>
            <w:r>
              <w:rPr>
                <w:color w:val="5F5F5F"/>
                <w:sz w:val="18"/>
              </w:rPr>
              <w:t>Outline</w:t>
            </w:r>
            <w:r>
              <w:rPr>
                <w:color w:val="5F5F5F"/>
                <w:spacing w:val="-3"/>
                <w:sz w:val="18"/>
              </w:rPr>
              <w:t xml:space="preserve"> </w:t>
            </w:r>
            <w:r>
              <w:rPr>
                <w:color w:val="5F5F5F"/>
                <w:sz w:val="18"/>
              </w:rPr>
              <w:t>how</w:t>
            </w:r>
            <w:r>
              <w:rPr>
                <w:color w:val="5F5F5F"/>
                <w:spacing w:val="-2"/>
                <w:sz w:val="18"/>
              </w:rPr>
              <w:t xml:space="preserve"> </w:t>
            </w:r>
            <w:r>
              <w:rPr>
                <w:color w:val="5F5F5F"/>
                <w:sz w:val="18"/>
              </w:rPr>
              <w:t>the</w:t>
            </w:r>
            <w:r>
              <w:rPr>
                <w:color w:val="5F5F5F"/>
                <w:spacing w:val="-3"/>
                <w:sz w:val="18"/>
              </w:rPr>
              <w:t xml:space="preserve"> </w:t>
            </w:r>
            <w:r>
              <w:rPr>
                <w:color w:val="5F5F5F"/>
                <w:sz w:val="18"/>
              </w:rPr>
              <w:t>waste</w:t>
            </w:r>
            <w:r>
              <w:rPr>
                <w:color w:val="5F5F5F"/>
                <w:spacing w:val="-3"/>
                <w:sz w:val="18"/>
              </w:rPr>
              <w:t xml:space="preserve"> </w:t>
            </w:r>
            <w:r>
              <w:rPr>
                <w:color w:val="5F5F5F"/>
                <w:sz w:val="18"/>
              </w:rPr>
              <w:t>management</w:t>
            </w:r>
            <w:r>
              <w:rPr>
                <w:color w:val="5F5F5F"/>
                <w:spacing w:val="-2"/>
                <w:sz w:val="18"/>
              </w:rPr>
              <w:t xml:space="preserve"> </w:t>
            </w:r>
            <w:r>
              <w:rPr>
                <w:color w:val="5F5F5F"/>
                <w:sz w:val="18"/>
              </w:rPr>
              <w:t>hierarchy</w:t>
            </w:r>
            <w:r>
              <w:rPr>
                <w:color w:val="5F5F5F"/>
                <w:spacing w:val="-2"/>
                <w:sz w:val="18"/>
              </w:rPr>
              <w:t xml:space="preserve"> </w:t>
            </w:r>
            <w:r>
              <w:rPr>
                <w:color w:val="5F5F5F"/>
                <w:sz w:val="18"/>
              </w:rPr>
              <w:t>of</w:t>
            </w:r>
            <w:r>
              <w:rPr>
                <w:color w:val="5F5F5F"/>
                <w:spacing w:val="-2"/>
                <w:sz w:val="18"/>
              </w:rPr>
              <w:t xml:space="preserve"> </w:t>
            </w:r>
            <w:r>
              <w:rPr>
                <w:color w:val="5F5F5F"/>
                <w:sz w:val="18"/>
              </w:rPr>
              <w:t>avoidance,</w:t>
            </w:r>
            <w:r>
              <w:rPr>
                <w:color w:val="5F5F5F"/>
                <w:spacing w:val="-1"/>
                <w:sz w:val="18"/>
              </w:rPr>
              <w:t xml:space="preserve"> </w:t>
            </w:r>
            <w:r>
              <w:rPr>
                <w:color w:val="5F5F5F"/>
                <w:sz w:val="18"/>
              </w:rPr>
              <w:t>reuse,</w:t>
            </w:r>
            <w:r>
              <w:rPr>
                <w:color w:val="5F5F5F"/>
                <w:spacing w:val="-2"/>
                <w:sz w:val="18"/>
              </w:rPr>
              <w:t xml:space="preserve"> </w:t>
            </w:r>
            <w:proofErr w:type="gramStart"/>
            <w:r>
              <w:rPr>
                <w:color w:val="5F5F5F"/>
                <w:sz w:val="18"/>
              </w:rPr>
              <w:t>recycling</w:t>
            </w:r>
            <w:proofErr w:type="gramEnd"/>
            <w:r>
              <w:rPr>
                <w:color w:val="5F5F5F"/>
                <w:spacing w:val="-3"/>
                <w:sz w:val="18"/>
              </w:rPr>
              <w:t xml:space="preserve"> </w:t>
            </w:r>
            <w:r>
              <w:rPr>
                <w:color w:val="5F5F5F"/>
                <w:sz w:val="18"/>
              </w:rPr>
              <w:t>and</w:t>
            </w:r>
            <w:r>
              <w:rPr>
                <w:color w:val="5F5F5F"/>
                <w:spacing w:val="-3"/>
                <w:sz w:val="18"/>
              </w:rPr>
              <w:t xml:space="preserve"> </w:t>
            </w:r>
            <w:r>
              <w:rPr>
                <w:color w:val="5F5F5F"/>
                <w:sz w:val="18"/>
              </w:rPr>
              <w:t>disposal</w:t>
            </w:r>
            <w:r>
              <w:rPr>
                <w:color w:val="5F5F5F"/>
                <w:spacing w:val="-1"/>
                <w:sz w:val="18"/>
              </w:rPr>
              <w:t xml:space="preserve"> </w:t>
            </w:r>
            <w:r>
              <w:rPr>
                <w:color w:val="5F5F5F"/>
                <w:sz w:val="18"/>
              </w:rPr>
              <w:t>has</w:t>
            </w:r>
            <w:r>
              <w:rPr>
                <w:color w:val="5F5F5F"/>
                <w:spacing w:val="-2"/>
                <w:sz w:val="18"/>
              </w:rPr>
              <w:t xml:space="preserve"> </w:t>
            </w:r>
            <w:r>
              <w:rPr>
                <w:color w:val="5F5F5F"/>
                <w:sz w:val="18"/>
              </w:rPr>
              <w:t>been</w:t>
            </w:r>
            <w:r>
              <w:rPr>
                <w:color w:val="5F5F5F"/>
                <w:spacing w:val="-3"/>
                <w:sz w:val="18"/>
              </w:rPr>
              <w:t xml:space="preserve"> </w:t>
            </w:r>
            <w:r>
              <w:rPr>
                <w:color w:val="5F5F5F"/>
                <w:sz w:val="18"/>
              </w:rPr>
              <w:t>applied</w:t>
            </w:r>
            <w:r>
              <w:rPr>
                <w:color w:val="5F5F5F"/>
                <w:spacing w:val="-3"/>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management</w:t>
            </w:r>
            <w:r>
              <w:rPr>
                <w:color w:val="5F5F5F"/>
                <w:spacing w:val="-2"/>
                <w:sz w:val="18"/>
              </w:rPr>
              <w:t xml:space="preserve"> </w:t>
            </w:r>
            <w:r>
              <w:rPr>
                <w:color w:val="5F5F5F"/>
                <w:sz w:val="18"/>
              </w:rPr>
              <w:t>of</w:t>
            </w:r>
            <w:r>
              <w:rPr>
                <w:color w:val="5F5F5F"/>
                <w:spacing w:val="-2"/>
                <w:sz w:val="18"/>
              </w:rPr>
              <w:t xml:space="preserve"> </w:t>
            </w:r>
            <w:r>
              <w:rPr>
                <w:color w:val="5F5F5F"/>
                <w:sz w:val="18"/>
              </w:rPr>
              <w:t>wastes</w:t>
            </w:r>
            <w:r>
              <w:rPr>
                <w:color w:val="5F5F5F"/>
                <w:spacing w:val="-2"/>
                <w:sz w:val="18"/>
              </w:rPr>
              <w:t xml:space="preserve"> </w:t>
            </w:r>
            <w:r>
              <w:rPr>
                <w:color w:val="5F5F5F"/>
                <w:sz w:val="18"/>
              </w:rPr>
              <w:t>during construction and operation.</w:t>
            </w:r>
          </w:p>
          <w:p w14:paraId="38CFC0C8" w14:textId="77777777" w:rsidR="00911B64" w:rsidRDefault="00407A2A">
            <w:pPr>
              <w:pStyle w:val="TableParagraph"/>
              <w:tabs>
                <w:tab w:val="left" w:pos="910"/>
              </w:tabs>
              <w:spacing w:before="42"/>
              <w:ind w:left="549"/>
              <w:rPr>
                <w:sz w:val="18"/>
              </w:rPr>
            </w:pPr>
            <w:r>
              <w:rPr>
                <w:noProof/>
              </w:rPr>
              <w:drawing>
                <wp:inline distT="0" distB="0" distL="0" distR="0" wp14:anchorId="756791B8" wp14:editId="214E4119">
                  <wp:extent cx="95250" cy="94615"/>
                  <wp:effectExtent l="0" t="0" r="0" b="0"/>
                  <wp:docPr id="278" name="Imag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Identify</w:t>
            </w:r>
            <w:r>
              <w:rPr>
                <w:color w:val="5F5F5F"/>
                <w:spacing w:val="-5"/>
                <w:sz w:val="18"/>
              </w:rPr>
              <w:t xml:space="preserve"> </w:t>
            </w:r>
            <w:r>
              <w:rPr>
                <w:color w:val="5F5F5F"/>
                <w:sz w:val="18"/>
              </w:rPr>
              <w:t>environmental</w:t>
            </w:r>
            <w:r>
              <w:rPr>
                <w:color w:val="5F5F5F"/>
                <w:spacing w:val="-2"/>
                <w:sz w:val="18"/>
              </w:rPr>
              <w:t xml:space="preserve"> </w:t>
            </w:r>
            <w:r>
              <w:rPr>
                <w:color w:val="5F5F5F"/>
                <w:sz w:val="18"/>
              </w:rPr>
              <w:t>risks</w:t>
            </w:r>
            <w:r>
              <w:rPr>
                <w:color w:val="5F5F5F"/>
                <w:spacing w:val="-2"/>
                <w:sz w:val="18"/>
              </w:rPr>
              <w:t xml:space="preserve"> </w:t>
            </w:r>
            <w:r>
              <w:rPr>
                <w:color w:val="5F5F5F"/>
                <w:sz w:val="18"/>
              </w:rPr>
              <w:t>with</w:t>
            </w:r>
            <w:r>
              <w:rPr>
                <w:color w:val="5F5F5F"/>
                <w:spacing w:val="-3"/>
                <w:sz w:val="18"/>
              </w:rPr>
              <w:t xml:space="preserve"> </w:t>
            </w:r>
            <w:r>
              <w:rPr>
                <w:color w:val="5F5F5F"/>
                <w:sz w:val="18"/>
              </w:rPr>
              <w:t>the</w:t>
            </w:r>
            <w:r>
              <w:rPr>
                <w:color w:val="5F5F5F"/>
                <w:spacing w:val="-3"/>
                <w:sz w:val="18"/>
              </w:rPr>
              <w:t xml:space="preserve"> </w:t>
            </w:r>
            <w:r>
              <w:rPr>
                <w:color w:val="5F5F5F"/>
                <w:sz w:val="18"/>
              </w:rPr>
              <w:t>waste</w:t>
            </w:r>
            <w:r>
              <w:rPr>
                <w:color w:val="5F5F5F"/>
                <w:spacing w:val="-3"/>
                <w:sz w:val="18"/>
              </w:rPr>
              <w:t xml:space="preserve"> </w:t>
            </w:r>
            <w:r>
              <w:rPr>
                <w:color w:val="5F5F5F"/>
                <w:sz w:val="18"/>
              </w:rPr>
              <w:t>expected</w:t>
            </w:r>
            <w:r>
              <w:rPr>
                <w:color w:val="5F5F5F"/>
                <w:spacing w:val="-3"/>
                <w:sz w:val="18"/>
              </w:rPr>
              <w:t xml:space="preserve"> </w:t>
            </w:r>
            <w:r>
              <w:rPr>
                <w:color w:val="5F5F5F"/>
                <w:sz w:val="18"/>
              </w:rPr>
              <w:t>to</w:t>
            </w:r>
            <w:r>
              <w:rPr>
                <w:color w:val="5F5F5F"/>
                <w:spacing w:val="-4"/>
                <w:sz w:val="18"/>
              </w:rPr>
              <w:t xml:space="preserve"> </w:t>
            </w:r>
            <w:r>
              <w:rPr>
                <w:color w:val="5F5F5F"/>
                <w:sz w:val="18"/>
              </w:rPr>
              <w:t>be</w:t>
            </w:r>
            <w:r>
              <w:rPr>
                <w:color w:val="5F5F5F"/>
                <w:spacing w:val="-3"/>
                <w:sz w:val="18"/>
              </w:rPr>
              <w:t xml:space="preserve"> </w:t>
            </w:r>
            <w:r>
              <w:rPr>
                <w:color w:val="5F5F5F"/>
                <w:sz w:val="18"/>
              </w:rPr>
              <w:t>generated</w:t>
            </w:r>
            <w:r>
              <w:rPr>
                <w:color w:val="5F5F5F"/>
                <w:spacing w:val="-3"/>
                <w:sz w:val="18"/>
              </w:rPr>
              <w:t xml:space="preserve"> </w:t>
            </w:r>
            <w:r>
              <w:rPr>
                <w:color w:val="5F5F5F"/>
                <w:sz w:val="18"/>
              </w:rPr>
              <w:t>and</w:t>
            </w:r>
            <w:r>
              <w:rPr>
                <w:color w:val="5F5F5F"/>
                <w:spacing w:val="-3"/>
                <w:sz w:val="18"/>
              </w:rPr>
              <w:t xml:space="preserve"> </w:t>
            </w:r>
            <w:r>
              <w:rPr>
                <w:color w:val="5F5F5F"/>
                <w:sz w:val="18"/>
              </w:rPr>
              <w:t>how</w:t>
            </w:r>
            <w:r>
              <w:rPr>
                <w:color w:val="5F5F5F"/>
                <w:spacing w:val="-2"/>
                <w:sz w:val="18"/>
              </w:rPr>
              <w:t xml:space="preserve"> </w:t>
            </w:r>
            <w:r>
              <w:rPr>
                <w:color w:val="5F5F5F"/>
                <w:sz w:val="18"/>
              </w:rPr>
              <w:t>they</w:t>
            </w:r>
            <w:r>
              <w:rPr>
                <w:color w:val="5F5F5F"/>
                <w:spacing w:val="-2"/>
                <w:sz w:val="18"/>
              </w:rPr>
              <w:t xml:space="preserve"> </w:t>
            </w:r>
            <w:r>
              <w:rPr>
                <w:color w:val="5F5F5F"/>
                <w:sz w:val="18"/>
              </w:rPr>
              <w:t>will</w:t>
            </w:r>
            <w:r>
              <w:rPr>
                <w:color w:val="5F5F5F"/>
                <w:spacing w:val="-2"/>
                <w:sz w:val="18"/>
              </w:rPr>
              <w:t xml:space="preserve"> </w:t>
            </w:r>
            <w:r>
              <w:rPr>
                <w:color w:val="5F5F5F"/>
                <w:sz w:val="18"/>
              </w:rPr>
              <w:t>be</w:t>
            </w:r>
            <w:r>
              <w:rPr>
                <w:color w:val="5F5F5F"/>
                <w:spacing w:val="-2"/>
                <w:sz w:val="18"/>
              </w:rPr>
              <w:t xml:space="preserve"> </w:t>
            </w:r>
            <w:r>
              <w:rPr>
                <w:color w:val="5F5F5F"/>
                <w:sz w:val="18"/>
              </w:rPr>
              <w:t>managed,</w:t>
            </w:r>
            <w:r>
              <w:rPr>
                <w:color w:val="5F5F5F"/>
                <w:spacing w:val="-2"/>
                <w:sz w:val="18"/>
              </w:rPr>
              <w:t xml:space="preserve"> </w:t>
            </w:r>
            <w:r>
              <w:rPr>
                <w:color w:val="5F5F5F"/>
                <w:sz w:val="18"/>
              </w:rPr>
              <w:t>reuse,</w:t>
            </w:r>
            <w:r>
              <w:rPr>
                <w:color w:val="5F5F5F"/>
                <w:spacing w:val="-2"/>
                <w:sz w:val="18"/>
              </w:rPr>
              <w:t xml:space="preserve"> </w:t>
            </w:r>
            <w:r>
              <w:rPr>
                <w:color w:val="5F5F5F"/>
                <w:sz w:val="18"/>
              </w:rPr>
              <w:t>recycled</w:t>
            </w:r>
            <w:r>
              <w:rPr>
                <w:color w:val="5F5F5F"/>
                <w:spacing w:val="-3"/>
                <w:sz w:val="18"/>
              </w:rPr>
              <w:t xml:space="preserve"> </w:t>
            </w:r>
            <w:r>
              <w:rPr>
                <w:color w:val="5F5F5F"/>
                <w:sz w:val="18"/>
              </w:rPr>
              <w:t>or</w:t>
            </w:r>
            <w:r>
              <w:rPr>
                <w:color w:val="5F5F5F"/>
                <w:spacing w:val="-1"/>
                <w:sz w:val="18"/>
              </w:rPr>
              <w:t xml:space="preserve"> </w:t>
            </w:r>
            <w:r>
              <w:rPr>
                <w:color w:val="5F5F5F"/>
                <w:sz w:val="18"/>
              </w:rPr>
              <w:t>disposed</w:t>
            </w:r>
            <w:r>
              <w:rPr>
                <w:color w:val="5F5F5F"/>
                <w:spacing w:val="-1"/>
                <w:sz w:val="18"/>
              </w:rPr>
              <w:t xml:space="preserve"> </w:t>
            </w:r>
            <w:r>
              <w:rPr>
                <w:color w:val="5F5F5F"/>
                <w:spacing w:val="-5"/>
                <w:sz w:val="18"/>
              </w:rPr>
              <w:t>of.</w:t>
            </w:r>
          </w:p>
          <w:p w14:paraId="1523895B" w14:textId="77777777" w:rsidR="00911B64" w:rsidRDefault="00407A2A">
            <w:pPr>
              <w:pStyle w:val="TableParagraph"/>
              <w:tabs>
                <w:tab w:val="left" w:pos="910"/>
              </w:tabs>
              <w:spacing w:before="39"/>
              <w:ind w:left="910" w:right="473" w:hanging="361"/>
              <w:rPr>
                <w:sz w:val="18"/>
              </w:rPr>
            </w:pPr>
            <w:r>
              <w:rPr>
                <w:noProof/>
              </w:rPr>
              <w:drawing>
                <wp:inline distT="0" distB="0" distL="0" distR="0" wp14:anchorId="52241C4B" wp14:editId="4E5E5CA3">
                  <wp:extent cx="95249" cy="94601"/>
                  <wp:effectExtent l="0" t="0" r="0" b="0"/>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Detail</w:t>
            </w:r>
            <w:r>
              <w:rPr>
                <w:color w:val="5F5F5F"/>
                <w:spacing w:val="-2"/>
                <w:sz w:val="18"/>
              </w:rPr>
              <w:t xml:space="preserve"> </w:t>
            </w:r>
            <w:r>
              <w:rPr>
                <w:color w:val="5F5F5F"/>
                <w:sz w:val="18"/>
              </w:rPr>
              <w:t>the</w:t>
            </w:r>
            <w:r>
              <w:rPr>
                <w:color w:val="5F5F5F"/>
                <w:spacing w:val="-3"/>
                <w:sz w:val="18"/>
              </w:rPr>
              <w:t xml:space="preserve"> </w:t>
            </w:r>
            <w:r>
              <w:rPr>
                <w:color w:val="5F5F5F"/>
                <w:sz w:val="18"/>
              </w:rPr>
              <w:t>approach</w:t>
            </w:r>
            <w:r>
              <w:rPr>
                <w:color w:val="5F5F5F"/>
                <w:spacing w:val="-3"/>
                <w:sz w:val="18"/>
              </w:rPr>
              <w:t xml:space="preserve"> </w:t>
            </w:r>
            <w:r>
              <w:rPr>
                <w:color w:val="5F5F5F"/>
                <w:sz w:val="18"/>
              </w:rPr>
              <w:t>to</w:t>
            </w:r>
            <w:r>
              <w:rPr>
                <w:color w:val="5F5F5F"/>
                <w:spacing w:val="-3"/>
                <w:sz w:val="18"/>
              </w:rPr>
              <w:t xml:space="preserve"> </w:t>
            </w:r>
            <w:r>
              <w:rPr>
                <w:color w:val="5F5F5F"/>
                <w:sz w:val="18"/>
              </w:rPr>
              <w:t>management</w:t>
            </w:r>
            <w:r>
              <w:rPr>
                <w:color w:val="5F5F5F"/>
                <w:spacing w:val="-2"/>
                <w:sz w:val="18"/>
              </w:rPr>
              <w:t xml:space="preserve"> </w:t>
            </w:r>
            <w:r>
              <w:rPr>
                <w:color w:val="5F5F5F"/>
                <w:sz w:val="18"/>
              </w:rPr>
              <w:t>of</w:t>
            </w:r>
            <w:r>
              <w:rPr>
                <w:color w:val="5F5F5F"/>
                <w:spacing w:val="-2"/>
                <w:sz w:val="18"/>
              </w:rPr>
              <w:t xml:space="preserve"> </w:t>
            </w:r>
            <w:r>
              <w:rPr>
                <w:color w:val="5F5F5F"/>
                <w:sz w:val="18"/>
              </w:rPr>
              <w:t>all</w:t>
            </w:r>
            <w:r>
              <w:rPr>
                <w:color w:val="5F5F5F"/>
                <w:spacing w:val="-2"/>
                <w:sz w:val="18"/>
              </w:rPr>
              <w:t xml:space="preserve"> </w:t>
            </w:r>
            <w:r>
              <w:rPr>
                <w:color w:val="5F5F5F"/>
                <w:sz w:val="18"/>
              </w:rPr>
              <w:t>types</w:t>
            </w:r>
            <w:r>
              <w:rPr>
                <w:color w:val="5F5F5F"/>
                <w:spacing w:val="-2"/>
                <w:sz w:val="18"/>
              </w:rPr>
              <w:t xml:space="preserve"> </w:t>
            </w:r>
            <w:r>
              <w:rPr>
                <w:color w:val="5F5F5F"/>
                <w:sz w:val="18"/>
              </w:rPr>
              <w:t>of</w:t>
            </w:r>
            <w:r>
              <w:rPr>
                <w:color w:val="5F5F5F"/>
                <w:spacing w:val="-2"/>
                <w:sz w:val="18"/>
              </w:rPr>
              <w:t xml:space="preserve"> </w:t>
            </w:r>
            <w:r>
              <w:rPr>
                <w:color w:val="5F5F5F"/>
                <w:sz w:val="18"/>
              </w:rPr>
              <w:t>waste</w:t>
            </w:r>
            <w:r>
              <w:rPr>
                <w:color w:val="5F5F5F"/>
                <w:spacing w:val="-3"/>
                <w:sz w:val="18"/>
              </w:rPr>
              <w:t xml:space="preserve"> </w:t>
            </w:r>
            <w:r>
              <w:rPr>
                <w:color w:val="5F5F5F"/>
                <w:sz w:val="18"/>
              </w:rPr>
              <w:t>including</w:t>
            </w:r>
            <w:r>
              <w:rPr>
                <w:color w:val="5F5F5F"/>
                <w:spacing w:val="-3"/>
                <w:sz w:val="18"/>
              </w:rPr>
              <w:t xml:space="preserve"> </w:t>
            </w:r>
            <w:r>
              <w:rPr>
                <w:color w:val="5F5F5F"/>
                <w:sz w:val="18"/>
              </w:rPr>
              <w:t>any</w:t>
            </w:r>
            <w:r>
              <w:rPr>
                <w:color w:val="5F5F5F"/>
                <w:spacing w:val="-2"/>
                <w:sz w:val="18"/>
              </w:rPr>
              <w:t xml:space="preserve"> </w:t>
            </w:r>
            <w:r>
              <w:rPr>
                <w:color w:val="5F5F5F"/>
                <w:sz w:val="18"/>
              </w:rPr>
              <w:t>safe</w:t>
            </w:r>
            <w:r>
              <w:rPr>
                <w:color w:val="5F5F5F"/>
                <w:spacing w:val="-1"/>
                <w:sz w:val="18"/>
              </w:rPr>
              <w:t xml:space="preserve"> </w:t>
            </w:r>
            <w:r>
              <w:rPr>
                <w:color w:val="5F5F5F"/>
                <w:sz w:val="18"/>
              </w:rPr>
              <w:t>handling,</w:t>
            </w:r>
            <w:r>
              <w:rPr>
                <w:color w:val="5F5F5F"/>
                <w:spacing w:val="-2"/>
                <w:sz w:val="18"/>
              </w:rPr>
              <w:t xml:space="preserve"> </w:t>
            </w:r>
            <w:r>
              <w:rPr>
                <w:color w:val="5F5F5F"/>
                <w:sz w:val="18"/>
              </w:rPr>
              <w:t>storage,</w:t>
            </w:r>
            <w:r>
              <w:rPr>
                <w:color w:val="5F5F5F"/>
                <w:spacing w:val="-2"/>
                <w:sz w:val="18"/>
              </w:rPr>
              <w:t xml:space="preserve"> </w:t>
            </w:r>
            <w:r>
              <w:rPr>
                <w:color w:val="5F5F5F"/>
                <w:sz w:val="18"/>
              </w:rPr>
              <w:t>and</w:t>
            </w:r>
            <w:r>
              <w:rPr>
                <w:color w:val="5F5F5F"/>
                <w:spacing w:val="-3"/>
                <w:sz w:val="18"/>
              </w:rPr>
              <w:t xml:space="preserve"> </w:t>
            </w:r>
            <w:r>
              <w:rPr>
                <w:color w:val="5F5F5F"/>
                <w:sz w:val="18"/>
              </w:rPr>
              <w:t>disposal</w:t>
            </w:r>
            <w:r>
              <w:rPr>
                <w:color w:val="5F5F5F"/>
                <w:spacing w:val="-2"/>
                <w:sz w:val="18"/>
              </w:rPr>
              <w:t xml:space="preserve"> </w:t>
            </w:r>
            <w:r>
              <w:rPr>
                <w:color w:val="5F5F5F"/>
                <w:sz w:val="18"/>
              </w:rPr>
              <w:t>requirements</w:t>
            </w:r>
            <w:r>
              <w:rPr>
                <w:color w:val="5F5F5F"/>
                <w:spacing w:val="-2"/>
                <w:sz w:val="18"/>
              </w:rPr>
              <w:t xml:space="preserve"> </w:t>
            </w:r>
            <w:r>
              <w:rPr>
                <w:color w:val="5F5F5F"/>
                <w:sz w:val="18"/>
              </w:rPr>
              <w:t>and</w:t>
            </w:r>
            <w:r>
              <w:rPr>
                <w:color w:val="5F5F5F"/>
                <w:spacing w:val="-3"/>
                <w:sz w:val="18"/>
              </w:rPr>
              <w:t xml:space="preserve"> </w:t>
            </w:r>
            <w:r>
              <w:rPr>
                <w:color w:val="5F5F5F"/>
                <w:sz w:val="18"/>
              </w:rPr>
              <w:t>any</w:t>
            </w:r>
            <w:r>
              <w:rPr>
                <w:color w:val="5F5F5F"/>
                <w:spacing w:val="-2"/>
                <w:sz w:val="18"/>
              </w:rPr>
              <w:t xml:space="preserve"> </w:t>
            </w:r>
            <w:r>
              <w:rPr>
                <w:color w:val="5F5F5F"/>
                <w:sz w:val="18"/>
              </w:rPr>
              <w:t>licensing,</w:t>
            </w:r>
            <w:r>
              <w:rPr>
                <w:color w:val="5F5F5F"/>
                <w:spacing w:val="-2"/>
                <w:sz w:val="18"/>
              </w:rPr>
              <w:t xml:space="preserve"> </w:t>
            </w:r>
            <w:proofErr w:type="gramStart"/>
            <w:r>
              <w:rPr>
                <w:color w:val="5F5F5F"/>
                <w:sz w:val="18"/>
              </w:rPr>
              <w:t>tracking</w:t>
            </w:r>
            <w:proofErr w:type="gramEnd"/>
            <w:r>
              <w:rPr>
                <w:color w:val="5F5F5F"/>
                <w:spacing w:val="-1"/>
                <w:sz w:val="18"/>
              </w:rPr>
              <w:t xml:space="preserve"> </w:t>
            </w:r>
            <w:r>
              <w:rPr>
                <w:color w:val="5F5F5F"/>
                <w:sz w:val="18"/>
              </w:rPr>
              <w:t>and reporting requirements.</w:t>
            </w:r>
          </w:p>
          <w:p w14:paraId="0F593397" w14:textId="77777777" w:rsidR="00911B64" w:rsidRDefault="00407A2A">
            <w:pPr>
              <w:pStyle w:val="TableParagraph"/>
              <w:tabs>
                <w:tab w:val="left" w:pos="910"/>
              </w:tabs>
              <w:spacing w:before="41"/>
              <w:ind w:left="549"/>
              <w:rPr>
                <w:sz w:val="18"/>
              </w:rPr>
            </w:pPr>
            <w:r>
              <w:rPr>
                <w:noProof/>
              </w:rPr>
              <w:drawing>
                <wp:inline distT="0" distB="0" distL="0" distR="0" wp14:anchorId="1514A891" wp14:editId="549383DD">
                  <wp:extent cx="95250" cy="94614"/>
                  <wp:effectExtent l="0" t="0" r="0" b="0"/>
                  <wp:docPr id="280" name="Imag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Outline</w:t>
            </w:r>
            <w:r>
              <w:rPr>
                <w:color w:val="5F5F5F"/>
                <w:spacing w:val="-4"/>
                <w:sz w:val="18"/>
              </w:rPr>
              <w:t xml:space="preserve"> </w:t>
            </w:r>
            <w:r>
              <w:rPr>
                <w:color w:val="5F5F5F"/>
                <w:sz w:val="18"/>
              </w:rPr>
              <w:t>how</w:t>
            </w:r>
            <w:r>
              <w:rPr>
                <w:color w:val="5F5F5F"/>
                <w:spacing w:val="-2"/>
                <w:sz w:val="18"/>
              </w:rPr>
              <w:t xml:space="preserve"> </w:t>
            </w:r>
            <w:r>
              <w:rPr>
                <w:color w:val="5F5F5F"/>
                <w:sz w:val="18"/>
              </w:rPr>
              <w:t>wastes</w:t>
            </w:r>
            <w:r>
              <w:rPr>
                <w:color w:val="5F5F5F"/>
                <w:spacing w:val="-2"/>
                <w:sz w:val="18"/>
              </w:rPr>
              <w:t xml:space="preserve"> </w:t>
            </w:r>
            <w:r>
              <w:rPr>
                <w:color w:val="5F5F5F"/>
                <w:sz w:val="18"/>
              </w:rPr>
              <w:t>will</w:t>
            </w:r>
            <w:r>
              <w:rPr>
                <w:color w:val="5F5F5F"/>
                <w:spacing w:val="-1"/>
                <w:sz w:val="18"/>
              </w:rPr>
              <w:t xml:space="preserve"> </w:t>
            </w:r>
            <w:r>
              <w:rPr>
                <w:color w:val="5F5F5F"/>
                <w:sz w:val="18"/>
              </w:rPr>
              <w:t>be</w:t>
            </w:r>
            <w:r>
              <w:rPr>
                <w:color w:val="5F5F5F"/>
                <w:spacing w:val="-3"/>
                <w:sz w:val="18"/>
              </w:rPr>
              <w:t xml:space="preserve"> </w:t>
            </w:r>
            <w:r>
              <w:rPr>
                <w:color w:val="5F5F5F"/>
                <w:sz w:val="18"/>
              </w:rPr>
              <w:t>monitored</w:t>
            </w:r>
            <w:r>
              <w:rPr>
                <w:color w:val="5F5F5F"/>
                <w:spacing w:val="-3"/>
                <w:sz w:val="18"/>
              </w:rPr>
              <w:t xml:space="preserve"> </w:t>
            </w:r>
            <w:r>
              <w:rPr>
                <w:color w:val="5F5F5F"/>
                <w:sz w:val="18"/>
              </w:rPr>
              <w:t>and</w:t>
            </w:r>
            <w:r>
              <w:rPr>
                <w:color w:val="5F5F5F"/>
                <w:spacing w:val="-3"/>
                <w:sz w:val="18"/>
              </w:rPr>
              <w:t xml:space="preserve"> </w:t>
            </w:r>
            <w:r>
              <w:rPr>
                <w:color w:val="5F5F5F"/>
                <w:spacing w:val="-2"/>
                <w:sz w:val="18"/>
              </w:rPr>
              <w:t>reported.</w:t>
            </w:r>
          </w:p>
          <w:p w14:paraId="6C1CDEED" w14:textId="77777777" w:rsidR="00911B64" w:rsidRDefault="00407A2A">
            <w:pPr>
              <w:pStyle w:val="TableParagraph"/>
              <w:spacing w:before="119" w:line="187" w:lineRule="exact"/>
              <w:rPr>
                <w:sz w:val="18"/>
              </w:rPr>
            </w:pPr>
            <w:r>
              <w:rPr>
                <w:color w:val="5F5F5F"/>
                <w:sz w:val="18"/>
              </w:rPr>
              <w:t>The</w:t>
            </w:r>
            <w:r>
              <w:rPr>
                <w:color w:val="5F5F5F"/>
                <w:spacing w:val="-6"/>
                <w:sz w:val="18"/>
              </w:rPr>
              <w:t xml:space="preserve"> </w:t>
            </w:r>
            <w:r>
              <w:rPr>
                <w:color w:val="5F5F5F"/>
                <w:sz w:val="18"/>
              </w:rPr>
              <w:t>waste</w:t>
            </w:r>
            <w:r>
              <w:rPr>
                <w:color w:val="5F5F5F"/>
                <w:spacing w:val="-4"/>
                <w:sz w:val="18"/>
              </w:rPr>
              <w:t xml:space="preserve"> </w:t>
            </w:r>
            <w:r>
              <w:rPr>
                <w:color w:val="5F5F5F"/>
                <w:sz w:val="18"/>
              </w:rPr>
              <w:t>management</w:t>
            </w:r>
            <w:r>
              <w:rPr>
                <w:color w:val="5F5F5F"/>
                <w:spacing w:val="-3"/>
                <w:sz w:val="18"/>
              </w:rPr>
              <w:t xml:space="preserve"> </w:t>
            </w:r>
            <w:r>
              <w:rPr>
                <w:color w:val="5F5F5F"/>
                <w:sz w:val="18"/>
              </w:rPr>
              <w:t>plan</w:t>
            </w:r>
            <w:r>
              <w:rPr>
                <w:color w:val="5F5F5F"/>
                <w:spacing w:val="-2"/>
                <w:sz w:val="18"/>
              </w:rPr>
              <w:t xml:space="preserve"> </w:t>
            </w:r>
            <w:r>
              <w:rPr>
                <w:color w:val="5F5F5F"/>
                <w:sz w:val="18"/>
              </w:rPr>
              <w:t>must</w:t>
            </w:r>
            <w:r>
              <w:rPr>
                <w:color w:val="5F5F5F"/>
                <w:spacing w:val="-3"/>
                <w:sz w:val="18"/>
              </w:rPr>
              <w:t xml:space="preserve"> </w:t>
            </w:r>
            <w:r>
              <w:rPr>
                <w:color w:val="5F5F5F"/>
                <w:sz w:val="18"/>
              </w:rPr>
              <w:t>be</w:t>
            </w:r>
            <w:r>
              <w:rPr>
                <w:color w:val="5F5F5F"/>
                <w:spacing w:val="-3"/>
                <w:sz w:val="18"/>
              </w:rPr>
              <w:t xml:space="preserve"> </w:t>
            </w:r>
            <w:r>
              <w:rPr>
                <w:color w:val="5F5F5F"/>
                <w:sz w:val="18"/>
              </w:rPr>
              <w:t>implemented</w:t>
            </w:r>
            <w:r>
              <w:rPr>
                <w:color w:val="5F5F5F"/>
                <w:spacing w:val="-4"/>
                <w:sz w:val="18"/>
              </w:rPr>
              <w:t xml:space="preserve"> </w:t>
            </w:r>
            <w:r>
              <w:rPr>
                <w:color w:val="5F5F5F"/>
                <w:sz w:val="18"/>
              </w:rPr>
              <w:t>during</w:t>
            </w:r>
            <w:r>
              <w:rPr>
                <w:color w:val="5F5F5F"/>
                <w:spacing w:val="-2"/>
                <w:sz w:val="18"/>
              </w:rPr>
              <w:t xml:space="preserve"> </w:t>
            </w:r>
            <w:r>
              <w:rPr>
                <w:color w:val="5F5F5F"/>
                <w:sz w:val="18"/>
              </w:rPr>
              <w:t>construction,</w:t>
            </w:r>
            <w:r>
              <w:rPr>
                <w:color w:val="5F5F5F"/>
                <w:spacing w:val="-2"/>
                <w:sz w:val="18"/>
              </w:rPr>
              <w:t xml:space="preserve"> </w:t>
            </w:r>
            <w:proofErr w:type="gramStart"/>
            <w:r>
              <w:rPr>
                <w:color w:val="5F5F5F"/>
                <w:sz w:val="18"/>
              </w:rPr>
              <w:t>operation</w:t>
            </w:r>
            <w:proofErr w:type="gramEnd"/>
            <w:r>
              <w:rPr>
                <w:color w:val="5F5F5F"/>
                <w:spacing w:val="-3"/>
                <w:sz w:val="18"/>
              </w:rPr>
              <w:t xml:space="preserve"> </w:t>
            </w:r>
            <w:r>
              <w:rPr>
                <w:color w:val="5F5F5F"/>
                <w:sz w:val="18"/>
              </w:rPr>
              <w:t>and</w:t>
            </w:r>
            <w:r>
              <w:rPr>
                <w:color w:val="5F5F5F"/>
                <w:spacing w:val="-3"/>
                <w:sz w:val="18"/>
              </w:rPr>
              <w:t xml:space="preserve"> </w:t>
            </w:r>
            <w:r>
              <w:rPr>
                <w:color w:val="5F5F5F"/>
                <w:spacing w:val="-2"/>
                <w:sz w:val="18"/>
              </w:rPr>
              <w:t>decommissioning.</w:t>
            </w:r>
          </w:p>
        </w:tc>
      </w:tr>
    </w:tbl>
    <w:p w14:paraId="01095E85" w14:textId="77777777" w:rsidR="00911B64" w:rsidRDefault="00911B64">
      <w:pPr>
        <w:spacing w:line="187" w:lineRule="exact"/>
        <w:rPr>
          <w:sz w:val="18"/>
        </w:rPr>
        <w:sectPr w:rsidR="00911B64">
          <w:pgSz w:w="16840" w:h="11910" w:orient="landscape"/>
          <w:pgMar w:top="1400" w:right="800" w:bottom="860" w:left="1020" w:header="457" w:footer="661" w:gutter="0"/>
          <w:cols w:space="720"/>
        </w:sectPr>
      </w:pPr>
    </w:p>
    <w:p w14:paraId="5F7BB5BC" w14:textId="77777777" w:rsidR="00911B64" w:rsidRDefault="00911B64">
      <w:pPr>
        <w:pStyle w:val="BodyText"/>
        <w:spacing w:before="1" w:after="1"/>
        <w:rPr>
          <w:rFonts w:ascii="Century Gothic"/>
          <w:sz w:val="14"/>
        </w:rPr>
      </w:pPr>
    </w:p>
    <w:tbl>
      <w:tblPr>
        <w:tblW w:w="0" w:type="auto"/>
        <w:tblInd w:w="121" w:type="dxa"/>
        <w:tblLayout w:type="fixed"/>
        <w:tblCellMar>
          <w:left w:w="0" w:type="dxa"/>
          <w:right w:w="0" w:type="dxa"/>
        </w:tblCellMar>
        <w:tblLook w:val="01E0" w:firstRow="1" w:lastRow="1" w:firstColumn="1" w:lastColumn="1" w:noHBand="0" w:noVBand="0"/>
      </w:tblPr>
      <w:tblGrid>
        <w:gridCol w:w="1258"/>
        <w:gridCol w:w="13529"/>
      </w:tblGrid>
      <w:tr w:rsidR="00911B64" w14:paraId="7EE005E8" w14:textId="77777777">
        <w:trPr>
          <w:trHeight w:val="551"/>
        </w:trPr>
        <w:tc>
          <w:tcPr>
            <w:tcW w:w="1258" w:type="dxa"/>
            <w:shd w:val="clear" w:color="auto" w:fill="133149"/>
          </w:tcPr>
          <w:p w14:paraId="27F7C797" w14:textId="77777777" w:rsidR="00911B64" w:rsidRDefault="00407A2A">
            <w:pPr>
              <w:pStyle w:val="TableParagraph"/>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13529" w:type="dxa"/>
            <w:shd w:val="clear" w:color="auto" w:fill="133149"/>
          </w:tcPr>
          <w:p w14:paraId="67B0A613" w14:textId="77777777" w:rsidR="00911B64" w:rsidRDefault="00407A2A">
            <w:pPr>
              <w:pStyle w:val="TableParagraph"/>
              <w:rPr>
                <w:b/>
                <w:sz w:val="18"/>
              </w:rPr>
            </w:pPr>
            <w:r>
              <w:rPr>
                <w:b/>
                <w:color w:val="FFFFFF"/>
                <w:sz w:val="18"/>
              </w:rPr>
              <w:t>Environmental</w:t>
            </w:r>
            <w:r>
              <w:rPr>
                <w:b/>
                <w:color w:val="FFFFFF"/>
                <w:spacing w:val="-9"/>
                <w:sz w:val="18"/>
              </w:rPr>
              <w:t xml:space="preserve"> </w:t>
            </w:r>
            <w:r>
              <w:rPr>
                <w:b/>
                <w:color w:val="FFFFFF"/>
                <w:sz w:val="18"/>
              </w:rPr>
              <w:t>Performance</w:t>
            </w:r>
            <w:r>
              <w:rPr>
                <w:b/>
                <w:color w:val="FFFFFF"/>
                <w:spacing w:val="-5"/>
                <w:sz w:val="18"/>
              </w:rPr>
              <w:t xml:space="preserve"> </w:t>
            </w:r>
            <w:r>
              <w:rPr>
                <w:b/>
                <w:color w:val="FFFFFF"/>
                <w:spacing w:val="-2"/>
                <w:sz w:val="18"/>
              </w:rPr>
              <w:t>Requirements</w:t>
            </w:r>
          </w:p>
        </w:tc>
      </w:tr>
      <w:tr w:rsidR="00911B64" w14:paraId="53E4B209" w14:textId="77777777">
        <w:trPr>
          <w:trHeight w:val="1087"/>
        </w:trPr>
        <w:tc>
          <w:tcPr>
            <w:tcW w:w="1258" w:type="dxa"/>
            <w:shd w:val="clear" w:color="auto" w:fill="D3E6F4"/>
          </w:tcPr>
          <w:p w14:paraId="734FA1C5" w14:textId="77777777" w:rsidR="00911B64" w:rsidRDefault="00407A2A">
            <w:pPr>
              <w:pStyle w:val="TableParagraph"/>
              <w:ind w:left="107"/>
              <w:rPr>
                <w:sz w:val="18"/>
              </w:rPr>
            </w:pPr>
            <w:r>
              <w:rPr>
                <w:color w:val="5F5F5F"/>
                <w:spacing w:val="-4"/>
                <w:sz w:val="18"/>
              </w:rPr>
              <w:t>EM08</w:t>
            </w:r>
          </w:p>
        </w:tc>
        <w:tc>
          <w:tcPr>
            <w:tcW w:w="13529" w:type="dxa"/>
            <w:shd w:val="clear" w:color="auto" w:fill="D3E6F4"/>
          </w:tcPr>
          <w:p w14:paraId="50FDF295" w14:textId="77777777" w:rsidR="00911B64" w:rsidRDefault="00407A2A">
            <w:pPr>
              <w:pStyle w:val="TableParagraph"/>
              <w:rPr>
                <w:b/>
                <w:sz w:val="18"/>
              </w:rPr>
            </w:pPr>
            <w:r>
              <w:rPr>
                <w:b/>
                <w:color w:val="5F5F5F"/>
                <w:sz w:val="18"/>
              </w:rPr>
              <w:t>Develop</w:t>
            </w:r>
            <w:r>
              <w:rPr>
                <w:b/>
                <w:color w:val="5F5F5F"/>
                <w:spacing w:val="-5"/>
                <w:sz w:val="18"/>
              </w:rPr>
              <w:t xml:space="preserve"> </w:t>
            </w:r>
            <w:r>
              <w:rPr>
                <w:b/>
                <w:color w:val="5F5F5F"/>
                <w:sz w:val="18"/>
              </w:rPr>
              <w:t>and</w:t>
            </w:r>
            <w:r>
              <w:rPr>
                <w:b/>
                <w:color w:val="5F5F5F"/>
                <w:spacing w:val="-3"/>
                <w:sz w:val="18"/>
              </w:rPr>
              <w:t xml:space="preserve"> </w:t>
            </w:r>
            <w:r>
              <w:rPr>
                <w:b/>
                <w:color w:val="5F5F5F"/>
                <w:sz w:val="18"/>
              </w:rPr>
              <w:t>implement</w:t>
            </w:r>
            <w:r>
              <w:rPr>
                <w:b/>
                <w:color w:val="5F5F5F"/>
                <w:spacing w:val="-2"/>
                <w:sz w:val="18"/>
              </w:rPr>
              <w:t xml:space="preserve"> </w:t>
            </w:r>
            <w:r>
              <w:rPr>
                <w:b/>
                <w:color w:val="5F5F5F"/>
                <w:sz w:val="18"/>
              </w:rPr>
              <w:t>a</w:t>
            </w:r>
            <w:r>
              <w:rPr>
                <w:b/>
                <w:color w:val="5F5F5F"/>
                <w:spacing w:val="-3"/>
                <w:sz w:val="18"/>
              </w:rPr>
              <w:t xml:space="preserve"> </w:t>
            </w:r>
            <w:r>
              <w:rPr>
                <w:b/>
                <w:color w:val="5F5F5F"/>
                <w:sz w:val="18"/>
              </w:rPr>
              <w:t>strategy</w:t>
            </w:r>
            <w:r>
              <w:rPr>
                <w:b/>
                <w:color w:val="5F5F5F"/>
                <w:spacing w:val="-3"/>
                <w:sz w:val="18"/>
              </w:rPr>
              <w:t xml:space="preserve"> </w:t>
            </w:r>
            <w:r>
              <w:rPr>
                <w:b/>
                <w:color w:val="5F5F5F"/>
                <w:sz w:val="18"/>
              </w:rPr>
              <w:t>for</w:t>
            </w:r>
            <w:r>
              <w:rPr>
                <w:b/>
                <w:color w:val="5F5F5F"/>
                <w:spacing w:val="-2"/>
                <w:sz w:val="18"/>
              </w:rPr>
              <w:t xml:space="preserve"> </w:t>
            </w:r>
            <w:r>
              <w:rPr>
                <w:b/>
                <w:color w:val="5F5F5F"/>
                <w:sz w:val="18"/>
              </w:rPr>
              <w:t>ongoing</w:t>
            </w:r>
            <w:r>
              <w:rPr>
                <w:b/>
                <w:color w:val="5F5F5F"/>
                <w:spacing w:val="-3"/>
                <w:sz w:val="18"/>
              </w:rPr>
              <w:t xml:space="preserve"> </w:t>
            </w:r>
            <w:r>
              <w:rPr>
                <w:b/>
                <w:color w:val="5F5F5F"/>
                <w:sz w:val="18"/>
              </w:rPr>
              <w:t>engagement</w:t>
            </w:r>
            <w:r>
              <w:rPr>
                <w:b/>
                <w:color w:val="5F5F5F"/>
                <w:spacing w:val="-3"/>
                <w:sz w:val="18"/>
              </w:rPr>
              <w:t xml:space="preserve"> </w:t>
            </w:r>
            <w:r>
              <w:rPr>
                <w:b/>
                <w:color w:val="5F5F5F"/>
                <w:sz w:val="18"/>
              </w:rPr>
              <w:t>with</w:t>
            </w:r>
            <w:r>
              <w:rPr>
                <w:b/>
                <w:color w:val="5F5F5F"/>
                <w:spacing w:val="-3"/>
                <w:sz w:val="18"/>
              </w:rPr>
              <w:t xml:space="preserve"> </w:t>
            </w:r>
            <w:r>
              <w:rPr>
                <w:b/>
                <w:color w:val="5F5F5F"/>
                <w:sz w:val="18"/>
              </w:rPr>
              <w:t>First</w:t>
            </w:r>
            <w:r>
              <w:rPr>
                <w:b/>
                <w:color w:val="5F5F5F"/>
                <w:spacing w:val="-2"/>
                <w:sz w:val="18"/>
              </w:rPr>
              <w:t xml:space="preserve"> Peoples</w:t>
            </w:r>
          </w:p>
          <w:p w14:paraId="39502D40" w14:textId="77777777" w:rsidR="00911B64" w:rsidRDefault="00407A2A">
            <w:pPr>
              <w:pStyle w:val="TableParagraph"/>
              <w:spacing w:before="119"/>
              <w:ind w:right="226"/>
              <w:rPr>
                <w:sz w:val="18"/>
              </w:rPr>
            </w:pPr>
            <w:r>
              <w:rPr>
                <w:color w:val="5F5F5F"/>
                <w:sz w:val="18"/>
              </w:rPr>
              <w:t>MLPL</w:t>
            </w:r>
            <w:r>
              <w:rPr>
                <w:color w:val="5F5F5F"/>
                <w:spacing w:val="-3"/>
                <w:sz w:val="18"/>
              </w:rPr>
              <w:t xml:space="preserve"> </w:t>
            </w:r>
            <w:r>
              <w:rPr>
                <w:color w:val="5F5F5F"/>
                <w:sz w:val="18"/>
              </w:rPr>
              <w:t>will</w:t>
            </w:r>
            <w:r>
              <w:rPr>
                <w:color w:val="5F5F5F"/>
                <w:spacing w:val="-2"/>
                <w:sz w:val="18"/>
              </w:rPr>
              <w:t xml:space="preserve"> </w:t>
            </w:r>
            <w:r>
              <w:rPr>
                <w:color w:val="5F5F5F"/>
                <w:sz w:val="18"/>
              </w:rPr>
              <w:t>develop</w:t>
            </w:r>
            <w:r>
              <w:rPr>
                <w:color w:val="5F5F5F"/>
                <w:spacing w:val="-3"/>
                <w:sz w:val="18"/>
              </w:rPr>
              <w:t xml:space="preserve"> </w:t>
            </w:r>
            <w:r>
              <w:rPr>
                <w:color w:val="5F5F5F"/>
                <w:sz w:val="18"/>
              </w:rPr>
              <w:t>and</w:t>
            </w:r>
            <w:r>
              <w:rPr>
                <w:color w:val="5F5F5F"/>
                <w:spacing w:val="-3"/>
                <w:sz w:val="18"/>
              </w:rPr>
              <w:t xml:space="preserve"> </w:t>
            </w:r>
            <w:r>
              <w:rPr>
                <w:color w:val="5F5F5F"/>
                <w:sz w:val="18"/>
              </w:rPr>
              <w:t>implement</w:t>
            </w:r>
            <w:r>
              <w:rPr>
                <w:color w:val="5F5F5F"/>
                <w:spacing w:val="-2"/>
                <w:sz w:val="18"/>
              </w:rPr>
              <w:t xml:space="preserve"> </w:t>
            </w:r>
            <w:r>
              <w:rPr>
                <w:color w:val="5F5F5F"/>
                <w:sz w:val="18"/>
              </w:rPr>
              <w:t>a</w:t>
            </w:r>
            <w:r>
              <w:rPr>
                <w:color w:val="5F5F5F"/>
                <w:spacing w:val="-3"/>
                <w:sz w:val="18"/>
              </w:rPr>
              <w:t xml:space="preserve"> </w:t>
            </w:r>
            <w:r>
              <w:rPr>
                <w:color w:val="5F5F5F"/>
                <w:sz w:val="18"/>
              </w:rPr>
              <w:t>strategy</w:t>
            </w:r>
            <w:r>
              <w:rPr>
                <w:color w:val="5F5F5F"/>
                <w:spacing w:val="-2"/>
                <w:sz w:val="18"/>
              </w:rPr>
              <w:t xml:space="preserve"> </w:t>
            </w:r>
            <w:r>
              <w:rPr>
                <w:color w:val="5F5F5F"/>
                <w:sz w:val="18"/>
              </w:rPr>
              <w:t>for</w:t>
            </w:r>
            <w:r>
              <w:rPr>
                <w:color w:val="5F5F5F"/>
                <w:spacing w:val="-2"/>
                <w:sz w:val="18"/>
              </w:rPr>
              <w:t xml:space="preserve"> </w:t>
            </w:r>
            <w:r>
              <w:rPr>
                <w:color w:val="5F5F5F"/>
                <w:sz w:val="18"/>
              </w:rPr>
              <w:t>ongoing</w:t>
            </w:r>
            <w:r>
              <w:rPr>
                <w:color w:val="5F5F5F"/>
                <w:spacing w:val="-2"/>
                <w:sz w:val="18"/>
              </w:rPr>
              <w:t xml:space="preserve"> </w:t>
            </w:r>
            <w:r>
              <w:rPr>
                <w:color w:val="5F5F5F"/>
                <w:sz w:val="18"/>
              </w:rPr>
              <w:t>engagement</w:t>
            </w:r>
            <w:r>
              <w:rPr>
                <w:color w:val="5F5F5F"/>
                <w:spacing w:val="-2"/>
                <w:sz w:val="18"/>
              </w:rPr>
              <w:t xml:space="preserve"> </w:t>
            </w:r>
            <w:r>
              <w:rPr>
                <w:color w:val="5F5F5F"/>
                <w:sz w:val="18"/>
              </w:rPr>
              <w:t>with</w:t>
            </w:r>
            <w:r>
              <w:rPr>
                <w:color w:val="5F5F5F"/>
                <w:spacing w:val="-1"/>
                <w:sz w:val="18"/>
              </w:rPr>
              <w:t xml:space="preserve"> </w:t>
            </w:r>
            <w:r>
              <w:rPr>
                <w:color w:val="5F5F5F"/>
                <w:sz w:val="18"/>
              </w:rPr>
              <w:t>First</w:t>
            </w:r>
            <w:r>
              <w:rPr>
                <w:color w:val="5F5F5F"/>
                <w:spacing w:val="-2"/>
                <w:sz w:val="18"/>
              </w:rPr>
              <w:t xml:space="preserve"> </w:t>
            </w:r>
            <w:r>
              <w:rPr>
                <w:color w:val="5F5F5F"/>
                <w:sz w:val="18"/>
              </w:rPr>
              <w:t>Peoples</w:t>
            </w:r>
            <w:r>
              <w:rPr>
                <w:color w:val="5F5F5F"/>
                <w:spacing w:val="-2"/>
                <w:sz w:val="18"/>
              </w:rPr>
              <w:t xml:space="preserve"> </w:t>
            </w:r>
            <w:r>
              <w:rPr>
                <w:color w:val="5F5F5F"/>
                <w:sz w:val="18"/>
              </w:rPr>
              <w:t>in</w:t>
            </w:r>
            <w:r>
              <w:rPr>
                <w:color w:val="5F5F5F"/>
                <w:spacing w:val="-3"/>
                <w:sz w:val="18"/>
              </w:rPr>
              <w:t xml:space="preserve"> </w:t>
            </w:r>
            <w:r>
              <w:rPr>
                <w:color w:val="5F5F5F"/>
                <w:sz w:val="18"/>
              </w:rPr>
              <w:t>Victoria</w:t>
            </w:r>
            <w:r>
              <w:rPr>
                <w:color w:val="5F5F5F"/>
                <w:spacing w:val="-3"/>
                <w:sz w:val="18"/>
              </w:rPr>
              <w:t xml:space="preserve"> </w:t>
            </w:r>
            <w:r>
              <w:rPr>
                <w:color w:val="5F5F5F"/>
                <w:sz w:val="18"/>
              </w:rPr>
              <w:t>and</w:t>
            </w:r>
            <w:r>
              <w:rPr>
                <w:color w:val="5F5F5F"/>
                <w:spacing w:val="-1"/>
                <w:sz w:val="18"/>
              </w:rPr>
              <w:t xml:space="preserve"> </w:t>
            </w:r>
            <w:r>
              <w:rPr>
                <w:color w:val="5F5F5F"/>
                <w:sz w:val="18"/>
              </w:rPr>
              <w:t>Tasmania</w:t>
            </w:r>
            <w:r>
              <w:rPr>
                <w:color w:val="5F5F5F"/>
                <w:spacing w:val="-3"/>
                <w:sz w:val="18"/>
              </w:rPr>
              <w:t xml:space="preserve"> </w:t>
            </w:r>
            <w:r>
              <w:rPr>
                <w:color w:val="5F5F5F"/>
                <w:sz w:val="18"/>
              </w:rPr>
              <w:t>during</w:t>
            </w:r>
            <w:r>
              <w:rPr>
                <w:color w:val="5F5F5F"/>
                <w:spacing w:val="-3"/>
                <w:sz w:val="18"/>
              </w:rPr>
              <w:t xml:space="preserve"> </w:t>
            </w:r>
            <w:r>
              <w:rPr>
                <w:color w:val="5F5F5F"/>
                <w:sz w:val="18"/>
              </w:rPr>
              <w:t>construction</w:t>
            </w:r>
            <w:r>
              <w:rPr>
                <w:color w:val="5F5F5F"/>
                <w:spacing w:val="-1"/>
                <w:sz w:val="18"/>
              </w:rPr>
              <w:t xml:space="preserve"> </w:t>
            </w:r>
            <w:r>
              <w:rPr>
                <w:color w:val="5F5F5F"/>
                <w:sz w:val="18"/>
              </w:rPr>
              <w:t>and</w:t>
            </w:r>
            <w:r>
              <w:rPr>
                <w:color w:val="5F5F5F"/>
                <w:spacing w:val="-3"/>
                <w:sz w:val="18"/>
              </w:rPr>
              <w:t xml:space="preserve"> </w:t>
            </w:r>
            <w:r>
              <w:rPr>
                <w:color w:val="5F5F5F"/>
                <w:sz w:val="18"/>
              </w:rPr>
              <w:t>operation</w:t>
            </w:r>
            <w:r>
              <w:rPr>
                <w:color w:val="5F5F5F"/>
                <w:spacing w:val="-1"/>
                <w:sz w:val="18"/>
              </w:rPr>
              <w:t xml:space="preserve"> </w:t>
            </w:r>
            <w:r>
              <w:rPr>
                <w:color w:val="5F5F5F"/>
                <w:sz w:val="18"/>
              </w:rPr>
              <w:t>of</w:t>
            </w:r>
            <w:r>
              <w:rPr>
                <w:color w:val="5F5F5F"/>
                <w:spacing w:val="-2"/>
                <w:sz w:val="18"/>
              </w:rPr>
              <w:t xml:space="preserve"> </w:t>
            </w:r>
            <w:r>
              <w:rPr>
                <w:color w:val="5F5F5F"/>
                <w:sz w:val="18"/>
              </w:rPr>
              <w:t xml:space="preserve">the </w:t>
            </w:r>
            <w:r>
              <w:rPr>
                <w:color w:val="5F5F5F"/>
                <w:spacing w:val="-2"/>
                <w:sz w:val="18"/>
              </w:rPr>
              <w:t>project.</w:t>
            </w:r>
          </w:p>
        </w:tc>
      </w:tr>
      <w:tr w:rsidR="00911B64" w14:paraId="39CB94F6" w14:textId="77777777">
        <w:trPr>
          <w:trHeight w:val="433"/>
        </w:trPr>
        <w:tc>
          <w:tcPr>
            <w:tcW w:w="1258" w:type="dxa"/>
            <w:shd w:val="clear" w:color="auto" w:fill="808080"/>
          </w:tcPr>
          <w:p w14:paraId="078EEF8B" w14:textId="77777777" w:rsidR="00911B64" w:rsidRDefault="00911B64">
            <w:pPr>
              <w:pStyle w:val="TableParagraph"/>
              <w:spacing w:before="0"/>
              <w:ind w:left="0"/>
              <w:rPr>
                <w:rFonts w:ascii="Times New Roman"/>
                <w:sz w:val="18"/>
              </w:rPr>
            </w:pPr>
          </w:p>
        </w:tc>
        <w:tc>
          <w:tcPr>
            <w:tcW w:w="13529" w:type="dxa"/>
            <w:shd w:val="clear" w:color="auto" w:fill="808080"/>
          </w:tcPr>
          <w:p w14:paraId="11886D08" w14:textId="77777777" w:rsidR="00911B64" w:rsidRDefault="00407A2A">
            <w:pPr>
              <w:pStyle w:val="TableParagraph"/>
              <w:spacing w:before="112"/>
              <w:rPr>
                <w:b/>
                <w:sz w:val="18"/>
              </w:rPr>
            </w:pPr>
            <w:r>
              <w:rPr>
                <w:b/>
                <w:color w:val="FFFFFF"/>
                <w:sz w:val="18"/>
              </w:rPr>
              <w:t>Aboriginal</w:t>
            </w:r>
            <w:r>
              <w:rPr>
                <w:b/>
                <w:color w:val="FFFFFF"/>
                <w:spacing w:val="-5"/>
                <w:sz w:val="18"/>
              </w:rPr>
              <w:t xml:space="preserve"> </w:t>
            </w:r>
            <w:r>
              <w:rPr>
                <w:b/>
                <w:color w:val="FFFFFF"/>
                <w:sz w:val="18"/>
              </w:rPr>
              <w:t>and</w:t>
            </w:r>
            <w:r>
              <w:rPr>
                <w:b/>
                <w:color w:val="FFFFFF"/>
                <w:spacing w:val="-3"/>
                <w:sz w:val="18"/>
              </w:rPr>
              <w:t xml:space="preserve"> </w:t>
            </w:r>
            <w:r>
              <w:rPr>
                <w:b/>
                <w:color w:val="FFFFFF"/>
                <w:sz w:val="18"/>
              </w:rPr>
              <w:t>historical</w:t>
            </w:r>
            <w:r>
              <w:rPr>
                <w:b/>
                <w:color w:val="FFFFFF"/>
                <w:spacing w:val="-3"/>
                <w:sz w:val="18"/>
              </w:rPr>
              <w:t xml:space="preserve"> </w:t>
            </w:r>
            <w:r>
              <w:rPr>
                <w:b/>
                <w:color w:val="FFFFFF"/>
                <w:sz w:val="18"/>
              </w:rPr>
              <w:t>cultural</w:t>
            </w:r>
            <w:r>
              <w:rPr>
                <w:b/>
                <w:color w:val="FFFFFF"/>
                <w:spacing w:val="-3"/>
                <w:sz w:val="18"/>
              </w:rPr>
              <w:t xml:space="preserve"> </w:t>
            </w:r>
            <w:r>
              <w:rPr>
                <w:b/>
                <w:color w:val="FFFFFF"/>
                <w:spacing w:val="-2"/>
                <w:sz w:val="18"/>
              </w:rPr>
              <w:t>heritage</w:t>
            </w:r>
          </w:p>
        </w:tc>
      </w:tr>
      <w:tr w:rsidR="00911B64" w14:paraId="5906FDFD" w14:textId="77777777">
        <w:trPr>
          <w:trHeight w:val="5385"/>
        </w:trPr>
        <w:tc>
          <w:tcPr>
            <w:tcW w:w="1258" w:type="dxa"/>
          </w:tcPr>
          <w:p w14:paraId="521E7F07" w14:textId="77777777" w:rsidR="00911B64" w:rsidRDefault="00407A2A">
            <w:pPr>
              <w:pStyle w:val="TableParagraph"/>
              <w:ind w:left="107"/>
              <w:rPr>
                <w:sz w:val="18"/>
              </w:rPr>
            </w:pPr>
            <w:r>
              <w:rPr>
                <w:color w:val="5F5F5F"/>
                <w:spacing w:val="-4"/>
                <w:sz w:val="18"/>
              </w:rPr>
              <w:t>CH01</w:t>
            </w:r>
          </w:p>
        </w:tc>
        <w:tc>
          <w:tcPr>
            <w:tcW w:w="13529" w:type="dxa"/>
          </w:tcPr>
          <w:p w14:paraId="76FC0B54" w14:textId="77777777" w:rsidR="00911B64" w:rsidRDefault="00407A2A">
            <w:pPr>
              <w:pStyle w:val="TableParagraph"/>
              <w:rPr>
                <w:b/>
                <w:sz w:val="18"/>
              </w:rPr>
            </w:pPr>
            <w:r>
              <w:rPr>
                <w:b/>
                <w:color w:val="5F5F5F"/>
                <w:sz w:val="18"/>
              </w:rPr>
              <w:t>Develop</w:t>
            </w:r>
            <w:r>
              <w:rPr>
                <w:b/>
                <w:color w:val="5F5F5F"/>
                <w:spacing w:val="-5"/>
                <w:sz w:val="18"/>
              </w:rPr>
              <w:t xml:space="preserve"> </w:t>
            </w:r>
            <w:r>
              <w:rPr>
                <w:b/>
                <w:color w:val="5F5F5F"/>
                <w:sz w:val="18"/>
              </w:rPr>
              <w:t>and</w:t>
            </w:r>
            <w:r>
              <w:rPr>
                <w:b/>
                <w:color w:val="5F5F5F"/>
                <w:spacing w:val="-4"/>
                <w:sz w:val="18"/>
              </w:rPr>
              <w:t xml:space="preserve"> </w:t>
            </w:r>
            <w:r>
              <w:rPr>
                <w:b/>
                <w:color w:val="5F5F5F"/>
                <w:sz w:val="18"/>
              </w:rPr>
              <w:t>implement</w:t>
            </w:r>
            <w:r>
              <w:rPr>
                <w:b/>
                <w:color w:val="5F5F5F"/>
                <w:spacing w:val="-2"/>
                <w:sz w:val="18"/>
              </w:rPr>
              <w:t xml:space="preserve"> </w:t>
            </w:r>
            <w:r>
              <w:rPr>
                <w:b/>
                <w:color w:val="5F5F5F"/>
                <w:sz w:val="18"/>
              </w:rPr>
              <w:t>a</w:t>
            </w:r>
            <w:r>
              <w:rPr>
                <w:b/>
                <w:color w:val="5F5F5F"/>
                <w:spacing w:val="-4"/>
                <w:sz w:val="18"/>
              </w:rPr>
              <w:t xml:space="preserve"> </w:t>
            </w:r>
            <w:r>
              <w:rPr>
                <w:b/>
                <w:color w:val="5F5F5F"/>
                <w:sz w:val="18"/>
              </w:rPr>
              <w:t>historical</w:t>
            </w:r>
            <w:r>
              <w:rPr>
                <w:b/>
                <w:color w:val="5F5F5F"/>
                <w:spacing w:val="-2"/>
                <w:sz w:val="18"/>
              </w:rPr>
              <w:t xml:space="preserve"> </w:t>
            </w:r>
            <w:r>
              <w:rPr>
                <w:b/>
                <w:color w:val="5F5F5F"/>
                <w:sz w:val="18"/>
              </w:rPr>
              <w:t>heritage</w:t>
            </w:r>
            <w:r>
              <w:rPr>
                <w:b/>
                <w:color w:val="5F5F5F"/>
                <w:spacing w:val="-4"/>
                <w:sz w:val="18"/>
              </w:rPr>
              <w:t xml:space="preserve"> </w:t>
            </w:r>
            <w:r>
              <w:rPr>
                <w:b/>
                <w:color w:val="5F5F5F"/>
                <w:sz w:val="18"/>
              </w:rPr>
              <w:t>management</w:t>
            </w:r>
            <w:r>
              <w:rPr>
                <w:b/>
                <w:color w:val="5F5F5F"/>
                <w:spacing w:val="-3"/>
                <w:sz w:val="18"/>
              </w:rPr>
              <w:t xml:space="preserve"> </w:t>
            </w:r>
            <w:r>
              <w:rPr>
                <w:b/>
                <w:color w:val="5F5F5F"/>
                <w:sz w:val="18"/>
              </w:rPr>
              <w:t>plan</w:t>
            </w:r>
            <w:r>
              <w:rPr>
                <w:b/>
                <w:color w:val="5F5F5F"/>
                <w:spacing w:val="-3"/>
                <w:sz w:val="18"/>
              </w:rPr>
              <w:t xml:space="preserve"> </w:t>
            </w:r>
            <w:r>
              <w:rPr>
                <w:b/>
                <w:color w:val="5F5F5F"/>
                <w:sz w:val="18"/>
              </w:rPr>
              <w:t>to</w:t>
            </w:r>
            <w:r>
              <w:rPr>
                <w:b/>
                <w:color w:val="5F5F5F"/>
                <w:spacing w:val="-3"/>
                <w:sz w:val="18"/>
              </w:rPr>
              <w:t xml:space="preserve"> </w:t>
            </w:r>
            <w:r>
              <w:rPr>
                <w:b/>
                <w:color w:val="5F5F5F"/>
                <w:sz w:val="18"/>
              </w:rPr>
              <w:t>avoid</w:t>
            </w:r>
            <w:r>
              <w:rPr>
                <w:b/>
                <w:color w:val="5F5F5F"/>
                <w:spacing w:val="-2"/>
                <w:sz w:val="18"/>
              </w:rPr>
              <w:t xml:space="preserve"> </w:t>
            </w:r>
            <w:r>
              <w:rPr>
                <w:b/>
                <w:color w:val="5F5F5F"/>
                <w:sz w:val="18"/>
              </w:rPr>
              <w:t>and</w:t>
            </w:r>
            <w:r>
              <w:rPr>
                <w:b/>
                <w:color w:val="5F5F5F"/>
                <w:spacing w:val="-3"/>
                <w:sz w:val="18"/>
              </w:rPr>
              <w:t xml:space="preserve"> </w:t>
            </w:r>
            <w:r>
              <w:rPr>
                <w:b/>
                <w:color w:val="5F5F5F"/>
                <w:sz w:val="18"/>
              </w:rPr>
              <w:t>minimise</w:t>
            </w:r>
            <w:r>
              <w:rPr>
                <w:b/>
                <w:color w:val="5F5F5F"/>
                <w:spacing w:val="-4"/>
                <w:sz w:val="18"/>
              </w:rPr>
              <w:t xml:space="preserve"> </w:t>
            </w:r>
            <w:r>
              <w:rPr>
                <w:b/>
                <w:color w:val="5F5F5F"/>
                <w:sz w:val="18"/>
              </w:rPr>
              <w:t>impacts</w:t>
            </w:r>
            <w:r>
              <w:rPr>
                <w:b/>
                <w:color w:val="5F5F5F"/>
                <w:spacing w:val="-3"/>
                <w:sz w:val="18"/>
              </w:rPr>
              <w:t xml:space="preserve"> </w:t>
            </w:r>
            <w:r>
              <w:rPr>
                <w:b/>
                <w:color w:val="5F5F5F"/>
                <w:sz w:val="18"/>
              </w:rPr>
              <w:t>to</w:t>
            </w:r>
            <w:r>
              <w:rPr>
                <w:b/>
                <w:color w:val="5F5F5F"/>
                <w:spacing w:val="-3"/>
                <w:sz w:val="18"/>
              </w:rPr>
              <w:t xml:space="preserve"> </w:t>
            </w:r>
            <w:r>
              <w:rPr>
                <w:b/>
                <w:color w:val="5F5F5F"/>
                <w:sz w:val="18"/>
              </w:rPr>
              <w:t>historical</w:t>
            </w:r>
            <w:r>
              <w:rPr>
                <w:b/>
                <w:color w:val="5F5F5F"/>
                <w:spacing w:val="-2"/>
                <w:sz w:val="18"/>
              </w:rPr>
              <w:t xml:space="preserve"> </w:t>
            </w:r>
            <w:r>
              <w:rPr>
                <w:b/>
                <w:color w:val="5F5F5F"/>
                <w:sz w:val="18"/>
              </w:rPr>
              <w:t>cultural</w:t>
            </w:r>
            <w:r>
              <w:rPr>
                <w:b/>
                <w:color w:val="5F5F5F"/>
                <w:spacing w:val="-3"/>
                <w:sz w:val="18"/>
              </w:rPr>
              <w:t xml:space="preserve"> </w:t>
            </w:r>
            <w:r>
              <w:rPr>
                <w:b/>
                <w:color w:val="5F5F5F"/>
                <w:sz w:val="18"/>
              </w:rPr>
              <w:t>heritage</w:t>
            </w:r>
            <w:r>
              <w:rPr>
                <w:b/>
                <w:color w:val="5F5F5F"/>
                <w:spacing w:val="-3"/>
                <w:sz w:val="18"/>
              </w:rPr>
              <w:t xml:space="preserve"> </w:t>
            </w:r>
            <w:proofErr w:type="gramStart"/>
            <w:r>
              <w:rPr>
                <w:b/>
                <w:color w:val="5F5F5F"/>
                <w:spacing w:val="-2"/>
                <w:sz w:val="18"/>
              </w:rPr>
              <w:t>values</w:t>
            </w:r>
            <w:proofErr w:type="gramEnd"/>
          </w:p>
          <w:p w14:paraId="3E4B82E9" w14:textId="77777777" w:rsidR="00911B64" w:rsidRDefault="00407A2A">
            <w:pPr>
              <w:pStyle w:val="TableParagraph"/>
              <w:spacing w:before="119"/>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project</w:t>
            </w:r>
            <w:r>
              <w:rPr>
                <w:color w:val="5F5F5F"/>
                <w:spacing w:val="-2"/>
                <w:sz w:val="18"/>
              </w:rPr>
              <w:t xml:space="preserve"> </w:t>
            </w:r>
            <w:r>
              <w:rPr>
                <w:color w:val="5F5F5F"/>
                <w:sz w:val="18"/>
              </w:rPr>
              <w:t>works</w:t>
            </w:r>
            <w:r>
              <w:rPr>
                <w:color w:val="5F5F5F"/>
                <w:spacing w:val="-2"/>
                <w:sz w:val="18"/>
              </w:rPr>
              <w:t xml:space="preserve"> </w:t>
            </w:r>
            <w:r>
              <w:rPr>
                <w:color w:val="5F5F5F"/>
                <w:sz w:val="18"/>
              </w:rPr>
              <w:t>prepare</w:t>
            </w:r>
            <w:r>
              <w:rPr>
                <w:color w:val="5F5F5F"/>
                <w:spacing w:val="-3"/>
                <w:sz w:val="18"/>
              </w:rPr>
              <w:t xml:space="preserve"> </w:t>
            </w:r>
            <w:r>
              <w:rPr>
                <w:color w:val="5F5F5F"/>
                <w:sz w:val="18"/>
              </w:rPr>
              <w:t>a</w:t>
            </w:r>
            <w:r>
              <w:rPr>
                <w:color w:val="5F5F5F"/>
                <w:spacing w:val="-3"/>
                <w:sz w:val="18"/>
              </w:rPr>
              <w:t xml:space="preserve"> </w:t>
            </w:r>
            <w:r>
              <w:rPr>
                <w:color w:val="5F5F5F"/>
                <w:sz w:val="18"/>
              </w:rPr>
              <w:t>historic</w:t>
            </w:r>
            <w:r>
              <w:rPr>
                <w:color w:val="5F5F5F"/>
                <w:spacing w:val="-2"/>
                <w:sz w:val="18"/>
              </w:rPr>
              <w:t xml:space="preserve"> </w:t>
            </w:r>
            <w:r>
              <w:rPr>
                <w:color w:val="5F5F5F"/>
                <w:sz w:val="18"/>
              </w:rPr>
              <w:t>heritage</w:t>
            </w:r>
            <w:r>
              <w:rPr>
                <w:color w:val="5F5F5F"/>
                <w:spacing w:val="-3"/>
                <w:sz w:val="18"/>
              </w:rPr>
              <w:t xml:space="preserve"> </w:t>
            </w:r>
            <w:r>
              <w:rPr>
                <w:color w:val="5F5F5F"/>
                <w:sz w:val="18"/>
              </w:rPr>
              <w:t>management</w:t>
            </w:r>
            <w:r>
              <w:rPr>
                <w:color w:val="5F5F5F"/>
                <w:spacing w:val="-2"/>
                <w:sz w:val="18"/>
              </w:rPr>
              <w:t xml:space="preserve"> </w:t>
            </w:r>
            <w:r>
              <w:rPr>
                <w:color w:val="5F5F5F"/>
                <w:sz w:val="18"/>
              </w:rPr>
              <w:t>plan.</w:t>
            </w:r>
            <w:r>
              <w:rPr>
                <w:color w:val="5F5F5F"/>
                <w:spacing w:val="-2"/>
                <w:sz w:val="18"/>
              </w:rPr>
              <w:t xml:space="preserve"> </w:t>
            </w:r>
            <w:r>
              <w:rPr>
                <w:color w:val="5F5F5F"/>
                <w:sz w:val="18"/>
              </w:rPr>
              <w:t>The</w:t>
            </w:r>
            <w:r>
              <w:rPr>
                <w:color w:val="5F5F5F"/>
                <w:spacing w:val="-3"/>
                <w:sz w:val="18"/>
              </w:rPr>
              <w:t xml:space="preserve"> </w:t>
            </w:r>
            <w:r>
              <w:rPr>
                <w:color w:val="5F5F5F"/>
                <w:sz w:val="18"/>
              </w:rPr>
              <w:t>plan</w:t>
            </w:r>
            <w:r>
              <w:rPr>
                <w:color w:val="5F5F5F"/>
                <w:spacing w:val="-3"/>
                <w:sz w:val="18"/>
              </w:rPr>
              <w:t xml:space="preserve"> </w:t>
            </w:r>
            <w:r>
              <w:rPr>
                <w:color w:val="5F5F5F"/>
                <w:sz w:val="18"/>
              </w:rPr>
              <w:t>must</w:t>
            </w:r>
            <w:r>
              <w:rPr>
                <w:color w:val="5F5F5F"/>
                <w:spacing w:val="-2"/>
                <w:sz w:val="18"/>
              </w:rPr>
              <w:t xml:space="preserve"> </w:t>
            </w:r>
            <w:r>
              <w:rPr>
                <w:color w:val="5F5F5F"/>
                <w:sz w:val="18"/>
              </w:rPr>
              <w:t>be</w:t>
            </w:r>
            <w:r>
              <w:rPr>
                <w:color w:val="5F5F5F"/>
                <w:spacing w:val="-1"/>
                <w:sz w:val="18"/>
              </w:rPr>
              <w:t xml:space="preserve"> </w:t>
            </w:r>
            <w:r>
              <w:rPr>
                <w:color w:val="5F5F5F"/>
                <w:sz w:val="18"/>
              </w:rPr>
              <w:t>prepared</w:t>
            </w:r>
            <w:r>
              <w:rPr>
                <w:color w:val="5F5F5F"/>
                <w:spacing w:val="-3"/>
                <w:sz w:val="18"/>
              </w:rPr>
              <w:t xml:space="preserve"> </w:t>
            </w:r>
            <w:r>
              <w:rPr>
                <w:color w:val="5F5F5F"/>
                <w:sz w:val="18"/>
              </w:rPr>
              <w:t>by</w:t>
            </w:r>
            <w:r>
              <w:rPr>
                <w:color w:val="5F5F5F"/>
                <w:spacing w:val="-2"/>
                <w:sz w:val="18"/>
              </w:rPr>
              <w:t xml:space="preserve"> </w:t>
            </w:r>
            <w:r>
              <w:rPr>
                <w:color w:val="5F5F5F"/>
                <w:sz w:val="18"/>
              </w:rPr>
              <w:t>a</w:t>
            </w:r>
            <w:r>
              <w:rPr>
                <w:color w:val="5F5F5F"/>
                <w:spacing w:val="-1"/>
                <w:sz w:val="18"/>
              </w:rPr>
              <w:t xml:space="preserve"> </w:t>
            </w:r>
            <w:r>
              <w:rPr>
                <w:color w:val="5F5F5F"/>
                <w:sz w:val="18"/>
              </w:rPr>
              <w:t>suitably</w:t>
            </w:r>
            <w:r>
              <w:rPr>
                <w:color w:val="5F5F5F"/>
                <w:spacing w:val="-2"/>
                <w:sz w:val="18"/>
              </w:rPr>
              <w:t xml:space="preserve"> </w:t>
            </w:r>
            <w:r>
              <w:rPr>
                <w:color w:val="5F5F5F"/>
                <w:sz w:val="18"/>
              </w:rPr>
              <w:t>qualified</w:t>
            </w:r>
            <w:r>
              <w:rPr>
                <w:color w:val="5F5F5F"/>
                <w:spacing w:val="-3"/>
                <w:sz w:val="18"/>
              </w:rPr>
              <w:t xml:space="preserve"> </w:t>
            </w:r>
            <w:r>
              <w:rPr>
                <w:color w:val="5F5F5F"/>
                <w:sz w:val="18"/>
              </w:rPr>
              <w:t>archaeologist</w:t>
            </w:r>
            <w:r>
              <w:rPr>
                <w:color w:val="5F5F5F"/>
                <w:spacing w:val="-2"/>
                <w:sz w:val="18"/>
              </w:rPr>
              <w:t xml:space="preserve"> </w:t>
            </w:r>
            <w:r>
              <w:rPr>
                <w:color w:val="5F5F5F"/>
                <w:sz w:val="18"/>
              </w:rPr>
              <w:t>in consultation with Heritage Victoria. The plan must include:</w:t>
            </w:r>
          </w:p>
          <w:p w14:paraId="71EA05F9" w14:textId="77777777" w:rsidR="00911B64" w:rsidRDefault="00407A2A">
            <w:pPr>
              <w:pStyle w:val="TableParagraph"/>
              <w:tabs>
                <w:tab w:val="left" w:pos="910"/>
              </w:tabs>
              <w:spacing w:before="62"/>
              <w:ind w:left="549"/>
              <w:rPr>
                <w:sz w:val="18"/>
              </w:rPr>
            </w:pPr>
            <w:r>
              <w:rPr>
                <w:noProof/>
              </w:rPr>
              <w:drawing>
                <wp:inline distT="0" distB="0" distL="0" distR="0" wp14:anchorId="3A36902D" wp14:editId="5A45CE7C">
                  <wp:extent cx="95250" cy="93980"/>
                  <wp:effectExtent l="0" t="0" r="0" b="0"/>
                  <wp:docPr id="281" name="Imag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9" cstate="print"/>
                          <a:stretch>
                            <a:fillRect/>
                          </a:stretch>
                        </pic:blipFill>
                        <pic:spPr>
                          <a:xfrm>
                            <a:off x="0" y="0"/>
                            <a:ext cx="95250" cy="93980"/>
                          </a:xfrm>
                          <a:prstGeom prst="rect">
                            <a:avLst/>
                          </a:prstGeom>
                        </pic:spPr>
                      </pic:pic>
                    </a:graphicData>
                  </a:graphic>
                </wp:inline>
              </w:drawing>
            </w:r>
            <w:r>
              <w:rPr>
                <w:rFonts w:ascii="Times New Roman"/>
                <w:sz w:val="20"/>
              </w:rPr>
              <w:tab/>
            </w:r>
            <w:proofErr w:type="gramStart"/>
            <w:r>
              <w:rPr>
                <w:color w:val="5F5F5F"/>
                <w:sz w:val="18"/>
              </w:rPr>
              <w:t>An</w:t>
            </w:r>
            <w:r>
              <w:rPr>
                <w:color w:val="5F5F5F"/>
                <w:spacing w:val="-4"/>
                <w:sz w:val="18"/>
              </w:rPr>
              <w:t xml:space="preserve"> </w:t>
            </w:r>
            <w:r>
              <w:rPr>
                <w:color w:val="5F5F5F"/>
                <w:sz w:val="18"/>
              </w:rPr>
              <w:t>unexpected</w:t>
            </w:r>
            <w:r>
              <w:rPr>
                <w:color w:val="5F5F5F"/>
                <w:spacing w:val="-1"/>
                <w:sz w:val="18"/>
              </w:rPr>
              <w:t xml:space="preserve"> </w:t>
            </w:r>
            <w:r>
              <w:rPr>
                <w:color w:val="5F5F5F"/>
                <w:sz w:val="18"/>
              </w:rPr>
              <w:t>finds</w:t>
            </w:r>
            <w:proofErr w:type="gramEnd"/>
            <w:r>
              <w:rPr>
                <w:color w:val="5F5F5F"/>
                <w:spacing w:val="-2"/>
                <w:sz w:val="18"/>
              </w:rPr>
              <w:t xml:space="preserve"> protocol.</w:t>
            </w:r>
          </w:p>
          <w:p w14:paraId="39F41FC9" w14:textId="77777777" w:rsidR="00911B64" w:rsidRDefault="00407A2A">
            <w:pPr>
              <w:pStyle w:val="TableParagraph"/>
              <w:tabs>
                <w:tab w:val="left" w:pos="910"/>
              </w:tabs>
              <w:spacing w:before="39"/>
              <w:ind w:left="549"/>
              <w:rPr>
                <w:sz w:val="18"/>
              </w:rPr>
            </w:pPr>
            <w:r>
              <w:rPr>
                <w:noProof/>
              </w:rPr>
              <w:drawing>
                <wp:inline distT="0" distB="0" distL="0" distR="0" wp14:anchorId="430F5778" wp14:editId="3E9B6A10">
                  <wp:extent cx="95250" cy="93979"/>
                  <wp:effectExtent l="0" t="0" r="0" b="0"/>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sz w:val="20"/>
              </w:rPr>
              <w:tab/>
            </w:r>
            <w:r>
              <w:rPr>
                <w:color w:val="5F5F5F"/>
                <w:sz w:val="18"/>
              </w:rPr>
              <w:t>Artefact</w:t>
            </w:r>
            <w:r>
              <w:rPr>
                <w:color w:val="5F5F5F"/>
                <w:spacing w:val="-3"/>
                <w:sz w:val="18"/>
              </w:rPr>
              <w:t xml:space="preserve"> </w:t>
            </w:r>
            <w:r>
              <w:rPr>
                <w:color w:val="5F5F5F"/>
                <w:sz w:val="18"/>
              </w:rPr>
              <w:t>and</w:t>
            </w:r>
            <w:r>
              <w:rPr>
                <w:color w:val="5F5F5F"/>
                <w:spacing w:val="-4"/>
                <w:sz w:val="18"/>
              </w:rPr>
              <w:t xml:space="preserve"> </w:t>
            </w:r>
            <w:r>
              <w:rPr>
                <w:color w:val="5F5F5F"/>
                <w:sz w:val="18"/>
              </w:rPr>
              <w:t>site</w:t>
            </w:r>
            <w:r>
              <w:rPr>
                <w:color w:val="5F5F5F"/>
                <w:spacing w:val="-3"/>
                <w:sz w:val="18"/>
              </w:rPr>
              <w:t xml:space="preserve"> </w:t>
            </w:r>
            <w:r>
              <w:rPr>
                <w:color w:val="5F5F5F"/>
                <w:sz w:val="18"/>
              </w:rPr>
              <w:t>recognition</w:t>
            </w:r>
            <w:r>
              <w:rPr>
                <w:color w:val="5F5F5F"/>
                <w:spacing w:val="-3"/>
                <w:sz w:val="18"/>
              </w:rPr>
              <w:t xml:space="preserve"> </w:t>
            </w:r>
            <w:r>
              <w:rPr>
                <w:color w:val="5F5F5F"/>
                <w:spacing w:val="-2"/>
                <w:sz w:val="18"/>
              </w:rPr>
              <w:t>guide.</w:t>
            </w:r>
          </w:p>
          <w:p w14:paraId="65744573" w14:textId="77777777" w:rsidR="00911B64" w:rsidRDefault="00407A2A">
            <w:pPr>
              <w:pStyle w:val="TableParagraph"/>
              <w:tabs>
                <w:tab w:val="left" w:pos="910"/>
              </w:tabs>
              <w:spacing w:before="40"/>
              <w:ind w:left="549"/>
              <w:rPr>
                <w:sz w:val="18"/>
              </w:rPr>
            </w:pPr>
            <w:r>
              <w:rPr>
                <w:noProof/>
              </w:rPr>
              <w:drawing>
                <wp:inline distT="0" distB="0" distL="0" distR="0" wp14:anchorId="6B40CEFD" wp14:editId="30519E52">
                  <wp:extent cx="95250" cy="94615"/>
                  <wp:effectExtent l="0" t="0" r="0" b="0"/>
                  <wp:docPr id="283" name="Imag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Artefact</w:t>
            </w:r>
            <w:r>
              <w:rPr>
                <w:color w:val="5F5F5F"/>
                <w:spacing w:val="-3"/>
                <w:sz w:val="18"/>
              </w:rPr>
              <w:t xml:space="preserve"> </w:t>
            </w:r>
            <w:r>
              <w:rPr>
                <w:color w:val="5F5F5F"/>
                <w:sz w:val="18"/>
              </w:rPr>
              <w:t>and</w:t>
            </w:r>
            <w:r>
              <w:rPr>
                <w:color w:val="5F5F5F"/>
                <w:spacing w:val="-3"/>
                <w:sz w:val="18"/>
              </w:rPr>
              <w:t xml:space="preserve"> </w:t>
            </w:r>
            <w:r>
              <w:rPr>
                <w:color w:val="5F5F5F"/>
                <w:sz w:val="18"/>
              </w:rPr>
              <w:t>site</w:t>
            </w:r>
            <w:r>
              <w:rPr>
                <w:color w:val="5F5F5F"/>
                <w:spacing w:val="-3"/>
                <w:sz w:val="18"/>
              </w:rPr>
              <w:t xml:space="preserve"> </w:t>
            </w:r>
            <w:r>
              <w:rPr>
                <w:color w:val="5F5F5F"/>
                <w:sz w:val="18"/>
              </w:rPr>
              <w:t>recording</w:t>
            </w:r>
            <w:r>
              <w:rPr>
                <w:color w:val="5F5F5F"/>
                <w:spacing w:val="-3"/>
                <w:sz w:val="18"/>
              </w:rPr>
              <w:t xml:space="preserve"> </w:t>
            </w:r>
            <w:r>
              <w:rPr>
                <w:color w:val="5F5F5F"/>
                <w:spacing w:val="-2"/>
                <w:sz w:val="18"/>
              </w:rPr>
              <w:t>standards.</w:t>
            </w:r>
          </w:p>
          <w:p w14:paraId="3899280A" w14:textId="77777777" w:rsidR="00911B64" w:rsidRDefault="00407A2A">
            <w:pPr>
              <w:pStyle w:val="TableParagraph"/>
              <w:tabs>
                <w:tab w:val="left" w:pos="910"/>
              </w:tabs>
              <w:spacing w:before="40"/>
              <w:ind w:left="549"/>
              <w:rPr>
                <w:sz w:val="18"/>
              </w:rPr>
            </w:pPr>
            <w:r>
              <w:rPr>
                <w:noProof/>
              </w:rPr>
              <w:drawing>
                <wp:inline distT="0" distB="0" distL="0" distR="0" wp14:anchorId="46338488" wp14:editId="41703FF4">
                  <wp:extent cx="95250" cy="94615"/>
                  <wp:effectExtent l="0" t="0" r="0" b="0"/>
                  <wp:docPr id="284"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Artefact</w:t>
            </w:r>
            <w:r>
              <w:rPr>
                <w:color w:val="5F5F5F"/>
                <w:spacing w:val="-4"/>
                <w:sz w:val="18"/>
              </w:rPr>
              <w:t xml:space="preserve"> </w:t>
            </w:r>
            <w:r>
              <w:rPr>
                <w:color w:val="5F5F5F"/>
                <w:sz w:val="18"/>
              </w:rPr>
              <w:t>management</w:t>
            </w:r>
            <w:r>
              <w:rPr>
                <w:color w:val="5F5F5F"/>
                <w:spacing w:val="-3"/>
                <w:sz w:val="18"/>
              </w:rPr>
              <w:t xml:space="preserve"> </w:t>
            </w:r>
            <w:r>
              <w:rPr>
                <w:color w:val="5F5F5F"/>
                <w:sz w:val="18"/>
              </w:rPr>
              <w:t>and</w:t>
            </w:r>
            <w:r>
              <w:rPr>
                <w:color w:val="5F5F5F"/>
                <w:spacing w:val="-4"/>
                <w:sz w:val="18"/>
              </w:rPr>
              <w:t xml:space="preserve"> </w:t>
            </w:r>
            <w:r>
              <w:rPr>
                <w:color w:val="5F5F5F"/>
                <w:sz w:val="18"/>
              </w:rPr>
              <w:t>retention</w:t>
            </w:r>
            <w:r>
              <w:rPr>
                <w:color w:val="5F5F5F"/>
                <w:spacing w:val="-4"/>
                <w:sz w:val="18"/>
              </w:rPr>
              <w:t xml:space="preserve"> </w:t>
            </w:r>
            <w:r>
              <w:rPr>
                <w:color w:val="5F5F5F"/>
                <w:spacing w:val="-2"/>
                <w:sz w:val="18"/>
              </w:rPr>
              <w:t>protocol.</w:t>
            </w:r>
          </w:p>
          <w:p w14:paraId="66A1EA9C" w14:textId="77777777" w:rsidR="00911B64" w:rsidRDefault="00407A2A">
            <w:pPr>
              <w:pStyle w:val="TableParagraph"/>
              <w:tabs>
                <w:tab w:val="left" w:pos="910"/>
              </w:tabs>
              <w:spacing w:before="40"/>
              <w:ind w:left="549"/>
              <w:rPr>
                <w:sz w:val="18"/>
              </w:rPr>
            </w:pPr>
            <w:r>
              <w:rPr>
                <w:noProof/>
              </w:rPr>
              <w:drawing>
                <wp:inline distT="0" distB="0" distL="0" distR="0" wp14:anchorId="0A5258B9" wp14:editId="142265F6">
                  <wp:extent cx="95250" cy="94615"/>
                  <wp:effectExtent l="0" t="0" r="0" b="0"/>
                  <wp:docPr id="285" name="Imag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Measures</w:t>
            </w:r>
            <w:r>
              <w:rPr>
                <w:color w:val="5F5F5F"/>
                <w:spacing w:val="-4"/>
                <w:sz w:val="18"/>
              </w:rPr>
              <w:t xml:space="preserve"> </w:t>
            </w:r>
            <w:r>
              <w:rPr>
                <w:color w:val="5F5F5F"/>
                <w:sz w:val="18"/>
              </w:rPr>
              <w:t>to</w:t>
            </w:r>
            <w:r>
              <w:rPr>
                <w:color w:val="5F5F5F"/>
                <w:spacing w:val="-3"/>
                <w:sz w:val="18"/>
              </w:rPr>
              <w:t xml:space="preserve"> </w:t>
            </w:r>
            <w:r>
              <w:rPr>
                <w:color w:val="5F5F5F"/>
                <w:sz w:val="18"/>
              </w:rPr>
              <w:t>avoid</w:t>
            </w:r>
            <w:r>
              <w:rPr>
                <w:color w:val="5F5F5F"/>
                <w:spacing w:val="-3"/>
                <w:sz w:val="18"/>
              </w:rPr>
              <w:t xml:space="preserve"> </w:t>
            </w:r>
            <w:r>
              <w:rPr>
                <w:color w:val="5F5F5F"/>
                <w:sz w:val="18"/>
              </w:rPr>
              <w:t>impacts</w:t>
            </w:r>
            <w:r>
              <w:rPr>
                <w:color w:val="5F5F5F"/>
                <w:spacing w:val="-2"/>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brick</w:t>
            </w:r>
            <w:r>
              <w:rPr>
                <w:color w:val="5F5F5F"/>
                <w:spacing w:val="-2"/>
                <w:sz w:val="18"/>
              </w:rPr>
              <w:t xml:space="preserve"> </w:t>
            </w:r>
            <w:r>
              <w:rPr>
                <w:color w:val="5F5F5F"/>
                <w:sz w:val="18"/>
              </w:rPr>
              <w:t>cistern</w:t>
            </w:r>
            <w:r>
              <w:rPr>
                <w:color w:val="5F5F5F"/>
                <w:spacing w:val="-3"/>
                <w:sz w:val="18"/>
              </w:rPr>
              <w:t xml:space="preserve"> </w:t>
            </w:r>
            <w:r>
              <w:rPr>
                <w:color w:val="5F5F5F"/>
                <w:sz w:val="18"/>
              </w:rPr>
              <w:t>located</w:t>
            </w:r>
            <w:r>
              <w:rPr>
                <w:color w:val="5F5F5F"/>
                <w:spacing w:val="-3"/>
                <w:sz w:val="18"/>
              </w:rPr>
              <w:t xml:space="preserve"> </w:t>
            </w:r>
            <w:r>
              <w:rPr>
                <w:color w:val="5F5F5F"/>
                <w:sz w:val="18"/>
              </w:rPr>
              <w:t>at</w:t>
            </w:r>
            <w:r>
              <w:rPr>
                <w:color w:val="5F5F5F"/>
                <w:spacing w:val="-2"/>
                <w:sz w:val="18"/>
              </w:rPr>
              <w:t xml:space="preserve"> </w:t>
            </w:r>
            <w:proofErr w:type="spellStart"/>
            <w:r>
              <w:rPr>
                <w:color w:val="5F5F5F"/>
                <w:sz w:val="18"/>
              </w:rPr>
              <w:t>Moores</w:t>
            </w:r>
            <w:proofErr w:type="spellEnd"/>
            <w:r>
              <w:rPr>
                <w:color w:val="5F5F5F"/>
                <w:spacing w:val="-2"/>
                <w:sz w:val="18"/>
              </w:rPr>
              <w:t xml:space="preserve"> </w:t>
            </w:r>
            <w:r>
              <w:rPr>
                <w:color w:val="5F5F5F"/>
                <w:sz w:val="18"/>
              </w:rPr>
              <w:t>Rd,</w:t>
            </w:r>
            <w:r>
              <w:rPr>
                <w:color w:val="5F5F5F"/>
                <w:spacing w:val="-2"/>
                <w:sz w:val="18"/>
              </w:rPr>
              <w:t xml:space="preserve"> </w:t>
            </w:r>
            <w:r>
              <w:rPr>
                <w:color w:val="5F5F5F"/>
                <w:sz w:val="18"/>
              </w:rPr>
              <w:t>Buffalo,</w:t>
            </w:r>
            <w:r>
              <w:rPr>
                <w:color w:val="5F5F5F"/>
                <w:spacing w:val="-1"/>
                <w:sz w:val="18"/>
              </w:rPr>
              <w:t xml:space="preserve"> </w:t>
            </w:r>
            <w:r>
              <w:rPr>
                <w:color w:val="5F5F5F"/>
                <w:spacing w:val="-2"/>
                <w:sz w:val="18"/>
              </w:rPr>
              <w:t>including:</w:t>
            </w:r>
          </w:p>
          <w:p w14:paraId="6CB260D9" w14:textId="77777777" w:rsidR="00911B64" w:rsidRDefault="00407A2A">
            <w:pPr>
              <w:pStyle w:val="TableParagraph"/>
              <w:numPr>
                <w:ilvl w:val="0"/>
                <w:numId w:val="20"/>
              </w:numPr>
              <w:tabs>
                <w:tab w:val="left" w:pos="1476"/>
              </w:tabs>
              <w:spacing w:before="40"/>
              <w:ind w:left="1476" w:hanging="359"/>
              <w:rPr>
                <w:sz w:val="18"/>
              </w:rPr>
            </w:pPr>
            <w:r>
              <w:rPr>
                <w:color w:val="5F5F5F"/>
                <w:sz w:val="18"/>
              </w:rPr>
              <w:t>Confirmation</w:t>
            </w:r>
            <w:r>
              <w:rPr>
                <w:color w:val="5F5F5F"/>
                <w:spacing w:val="-6"/>
                <w:sz w:val="18"/>
              </w:rPr>
              <w:t xml:space="preserve"> </w:t>
            </w:r>
            <w:r>
              <w:rPr>
                <w:color w:val="5F5F5F"/>
                <w:sz w:val="18"/>
              </w:rPr>
              <w:t>of</w:t>
            </w:r>
            <w:r>
              <w:rPr>
                <w:color w:val="5F5F5F"/>
                <w:spacing w:val="-2"/>
                <w:sz w:val="18"/>
              </w:rPr>
              <w:t xml:space="preserve"> </w:t>
            </w:r>
            <w:r>
              <w:rPr>
                <w:color w:val="5F5F5F"/>
                <w:sz w:val="18"/>
              </w:rPr>
              <w:t>the</w:t>
            </w:r>
            <w:r>
              <w:rPr>
                <w:color w:val="5F5F5F"/>
                <w:spacing w:val="-4"/>
                <w:sz w:val="18"/>
              </w:rPr>
              <w:t xml:space="preserve"> </w:t>
            </w:r>
            <w:r>
              <w:rPr>
                <w:color w:val="5F5F5F"/>
                <w:sz w:val="18"/>
              </w:rPr>
              <w:t>cistern</w:t>
            </w:r>
            <w:r>
              <w:rPr>
                <w:color w:val="5F5F5F"/>
                <w:spacing w:val="-3"/>
                <w:sz w:val="18"/>
              </w:rPr>
              <w:t xml:space="preserve"> </w:t>
            </w:r>
            <w:r>
              <w:rPr>
                <w:color w:val="5F5F5F"/>
                <w:sz w:val="18"/>
              </w:rPr>
              <w:t>site’s</w:t>
            </w:r>
            <w:r>
              <w:rPr>
                <w:color w:val="5F5F5F"/>
                <w:spacing w:val="-2"/>
                <w:sz w:val="18"/>
              </w:rPr>
              <w:t xml:space="preserve"> </w:t>
            </w:r>
            <w:r>
              <w:rPr>
                <w:color w:val="5F5F5F"/>
                <w:sz w:val="18"/>
              </w:rPr>
              <w:t>boundary</w:t>
            </w:r>
            <w:r>
              <w:rPr>
                <w:color w:val="5F5F5F"/>
                <w:spacing w:val="-3"/>
                <w:sz w:val="18"/>
              </w:rPr>
              <w:t xml:space="preserve"> </w:t>
            </w:r>
            <w:r>
              <w:rPr>
                <w:color w:val="5F5F5F"/>
                <w:sz w:val="18"/>
              </w:rPr>
              <w:t>by</w:t>
            </w:r>
            <w:r>
              <w:rPr>
                <w:color w:val="5F5F5F"/>
                <w:spacing w:val="-3"/>
                <w:sz w:val="18"/>
              </w:rPr>
              <w:t xml:space="preserve"> </w:t>
            </w:r>
            <w:r>
              <w:rPr>
                <w:color w:val="5F5F5F"/>
                <w:sz w:val="18"/>
              </w:rPr>
              <w:t>a</w:t>
            </w:r>
            <w:r>
              <w:rPr>
                <w:color w:val="5F5F5F"/>
                <w:spacing w:val="-4"/>
                <w:sz w:val="18"/>
              </w:rPr>
              <w:t xml:space="preserve"> </w:t>
            </w:r>
            <w:r>
              <w:rPr>
                <w:color w:val="5F5F5F"/>
                <w:sz w:val="18"/>
              </w:rPr>
              <w:t>suitably</w:t>
            </w:r>
            <w:r>
              <w:rPr>
                <w:color w:val="5F5F5F"/>
                <w:spacing w:val="-3"/>
                <w:sz w:val="18"/>
              </w:rPr>
              <w:t xml:space="preserve"> </w:t>
            </w:r>
            <w:r>
              <w:rPr>
                <w:color w:val="5F5F5F"/>
                <w:sz w:val="18"/>
              </w:rPr>
              <w:t>qualified</w:t>
            </w:r>
            <w:r>
              <w:rPr>
                <w:color w:val="5F5F5F"/>
                <w:spacing w:val="-2"/>
                <w:sz w:val="18"/>
              </w:rPr>
              <w:t xml:space="preserve"> archaeologist.</w:t>
            </w:r>
          </w:p>
          <w:p w14:paraId="123A608B" w14:textId="77777777" w:rsidR="00911B64" w:rsidRDefault="00407A2A">
            <w:pPr>
              <w:pStyle w:val="TableParagraph"/>
              <w:numPr>
                <w:ilvl w:val="0"/>
                <w:numId w:val="20"/>
              </w:numPr>
              <w:tabs>
                <w:tab w:val="left" w:pos="1477"/>
              </w:tabs>
              <w:spacing w:before="24"/>
              <w:ind w:left="1477" w:hanging="359"/>
              <w:rPr>
                <w:sz w:val="18"/>
              </w:rPr>
            </w:pPr>
            <w:r>
              <w:rPr>
                <w:color w:val="5F5F5F"/>
                <w:sz w:val="18"/>
              </w:rPr>
              <w:t>Installation</w:t>
            </w:r>
            <w:r>
              <w:rPr>
                <w:color w:val="5F5F5F"/>
                <w:spacing w:val="-5"/>
                <w:sz w:val="18"/>
              </w:rPr>
              <w:t xml:space="preserve"> </w:t>
            </w:r>
            <w:r>
              <w:rPr>
                <w:color w:val="5F5F5F"/>
                <w:sz w:val="18"/>
              </w:rPr>
              <w:t>of</w:t>
            </w:r>
            <w:r>
              <w:rPr>
                <w:color w:val="5F5F5F"/>
                <w:spacing w:val="-2"/>
                <w:sz w:val="18"/>
              </w:rPr>
              <w:t xml:space="preserve"> </w:t>
            </w:r>
            <w:r>
              <w:rPr>
                <w:color w:val="5F5F5F"/>
                <w:sz w:val="18"/>
              </w:rPr>
              <w:t>a</w:t>
            </w:r>
            <w:r>
              <w:rPr>
                <w:color w:val="5F5F5F"/>
                <w:spacing w:val="-2"/>
                <w:sz w:val="18"/>
              </w:rPr>
              <w:t xml:space="preserve"> </w:t>
            </w:r>
            <w:r>
              <w:rPr>
                <w:color w:val="5F5F5F"/>
                <w:sz w:val="18"/>
              </w:rPr>
              <w:t>barrier</w:t>
            </w:r>
            <w:r>
              <w:rPr>
                <w:color w:val="5F5F5F"/>
                <w:spacing w:val="-2"/>
                <w:sz w:val="18"/>
              </w:rPr>
              <w:t xml:space="preserve"> </w:t>
            </w:r>
            <w:r>
              <w:rPr>
                <w:color w:val="5F5F5F"/>
                <w:sz w:val="18"/>
              </w:rPr>
              <w:t>around</w:t>
            </w:r>
            <w:r>
              <w:rPr>
                <w:color w:val="5F5F5F"/>
                <w:spacing w:val="-1"/>
                <w:sz w:val="18"/>
              </w:rPr>
              <w:t xml:space="preserve"> </w:t>
            </w:r>
            <w:r>
              <w:rPr>
                <w:color w:val="5F5F5F"/>
                <w:sz w:val="18"/>
              </w:rPr>
              <w:t>the</w:t>
            </w:r>
            <w:r>
              <w:rPr>
                <w:color w:val="5F5F5F"/>
                <w:spacing w:val="-3"/>
                <w:sz w:val="18"/>
              </w:rPr>
              <w:t xml:space="preserve"> </w:t>
            </w:r>
            <w:r>
              <w:rPr>
                <w:color w:val="5F5F5F"/>
                <w:sz w:val="18"/>
              </w:rPr>
              <w:t>site</w:t>
            </w:r>
            <w:r>
              <w:rPr>
                <w:color w:val="5F5F5F"/>
                <w:spacing w:val="-3"/>
                <w:sz w:val="18"/>
              </w:rPr>
              <w:t xml:space="preserve"> </w:t>
            </w:r>
            <w:r>
              <w:rPr>
                <w:color w:val="5F5F5F"/>
                <w:sz w:val="18"/>
              </w:rPr>
              <w:t>when</w:t>
            </w:r>
            <w:r>
              <w:rPr>
                <w:color w:val="5F5F5F"/>
                <w:spacing w:val="-3"/>
                <w:sz w:val="18"/>
              </w:rPr>
              <w:t xml:space="preserve"> </w:t>
            </w:r>
            <w:r>
              <w:rPr>
                <w:color w:val="5F5F5F"/>
                <w:sz w:val="18"/>
              </w:rPr>
              <w:t>construction</w:t>
            </w:r>
            <w:r>
              <w:rPr>
                <w:color w:val="5F5F5F"/>
                <w:spacing w:val="-3"/>
                <w:sz w:val="18"/>
              </w:rPr>
              <w:t xml:space="preserve"> </w:t>
            </w:r>
            <w:r>
              <w:rPr>
                <w:color w:val="5F5F5F"/>
                <w:sz w:val="18"/>
              </w:rPr>
              <w:t>activities</w:t>
            </w:r>
            <w:r>
              <w:rPr>
                <w:color w:val="5F5F5F"/>
                <w:spacing w:val="-2"/>
                <w:sz w:val="18"/>
              </w:rPr>
              <w:t xml:space="preserve"> </w:t>
            </w:r>
            <w:r>
              <w:rPr>
                <w:color w:val="5F5F5F"/>
                <w:sz w:val="18"/>
              </w:rPr>
              <w:t>are</w:t>
            </w:r>
            <w:r>
              <w:rPr>
                <w:color w:val="5F5F5F"/>
                <w:spacing w:val="-3"/>
                <w:sz w:val="18"/>
              </w:rPr>
              <w:t xml:space="preserve"> </w:t>
            </w:r>
            <w:r>
              <w:rPr>
                <w:color w:val="5F5F5F"/>
                <w:sz w:val="18"/>
              </w:rPr>
              <w:t>in</w:t>
            </w:r>
            <w:r>
              <w:rPr>
                <w:color w:val="5F5F5F"/>
                <w:spacing w:val="-3"/>
                <w:sz w:val="18"/>
              </w:rPr>
              <w:t xml:space="preserve"> </w:t>
            </w:r>
            <w:r>
              <w:rPr>
                <w:color w:val="5F5F5F"/>
                <w:sz w:val="18"/>
              </w:rPr>
              <w:t>proximity</w:t>
            </w:r>
            <w:r>
              <w:rPr>
                <w:color w:val="5F5F5F"/>
                <w:spacing w:val="-2"/>
                <w:sz w:val="18"/>
              </w:rPr>
              <w:t xml:space="preserve"> </w:t>
            </w:r>
            <w:r>
              <w:rPr>
                <w:color w:val="5F5F5F"/>
                <w:sz w:val="18"/>
              </w:rPr>
              <w:t>to</w:t>
            </w:r>
            <w:r>
              <w:rPr>
                <w:color w:val="5F5F5F"/>
                <w:spacing w:val="-3"/>
                <w:sz w:val="18"/>
              </w:rPr>
              <w:t xml:space="preserve"> </w:t>
            </w:r>
            <w:r>
              <w:rPr>
                <w:color w:val="5F5F5F"/>
                <w:sz w:val="18"/>
              </w:rPr>
              <w:t>the</w:t>
            </w:r>
            <w:r>
              <w:rPr>
                <w:color w:val="5F5F5F"/>
                <w:spacing w:val="-2"/>
                <w:sz w:val="18"/>
              </w:rPr>
              <w:t xml:space="preserve"> site.</w:t>
            </w:r>
          </w:p>
          <w:p w14:paraId="649663C6" w14:textId="77777777" w:rsidR="00911B64" w:rsidRDefault="00407A2A">
            <w:pPr>
              <w:pStyle w:val="TableParagraph"/>
              <w:numPr>
                <w:ilvl w:val="0"/>
                <w:numId w:val="20"/>
              </w:numPr>
              <w:tabs>
                <w:tab w:val="left" w:pos="1477"/>
              </w:tabs>
              <w:spacing w:before="24"/>
              <w:ind w:left="1477" w:hanging="359"/>
              <w:rPr>
                <w:sz w:val="18"/>
              </w:rPr>
            </w:pPr>
            <w:r>
              <w:rPr>
                <w:color w:val="5F5F5F"/>
                <w:sz w:val="18"/>
              </w:rPr>
              <w:t>Training</w:t>
            </w:r>
            <w:r>
              <w:rPr>
                <w:color w:val="5F5F5F"/>
                <w:spacing w:val="-5"/>
                <w:sz w:val="18"/>
              </w:rPr>
              <w:t xml:space="preserve"> </w:t>
            </w:r>
            <w:r>
              <w:rPr>
                <w:color w:val="5F5F5F"/>
                <w:sz w:val="18"/>
              </w:rPr>
              <w:t>to</w:t>
            </w:r>
            <w:r>
              <w:rPr>
                <w:color w:val="5F5F5F"/>
                <w:spacing w:val="-3"/>
                <w:sz w:val="18"/>
              </w:rPr>
              <w:t xml:space="preserve"> </w:t>
            </w:r>
            <w:r>
              <w:rPr>
                <w:color w:val="5F5F5F"/>
                <w:sz w:val="18"/>
              </w:rPr>
              <w:t>prevent</w:t>
            </w:r>
            <w:r>
              <w:rPr>
                <w:color w:val="5F5F5F"/>
                <w:spacing w:val="-2"/>
                <w:sz w:val="18"/>
              </w:rPr>
              <w:t xml:space="preserve"> </w:t>
            </w:r>
            <w:r>
              <w:rPr>
                <w:color w:val="5F5F5F"/>
                <w:sz w:val="18"/>
              </w:rPr>
              <w:t>access</w:t>
            </w:r>
            <w:r>
              <w:rPr>
                <w:color w:val="5F5F5F"/>
                <w:spacing w:val="-2"/>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site</w:t>
            </w:r>
            <w:r>
              <w:rPr>
                <w:color w:val="5F5F5F"/>
                <w:spacing w:val="-3"/>
                <w:sz w:val="18"/>
              </w:rPr>
              <w:t xml:space="preserve"> </w:t>
            </w:r>
            <w:r>
              <w:rPr>
                <w:color w:val="5F5F5F"/>
                <w:sz w:val="18"/>
              </w:rPr>
              <w:t>by</w:t>
            </w:r>
            <w:r>
              <w:rPr>
                <w:color w:val="5F5F5F"/>
                <w:spacing w:val="-2"/>
                <w:sz w:val="18"/>
              </w:rPr>
              <w:t xml:space="preserve"> </w:t>
            </w:r>
            <w:r>
              <w:rPr>
                <w:color w:val="5F5F5F"/>
                <w:sz w:val="18"/>
              </w:rPr>
              <w:t>project</w:t>
            </w:r>
            <w:r>
              <w:rPr>
                <w:color w:val="5F5F5F"/>
                <w:spacing w:val="-2"/>
                <w:sz w:val="18"/>
              </w:rPr>
              <w:t xml:space="preserve"> </w:t>
            </w:r>
            <w:r>
              <w:rPr>
                <w:color w:val="5F5F5F"/>
                <w:sz w:val="18"/>
              </w:rPr>
              <w:t>employees</w:t>
            </w:r>
            <w:r>
              <w:rPr>
                <w:color w:val="5F5F5F"/>
                <w:spacing w:val="-2"/>
                <w:sz w:val="18"/>
              </w:rPr>
              <w:t xml:space="preserve"> </w:t>
            </w:r>
            <w:r>
              <w:rPr>
                <w:color w:val="5F5F5F"/>
                <w:sz w:val="18"/>
              </w:rPr>
              <w:t>and</w:t>
            </w:r>
            <w:r>
              <w:rPr>
                <w:color w:val="5F5F5F"/>
                <w:spacing w:val="-2"/>
                <w:sz w:val="18"/>
              </w:rPr>
              <w:t xml:space="preserve"> contractors.</w:t>
            </w:r>
          </w:p>
          <w:p w14:paraId="787E945E" w14:textId="77777777" w:rsidR="00911B64" w:rsidRDefault="00407A2A">
            <w:pPr>
              <w:pStyle w:val="TableParagraph"/>
              <w:numPr>
                <w:ilvl w:val="0"/>
                <w:numId w:val="20"/>
              </w:numPr>
              <w:tabs>
                <w:tab w:val="left" w:pos="1477"/>
              </w:tabs>
              <w:spacing w:before="24"/>
              <w:ind w:left="1477" w:hanging="359"/>
              <w:rPr>
                <w:sz w:val="18"/>
              </w:rPr>
            </w:pPr>
            <w:r>
              <w:rPr>
                <w:color w:val="5F5F5F"/>
                <w:sz w:val="18"/>
              </w:rPr>
              <w:t>Reference</w:t>
            </w:r>
            <w:r>
              <w:rPr>
                <w:color w:val="5F5F5F"/>
                <w:spacing w:val="-6"/>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site</w:t>
            </w:r>
            <w:r>
              <w:rPr>
                <w:color w:val="5F5F5F"/>
                <w:spacing w:val="-3"/>
                <w:sz w:val="18"/>
              </w:rPr>
              <w:t xml:space="preserve"> </w:t>
            </w:r>
            <w:r>
              <w:rPr>
                <w:color w:val="5F5F5F"/>
                <w:sz w:val="18"/>
              </w:rPr>
              <w:t>and</w:t>
            </w:r>
            <w:r>
              <w:rPr>
                <w:color w:val="5F5F5F"/>
                <w:spacing w:val="-3"/>
                <w:sz w:val="18"/>
              </w:rPr>
              <w:t xml:space="preserve"> </w:t>
            </w:r>
            <w:r>
              <w:rPr>
                <w:color w:val="5F5F5F"/>
                <w:sz w:val="18"/>
              </w:rPr>
              <w:t>protection</w:t>
            </w:r>
            <w:r>
              <w:rPr>
                <w:color w:val="5F5F5F"/>
                <w:spacing w:val="-3"/>
                <w:sz w:val="18"/>
              </w:rPr>
              <w:t xml:space="preserve"> </w:t>
            </w:r>
            <w:r>
              <w:rPr>
                <w:color w:val="5F5F5F"/>
                <w:sz w:val="18"/>
              </w:rPr>
              <w:t>measures</w:t>
            </w:r>
            <w:r>
              <w:rPr>
                <w:color w:val="5F5F5F"/>
                <w:spacing w:val="-2"/>
                <w:sz w:val="18"/>
              </w:rPr>
              <w:t xml:space="preserve"> </w:t>
            </w:r>
            <w:r>
              <w:rPr>
                <w:color w:val="5F5F5F"/>
                <w:sz w:val="18"/>
              </w:rPr>
              <w:t>in</w:t>
            </w:r>
            <w:r>
              <w:rPr>
                <w:color w:val="5F5F5F"/>
                <w:spacing w:val="-3"/>
                <w:sz w:val="18"/>
              </w:rPr>
              <w:t xml:space="preserve"> </w:t>
            </w:r>
            <w:r>
              <w:rPr>
                <w:color w:val="5F5F5F"/>
                <w:sz w:val="18"/>
              </w:rPr>
              <w:t>daily</w:t>
            </w:r>
            <w:r>
              <w:rPr>
                <w:color w:val="5F5F5F"/>
                <w:spacing w:val="-2"/>
                <w:sz w:val="18"/>
              </w:rPr>
              <w:t xml:space="preserve"> </w:t>
            </w:r>
            <w:r>
              <w:rPr>
                <w:color w:val="5F5F5F"/>
                <w:sz w:val="18"/>
              </w:rPr>
              <w:t>toolbox</w:t>
            </w:r>
            <w:r>
              <w:rPr>
                <w:color w:val="5F5F5F"/>
                <w:spacing w:val="-3"/>
                <w:sz w:val="18"/>
              </w:rPr>
              <w:t xml:space="preserve"> </w:t>
            </w:r>
            <w:r>
              <w:rPr>
                <w:color w:val="5F5F5F"/>
                <w:sz w:val="18"/>
              </w:rPr>
              <w:t>meetings</w:t>
            </w:r>
            <w:r>
              <w:rPr>
                <w:color w:val="5F5F5F"/>
                <w:spacing w:val="-1"/>
                <w:sz w:val="18"/>
              </w:rPr>
              <w:t xml:space="preserve"> </w:t>
            </w:r>
            <w:r>
              <w:rPr>
                <w:color w:val="5F5F5F"/>
                <w:sz w:val="18"/>
              </w:rPr>
              <w:t>when</w:t>
            </w:r>
            <w:r>
              <w:rPr>
                <w:color w:val="5F5F5F"/>
                <w:spacing w:val="-3"/>
                <w:sz w:val="18"/>
              </w:rPr>
              <w:t xml:space="preserve"> </w:t>
            </w:r>
            <w:r>
              <w:rPr>
                <w:color w:val="5F5F5F"/>
                <w:sz w:val="18"/>
              </w:rPr>
              <w:t>construction</w:t>
            </w:r>
            <w:r>
              <w:rPr>
                <w:color w:val="5F5F5F"/>
                <w:spacing w:val="-3"/>
                <w:sz w:val="18"/>
              </w:rPr>
              <w:t xml:space="preserve"> </w:t>
            </w:r>
            <w:r>
              <w:rPr>
                <w:color w:val="5F5F5F"/>
                <w:sz w:val="18"/>
              </w:rPr>
              <w:t>activities</w:t>
            </w:r>
            <w:r>
              <w:rPr>
                <w:color w:val="5F5F5F"/>
                <w:spacing w:val="-2"/>
                <w:sz w:val="18"/>
              </w:rPr>
              <w:t xml:space="preserve"> </w:t>
            </w:r>
            <w:r>
              <w:rPr>
                <w:color w:val="5F5F5F"/>
                <w:sz w:val="18"/>
              </w:rPr>
              <w:t>are</w:t>
            </w:r>
            <w:r>
              <w:rPr>
                <w:color w:val="5F5F5F"/>
                <w:spacing w:val="-3"/>
                <w:sz w:val="18"/>
              </w:rPr>
              <w:t xml:space="preserve"> </w:t>
            </w:r>
            <w:r>
              <w:rPr>
                <w:color w:val="5F5F5F"/>
                <w:sz w:val="18"/>
              </w:rPr>
              <w:t>in</w:t>
            </w:r>
            <w:r>
              <w:rPr>
                <w:color w:val="5F5F5F"/>
                <w:spacing w:val="-3"/>
                <w:sz w:val="18"/>
              </w:rPr>
              <w:t xml:space="preserve"> </w:t>
            </w:r>
            <w:r>
              <w:rPr>
                <w:color w:val="5F5F5F"/>
                <w:sz w:val="18"/>
              </w:rPr>
              <w:t>proximity</w:t>
            </w:r>
            <w:r>
              <w:rPr>
                <w:color w:val="5F5F5F"/>
                <w:spacing w:val="-2"/>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pacing w:val="-2"/>
                <w:sz w:val="18"/>
              </w:rPr>
              <w:t>site.</w:t>
            </w:r>
          </w:p>
          <w:p w14:paraId="2B0EDA81" w14:textId="77777777" w:rsidR="00911B64" w:rsidRDefault="00407A2A">
            <w:pPr>
              <w:pStyle w:val="TableParagraph"/>
              <w:numPr>
                <w:ilvl w:val="0"/>
                <w:numId w:val="20"/>
              </w:numPr>
              <w:tabs>
                <w:tab w:val="left" w:pos="1477"/>
              </w:tabs>
              <w:spacing w:before="24"/>
              <w:ind w:left="1477" w:hanging="359"/>
              <w:rPr>
                <w:sz w:val="18"/>
              </w:rPr>
            </w:pPr>
            <w:r>
              <w:rPr>
                <w:color w:val="5F5F5F"/>
                <w:sz w:val="18"/>
              </w:rPr>
              <w:t>Periodic</w:t>
            </w:r>
            <w:r>
              <w:rPr>
                <w:color w:val="5F5F5F"/>
                <w:spacing w:val="-3"/>
                <w:sz w:val="18"/>
              </w:rPr>
              <w:t xml:space="preserve"> </w:t>
            </w:r>
            <w:r>
              <w:rPr>
                <w:color w:val="5F5F5F"/>
                <w:sz w:val="18"/>
              </w:rPr>
              <w:t>inspections</w:t>
            </w:r>
            <w:r>
              <w:rPr>
                <w:color w:val="5F5F5F"/>
                <w:spacing w:val="-2"/>
                <w:sz w:val="18"/>
              </w:rPr>
              <w:t xml:space="preserve"> </w:t>
            </w:r>
            <w:r>
              <w:rPr>
                <w:color w:val="5F5F5F"/>
                <w:sz w:val="18"/>
              </w:rPr>
              <w:t>to</w:t>
            </w:r>
            <w:r>
              <w:rPr>
                <w:color w:val="5F5F5F"/>
                <w:spacing w:val="-3"/>
                <w:sz w:val="18"/>
              </w:rPr>
              <w:t xml:space="preserve"> </w:t>
            </w:r>
            <w:r>
              <w:rPr>
                <w:color w:val="5F5F5F"/>
                <w:sz w:val="18"/>
              </w:rPr>
              <w:t>confirm</w:t>
            </w:r>
            <w:r>
              <w:rPr>
                <w:color w:val="5F5F5F"/>
                <w:spacing w:val="-1"/>
                <w:sz w:val="18"/>
              </w:rPr>
              <w:t xml:space="preserve"> </w:t>
            </w:r>
            <w:r>
              <w:rPr>
                <w:color w:val="5F5F5F"/>
                <w:sz w:val="18"/>
              </w:rPr>
              <w:t>the</w:t>
            </w:r>
            <w:r>
              <w:rPr>
                <w:color w:val="5F5F5F"/>
                <w:spacing w:val="-3"/>
                <w:sz w:val="18"/>
              </w:rPr>
              <w:t xml:space="preserve"> </w:t>
            </w:r>
            <w:r>
              <w:rPr>
                <w:color w:val="5F5F5F"/>
                <w:sz w:val="18"/>
              </w:rPr>
              <w:t>barrier</w:t>
            </w:r>
            <w:r>
              <w:rPr>
                <w:color w:val="5F5F5F"/>
                <w:spacing w:val="-3"/>
                <w:sz w:val="18"/>
              </w:rPr>
              <w:t xml:space="preserve"> </w:t>
            </w:r>
            <w:r>
              <w:rPr>
                <w:color w:val="5F5F5F"/>
                <w:sz w:val="18"/>
              </w:rPr>
              <w:t>around</w:t>
            </w:r>
            <w:r>
              <w:rPr>
                <w:color w:val="5F5F5F"/>
                <w:spacing w:val="-3"/>
                <w:sz w:val="18"/>
              </w:rPr>
              <w:t xml:space="preserve"> </w:t>
            </w:r>
            <w:r>
              <w:rPr>
                <w:color w:val="5F5F5F"/>
                <w:sz w:val="18"/>
              </w:rPr>
              <w:t>the</w:t>
            </w:r>
            <w:r>
              <w:rPr>
                <w:color w:val="5F5F5F"/>
                <w:spacing w:val="-3"/>
                <w:sz w:val="18"/>
              </w:rPr>
              <w:t xml:space="preserve"> </w:t>
            </w:r>
            <w:r>
              <w:rPr>
                <w:color w:val="5F5F5F"/>
                <w:sz w:val="18"/>
              </w:rPr>
              <w:t>site</w:t>
            </w:r>
            <w:r>
              <w:rPr>
                <w:color w:val="5F5F5F"/>
                <w:spacing w:val="-3"/>
                <w:sz w:val="18"/>
              </w:rPr>
              <w:t xml:space="preserve"> </w:t>
            </w:r>
            <w:r>
              <w:rPr>
                <w:color w:val="5F5F5F"/>
                <w:sz w:val="18"/>
              </w:rPr>
              <w:t>remains</w:t>
            </w:r>
            <w:r>
              <w:rPr>
                <w:color w:val="5F5F5F"/>
                <w:spacing w:val="-2"/>
                <w:sz w:val="18"/>
              </w:rPr>
              <w:t xml:space="preserve"> </w:t>
            </w:r>
            <w:r>
              <w:rPr>
                <w:color w:val="5F5F5F"/>
                <w:sz w:val="18"/>
              </w:rPr>
              <w:t>in</w:t>
            </w:r>
            <w:r>
              <w:rPr>
                <w:color w:val="5F5F5F"/>
                <w:spacing w:val="-3"/>
                <w:sz w:val="18"/>
              </w:rPr>
              <w:t xml:space="preserve"> </w:t>
            </w:r>
            <w:r>
              <w:rPr>
                <w:color w:val="5F5F5F"/>
                <w:spacing w:val="-2"/>
                <w:sz w:val="18"/>
              </w:rPr>
              <w:t>place.</w:t>
            </w:r>
          </w:p>
          <w:p w14:paraId="73E1402E" w14:textId="77777777" w:rsidR="00911B64" w:rsidRDefault="00407A2A">
            <w:pPr>
              <w:pStyle w:val="TableParagraph"/>
              <w:numPr>
                <w:ilvl w:val="0"/>
                <w:numId w:val="20"/>
              </w:numPr>
              <w:tabs>
                <w:tab w:val="left" w:pos="1478"/>
              </w:tabs>
              <w:spacing w:before="34" w:line="223" w:lineRule="auto"/>
              <w:ind w:right="366"/>
              <w:rPr>
                <w:sz w:val="18"/>
              </w:rPr>
            </w:pPr>
            <w:r>
              <w:rPr>
                <w:color w:val="5F5F5F"/>
                <w:sz w:val="18"/>
              </w:rPr>
              <w:t>Monitoring</w:t>
            </w:r>
            <w:r>
              <w:rPr>
                <w:color w:val="5F5F5F"/>
                <w:spacing w:val="-4"/>
                <w:sz w:val="18"/>
              </w:rPr>
              <w:t xml:space="preserve"> </w:t>
            </w:r>
            <w:r>
              <w:rPr>
                <w:color w:val="5F5F5F"/>
                <w:sz w:val="18"/>
              </w:rPr>
              <w:t>during</w:t>
            </w:r>
            <w:r>
              <w:rPr>
                <w:color w:val="5F5F5F"/>
                <w:spacing w:val="-4"/>
                <w:sz w:val="18"/>
              </w:rPr>
              <w:t xml:space="preserve"> </w:t>
            </w:r>
            <w:r>
              <w:rPr>
                <w:color w:val="5F5F5F"/>
                <w:sz w:val="18"/>
              </w:rPr>
              <w:t>construction</w:t>
            </w:r>
            <w:r>
              <w:rPr>
                <w:color w:val="5F5F5F"/>
                <w:spacing w:val="-2"/>
                <w:sz w:val="18"/>
              </w:rPr>
              <w:t xml:space="preserve"> </w:t>
            </w:r>
            <w:r>
              <w:rPr>
                <w:color w:val="5F5F5F"/>
                <w:sz w:val="18"/>
              </w:rPr>
              <w:t>for</w:t>
            </w:r>
            <w:r>
              <w:rPr>
                <w:color w:val="5F5F5F"/>
                <w:spacing w:val="-3"/>
                <w:sz w:val="18"/>
              </w:rPr>
              <w:t xml:space="preserve"> </w:t>
            </w:r>
            <w:r>
              <w:rPr>
                <w:color w:val="5F5F5F"/>
                <w:sz w:val="18"/>
              </w:rPr>
              <w:t>vibration</w:t>
            </w:r>
            <w:r>
              <w:rPr>
                <w:color w:val="5F5F5F"/>
                <w:spacing w:val="-3"/>
                <w:sz w:val="18"/>
              </w:rPr>
              <w:t xml:space="preserve"> </w:t>
            </w:r>
            <w:r>
              <w:rPr>
                <w:color w:val="5F5F5F"/>
                <w:sz w:val="18"/>
              </w:rPr>
              <w:t>related</w:t>
            </w:r>
            <w:r>
              <w:rPr>
                <w:color w:val="5F5F5F"/>
                <w:spacing w:val="-4"/>
                <w:sz w:val="18"/>
              </w:rPr>
              <w:t xml:space="preserve"> </w:t>
            </w:r>
            <w:r>
              <w:rPr>
                <w:color w:val="5F5F5F"/>
                <w:sz w:val="18"/>
              </w:rPr>
              <w:t>impacts</w:t>
            </w:r>
            <w:r>
              <w:rPr>
                <w:color w:val="5F5F5F"/>
                <w:spacing w:val="-3"/>
                <w:sz w:val="18"/>
              </w:rPr>
              <w:t xml:space="preserve"> </w:t>
            </w:r>
            <w:r>
              <w:rPr>
                <w:color w:val="5F5F5F"/>
                <w:sz w:val="18"/>
              </w:rPr>
              <w:t>if</w:t>
            </w:r>
            <w:r>
              <w:rPr>
                <w:color w:val="5F5F5F"/>
                <w:spacing w:val="-3"/>
                <w:sz w:val="18"/>
              </w:rPr>
              <w:t xml:space="preserve"> </w:t>
            </w:r>
            <w:r>
              <w:rPr>
                <w:color w:val="5F5F5F"/>
                <w:sz w:val="18"/>
              </w:rPr>
              <w:t>required</w:t>
            </w:r>
            <w:r>
              <w:rPr>
                <w:color w:val="5F5F5F"/>
                <w:spacing w:val="-4"/>
                <w:sz w:val="18"/>
              </w:rPr>
              <w:t xml:space="preserve"> </w:t>
            </w:r>
            <w:r>
              <w:rPr>
                <w:color w:val="5F5F5F"/>
                <w:sz w:val="18"/>
              </w:rPr>
              <w:t>under</w:t>
            </w:r>
            <w:r>
              <w:rPr>
                <w:color w:val="5F5F5F"/>
                <w:spacing w:val="-2"/>
                <w:sz w:val="18"/>
              </w:rPr>
              <w:t xml:space="preserve"> </w:t>
            </w:r>
            <w:r>
              <w:rPr>
                <w:color w:val="5F5F5F"/>
                <w:sz w:val="18"/>
              </w:rPr>
              <w:t>the</w:t>
            </w:r>
            <w:r>
              <w:rPr>
                <w:color w:val="5F5F5F"/>
                <w:spacing w:val="-4"/>
                <w:sz w:val="18"/>
              </w:rPr>
              <w:t xml:space="preserve"> </w:t>
            </w:r>
            <w:r>
              <w:rPr>
                <w:color w:val="5F5F5F"/>
                <w:sz w:val="18"/>
              </w:rPr>
              <w:t>noise</w:t>
            </w:r>
            <w:r>
              <w:rPr>
                <w:color w:val="5F5F5F"/>
                <w:spacing w:val="-2"/>
                <w:sz w:val="18"/>
              </w:rPr>
              <w:t xml:space="preserve"> </w:t>
            </w:r>
            <w:r>
              <w:rPr>
                <w:color w:val="5F5F5F"/>
                <w:sz w:val="18"/>
              </w:rPr>
              <w:t>and</w:t>
            </w:r>
            <w:r>
              <w:rPr>
                <w:color w:val="5F5F5F"/>
                <w:spacing w:val="-2"/>
                <w:sz w:val="18"/>
              </w:rPr>
              <w:t xml:space="preserve"> </w:t>
            </w:r>
            <w:r>
              <w:rPr>
                <w:color w:val="5F5F5F"/>
                <w:sz w:val="18"/>
              </w:rPr>
              <w:t>vibration</w:t>
            </w:r>
            <w:r>
              <w:rPr>
                <w:color w:val="5F5F5F"/>
                <w:spacing w:val="-4"/>
                <w:sz w:val="18"/>
              </w:rPr>
              <w:t xml:space="preserve"> </w:t>
            </w:r>
            <w:r>
              <w:rPr>
                <w:color w:val="5F5F5F"/>
                <w:sz w:val="18"/>
              </w:rPr>
              <w:t>construction</w:t>
            </w:r>
            <w:r>
              <w:rPr>
                <w:color w:val="5F5F5F"/>
                <w:spacing w:val="-4"/>
                <w:sz w:val="18"/>
              </w:rPr>
              <w:t xml:space="preserve"> </w:t>
            </w:r>
            <w:r>
              <w:rPr>
                <w:color w:val="5F5F5F"/>
                <w:sz w:val="18"/>
              </w:rPr>
              <w:t>management</w:t>
            </w:r>
            <w:r>
              <w:rPr>
                <w:color w:val="5F5F5F"/>
                <w:spacing w:val="-3"/>
                <w:sz w:val="18"/>
              </w:rPr>
              <w:t xml:space="preserve"> </w:t>
            </w:r>
            <w:r>
              <w:rPr>
                <w:color w:val="5F5F5F"/>
                <w:sz w:val="18"/>
              </w:rPr>
              <w:t>plan</w:t>
            </w:r>
            <w:r>
              <w:rPr>
                <w:color w:val="5F5F5F"/>
                <w:spacing w:val="-4"/>
                <w:sz w:val="18"/>
              </w:rPr>
              <w:t xml:space="preserve"> </w:t>
            </w:r>
            <w:r>
              <w:rPr>
                <w:color w:val="5F5F5F"/>
                <w:sz w:val="18"/>
              </w:rPr>
              <w:t>prepared</w:t>
            </w:r>
            <w:r>
              <w:rPr>
                <w:color w:val="5F5F5F"/>
                <w:spacing w:val="-4"/>
                <w:sz w:val="18"/>
              </w:rPr>
              <w:t xml:space="preserve"> </w:t>
            </w:r>
            <w:r>
              <w:rPr>
                <w:color w:val="5F5F5F"/>
                <w:sz w:val="18"/>
              </w:rPr>
              <w:t>under EPR NV02.</w:t>
            </w:r>
          </w:p>
          <w:p w14:paraId="23682331" w14:textId="77777777" w:rsidR="00911B64" w:rsidRDefault="00407A2A">
            <w:pPr>
              <w:pStyle w:val="TableParagraph"/>
              <w:tabs>
                <w:tab w:val="left" w:pos="910"/>
              </w:tabs>
              <w:spacing w:before="44"/>
              <w:ind w:left="549"/>
              <w:rPr>
                <w:sz w:val="18"/>
              </w:rPr>
            </w:pPr>
            <w:r>
              <w:rPr>
                <w:noProof/>
              </w:rPr>
              <w:drawing>
                <wp:inline distT="0" distB="0" distL="0" distR="0" wp14:anchorId="06AE3D0D" wp14:editId="6568D56A">
                  <wp:extent cx="95250" cy="94615"/>
                  <wp:effectExtent l="0" t="0" r="0" b="0"/>
                  <wp:docPr id="286" name="Imag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Cultural</w:t>
            </w:r>
            <w:r>
              <w:rPr>
                <w:color w:val="5F5F5F"/>
                <w:spacing w:val="-4"/>
                <w:sz w:val="18"/>
              </w:rPr>
              <w:t xml:space="preserve"> </w:t>
            </w:r>
            <w:r>
              <w:rPr>
                <w:color w:val="5F5F5F"/>
                <w:sz w:val="18"/>
              </w:rPr>
              <w:t>awareness</w:t>
            </w:r>
            <w:r>
              <w:rPr>
                <w:color w:val="5F5F5F"/>
                <w:spacing w:val="-4"/>
                <w:sz w:val="18"/>
              </w:rPr>
              <w:t xml:space="preserve"> </w:t>
            </w:r>
            <w:r>
              <w:rPr>
                <w:color w:val="5F5F5F"/>
                <w:spacing w:val="-2"/>
                <w:sz w:val="18"/>
              </w:rPr>
              <w:t>training.</w:t>
            </w:r>
          </w:p>
          <w:p w14:paraId="6D1AD9A7" w14:textId="77777777" w:rsidR="00911B64" w:rsidRDefault="00407A2A">
            <w:pPr>
              <w:pStyle w:val="TableParagraph"/>
              <w:tabs>
                <w:tab w:val="left" w:pos="910"/>
              </w:tabs>
              <w:spacing w:before="39"/>
              <w:ind w:left="910" w:right="544" w:hanging="361"/>
              <w:rPr>
                <w:sz w:val="18"/>
              </w:rPr>
            </w:pPr>
            <w:r>
              <w:rPr>
                <w:noProof/>
              </w:rPr>
              <w:drawing>
                <wp:inline distT="0" distB="0" distL="0" distR="0" wp14:anchorId="01D03E78" wp14:editId="2CF937D8">
                  <wp:extent cx="95249" cy="94601"/>
                  <wp:effectExtent l="0" t="0" r="0" b="0"/>
                  <wp:docPr id="287" name="Imag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Procedure</w:t>
            </w:r>
            <w:r>
              <w:rPr>
                <w:color w:val="5F5F5F"/>
                <w:spacing w:val="-3"/>
                <w:sz w:val="18"/>
              </w:rPr>
              <w:t xml:space="preserve"> </w:t>
            </w:r>
            <w:r>
              <w:rPr>
                <w:color w:val="5F5F5F"/>
                <w:sz w:val="18"/>
              </w:rPr>
              <w:t>for</w:t>
            </w:r>
            <w:r>
              <w:rPr>
                <w:color w:val="5F5F5F"/>
                <w:spacing w:val="-2"/>
                <w:sz w:val="18"/>
              </w:rPr>
              <w:t xml:space="preserve"> </w:t>
            </w:r>
            <w:r>
              <w:rPr>
                <w:color w:val="5F5F5F"/>
                <w:sz w:val="18"/>
              </w:rPr>
              <w:t>historical</w:t>
            </w:r>
            <w:r>
              <w:rPr>
                <w:color w:val="5F5F5F"/>
                <w:spacing w:val="-2"/>
                <w:sz w:val="18"/>
              </w:rPr>
              <w:t xml:space="preserve"> </w:t>
            </w:r>
            <w:r>
              <w:rPr>
                <w:color w:val="5F5F5F"/>
                <w:sz w:val="18"/>
              </w:rPr>
              <w:t>cultural</w:t>
            </w:r>
            <w:r>
              <w:rPr>
                <w:color w:val="5F5F5F"/>
                <w:spacing w:val="-2"/>
                <w:sz w:val="18"/>
              </w:rPr>
              <w:t xml:space="preserve"> </w:t>
            </w:r>
            <w:r>
              <w:rPr>
                <w:color w:val="5F5F5F"/>
                <w:sz w:val="18"/>
              </w:rPr>
              <w:t>heritage</w:t>
            </w:r>
            <w:r>
              <w:rPr>
                <w:color w:val="5F5F5F"/>
                <w:spacing w:val="-3"/>
                <w:sz w:val="18"/>
              </w:rPr>
              <w:t xml:space="preserve"> </w:t>
            </w:r>
            <w:r>
              <w:rPr>
                <w:color w:val="5F5F5F"/>
                <w:sz w:val="18"/>
              </w:rPr>
              <w:t>inductions</w:t>
            </w:r>
            <w:r>
              <w:rPr>
                <w:color w:val="5F5F5F"/>
                <w:spacing w:val="-2"/>
                <w:sz w:val="18"/>
              </w:rPr>
              <w:t xml:space="preserve"> </w:t>
            </w:r>
            <w:r>
              <w:rPr>
                <w:color w:val="5F5F5F"/>
                <w:sz w:val="18"/>
              </w:rPr>
              <w:t>to</w:t>
            </w:r>
            <w:r>
              <w:rPr>
                <w:color w:val="5F5F5F"/>
                <w:spacing w:val="-3"/>
                <w:sz w:val="18"/>
              </w:rPr>
              <w:t xml:space="preserve"> </w:t>
            </w:r>
            <w:r>
              <w:rPr>
                <w:color w:val="5F5F5F"/>
                <w:sz w:val="18"/>
              </w:rPr>
              <w:t>be</w:t>
            </w:r>
            <w:r>
              <w:rPr>
                <w:color w:val="5F5F5F"/>
                <w:spacing w:val="-3"/>
                <w:sz w:val="18"/>
              </w:rPr>
              <w:t xml:space="preserve"> </w:t>
            </w:r>
            <w:r>
              <w:rPr>
                <w:color w:val="5F5F5F"/>
                <w:sz w:val="18"/>
              </w:rPr>
              <w:t>delivered</w:t>
            </w:r>
            <w:r>
              <w:rPr>
                <w:color w:val="5F5F5F"/>
                <w:spacing w:val="-3"/>
                <w:sz w:val="18"/>
              </w:rPr>
              <w:t xml:space="preserve"> </w:t>
            </w:r>
            <w:r>
              <w:rPr>
                <w:color w:val="5F5F5F"/>
                <w:sz w:val="18"/>
              </w:rPr>
              <w:t>to</w:t>
            </w:r>
            <w:r>
              <w:rPr>
                <w:color w:val="5F5F5F"/>
                <w:spacing w:val="-3"/>
                <w:sz w:val="18"/>
              </w:rPr>
              <w:t xml:space="preserve"> </w:t>
            </w:r>
            <w:r>
              <w:rPr>
                <w:color w:val="5F5F5F"/>
                <w:sz w:val="18"/>
              </w:rPr>
              <w:t>all</w:t>
            </w:r>
            <w:r>
              <w:rPr>
                <w:color w:val="5F5F5F"/>
                <w:spacing w:val="-2"/>
                <w:sz w:val="18"/>
              </w:rPr>
              <w:t xml:space="preserve"> </w:t>
            </w:r>
            <w:r>
              <w:rPr>
                <w:color w:val="5F5F5F"/>
                <w:sz w:val="18"/>
              </w:rPr>
              <w:t>project</w:t>
            </w:r>
            <w:r>
              <w:rPr>
                <w:color w:val="5F5F5F"/>
                <w:spacing w:val="-2"/>
                <w:sz w:val="18"/>
              </w:rPr>
              <w:t xml:space="preserve"> </w:t>
            </w:r>
            <w:r>
              <w:rPr>
                <w:color w:val="5F5F5F"/>
                <w:sz w:val="18"/>
              </w:rPr>
              <w:t>staff</w:t>
            </w:r>
            <w:r>
              <w:rPr>
                <w:color w:val="5F5F5F"/>
                <w:spacing w:val="-2"/>
                <w:sz w:val="18"/>
              </w:rPr>
              <w:t xml:space="preserve"> </w:t>
            </w:r>
            <w:r>
              <w:rPr>
                <w:color w:val="5F5F5F"/>
                <w:sz w:val="18"/>
              </w:rPr>
              <w:t>and</w:t>
            </w:r>
            <w:r>
              <w:rPr>
                <w:color w:val="5F5F5F"/>
                <w:spacing w:val="-1"/>
                <w:sz w:val="18"/>
              </w:rPr>
              <w:t xml:space="preserve"> </w:t>
            </w:r>
            <w:r>
              <w:rPr>
                <w:color w:val="5F5F5F"/>
                <w:sz w:val="18"/>
              </w:rPr>
              <w:t>contractors</w:t>
            </w:r>
            <w:r>
              <w:rPr>
                <w:color w:val="5F5F5F"/>
                <w:spacing w:val="-2"/>
                <w:sz w:val="18"/>
              </w:rPr>
              <w:t xml:space="preserve"> </w:t>
            </w:r>
            <w:r>
              <w:rPr>
                <w:color w:val="5F5F5F"/>
                <w:sz w:val="18"/>
              </w:rPr>
              <w:t>managing</w:t>
            </w:r>
            <w:r>
              <w:rPr>
                <w:color w:val="5F5F5F"/>
                <w:spacing w:val="-3"/>
                <w:sz w:val="18"/>
              </w:rPr>
              <w:t xml:space="preserve"> </w:t>
            </w:r>
            <w:r>
              <w:rPr>
                <w:color w:val="5F5F5F"/>
                <w:sz w:val="18"/>
              </w:rPr>
              <w:t>or</w:t>
            </w:r>
            <w:r>
              <w:rPr>
                <w:color w:val="5F5F5F"/>
                <w:spacing w:val="-2"/>
                <w:sz w:val="18"/>
              </w:rPr>
              <w:t xml:space="preserve"> </w:t>
            </w:r>
            <w:r>
              <w:rPr>
                <w:color w:val="5F5F5F"/>
                <w:sz w:val="18"/>
              </w:rPr>
              <w:t>directly</w:t>
            </w:r>
            <w:r>
              <w:rPr>
                <w:color w:val="5F5F5F"/>
                <w:spacing w:val="-2"/>
                <w:sz w:val="18"/>
              </w:rPr>
              <w:t xml:space="preserve"> </w:t>
            </w:r>
            <w:r>
              <w:rPr>
                <w:color w:val="5F5F5F"/>
                <w:sz w:val="18"/>
              </w:rPr>
              <w:t>undertaking</w:t>
            </w:r>
            <w:r>
              <w:rPr>
                <w:color w:val="5F5F5F"/>
                <w:spacing w:val="-3"/>
                <w:sz w:val="18"/>
              </w:rPr>
              <w:t xml:space="preserve"> </w:t>
            </w:r>
            <w:r>
              <w:rPr>
                <w:color w:val="5F5F5F"/>
                <w:sz w:val="18"/>
              </w:rPr>
              <w:t>ground</w:t>
            </w:r>
            <w:r>
              <w:rPr>
                <w:color w:val="5F5F5F"/>
                <w:spacing w:val="-3"/>
                <w:sz w:val="18"/>
              </w:rPr>
              <w:t xml:space="preserve"> </w:t>
            </w:r>
            <w:r>
              <w:rPr>
                <w:color w:val="5F5F5F"/>
                <w:sz w:val="18"/>
              </w:rPr>
              <w:t xml:space="preserve">disturbing </w:t>
            </w:r>
            <w:r>
              <w:rPr>
                <w:color w:val="5F5F5F"/>
                <w:spacing w:val="-2"/>
                <w:sz w:val="18"/>
              </w:rPr>
              <w:t>activities.</w:t>
            </w:r>
          </w:p>
          <w:p w14:paraId="3A1CC71E" w14:textId="77777777" w:rsidR="00911B64" w:rsidRDefault="00407A2A">
            <w:pPr>
              <w:pStyle w:val="TableParagraph"/>
              <w:spacing w:before="121"/>
              <w:rPr>
                <w:sz w:val="18"/>
              </w:rPr>
            </w:pPr>
            <w:r>
              <w:rPr>
                <w:color w:val="5F5F5F"/>
                <w:sz w:val="18"/>
              </w:rPr>
              <w:t>The</w:t>
            </w:r>
            <w:r>
              <w:rPr>
                <w:color w:val="5F5F5F"/>
                <w:spacing w:val="-3"/>
                <w:sz w:val="18"/>
              </w:rPr>
              <w:t xml:space="preserve"> </w:t>
            </w:r>
            <w:r>
              <w:rPr>
                <w:color w:val="5F5F5F"/>
                <w:sz w:val="18"/>
              </w:rPr>
              <w:t>plan</w:t>
            </w:r>
            <w:r>
              <w:rPr>
                <w:color w:val="5F5F5F"/>
                <w:spacing w:val="-3"/>
                <w:sz w:val="18"/>
              </w:rPr>
              <w:t xml:space="preserve"> </w:t>
            </w:r>
            <w:r>
              <w:rPr>
                <w:color w:val="5F5F5F"/>
                <w:sz w:val="18"/>
              </w:rPr>
              <w:t>must</w:t>
            </w:r>
            <w:r>
              <w:rPr>
                <w:color w:val="5F5F5F"/>
                <w:spacing w:val="-3"/>
                <w:sz w:val="18"/>
              </w:rPr>
              <w:t xml:space="preserve"> </w:t>
            </w:r>
            <w:r>
              <w:rPr>
                <w:color w:val="5F5F5F"/>
                <w:sz w:val="18"/>
              </w:rPr>
              <w:t>be</w:t>
            </w:r>
            <w:r>
              <w:rPr>
                <w:color w:val="5F5F5F"/>
                <w:spacing w:val="-3"/>
                <w:sz w:val="18"/>
              </w:rPr>
              <w:t xml:space="preserve"> </w:t>
            </w:r>
            <w:r>
              <w:rPr>
                <w:color w:val="5F5F5F"/>
                <w:sz w:val="18"/>
              </w:rPr>
              <w:t>implemented</w:t>
            </w:r>
            <w:r>
              <w:rPr>
                <w:color w:val="5F5F5F"/>
                <w:spacing w:val="-2"/>
                <w:sz w:val="18"/>
              </w:rPr>
              <w:t xml:space="preserve"> </w:t>
            </w:r>
            <w:r>
              <w:rPr>
                <w:color w:val="5F5F5F"/>
                <w:sz w:val="18"/>
              </w:rPr>
              <w:t>during</w:t>
            </w:r>
            <w:r>
              <w:rPr>
                <w:color w:val="5F5F5F"/>
                <w:spacing w:val="-3"/>
                <w:sz w:val="18"/>
              </w:rPr>
              <w:t xml:space="preserve"> </w:t>
            </w:r>
            <w:r>
              <w:rPr>
                <w:color w:val="5F5F5F"/>
                <w:spacing w:val="-2"/>
                <w:sz w:val="18"/>
              </w:rPr>
              <w:t>construction.</w:t>
            </w:r>
          </w:p>
          <w:p w14:paraId="7D0F8FA7" w14:textId="77777777" w:rsidR="00911B64" w:rsidRDefault="00407A2A">
            <w:pPr>
              <w:pStyle w:val="TableParagraph"/>
              <w:spacing w:before="119"/>
              <w:rPr>
                <w:sz w:val="18"/>
              </w:rPr>
            </w:pPr>
            <w:r>
              <w:rPr>
                <w:color w:val="5F5F5F"/>
                <w:sz w:val="18"/>
              </w:rPr>
              <w:t>As</w:t>
            </w:r>
            <w:r>
              <w:rPr>
                <w:color w:val="5F5F5F"/>
                <w:spacing w:val="-4"/>
                <w:sz w:val="18"/>
              </w:rPr>
              <w:t xml:space="preserve"> </w:t>
            </w:r>
            <w:r>
              <w:rPr>
                <w:color w:val="5F5F5F"/>
                <w:sz w:val="18"/>
              </w:rPr>
              <w:t>part</w:t>
            </w:r>
            <w:r>
              <w:rPr>
                <w:color w:val="5F5F5F"/>
                <w:spacing w:val="-2"/>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OEMP,</w:t>
            </w:r>
            <w:r>
              <w:rPr>
                <w:color w:val="5F5F5F"/>
                <w:spacing w:val="-2"/>
                <w:sz w:val="18"/>
              </w:rPr>
              <w:t xml:space="preserve"> </w:t>
            </w:r>
            <w:r>
              <w:rPr>
                <w:color w:val="5F5F5F"/>
                <w:sz w:val="18"/>
              </w:rPr>
              <w:t>include</w:t>
            </w:r>
            <w:r>
              <w:rPr>
                <w:color w:val="5F5F5F"/>
                <w:spacing w:val="-1"/>
                <w:sz w:val="18"/>
              </w:rPr>
              <w:t xml:space="preserve"> </w:t>
            </w:r>
            <w:r>
              <w:rPr>
                <w:color w:val="5F5F5F"/>
                <w:sz w:val="18"/>
              </w:rPr>
              <w:t>measures</w:t>
            </w:r>
            <w:r>
              <w:rPr>
                <w:color w:val="5F5F5F"/>
                <w:spacing w:val="-2"/>
                <w:sz w:val="18"/>
              </w:rPr>
              <w:t xml:space="preserve"> </w:t>
            </w:r>
            <w:r>
              <w:rPr>
                <w:color w:val="5F5F5F"/>
                <w:sz w:val="18"/>
              </w:rPr>
              <w:t>to</w:t>
            </w:r>
            <w:r>
              <w:rPr>
                <w:color w:val="5F5F5F"/>
                <w:spacing w:val="-3"/>
                <w:sz w:val="18"/>
              </w:rPr>
              <w:t xml:space="preserve"> </w:t>
            </w:r>
            <w:r>
              <w:rPr>
                <w:color w:val="5F5F5F"/>
                <w:sz w:val="18"/>
              </w:rPr>
              <w:t>ensure</w:t>
            </w:r>
            <w:r>
              <w:rPr>
                <w:color w:val="5F5F5F"/>
                <w:spacing w:val="-2"/>
                <w:sz w:val="18"/>
              </w:rPr>
              <w:t xml:space="preserve"> </w:t>
            </w:r>
            <w:r>
              <w:rPr>
                <w:color w:val="5F5F5F"/>
                <w:sz w:val="18"/>
              </w:rPr>
              <w:t>protection</w:t>
            </w:r>
            <w:r>
              <w:rPr>
                <w:color w:val="5F5F5F"/>
                <w:spacing w:val="-3"/>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brick</w:t>
            </w:r>
            <w:r>
              <w:rPr>
                <w:color w:val="5F5F5F"/>
                <w:spacing w:val="-2"/>
                <w:sz w:val="18"/>
              </w:rPr>
              <w:t xml:space="preserve"> </w:t>
            </w:r>
            <w:r>
              <w:rPr>
                <w:color w:val="5F5F5F"/>
                <w:sz w:val="18"/>
              </w:rPr>
              <w:t>cistern</w:t>
            </w:r>
            <w:r>
              <w:rPr>
                <w:color w:val="5F5F5F"/>
                <w:spacing w:val="-3"/>
                <w:sz w:val="18"/>
              </w:rPr>
              <w:t xml:space="preserve"> </w:t>
            </w:r>
            <w:r>
              <w:rPr>
                <w:color w:val="5F5F5F"/>
                <w:sz w:val="18"/>
              </w:rPr>
              <w:t>during</w:t>
            </w:r>
            <w:r>
              <w:rPr>
                <w:color w:val="5F5F5F"/>
                <w:spacing w:val="-2"/>
                <w:sz w:val="18"/>
              </w:rPr>
              <w:t xml:space="preserve"> operation.</w:t>
            </w:r>
          </w:p>
        </w:tc>
      </w:tr>
      <w:tr w:rsidR="00911B64" w14:paraId="54A9EEFA" w14:textId="77777777">
        <w:trPr>
          <w:trHeight w:val="1413"/>
        </w:trPr>
        <w:tc>
          <w:tcPr>
            <w:tcW w:w="1258" w:type="dxa"/>
            <w:shd w:val="clear" w:color="auto" w:fill="D3E6F4"/>
          </w:tcPr>
          <w:p w14:paraId="7C4ACAB8" w14:textId="77777777" w:rsidR="00911B64" w:rsidRDefault="00407A2A">
            <w:pPr>
              <w:pStyle w:val="TableParagraph"/>
              <w:ind w:left="107"/>
              <w:rPr>
                <w:sz w:val="18"/>
              </w:rPr>
            </w:pPr>
            <w:r>
              <w:rPr>
                <w:color w:val="5F5F5F"/>
                <w:spacing w:val="-4"/>
                <w:sz w:val="18"/>
              </w:rPr>
              <w:t>CH02</w:t>
            </w:r>
          </w:p>
        </w:tc>
        <w:tc>
          <w:tcPr>
            <w:tcW w:w="13529" w:type="dxa"/>
            <w:shd w:val="clear" w:color="auto" w:fill="D3E6F4"/>
          </w:tcPr>
          <w:p w14:paraId="5C4FDFB1" w14:textId="77777777" w:rsidR="00911B64" w:rsidRDefault="00407A2A">
            <w:pPr>
              <w:pStyle w:val="TableParagraph"/>
              <w:rPr>
                <w:b/>
                <w:sz w:val="18"/>
              </w:rPr>
            </w:pPr>
            <w:r>
              <w:rPr>
                <w:b/>
                <w:color w:val="5F5F5F"/>
                <w:sz w:val="18"/>
              </w:rPr>
              <w:t>Comply</w:t>
            </w:r>
            <w:r>
              <w:rPr>
                <w:b/>
                <w:color w:val="5F5F5F"/>
                <w:spacing w:val="-6"/>
                <w:sz w:val="18"/>
              </w:rPr>
              <w:t xml:space="preserve"> </w:t>
            </w:r>
            <w:r>
              <w:rPr>
                <w:b/>
                <w:color w:val="5F5F5F"/>
                <w:sz w:val="18"/>
              </w:rPr>
              <w:t>with</w:t>
            </w:r>
            <w:r>
              <w:rPr>
                <w:b/>
                <w:color w:val="5F5F5F"/>
                <w:spacing w:val="-3"/>
                <w:sz w:val="18"/>
              </w:rPr>
              <w:t xml:space="preserve"> </w:t>
            </w:r>
            <w:r>
              <w:rPr>
                <w:b/>
                <w:color w:val="5F5F5F"/>
                <w:sz w:val="18"/>
              </w:rPr>
              <w:t>the</w:t>
            </w:r>
            <w:r>
              <w:rPr>
                <w:b/>
                <w:color w:val="5F5F5F"/>
                <w:spacing w:val="-4"/>
                <w:sz w:val="18"/>
              </w:rPr>
              <w:t xml:space="preserve"> </w:t>
            </w:r>
            <w:r>
              <w:rPr>
                <w:b/>
                <w:color w:val="5F5F5F"/>
                <w:sz w:val="18"/>
              </w:rPr>
              <w:t>Cultural</w:t>
            </w:r>
            <w:r>
              <w:rPr>
                <w:b/>
                <w:color w:val="5F5F5F"/>
                <w:spacing w:val="-2"/>
                <w:sz w:val="18"/>
              </w:rPr>
              <w:t xml:space="preserve"> </w:t>
            </w:r>
            <w:r>
              <w:rPr>
                <w:b/>
                <w:color w:val="5F5F5F"/>
                <w:sz w:val="18"/>
              </w:rPr>
              <w:t>Heritage</w:t>
            </w:r>
            <w:r>
              <w:rPr>
                <w:b/>
                <w:color w:val="5F5F5F"/>
                <w:spacing w:val="-4"/>
                <w:sz w:val="18"/>
              </w:rPr>
              <w:t xml:space="preserve"> </w:t>
            </w:r>
            <w:r>
              <w:rPr>
                <w:b/>
                <w:color w:val="5F5F5F"/>
                <w:sz w:val="18"/>
              </w:rPr>
              <w:t>Management</w:t>
            </w:r>
            <w:r>
              <w:rPr>
                <w:b/>
                <w:color w:val="5F5F5F"/>
                <w:spacing w:val="-2"/>
                <w:sz w:val="18"/>
              </w:rPr>
              <w:t xml:space="preserve"> </w:t>
            </w:r>
            <w:r>
              <w:rPr>
                <w:b/>
                <w:color w:val="5F5F5F"/>
                <w:sz w:val="18"/>
              </w:rPr>
              <w:t>Plans</w:t>
            </w:r>
            <w:r>
              <w:rPr>
                <w:b/>
                <w:color w:val="5F5F5F"/>
                <w:spacing w:val="-4"/>
                <w:sz w:val="18"/>
              </w:rPr>
              <w:t xml:space="preserve"> </w:t>
            </w:r>
            <w:r>
              <w:rPr>
                <w:b/>
                <w:color w:val="5F5F5F"/>
                <w:sz w:val="18"/>
              </w:rPr>
              <w:t>(CHMPs)</w:t>
            </w:r>
            <w:r>
              <w:rPr>
                <w:b/>
                <w:color w:val="5F5F5F"/>
                <w:spacing w:val="-2"/>
                <w:sz w:val="18"/>
              </w:rPr>
              <w:t xml:space="preserve"> </w:t>
            </w:r>
            <w:r>
              <w:rPr>
                <w:b/>
                <w:color w:val="5F5F5F"/>
                <w:sz w:val="18"/>
              </w:rPr>
              <w:t>18201</w:t>
            </w:r>
            <w:r>
              <w:rPr>
                <w:b/>
                <w:color w:val="5F5F5F"/>
                <w:spacing w:val="-2"/>
                <w:sz w:val="18"/>
              </w:rPr>
              <w:t xml:space="preserve"> </w:t>
            </w:r>
            <w:r>
              <w:rPr>
                <w:b/>
                <w:color w:val="5F5F5F"/>
                <w:sz w:val="18"/>
              </w:rPr>
              <w:t>and</w:t>
            </w:r>
            <w:r>
              <w:rPr>
                <w:b/>
                <w:color w:val="5F5F5F"/>
                <w:spacing w:val="-2"/>
                <w:sz w:val="18"/>
              </w:rPr>
              <w:t xml:space="preserve"> 18244.</w:t>
            </w:r>
          </w:p>
          <w:p w14:paraId="7F456409" w14:textId="77777777" w:rsidR="00911B64" w:rsidRDefault="00407A2A">
            <w:pPr>
              <w:pStyle w:val="TableParagraph"/>
              <w:spacing w:before="119"/>
              <w:rPr>
                <w:sz w:val="18"/>
              </w:rPr>
            </w:pPr>
            <w:r>
              <w:rPr>
                <w:color w:val="5F5F5F"/>
                <w:sz w:val="18"/>
              </w:rPr>
              <w:t>Implement</w:t>
            </w:r>
            <w:r>
              <w:rPr>
                <w:color w:val="5F5F5F"/>
                <w:spacing w:val="-2"/>
                <w:sz w:val="18"/>
              </w:rPr>
              <w:t xml:space="preserve"> </w:t>
            </w:r>
            <w:r>
              <w:rPr>
                <w:color w:val="5F5F5F"/>
                <w:sz w:val="18"/>
              </w:rPr>
              <w:t>and</w:t>
            </w:r>
            <w:r>
              <w:rPr>
                <w:color w:val="5F5F5F"/>
                <w:spacing w:val="-1"/>
                <w:sz w:val="18"/>
              </w:rPr>
              <w:t xml:space="preserve"> </w:t>
            </w:r>
            <w:r>
              <w:rPr>
                <w:color w:val="5F5F5F"/>
                <w:sz w:val="18"/>
              </w:rPr>
              <w:t>comply</w:t>
            </w:r>
            <w:r>
              <w:rPr>
                <w:color w:val="5F5F5F"/>
                <w:spacing w:val="-2"/>
                <w:sz w:val="18"/>
              </w:rPr>
              <w:t xml:space="preserve"> </w:t>
            </w:r>
            <w:r>
              <w:rPr>
                <w:color w:val="5F5F5F"/>
                <w:sz w:val="18"/>
              </w:rPr>
              <w:t>with</w:t>
            </w:r>
            <w:r>
              <w:rPr>
                <w:color w:val="5F5F5F"/>
                <w:spacing w:val="-3"/>
                <w:sz w:val="18"/>
              </w:rPr>
              <w:t xml:space="preserve"> </w:t>
            </w:r>
            <w:r>
              <w:rPr>
                <w:color w:val="5F5F5F"/>
                <w:sz w:val="18"/>
              </w:rPr>
              <w:t>CHMPs</w:t>
            </w:r>
            <w:r>
              <w:rPr>
                <w:color w:val="5F5F5F"/>
                <w:spacing w:val="-2"/>
                <w:sz w:val="18"/>
              </w:rPr>
              <w:t xml:space="preserve"> </w:t>
            </w:r>
            <w:r>
              <w:rPr>
                <w:color w:val="5F5F5F"/>
                <w:sz w:val="18"/>
              </w:rPr>
              <w:t>18201</w:t>
            </w:r>
            <w:r>
              <w:rPr>
                <w:color w:val="5F5F5F"/>
                <w:spacing w:val="-3"/>
                <w:sz w:val="18"/>
              </w:rPr>
              <w:t xml:space="preserve"> </w:t>
            </w:r>
            <w:r>
              <w:rPr>
                <w:color w:val="5F5F5F"/>
                <w:sz w:val="18"/>
              </w:rPr>
              <w:t>and</w:t>
            </w:r>
            <w:r>
              <w:rPr>
                <w:color w:val="5F5F5F"/>
                <w:spacing w:val="-3"/>
                <w:sz w:val="18"/>
              </w:rPr>
              <w:t xml:space="preserve"> </w:t>
            </w:r>
            <w:r>
              <w:rPr>
                <w:color w:val="5F5F5F"/>
                <w:sz w:val="18"/>
              </w:rPr>
              <w:t>18244,</w:t>
            </w:r>
            <w:r>
              <w:rPr>
                <w:color w:val="5F5F5F"/>
                <w:spacing w:val="-2"/>
                <w:sz w:val="18"/>
              </w:rPr>
              <w:t xml:space="preserve"> </w:t>
            </w:r>
            <w:r>
              <w:rPr>
                <w:color w:val="5F5F5F"/>
                <w:sz w:val="18"/>
              </w:rPr>
              <w:t>prepared</w:t>
            </w:r>
            <w:r>
              <w:rPr>
                <w:color w:val="5F5F5F"/>
                <w:spacing w:val="-3"/>
                <w:sz w:val="18"/>
              </w:rPr>
              <w:t xml:space="preserve"> </w:t>
            </w:r>
            <w:r>
              <w:rPr>
                <w:color w:val="5F5F5F"/>
                <w:sz w:val="18"/>
              </w:rPr>
              <w:t>by</w:t>
            </w:r>
            <w:r>
              <w:rPr>
                <w:color w:val="5F5F5F"/>
                <w:spacing w:val="-2"/>
                <w:sz w:val="18"/>
              </w:rPr>
              <w:t xml:space="preserve"> </w:t>
            </w:r>
            <w:r>
              <w:rPr>
                <w:color w:val="5F5F5F"/>
                <w:sz w:val="18"/>
              </w:rPr>
              <w:t>qualified</w:t>
            </w:r>
            <w:r>
              <w:rPr>
                <w:color w:val="5F5F5F"/>
                <w:spacing w:val="-3"/>
                <w:sz w:val="18"/>
              </w:rPr>
              <w:t xml:space="preserve"> </w:t>
            </w:r>
            <w:r>
              <w:rPr>
                <w:color w:val="5F5F5F"/>
                <w:sz w:val="18"/>
              </w:rPr>
              <w:t>Heritage</w:t>
            </w:r>
            <w:r>
              <w:rPr>
                <w:color w:val="5F5F5F"/>
                <w:spacing w:val="-3"/>
                <w:sz w:val="18"/>
              </w:rPr>
              <w:t xml:space="preserve"> </w:t>
            </w:r>
            <w:r>
              <w:rPr>
                <w:color w:val="5F5F5F"/>
                <w:sz w:val="18"/>
              </w:rPr>
              <w:t>Advisors</w:t>
            </w:r>
            <w:r>
              <w:rPr>
                <w:color w:val="5F5F5F"/>
                <w:spacing w:val="-2"/>
                <w:sz w:val="18"/>
              </w:rPr>
              <w:t xml:space="preserve"> </w:t>
            </w:r>
            <w:proofErr w:type="spellStart"/>
            <w:r>
              <w:rPr>
                <w:color w:val="5F5F5F"/>
                <w:sz w:val="18"/>
              </w:rPr>
              <w:t>recognised</w:t>
            </w:r>
            <w:proofErr w:type="spellEnd"/>
            <w:r>
              <w:rPr>
                <w:color w:val="5F5F5F"/>
                <w:spacing w:val="-3"/>
                <w:sz w:val="18"/>
              </w:rPr>
              <w:t xml:space="preserve"> </w:t>
            </w:r>
            <w:r>
              <w:rPr>
                <w:color w:val="5F5F5F"/>
                <w:sz w:val="18"/>
              </w:rPr>
              <w:t>under</w:t>
            </w:r>
            <w:r>
              <w:rPr>
                <w:color w:val="5F5F5F"/>
                <w:spacing w:val="-2"/>
                <w:sz w:val="18"/>
              </w:rPr>
              <w:t xml:space="preserve"> </w:t>
            </w:r>
            <w:r>
              <w:rPr>
                <w:color w:val="5F5F5F"/>
                <w:sz w:val="18"/>
              </w:rPr>
              <w:t>s</w:t>
            </w:r>
            <w:r>
              <w:rPr>
                <w:color w:val="5F5F5F"/>
                <w:spacing w:val="-2"/>
                <w:sz w:val="18"/>
              </w:rPr>
              <w:t xml:space="preserve"> </w:t>
            </w:r>
            <w:r>
              <w:rPr>
                <w:color w:val="5F5F5F"/>
                <w:sz w:val="18"/>
              </w:rPr>
              <w:t>189</w:t>
            </w:r>
            <w:r>
              <w:rPr>
                <w:color w:val="5F5F5F"/>
                <w:spacing w:val="-1"/>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i/>
                <w:color w:val="5F5F5F"/>
                <w:sz w:val="18"/>
              </w:rPr>
              <w:t>Aboriginal</w:t>
            </w:r>
            <w:r>
              <w:rPr>
                <w:i/>
                <w:color w:val="5F5F5F"/>
                <w:spacing w:val="-2"/>
                <w:sz w:val="18"/>
              </w:rPr>
              <w:t xml:space="preserve"> </w:t>
            </w:r>
            <w:r>
              <w:rPr>
                <w:i/>
                <w:color w:val="5F5F5F"/>
                <w:sz w:val="18"/>
              </w:rPr>
              <w:t>Heritage</w:t>
            </w:r>
            <w:r>
              <w:rPr>
                <w:i/>
                <w:color w:val="5F5F5F"/>
                <w:spacing w:val="-3"/>
                <w:sz w:val="18"/>
              </w:rPr>
              <w:t xml:space="preserve"> </w:t>
            </w:r>
            <w:r>
              <w:rPr>
                <w:i/>
                <w:color w:val="5F5F5F"/>
                <w:sz w:val="18"/>
              </w:rPr>
              <w:t>Act</w:t>
            </w:r>
            <w:r>
              <w:rPr>
                <w:i/>
                <w:color w:val="5F5F5F"/>
                <w:spacing w:val="-1"/>
                <w:sz w:val="18"/>
              </w:rPr>
              <w:t xml:space="preserve"> </w:t>
            </w:r>
            <w:r>
              <w:rPr>
                <w:i/>
                <w:color w:val="5F5F5F"/>
                <w:sz w:val="18"/>
              </w:rPr>
              <w:t xml:space="preserve">2006 </w:t>
            </w:r>
            <w:r>
              <w:rPr>
                <w:color w:val="5F5F5F"/>
                <w:sz w:val="18"/>
              </w:rPr>
              <w:t xml:space="preserve">(Vic), and approved in accordance with Division 5 (ss. 61-66A) of the </w:t>
            </w:r>
            <w:r>
              <w:rPr>
                <w:i/>
                <w:color w:val="5F5F5F"/>
                <w:sz w:val="18"/>
              </w:rPr>
              <w:t xml:space="preserve">Aboriginal Heritage Act 2006 </w:t>
            </w:r>
            <w:r>
              <w:rPr>
                <w:color w:val="5F5F5F"/>
                <w:sz w:val="18"/>
              </w:rPr>
              <w:t>(Vic).</w:t>
            </w:r>
          </w:p>
          <w:p w14:paraId="241BAC33" w14:textId="77777777" w:rsidR="00911B64" w:rsidRDefault="00407A2A">
            <w:pPr>
              <w:pStyle w:val="TableParagraph"/>
              <w:spacing w:before="122"/>
              <w:rPr>
                <w:sz w:val="18"/>
              </w:rPr>
            </w:pPr>
            <w:r>
              <w:rPr>
                <w:color w:val="5F5F5F"/>
                <w:sz w:val="18"/>
              </w:rPr>
              <w:t>The</w:t>
            </w:r>
            <w:r>
              <w:rPr>
                <w:color w:val="5F5F5F"/>
                <w:spacing w:val="-6"/>
                <w:sz w:val="18"/>
              </w:rPr>
              <w:t xml:space="preserve"> </w:t>
            </w:r>
            <w:r>
              <w:rPr>
                <w:color w:val="5F5F5F"/>
                <w:sz w:val="18"/>
              </w:rPr>
              <w:t>CHMPs</w:t>
            </w:r>
            <w:r>
              <w:rPr>
                <w:color w:val="5F5F5F"/>
                <w:spacing w:val="-2"/>
                <w:sz w:val="18"/>
              </w:rPr>
              <w:t xml:space="preserve"> </w:t>
            </w:r>
            <w:r>
              <w:rPr>
                <w:color w:val="5F5F5F"/>
                <w:sz w:val="18"/>
              </w:rPr>
              <w:t>must</w:t>
            </w:r>
            <w:r>
              <w:rPr>
                <w:color w:val="5F5F5F"/>
                <w:spacing w:val="-2"/>
                <w:sz w:val="18"/>
              </w:rPr>
              <w:t xml:space="preserve"> </w:t>
            </w:r>
            <w:r>
              <w:rPr>
                <w:color w:val="5F5F5F"/>
                <w:sz w:val="18"/>
              </w:rPr>
              <w:t>be</w:t>
            </w:r>
            <w:r>
              <w:rPr>
                <w:color w:val="5F5F5F"/>
                <w:spacing w:val="-3"/>
                <w:sz w:val="18"/>
              </w:rPr>
              <w:t xml:space="preserve"> </w:t>
            </w:r>
            <w:r>
              <w:rPr>
                <w:color w:val="5F5F5F"/>
                <w:sz w:val="18"/>
              </w:rPr>
              <w:t>implemented</w:t>
            </w:r>
            <w:r>
              <w:rPr>
                <w:color w:val="5F5F5F"/>
                <w:spacing w:val="-3"/>
                <w:sz w:val="18"/>
              </w:rPr>
              <w:t xml:space="preserve"> </w:t>
            </w:r>
            <w:r>
              <w:rPr>
                <w:color w:val="5F5F5F"/>
                <w:sz w:val="18"/>
              </w:rPr>
              <w:t>and</w:t>
            </w:r>
            <w:r>
              <w:rPr>
                <w:color w:val="5F5F5F"/>
                <w:spacing w:val="-4"/>
                <w:sz w:val="18"/>
              </w:rPr>
              <w:t xml:space="preserve"> </w:t>
            </w:r>
            <w:r>
              <w:rPr>
                <w:color w:val="5F5F5F"/>
                <w:sz w:val="18"/>
              </w:rPr>
              <w:t>complied</w:t>
            </w:r>
            <w:r>
              <w:rPr>
                <w:color w:val="5F5F5F"/>
                <w:spacing w:val="-3"/>
                <w:sz w:val="18"/>
              </w:rPr>
              <w:t xml:space="preserve"> </w:t>
            </w:r>
            <w:r>
              <w:rPr>
                <w:color w:val="5F5F5F"/>
                <w:sz w:val="18"/>
              </w:rPr>
              <w:t>with</w:t>
            </w:r>
            <w:r>
              <w:rPr>
                <w:color w:val="5F5F5F"/>
                <w:spacing w:val="-3"/>
                <w:sz w:val="18"/>
              </w:rPr>
              <w:t xml:space="preserve"> </w:t>
            </w:r>
            <w:r>
              <w:rPr>
                <w:color w:val="5F5F5F"/>
                <w:sz w:val="18"/>
              </w:rPr>
              <w:t>during</w:t>
            </w:r>
            <w:r>
              <w:rPr>
                <w:color w:val="5F5F5F"/>
                <w:spacing w:val="-1"/>
                <w:sz w:val="18"/>
              </w:rPr>
              <w:t xml:space="preserve"> </w:t>
            </w:r>
            <w:r>
              <w:rPr>
                <w:color w:val="5F5F5F"/>
                <w:sz w:val="18"/>
              </w:rPr>
              <w:t>construction</w:t>
            </w:r>
            <w:r>
              <w:rPr>
                <w:color w:val="5F5F5F"/>
                <w:spacing w:val="-3"/>
                <w:sz w:val="18"/>
              </w:rPr>
              <w:t xml:space="preserve"> </w:t>
            </w:r>
            <w:r>
              <w:rPr>
                <w:color w:val="5F5F5F"/>
                <w:sz w:val="18"/>
              </w:rPr>
              <w:t>and</w:t>
            </w:r>
            <w:r>
              <w:rPr>
                <w:color w:val="5F5F5F"/>
                <w:spacing w:val="-3"/>
                <w:sz w:val="18"/>
              </w:rPr>
              <w:t xml:space="preserve"> </w:t>
            </w:r>
            <w:r>
              <w:rPr>
                <w:color w:val="5F5F5F"/>
                <w:spacing w:val="-2"/>
                <w:sz w:val="18"/>
              </w:rPr>
              <w:t>operation.</w:t>
            </w:r>
          </w:p>
        </w:tc>
      </w:tr>
    </w:tbl>
    <w:p w14:paraId="1641CD7B" w14:textId="77777777" w:rsidR="00911B64" w:rsidRDefault="00911B64">
      <w:pPr>
        <w:rPr>
          <w:sz w:val="18"/>
        </w:rPr>
        <w:sectPr w:rsidR="00911B64">
          <w:pgSz w:w="16840" w:h="11910" w:orient="landscape"/>
          <w:pgMar w:top="1400" w:right="800" w:bottom="860" w:left="1020" w:header="457" w:footer="661" w:gutter="0"/>
          <w:cols w:space="720"/>
        </w:sectPr>
      </w:pPr>
    </w:p>
    <w:p w14:paraId="7574A74B" w14:textId="77777777" w:rsidR="00911B64" w:rsidRDefault="00911B64">
      <w:pPr>
        <w:pStyle w:val="BodyText"/>
        <w:spacing w:before="1" w:after="1"/>
        <w:rPr>
          <w:rFonts w:ascii="Century Gothic"/>
          <w:sz w:val="14"/>
        </w:rPr>
      </w:pPr>
    </w:p>
    <w:tbl>
      <w:tblPr>
        <w:tblW w:w="0" w:type="auto"/>
        <w:tblInd w:w="121" w:type="dxa"/>
        <w:tblLayout w:type="fixed"/>
        <w:tblCellMar>
          <w:left w:w="0" w:type="dxa"/>
          <w:right w:w="0" w:type="dxa"/>
        </w:tblCellMar>
        <w:tblLook w:val="01E0" w:firstRow="1" w:lastRow="1" w:firstColumn="1" w:lastColumn="1" w:noHBand="0" w:noVBand="0"/>
      </w:tblPr>
      <w:tblGrid>
        <w:gridCol w:w="1258"/>
        <w:gridCol w:w="13529"/>
      </w:tblGrid>
      <w:tr w:rsidR="007F73F0" w14:paraId="6C26BED8" w14:textId="77777777" w:rsidTr="007F73F0">
        <w:trPr>
          <w:trHeight w:val="551"/>
        </w:trPr>
        <w:tc>
          <w:tcPr>
            <w:tcW w:w="1258" w:type="dxa"/>
            <w:shd w:val="clear" w:color="auto" w:fill="133149"/>
          </w:tcPr>
          <w:p w14:paraId="1742F09E" w14:textId="77777777" w:rsidR="007F73F0" w:rsidRDefault="007F73F0">
            <w:pPr>
              <w:pStyle w:val="TableParagraph"/>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13529" w:type="dxa"/>
            <w:shd w:val="clear" w:color="auto" w:fill="133149"/>
          </w:tcPr>
          <w:p w14:paraId="246C5C89" w14:textId="69AABA5A" w:rsidR="007F73F0" w:rsidRPr="007F73F0" w:rsidRDefault="007F73F0" w:rsidP="007F73F0">
            <w:pPr>
              <w:pStyle w:val="TableParagraph"/>
              <w:rPr>
                <w:b/>
                <w:color w:val="595959" w:themeColor="text1" w:themeTint="A6"/>
                <w:sz w:val="18"/>
              </w:rPr>
            </w:pPr>
            <w:r w:rsidRPr="007F73F0">
              <w:rPr>
                <w:b/>
                <w:color w:val="FFFFFF" w:themeColor="background1"/>
                <w:sz w:val="18"/>
              </w:rPr>
              <w:t>Environmental</w:t>
            </w:r>
            <w:r w:rsidRPr="007F73F0">
              <w:rPr>
                <w:b/>
                <w:color w:val="FFFFFF" w:themeColor="background1"/>
                <w:spacing w:val="-9"/>
                <w:sz w:val="18"/>
              </w:rPr>
              <w:t xml:space="preserve"> </w:t>
            </w:r>
            <w:r w:rsidRPr="007F73F0">
              <w:rPr>
                <w:b/>
                <w:color w:val="FFFFFF" w:themeColor="background1"/>
                <w:sz w:val="18"/>
              </w:rPr>
              <w:t>Performance</w:t>
            </w:r>
            <w:r w:rsidRPr="007F73F0">
              <w:rPr>
                <w:b/>
                <w:color w:val="FFFFFF" w:themeColor="background1"/>
                <w:spacing w:val="-5"/>
                <w:sz w:val="18"/>
              </w:rPr>
              <w:t xml:space="preserve"> </w:t>
            </w:r>
            <w:r w:rsidRPr="007F73F0">
              <w:rPr>
                <w:b/>
                <w:color w:val="FFFFFF" w:themeColor="background1"/>
                <w:spacing w:val="-2"/>
                <w:sz w:val="18"/>
              </w:rPr>
              <w:t>Requirements</w:t>
            </w:r>
          </w:p>
        </w:tc>
      </w:tr>
      <w:tr w:rsidR="007F73F0" w14:paraId="016E4794" w14:textId="77777777" w:rsidTr="007F73F0">
        <w:trPr>
          <w:trHeight w:val="1270"/>
        </w:trPr>
        <w:tc>
          <w:tcPr>
            <w:tcW w:w="1258" w:type="dxa"/>
          </w:tcPr>
          <w:p w14:paraId="257464D3" w14:textId="77777777" w:rsidR="007F73F0" w:rsidRDefault="007F73F0">
            <w:pPr>
              <w:pStyle w:val="TableParagraph"/>
              <w:ind w:left="107"/>
              <w:rPr>
                <w:sz w:val="18"/>
              </w:rPr>
            </w:pPr>
            <w:r>
              <w:rPr>
                <w:color w:val="5F5F5F"/>
                <w:spacing w:val="-4"/>
                <w:sz w:val="18"/>
              </w:rPr>
              <w:t>CH03</w:t>
            </w:r>
          </w:p>
        </w:tc>
        <w:tc>
          <w:tcPr>
            <w:tcW w:w="13529" w:type="dxa"/>
          </w:tcPr>
          <w:p w14:paraId="69485E98" w14:textId="77777777" w:rsidR="007F73F0" w:rsidRDefault="007F73F0" w:rsidP="007F73F0">
            <w:pPr>
              <w:pStyle w:val="TableParagraph"/>
              <w:spacing w:before="120"/>
              <w:rPr>
                <w:b/>
                <w:sz w:val="18"/>
              </w:rPr>
            </w:pPr>
            <w:r>
              <w:rPr>
                <w:b/>
                <w:color w:val="5F5F5F"/>
                <w:sz w:val="18"/>
              </w:rPr>
              <w:t>Develop</w:t>
            </w:r>
            <w:r>
              <w:rPr>
                <w:b/>
                <w:color w:val="5F5F5F"/>
                <w:spacing w:val="-5"/>
                <w:sz w:val="18"/>
              </w:rPr>
              <w:t xml:space="preserve"> </w:t>
            </w:r>
            <w:r>
              <w:rPr>
                <w:b/>
                <w:color w:val="5F5F5F"/>
                <w:sz w:val="18"/>
              </w:rPr>
              <w:t>a</w:t>
            </w:r>
            <w:r>
              <w:rPr>
                <w:b/>
                <w:color w:val="5F5F5F"/>
                <w:spacing w:val="-3"/>
                <w:sz w:val="18"/>
              </w:rPr>
              <w:t xml:space="preserve"> </w:t>
            </w:r>
            <w:r>
              <w:rPr>
                <w:b/>
                <w:color w:val="5F5F5F"/>
                <w:sz w:val="18"/>
              </w:rPr>
              <w:t>cultural</w:t>
            </w:r>
            <w:r>
              <w:rPr>
                <w:b/>
                <w:color w:val="5F5F5F"/>
                <w:spacing w:val="-3"/>
                <w:sz w:val="18"/>
              </w:rPr>
              <w:t xml:space="preserve"> </w:t>
            </w:r>
            <w:r>
              <w:rPr>
                <w:b/>
                <w:color w:val="5F5F5F"/>
                <w:sz w:val="18"/>
              </w:rPr>
              <w:t>values</w:t>
            </w:r>
            <w:r>
              <w:rPr>
                <w:b/>
                <w:color w:val="5F5F5F"/>
                <w:spacing w:val="-2"/>
                <w:sz w:val="18"/>
              </w:rPr>
              <w:t xml:space="preserve"> </w:t>
            </w:r>
            <w:r>
              <w:rPr>
                <w:b/>
                <w:color w:val="5F5F5F"/>
                <w:sz w:val="18"/>
              </w:rPr>
              <w:t>assessment</w:t>
            </w:r>
            <w:r>
              <w:rPr>
                <w:b/>
                <w:color w:val="5F5F5F"/>
                <w:spacing w:val="-2"/>
                <w:sz w:val="18"/>
              </w:rPr>
              <w:t xml:space="preserve"> </w:t>
            </w:r>
            <w:r>
              <w:rPr>
                <w:b/>
                <w:color w:val="5F5F5F"/>
                <w:sz w:val="18"/>
              </w:rPr>
              <w:t>for</w:t>
            </w:r>
            <w:r>
              <w:rPr>
                <w:b/>
                <w:color w:val="5F5F5F"/>
                <w:spacing w:val="-4"/>
                <w:sz w:val="18"/>
              </w:rPr>
              <w:t xml:space="preserve"> </w:t>
            </w:r>
            <w:r>
              <w:rPr>
                <w:b/>
                <w:color w:val="5F5F5F"/>
                <w:sz w:val="18"/>
              </w:rPr>
              <w:t>land</w:t>
            </w:r>
            <w:r>
              <w:rPr>
                <w:b/>
                <w:color w:val="5F5F5F"/>
                <w:spacing w:val="-2"/>
                <w:sz w:val="18"/>
              </w:rPr>
              <w:t xml:space="preserve"> </w:t>
            </w:r>
            <w:r>
              <w:rPr>
                <w:b/>
                <w:color w:val="5F5F5F"/>
                <w:sz w:val="18"/>
              </w:rPr>
              <w:t>and</w:t>
            </w:r>
            <w:r>
              <w:rPr>
                <w:b/>
                <w:color w:val="5F5F5F"/>
                <w:spacing w:val="-2"/>
                <w:sz w:val="18"/>
              </w:rPr>
              <w:t xml:space="preserve"> </w:t>
            </w:r>
            <w:r>
              <w:rPr>
                <w:b/>
                <w:color w:val="5F5F5F"/>
                <w:sz w:val="18"/>
              </w:rPr>
              <w:t>sea</w:t>
            </w:r>
            <w:r>
              <w:rPr>
                <w:b/>
                <w:color w:val="5F5F5F"/>
                <w:spacing w:val="-4"/>
                <w:sz w:val="18"/>
              </w:rPr>
              <w:t xml:space="preserve"> </w:t>
            </w:r>
            <w:r>
              <w:rPr>
                <w:b/>
                <w:color w:val="5F5F5F"/>
                <w:sz w:val="18"/>
              </w:rPr>
              <w:t>country</w:t>
            </w:r>
            <w:r>
              <w:rPr>
                <w:b/>
                <w:color w:val="5F5F5F"/>
                <w:spacing w:val="-3"/>
                <w:sz w:val="18"/>
              </w:rPr>
              <w:t xml:space="preserve"> </w:t>
            </w:r>
            <w:r>
              <w:rPr>
                <w:b/>
                <w:color w:val="5F5F5F"/>
                <w:sz w:val="18"/>
              </w:rPr>
              <w:t>with</w:t>
            </w:r>
            <w:r>
              <w:rPr>
                <w:b/>
                <w:color w:val="5F5F5F"/>
                <w:spacing w:val="-3"/>
                <w:sz w:val="18"/>
              </w:rPr>
              <w:t xml:space="preserve"> </w:t>
            </w:r>
            <w:r>
              <w:rPr>
                <w:b/>
                <w:color w:val="5F5F5F"/>
                <w:sz w:val="18"/>
              </w:rPr>
              <w:t>First</w:t>
            </w:r>
            <w:r>
              <w:rPr>
                <w:b/>
                <w:color w:val="5F5F5F"/>
                <w:spacing w:val="-2"/>
                <w:sz w:val="18"/>
              </w:rPr>
              <w:t xml:space="preserve"> Peoples</w:t>
            </w:r>
          </w:p>
          <w:p w14:paraId="7D4CABF8" w14:textId="22180BB0" w:rsidR="007F73F0" w:rsidRPr="007F73F0" w:rsidRDefault="007F73F0" w:rsidP="007F73F0">
            <w:pPr>
              <w:pStyle w:val="TableParagraph"/>
              <w:spacing w:before="120"/>
              <w:rPr>
                <w:sz w:val="18"/>
              </w:rPr>
            </w:pPr>
            <w:r>
              <w:rPr>
                <w:color w:val="5F5F5F"/>
                <w:sz w:val="18"/>
              </w:rPr>
              <w:t>As part of the strategy developed for EPR EM08, continue working with First Peoples in Victoria and Tasmania about intangible heritage values and develop an understanding</w:t>
            </w:r>
            <w:r>
              <w:rPr>
                <w:color w:val="5F5F5F"/>
                <w:spacing w:val="-3"/>
                <w:sz w:val="18"/>
              </w:rPr>
              <w:t xml:space="preserve"> </w:t>
            </w:r>
            <w:r>
              <w:rPr>
                <w:color w:val="5F5F5F"/>
                <w:sz w:val="18"/>
              </w:rPr>
              <w:t>of</w:t>
            </w:r>
            <w:r>
              <w:rPr>
                <w:color w:val="5F5F5F"/>
                <w:spacing w:val="-2"/>
                <w:sz w:val="18"/>
              </w:rPr>
              <w:t xml:space="preserve"> </w:t>
            </w:r>
            <w:r>
              <w:rPr>
                <w:color w:val="5F5F5F"/>
                <w:sz w:val="18"/>
              </w:rPr>
              <w:t>terrestrial</w:t>
            </w:r>
            <w:r>
              <w:rPr>
                <w:color w:val="5F5F5F"/>
                <w:spacing w:val="-2"/>
                <w:sz w:val="18"/>
              </w:rPr>
              <w:t xml:space="preserve"> </w:t>
            </w:r>
            <w:r>
              <w:rPr>
                <w:color w:val="5F5F5F"/>
                <w:sz w:val="18"/>
              </w:rPr>
              <w:t>and</w:t>
            </w:r>
            <w:r>
              <w:rPr>
                <w:color w:val="5F5F5F"/>
                <w:spacing w:val="-3"/>
                <w:sz w:val="18"/>
              </w:rPr>
              <w:t xml:space="preserve"> </w:t>
            </w:r>
            <w:r>
              <w:rPr>
                <w:color w:val="5F5F5F"/>
                <w:sz w:val="18"/>
              </w:rPr>
              <w:t>submerged</w:t>
            </w:r>
            <w:r>
              <w:rPr>
                <w:color w:val="5F5F5F"/>
                <w:spacing w:val="-3"/>
                <w:sz w:val="18"/>
              </w:rPr>
              <w:t xml:space="preserve"> </w:t>
            </w:r>
            <w:r>
              <w:rPr>
                <w:color w:val="5F5F5F"/>
                <w:sz w:val="18"/>
              </w:rPr>
              <w:t>intangible</w:t>
            </w:r>
            <w:r>
              <w:rPr>
                <w:color w:val="5F5F5F"/>
                <w:spacing w:val="-3"/>
                <w:sz w:val="18"/>
              </w:rPr>
              <w:t xml:space="preserve"> </w:t>
            </w:r>
            <w:r>
              <w:rPr>
                <w:color w:val="5F5F5F"/>
                <w:sz w:val="18"/>
              </w:rPr>
              <w:t>values.</w:t>
            </w:r>
            <w:r>
              <w:rPr>
                <w:color w:val="5F5F5F"/>
                <w:spacing w:val="-1"/>
                <w:sz w:val="18"/>
              </w:rPr>
              <w:t xml:space="preserve"> </w:t>
            </w:r>
            <w:r>
              <w:rPr>
                <w:color w:val="5F5F5F"/>
                <w:sz w:val="18"/>
              </w:rPr>
              <w:t>Work</w:t>
            </w:r>
            <w:r>
              <w:rPr>
                <w:color w:val="5F5F5F"/>
                <w:spacing w:val="-2"/>
                <w:sz w:val="18"/>
              </w:rPr>
              <w:t xml:space="preserve"> </w:t>
            </w:r>
            <w:r>
              <w:rPr>
                <w:color w:val="5F5F5F"/>
                <w:sz w:val="18"/>
              </w:rPr>
              <w:t>with</w:t>
            </w:r>
            <w:r>
              <w:rPr>
                <w:color w:val="5F5F5F"/>
                <w:spacing w:val="-3"/>
                <w:sz w:val="18"/>
              </w:rPr>
              <w:t xml:space="preserve"> </w:t>
            </w:r>
            <w:r>
              <w:rPr>
                <w:color w:val="5F5F5F"/>
                <w:sz w:val="18"/>
              </w:rPr>
              <w:t>First</w:t>
            </w:r>
            <w:r>
              <w:rPr>
                <w:color w:val="5F5F5F"/>
                <w:spacing w:val="-2"/>
                <w:sz w:val="18"/>
              </w:rPr>
              <w:t xml:space="preserve"> </w:t>
            </w:r>
            <w:r>
              <w:rPr>
                <w:color w:val="5F5F5F"/>
                <w:sz w:val="18"/>
              </w:rPr>
              <w:t>Peoples</w:t>
            </w:r>
            <w:r>
              <w:rPr>
                <w:color w:val="5F5F5F"/>
                <w:spacing w:val="-2"/>
                <w:sz w:val="18"/>
              </w:rPr>
              <w:t xml:space="preserve"> </w:t>
            </w:r>
            <w:r>
              <w:rPr>
                <w:color w:val="5F5F5F"/>
                <w:sz w:val="18"/>
              </w:rPr>
              <w:t>to</w:t>
            </w:r>
            <w:r>
              <w:rPr>
                <w:color w:val="5F5F5F"/>
                <w:spacing w:val="-1"/>
                <w:sz w:val="18"/>
              </w:rPr>
              <w:t xml:space="preserve"> </w:t>
            </w:r>
            <w:r>
              <w:rPr>
                <w:color w:val="5F5F5F"/>
                <w:sz w:val="18"/>
              </w:rPr>
              <w:t>prepare</w:t>
            </w:r>
            <w:r>
              <w:rPr>
                <w:color w:val="5F5F5F"/>
                <w:spacing w:val="-3"/>
                <w:sz w:val="18"/>
              </w:rPr>
              <w:t xml:space="preserve"> </w:t>
            </w:r>
            <w:r>
              <w:rPr>
                <w:color w:val="5F5F5F"/>
                <w:sz w:val="18"/>
              </w:rPr>
              <w:t>cultural</w:t>
            </w:r>
            <w:r>
              <w:rPr>
                <w:color w:val="5F5F5F"/>
                <w:spacing w:val="-2"/>
                <w:sz w:val="18"/>
              </w:rPr>
              <w:t xml:space="preserve"> </w:t>
            </w:r>
            <w:r>
              <w:rPr>
                <w:color w:val="5F5F5F"/>
                <w:sz w:val="18"/>
              </w:rPr>
              <w:t>values</w:t>
            </w:r>
            <w:r>
              <w:rPr>
                <w:color w:val="5F5F5F"/>
                <w:spacing w:val="-2"/>
                <w:sz w:val="18"/>
              </w:rPr>
              <w:t xml:space="preserve"> </w:t>
            </w:r>
            <w:r>
              <w:rPr>
                <w:color w:val="5F5F5F"/>
                <w:sz w:val="18"/>
              </w:rPr>
              <w:t>assessments</w:t>
            </w:r>
            <w:r>
              <w:rPr>
                <w:color w:val="5F5F5F"/>
                <w:spacing w:val="-2"/>
                <w:sz w:val="18"/>
              </w:rPr>
              <w:t xml:space="preserve"> </w:t>
            </w:r>
            <w:r>
              <w:rPr>
                <w:color w:val="5F5F5F"/>
                <w:sz w:val="18"/>
              </w:rPr>
              <w:t>for</w:t>
            </w:r>
            <w:r>
              <w:rPr>
                <w:color w:val="5F5F5F"/>
                <w:spacing w:val="-2"/>
                <w:sz w:val="18"/>
              </w:rPr>
              <w:t xml:space="preserve"> </w:t>
            </w:r>
            <w:r>
              <w:rPr>
                <w:color w:val="5F5F5F"/>
                <w:sz w:val="18"/>
              </w:rPr>
              <w:t>each</w:t>
            </w:r>
            <w:r>
              <w:rPr>
                <w:color w:val="5F5F5F"/>
                <w:spacing w:val="-1"/>
                <w:sz w:val="18"/>
              </w:rPr>
              <w:t xml:space="preserve"> </w:t>
            </w:r>
            <w:proofErr w:type="gramStart"/>
            <w:r>
              <w:rPr>
                <w:color w:val="5F5F5F"/>
                <w:sz w:val="18"/>
              </w:rPr>
              <w:t>group,</w:t>
            </w:r>
            <w:r>
              <w:rPr>
                <w:color w:val="5F5F5F"/>
                <w:spacing w:val="-2"/>
                <w:sz w:val="18"/>
              </w:rPr>
              <w:t xml:space="preserve"> </w:t>
            </w:r>
            <w:r>
              <w:rPr>
                <w:color w:val="5F5F5F"/>
                <w:sz w:val="18"/>
              </w:rPr>
              <w:t>and</w:t>
            </w:r>
            <w:proofErr w:type="gramEnd"/>
            <w:r>
              <w:rPr>
                <w:color w:val="5F5F5F"/>
                <w:spacing w:val="-3"/>
                <w:sz w:val="18"/>
              </w:rPr>
              <w:t xml:space="preserve"> </w:t>
            </w:r>
            <w:r>
              <w:rPr>
                <w:color w:val="5F5F5F"/>
                <w:sz w:val="18"/>
              </w:rPr>
              <w:t>incorporate</w:t>
            </w:r>
            <w:r>
              <w:rPr>
                <w:color w:val="5F5F5F"/>
                <w:spacing w:val="-3"/>
                <w:sz w:val="18"/>
              </w:rPr>
              <w:t xml:space="preserve"> </w:t>
            </w:r>
            <w:r>
              <w:rPr>
                <w:color w:val="5F5F5F"/>
                <w:sz w:val="18"/>
              </w:rPr>
              <w:t>the results relevant to the Victoria jurisdiction into the two CHMPs referenced in EPR CH02.</w:t>
            </w:r>
          </w:p>
        </w:tc>
      </w:tr>
      <w:tr w:rsidR="007F73F0" w14:paraId="3460E0F6" w14:textId="77777777" w:rsidTr="007F73F0">
        <w:trPr>
          <w:trHeight w:val="433"/>
        </w:trPr>
        <w:tc>
          <w:tcPr>
            <w:tcW w:w="1258" w:type="dxa"/>
            <w:shd w:val="clear" w:color="auto" w:fill="808080"/>
          </w:tcPr>
          <w:p w14:paraId="7EBC9D41" w14:textId="77777777" w:rsidR="007F73F0" w:rsidRDefault="007F73F0">
            <w:pPr>
              <w:pStyle w:val="TableParagraph"/>
              <w:spacing w:before="0"/>
              <w:ind w:left="0"/>
              <w:rPr>
                <w:rFonts w:ascii="Times New Roman"/>
                <w:sz w:val="18"/>
              </w:rPr>
            </w:pPr>
          </w:p>
        </w:tc>
        <w:tc>
          <w:tcPr>
            <w:tcW w:w="13529" w:type="dxa"/>
            <w:shd w:val="clear" w:color="auto" w:fill="808080" w:themeFill="background1" w:themeFillShade="80"/>
          </w:tcPr>
          <w:p w14:paraId="24E9B210" w14:textId="11B1B649" w:rsidR="007F73F0" w:rsidRDefault="007F73F0" w:rsidP="007F73F0">
            <w:pPr>
              <w:spacing w:before="120"/>
              <w:rPr>
                <w:sz w:val="2"/>
                <w:szCs w:val="2"/>
              </w:rPr>
            </w:pPr>
            <w:r>
              <w:rPr>
                <w:b/>
                <w:color w:val="595959" w:themeColor="text1" w:themeTint="A6"/>
                <w:spacing w:val="-2"/>
                <w:sz w:val="18"/>
              </w:rPr>
              <w:t xml:space="preserve">      </w:t>
            </w:r>
            <w:r w:rsidRPr="007F73F0">
              <w:rPr>
                <w:b/>
                <w:color w:val="FFFFFF" w:themeColor="background1"/>
                <w:spacing w:val="-2"/>
                <w:sz w:val="18"/>
              </w:rPr>
              <w:t xml:space="preserve">    </w:t>
            </w:r>
            <w:r w:rsidRPr="007F73F0">
              <w:rPr>
                <w:b/>
                <w:color w:val="FFFFFF" w:themeColor="background1"/>
                <w:spacing w:val="-2"/>
                <w:sz w:val="18"/>
              </w:rPr>
              <w:t>Agriculture</w:t>
            </w:r>
          </w:p>
        </w:tc>
      </w:tr>
      <w:tr w:rsidR="00911B64" w14:paraId="28482394" w14:textId="77777777" w:rsidTr="007F73F0">
        <w:trPr>
          <w:trHeight w:val="3776"/>
        </w:trPr>
        <w:tc>
          <w:tcPr>
            <w:tcW w:w="1258" w:type="dxa"/>
            <w:shd w:val="clear" w:color="auto" w:fill="D3E6F4"/>
          </w:tcPr>
          <w:p w14:paraId="03A30C58" w14:textId="77777777" w:rsidR="00911B64" w:rsidRDefault="00407A2A">
            <w:pPr>
              <w:pStyle w:val="TableParagraph"/>
              <w:ind w:left="107"/>
              <w:rPr>
                <w:sz w:val="18"/>
              </w:rPr>
            </w:pPr>
            <w:r>
              <w:rPr>
                <w:color w:val="5F5F5F"/>
                <w:spacing w:val="-5"/>
                <w:sz w:val="18"/>
              </w:rPr>
              <w:t>A01</w:t>
            </w:r>
          </w:p>
        </w:tc>
        <w:tc>
          <w:tcPr>
            <w:tcW w:w="13529" w:type="dxa"/>
            <w:shd w:val="clear" w:color="auto" w:fill="D3E6F4"/>
          </w:tcPr>
          <w:p w14:paraId="211D50AE" w14:textId="77777777" w:rsidR="00911B64" w:rsidRDefault="00407A2A">
            <w:pPr>
              <w:pStyle w:val="TableParagraph"/>
              <w:rPr>
                <w:b/>
                <w:sz w:val="18"/>
              </w:rPr>
            </w:pPr>
            <w:r>
              <w:rPr>
                <w:b/>
                <w:color w:val="5F5F5F"/>
                <w:sz w:val="18"/>
              </w:rPr>
              <w:t>Complete</w:t>
            </w:r>
            <w:r>
              <w:rPr>
                <w:b/>
                <w:color w:val="5F5F5F"/>
                <w:spacing w:val="-4"/>
                <w:sz w:val="18"/>
              </w:rPr>
              <w:t xml:space="preserve"> </w:t>
            </w:r>
            <w:r>
              <w:rPr>
                <w:b/>
                <w:color w:val="5F5F5F"/>
                <w:sz w:val="18"/>
              </w:rPr>
              <w:t>property</w:t>
            </w:r>
            <w:r>
              <w:rPr>
                <w:b/>
                <w:color w:val="5F5F5F"/>
                <w:spacing w:val="-3"/>
                <w:sz w:val="18"/>
              </w:rPr>
              <w:t xml:space="preserve"> </w:t>
            </w:r>
            <w:r>
              <w:rPr>
                <w:b/>
                <w:color w:val="5F5F5F"/>
                <w:sz w:val="18"/>
              </w:rPr>
              <w:t>condition</w:t>
            </w:r>
            <w:r>
              <w:rPr>
                <w:b/>
                <w:color w:val="5F5F5F"/>
                <w:spacing w:val="-2"/>
                <w:sz w:val="18"/>
              </w:rPr>
              <w:t xml:space="preserve"> </w:t>
            </w:r>
            <w:r>
              <w:rPr>
                <w:b/>
                <w:color w:val="5F5F5F"/>
                <w:sz w:val="18"/>
              </w:rPr>
              <w:t>surveys</w:t>
            </w:r>
            <w:r>
              <w:rPr>
                <w:b/>
                <w:color w:val="5F5F5F"/>
                <w:spacing w:val="-3"/>
                <w:sz w:val="18"/>
              </w:rPr>
              <w:t xml:space="preserve"> </w:t>
            </w:r>
            <w:r>
              <w:rPr>
                <w:b/>
                <w:color w:val="5F5F5F"/>
                <w:sz w:val="18"/>
              </w:rPr>
              <w:t>prior</w:t>
            </w:r>
            <w:r>
              <w:rPr>
                <w:b/>
                <w:color w:val="5F5F5F"/>
                <w:spacing w:val="-3"/>
                <w:sz w:val="18"/>
              </w:rPr>
              <w:t xml:space="preserve"> </w:t>
            </w:r>
            <w:r>
              <w:rPr>
                <w:b/>
                <w:color w:val="5F5F5F"/>
                <w:sz w:val="18"/>
              </w:rPr>
              <w:t>to</w:t>
            </w:r>
            <w:r>
              <w:rPr>
                <w:b/>
                <w:color w:val="5F5F5F"/>
                <w:spacing w:val="-2"/>
                <w:sz w:val="18"/>
              </w:rPr>
              <w:t xml:space="preserve"> construction</w:t>
            </w:r>
          </w:p>
          <w:p w14:paraId="7CACEC56" w14:textId="77777777" w:rsidR="00911B64" w:rsidRDefault="00407A2A">
            <w:pPr>
              <w:pStyle w:val="TableParagraph"/>
              <w:spacing w:before="119"/>
              <w:rPr>
                <w:sz w:val="18"/>
              </w:rPr>
            </w:pPr>
            <w:r>
              <w:rPr>
                <w:color w:val="5F5F5F"/>
                <w:sz w:val="18"/>
              </w:rPr>
              <w:t>Prior</w:t>
            </w:r>
            <w:r>
              <w:rPr>
                <w:color w:val="5F5F5F"/>
                <w:spacing w:val="-5"/>
                <w:sz w:val="18"/>
              </w:rPr>
              <w:t xml:space="preserve"> </w:t>
            </w:r>
            <w:r>
              <w:rPr>
                <w:color w:val="5F5F5F"/>
                <w:sz w:val="18"/>
              </w:rPr>
              <w:t>to</w:t>
            </w:r>
            <w:r>
              <w:rPr>
                <w:color w:val="5F5F5F"/>
                <w:spacing w:val="-4"/>
                <w:sz w:val="18"/>
              </w:rPr>
              <w:t xml:space="preserve"> </w:t>
            </w:r>
            <w:r>
              <w:rPr>
                <w:color w:val="5F5F5F"/>
                <w:sz w:val="18"/>
              </w:rPr>
              <w:t>commencing</w:t>
            </w:r>
            <w:r>
              <w:rPr>
                <w:color w:val="5F5F5F"/>
                <w:spacing w:val="-3"/>
                <w:sz w:val="18"/>
              </w:rPr>
              <w:t xml:space="preserve"> </w:t>
            </w:r>
            <w:r>
              <w:rPr>
                <w:color w:val="5F5F5F"/>
                <w:sz w:val="18"/>
              </w:rPr>
              <w:t>project</w:t>
            </w:r>
            <w:r>
              <w:rPr>
                <w:color w:val="5F5F5F"/>
                <w:spacing w:val="-3"/>
                <w:sz w:val="18"/>
              </w:rPr>
              <w:t xml:space="preserve"> </w:t>
            </w:r>
            <w:r>
              <w:rPr>
                <w:color w:val="5F5F5F"/>
                <w:sz w:val="18"/>
              </w:rPr>
              <w:t>works,</w:t>
            </w:r>
            <w:r>
              <w:rPr>
                <w:color w:val="5F5F5F"/>
                <w:spacing w:val="-2"/>
                <w:sz w:val="18"/>
              </w:rPr>
              <w:t xml:space="preserve"> </w:t>
            </w:r>
            <w:r>
              <w:rPr>
                <w:color w:val="5F5F5F"/>
                <w:sz w:val="18"/>
              </w:rPr>
              <w:t>complete</w:t>
            </w:r>
            <w:r>
              <w:rPr>
                <w:color w:val="5F5F5F"/>
                <w:spacing w:val="-2"/>
                <w:sz w:val="18"/>
              </w:rPr>
              <w:t xml:space="preserve"> </w:t>
            </w:r>
            <w:r>
              <w:rPr>
                <w:color w:val="5F5F5F"/>
                <w:sz w:val="18"/>
              </w:rPr>
              <w:t>property</w:t>
            </w:r>
            <w:r>
              <w:rPr>
                <w:color w:val="5F5F5F"/>
                <w:spacing w:val="-3"/>
                <w:sz w:val="18"/>
              </w:rPr>
              <w:t xml:space="preserve"> </w:t>
            </w:r>
            <w:r>
              <w:rPr>
                <w:color w:val="5F5F5F"/>
                <w:sz w:val="18"/>
              </w:rPr>
              <w:t>condition</w:t>
            </w:r>
            <w:r>
              <w:rPr>
                <w:color w:val="5F5F5F"/>
                <w:spacing w:val="-3"/>
                <w:sz w:val="18"/>
              </w:rPr>
              <w:t xml:space="preserve"> </w:t>
            </w:r>
            <w:r>
              <w:rPr>
                <w:color w:val="5F5F5F"/>
                <w:sz w:val="18"/>
              </w:rPr>
              <w:t>surveys</w:t>
            </w:r>
            <w:r>
              <w:rPr>
                <w:color w:val="5F5F5F"/>
                <w:spacing w:val="-3"/>
                <w:sz w:val="18"/>
              </w:rPr>
              <w:t xml:space="preserve"> </w:t>
            </w:r>
            <w:r>
              <w:rPr>
                <w:color w:val="5F5F5F"/>
                <w:sz w:val="18"/>
              </w:rPr>
              <w:t>for</w:t>
            </w:r>
            <w:r>
              <w:rPr>
                <w:color w:val="5F5F5F"/>
                <w:spacing w:val="-3"/>
                <w:sz w:val="18"/>
              </w:rPr>
              <w:t xml:space="preserve"> </w:t>
            </w:r>
            <w:r>
              <w:rPr>
                <w:color w:val="5F5F5F"/>
                <w:sz w:val="18"/>
              </w:rPr>
              <w:t>each</w:t>
            </w:r>
            <w:r>
              <w:rPr>
                <w:color w:val="5F5F5F"/>
                <w:spacing w:val="-3"/>
                <w:sz w:val="18"/>
              </w:rPr>
              <w:t xml:space="preserve"> </w:t>
            </w:r>
            <w:r>
              <w:rPr>
                <w:color w:val="5F5F5F"/>
                <w:sz w:val="18"/>
              </w:rPr>
              <w:t>property</w:t>
            </w:r>
            <w:r>
              <w:rPr>
                <w:color w:val="5F5F5F"/>
                <w:spacing w:val="-2"/>
                <w:sz w:val="18"/>
              </w:rPr>
              <w:t xml:space="preserve"> </w:t>
            </w:r>
            <w:r>
              <w:rPr>
                <w:color w:val="5F5F5F"/>
                <w:sz w:val="18"/>
              </w:rPr>
              <w:t>to</w:t>
            </w:r>
            <w:r>
              <w:rPr>
                <w:color w:val="5F5F5F"/>
                <w:spacing w:val="-3"/>
                <w:sz w:val="18"/>
              </w:rPr>
              <w:t xml:space="preserve"> </w:t>
            </w:r>
            <w:r>
              <w:rPr>
                <w:color w:val="5F5F5F"/>
                <w:sz w:val="18"/>
              </w:rPr>
              <w:t>be</w:t>
            </w:r>
            <w:r>
              <w:rPr>
                <w:color w:val="5F5F5F"/>
                <w:spacing w:val="-4"/>
                <w:sz w:val="18"/>
              </w:rPr>
              <w:t xml:space="preserve"> </w:t>
            </w:r>
            <w:r>
              <w:rPr>
                <w:color w:val="5F5F5F"/>
                <w:sz w:val="18"/>
              </w:rPr>
              <w:t>disturbed</w:t>
            </w:r>
            <w:r>
              <w:rPr>
                <w:color w:val="5F5F5F"/>
                <w:spacing w:val="-4"/>
                <w:sz w:val="18"/>
              </w:rPr>
              <w:t xml:space="preserve"> </w:t>
            </w:r>
            <w:r>
              <w:rPr>
                <w:color w:val="5F5F5F"/>
                <w:sz w:val="18"/>
              </w:rPr>
              <w:t>during</w:t>
            </w:r>
            <w:r>
              <w:rPr>
                <w:color w:val="5F5F5F"/>
                <w:spacing w:val="-3"/>
                <w:sz w:val="18"/>
              </w:rPr>
              <w:t xml:space="preserve"> </w:t>
            </w:r>
            <w:r>
              <w:rPr>
                <w:color w:val="5F5F5F"/>
                <w:sz w:val="18"/>
              </w:rPr>
              <w:t>construction</w:t>
            </w:r>
            <w:r>
              <w:rPr>
                <w:color w:val="5F5F5F"/>
                <w:spacing w:val="-3"/>
                <w:sz w:val="18"/>
              </w:rPr>
              <w:t xml:space="preserve"> </w:t>
            </w:r>
            <w:r>
              <w:rPr>
                <w:color w:val="5F5F5F"/>
                <w:sz w:val="18"/>
              </w:rPr>
              <w:t>to</w:t>
            </w:r>
            <w:r>
              <w:rPr>
                <w:color w:val="5F5F5F"/>
                <w:spacing w:val="-3"/>
                <w:sz w:val="18"/>
              </w:rPr>
              <w:t xml:space="preserve"> </w:t>
            </w:r>
            <w:r>
              <w:rPr>
                <w:color w:val="5F5F5F"/>
                <w:sz w:val="18"/>
              </w:rPr>
              <w:t>document</w:t>
            </w:r>
            <w:r>
              <w:rPr>
                <w:color w:val="5F5F5F"/>
                <w:spacing w:val="-3"/>
                <w:sz w:val="18"/>
              </w:rPr>
              <w:t xml:space="preserve"> </w:t>
            </w:r>
            <w:r>
              <w:rPr>
                <w:color w:val="5F5F5F"/>
                <w:sz w:val="18"/>
              </w:rPr>
              <w:t>existing</w:t>
            </w:r>
            <w:r>
              <w:rPr>
                <w:color w:val="5F5F5F"/>
                <w:spacing w:val="-3"/>
                <w:sz w:val="18"/>
              </w:rPr>
              <w:t xml:space="preserve"> </w:t>
            </w:r>
            <w:r>
              <w:rPr>
                <w:color w:val="5F5F5F"/>
                <w:spacing w:val="-2"/>
                <w:sz w:val="18"/>
              </w:rPr>
              <w:t>conditions.</w:t>
            </w:r>
          </w:p>
          <w:p w14:paraId="10F3AA3D" w14:textId="77777777" w:rsidR="00911B64" w:rsidRDefault="00407A2A">
            <w:pPr>
              <w:pStyle w:val="TableParagraph"/>
              <w:spacing w:before="120"/>
              <w:rPr>
                <w:sz w:val="18"/>
              </w:rPr>
            </w:pPr>
            <w:r>
              <w:rPr>
                <w:color w:val="5F5F5F"/>
                <w:sz w:val="18"/>
              </w:rPr>
              <w:t>The</w:t>
            </w:r>
            <w:r>
              <w:rPr>
                <w:color w:val="5F5F5F"/>
                <w:spacing w:val="-3"/>
                <w:sz w:val="18"/>
              </w:rPr>
              <w:t xml:space="preserve"> </w:t>
            </w:r>
            <w:r>
              <w:rPr>
                <w:color w:val="5F5F5F"/>
                <w:sz w:val="18"/>
              </w:rPr>
              <w:t>property</w:t>
            </w:r>
            <w:r>
              <w:rPr>
                <w:color w:val="5F5F5F"/>
                <w:spacing w:val="-2"/>
                <w:sz w:val="18"/>
              </w:rPr>
              <w:t xml:space="preserve"> </w:t>
            </w:r>
            <w:r>
              <w:rPr>
                <w:color w:val="5F5F5F"/>
                <w:sz w:val="18"/>
              </w:rPr>
              <w:t>condition</w:t>
            </w:r>
            <w:r>
              <w:rPr>
                <w:color w:val="5F5F5F"/>
                <w:spacing w:val="-3"/>
                <w:sz w:val="18"/>
              </w:rPr>
              <w:t xml:space="preserve"> </w:t>
            </w:r>
            <w:r>
              <w:rPr>
                <w:color w:val="5F5F5F"/>
                <w:sz w:val="18"/>
              </w:rPr>
              <w:t>surveys</w:t>
            </w:r>
            <w:r>
              <w:rPr>
                <w:color w:val="5F5F5F"/>
                <w:spacing w:val="-2"/>
                <w:sz w:val="18"/>
              </w:rPr>
              <w:t xml:space="preserve"> </w:t>
            </w:r>
            <w:r>
              <w:rPr>
                <w:color w:val="5F5F5F"/>
                <w:sz w:val="18"/>
              </w:rPr>
              <w:t>should</w:t>
            </w:r>
            <w:r>
              <w:rPr>
                <w:color w:val="5F5F5F"/>
                <w:spacing w:val="-3"/>
                <w:sz w:val="18"/>
              </w:rPr>
              <w:t xml:space="preserve"> </w:t>
            </w:r>
            <w:r>
              <w:rPr>
                <w:color w:val="5F5F5F"/>
                <w:sz w:val="18"/>
              </w:rPr>
              <w:t>document</w:t>
            </w:r>
            <w:r>
              <w:rPr>
                <w:color w:val="5F5F5F"/>
                <w:spacing w:val="-2"/>
                <w:sz w:val="18"/>
              </w:rPr>
              <w:t xml:space="preserve"> </w:t>
            </w:r>
            <w:r>
              <w:rPr>
                <w:color w:val="5F5F5F"/>
                <w:sz w:val="18"/>
              </w:rPr>
              <w:t>all</w:t>
            </w:r>
            <w:r>
              <w:rPr>
                <w:color w:val="5F5F5F"/>
                <w:spacing w:val="-2"/>
                <w:sz w:val="18"/>
              </w:rPr>
              <w:t xml:space="preserve"> </w:t>
            </w:r>
            <w:r>
              <w:rPr>
                <w:color w:val="5F5F5F"/>
                <w:sz w:val="18"/>
              </w:rPr>
              <w:t>key</w:t>
            </w:r>
            <w:r>
              <w:rPr>
                <w:color w:val="5F5F5F"/>
                <w:spacing w:val="-2"/>
                <w:sz w:val="18"/>
              </w:rPr>
              <w:t xml:space="preserve"> </w:t>
            </w:r>
            <w:r>
              <w:rPr>
                <w:color w:val="5F5F5F"/>
                <w:sz w:val="18"/>
              </w:rPr>
              <w:t>activities</w:t>
            </w:r>
            <w:r>
              <w:rPr>
                <w:color w:val="5F5F5F"/>
                <w:spacing w:val="-2"/>
                <w:sz w:val="18"/>
              </w:rPr>
              <w:t xml:space="preserve"> </w:t>
            </w:r>
            <w:r>
              <w:rPr>
                <w:color w:val="5F5F5F"/>
                <w:sz w:val="18"/>
              </w:rPr>
              <w:t>on</w:t>
            </w:r>
            <w:r>
              <w:rPr>
                <w:color w:val="5F5F5F"/>
                <w:spacing w:val="-3"/>
                <w:sz w:val="18"/>
              </w:rPr>
              <w:t xml:space="preserve"> </w:t>
            </w:r>
            <w:r>
              <w:rPr>
                <w:color w:val="5F5F5F"/>
                <w:sz w:val="18"/>
              </w:rPr>
              <w:t>the</w:t>
            </w:r>
            <w:r>
              <w:rPr>
                <w:color w:val="5F5F5F"/>
                <w:spacing w:val="-1"/>
                <w:sz w:val="18"/>
              </w:rPr>
              <w:t xml:space="preserve"> </w:t>
            </w:r>
            <w:r>
              <w:rPr>
                <w:color w:val="5F5F5F"/>
                <w:sz w:val="18"/>
              </w:rPr>
              <w:t>property</w:t>
            </w:r>
            <w:r>
              <w:rPr>
                <w:color w:val="5F5F5F"/>
                <w:spacing w:val="-2"/>
                <w:sz w:val="18"/>
              </w:rPr>
              <w:t xml:space="preserve"> </w:t>
            </w:r>
            <w:r>
              <w:rPr>
                <w:color w:val="5F5F5F"/>
                <w:sz w:val="18"/>
              </w:rPr>
              <w:t>and</w:t>
            </w:r>
            <w:r>
              <w:rPr>
                <w:color w:val="5F5F5F"/>
                <w:spacing w:val="-3"/>
                <w:sz w:val="18"/>
              </w:rPr>
              <w:t xml:space="preserve"> </w:t>
            </w:r>
            <w:r>
              <w:rPr>
                <w:color w:val="5F5F5F"/>
                <w:sz w:val="18"/>
              </w:rPr>
              <w:t>infrastructure</w:t>
            </w:r>
            <w:r>
              <w:rPr>
                <w:color w:val="5F5F5F"/>
                <w:spacing w:val="-3"/>
                <w:sz w:val="18"/>
              </w:rPr>
              <w:t xml:space="preserve"> </w:t>
            </w:r>
            <w:r>
              <w:rPr>
                <w:color w:val="5F5F5F"/>
                <w:sz w:val="18"/>
              </w:rPr>
              <w:t>that</w:t>
            </w:r>
            <w:r>
              <w:rPr>
                <w:color w:val="5F5F5F"/>
                <w:spacing w:val="-2"/>
                <w:sz w:val="18"/>
              </w:rPr>
              <w:t xml:space="preserve"> </w:t>
            </w:r>
            <w:r>
              <w:rPr>
                <w:color w:val="5F5F5F"/>
                <w:sz w:val="18"/>
              </w:rPr>
              <w:t>could</w:t>
            </w:r>
            <w:r>
              <w:rPr>
                <w:color w:val="5F5F5F"/>
                <w:spacing w:val="-3"/>
                <w:sz w:val="18"/>
              </w:rPr>
              <w:t xml:space="preserve"> </w:t>
            </w:r>
            <w:r>
              <w:rPr>
                <w:color w:val="5F5F5F"/>
                <w:sz w:val="18"/>
              </w:rPr>
              <w:t>be</w:t>
            </w:r>
            <w:r>
              <w:rPr>
                <w:color w:val="5F5F5F"/>
                <w:spacing w:val="-3"/>
                <w:sz w:val="18"/>
              </w:rPr>
              <w:t xml:space="preserve"> </w:t>
            </w:r>
            <w:r>
              <w:rPr>
                <w:color w:val="5F5F5F"/>
                <w:sz w:val="18"/>
              </w:rPr>
              <w:t>directly</w:t>
            </w:r>
            <w:r>
              <w:rPr>
                <w:color w:val="5F5F5F"/>
                <w:spacing w:val="-2"/>
                <w:sz w:val="18"/>
              </w:rPr>
              <w:t xml:space="preserve"> </w:t>
            </w:r>
            <w:r>
              <w:rPr>
                <w:color w:val="5F5F5F"/>
                <w:sz w:val="18"/>
              </w:rPr>
              <w:t>or</w:t>
            </w:r>
            <w:r>
              <w:rPr>
                <w:color w:val="5F5F5F"/>
                <w:spacing w:val="-2"/>
                <w:sz w:val="18"/>
              </w:rPr>
              <w:t xml:space="preserve"> </w:t>
            </w:r>
            <w:r>
              <w:rPr>
                <w:color w:val="5F5F5F"/>
                <w:sz w:val="18"/>
              </w:rPr>
              <w:t>indirectly</w:t>
            </w:r>
            <w:r>
              <w:rPr>
                <w:color w:val="5F5F5F"/>
                <w:spacing w:val="-2"/>
                <w:sz w:val="18"/>
              </w:rPr>
              <w:t xml:space="preserve"> </w:t>
            </w:r>
            <w:r>
              <w:rPr>
                <w:color w:val="5F5F5F"/>
                <w:sz w:val="18"/>
              </w:rPr>
              <w:t>impacted,</w:t>
            </w:r>
            <w:r>
              <w:rPr>
                <w:color w:val="5F5F5F"/>
                <w:spacing w:val="-2"/>
                <w:sz w:val="18"/>
              </w:rPr>
              <w:t xml:space="preserve"> </w:t>
            </w:r>
            <w:r>
              <w:rPr>
                <w:color w:val="5F5F5F"/>
                <w:sz w:val="18"/>
              </w:rPr>
              <w:t>whether</w:t>
            </w:r>
            <w:r>
              <w:rPr>
                <w:color w:val="5F5F5F"/>
                <w:spacing w:val="-2"/>
                <w:sz w:val="18"/>
              </w:rPr>
              <w:t xml:space="preserve"> </w:t>
            </w:r>
            <w:r>
              <w:rPr>
                <w:color w:val="5F5F5F"/>
                <w:sz w:val="18"/>
              </w:rPr>
              <w:t>within</w:t>
            </w:r>
            <w:r>
              <w:rPr>
                <w:color w:val="5F5F5F"/>
                <w:spacing w:val="-3"/>
                <w:sz w:val="18"/>
              </w:rPr>
              <w:t xml:space="preserve"> </w:t>
            </w:r>
            <w:r>
              <w:rPr>
                <w:color w:val="5F5F5F"/>
                <w:sz w:val="18"/>
              </w:rPr>
              <w:t>or adjacent to the construction corridor. This could include, but not be limited to:</w:t>
            </w:r>
          </w:p>
          <w:p w14:paraId="6ED69789" w14:textId="77777777" w:rsidR="00911B64" w:rsidRDefault="00407A2A">
            <w:pPr>
              <w:pStyle w:val="TableParagraph"/>
              <w:tabs>
                <w:tab w:val="left" w:pos="910"/>
              </w:tabs>
              <w:spacing w:before="60"/>
              <w:rPr>
                <w:sz w:val="18"/>
              </w:rPr>
            </w:pPr>
            <w:r>
              <w:rPr>
                <w:noProof/>
              </w:rPr>
              <w:drawing>
                <wp:inline distT="0" distB="0" distL="0" distR="0" wp14:anchorId="6FE0206D" wp14:editId="0448E6F8">
                  <wp:extent cx="95249" cy="94602"/>
                  <wp:effectExtent l="0" t="0" r="0" b="0"/>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9" cstate="print"/>
                          <a:stretch>
                            <a:fillRect/>
                          </a:stretch>
                        </pic:blipFill>
                        <pic:spPr>
                          <a:xfrm>
                            <a:off x="0" y="0"/>
                            <a:ext cx="95249" cy="94602"/>
                          </a:xfrm>
                          <a:prstGeom prst="rect">
                            <a:avLst/>
                          </a:prstGeom>
                        </pic:spPr>
                      </pic:pic>
                    </a:graphicData>
                  </a:graphic>
                </wp:inline>
              </w:drawing>
            </w:r>
            <w:r>
              <w:rPr>
                <w:rFonts w:ascii="Times New Roman"/>
                <w:sz w:val="20"/>
              </w:rPr>
              <w:tab/>
            </w:r>
            <w:r>
              <w:rPr>
                <w:color w:val="5F5F5F"/>
                <w:sz w:val="18"/>
              </w:rPr>
              <w:t>Existing</w:t>
            </w:r>
            <w:r>
              <w:rPr>
                <w:color w:val="5F5F5F"/>
                <w:spacing w:val="-5"/>
                <w:sz w:val="18"/>
              </w:rPr>
              <w:t xml:space="preserve"> </w:t>
            </w:r>
            <w:r>
              <w:rPr>
                <w:color w:val="5F5F5F"/>
                <w:sz w:val="18"/>
              </w:rPr>
              <w:t>pasture</w:t>
            </w:r>
            <w:r>
              <w:rPr>
                <w:color w:val="5F5F5F"/>
                <w:spacing w:val="-3"/>
                <w:sz w:val="18"/>
              </w:rPr>
              <w:t xml:space="preserve"> </w:t>
            </w:r>
            <w:r>
              <w:rPr>
                <w:color w:val="5F5F5F"/>
                <w:sz w:val="18"/>
              </w:rPr>
              <w:t>or</w:t>
            </w:r>
            <w:r>
              <w:rPr>
                <w:color w:val="5F5F5F"/>
                <w:spacing w:val="-2"/>
                <w:sz w:val="18"/>
              </w:rPr>
              <w:t xml:space="preserve"> </w:t>
            </w:r>
            <w:r>
              <w:rPr>
                <w:color w:val="5F5F5F"/>
                <w:sz w:val="18"/>
              </w:rPr>
              <w:t>current</w:t>
            </w:r>
            <w:r>
              <w:rPr>
                <w:color w:val="5F5F5F"/>
                <w:spacing w:val="-2"/>
                <w:sz w:val="18"/>
              </w:rPr>
              <w:t xml:space="preserve"> crop.</w:t>
            </w:r>
          </w:p>
          <w:p w14:paraId="39805782" w14:textId="77777777" w:rsidR="00911B64" w:rsidRDefault="00407A2A">
            <w:pPr>
              <w:pStyle w:val="TableParagraph"/>
              <w:tabs>
                <w:tab w:val="left" w:pos="910"/>
              </w:tabs>
              <w:spacing w:before="40" w:line="288" w:lineRule="auto"/>
              <w:ind w:right="8606"/>
              <w:rPr>
                <w:sz w:val="18"/>
              </w:rPr>
            </w:pPr>
            <w:r>
              <w:rPr>
                <w:noProof/>
              </w:rPr>
              <w:drawing>
                <wp:inline distT="0" distB="0" distL="0" distR="0" wp14:anchorId="7BD164D3" wp14:editId="2B15DD5A">
                  <wp:extent cx="95250" cy="93979"/>
                  <wp:effectExtent l="0" t="0" r="0" b="0"/>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sz w:val="20"/>
              </w:rPr>
              <w:tab/>
            </w:r>
            <w:r>
              <w:rPr>
                <w:color w:val="5F5F5F"/>
                <w:sz w:val="18"/>
              </w:rPr>
              <w:t xml:space="preserve">Existing ground profile including levels and slope. </w:t>
            </w:r>
            <w:r>
              <w:rPr>
                <w:noProof/>
                <w:color w:val="5F5F5F"/>
                <w:spacing w:val="-1"/>
                <w:sz w:val="18"/>
              </w:rPr>
              <w:drawing>
                <wp:inline distT="0" distB="0" distL="0" distR="0" wp14:anchorId="00D9925A" wp14:editId="35D03334">
                  <wp:extent cx="95249" cy="94602"/>
                  <wp:effectExtent l="0" t="0" r="0" b="0"/>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9" cstate="print"/>
                          <a:stretch>
                            <a:fillRect/>
                          </a:stretch>
                        </pic:blipFill>
                        <pic:spPr>
                          <a:xfrm>
                            <a:off x="0" y="0"/>
                            <a:ext cx="95249" cy="94602"/>
                          </a:xfrm>
                          <a:prstGeom prst="rect">
                            <a:avLst/>
                          </a:prstGeom>
                        </pic:spPr>
                      </pic:pic>
                    </a:graphicData>
                  </a:graphic>
                </wp:inline>
              </w:drawing>
            </w:r>
            <w:r>
              <w:rPr>
                <w:rFonts w:ascii="Times New Roman"/>
                <w:color w:val="5F5F5F"/>
                <w:sz w:val="18"/>
              </w:rPr>
              <w:tab/>
            </w:r>
            <w:r>
              <w:rPr>
                <w:color w:val="5F5F5F"/>
                <w:sz w:val="18"/>
              </w:rPr>
              <w:t>Existing</w:t>
            </w:r>
            <w:r>
              <w:rPr>
                <w:color w:val="5F5F5F"/>
                <w:spacing w:val="-9"/>
                <w:sz w:val="18"/>
              </w:rPr>
              <w:t xml:space="preserve"> </w:t>
            </w:r>
            <w:r>
              <w:rPr>
                <w:color w:val="5F5F5F"/>
                <w:sz w:val="18"/>
              </w:rPr>
              <w:t>drainage</w:t>
            </w:r>
            <w:r>
              <w:rPr>
                <w:color w:val="5F5F5F"/>
                <w:spacing w:val="-9"/>
                <w:sz w:val="18"/>
              </w:rPr>
              <w:t xml:space="preserve"> </w:t>
            </w:r>
            <w:r>
              <w:rPr>
                <w:color w:val="5F5F5F"/>
                <w:sz w:val="18"/>
              </w:rPr>
              <w:t>and</w:t>
            </w:r>
            <w:r>
              <w:rPr>
                <w:color w:val="5F5F5F"/>
                <w:spacing w:val="-9"/>
                <w:sz w:val="18"/>
              </w:rPr>
              <w:t xml:space="preserve"> </w:t>
            </w:r>
            <w:r>
              <w:rPr>
                <w:color w:val="5F5F5F"/>
                <w:sz w:val="18"/>
              </w:rPr>
              <w:t>surface</w:t>
            </w:r>
            <w:r>
              <w:rPr>
                <w:color w:val="5F5F5F"/>
                <w:spacing w:val="-7"/>
                <w:sz w:val="18"/>
              </w:rPr>
              <w:t xml:space="preserve"> </w:t>
            </w:r>
            <w:r>
              <w:rPr>
                <w:color w:val="5F5F5F"/>
                <w:sz w:val="18"/>
              </w:rPr>
              <w:t>water</w:t>
            </w:r>
            <w:r>
              <w:rPr>
                <w:color w:val="5F5F5F"/>
                <w:spacing w:val="-8"/>
                <w:sz w:val="18"/>
              </w:rPr>
              <w:t xml:space="preserve"> </w:t>
            </w:r>
            <w:r>
              <w:rPr>
                <w:color w:val="5F5F5F"/>
                <w:sz w:val="18"/>
              </w:rPr>
              <w:t>management.</w:t>
            </w:r>
          </w:p>
          <w:p w14:paraId="0BA9F012" w14:textId="77777777" w:rsidR="00911B64" w:rsidRDefault="00407A2A">
            <w:pPr>
              <w:pStyle w:val="TableParagraph"/>
              <w:tabs>
                <w:tab w:val="left" w:pos="910"/>
              </w:tabs>
              <w:spacing w:before="0"/>
              <w:ind w:left="910" w:right="185" w:hanging="361"/>
              <w:rPr>
                <w:sz w:val="18"/>
              </w:rPr>
            </w:pPr>
            <w:r>
              <w:rPr>
                <w:noProof/>
              </w:rPr>
              <w:drawing>
                <wp:inline distT="0" distB="0" distL="0" distR="0" wp14:anchorId="0F4927B0" wp14:editId="0484490F">
                  <wp:extent cx="95250" cy="94615"/>
                  <wp:effectExtent l="0" t="0" r="0" b="0"/>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The</w:t>
            </w:r>
            <w:r>
              <w:rPr>
                <w:color w:val="5F5F5F"/>
                <w:spacing w:val="-3"/>
                <w:sz w:val="18"/>
              </w:rPr>
              <w:t xml:space="preserve"> </w:t>
            </w:r>
            <w:r>
              <w:rPr>
                <w:color w:val="5F5F5F"/>
                <w:sz w:val="18"/>
              </w:rPr>
              <w:t>type</w:t>
            </w:r>
            <w:r>
              <w:rPr>
                <w:color w:val="5F5F5F"/>
                <w:spacing w:val="-3"/>
                <w:sz w:val="18"/>
              </w:rPr>
              <w:t xml:space="preserve"> </w:t>
            </w:r>
            <w:r>
              <w:rPr>
                <w:color w:val="5F5F5F"/>
                <w:sz w:val="18"/>
              </w:rPr>
              <w:t>and</w:t>
            </w:r>
            <w:r>
              <w:rPr>
                <w:color w:val="5F5F5F"/>
                <w:spacing w:val="-3"/>
                <w:sz w:val="18"/>
              </w:rPr>
              <w:t xml:space="preserve"> </w:t>
            </w:r>
            <w:r>
              <w:rPr>
                <w:color w:val="5F5F5F"/>
                <w:sz w:val="18"/>
              </w:rPr>
              <w:t>condition</w:t>
            </w:r>
            <w:r>
              <w:rPr>
                <w:color w:val="5F5F5F"/>
                <w:spacing w:val="-1"/>
                <w:sz w:val="18"/>
              </w:rPr>
              <w:t xml:space="preserve"> </w:t>
            </w:r>
            <w:r>
              <w:rPr>
                <w:color w:val="5F5F5F"/>
                <w:sz w:val="18"/>
              </w:rPr>
              <w:t>of</w:t>
            </w:r>
            <w:r>
              <w:rPr>
                <w:color w:val="5F5F5F"/>
                <w:spacing w:val="-2"/>
                <w:sz w:val="18"/>
              </w:rPr>
              <w:t xml:space="preserve"> </w:t>
            </w:r>
            <w:r>
              <w:rPr>
                <w:color w:val="5F5F5F"/>
                <w:sz w:val="18"/>
              </w:rPr>
              <w:t>fencing,</w:t>
            </w:r>
            <w:r>
              <w:rPr>
                <w:color w:val="5F5F5F"/>
                <w:spacing w:val="-2"/>
                <w:sz w:val="18"/>
              </w:rPr>
              <w:t xml:space="preserve"> </w:t>
            </w:r>
            <w:r>
              <w:rPr>
                <w:color w:val="5F5F5F"/>
                <w:sz w:val="18"/>
              </w:rPr>
              <w:t>gates</w:t>
            </w:r>
            <w:r>
              <w:rPr>
                <w:color w:val="5F5F5F"/>
                <w:spacing w:val="-1"/>
                <w:sz w:val="18"/>
              </w:rPr>
              <w:t xml:space="preserve"> </w:t>
            </w:r>
            <w:r>
              <w:rPr>
                <w:color w:val="5F5F5F"/>
                <w:sz w:val="18"/>
              </w:rPr>
              <w:t>and</w:t>
            </w:r>
            <w:r>
              <w:rPr>
                <w:color w:val="5F5F5F"/>
                <w:spacing w:val="-1"/>
                <w:sz w:val="18"/>
              </w:rPr>
              <w:t xml:space="preserve"> </w:t>
            </w:r>
            <w:r>
              <w:rPr>
                <w:color w:val="5F5F5F"/>
                <w:sz w:val="18"/>
              </w:rPr>
              <w:t>other</w:t>
            </w:r>
            <w:r>
              <w:rPr>
                <w:color w:val="5F5F5F"/>
                <w:spacing w:val="-2"/>
                <w:sz w:val="18"/>
              </w:rPr>
              <w:t xml:space="preserve"> </w:t>
            </w:r>
            <w:r>
              <w:rPr>
                <w:color w:val="5F5F5F"/>
                <w:sz w:val="18"/>
              </w:rPr>
              <w:t>farm</w:t>
            </w:r>
            <w:r>
              <w:rPr>
                <w:color w:val="5F5F5F"/>
                <w:spacing w:val="-2"/>
                <w:sz w:val="18"/>
              </w:rPr>
              <w:t xml:space="preserve"> </w:t>
            </w:r>
            <w:r>
              <w:rPr>
                <w:color w:val="5F5F5F"/>
                <w:sz w:val="18"/>
              </w:rPr>
              <w:t>infrastructure</w:t>
            </w:r>
            <w:r>
              <w:rPr>
                <w:color w:val="5F5F5F"/>
                <w:spacing w:val="-3"/>
                <w:sz w:val="18"/>
              </w:rPr>
              <w:t xml:space="preserve"> </w:t>
            </w:r>
            <w:r>
              <w:rPr>
                <w:color w:val="5F5F5F"/>
                <w:sz w:val="18"/>
              </w:rPr>
              <w:t>including</w:t>
            </w:r>
            <w:r>
              <w:rPr>
                <w:color w:val="5F5F5F"/>
                <w:spacing w:val="-3"/>
                <w:sz w:val="18"/>
              </w:rPr>
              <w:t xml:space="preserve"> </w:t>
            </w:r>
            <w:r>
              <w:rPr>
                <w:color w:val="5F5F5F"/>
                <w:sz w:val="18"/>
              </w:rPr>
              <w:t>but</w:t>
            </w:r>
            <w:r>
              <w:rPr>
                <w:color w:val="5F5F5F"/>
                <w:spacing w:val="-2"/>
                <w:sz w:val="18"/>
              </w:rPr>
              <w:t xml:space="preserve"> </w:t>
            </w:r>
            <w:r>
              <w:rPr>
                <w:color w:val="5F5F5F"/>
                <w:sz w:val="18"/>
              </w:rPr>
              <w:t>not</w:t>
            </w:r>
            <w:r>
              <w:rPr>
                <w:color w:val="5F5F5F"/>
                <w:spacing w:val="-2"/>
                <w:sz w:val="18"/>
              </w:rPr>
              <w:t xml:space="preserve"> </w:t>
            </w:r>
            <w:r>
              <w:rPr>
                <w:color w:val="5F5F5F"/>
                <w:sz w:val="18"/>
              </w:rPr>
              <w:t>limited</w:t>
            </w:r>
            <w:r>
              <w:rPr>
                <w:color w:val="5F5F5F"/>
                <w:spacing w:val="-3"/>
                <w:sz w:val="18"/>
              </w:rPr>
              <w:t xml:space="preserve"> </w:t>
            </w:r>
            <w:r>
              <w:rPr>
                <w:color w:val="5F5F5F"/>
                <w:sz w:val="18"/>
              </w:rPr>
              <w:t>to</w:t>
            </w:r>
            <w:r>
              <w:rPr>
                <w:color w:val="5F5F5F"/>
                <w:spacing w:val="-3"/>
                <w:sz w:val="18"/>
              </w:rPr>
              <w:t xml:space="preserve"> </w:t>
            </w:r>
            <w:r>
              <w:rPr>
                <w:color w:val="5F5F5F"/>
                <w:sz w:val="18"/>
              </w:rPr>
              <w:t>stockyards,</w:t>
            </w:r>
            <w:r>
              <w:rPr>
                <w:color w:val="5F5F5F"/>
                <w:spacing w:val="-2"/>
                <w:sz w:val="18"/>
              </w:rPr>
              <w:t xml:space="preserve"> </w:t>
            </w:r>
            <w:r>
              <w:rPr>
                <w:color w:val="5F5F5F"/>
                <w:sz w:val="18"/>
              </w:rPr>
              <w:t>stock</w:t>
            </w:r>
            <w:r>
              <w:rPr>
                <w:color w:val="5F5F5F"/>
                <w:spacing w:val="-2"/>
                <w:sz w:val="18"/>
              </w:rPr>
              <w:t xml:space="preserve"> </w:t>
            </w:r>
            <w:r>
              <w:rPr>
                <w:color w:val="5F5F5F"/>
                <w:sz w:val="18"/>
              </w:rPr>
              <w:t>water</w:t>
            </w:r>
            <w:r>
              <w:rPr>
                <w:color w:val="5F5F5F"/>
                <w:spacing w:val="-2"/>
                <w:sz w:val="18"/>
              </w:rPr>
              <w:t xml:space="preserve"> </w:t>
            </w:r>
            <w:r>
              <w:rPr>
                <w:color w:val="5F5F5F"/>
                <w:sz w:val="18"/>
              </w:rPr>
              <w:t>troughs,</w:t>
            </w:r>
            <w:r>
              <w:rPr>
                <w:color w:val="5F5F5F"/>
                <w:spacing w:val="-2"/>
                <w:sz w:val="18"/>
              </w:rPr>
              <w:t xml:space="preserve"> </w:t>
            </w:r>
            <w:r>
              <w:rPr>
                <w:color w:val="5F5F5F"/>
                <w:sz w:val="18"/>
              </w:rPr>
              <w:t>water</w:t>
            </w:r>
            <w:r>
              <w:rPr>
                <w:color w:val="5F5F5F"/>
                <w:spacing w:val="-2"/>
                <w:sz w:val="18"/>
              </w:rPr>
              <w:t xml:space="preserve"> </w:t>
            </w:r>
            <w:r>
              <w:rPr>
                <w:color w:val="5F5F5F"/>
                <w:sz w:val="18"/>
              </w:rPr>
              <w:t>supply</w:t>
            </w:r>
            <w:r>
              <w:rPr>
                <w:color w:val="5F5F5F"/>
                <w:spacing w:val="-2"/>
                <w:sz w:val="18"/>
              </w:rPr>
              <w:t xml:space="preserve"> </w:t>
            </w:r>
            <w:r>
              <w:rPr>
                <w:color w:val="5F5F5F"/>
                <w:sz w:val="18"/>
              </w:rPr>
              <w:t>systems,</w:t>
            </w:r>
            <w:r>
              <w:rPr>
                <w:color w:val="5F5F5F"/>
                <w:spacing w:val="-2"/>
                <w:sz w:val="18"/>
              </w:rPr>
              <w:t xml:space="preserve"> </w:t>
            </w:r>
            <w:r>
              <w:rPr>
                <w:color w:val="5F5F5F"/>
                <w:sz w:val="18"/>
              </w:rPr>
              <w:t>and temporary and permanent farm buildings.</w:t>
            </w:r>
          </w:p>
          <w:p w14:paraId="116B8DDA" w14:textId="77777777" w:rsidR="00911B64" w:rsidRDefault="00407A2A">
            <w:pPr>
              <w:pStyle w:val="TableParagraph"/>
              <w:tabs>
                <w:tab w:val="left" w:pos="910"/>
              </w:tabs>
              <w:spacing w:before="37"/>
              <w:ind w:left="549"/>
              <w:rPr>
                <w:sz w:val="18"/>
              </w:rPr>
            </w:pPr>
            <w:r>
              <w:rPr>
                <w:noProof/>
              </w:rPr>
              <w:drawing>
                <wp:inline distT="0" distB="0" distL="0" distR="0" wp14:anchorId="61F367D0" wp14:editId="51E28C93">
                  <wp:extent cx="95250" cy="93979"/>
                  <wp:effectExtent l="0" t="0" r="0" b="0"/>
                  <wp:docPr id="292" name="Imag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sz w:val="20"/>
              </w:rPr>
              <w:tab/>
            </w:r>
            <w:r>
              <w:rPr>
                <w:color w:val="5F5F5F"/>
                <w:sz w:val="18"/>
              </w:rPr>
              <w:t>The</w:t>
            </w:r>
            <w:r>
              <w:rPr>
                <w:color w:val="5F5F5F"/>
                <w:spacing w:val="-4"/>
                <w:sz w:val="18"/>
              </w:rPr>
              <w:t xml:space="preserve"> </w:t>
            </w:r>
            <w:r>
              <w:rPr>
                <w:color w:val="5F5F5F"/>
                <w:sz w:val="18"/>
              </w:rPr>
              <w:t>type</w:t>
            </w:r>
            <w:r>
              <w:rPr>
                <w:color w:val="5F5F5F"/>
                <w:spacing w:val="-3"/>
                <w:sz w:val="18"/>
              </w:rPr>
              <w:t xml:space="preserve"> </w:t>
            </w:r>
            <w:r>
              <w:rPr>
                <w:color w:val="5F5F5F"/>
                <w:sz w:val="18"/>
              </w:rPr>
              <w:t>(tree</w:t>
            </w:r>
            <w:r>
              <w:rPr>
                <w:color w:val="5F5F5F"/>
                <w:spacing w:val="-3"/>
                <w:sz w:val="18"/>
              </w:rPr>
              <w:t xml:space="preserve"> </w:t>
            </w:r>
            <w:r>
              <w:rPr>
                <w:color w:val="5F5F5F"/>
                <w:sz w:val="18"/>
              </w:rPr>
              <w:t>species)</w:t>
            </w:r>
            <w:r>
              <w:rPr>
                <w:color w:val="5F5F5F"/>
                <w:spacing w:val="-3"/>
                <w:sz w:val="18"/>
              </w:rPr>
              <w:t xml:space="preserve"> </w:t>
            </w:r>
            <w:r>
              <w:rPr>
                <w:color w:val="5F5F5F"/>
                <w:sz w:val="18"/>
              </w:rPr>
              <w:t>and</w:t>
            </w:r>
            <w:r>
              <w:rPr>
                <w:color w:val="5F5F5F"/>
                <w:spacing w:val="-3"/>
                <w:sz w:val="18"/>
              </w:rPr>
              <w:t xml:space="preserve"> </w:t>
            </w:r>
            <w:r>
              <w:rPr>
                <w:color w:val="5F5F5F"/>
                <w:sz w:val="18"/>
              </w:rPr>
              <w:t>condition</w:t>
            </w:r>
            <w:r>
              <w:rPr>
                <w:color w:val="5F5F5F"/>
                <w:spacing w:val="-1"/>
                <w:sz w:val="18"/>
              </w:rPr>
              <w:t xml:space="preserve"> </w:t>
            </w:r>
            <w:r>
              <w:rPr>
                <w:color w:val="5F5F5F"/>
                <w:sz w:val="18"/>
              </w:rPr>
              <w:t>of</w:t>
            </w:r>
            <w:r>
              <w:rPr>
                <w:color w:val="5F5F5F"/>
                <w:spacing w:val="-2"/>
                <w:sz w:val="18"/>
              </w:rPr>
              <w:t xml:space="preserve"> </w:t>
            </w:r>
            <w:r>
              <w:rPr>
                <w:color w:val="5F5F5F"/>
                <w:sz w:val="18"/>
              </w:rPr>
              <w:t>shelter</w:t>
            </w:r>
            <w:r>
              <w:rPr>
                <w:color w:val="5F5F5F"/>
                <w:spacing w:val="-3"/>
                <w:sz w:val="18"/>
              </w:rPr>
              <w:t xml:space="preserve"> </w:t>
            </w:r>
            <w:r>
              <w:rPr>
                <w:color w:val="5F5F5F"/>
                <w:sz w:val="18"/>
              </w:rPr>
              <w:t>belts</w:t>
            </w:r>
            <w:r>
              <w:rPr>
                <w:color w:val="5F5F5F"/>
                <w:spacing w:val="-2"/>
                <w:sz w:val="18"/>
              </w:rPr>
              <w:t xml:space="preserve"> </w:t>
            </w:r>
            <w:r>
              <w:rPr>
                <w:color w:val="5F5F5F"/>
                <w:sz w:val="18"/>
              </w:rPr>
              <w:t>and</w:t>
            </w:r>
            <w:r>
              <w:rPr>
                <w:color w:val="5F5F5F"/>
                <w:spacing w:val="-3"/>
                <w:sz w:val="18"/>
              </w:rPr>
              <w:t xml:space="preserve"> </w:t>
            </w:r>
            <w:r>
              <w:rPr>
                <w:color w:val="5F5F5F"/>
                <w:sz w:val="18"/>
              </w:rPr>
              <w:t>windbreak</w:t>
            </w:r>
            <w:r>
              <w:rPr>
                <w:color w:val="5F5F5F"/>
                <w:spacing w:val="-2"/>
                <w:sz w:val="18"/>
              </w:rPr>
              <w:t xml:space="preserve"> plantings.</w:t>
            </w:r>
          </w:p>
          <w:p w14:paraId="662D9738" w14:textId="77777777" w:rsidR="00911B64" w:rsidRDefault="00407A2A">
            <w:pPr>
              <w:pStyle w:val="TableParagraph"/>
              <w:tabs>
                <w:tab w:val="left" w:pos="910"/>
              </w:tabs>
              <w:spacing w:before="41" w:line="379" w:lineRule="auto"/>
              <w:ind w:right="4104" w:hanging="1"/>
              <w:rPr>
                <w:sz w:val="18"/>
              </w:rPr>
            </w:pPr>
            <w:r>
              <w:rPr>
                <w:noProof/>
              </w:rPr>
              <w:drawing>
                <wp:inline distT="0" distB="0" distL="0" distR="0" wp14:anchorId="7B37C076" wp14:editId="24DF5FA3">
                  <wp:extent cx="95250" cy="94615"/>
                  <wp:effectExtent l="0" t="0" r="0" b="0"/>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The</w:t>
            </w:r>
            <w:r>
              <w:rPr>
                <w:color w:val="5F5F5F"/>
                <w:spacing w:val="-4"/>
                <w:sz w:val="18"/>
              </w:rPr>
              <w:t xml:space="preserve"> </w:t>
            </w:r>
            <w:r>
              <w:rPr>
                <w:color w:val="5F5F5F"/>
                <w:sz w:val="18"/>
              </w:rPr>
              <w:t>type</w:t>
            </w:r>
            <w:r>
              <w:rPr>
                <w:color w:val="5F5F5F"/>
                <w:spacing w:val="-4"/>
                <w:sz w:val="18"/>
              </w:rPr>
              <w:t xml:space="preserve"> </w:t>
            </w:r>
            <w:r>
              <w:rPr>
                <w:color w:val="5F5F5F"/>
                <w:sz w:val="18"/>
              </w:rPr>
              <w:t>and</w:t>
            </w:r>
            <w:r>
              <w:rPr>
                <w:color w:val="5F5F5F"/>
                <w:spacing w:val="-4"/>
                <w:sz w:val="18"/>
              </w:rPr>
              <w:t xml:space="preserve"> </w:t>
            </w:r>
            <w:r>
              <w:rPr>
                <w:color w:val="5F5F5F"/>
                <w:sz w:val="18"/>
              </w:rPr>
              <w:t>condition</w:t>
            </w:r>
            <w:r>
              <w:rPr>
                <w:color w:val="5F5F5F"/>
                <w:spacing w:val="-2"/>
                <w:sz w:val="18"/>
              </w:rPr>
              <w:t xml:space="preserve"> </w:t>
            </w:r>
            <w:r>
              <w:rPr>
                <w:color w:val="5F5F5F"/>
                <w:sz w:val="18"/>
              </w:rPr>
              <w:t>of</w:t>
            </w:r>
            <w:r>
              <w:rPr>
                <w:color w:val="5F5F5F"/>
                <w:spacing w:val="-3"/>
                <w:sz w:val="18"/>
              </w:rPr>
              <w:t xml:space="preserve"> </w:t>
            </w:r>
            <w:r>
              <w:rPr>
                <w:color w:val="5F5F5F"/>
                <w:sz w:val="18"/>
              </w:rPr>
              <w:t>access</w:t>
            </w:r>
            <w:r>
              <w:rPr>
                <w:color w:val="5F5F5F"/>
                <w:spacing w:val="-3"/>
                <w:sz w:val="18"/>
              </w:rPr>
              <w:t xml:space="preserve"> </w:t>
            </w:r>
            <w:r>
              <w:rPr>
                <w:color w:val="5F5F5F"/>
                <w:sz w:val="18"/>
              </w:rPr>
              <w:t>tracks</w:t>
            </w:r>
            <w:r>
              <w:rPr>
                <w:color w:val="5F5F5F"/>
                <w:spacing w:val="-3"/>
                <w:sz w:val="18"/>
              </w:rPr>
              <w:t xml:space="preserve"> </w:t>
            </w:r>
            <w:r>
              <w:rPr>
                <w:color w:val="5F5F5F"/>
                <w:sz w:val="18"/>
              </w:rPr>
              <w:t>and</w:t>
            </w:r>
            <w:r>
              <w:rPr>
                <w:color w:val="5F5F5F"/>
                <w:spacing w:val="-2"/>
                <w:sz w:val="18"/>
              </w:rPr>
              <w:t xml:space="preserve"> </w:t>
            </w:r>
            <w:r>
              <w:rPr>
                <w:color w:val="5F5F5F"/>
                <w:sz w:val="18"/>
              </w:rPr>
              <w:t>laneways</w:t>
            </w:r>
            <w:r>
              <w:rPr>
                <w:color w:val="5F5F5F"/>
                <w:spacing w:val="-3"/>
                <w:sz w:val="18"/>
              </w:rPr>
              <w:t xml:space="preserve"> </w:t>
            </w:r>
            <w:r>
              <w:rPr>
                <w:color w:val="5F5F5F"/>
                <w:sz w:val="18"/>
              </w:rPr>
              <w:t>including</w:t>
            </w:r>
            <w:r>
              <w:rPr>
                <w:color w:val="5F5F5F"/>
                <w:spacing w:val="-4"/>
                <w:sz w:val="18"/>
              </w:rPr>
              <w:t xml:space="preserve"> </w:t>
            </w:r>
            <w:r>
              <w:rPr>
                <w:color w:val="5F5F5F"/>
                <w:sz w:val="18"/>
              </w:rPr>
              <w:t>surface</w:t>
            </w:r>
            <w:r>
              <w:rPr>
                <w:color w:val="5F5F5F"/>
                <w:spacing w:val="-4"/>
                <w:sz w:val="18"/>
              </w:rPr>
              <w:t xml:space="preserve"> </w:t>
            </w:r>
            <w:r>
              <w:rPr>
                <w:color w:val="5F5F5F"/>
                <w:sz w:val="18"/>
              </w:rPr>
              <w:t>material,</w:t>
            </w:r>
            <w:r>
              <w:rPr>
                <w:color w:val="5F5F5F"/>
                <w:spacing w:val="-3"/>
                <w:sz w:val="18"/>
              </w:rPr>
              <w:t xml:space="preserve"> </w:t>
            </w:r>
            <w:r>
              <w:rPr>
                <w:color w:val="5F5F5F"/>
                <w:sz w:val="18"/>
              </w:rPr>
              <w:t>and</w:t>
            </w:r>
            <w:r>
              <w:rPr>
                <w:color w:val="5F5F5F"/>
                <w:spacing w:val="-4"/>
                <w:sz w:val="18"/>
              </w:rPr>
              <w:t xml:space="preserve"> </w:t>
            </w:r>
            <w:r>
              <w:rPr>
                <w:color w:val="5F5F5F"/>
                <w:sz w:val="18"/>
              </w:rPr>
              <w:t>culverts</w:t>
            </w:r>
            <w:r>
              <w:rPr>
                <w:color w:val="5F5F5F"/>
                <w:spacing w:val="-3"/>
                <w:sz w:val="18"/>
              </w:rPr>
              <w:t xml:space="preserve"> </w:t>
            </w:r>
            <w:r>
              <w:rPr>
                <w:color w:val="5F5F5F"/>
                <w:sz w:val="18"/>
              </w:rPr>
              <w:t>and</w:t>
            </w:r>
            <w:r>
              <w:rPr>
                <w:color w:val="5F5F5F"/>
                <w:spacing w:val="-4"/>
                <w:sz w:val="18"/>
              </w:rPr>
              <w:t xml:space="preserve"> </w:t>
            </w:r>
            <w:r>
              <w:rPr>
                <w:color w:val="5F5F5F"/>
                <w:sz w:val="18"/>
              </w:rPr>
              <w:t>bridges. The property condition survey should be supported by a photographic or video record.</w:t>
            </w:r>
          </w:p>
          <w:p w14:paraId="7E0F33EE" w14:textId="77777777" w:rsidR="00911B64" w:rsidRDefault="00407A2A">
            <w:pPr>
              <w:pStyle w:val="TableParagraph"/>
              <w:spacing w:before="0" w:line="207" w:lineRule="exact"/>
              <w:rPr>
                <w:sz w:val="18"/>
              </w:rPr>
            </w:pPr>
            <w:r>
              <w:rPr>
                <w:color w:val="5F5F5F"/>
                <w:sz w:val="18"/>
              </w:rPr>
              <w:t>A</w:t>
            </w:r>
            <w:r>
              <w:rPr>
                <w:color w:val="5F5F5F"/>
                <w:spacing w:val="-4"/>
                <w:sz w:val="18"/>
              </w:rPr>
              <w:t xml:space="preserve"> </w:t>
            </w:r>
            <w:r>
              <w:rPr>
                <w:color w:val="5F5F5F"/>
                <w:sz w:val="18"/>
              </w:rPr>
              <w:t>property</w:t>
            </w:r>
            <w:r>
              <w:rPr>
                <w:color w:val="5F5F5F"/>
                <w:spacing w:val="-2"/>
                <w:sz w:val="18"/>
              </w:rPr>
              <w:t xml:space="preserve"> </w:t>
            </w:r>
            <w:r>
              <w:rPr>
                <w:color w:val="5F5F5F"/>
                <w:sz w:val="18"/>
              </w:rPr>
              <w:t>condition</w:t>
            </w:r>
            <w:r>
              <w:rPr>
                <w:color w:val="5F5F5F"/>
                <w:spacing w:val="-3"/>
                <w:sz w:val="18"/>
              </w:rPr>
              <w:t xml:space="preserve"> </w:t>
            </w:r>
            <w:r>
              <w:rPr>
                <w:color w:val="5F5F5F"/>
                <w:sz w:val="18"/>
              </w:rPr>
              <w:t>report</w:t>
            </w:r>
            <w:r>
              <w:rPr>
                <w:color w:val="5F5F5F"/>
                <w:spacing w:val="-1"/>
                <w:sz w:val="18"/>
              </w:rPr>
              <w:t xml:space="preserve"> </w:t>
            </w:r>
            <w:r>
              <w:rPr>
                <w:color w:val="5F5F5F"/>
                <w:sz w:val="18"/>
              </w:rPr>
              <w:t>must</w:t>
            </w:r>
            <w:r>
              <w:rPr>
                <w:color w:val="5F5F5F"/>
                <w:spacing w:val="-1"/>
                <w:sz w:val="18"/>
              </w:rPr>
              <w:t xml:space="preserve"> </w:t>
            </w:r>
            <w:r>
              <w:rPr>
                <w:color w:val="5F5F5F"/>
                <w:sz w:val="18"/>
              </w:rPr>
              <w:t>be</w:t>
            </w:r>
            <w:r>
              <w:rPr>
                <w:color w:val="5F5F5F"/>
                <w:spacing w:val="-3"/>
                <w:sz w:val="18"/>
              </w:rPr>
              <w:t xml:space="preserve"> </w:t>
            </w:r>
            <w:proofErr w:type="gramStart"/>
            <w:r>
              <w:rPr>
                <w:color w:val="5F5F5F"/>
                <w:sz w:val="18"/>
              </w:rPr>
              <w:t>prepared</w:t>
            </w:r>
            <w:proofErr w:type="gramEnd"/>
            <w:r>
              <w:rPr>
                <w:color w:val="5F5F5F"/>
                <w:spacing w:val="-2"/>
                <w:sz w:val="18"/>
              </w:rPr>
              <w:t xml:space="preserve"> </w:t>
            </w:r>
            <w:r>
              <w:rPr>
                <w:color w:val="5F5F5F"/>
                <w:sz w:val="18"/>
              </w:rPr>
              <w:t>and</w:t>
            </w:r>
            <w:r>
              <w:rPr>
                <w:color w:val="5F5F5F"/>
                <w:spacing w:val="-3"/>
                <w:sz w:val="18"/>
              </w:rPr>
              <w:t xml:space="preserve"> </w:t>
            </w:r>
            <w:r>
              <w:rPr>
                <w:color w:val="5F5F5F"/>
                <w:sz w:val="18"/>
              </w:rPr>
              <w:t>a</w:t>
            </w:r>
            <w:r>
              <w:rPr>
                <w:color w:val="5F5F5F"/>
                <w:spacing w:val="-3"/>
                <w:sz w:val="18"/>
              </w:rPr>
              <w:t xml:space="preserve"> </w:t>
            </w:r>
            <w:r>
              <w:rPr>
                <w:color w:val="5F5F5F"/>
                <w:sz w:val="18"/>
              </w:rPr>
              <w:t>copy</w:t>
            </w:r>
            <w:r>
              <w:rPr>
                <w:color w:val="5F5F5F"/>
                <w:spacing w:val="-1"/>
                <w:sz w:val="18"/>
              </w:rPr>
              <w:t xml:space="preserve"> </w:t>
            </w:r>
            <w:r>
              <w:rPr>
                <w:color w:val="5F5F5F"/>
                <w:sz w:val="18"/>
              </w:rPr>
              <w:t>provided</w:t>
            </w:r>
            <w:r>
              <w:rPr>
                <w:color w:val="5F5F5F"/>
                <w:spacing w:val="-3"/>
                <w:sz w:val="18"/>
              </w:rPr>
              <w:t xml:space="preserve"> </w:t>
            </w:r>
            <w:r>
              <w:rPr>
                <w:color w:val="5F5F5F"/>
                <w:sz w:val="18"/>
              </w:rPr>
              <w:t>to</w:t>
            </w:r>
            <w:r>
              <w:rPr>
                <w:color w:val="5F5F5F"/>
                <w:spacing w:val="-3"/>
                <w:sz w:val="18"/>
              </w:rPr>
              <w:t xml:space="preserve"> </w:t>
            </w:r>
            <w:r>
              <w:rPr>
                <w:color w:val="5F5F5F"/>
                <w:sz w:val="18"/>
              </w:rPr>
              <w:t>the</w:t>
            </w:r>
            <w:r>
              <w:rPr>
                <w:color w:val="5F5F5F"/>
                <w:spacing w:val="-2"/>
                <w:sz w:val="18"/>
              </w:rPr>
              <w:t xml:space="preserve"> landholder.</w:t>
            </w:r>
          </w:p>
        </w:tc>
      </w:tr>
      <w:tr w:rsidR="00911B64" w14:paraId="438FFB7B" w14:textId="77777777" w:rsidTr="007F73F0">
        <w:trPr>
          <w:trHeight w:val="2235"/>
        </w:trPr>
        <w:tc>
          <w:tcPr>
            <w:tcW w:w="1258" w:type="dxa"/>
          </w:tcPr>
          <w:p w14:paraId="7289B0D1" w14:textId="77777777" w:rsidR="00911B64" w:rsidRDefault="00407A2A">
            <w:pPr>
              <w:pStyle w:val="TableParagraph"/>
              <w:ind w:left="107"/>
              <w:rPr>
                <w:sz w:val="18"/>
              </w:rPr>
            </w:pPr>
            <w:r>
              <w:rPr>
                <w:color w:val="5F5F5F"/>
                <w:spacing w:val="-5"/>
                <w:sz w:val="18"/>
              </w:rPr>
              <w:t>A02</w:t>
            </w:r>
          </w:p>
        </w:tc>
        <w:tc>
          <w:tcPr>
            <w:tcW w:w="13529" w:type="dxa"/>
          </w:tcPr>
          <w:p w14:paraId="275129C7" w14:textId="77777777" w:rsidR="00911B64" w:rsidRDefault="00407A2A">
            <w:pPr>
              <w:pStyle w:val="TableParagraph"/>
              <w:rPr>
                <w:b/>
                <w:sz w:val="18"/>
              </w:rPr>
            </w:pPr>
            <w:r>
              <w:rPr>
                <w:b/>
                <w:color w:val="5F5F5F"/>
                <w:sz w:val="18"/>
              </w:rPr>
              <w:t>Develop</w:t>
            </w:r>
            <w:r>
              <w:rPr>
                <w:b/>
                <w:color w:val="5F5F5F"/>
                <w:spacing w:val="-5"/>
                <w:sz w:val="18"/>
              </w:rPr>
              <w:t xml:space="preserve"> </w:t>
            </w:r>
            <w:r>
              <w:rPr>
                <w:b/>
                <w:color w:val="5F5F5F"/>
                <w:sz w:val="18"/>
              </w:rPr>
              <w:t>and</w:t>
            </w:r>
            <w:r>
              <w:rPr>
                <w:b/>
                <w:color w:val="5F5F5F"/>
                <w:spacing w:val="-4"/>
                <w:sz w:val="18"/>
              </w:rPr>
              <w:t xml:space="preserve"> </w:t>
            </w:r>
            <w:r>
              <w:rPr>
                <w:b/>
                <w:color w:val="5F5F5F"/>
                <w:sz w:val="18"/>
              </w:rPr>
              <w:t>implement</w:t>
            </w:r>
            <w:r>
              <w:rPr>
                <w:b/>
                <w:color w:val="5F5F5F"/>
                <w:spacing w:val="-3"/>
                <w:sz w:val="18"/>
              </w:rPr>
              <w:t xml:space="preserve"> </w:t>
            </w:r>
            <w:r>
              <w:rPr>
                <w:b/>
                <w:color w:val="5F5F5F"/>
                <w:sz w:val="18"/>
              </w:rPr>
              <w:t>property</w:t>
            </w:r>
            <w:r>
              <w:rPr>
                <w:b/>
                <w:color w:val="5F5F5F"/>
                <w:spacing w:val="-3"/>
                <w:sz w:val="18"/>
              </w:rPr>
              <w:t xml:space="preserve"> </w:t>
            </w:r>
            <w:r>
              <w:rPr>
                <w:b/>
                <w:color w:val="5F5F5F"/>
                <w:sz w:val="18"/>
              </w:rPr>
              <w:t>management</w:t>
            </w:r>
            <w:r>
              <w:rPr>
                <w:b/>
                <w:color w:val="5F5F5F"/>
                <w:spacing w:val="-3"/>
                <w:sz w:val="18"/>
              </w:rPr>
              <w:t xml:space="preserve"> </w:t>
            </w:r>
            <w:r>
              <w:rPr>
                <w:b/>
                <w:color w:val="5F5F5F"/>
                <w:sz w:val="18"/>
              </w:rPr>
              <w:t>plans</w:t>
            </w:r>
            <w:r>
              <w:rPr>
                <w:b/>
                <w:color w:val="5F5F5F"/>
                <w:spacing w:val="-4"/>
                <w:sz w:val="18"/>
              </w:rPr>
              <w:t xml:space="preserve"> </w:t>
            </w:r>
            <w:r>
              <w:rPr>
                <w:b/>
                <w:color w:val="5F5F5F"/>
                <w:sz w:val="18"/>
              </w:rPr>
              <w:t>to</w:t>
            </w:r>
            <w:r>
              <w:rPr>
                <w:b/>
                <w:color w:val="5F5F5F"/>
                <w:spacing w:val="-4"/>
                <w:sz w:val="18"/>
              </w:rPr>
              <w:t xml:space="preserve"> </w:t>
            </w:r>
            <w:r>
              <w:rPr>
                <w:b/>
                <w:color w:val="5F5F5F"/>
                <w:sz w:val="18"/>
              </w:rPr>
              <w:t>avoid</w:t>
            </w:r>
            <w:r>
              <w:rPr>
                <w:b/>
                <w:color w:val="5F5F5F"/>
                <w:spacing w:val="-3"/>
                <w:sz w:val="18"/>
              </w:rPr>
              <w:t xml:space="preserve"> </w:t>
            </w:r>
            <w:r>
              <w:rPr>
                <w:b/>
                <w:color w:val="5F5F5F"/>
                <w:sz w:val="18"/>
              </w:rPr>
              <w:t>or</w:t>
            </w:r>
            <w:r>
              <w:rPr>
                <w:b/>
                <w:color w:val="5F5F5F"/>
                <w:spacing w:val="-4"/>
                <w:sz w:val="18"/>
              </w:rPr>
              <w:t xml:space="preserve"> </w:t>
            </w:r>
            <w:r>
              <w:rPr>
                <w:b/>
                <w:color w:val="5F5F5F"/>
                <w:sz w:val="18"/>
              </w:rPr>
              <w:t>minimise</w:t>
            </w:r>
            <w:r>
              <w:rPr>
                <w:b/>
                <w:color w:val="5F5F5F"/>
                <w:spacing w:val="-4"/>
                <w:sz w:val="18"/>
              </w:rPr>
              <w:t xml:space="preserve"> </w:t>
            </w:r>
            <w:r>
              <w:rPr>
                <w:b/>
                <w:color w:val="5F5F5F"/>
                <w:sz w:val="18"/>
              </w:rPr>
              <w:t>impacts</w:t>
            </w:r>
            <w:r>
              <w:rPr>
                <w:b/>
                <w:color w:val="5F5F5F"/>
                <w:spacing w:val="-1"/>
                <w:sz w:val="18"/>
              </w:rPr>
              <w:t xml:space="preserve"> </w:t>
            </w:r>
            <w:r>
              <w:rPr>
                <w:b/>
                <w:color w:val="5F5F5F"/>
                <w:sz w:val="18"/>
              </w:rPr>
              <w:t>on</w:t>
            </w:r>
            <w:r>
              <w:rPr>
                <w:b/>
                <w:color w:val="5F5F5F"/>
                <w:spacing w:val="-3"/>
                <w:sz w:val="18"/>
              </w:rPr>
              <w:t xml:space="preserve"> </w:t>
            </w:r>
            <w:r>
              <w:rPr>
                <w:b/>
                <w:color w:val="5F5F5F"/>
                <w:sz w:val="18"/>
              </w:rPr>
              <w:t>agricultural</w:t>
            </w:r>
            <w:r>
              <w:rPr>
                <w:b/>
                <w:color w:val="5F5F5F"/>
                <w:spacing w:val="-3"/>
                <w:sz w:val="18"/>
              </w:rPr>
              <w:t xml:space="preserve"> </w:t>
            </w:r>
            <w:r>
              <w:rPr>
                <w:b/>
                <w:color w:val="5F5F5F"/>
                <w:sz w:val="18"/>
              </w:rPr>
              <w:t>and</w:t>
            </w:r>
            <w:r>
              <w:rPr>
                <w:b/>
                <w:color w:val="5F5F5F"/>
                <w:spacing w:val="-3"/>
                <w:sz w:val="18"/>
              </w:rPr>
              <w:t xml:space="preserve"> </w:t>
            </w:r>
            <w:r>
              <w:rPr>
                <w:b/>
                <w:color w:val="5F5F5F"/>
                <w:sz w:val="18"/>
              </w:rPr>
              <w:t>forestry</w:t>
            </w:r>
            <w:r>
              <w:rPr>
                <w:b/>
                <w:color w:val="5F5F5F"/>
                <w:spacing w:val="-1"/>
                <w:sz w:val="18"/>
              </w:rPr>
              <w:t xml:space="preserve"> </w:t>
            </w:r>
            <w:proofErr w:type="gramStart"/>
            <w:r>
              <w:rPr>
                <w:b/>
                <w:color w:val="5F5F5F"/>
                <w:spacing w:val="-2"/>
                <w:sz w:val="18"/>
              </w:rPr>
              <w:t>properties</w:t>
            </w:r>
            <w:proofErr w:type="gramEnd"/>
          </w:p>
          <w:p w14:paraId="6FBC87D7" w14:textId="77777777" w:rsidR="00911B64" w:rsidRDefault="00407A2A">
            <w:pPr>
              <w:pStyle w:val="TableParagraph"/>
              <w:spacing w:before="118"/>
              <w:ind w:right="226"/>
              <w:rPr>
                <w:sz w:val="18"/>
              </w:rPr>
            </w:pPr>
            <w:r>
              <w:rPr>
                <w:color w:val="5F5F5F"/>
                <w:sz w:val="18"/>
              </w:rPr>
              <w:t>Prior to commencing project works on each agricultural or forestry property, develop a property management plan. The property management plan must outline property</w:t>
            </w:r>
            <w:r>
              <w:rPr>
                <w:color w:val="5F5F5F"/>
                <w:spacing w:val="-2"/>
                <w:sz w:val="18"/>
              </w:rPr>
              <w:t xml:space="preserve"> </w:t>
            </w:r>
            <w:r>
              <w:rPr>
                <w:color w:val="5F5F5F"/>
                <w:sz w:val="18"/>
              </w:rPr>
              <w:t>specific</w:t>
            </w:r>
            <w:r>
              <w:rPr>
                <w:color w:val="5F5F5F"/>
                <w:spacing w:val="-2"/>
                <w:sz w:val="18"/>
              </w:rPr>
              <w:t xml:space="preserve"> </w:t>
            </w:r>
            <w:r>
              <w:rPr>
                <w:color w:val="5F5F5F"/>
                <w:sz w:val="18"/>
              </w:rPr>
              <w:t>measures</w:t>
            </w:r>
            <w:r>
              <w:rPr>
                <w:color w:val="5F5F5F"/>
                <w:spacing w:val="-2"/>
                <w:sz w:val="18"/>
              </w:rPr>
              <w:t xml:space="preserve"> </w:t>
            </w:r>
            <w:r>
              <w:rPr>
                <w:color w:val="5F5F5F"/>
                <w:sz w:val="18"/>
              </w:rPr>
              <w:t>to</w:t>
            </w:r>
            <w:r>
              <w:rPr>
                <w:color w:val="5F5F5F"/>
                <w:spacing w:val="-1"/>
                <w:sz w:val="18"/>
              </w:rPr>
              <w:t xml:space="preserve"> </w:t>
            </w:r>
            <w:r>
              <w:rPr>
                <w:color w:val="5F5F5F"/>
                <w:sz w:val="18"/>
              </w:rPr>
              <w:t>avoid</w:t>
            </w:r>
            <w:r>
              <w:rPr>
                <w:color w:val="5F5F5F"/>
                <w:spacing w:val="-3"/>
                <w:sz w:val="18"/>
              </w:rPr>
              <w:t xml:space="preserve"> </w:t>
            </w:r>
            <w:r>
              <w:rPr>
                <w:color w:val="5F5F5F"/>
                <w:sz w:val="18"/>
              </w:rPr>
              <w:t>or</w:t>
            </w:r>
            <w:r>
              <w:rPr>
                <w:color w:val="5F5F5F"/>
                <w:spacing w:val="-2"/>
                <w:sz w:val="18"/>
              </w:rPr>
              <w:t xml:space="preserve"> </w:t>
            </w:r>
            <w:r>
              <w:rPr>
                <w:color w:val="5F5F5F"/>
                <w:sz w:val="18"/>
              </w:rPr>
              <w:t>minimise</w:t>
            </w:r>
            <w:r>
              <w:rPr>
                <w:color w:val="5F5F5F"/>
                <w:spacing w:val="-3"/>
                <w:sz w:val="18"/>
              </w:rPr>
              <w:t xml:space="preserve"> </w:t>
            </w:r>
            <w:r>
              <w:rPr>
                <w:color w:val="5F5F5F"/>
                <w:sz w:val="18"/>
              </w:rPr>
              <w:t>disruption</w:t>
            </w:r>
            <w:r>
              <w:rPr>
                <w:color w:val="5F5F5F"/>
                <w:spacing w:val="-3"/>
                <w:sz w:val="18"/>
              </w:rPr>
              <w:t xml:space="preserve"> </w:t>
            </w:r>
            <w:r>
              <w:rPr>
                <w:color w:val="5F5F5F"/>
                <w:sz w:val="18"/>
              </w:rPr>
              <w:t>to</w:t>
            </w:r>
            <w:r>
              <w:rPr>
                <w:color w:val="5F5F5F"/>
                <w:spacing w:val="-1"/>
                <w:sz w:val="18"/>
              </w:rPr>
              <w:t xml:space="preserve"> </w:t>
            </w:r>
            <w:r>
              <w:rPr>
                <w:color w:val="5F5F5F"/>
                <w:sz w:val="18"/>
              </w:rPr>
              <w:t>farm</w:t>
            </w:r>
            <w:r>
              <w:rPr>
                <w:color w:val="5F5F5F"/>
                <w:spacing w:val="-2"/>
                <w:sz w:val="18"/>
              </w:rPr>
              <w:t xml:space="preserve"> </w:t>
            </w:r>
            <w:r>
              <w:rPr>
                <w:color w:val="5F5F5F"/>
                <w:sz w:val="18"/>
              </w:rPr>
              <w:t>or</w:t>
            </w:r>
            <w:r>
              <w:rPr>
                <w:color w:val="5F5F5F"/>
                <w:spacing w:val="-2"/>
                <w:sz w:val="18"/>
              </w:rPr>
              <w:t xml:space="preserve"> </w:t>
            </w:r>
            <w:r>
              <w:rPr>
                <w:color w:val="5F5F5F"/>
                <w:sz w:val="18"/>
              </w:rPr>
              <w:t>forestry</w:t>
            </w:r>
            <w:r>
              <w:rPr>
                <w:color w:val="5F5F5F"/>
                <w:spacing w:val="-2"/>
                <w:sz w:val="18"/>
              </w:rPr>
              <w:t xml:space="preserve"> </w:t>
            </w:r>
            <w:r>
              <w:rPr>
                <w:color w:val="5F5F5F"/>
                <w:sz w:val="18"/>
              </w:rPr>
              <w:t>infrastructure,</w:t>
            </w:r>
            <w:r>
              <w:rPr>
                <w:color w:val="5F5F5F"/>
                <w:spacing w:val="-2"/>
                <w:sz w:val="18"/>
              </w:rPr>
              <w:t xml:space="preserve"> </w:t>
            </w:r>
            <w:proofErr w:type="gramStart"/>
            <w:r>
              <w:rPr>
                <w:color w:val="5F5F5F"/>
                <w:sz w:val="18"/>
              </w:rPr>
              <w:t>practices</w:t>
            </w:r>
            <w:proofErr w:type="gramEnd"/>
            <w:r>
              <w:rPr>
                <w:color w:val="5F5F5F"/>
                <w:spacing w:val="-2"/>
                <w:sz w:val="18"/>
              </w:rPr>
              <w:t xml:space="preserve"> </w:t>
            </w:r>
            <w:r>
              <w:rPr>
                <w:color w:val="5F5F5F"/>
                <w:sz w:val="18"/>
              </w:rPr>
              <w:t>and</w:t>
            </w:r>
            <w:r>
              <w:rPr>
                <w:color w:val="5F5F5F"/>
                <w:spacing w:val="-1"/>
                <w:sz w:val="18"/>
              </w:rPr>
              <w:t xml:space="preserve"> </w:t>
            </w:r>
            <w:r>
              <w:rPr>
                <w:color w:val="5F5F5F"/>
                <w:sz w:val="18"/>
              </w:rPr>
              <w:t>operations</w:t>
            </w:r>
            <w:r>
              <w:rPr>
                <w:color w:val="5F5F5F"/>
                <w:spacing w:val="-2"/>
                <w:sz w:val="18"/>
              </w:rPr>
              <w:t xml:space="preserve"> </w:t>
            </w:r>
            <w:r>
              <w:rPr>
                <w:color w:val="5F5F5F"/>
                <w:sz w:val="18"/>
              </w:rPr>
              <w:t>to</w:t>
            </w:r>
            <w:r>
              <w:rPr>
                <w:color w:val="5F5F5F"/>
                <w:spacing w:val="-3"/>
                <w:sz w:val="18"/>
              </w:rPr>
              <w:t xml:space="preserve"> </w:t>
            </w:r>
            <w:r>
              <w:rPr>
                <w:color w:val="5F5F5F"/>
                <w:sz w:val="18"/>
              </w:rPr>
              <w:t>prevent</w:t>
            </w:r>
            <w:r>
              <w:rPr>
                <w:color w:val="5F5F5F"/>
                <w:spacing w:val="-2"/>
                <w:sz w:val="18"/>
              </w:rPr>
              <w:t xml:space="preserve"> </w:t>
            </w:r>
            <w:r>
              <w:rPr>
                <w:color w:val="5F5F5F"/>
                <w:sz w:val="18"/>
              </w:rPr>
              <w:t>reducing</w:t>
            </w:r>
            <w:r>
              <w:rPr>
                <w:color w:val="5F5F5F"/>
                <w:spacing w:val="-3"/>
                <w:sz w:val="18"/>
              </w:rPr>
              <w:t xml:space="preserve"> </w:t>
            </w:r>
            <w:r>
              <w:rPr>
                <w:color w:val="5F5F5F"/>
                <w:sz w:val="18"/>
              </w:rPr>
              <w:t>the</w:t>
            </w:r>
            <w:r>
              <w:rPr>
                <w:color w:val="5F5F5F"/>
                <w:spacing w:val="-3"/>
                <w:sz w:val="18"/>
              </w:rPr>
              <w:t xml:space="preserve"> </w:t>
            </w:r>
            <w:r>
              <w:rPr>
                <w:color w:val="5F5F5F"/>
                <w:sz w:val="18"/>
              </w:rPr>
              <w:t>carrying</w:t>
            </w:r>
            <w:r>
              <w:rPr>
                <w:color w:val="5F5F5F"/>
                <w:spacing w:val="-3"/>
                <w:sz w:val="18"/>
              </w:rPr>
              <w:t xml:space="preserve"> </w:t>
            </w:r>
            <w:r>
              <w:rPr>
                <w:color w:val="5F5F5F"/>
                <w:sz w:val="18"/>
              </w:rPr>
              <w:t>capacity</w:t>
            </w:r>
            <w:r>
              <w:rPr>
                <w:color w:val="5F5F5F"/>
                <w:spacing w:val="-2"/>
                <w:sz w:val="18"/>
              </w:rPr>
              <w:t xml:space="preserve"> </w:t>
            </w:r>
            <w:r>
              <w:rPr>
                <w:color w:val="5F5F5F"/>
                <w:sz w:val="18"/>
              </w:rPr>
              <w:t>of the property or its yield during construction and in operation.</w:t>
            </w:r>
          </w:p>
          <w:p w14:paraId="2EB42710" w14:textId="77777777" w:rsidR="00911B64" w:rsidRDefault="00407A2A">
            <w:pPr>
              <w:pStyle w:val="TableParagraph"/>
              <w:spacing w:before="40"/>
              <w:rPr>
                <w:sz w:val="18"/>
              </w:rPr>
            </w:pPr>
            <w:r>
              <w:rPr>
                <w:color w:val="5F5F5F"/>
                <w:sz w:val="18"/>
              </w:rPr>
              <w:t>The</w:t>
            </w:r>
            <w:r>
              <w:rPr>
                <w:color w:val="5F5F5F"/>
                <w:spacing w:val="-3"/>
                <w:sz w:val="18"/>
              </w:rPr>
              <w:t xml:space="preserve"> </w:t>
            </w:r>
            <w:r>
              <w:rPr>
                <w:color w:val="5F5F5F"/>
                <w:sz w:val="18"/>
              </w:rPr>
              <w:t>property</w:t>
            </w:r>
            <w:r>
              <w:rPr>
                <w:color w:val="5F5F5F"/>
                <w:spacing w:val="-2"/>
                <w:sz w:val="18"/>
              </w:rPr>
              <w:t xml:space="preserve"> </w:t>
            </w:r>
            <w:r>
              <w:rPr>
                <w:color w:val="5F5F5F"/>
                <w:sz w:val="18"/>
              </w:rPr>
              <w:t>management</w:t>
            </w:r>
            <w:r>
              <w:rPr>
                <w:color w:val="5F5F5F"/>
                <w:spacing w:val="-2"/>
                <w:sz w:val="18"/>
              </w:rPr>
              <w:t xml:space="preserve"> </w:t>
            </w:r>
            <w:r>
              <w:rPr>
                <w:color w:val="5F5F5F"/>
                <w:sz w:val="18"/>
              </w:rPr>
              <w:t>plan</w:t>
            </w:r>
            <w:r>
              <w:rPr>
                <w:color w:val="5F5F5F"/>
                <w:spacing w:val="-3"/>
                <w:sz w:val="18"/>
              </w:rPr>
              <w:t xml:space="preserve"> </w:t>
            </w:r>
            <w:r>
              <w:rPr>
                <w:color w:val="5F5F5F"/>
                <w:sz w:val="18"/>
              </w:rPr>
              <w:t>must</w:t>
            </w:r>
            <w:r>
              <w:rPr>
                <w:color w:val="5F5F5F"/>
                <w:spacing w:val="-2"/>
                <w:sz w:val="18"/>
              </w:rPr>
              <w:t xml:space="preserve"> </w:t>
            </w:r>
            <w:r>
              <w:rPr>
                <w:color w:val="5F5F5F"/>
                <w:sz w:val="18"/>
              </w:rPr>
              <w:t>be</w:t>
            </w:r>
            <w:r>
              <w:rPr>
                <w:color w:val="5F5F5F"/>
                <w:spacing w:val="-3"/>
                <w:sz w:val="18"/>
              </w:rPr>
              <w:t xml:space="preserve"> </w:t>
            </w:r>
            <w:r>
              <w:rPr>
                <w:color w:val="5F5F5F"/>
                <w:sz w:val="18"/>
              </w:rPr>
              <w:t>informed</w:t>
            </w:r>
            <w:r>
              <w:rPr>
                <w:color w:val="5F5F5F"/>
                <w:spacing w:val="-3"/>
                <w:sz w:val="18"/>
              </w:rPr>
              <w:t xml:space="preserve"> </w:t>
            </w:r>
            <w:r>
              <w:rPr>
                <w:color w:val="5F5F5F"/>
                <w:sz w:val="18"/>
              </w:rPr>
              <w:t>by</w:t>
            </w:r>
            <w:r>
              <w:rPr>
                <w:color w:val="5F5F5F"/>
                <w:spacing w:val="-2"/>
                <w:sz w:val="18"/>
              </w:rPr>
              <w:t xml:space="preserve"> </w:t>
            </w:r>
            <w:r>
              <w:rPr>
                <w:color w:val="5F5F5F"/>
                <w:sz w:val="18"/>
              </w:rPr>
              <w:t>the</w:t>
            </w:r>
            <w:r>
              <w:rPr>
                <w:color w:val="5F5F5F"/>
                <w:spacing w:val="-3"/>
                <w:sz w:val="18"/>
              </w:rPr>
              <w:t xml:space="preserve"> </w:t>
            </w:r>
            <w:r>
              <w:rPr>
                <w:color w:val="5F5F5F"/>
                <w:sz w:val="18"/>
              </w:rPr>
              <w:t>property</w:t>
            </w:r>
            <w:r>
              <w:rPr>
                <w:color w:val="5F5F5F"/>
                <w:spacing w:val="-2"/>
                <w:sz w:val="18"/>
              </w:rPr>
              <w:t xml:space="preserve"> </w:t>
            </w:r>
            <w:r>
              <w:rPr>
                <w:color w:val="5F5F5F"/>
                <w:sz w:val="18"/>
              </w:rPr>
              <w:t>condition</w:t>
            </w:r>
            <w:r>
              <w:rPr>
                <w:color w:val="5F5F5F"/>
                <w:spacing w:val="-3"/>
                <w:sz w:val="18"/>
              </w:rPr>
              <w:t xml:space="preserve"> </w:t>
            </w:r>
            <w:r>
              <w:rPr>
                <w:color w:val="5F5F5F"/>
                <w:sz w:val="18"/>
              </w:rPr>
              <w:t>survey</w:t>
            </w:r>
            <w:r>
              <w:rPr>
                <w:color w:val="5F5F5F"/>
                <w:spacing w:val="-2"/>
                <w:sz w:val="18"/>
              </w:rPr>
              <w:t xml:space="preserve"> </w:t>
            </w:r>
            <w:r>
              <w:rPr>
                <w:color w:val="5F5F5F"/>
                <w:sz w:val="18"/>
              </w:rPr>
              <w:t>(EPR</w:t>
            </w:r>
            <w:r>
              <w:rPr>
                <w:color w:val="5F5F5F"/>
                <w:spacing w:val="-2"/>
                <w:sz w:val="18"/>
              </w:rPr>
              <w:t xml:space="preserve"> </w:t>
            </w:r>
            <w:r>
              <w:rPr>
                <w:color w:val="5F5F5F"/>
                <w:sz w:val="18"/>
              </w:rPr>
              <w:t>A01)</w:t>
            </w:r>
            <w:r>
              <w:rPr>
                <w:color w:val="5F5F5F"/>
                <w:spacing w:val="-2"/>
                <w:sz w:val="18"/>
              </w:rPr>
              <w:t xml:space="preserve"> </w:t>
            </w:r>
            <w:r>
              <w:rPr>
                <w:color w:val="5F5F5F"/>
                <w:sz w:val="18"/>
              </w:rPr>
              <w:t>and</w:t>
            </w:r>
            <w:r>
              <w:rPr>
                <w:color w:val="5F5F5F"/>
                <w:spacing w:val="-3"/>
                <w:sz w:val="18"/>
              </w:rPr>
              <w:t xml:space="preserve"> </w:t>
            </w:r>
            <w:r>
              <w:rPr>
                <w:color w:val="5F5F5F"/>
                <w:sz w:val="18"/>
              </w:rPr>
              <w:t>be</w:t>
            </w:r>
            <w:r>
              <w:rPr>
                <w:color w:val="5F5F5F"/>
                <w:spacing w:val="-3"/>
                <w:sz w:val="18"/>
              </w:rPr>
              <w:t xml:space="preserve"> </w:t>
            </w:r>
            <w:r>
              <w:rPr>
                <w:color w:val="5F5F5F"/>
                <w:sz w:val="18"/>
              </w:rPr>
              <w:t>prepared</w:t>
            </w:r>
            <w:r>
              <w:rPr>
                <w:color w:val="5F5F5F"/>
                <w:spacing w:val="-3"/>
                <w:sz w:val="18"/>
              </w:rPr>
              <w:t xml:space="preserve"> </w:t>
            </w:r>
            <w:r>
              <w:rPr>
                <w:color w:val="5F5F5F"/>
                <w:sz w:val="18"/>
              </w:rPr>
              <w:t>in</w:t>
            </w:r>
            <w:r>
              <w:rPr>
                <w:color w:val="5F5F5F"/>
                <w:spacing w:val="-3"/>
                <w:sz w:val="18"/>
              </w:rPr>
              <w:t xml:space="preserve"> </w:t>
            </w:r>
            <w:r>
              <w:rPr>
                <w:color w:val="5F5F5F"/>
                <w:sz w:val="18"/>
              </w:rPr>
              <w:t>consultation</w:t>
            </w:r>
            <w:r>
              <w:rPr>
                <w:color w:val="5F5F5F"/>
                <w:spacing w:val="-3"/>
                <w:sz w:val="18"/>
              </w:rPr>
              <w:t xml:space="preserve"> </w:t>
            </w:r>
            <w:r>
              <w:rPr>
                <w:color w:val="5F5F5F"/>
                <w:sz w:val="18"/>
              </w:rPr>
              <w:t>with</w:t>
            </w:r>
            <w:r>
              <w:rPr>
                <w:color w:val="5F5F5F"/>
                <w:spacing w:val="-3"/>
                <w:sz w:val="18"/>
              </w:rPr>
              <w:t xml:space="preserve"> </w:t>
            </w:r>
            <w:r>
              <w:rPr>
                <w:color w:val="5F5F5F"/>
                <w:sz w:val="18"/>
              </w:rPr>
              <w:t>the</w:t>
            </w:r>
            <w:r>
              <w:rPr>
                <w:color w:val="5F5F5F"/>
                <w:spacing w:val="-1"/>
                <w:sz w:val="18"/>
              </w:rPr>
              <w:t xml:space="preserve"> </w:t>
            </w:r>
            <w:r>
              <w:rPr>
                <w:color w:val="5F5F5F"/>
                <w:sz w:val="18"/>
              </w:rPr>
              <w:t>landholder.</w:t>
            </w:r>
            <w:r>
              <w:rPr>
                <w:color w:val="5F5F5F"/>
                <w:spacing w:val="-2"/>
                <w:sz w:val="18"/>
              </w:rPr>
              <w:t xml:space="preserve"> </w:t>
            </w:r>
            <w:r>
              <w:rPr>
                <w:color w:val="5F5F5F"/>
                <w:sz w:val="18"/>
              </w:rPr>
              <w:t>A</w:t>
            </w:r>
            <w:r>
              <w:rPr>
                <w:color w:val="5F5F5F"/>
                <w:spacing w:val="-2"/>
                <w:sz w:val="18"/>
              </w:rPr>
              <w:t xml:space="preserve"> </w:t>
            </w:r>
            <w:r>
              <w:rPr>
                <w:color w:val="5F5F5F"/>
                <w:sz w:val="18"/>
              </w:rPr>
              <w:t>property management plan may include:</w:t>
            </w:r>
          </w:p>
          <w:p w14:paraId="504B5047" w14:textId="77777777" w:rsidR="00911B64" w:rsidRDefault="00407A2A">
            <w:pPr>
              <w:pStyle w:val="TableParagraph"/>
              <w:tabs>
                <w:tab w:val="left" w:pos="910"/>
              </w:tabs>
              <w:spacing w:before="62"/>
              <w:ind w:left="549"/>
              <w:rPr>
                <w:sz w:val="18"/>
              </w:rPr>
            </w:pPr>
            <w:r>
              <w:rPr>
                <w:noProof/>
              </w:rPr>
              <w:drawing>
                <wp:inline distT="0" distB="0" distL="0" distR="0" wp14:anchorId="2864B1EE" wp14:editId="3A0AB667">
                  <wp:extent cx="95250" cy="93979"/>
                  <wp:effectExtent l="0" t="0" r="0" b="0"/>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sz w:val="20"/>
              </w:rPr>
              <w:tab/>
            </w:r>
            <w:r>
              <w:rPr>
                <w:color w:val="5F5F5F"/>
                <w:sz w:val="18"/>
              </w:rPr>
              <w:t>Summary</w:t>
            </w:r>
            <w:r>
              <w:rPr>
                <w:color w:val="5F5F5F"/>
                <w:spacing w:val="-3"/>
                <w:sz w:val="18"/>
              </w:rPr>
              <w:t xml:space="preserve"> </w:t>
            </w:r>
            <w:r>
              <w:rPr>
                <w:color w:val="5F5F5F"/>
                <w:sz w:val="18"/>
              </w:rPr>
              <w:t>of</w:t>
            </w:r>
            <w:r>
              <w:rPr>
                <w:color w:val="5F5F5F"/>
                <w:spacing w:val="-3"/>
                <w:sz w:val="18"/>
              </w:rPr>
              <w:t xml:space="preserve"> </w:t>
            </w:r>
            <w:r>
              <w:rPr>
                <w:color w:val="5F5F5F"/>
                <w:sz w:val="18"/>
              </w:rPr>
              <w:t>existing</w:t>
            </w:r>
            <w:r>
              <w:rPr>
                <w:color w:val="5F5F5F"/>
                <w:spacing w:val="-3"/>
                <w:sz w:val="18"/>
              </w:rPr>
              <w:t xml:space="preserve"> </w:t>
            </w:r>
            <w:r>
              <w:rPr>
                <w:color w:val="5F5F5F"/>
                <w:sz w:val="18"/>
              </w:rPr>
              <w:t>farming</w:t>
            </w:r>
            <w:r>
              <w:rPr>
                <w:color w:val="5F5F5F"/>
                <w:spacing w:val="-4"/>
                <w:sz w:val="18"/>
              </w:rPr>
              <w:t xml:space="preserve"> </w:t>
            </w:r>
            <w:r>
              <w:rPr>
                <w:color w:val="5F5F5F"/>
                <w:sz w:val="18"/>
              </w:rPr>
              <w:t>practices</w:t>
            </w:r>
            <w:r>
              <w:rPr>
                <w:color w:val="5F5F5F"/>
                <w:spacing w:val="-3"/>
                <w:sz w:val="18"/>
              </w:rPr>
              <w:t xml:space="preserve"> </w:t>
            </w:r>
            <w:r>
              <w:rPr>
                <w:color w:val="5F5F5F"/>
                <w:sz w:val="18"/>
              </w:rPr>
              <w:t>and</w:t>
            </w:r>
            <w:r>
              <w:rPr>
                <w:color w:val="5F5F5F"/>
                <w:spacing w:val="-3"/>
                <w:sz w:val="18"/>
              </w:rPr>
              <w:t xml:space="preserve"> </w:t>
            </w:r>
            <w:r>
              <w:rPr>
                <w:color w:val="5F5F5F"/>
                <w:sz w:val="18"/>
              </w:rPr>
              <w:t>farm</w:t>
            </w:r>
            <w:r>
              <w:rPr>
                <w:color w:val="5F5F5F"/>
                <w:spacing w:val="-3"/>
                <w:sz w:val="18"/>
              </w:rPr>
              <w:t xml:space="preserve"> </w:t>
            </w:r>
            <w:r>
              <w:rPr>
                <w:color w:val="5F5F5F"/>
                <w:sz w:val="18"/>
              </w:rPr>
              <w:t>development</w:t>
            </w:r>
            <w:r>
              <w:rPr>
                <w:color w:val="5F5F5F"/>
                <w:spacing w:val="-3"/>
                <w:sz w:val="18"/>
              </w:rPr>
              <w:t xml:space="preserve"> </w:t>
            </w:r>
            <w:r>
              <w:rPr>
                <w:color w:val="5F5F5F"/>
                <w:sz w:val="18"/>
              </w:rPr>
              <w:t>plans</w:t>
            </w:r>
            <w:r>
              <w:rPr>
                <w:color w:val="5F5F5F"/>
                <w:spacing w:val="-2"/>
                <w:sz w:val="18"/>
              </w:rPr>
              <w:t xml:space="preserve"> </w:t>
            </w:r>
            <w:r>
              <w:rPr>
                <w:color w:val="5F5F5F"/>
                <w:sz w:val="18"/>
              </w:rPr>
              <w:t>relevant</w:t>
            </w:r>
            <w:r>
              <w:rPr>
                <w:color w:val="5F5F5F"/>
                <w:spacing w:val="-2"/>
                <w:sz w:val="18"/>
              </w:rPr>
              <w:t xml:space="preserve"> </w:t>
            </w:r>
            <w:r>
              <w:rPr>
                <w:color w:val="5F5F5F"/>
                <w:sz w:val="18"/>
              </w:rPr>
              <w:t>to</w:t>
            </w:r>
            <w:r>
              <w:rPr>
                <w:color w:val="5F5F5F"/>
                <w:spacing w:val="-4"/>
                <w:sz w:val="18"/>
              </w:rPr>
              <w:t xml:space="preserve"> </w:t>
            </w:r>
            <w:r>
              <w:rPr>
                <w:color w:val="5F5F5F"/>
                <w:sz w:val="18"/>
              </w:rPr>
              <w:t>project</w:t>
            </w:r>
            <w:r>
              <w:rPr>
                <w:color w:val="5F5F5F"/>
                <w:spacing w:val="-2"/>
                <w:sz w:val="18"/>
              </w:rPr>
              <w:t xml:space="preserve"> works.</w:t>
            </w:r>
          </w:p>
          <w:p w14:paraId="745387DC" w14:textId="77777777" w:rsidR="00911B64" w:rsidRDefault="00407A2A">
            <w:pPr>
              <w:pStyle w:val="TableParagraph"/>
              <w:tabs>
                <w:tab w:val="left" w:pos="910"/>
              </w:tabs>
              <w:spacing w:before="19" w:line="200" w:lineRule="atLeast"/>
              <w:ind w:left="910" w:right="524" w:hanging="361"/>
              <w:rPr>
                <w:sz w:val="18"/>
              </w:rPr>
            </w:pPr>
            <w:r>
              <w:rPr>
                <w:noProof/>
              </w:rPr>
              <w:drawing>
                <wp:inline distT="0" distB="0" distL="0" distR="0" wp14:anchorId="48045713" wp14:editId="698D3C95">
                  <wp:extent cx="95250" cy="93979"/>
                  <wp:effectExtent l="0" t="0" r="0" b="0"/>
                  <wp:docPr id="295"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sz w:val="20"/>
              </w:rPr>
              <w:tab/>
            </w:r>
            <w:r>
              <w:rPr>
                <w:color w:val="5F5F5F"/>
                <w:sz w:val="18"/>
              </w:rPr>
              <w:t>Controls</w:t>
            </w:r>
            <w:r>
              <w:rPr>
                <w:color w:val="5F5F5F"/>
                <w:spacing w:val="-3"/>
                <w:sz w:val="18"/>
              </w:rPr>
              <w:t xml:space="preserve"> </w:t>
            </w:r>
            <w:r>
              <w:rPr>
                <w:color w:val="5F5F5F"/>
                <w:sz w:val="18"/>
              </w:rPr>
              <w:t>to</w:t>
            </w:r>
            <w:r>
              <w:rPr>
                <w:color w:val="5F5F5F"/>
                <w:spacing w:val="-3"/>
                <w:sz w:val="18"/>
              </w:rPr>
              <w:t xml:space="preserve"> </w:t>
            </w:r>
            <w:r>
              <w:rPr>
                <w:color w:val="5F5F5F"/>
                <w:sz w:val="18"/>
              </w:rPr>
              <w:t>minimise</w:t>
            </w:r>
            <w:r>
              <w:rPr>
                <w:color w:val="5F5F5F"/>
                <w:spacing w:val="-3"/>
                <w:sz w:val="18"/>
              </w:rPr>
              <w:t xml:space="preserve"> </w:t>
            </w:r>
            <w:r>
              <w:rPr>
                <w:color w:val="5F5F5F"/>
                <w:sz w:val="18"/>
              </w:rPr>
              <w:t>disturbance</w:t>
            </w:r>
            <w:r>
              <w:rPr>
                <w:color w:val="5F5F5F"/>
                <w:spacing w:val="-3"/>
                <w:sz w:val="18"/>
              </w:rPr>
              <w:t xml:space="preserve"> </w:t>
            </w:r>
            <w:r>
              <w:rPr>
                <w:color w:val="5F5F5F"/>
                <w:sz w:val="18"/>
              </w:rPr>
              <w:t>to</w:t>
            </w:r>
            <w:r>
              <w:rPr>
                <w:color w:val="5F5F5F"/>
                <w:spacing w:val="-3"/>
                <w:sz w:val="18"/>
              </w:rPr>
              <w:t xml:space="preserve"> </w:t>
            </w:r>
            <w:r>
              <w:rPr>
                <w:color w:val="5F5F5F"/>
                <w:sz w:val="18"/>
              </w:rPr>
              <w:t>farm</w:t>
            </w:r>
            <w:r>
              <w:rPr>
                <w:color w:val="5F5F5F"/>
                <w:spacing w:val="-3"/>
                <w:sz w:val="18"/>
              </w:rPr>
              <w:t xml:space="preserve"> </w:t>
            </w:r>
            <w:r>
              <w:rPr>
                <w:color w:val="5F5F5F"/>
                <w:sz w:val="18"/>
              </w:rPr>
              <w:t>infrastructure,</w:t>
            </w:r>
            <w:r>
              <w:rPr>
                <w:color w:val="5F5F5F"/>
                <w:spacing w:val="-3"/>
                <w:sz w:val="18"/>
              </w:rPr>
              <w:t xml:space="preserve"> </w:t>
            </w:r>
            <w:r>
              <w:rPr>
                <w:color w:val="5F5F5F"/>
                <w:sz w:val="18"/>
              </w:rPr>
              <w:t>farming</w:t>
            </w:r>
            <w:r>
              <w:rPr>
                <w:color w:val="5F5F5F"/>
                <w:spacing w:val="-3"/>
                <w:sz w:val="18"/>
              </w:rPr>
              <w:t xml:space="preserve"> </w:t>
            </w:r>
            <w:r>
              <w:rPr>
                <w:color w:val="5F5F5F"/>
                <w:sz w:val="18"/>
              </w:rPr>
              <w:t>practices,</w:t>
            </w:r>
            <w:r>
              <w:rPr>
                <w:color w:val="5F5F5F"/>
                <w:spacing w:val="-3"/>
                <w:sz w:val="18"/>
              </w:rPr>
              <w:t xml:space="preserve"> </w:t>
            </w:r>
            <w:r>
              <w:rPr>
                <w:color w:val="5F5F5F"/>
                <w:sz w:val="18"/>
              </w:rPr>
              <w:t>property</w:t>
            </w:r>
            <w:r>
              <w:rPr>
                <w:color w:val="5F5F5F"/>
                <w:spacing w:val="-3"/>
                <w:sz w:val="18"/>
              </w:rPr>
              <w:t xml:space="preserve"> </w:t>
            </w:r>
            <w:r>
              <w:rPr>
                <w:color w:val="5F5F5F"/>
                <w:sz w:val="18"/>
              </w:rPr>
              <w:t>operations</w:t>
            </w:r>
            <w:r>
              <w:rPr>
                <w:color w:val="5F5F5F"/>
                <w:spacing w:val="-3"/>
                <w:sz w:val="18"/>
              </w:rPr>
              <w:t xml:space="preserve"> </w:t>
            </w:r>
            <w:r>
              <w:rPr>
                <w:color w:val="5F5F5F"/>
                <w:sz w:val="18"/>
              </w:rPr>
              <w:t>and</w:t>
            </w:r>
            <w:r>
              <w:rPr>
                <w:color w:val="5F5F5F"/>
                <w:spacing w:val="-3"/>
                <w:sz w:val="18"/>
              </w:rPr>
              <w:t xml:space="preserve"> </w:t>
            </w:r>
            <w:r>
              <w:rPr>
                <w:color w:val="5F5F5F"/>
                <w:sz w:val="18"/>
              </w:rPr>
              <w:t>maintenance,</w:t>
            </w:r>
            <w:r>
              <w:rPr>
                <w:color w:val="5F5F5F"/>
                <w:spacing w:val="-2"/>
                <w:sz w:val="18"/>
              </w:rPr>
              <w:t xml:space="preserve"> </w:t>
            </w:r>
            <w:r>
              <w:rPr>
                <w:color w:val="5F5F5F"/>
                <w:sz w:val="18"/>
              </w:rPr>
              <w:t>activities</w:t>
            </w:r>
            <w:r>
              <w:rPr>
                <w:color w:val="5F5F5F"/>
                <w:spacing w:val="-3"/>
                <w:sz w:val="18"/>
              </w:rPr>
              <w:t xml:space="preserve"> </w:t>
            </w:r>
            <w:r>
              <w:rPr>
                <w:color w:val="5F5F5F"/>
                <w:sz w:val="18"/>
              </w:rPr>
              <w:t>that</w:t>
            </w:r>
            <w:r>
              <w:rPr>
                <w:color w:val="5F5F5F"/>
                <w:spacing w:val="-3"/>
                <w:sz w:val="18"/>
              </w:rPr>
              <w:t xml:space="preserve"> </w:t>
            </w:r>
            <w:r>
              <w:rPr>
                <w:color w:val="5F5F5F"/>
                <w:sz w:val="18"/>
              </w:rPr>
              <w:t>must</w:t>
            </w:r>
            <w:r>
              <w:rPr>
                <w:color w:val="5F5F5F"/>
                <w:spacing w:val="-3"/>
                <w:sz w:val="18"/>
              </w:rPr>
              <w:t xml:space="preserve"> </w:t>
            </w:r>
            <w:r>
              <w:rPr>
                <w:color w:val="5F5F5F"/>
                <w:sz w:val="18"/>
              </w:rPr>
              <w:t>occur</w:t>
            </w:r>
            <w:r>
              <w:rPr>
                <w:color w:val="5F5F5F"/>
                <w:spacing w:val="-3"/>
                <w:sz w:val="18"/>
              </w:rPr>
              <w:t xml:space="preserve"> </w:t>
            </w:r>
            <w:r>
              <w:rPr>
                <w:color w:val="5F5F5F"/>
                <w:sz w:val="18"/>
              </w:rPr>
              <w:t>seasonally</w:t>
            </w:r>
            <w:r>
              <w:rPr>
                <w:color w:val="5F5F5F"/>
                <w:spacing w:val="-3"/>
                <w:sz w:val="18"/>
              </w:rPr>
              <w:t xml:space="preserve"> </w:t>
            </w:r>
            <w:r>
              <w:rPr>
                <w:color w:val="5F5F5F"/>
                <w:sz w:val="18"/>
              </w:rPr>
              <w:t>for farming practices and plantations, forestry activities and practices. This must include consideration of:</w:t>
            </w:r>
          </w:p>
        </w:tc>
      </w:tr>
    </w:tbl>
    <w:p w14:paraId="05AF8191" w14:textId="77777777" w:rsidR="00911B64" w:rsidRDefault="00407A2A">
      <w:pPr>
        <w:pStyle w:val="ListParagraph"/>
        <w:numPr>
          <w:ilvl w:val="0"/>
          <w:numId w:val="19"/>
        </w:numPr>
        <w:tabs>
          <w:tab w:val="left" w:pos="2849"/>
        </w:tabs>
        <w:spacing w:before="43"/>
        <w:ind w:left="2849" w:hanging="359"/>
        <w:rPr>
          <w:sz w:val="18"/>
        </w:rPr>
      </w:pPr>
      <w:r>
        <w:rPr>
          <w:color w:val="5F5F5F"/>
          <w:sz w:val="18"/>
        </w:rPr>
        <w:t>Impacts</w:t>
      </w:r>
      <w:r>
        <w:rPr>
          <w:color w:val="5F5F5F"/>
          <w:spacing w:val="-2"/>
          <w:sz w:val="18"/>
        </w:rPr>
        <w:t xml:space="preserve"> </w:t>
      </w:r>
      <w:r>
        <w:rPr>
          <w:color w:val="5F5F5F"/>
          <w:sz w:val="18"/>
        </w:rPr>
        <w:t>on</w:t>
      </w:r>
      <w:r>
        <w:rPr>
          <w:color w:val="5F5F5F"/>
          <w:spacing w:val="-3"/>
          <w:sz w:val="18"/>
        </w:rPr>
        <w:t xml:space="preserve"> </w:t>
      </w:r>
      <w:r>
        <w:rPr>
          <w:color w:val="5F5F5F"/>
          <w:sz w:val="18"/>
        </w:rPr>
        <w:t>grazing</w:t>
      </w:r>
      <w:r>
        <w:rPr>
          <w:color w:val="5F5F5F"/>
          <w:spacing w:val="-3"/>
          <w:sz w:val="18"/>
        </w:rPr>
        <w:t xml:space="preserve"> </w:t>
      </w:r>
      <w:r>
        <w:rPr>
          <w:color w:val="5F5F5F"/>
          <w:sz w:val="18"/>
        </w:rPr>
        <w:t>and</w:t>
      </w:r>
      <w:r>
        <w:rPr>
          <w:color w:val="5F5F5F"/>
          <w:spacing w:val="-3"/>
          <w:sz w:val="18"/>
        </w:rPr>
        <w:t xml:space="preserve"> </w:t>
      </w:r>
      <w:r>
        <w:rPr>
          <w:color w:val="5F5F5F"/>
          <w:sz w:val="18"/>
        </w:rPr>
        <w:t>crop</w:t>
      </w:r>
      <w:r>
        <w:rPr>
          <w:color w:val="5F5F5F"/>
          <w:spacing w:val="-3"/>
          <w:sz w:val="18"/>
        </w:rPr>
        <w:t xml:space="preserve"> </w:t>
      </w:r>
      <w:r>
        <w:rPr>
          <w:color w:val="5F5F5F"/>
          <w:sz w:val="18"/>
        </w:rPr>
        <w:t>growing</w:t>
      </w:r>
      <w:r>
        <w:rPr>
          <w:color w:val="5F5F5F"/>
          <w:spacing w:val="-2"/>
          <w:sz w:val="18"/>
        </w:rPr>
        <w:t xml:space="preserve"> </w:t>
      </w:r>
      <w:proofErr w:type="gramStart"/>
      <w:r>
        <w:rPr>
          <w:color w:val="5F5F5F"/>
          <w:spacing w:val="-2"/>
          <w:sz w:val="18"/>
        </w:rPr>
        <w:t>practices</w:t>
      </w:r>
      <w:proofErr w:type="gramEnd"/>
    </w:p>
    <w:p w14:paraId="390A5006" w14:textId="77777777" w:rsidR="00911B64" w:rsidRDefault="00407A2A">
      <w:pPr>
        <w:pStyle w:val="ListParagraph"/>
        <w:numPr>
          <w:ilvl w:val="0"/>
          <w:numId w:val="19"/>
        </w:numPr>
        <w:tabs>
          <w:tab w:val="left" w:pos="2849"/>
        </w:tabs>
        <w:spacing w:before="24"/>
        <w:ind w:left="2849" w:hanging="359"/>
        <w:rPr>
          <w:sz w:val="18"/>
        </w:rPr>
      </w:pPr>
      <w:r>
        <w:rPr>
          <w:color w:val="5F5F5F"/>
          <w:sz w:val="18"/>
        </w:rPr>
        <w:t>Impacts</w:t>
      </w:r>
      <w:r>
        <w:rPr>
          <w:color w:val="5F5F5F"/>
          <w:spacing w:val="-3"/>
          <w:sz w:val="18"/>
        </w:rPr>
        <w:t xml:space="preserve"> </w:t>
      </w:r>
      <w:r>
        <w:rPr>
          <w:color w:val="5F5F5F"/>
          <w:sz w:val="18"/>
        </w:rPr>
        <w:t>on</w:t>
      </w:r>
      <w:r>
        <w:rPr>
          <w:color w:val="5F5F5F"/>
          <w:spacing w:val="-2"/>
          <w:sz w:val="18"/>
        </w:rPr>
        <w:t xml:space="preserve"> </w:t>
      </w:r>
      <w:r>
        <w:rPr>
          <w:color w:val="5F5F5F"/>
          <w:sz w:val="18"/>
        </w:rPr>
        <w:t>livestock</w:t>
      </w:r>
      <w:r>
        <w:rPr>
          <w:color w:val="5F5F5F"/>
          <w:spacing w:val="-2"/>
          <w:sz w:val="18"/>
        </w:rPr>
        <w:t xml:space="preserve"> management</w:t>
      </w:r>
    </w:p>
    <w:p w14:paraId="5BACC06F" w14:textId="77777777" w:rsidR="00911B64" w:rsidRDefault="00911B64">
      <w:pPr>
        <w:rPr>
          <w:sz w:val="18"/>
        </w:rPr>
        <w:sectPr w:rsidR="00911B64">
          <w:pgSz w:w="16840" w:h="11910" w:orient="landscape"/>
          <w:pgMar w:top="1400" w:right="800" w:bottom="860" w:left="1020" w:header="457" w:footer="661" w:gutter="0"/>
          <w:cols w:space="720"/>
        </w:sectPr>
      </w:pPr>
    </w:p>
    <w:p w14:paraId="0D5F3C64" w14:textId="77777777" w:rsidR="00911B64" w:rsidRDefault="00911B64">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258"/>
        <w:gridCol w:w="13529"/>
      </w:tblGrid>
      <w:tr w:rsidR="00911B64" w14:paraId="188D2908" w14:textId="77777777">
        <w:trPr>
          <w:trHeight w:val="551"/>
        </w:trPr>
        <w:tc>
          <w:tcPr>
            <w:tcW w:w="1258" w:type="dxa"/>
            <w:shd w:val="clear" w:color="auto" w:fill="133149"/>
          </w:tcPr>
          <w:p w14:paraId="199C888B" w14:textId="77777777" w:rsidR="00911B64" w:rsidRDefault="00407A2A">
            <w:pPr>
              <w:pStyle w:val="TableParagraph"/>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13529" w:type="dxa"/>
            <w:shd w:val="clear" w:color="auto" w:fill="133149"/>
          </w:tcPr>
          <w:p w14:paraId="252F0986" w14:textId="77777777" w:rsidR="00911B64" w:rsidRDefault="00407A2A">
            <w:pPr>
              <w:pStyle w:val="TableParagraph"/>
              <w:rPr>
                <w:b/>
                <w:sz w:val="18"/>
              </w:rPr>
            </w:pPr>
            <w:r>
              <w:rPr>
                <w:b/>
                <w:color w:val="FFFFFF"/>
                <w:sz w:val="18"/>
              </w:rPr>
              <w:t>Environmental</w:t>
            </w:r>
            <w:r>
              <w:rPr>
                <w:b/>
                <w:color w:val="FFFFFF"/>
                <w:spacing w:val="-9"/>
                <w:sz w:val="18"/>
              </w:rPr>
              <w:t xml:space="preserve"> </w:t>
            </w:r>
            <w:r>
              <w:rPr>
                <w:b/>
                <w:color w:val="FFFFFF"/>
                <w:sz w:val="18"/>
              </w:rPr>
              <w:t>Performance</w:t>
            </w:r>
            <w:r>
              <w:rPr>
                <w:b/>
                <w:color w:val="FFFFFF"/>
                <w:spacing w:val="-5"/>
                <w:sz w:val="18"/>
              </w:rPr>
              <w:t xml:space="preserve"> </w:t>
            </w:r>
            <w:r>
              <w:rPr>
                <w:b/>
                <w:color w:val="FFFFFF"/>
                <w:spacing w:val="-2"/>
                <w:sz w:val="18"/>
              </w:rPr>
              <w:t>Requirements</w:t>
            </w:r>
          </w:p>
        </w:tc>
      </w:tr>
      <w:tr w:rsidR="00911B64" w14:paraId="3AFA0166" w14:textId="77777777">
        <w:trPr>
          <w:trHeight w:val="7744"/>
        </w:trPr>
        <w:tc>
          <w:tcPr>
            <w:tcW w:w="1258" w:type="dxa"/>
          </w:tcPr>
          <w:p w14:paraId="7A6BD917" w14:textId="77777777" w:rsidR="00911B64" w:rsidRDefault="00911B64">
            <w:pPr>
              <w:pStyle w:val="TableParagraph"/>
              <w:spacing w:before="0"/>
              <w:ind w:left="0"/>
              <w:rPr>
                <w:rFonts w:ascii="Times New Roman"/>
                <w:sz w:val="18"/>
              </w:rPr>
            </w:pPr>
          </w:p>
        </w:tc>
        <w:tc>
          <w:tcPr>
            <w:tcW w:w="13529" w:type="dxa"/>
          </w:tcPr>
          <w:p w14:paraId="1674489C" w14:textId="77777777" w:rsidR="00911B64" w:rsidRDefault="00407A2A">
            <w:pPr>
              <w:pStyle w:val="TableParagraph"/>
              <w:numPr>
                <w:ilvl w:val="0"/>
                <w:numId w:val="18"/>
              </w:numPr>
              <w:tabs>
                <w:tab w:val="left" w:pos="1477"/>
              </w:tabs>
              <w:ind w:left="1477" w:hanging="359"/>
              <w:rPr>
                <w:sz w:val="18"/>
              </w:rPr>
            </w:pPr>
            <w:r>
              <w:rPr>
                <w:color w:val="5F5F5F"/>
                <w:sz w:val="18"/>
              </w:rPr>
              <w:t>Forestry</w:t>
            </w:r>
            <w:r>
              <w:rPr>
                <w:color w:val="5F5F5F"/>
                <w:spacing w:val="-2"/>
                <w:sz w:val="18"/>
              </w:rPr>
              <w:t xml:space="preserve"> operations</w:t>
            </w:r>
          </w:p>
          <w:p w14:paraId="061248E4" w14:textId="77777777" w:rsidR="00911B64" w:rsidRDefault="00407A2A">
            <w:pPr>
              <w:pStyle w:val="TableParagraph"/>
              <w:tabs>
                <w:tab w:val="left" w:pos="910"/>
              </w:tabs>
              <w:spacing w:before="23"/>
              <w:ind w:left="910" w:right="842" w:hanging="361"/>
              <w:rPr>
                <w:sz w:val="18"/>
              </w:rPr>
            </w:pPr>
            <w:r>
              <w:rPr>
                <w:noProof/>
              </w:rPr>
              <w:drawing>
                <wp:inline distT="0" distB="0" distL="0" distR="0" wp14:anchorId="6A5A014F" wp14:editId="19F12418">
                  <wp:extent cx="95250" cy="93980"/>
                  <wp:effectExtent l="0" t="0" r="0" b="0"/>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9" cstate="print"/>
                          <a:stretch>
                            <a:fillRect/>
                          </a:stretch>
                        </pic:blipFill>
                        <pic:spPr>
                          <a:xfrm>
                            <a:off x="0" y="0"/>
                            <a:ext cx="95250" cy="93980"/>
                          </a:xfrm>
                          <a:prstGeom prst="rect">
                            <a:avLst/>
                          </a:prstGeom>
                        </pic:spPr>
                      </pic:pic>
                    </a:graphicData>
                  </a:graphic>
                </wp:inline>
              </w:drawing>
            </w:r>
            <w:r>
              <w:rPr>
                <w:rFonts w:ascii="Times New Roman"/>
                <w:sz w:val="20"/>
              </w:rPr>
              <w:tab/>
            </w:r>
            <w:r>
              <w:rPr>
                <w:color w:val="5F5F5F"/>
                <w:sz w:val="18"/>
              </w:rPr>
              <w:t>Communication</w:t>
            </w:r>
            <w:r>
              <w:rPr>
                <w:color w:val="5F5F5F"/>
                <w:spacing w:val="-3"/>
                <w:sz w:val="18"/>
              </w:rPr>
              <w:t xml:space="preserve"> </w:t>
            </w:r>
            <w:r>
              <w:rPr>
                <w:color w:val="5F5F5F"/>
                <w:sz w:val="18"/>
              </w:rPr>
              <w:t>protocol</w:t>
            </w:r>
            <w:r>
              <w:rPr>
                <w:color w:val="5F5F5F"/>
                <w:spacing w:val="-2"/>
                <w:sz w:val="18"/>
              </w:rPr>
              <w:t xml:space="preserve"> </w:t>
            </w:r>
            <w:r>
              <w:rPr>
                <w:color w:val="5F5F5F"/>
                <w:sz w:val="18"/>
              </w:rPr>
              <w:t>reflecting</w:t>
            </w:r>
            <w:r>
              <w:rPr>
                <w:color w:val="5F5F5F"/>
                <w:spacing w:val="-3"/>
                <w:sz w:val="18"/>
              </w:rPr>
              <w:t xml:space="preserve"> </w:t>
            </w:r>
            <w:r>
              <w:rPr>
                <w:color w:val="5F5F5F"/>
                <w:sz w:val="18"/>
              </w:rPr>
              <w:t>preferences</w:t>
            </w:r>
            <w:r>
              <w:rPr>
                <w:color w:val="5F5F5F"/>
                <w:spacing w:val="-2"/>
                <w:sz w:val="18"/>
              </w:rPr>
              <w:t xml:space="preserve"> </w:t>
            </w:r>
            <w:r>
              <w:rPr>
                <w:color w:val="5F5F5F"/>
                <w:sz w:val="18"/>
              </w:rPr>
              <w:t>advised</w:t>
            </w:r>
            <w:r>
              <w:rPr>
                <w:color w:val="5F5F5F"/>
                <w:spacing w:val="-3"/>
                <w:sz w:val="18"/>
              </w:rPr>
              <w:t xml:space="preserve"> </w:t>
            </w:r>
            <w:r>
              <w:rPr>
                <w:color w:val="5F5F5F"/>
                <w:sz w:val="18"/>
              </w:rPr>
              <w:t>by</w:t>
            </w:r>
            <w:r>
              <w:rPr>
                <w:color w:val="5F5F5F"/>
                <w:spacing w:val="-2"/>
                <w:sz w:val="18"/>
              </w:rPr>
              <w:t xml:space="preserve"> </w:t>
            </w:r>
            <w:r>
              <w:rPr>
                <w:color w:val="5F5F5F"/>
                <w:sz w:val="18"/>
              </w:rPr>
              <w:t>the</w:t>
            </w:r>
            <w:r>
              <w:rPr>
                <w:color w:val="5F5F5F"/>
                <w:spacing w:val="-3"/>
                <w:sz w:val="18"/>
              </w:rPr>
              <w:t xml:space="preserve"> </w:t>
            </w:r>
            <w:r>
              <w:rPr>
                <w:color w:val="5F5F5F"/>
                <w:sz w:val="18"/>
              </w:rPr>
              <w:t>landholder,</w:t>
            </w:r>
            <w:r>
              <w:rPr>
                <w:color w:val="5F5F5F"/>
                <w:spacing w:val="-2"/>
                <w:sz w:val="18"/>
              </w:rPr>
              <w:t xml:space="preserve"> </w:t>
            </w:r>
            <w:r>
              <w:rPr>
                <w:color w:val="5F5F5F"/>
                <w:sz w:val="18"/>
              </w:rPr>
              <w:t>to</w:t>
            </w:r>
            <w:r>
              <w:rPr>
                <w:color w:val="5F5F5F"/>
                <w:spacing w:val="-3"/>
                <w:sz w:val="18"/>
              </w:rPr>
              <w:t xml:space="preserve"> </w:t>
            </w:r>
            <w:r>
              <w:rPr>
                <w:color w:val="5F5F5F"/>
                <w:sz w:val="18"/>
              </w:rPr>
              <w:t>be</w:t>
            </w:r>
            <w:r>
              <w:rPr>
                <w:color w:val="5F5F5F"/>
                <w:spacing w:val="-3"/>
                <w:sz w:val="18"/>
              </w:rPr>
              <w:t xml:space="preserve"> </w:t>
            </w:r>
            <w:r>
              <w:rPr>
                <w:color w:val="5F5F5F"/>
                <w:sz w:val="18"/>
              </w:rPr>
              <w:t>utilised</w:t>
            </w:r>
            <w:r>
              <w:rPr>
                <w:color w:val="5F5F5F"/>
                <w:spacing w:val="-3"/>
                <w:sz w:val="18"/>
              </w:rPr>
              <w:t xml:space="preserve"> </w:t>
            </w:r>
            <w:r>
              <w:rPr>
                <w:color w:val="5F5F5F"/>
                <w:sz w:val="18"/>
              </w:rPr>
              <w:t>by</w:t>
            </w:r>
            <w:r>
              <w:rPr>
                <w:color w:val="5F5F5F"/>
                <w:spacing w:val="-2"/>
                <w:sz w:val="18"/>
              </w:rPr>
              <w:t xml:space="preserve"> </w:t>
            </w:r>
            <w:r>
              <w:rPr>
                <w:color w:val="5F5F5F"/>
                <w:sz w:val="18"/>
              </w:rPr>
              <w:t>MLPL,</w:t>
            </w:r>
            <w:r>
              <w:rPr>
                <w:color w:val="5F5F5F"/>
                <w:spacing w:val="-2"/>
                <w:sz w:val="18"/>
              </w:rPr>
              <w:t xml:space="preserve"> </w:t>
            </w:r>
            <w:r>
              <w:rPr>
                <w:color w:val="5F5F5F"/>
                <w:sz w:val="18"/>
              </w:rPr>
              <w:t>contractors</w:t>
            </w:r>
            <w:r>
              <w:rPr>
                <w:color w:val="5F5F5F"/>
                <w:spacing w:val="-2"/>
                <w:sz w:val="18"/>
              </w:rPr>
              <w:t xml:space="preserve"> </w:t>
            </w:r>
            <w:r>
              <w:rPr>
                <w:color w:val="5F5F5F"/>
                <w:sz w:val="18"/>
              </w:rPr>
              <w:t>and</w:t>
            </w:r>
            <w:r>
              <w:rPr>
                <w:color w:val="5F5F5F"/>
                <w:spacing w:val="-3"/>
                <w:sz w:val="18"/>
              </w:rPr>
              <w:t xml:space="preserve"> </w:t>
            </w:r>
            <w:r>
              <w:rPr>
                <w:color w:val="5F5F5F"/>
                <w:sz w:val="18"/>
              </w:rPr>
              <w:t>any</w:t>
            </w:r>
            <w:r>
              <w:rPr>
                <w:color w:val="5F5F5F"/>
                <w:spacing w:val="-1"/>
                <w:sz w:val="18"/>
              </w:rPr>
              <w:t xml:space="preserve"> </w:t>
            </w:r>
            <w:r>
              <w:rPr>
                <w:color w:val="5F5F5F"/>
                <w:sz w:val="18"/>
              </w:rPr>
              <w:t>other</w:t>
            </w:r>
            <w:r>
              <w:rPr>
                <w:color w:val="5F5F5F"/>
                <w:spacing w:val="-2"/>
                <w:sz w:val="18"/>
              </w:rPr>
              <w:t xml:space="preserve"> </w:t>
            </w:r>
            <w:r>
              <w:rPr>
                <w:color w:val="5F5F5F"/>
                <w:sz w:val="18"/>
              </w:rPr>
              <w:t>relevant</w:t>
            </w:r>
            <w:r>
              <w:rPr>
                <w:color w:val="5F5F5F"/>
                <w:spacing w:val="-2"/>
                <w:sz w:val="18"/>
              </w:rPr>
              <w:t xml:space="preserve"> </w:t>
            </w:r>
            <w:r>
              <w:rPr>
                <w:color w:val="5F5F5F"/>
                <w:sz w:val="18"/>
              </w:rPr>
              <w:t>parties</w:t>
            </w:r>
            <w:r>
              <w:rPr>
                <w:color w:val="5F5F5F"/>
                <w:spacing w:val="-1"/>
                <w:sz w:val="18"/>
              </w:rPr>
              <w:t xml:space="preserve"> </w:t>
            </w:r>
            <w:r>
              <w:rPr>
                <w:color w:val="5F5F5F"/>
                <w:sz w:val="18"/>
              </w:rPr>
              <w:t>through construction of the project.</w:t>
            </w:r>
          </w:p>
          <w:p w14:paraId="0682F97F" w14:textId="77777777" w:rsidR="00911B64" w:rsidRDefault="00407A2A">
            <w:pPr>
              <w:pStyle w:val="TableParagraph"/>
              <w:tabs>
                <w:tab w:val="left" w:pos="910"/>
              </w:tabs>
              <w:spacing w:before="42"/>
              <w:ind w:left="549"/>
              <w:rPr>
                <w:sz w:val="18"/>
              </w:rPr>
            </w:pPr>
            <w:r>
              <w:rPr>
                <w:noProof/>
              </w:rPr>
              <w:drawing>
                <wp:inline distT="0" distB="0" distL="0" distR="0" wp14:anchorId="530271E0" wp14:editId="1FD79151">
                  <wp:extent cx="95250" cy="93980"/>
                  <wp:effectExtent l="0" t="0" r="0" b="0"/>
                  <wp:docPr id="297" name="Imag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pic:cNvPicPr/>
                        </pic:nvPicPr>
                        <pic:blipFill>
                          <a:blip r:embed="rId9" cstate="print"/>
                          <a:stretch>
                            <a:fillRect/>
                          </a:stretch>
                        </pic:blipFill>
                        <pic:spPr>
                          <a:xfrm>
                            <a:off x="0" y="0"/>
                            <a:ext cx="95250" cy="93980"/>
                          </a:xfrm>
                          <a:prstGeom prst="rect">
                            <a:avLst/>
                          </a:prstGeom>
                        </pic:spPr>
                      </pic:pic>
                    </a:graphicData>
                  </a:graphic>
                </wp:inline>
              </w:drawing>
            </w:r>
            <w:r>
              <w:rPr>
                <w:rFonts w:ascii="Times New Roman"/>
                <w:sz w:val="20"/>
              </w:rPr>
              <w:tab/>
            </w:r>
            <w:r>
              <w:rPr>
                <w:color w:val="5F5F5F"/>
                <w:sz w:val="18"/>
              </w:rPr>
              <w:t>The</w:t>
            </w:r>
            <w:r>
              <w:rPr>
                <w:color w:val="5F5F5F"/>
                <w:spacing w:val="-4"/>
                <w:sz w:val="18"/>
              </w:rPr>
              <w:t xml:space="preserve"> </w:t>
            </w:r>
            <w:r>
              <w:rPr>
                <w:color w:val="5F5F5F"/>
                <w:sz w:val="18"/>
              </w:rPr>
              <w:t>communication</w:t>
            </w:r>
            <w:r>
              <w:rPr>
                <w:color w:val="5F5F5F"/>
                <w:spacing w:val="-2"/>
                <w:sz w:val="18"/>
              </w:rPr>
              <w:t xml:space="preserve"> </w:t>
            </w:r>
            <w:r>
              <w:rPr>
                <w:color w:val="5F5F5F"/>
                <w:sz w:val="18"/>
              </w:rPr>
              <w:t>protocol</w:t>
            </w:r>
            <w:r>
              <w:rPr>
                <w:color w:val="5F5F5F"/>
                <w:spacing w:val="-2"/>
                <w:sz w:val="18"/>
              </w:rPr>
              <w:t xml:space="preserve"> </w:t>
            </w:r>
            <w:r>
              <w:rPr>
                <w:color w:val="5F5F5F"/>
                <w:sz w:val="18"/>
              </w:rPr>
              <w:t>must</w:t>
            </w:r>
            <w:r>
              <w:rPr>
                <w:color w:val="5F5F5F"/>
                <w:spacing w:val="-2"/>
                <w:sz w:val="18"/>
              </w:rPr>
              <w:t xml:space="preserve"> include:</w:t>
            </w:r>
          </w:p>
          <w:p w14:paraId="69AA261F" w14:textId="77777777" w:rsidR="00911B64" w:rsidRDefault="00407A2A">
            <w:pPr>
              <w:pStyle w:val="TableParagraph"/>
              <w:numPr>
                <w:ilvl w:val="0"/>
                <w:numId w:val="18"/>
              </w:numPr>
              <w:tabs>
                <w:tab w:val="left" w:pos="1477"/>
              </w:tabs>
              <w:spacing w:before="39"/>
              <w:ind w:left="1477" w:hanging="359"/>
              <w:rPr>
                <w:sz w:val="18"/>
              </w:rPr>
            </w:pPr>
            <w:r>
              <w:rPr>
                <w:color w:val="5F5F5F"/>
                <w:sz w:val="18"/>
              </w:rPr>
              <w:t>Provision</w:t>
            </w:r>
            <w:r>
              <w:rPr>
                <w:color w:val="5F5F5F"/>
                <w:spacing w:val="-5"/>
                <w:sz w:val="18"/>
              </w:rPr>
              <w:t xml:space="preserve"> </w:t>
            </w:r>
            <w:r>
              <w:rPr>
                <w:color w:val="5F5F5F"/>
                <w:sz w:val="18"/>
              </w:rPr>
              <w:t>of</w:t>
            </w:r>
            <w:r>
              <w:rPr>
                <w:color w:val="5F5F5F"/>
                <w:spacing w:val="-2"/>
                <w:sz w:val="18"/>
              </w:rPr>
              <w:t xml:space="preserve"> </w:t>
            </w:r>
            <w:r>
              <w:rPr>
                <w:color w:val="5F5F5F"/>
                <w:sz w:val="18"/>
              </w:rPr>
              <w:t>a</w:t>
            </w:r>
            <w:r>
              <w:rPr>
                <w:color w:val="5F5F5F"/>
                <w:spacing w:val="-3"/>
                <w:sz w:val="18"/>
              </w:rPr>
              <w:t xml:space="preserve"> </w:t>
            </w:r>
            <w:r>
              <w:rPr>
                <w:color w:val="5F5F5F"/>
                <w:sz w:val="18"/>
              </w:rPr>
              <w:t>program</w:t>
            </w:r>
            <w:r>
              <w:rPr>
                <w:color w:val="5F5F5F"/>
                <w:spacing w:val="-2"/>
                <w:sz w:val="18"/>
              </w:rPr>
              <w:t xml:space="preserve"> </w:t>
            </w:r>
            <w:r>
              <w:rPr>
                <w:color w:val="5F5F5F"/>
                <w:sz w:val="18"/>
              </w:rPr>
              <w:t>of</w:t>
            </w:r>
            <w:r>
              <w:rPr>
                <w:color w:val="5F5F5F"/>
                <w:spacing w:val="-1"/>
                <w:sz w:val="18"/>
              </w:rPr>
              <w:t xml:space="preserve"> </w:t>
            </w:r>
            <w:r>
              <w:rPr>
                <w:color w:val="5F5F5F"/>
                <w:sz w:val="18"/>
              </w:rPr>
              <w:t>works</w:t>
            </w:r>
            <w:r>
              <w:rPr>
                <w:color w:val="5F5F5F"/>
                <w:spacing w:val="-2"/>
                <w:sz w:val="18"/>
              </w:rPr>
              <w:t xml:space="preserve"> </w:t>
            </w:r>
            <w:r>
              <w:rPr>
                <w:color w:val="5F5F5F"/>
                <w:sz w:val="18"/>
              </w:rPr>
              <w:t>for</w:t>
            </w:r>
            <w:r>
              <w:rPr>
                <w:color w:val="5F5F5F"/>
                <w:spacing w:val="-2"/>
                <w:sz w:val="18"/>
              </w:rPr>
              <w:t xml:space="preserve"> </w:t>
            </w:r>
            <w:r>
              <w:rPr>
                <w:color w:val="5F5F5F"/>
                <w:sz w:val="18"/>
              </w:rPr>
              <w:t>the</w:t>
            </w:r>
            <w:r>
              <w:rPr>
                <w:color w:val="5F5F5F"/>
                <w:spacing w:val="-3"/>
                <w:sz w:val="18"/>
              </w:rPr>
              <w:t xml:space="preserve"> </w:t>
            </w:r>
            <w:r>
              <w:rPr>
                <w:color w:val="5F5F5F"/>
                <w:sz w:val="18"/>
              </w:rPr>
              <w:t>property</w:t>
            </w:r>
            <w:r>
              <w:rPr>
                <w:color w:val="5F5F5F"/>
                <w:spacing w:val="-1"/>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landholder</w:t>
            </w:r>
            <w:r>
              <w:rPr>
                <w:color w:val="5F5F5F"/>
                <w:spacing w:val="-2"/>
                <w:sz w:val="18"/>
              </w:rPr>
              <w:t xml:space="preserve"> </w:t>
            </w:r>
            <w:r>
              <w:rPr>
                <w:color w:val="5F5F5F"/>
                <w:sz w:val="18"/>
              </w:rPr>
              <w:t>at</w:t>
            </w:r>
            <w:r>
              <w:rPr>
                <w:color w:val="5F5F5F"/>
                <w:spacing w:val="-2"/>
                <w:sz w:val="18"/>
              </w:rPr>
              <w:t xml:space="preserve"> </w:t>
            </w:r>
            <w:r>
              <w:rPr>
                <w:color w:val="5F5F5F"/>
                <w:sz w:val="18"/>
              </w:rPr>
              <w:t>least</w:t>
            </w:r>
            <w:r>
              <w:rPr>
                <w:color w:val="5F5F5F"/>
                <w:spacing w:val="-1"/>
                <w:sz w:val="18"/>
              </w:rPr>
              <w:t xml:space="preserve"> </w:t>
            </w:r>
            <w:r>
              <w:rPr>
                <w:color w:val="5F5F5F"/>
                <w:sz w:val="18"/>
              </w:rPr>
              <w:t>one</w:t>
            </w:r>
            <w:r>
              <w:rPr>
                <w:color w:val="5F5F5F"/>
                <w:spacing w:val="-3"/>
                <w:sz w:val="18"/>
              </w:rPr>
              <w:t xml:space="preserve"> </w:t>
            </w:r>
            <w:r>
              <w:rPr>
                <w:color w:val="5F5F5F"/>
                <w:sz w:val="18"/>
              </w:rPr>
              <w:t>month</w:t>
            </w:r>
            <w:r>
              <w:rPr>
                <w:color w:val="5F5F5F"/>
                <w:spacing w:val="-3"/>
                <w:sz w:val="18"/>
              </w:rPr>
              <w:t xml:space="preserve"> </w:t>
            </w:r>
            <w:r>
              <w:rPr>
                <w:color w:val="5F5F5F"/>
                <w:sz w:val="18"/>
              </w:rPr>
              <w:t>prior</w:t>
            </w:r>
            <w:r>
              <w:rPr>
                <w:color w:val="5F5F5F"/>
                <w:spacing w:val="-2"/>
                <w:sz w:val="18"/>
              </w:rPr>
              <w:t xml:space="preserve"> </w:t>
            </w:r>
            <w:r>
              <w:rPr>
                <w:color w:val="5F5F5F"/>
                <w:sz w:val="18"/>
              </w:rPr>
              <w:t>to</w:t>
            </w:r>
            <w:r>
              <w:rPr>
                <w:color w:val="5F5F5F"/>
                <w:spacing w:val="-2"/>
                <w:sz w:val="18"/>
              </w:rPr>
              <w:t xml:space="preserve"> </w:t>
            </w:r>
            <w:r>
              <w:rPr>
                <w:color w:val="5F5F5F"/>
                <w:sz w:val="18"/>
              </w:rPr>
              <w:t>activities</w:t>
            </w:r>
            <w:r>
              <w:rPr>
                <w:color w:val="5F5F5F"/>
                <w:spacing w:val="-2"/>
                <w:sz w:val="18"/>
              </w:rPr>
              <w:t xml:space="preserve"> </w:t>
            </w:r>
            <w:r>
              <w:rPr>
                <w:color w:val="5F5F5F"/>
                <w:sz w:val="18"/>
              </w:rPr>
              <w:t>commencing</w:t>
            </w:r>
            <w:r>
              <w:rPr>
                <w:color w:val="5F5F5F"/>
                <w:spacing w:val="-3"/>
                <w:sz w:val="18"/>
              </w:rPr>
              <w:t xml:space="preserve"> </w:t>
            </w:r>
            <w:r>
              <w:rPr>
                <w:color w:val="5F5F5F"/>
                <w:sz w:val="18"/>
              </w:rPr>
              <w:t>on</w:t>
            </w:r>
            <w:r>
              <w:rPr>
                <w:color w:val="5F5F5F"/>
                <w:spacing w:val="-1"/>
                <w:sz w:val="18"/>
              </w:rPr>
              <w:t xml:space="preserve"> </w:t>
            </w:r>
            <w:r>
              <w:rPr>
                <w:color w:val="5F5F5F"/>
                <w:sz w:val="18"/>
              </w:rPr>
              <w:t>that</w:t>
            </w:r>
            <w:r>
              <w:rPr>
                <w:color w:val="5F5F5F"/>
                <w:spacing w:val="-1"/>
                <w:sz w:val="18"/>
              </w:rPr>
              <w:t xml:space="preserve"> </w:t>
            </w:r>
            <w:r>
              <w:rPr>
                <w:color w:val="5F5F5F"/>
                <w:spacing w:val="-2"/>
                <w:sz w:val="18"/>
              </w:rPr>
              <w:t>property.</w:t>
            </w:r>
          </w:p>
          <w:p w14:paraId="3F855AD0" w14:textId="77777777" w:rsidR="00911B64" w:rsidRDefault="00407A2A">
            <w:pPr>
              <w:pStyle w:val="TableParagraph"/>
              <w:numPr>
                <w:ilvl w:val="0"/>
                <w:numId w:val="18"/>
              </w:numPr>
              <w:tabs>
                <w:tab w:val="left" w:pos="1478"/>
              </w:tabs>
              <w:spacing w:before="32" w:line="225" w:lineRule="auto"/>
              <w:ind w:right="504"/>
              <w:rPr>
                <w:sz w:val="18"/>
              </w:rPr>
            </w:pPr>
            <w:r>
              <w:rPr>
                <w:color w:val="5F5F5F"/>
                <w:sz w:val="18"/>
              </w:rPr>
              <w:t>If</w:t>
            </w:r>
            <w:r>
              <w:rPr>
                <w:color w:val="5F5F5F"/>
                <w:spacing w:val="-2"/>
                <w:sz w:val="18"/>
              </w:rPr>
              <w:t xml:space="preserve"> </w:t>
            </w:r>
            <w:r>
              <w:rPr>
                <w:color w:val="5F5F5F"/>
                <w:sz w:val="18"/>
              </w:rPr>
              <w:t>the</w:t>
            </w:r>
            <w:r>
              <w:rPr>
                <w:color w:val="5F5F5F"/>
                <w:spacing w:val="-3"/>
                <w:sz w:val="18"/>
              </w:rPr>
              <w:t xml:space="preserve"> </w:t>
            </w:r>
            <w:r>
              <w:rPr>
                <w:color w:val="5F5F5F"/>
                <w:sz w:val="18"/>
              </w:rPr>
              <w:t>program</w:t>
            </w:r>
            <w:r>
              <w:rPr>
                <w:color w:val="5F5F5F"/>
                <w:spacing w:val="-2"/>
                <w:sz w:val="18"/>
              </w:rPr>
              <w:t xml:space="preserve"> </w:t>
            </w:r>
            <w:r>
              <w:rPr>
                <w:color w:val="5F5F5F"/>
                <w:sz w:val="18"/>
              </w:rPr>
              <w:t>of</w:t>
            </w:r>
            <w:r>
              <w:rPr>
                <w:color w:val="5F5F5F"/>
                <w:spacing w:val="-2"/>
                <w:sz w:val="18"/>
              </w:rPr>
              <w:t xml:space="preserve"> </w:t>
            </w:r>
            <w:r>
              <w:rPr>
                <w:color w:val="5F5F5F"/>
                <w:sz w:val="18"/>
              </w:rPr>
              <w:t>works</w:t>
            </w:r>
            <w:r>
              <w:rPr>
                <w:color w:val="5F5F5F"/>
                <w:spacing w:val="-2"/>
                <w:sz w:val="18"/>
              </w:rPr>
              <w:t xml:space="preserve"> </w:t>
            </w:r>
            <w:r>
              <w:rPr>
                <w:color w:val="5F5F5F"/>
                <w:sz w:val="18"/>
              </w:rPr>
              <w:t>is</w:t>
            </w:r>
            <w:r>
              <w:rPr>
                <w:color w:val="5F5F5F"/>
                <w:spacing w:val="-2"/>
                <w:sz w:val="18"/>
              </w:rPr>
              <w:t xml:space="preserve"> </w:t>
            </w:r>
            <w:r>
              <w:rPr>
                <w:color w:val="5F5F5F"/>
                <w:sz w:val="18"/>
              </w:rPr>
              <w:t>not</w:t>
            </w:r>
            <w:r>
              <w:rPr>
                <w:color w:val="5F5F5F"/>
                <w:spacing w:val="-2"/>
                <w:sz w:val="18"/>
              </w:rPr>
              <w:t xml:space="preserve"> </w:t>
            </w:r>
            <w:r>
              <w:rPr>
                <w:color w:val="5F5F5F"/>
                <w:sz w:val="18"/>
              </w:rPr>
              <w:t>continuous,</w:t>
            </w:r>
            <w:r>
              <w:rPr>
                <w:color w:val="5F5F5F"/>
                <w:spacing w:val="-2"/>
                <w:sz w:val="18"/>
              </w:rPr>
              <w:t xml:space="preserve"> </w:t>
            </w:r>
            <w:r>
              <w:rPr>
                <w:color w:val="5F5F5F"/>
                <w:sz w:val="18"/>
              </w:rPr>
              <w:t>the</w:t>
            </w:r>
            <w:r>
              <w:rPr>
                <w:color w:val="5F5F5F"/>
                <w:spacing w:val="-3"/>
                <w:sz w:val="18"/>
              </w:rPr>
              <w:t xml:space="preserve"> </w:t>
            </w:r>
            <w:r>
              <w:rPr>
                <w:color w:val="5F5F5F"/>
                <w:sz w:val="18"/>
              </w:rPr>
              <w:t>arrangements</w:t>
            </w:r>
            <w:r>
              <w:rPr>
                <w:color w:val="5F5F5F"/>
                <w:spacing w:val="-1"/>
                <w:sz w:val="18"/>
              </w:rPr>
              <w:t xml:space="preserve"> </w:t>
            </w:r>
            <w:r>
              <w:rPr>
                <w:color w:val="5F5F5F"/>
                <w:sz w:val="18"/>
              </w:rPr>
              <w:t>to</w:t>
            </w:r>
            <w:r>
              <w:rPr>
                <w:color w:val="5F5F5F"/>
                <w:spacing w:val="-3"/>
                <w:sz w:val="18"/>
              </w:rPr>
              <w:t xml:space="preserve"> </w:t>
            </w:r>
            <w:r>
              <w:rPr>
                <w:color w:val="5F5F5F"/>
                <w:sz w:val="18"/>
              </w:rPr>
              <w:t>manage</w:t>
            </w:r>
            <w:r>
              <w:rPr>
                <w:color w:val="5F5F5F"/>
                <w:spacing w:val="-3"/>
                <w:sz w:val="18"/>
              </w:rPr>
              <w:t xml:space="preserve"> </w:t>
            </w:r>
            <w:r>
              <w:rPr>
                <w:color w:val="5F5F5F"/>
                <w:sz w:val="18"/>
              </w:rPr>
              <w:t>and</w:t>
            </w:r>
            <w:r>
              <w:rPr>
                <w:color w:val="5F5F5F"/>
                <w:spacing w:val="-1"/>
                <w:sz w:val="18"/>
              </w:rPr>
              <w:t xml:space="preserve"> </w:t>
            </w:r>
            <w:r>
              <w:rPr>
                <w:color w:val="5F5F5F"/>
                <w:sz w:val="18"/>
              </w:rPr>
              <w:t>maintain</w:t>
            </w:r>
            <w:r>
              <w:rPr>
                <w:color w:val="5F5F5F"/>
                <w:spacing w:val="-3"/>
                <w:sz w:val="18"/>
              </w:rPr>
              <w:t xml:space="preserve"> </w:t>
            </w:r>
            <w:r>
              <w:rPr>
                <w:color w:val="5F5F5F"/>
                <w:sz w:val="18"/>
              </w:rPr>
              <w:t>worksites</w:t>
            </w:r>
            <w:r>
              <w:rPr>
                <w:color w:val="5F5F5F"/>
                <w:spacing w:val="-2"/>
                <w:sz w:val="18"/>
              </w:rPr>
              <w:t xml:space="preserve"> </w:t>
            </w:r>
            <w:r>
              <w:rPr>
                <w:color w:val="5F5F5F"/>
                <w:sz w:val="18"/>
              </w:rPr>
              <w:t>between</w:t>
            </w:r>
            <w:r>
              <w:rPr>
                <w:color w:val="5F5F5F"/>
                <w:spacing w:val="-1"/>
                <w:sz w:val="18"/>
              </w:rPr>
              <w:t xml:space="preserve"> </w:t>
            </w:r>
            <w:r>
              <w:rPr>
                <w:color w:val="5F5F5F"/>
                <w:sz w:val="18"/>
              </w:rPr>
              <w:t>staged</w:t>
            </w:r>
            <w:r>
              <w:rPr>
                <w:color w:val="5F5F5F"/>
                <w:spacing w:val="-3"/>
                <w:sz w:val="18"/>
              </w:rPr>
              <w:t xml:space="preserve"> </w:t>
            </w:r>
            <w:r>
              <w:rPr>
                <w:color w:val="5F5F5F"/>
                <w:sz w:val="18"/>
              </w:rPr>
              <w:t>construction</w:t>
            </w:r>
            <w:r>
              <w:rPr>
                <w:color w:val="5F5F5F"/>
                <w:spacing w:val="-3"/>
                <w:sz w:val="18"/>
              </w:rPr>
              <w:t xml:space="preserve"> </w:t>
            </w:r>
            <w:r>
              <w:rPr>
                <w:color w:val="5F5F5F"/>
                <w:sz w:val="18"/>
              </w:rPr>
              <w:t>activities will</w:t>
            </w:r>
            <w:r>
              <w:rPr>
                <w:color w:val="5F5F5F"/>
                <w:spacing w:val="-2"/>
                <w:sz w:val="18"/>
              </w:rPr>
              <w:t xml:space="preserve"> </w:t>
            </w:r>
            <w:r>
              <w:rPr>
                <w:color w:val="5F5F5F"/>
                <w:sz w:val="18"/>
              </w:rPr>
              <w:t>also</w:t>
            </w:r>
            <w:r>
              <w:rPr>
                <w:color w:val="5F5F5F"/>
                <w:spacing w:val="-3"/>
                <w:sz w:val="18"/>
              </w:rPr>
              <w:t xml:space="preserve"> </w:t>
            </w:r>
            <w:r>
              <w:rPr>
                <w:color w:val="5F5F5F"/>
                <w:sz w:val="18"/>
              </w:rPr>
              <w:t xml:space="preserve">be </w:t>
            </w:r>
            <w:r>
              <w:rPr>
                <w:color w:val="5F5F5F"/>
                <w:spacing w:val="-2"/>
                <w:sz w:val="18"/>
              </w:rPr>
              <w:t>communicated.</w:t>
            </w:r>
          </w:p>
          <w:p w14:paraId="79F9B873" w14:textId="77777777" w:rsidR="00911B64" w:rsidRDefault="00407A2A">
            <w:pPr>
              <w:pStyle w:val="TableParagraph"/>
              <w:numPr>
                <w:ilvl w:val="0"/>
                <w:numId w:val="18"/>
              </w:numPr>
              <w:tabs>
                <w:tab w:val="left" w:pos="1478"/>
              </w:tabs>
              <w:spacing w:before="52" w:line="223" w:lineRule="auto"/>
              <w:ind w:right="253"/>
              <w:rPr>
                <w:sz w:val="18"/>
              </w:rPr>
            </w:pPr>
            <w:r>
              <w:rPr>
                <w:color w:val="5F5F5F"/>
                <w:sz w:val="18"/>
              </w:rPr>
              <w:t>Notification</w:t>
            </w:r>
            <w:r>
              <w:rPr>
                <w:color w:val="5F5F5F"/>
                <w:spacing w:val="-4"/>
                <w:sz w:val="18"/>
              </w:rPr>
              <w:t xml:space="preserve"> </w:t>
            </w:r>
            <w:r>
              <w:rPr>
                <w:color w:val="5F5F5F"/>
                <w:sz w:val="18"/>
              </w:rPr>
              <w:t>timeframes</w:t>
            </w:r>
            <w:r>
              <w:rPr>
                <w:color w:val="5F5F5F"/>
                <w:spacing w:val="-3"/>
                <w:sz w:val="18"/>
              </w:rPr>
              <w:t xml:space="preserve"> </w:t>
            </w:r>
            <w:r>
              <w:rPr>
                <w:color w:val="5F5F5F"/>
                <w:sz w:val="18"/>
              </w:rPr>
              <w:t>and</w:t>
            </w:r>
            <w:r>
              <w:rPr>
                <w:color w:val="5F5F5F"/>
                <w:spacing w:val="-4"/>
                <w:sz w:val="18"/>
              </w:rPr>
              <w:t xml:space="preserve"> </w:t>
            </w:r>
            <w:r>
              <w:rPr>
                <w:color w:val="5F5F5F"/>
                <w:sz w:val="18"/>
              </w:rPr>
              <w:t>nominate</w:t>
            </w:r>
            <w:r>
              <w:rPr>
                <w:color w:val="5F5F5F"/>
                <w:spacing w:val="-4"/>
                <w:sz w:val="18"/>
              </w:rPr>
              <w:t xml:space="preserve"> </w:t>
            </w:r>
            <w:r>
              <w:rPr>
                <w:color w:val="5F5F5F"/>
                <w:sz w:val="18"/>
              </w:rPr>
              <w:t>MLPL</w:t>
            </w:r>
            <w:r>
              <w:rPr>
                <w:color w:val="5F5F5F"/>
                <w:spacing w:val="-2"/>
                <w:sz w:val="18"/>
              </w:rPr>
              <w:t xml:space="preserve"> </w:t>
            </w:r>
            <w:r>
              <w:rPr>
                <w:color w:val="5F5F5F"/>
                <w:sz w:val="18"/>
              </w:rPr>
              <w:t>and</w:t>
            </w:r>
            <w:r>
              <w:rPr>
                <w:color w:val="5F5F5F"/>
                <w:spacing w:val="-4"/>
                <w:sz w:val="18"/>
              </w:rPr>
              <w:t xml:space="preserve"> </w:t>
            </w:r>
            <w:r>
              <w:rPr>
                <w:color w:val="5F5F5F"/>
                <w:sz w:val="18"/>
              </w:rPr>
              <w:t>principal</w:t>
            </w:r>
            <w:r>
              <w:rPr>
                <w:color w:val="5F5F5F"/>
                <w:spacing w:val="-3"/>
                <w:sz w:val="18"/>
              </w:rPr>
              <w:t xml:space="preserve"> </w:t>
            </w:r>
            <w:r>
              <w:rPr>
                <w:color w:val="5F5F5F"/>
                <w:sz w:val="18"/>
              </w:rPr>
              <w:t>contractor</w:t>
            </w:r>
            <w:r>
              <w:rPr>
                <w:color w:val="5F5F5F"/>
                <w:spacing w:val="-3"/>
                <w:sz w:val="18"/>
              </w:rPr>
              <w:t xml:space="preserve"> </w:t>
            </w:r>
            <w:r>
              <w:rPr>
                <w:color w:val="5F5F5F"/>
                <w:sz w:val="18"/>
              </w:rPr>
              <w:t>representatives</w:t>
            </w:r>
            <w:r>
              <w:rPr>
                <w:color w:val="5F5F5F"/>
                <w:spacing w:val="-3"/>
                <w:sz w:val="18"/>
              </w:rPr>
              <w:t xml:space="preserve"> </w:t>
            </w:r>
            <w:r>
              <w:rPr>
                <w:color w:val="5F5F5F"/>
                <w:sz w:val="18"/>
              </w:rPr>
              <w:t>responsible</w:t>
            </w:r>
            <w:r>
              <w:rPr>
                <w:color w:val="5F5F5F"/>
                <w:spacing w:val="-4"/>
                <w:sz w:val="18"/>
              </w:rPr>
              <w:t xml:space="preserve"> </w:t>
            </w:r>
            <w:r>
              <w:rPr>
                <w:color w:val="5F5F5F"/>
                <w:sz w:val="18"/>
              </w:rPr>
              <w:t>for</w:t>
            </w:r>
            <w:r>
              <w:rPr>
                <w:color w:val="5F5F5F"/>
                <w:spacing w:val="-3"/>
                <w:sz w:val="18"/>
              </w:rPr>
              <w:t xml:space="preserve"> </w:t>
            </w:r>
            <w:r>
              <w:rPr>
                <w:color w:val="5F5F5F"/>
                <w:sz w:val="18"/>
              </w:rPr>
              <w:t>managing</w:t>
            </w:r>
            <w:r>
              <w:rPr>
                <w:color w:val="5F5F5F"/>
                <w:spacing w:val="-2"/>
                <w:sz w:val="18"/>
              </w:rPr>
              <w:t xml:space="preserve"> </w:t>
            </w:r>
            <w:r>
              <w:rPr>
                <w:color w:val="5F5F5F"/>
                <w:sz w:val="18"/>
              </w:rPr>
              <w:t>access</w:t>
            </w:r>
            <w:r>
              <w:rPr>
                <w:color w:val="5F5F5F"/>
                <w:spacing w:val="-2"/>
                <w:sz w:val="18"/>
              </w:rPr>
              <w:t xml:space="preserve"> </w:t>
            </w:r>
            <w:r>
              <w:rPr>
                <w:color w:val="5F5F5F"/>
                <w:sz w:val="18"/>
              </w:rPr>
              <w:t>and</w:t>
            </w:r>
            <w:r>
              <w:rPr>
                <w:color w:val="5F5F5F"/>
                <w:spacing w:val="-4"/>
                <w:sz w:val="18"/>
              </w:rPr>
              <w:t xml:space="preserve"> </w:t>
            </w:r>
            <w:r>
              <w:rPr>
                <w:color w:val="5F5F5F"/>
                <w:sz w:val="18"/>
              </w:rPr>
              <w:t>responding</w:t>
            </w:r>
            <w:r>
              <w:rPr>
                <w:color w:val="5F5F5F"/>
                <w:spacing w:val="-4"/>
                <w:sz w:val="18"/>
              </w:rPr>
              <w:t xml:space="preserve"> </w:t>
            </w:r>
            <w:r>
              <w:rPr>
                <w:color w:val="5F5F5F"/>
                <w:sz w:val="18"/>
              </w:rPr>
              <w:t>to</w:t>
            </w:r>
            <w:r>
              <w:rPr>
                <w:color w:val="5F5F5F"/>
                <w:spacing w:val="-4"/>
                <w:sz w:val="18"/>
              </w:rPr>
              <w:t xml:space="preserve"> </w:t>
            </w:r>
            <w:r>
              <w:rPr>
                <w:color w:val="5F5F5F"/>
                <w:sz w:val="18"/>
              </w:rPr>
              <w:t>agricultural landholder issues and complaints. The nominated person must be available to respond to landholder issues daily.</w:t>
            </w:r>
          </w:p>
          <w:p w14:paraId="7C25FA47" w14:textId="77777777" w:rsidR="00911B64" w:rsidRDefault="00407A2A">
            <w:pPr>
              <w:pStyle w:val="TableParagraph"/>
              <w:tabs>
                <w:tab w:val="left" w:pos="910"/>
              </w:tabs>
              <w:spacing w:before="43"/>
              <w:ind w:left="549"/>
              <w:rPr>
                <w:sz w:val="18"/>
              </w:rPr>
            </w:pPr>
            <w:r>
              <w:rPr>
                <w:noProof/>
              </w:rPr>
              <w:drawing>
                <wp:inline distT="0" distB="0" distL="0" distR="0" wp14:anchorId="2BEE9C54" wp14:editId="7BF01C6D">
                  <wp:extent cx="95250" cy="94614"/>
                  <wp:effectExtent l="0" t="0" r="0" b="0"/>
                  <wp:docPr id="298" name="Imag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Details</w:t>
            </w:r>
            <w:r>
              <w:rPr>
                <w:color w:val="5F5F5F"/>
                <w:spacing w:val="-4"/>
                <w:sz w:val="18"/>
              </w:rPr>
              <w:t xml:space="preserve"> </w:t>
            </w:r>
            <w:r>
              <w:rPr>
                <w:color w:val="5F5F5F"/>
                <w:sz w:val="18"/>
              </w:rPr>
              <w:t>of</w:t>
            </w:r>
            <w:r>
              <w:rPr>
                <w:color w:val="5F5F5F"/>
                <w:spacing w:val="-4"/>
                <w:sz w:val="18"/>
              </w:rPr>
              <w:t xml:space="preserve"> </w:t>
            </w:r>
            <w:r>
              <w:rPr>
                <w:color w:val="5F5F5F"/>
                <w:sz w:val="18"/>
              </w:rPr>
              <w:t>access</w:t>
            </w:r>
            <w:r>
              <w:rPr>
                <w:color w:val="5F5F5F"/>
                <w:spacing w:val="-4"/>
                <w:sz w:val="18"/>
              </w:rPr>
              <w:t xml:space="preserve"> </w:t>
            </w:r>
            <w:r>
              <w:rPr>
                <w:color w:val="5F5F5F"/>
                <w:sz w:val="18"/>
              </w:rPr>
              <w:t>arrangements</w:t>
            </w:r>
            <w:r>
              <w:rPr>
                <w:color w:val="5F5F5F"/>
                <w:spacing w:val="-4"/>
                <w:sz w:val="18"/>
              </w:rPr>
              <w:t xml:space="preserve"> </w:t>
            </w:r>
            <w:r>
              <w:rPr>
                <w:color w:val="5F5F5F"/>
                <w:spacing w:val="-2"/>
                <w:sz w:val="18"/>
              </w:rPr>
              <w:t>including:</w:t>
            </w:r>
          </w:p>
          <w:p w14:paraId="57FF6237" w14:textId="77777777" w:rsidR="00911B64" w:rsidRDefault="00407A2A">
            <w:pPr>
              <w:pStyle w:val="TableParagraph"/>
              <w:numPr>
                <w:ilvl w:val="0"/>
                <w:numId w:val="18"/>
              </w:numPr>
              <w:tabs>
                <w:tab w:val="left" w:pos="1477"/>
              </w:tabs>
              <w:spacing w:before="40"/>
              <w:ind w:left="1477" w:hanging="359"/>
              <w:rPr>
                <w:sz w:val="18"/>
              </w:rPr>
            </w:pPr>
            <w:r>
              <w:rPr>
                <w:color w:val="5F5F5F"/>
                <w:sz w:val="18"/>
              </w:rPr>
              <w:t>property</w:t>
            </w:r>
            <w:r>
              <w:rPr>
                <w:color w:val="5F5F5F"/>
                <w:spacing w:val="-5"/>
                <w:sz w:val="18"/>
              </w:rPr>
              <w:t xml:space="preserve"> </w:t>
            </w:r>
            <w:r>
              <w:rPr>
                <w:color w:val="5F5F5F"/>
                <w:sz w:val="18"/>
              </w:rPr>
              <w:t>entry</w:t>
            </w:r>
            <w:r>
              <w:rPr>
                <w:color w:val="5F5F5F"/>
                <w:spacing w:val="-3"/>
                <w:sz w:val="18"/>
              </w:rPr>
              <w:t xml:space="preserve"> </w:t>
            </w:r>
            <w:r>
              <w:rPr>
                <w:color w:val="5F5F5F"/>
                <w:sz w:val="18"/>
              </w:rPr>
              <w:t>and</w:t>
            </w:r>
            <w:r>
              <w:rPr>
                <w:color w:val="5F5F5F"/>
                <w:spacing w:val="-3"/>
                <w:sz w:val="18"/>
              </w:rPr>
              <w:t xml:space="preserve"> </w:t>
            </w:r>
            <w:r>
              <w:rPr>
                <w:color w:val="5F5F5F"/>
                <w:sz w:val="18"/>
              </w:rPr>
              <w:t>exit</w:t>
            </w:r>
            <w:r>
              <w:rPr>
                <w:color w:val="5F5F5F"/>
                <w:spacing w:val="-3"/>
                <w:sz w:val="18"/>
              </w:rPr>
              <w:t xml:space="preserve"> </w:t>
            </w:r>
            <w:r>
              <w:rPr>
                <w:color w:val="5F5F5F"/>
                <w:sz w:val="18"/>
              </w:rPr>
              <w:t>points</w:t>
            </w:r>
            <w:r>
              <w:rPr>
                <w:color w:val="5F5F5F"/>
                <w:spacing w:val="-3"/>
                <w:sz w:val="18"/>
              </w:rPr>
              <w:t xml:space="preserve"> </w:t>
            </w:r>
            <w:r>
              <w:rPr>
                <w:color w:val="5F5F5F"/>
                <w:sz w:val="18"/>
              </w:rPr>
              <w:t>for</w:t>
            </w:r>
            <w:r>
              <w:rPr>
                <w:color w:val="5F5F5F"/>
                <w:spacing w:val="-2"/>
                <w:sz w:val="18"/>
              </w:rPr>
              <w:t xml:space="preserve"> </w:t>
            </w:r>
            <w:r>
              <w:rPr>
                <w:color w:val="5F5F5F"/>
                <w:sz w:val="18"/>
              </w:rPr>
              <w:t>all</w:t>
            </w:r>
            <w:r>
              <w:rPr>
                <w:color w:val="5F5F5F"/>
                <w:spacing w:val="-3"/>
                <w:sz w:val="18"/>
              </w:rPr>
              <w:t xml:space="preserve"> </w:t>
            </w:r>
            <w:r>
              <w:rPr>
                <w:color w:val="5F5F5F"/>
                <w:sz w:val="18"/>
              </w:rPr>
              <w:t>construction,</w:t>
            </w:r>
            <w:r>
              <w:rPr>
                <w:color w:val="5F5F5F"/>
                <w:spacing w:val="-3"/>
                <w:sz w:val="18"/>
              </w:rPr>
              <w:t xml:space="preserve"> </w:t>
            </w:r>
            <w:r>
              <w:rPr>
                <w:color w:val="5F5F5F"/>
                <w:sz w:val="18"/>
              </w:rPr>
              <w:t>operation</w:t>
            </w:r>
            <w:r>
              <w:rPr>
                <w:color w:val="5F5F5F"/>
                <w:spacing w:val="-1"/>
                <w:sz w:val="18"/>
              </w:rPr>
              <w:t xml:space="preserve"> </w:t>
            </w:r>
            <w:r>
              <w:rPr>
                <w:color w:val="5F5F5F"/>
                <w:sz w:val="18"/>
              </w:rPr>
              <w:t>and</w:t>
            </w:r>
            <w:r>
              <w:rPr>
                <w:color w:val="5F5F5F"/>
                <w:spacing w:val="-4"/>
                <w:sz w:val="18"/>
              </w:rPr>
              <w:t xml:space="preserve"> </w:t>
            </w:r>
            <w:r>
              <w:rPr>
                <w:color w:val="5F5F5F"/>
                <w:sz w:val="18"/>
              </w:rPr>
              <w:t>maintenance</w:t>
            </w:r>
            <w:r>
              <w:rPr>
                <w:color w:val="5F5F5F"/>
                <w:spacing w:val="-3"/>
                <w:sz w:val="18"/>
              </w:rPr>
              <w:t xml:space="preserve"> </w:t>
            </w:r>
            <w:proofErr w:type="gramStart"/>
            <w:r>
              <w:rPr>
                <w:color w:val="5F5F5F"/>
                <w:spacing w:val="-2"/>
                <w:sz w:val="18"/>
              </w:rPr>
              <w:t>vehicles</w:t>
            </w:r>
            <w:proofErr w:type="gramEnd"/>
          </w:p>
          <w:p w14:paraId="7B67AB86" w14:textId="77777777" w:rsidR="00911B64" w:rsidRDefault="00407A2A">
            <w:pPr>
              <w:pStyle w:val="TableParagraph"/>
              <w:numPr>
                <w:ilvl w:val="0"/>
                <w:numId w:val="18"/>
              </w:numPr>
              <w:tabs>
                <w:tab w:val="left" w:pos="1477"/>
              </w:tabs>
              <w:spacing w:before="23"/>
              <w:ind w:left="1477" w:hanging="359"/>
              <w:rPr>
                <w:sz w:val="18"/>
              </w:rPr>
            </w:pPr>
            <w:r>
              <w:rPr>
                <w:color w:val="5F5F5F"/>
                <w:sz w:val="18"/>
              </w:rPr>
              <w:t>no</w:t>
            </w:r>
            <w:r>
              <w:rPr>
                <w:color w:val="5F5F5F"/>
                <w:spacing w:val="-2"/>
                <w:sz w:val="18"/>
              </w:rPr>
              <w:t xml:space="preserve"> </w:t>
            </w:r>
            <w:r>
              <w:rPr>
                <w:color w:val="5F5F5F"/>
                <w:sz w:val="18"/>
              </w:rPr>
              <w:t>go</w:t>
            </w:r>
            <w:r>
              <w:rPr>
                <w:color w:val="5F5F5F"/>
                <w:spacing w:val="-2"/>
                <w:sz w:val="18"/>
              </w:rPr>
              <w:t xml:space="preserve"> areas</w:t>
            </w:r>
          </w:p>
          <w:p w14:paraId="532C21D3" w14:textId="77777777" w:rsidR="00911B64" w:rsidRDefault="00407A2A">
            <w:pPr>
              <w:pStyle w:val="TableParagraph"/>
              <w:numPr>
                <w:ilvl w:val="0"/>
                <w:numId w:val="18"/>
              </w:numPr>
              <w:tabs>
                <w:tab w:val="left" w:pos="1477"/>
              </w:tabs>
              <w:spacing w:before="24"/>
              <w:ind w:left="1477" w:hanging="359"/>
              <w:rPr>
                <w:sz w:val="18"/>
              </w:rPr>
            </w:pPr>
            <w:r>
              <w:rPr>
                <w:color w:val="5F5F5F"/>
                <w:sz w:val="18"/>
              </w:rPr>
              <w:t>maintenance</w:t>
            </w:r>
            <w:r>
              <w:rPr>
                <w:color w:val="5F5F5F"/>
                <w:spacing w:val="-6"/>
                <w:sz w:val="18"/>
              </w:rPr>
              <w:t xml:space="preserve"> </w:t>
            </w:r>
            <w:r>
              <w:rPr>
                <w:color w:val="5F5F5F"/>
                <w:sz w:val="18"/>
              </w:rPr>
              <w:t>of</w:t>
            </w:r>
            <w:r>
              <w:rPr>
                <w:color w:val="5F5F5F"/>
                <w:spacing w:val="-2"/>
                <w:sz w:val="18"/>
              </w:rPr>
              <w:t xml:space="preserve"> </w:t>
            </w:r>
            <w:r>
              <w:rPr>
                <w:color w:val="5F5F5F"/>
                <w:sz w:val="18"/>
              </w:rPr>
              <w:t>landholder</w:t>
            </w:r>
            <w:r>
              <w:rPr>
                <w:color w:val="5F5F5F"/>
                <w:spacing w:val="-1"/>
                <w:sz w:val="18"/>
              </w:rPr>
              <w:t xml:space="preserve"> </w:t>
            </w:r>
            <w:r>
              <w:rPr>
                <w:color w:val="5F5F5F"/>
                <w:sz w:val="18"/>
              </w:rPr>
              <w:t>access</w:t>
            </w:r>
            <w:r>
              <w:rPr>
                <w:color w:val="5F5F5F"/>
                <w:spacing w:val="-3"/>
                <w:sz w:val="18"/>
              </w:rPr>
              <w:t xml:space="preserve"> </w:t>
            </w:r>
            <w:r>
              <w:rPr>
                <w:color w:val="5F5F5F"/>
                <w:sz w:val="18"/>
              </w:rPr>
              <w:t>to</w:t>
            </w:r>
            <w:r>
              <w:rPr>
                <w:color w:val="5F5F5F"/>
                <w:spacing w:val="-3"/>
                <w:sz w:val="18"/>
              </w:rPr>
              <w:t xml:space="preserve"> </w:t>
            </w:r>
            <w:r>
              <w:rPr>
                <w:color w:val="5F5F5F"/>
                <w:sz w:val="18"/>
              </w:rPr>
              <w:t>farm</w:t>
            </w:r>
            <w:r>
              <w:rPr>
                <w:color w:val="5F5F5F"/>
                <w:spacing w:val="-2"/>
                <w:sz w:val="18"/>
              </w:rPr>
              <w:t xml:space="preserve"> </w:t>
            </w:r>
            <w:r>
              <w:rPr>
                <w:color w:val="5F5F5F"/>
                <w:sz w:val="18"/>
              </w:rPr>
              <w:t>or</w:t>
            </w:r>
            <w:r>
              <w:rPr>
                <w:color w:val="5F5F5F"/>
                <w:spacing w:val="-2"/>
                <w:sz w:val="18"/>
              </w:rPr>
              <w:t xml:space="preserve"> </w:t>
            </w:r>
            <w:r>
              <w:rPr>
                <w:color w:val="5F5F5F"/>
                <w:sz w:val="18"/>
              </w:rPr>
              <w:t>forestry</w:t>
            </w:r>
            <w:r>
              <w:rPr>
                <w:color w:val="5F5F5F"/>
                <w:spacing w:val="-3"/>
                <w:sz w:val="18"/>
              </w:rPr>
              <w:t xml:space="preserve"> </w:t>
            </w:r>
            <w:r>
              <w:rPr>
                <w:color w:val="5F5F5F"/>
                <w:sz w:val="18"/>
              </w:rPr>
              <w:t>operation</w:t>
            </w:r>
            <w:r>
              <w:rPr>
                <w:color w:val="5F5F5F"/>
                <w:spacing w:val="-3"/>
                <w:sz w:val="18"/>
              </w:rPr>
              <w:t xml:space="preserve"> </w:t>
            </w:r>
            <w:r>
              <w:rPr>
                <w:color w:val="5F5F5F"/>
                <w:sz w:val="18"/>
              </w:rPr>
              <w:t>areas</w:t>
            </w:r>
            <w:r>
              <w:rPr>
                <w:color w:val="5F5F5F"/>
                <w:spacing w:val="-2"/>
                <w:sz w:val="18"/>
              </w:rPr>
              <w:t xml:space="preserve"> </w:t>
            </w:r>
            <w:r>
              <w:rPr>
                <w:color w:val="5F5F5F"/>
                <w:sz w:val="18"/>
              </w:rPr>
              <w:t>and</w:t>
            </w:r>
            <w:r>
              <w:rPr>
                <w:color w:val="5F5F5F"/>
                <w:spacing w:val="-3"/>
                <w:sz w:val="18"/>
              </w:rPr>
              <w:t xml:space="preserve"> </w:t>
            </w:r>
            <w:r>
              <w:rPr>
                <w:color w:val="5F5F5F"/>
                <w:sz w:val="18"/>
              </w:rPr>
              <w:t>farm</w:t>
            </w:r>
            <w:r>
              <w:rPr>
                <w:color w:val="5F5F5F"/>
                <w:spacing w:val="-2"/>
                <w:sz w:val="18"/>
              </w:rPr>
              <w:t xml:space="preserve"> infrastructure</w:t>
            </w:r>
          </w:p>
          <w:p w14:paraId="5F1A7617" w14:textId="77777777" w:rsidR="00911B64" w:rsidRDefault="00407A2A">
            <w:pPr>
              <w:pStyle w:val="TableParagraph"/>
              <w:numPr>
                <w:ilvl w:val="0"/>
                <w:numId w:val="18"/>
              </w:numPr>
              <w:tabs>
                <w:tab w:val="left" w:pos="1477"/>
              </w:tabs>
              <w:spacing w:before="25"/>
              <w:ind w:left="1477" w:hanging="359"/>
              <w:rPr>
                <w:sz w:val="18"/>
              </w:rPr>
            </w:pPr>
            <w:r>
              <w:rPr>
                <w:color w:val="5F5F5F"/>
                <w:sz w:val="18"/>
              </w:rPr>
              <w:t>maintenance</w:t>
            </w:r>
            <w:r>
              <w:rPr>
                <w:color w:val="5F5F5F"/>
                <w:spacing w:val="-7"/>
                <w:sz w:val="18"/>
              </w:rPr>
              <w:t xml:space="preserve"> </w:t>
            </w:r>
            <w:r>
              <w:rPr>
                <w:color w:val="5F5F5F"/>
                <w:sz w:val="18"/>
              </w:rPr>
              <w:t>of</w:t>
            </w:r>
            <w:r>
              <w:rPr>
                <w:color w:val="5F5F5F"/>
                <w:spacing w:val="-3"/>
                <w:sz w:val="18"/>
              </w:rPr>
              <w:t xml:space="preserve"> </w:t>
            </w:r>
            <w:r>
              <w:rPr>
                <w:color w:val="5F5F5F"/>
                <w:sz w:val="18"/>
              </w:rPr>
              <w:t>stock,</w:t>
            </w:r>
            <w:r>
              <w:rPr>
                <w:color w:val="5F5F5F"/>
                <w:spacing w:val="-3"/>
                <w:sz w:val="18"/>
              </w:rPr>
              <w:t xml:space="preserve"> </w:t>
            </w:r>
            <w:r>
              <w:rPr>
                <w:color w:val="5F5F5F"/>
                <w:sz w:val="18"/>
              </w:rPr>
              <w:t>landholder</w:t>
            </w:r>
            <w:r>
              <w:rPr>
                <w:color w:val="5F5F5F"/>
                <w:spacing w:val="-3"/>
                <w:sz w:val="18"/>
              </w:rPr>
              <w:t xml:space="preserve"> </w:t>
            </w:r>
            <w:r>
              <w:rPr>
                <w:color w:val="5F5F5F"/>
                <w:sz w:val="18"/>
              </w:rPr>
              <w:t>access</w:t>
            </w:r>
            <w:r>
              <w:rPr>
                <w:color w:val="5F5F5F"/>
                <w:spacing w:val="-3"/>
                <w:sz w:val="18"/>
              </w:rPr>
              <w:t xml:space="preserve"> </w:t>
            </w:r>
            <w:r>
              <w:rPr>
                <w:color w:val="5F5F5F"/>
                <w:sz w:val="18"/>
              </w:rPr>
              <w:t>to</w:t>
            </w:r>
            <w:r>
              <w:rPr>
                <w:color w:val="5F5F5F"/>
                <w:spacing w:val="-2"/>
                <w:sz w:val="18"/>
              </w:rPr>
              <w:t xml:space="preserve"> </w:t>
            </w:r>
            <w:r>
              <w:rPr>
                <w:color w:val="5F5F5F"/>
                <w:sz w:val="18"/>
              </w:rPr>
              <w:t>water</w:t>
            </w:r>
            <w:r>
              <w:rPr>
                <w:color w:val="5F5F5F"/>
                <w:spacing w:val="-3"/>
                <w:sz w:val="18"/>
              </w:rPr>
              <w:t xml:space="preserve"> </w:t>
            </w:r>
            <w:r>
              <w:rPr>
                <w:color w:val="5F5F5F"/>
                <w:sz w:val="18"/>
              </w:rPr>
              <w:t>supplies</w:t>
            </w:r>
            <w:r>
              <w:rPr>
                <w:color w:val="5F5F5F"/>
                <w:spacing w:val="-3"/>
                <w:sz w:val="18"/>
              </w:rPr>
              <w:t xml:space="preserve"> </w:t>
            </w:r>
            <w:r>
              <w:rPr>
                <w:color w:val="5F5F5F"/>
                <w:sz w:val="18"/>
              </w:rPr>
              <w:t>(or</w:t>
            </w:r>
            <w:r>
              <w:rPr>
                <w:color w:val="5F5F5F"/>
                <w:spacing w:val="-3"/>
                <w:sz w:val="18"/>
              </w:rPr>
              <w:t xml:space="preserve"> </w:t>
            </w:r>
            <w:r>
              <w:rPr>
                <w:color w:val="5F5F5F"/>
                <w:sz w:val="18"/>
              </w:rPr>
              <w:t>alternatives</w:t>
            </w:r>
            <w:r>
              <w:rPr>
                <w:color w:val="5F5F5F"/>
                <w:spacing w:val="-2"/>
                <w:sz w:val="18"/>
              </w:rPr>
              <w:t xml:space="preserve"> provided)</w:t>
            </w:r>
          </w:p>
          <w:p w14:paraId="1531336A" w14:textId="77777777" w:rsidR="00911B64" w:rsidRDefault="00407A2A">
            <w:pPr>
              <w:pStyle w:val="TableParagraph"/>
              <w:numPr>
                <w:ilvl w:val="0"/>
                <w:numId w:val="18"/>
              </w:numPr>
              <w:tabs>
                <w:tab w:val="left" w:pos="1477"/>
              </w:tabs>
              <w:spacing w:before="24"/>
              <w:ind w:left="1477" w:hanging="359"/>
              <w:rPr>
                <w:sz w:val="18"/>
              </w:rPr>
            </w:pPr>
            <w:r>
              <w:rPr>
                <w:color w:val="5F5F5F"/>
                <w:sz w:val="18"/>
              </w:rPr>
              <w:t>limits</w:t>
            </w:r>
            <w:r>
              <w:rPr>
                <w:color w:val="5F5F5F"/>
                <w:spacing w:val="-4"/>
                <w:sz w:val="18"/>
              </w:rPr>
              <w:t xml:space="preserve"> </w:t>
            </w:r>
            <w:r>
              <w:rPr>
                <w:color w:val="5F5F5F"/>
                <w:sz w:val="18"/>
              </w:rPr>
              <w:t>on</w:t>
            </w:r>
            <w:r>
              <w:rPr>
                <w:color w:val="5F5F5F"/>
                <w:spacing w:val="-2"/>
                <w:sz w:val="18"/>
              </w:rPr>
              <w:t xml:space="preserve"> </w:t>
            </w:r>
            <w:r>
              <w:rPr>
                <w:color w:val="5F5F5F"/>
                <w:sz w:val="18"/>
              </w:rPr>
              <w:t>timing</w:t>
            </w:r>
            <w:r>
              <w:rPr>
                <w:color w:val="5F5F5F"/>
                <w:spacing w:val="-1"/>
                <w:sz w:val="18"/>
              </w:rPr>
              <w:t xml:space="preserve"> </w:t>
            </w:r>
            <w:r>
              <w:rPr>
                <w:color w:val="5F5F5F"/>
                <w:sz w:val="18"/>
              </w:rPr>
              <w:t>and</w:t>
            </w:r>
            <w:r>
              <w:rPr>
                <w:color w:val="5F5F5F"/>
                <w:spacing w:val="-2"/>
                <w:sz w:val="18"/>
              </w:rPr>
              <w:t xml:space="preserve"> </w:t>
            </w:r>
            <w:r>
              <w:rPr>
                <w:color w:val="5F5F5F"/>
                <w:sz w:val="18"/>
              </w:rPr>
              <w:t>duration</w:t>
            </w:r>
            <w:r>
              <w:rPr>
                <w:color w:val="5F5F5F"/>
                <w:spacing w:val="-3"/>
                <w:sz w:val="18"/>
              </w:rPr>
              <w:t xml:space="preserve"> </w:t>
            </w:r>
            <w:r>
              <w:rPr>
                <w:color w:val="5F5F5F"/>
                <w:sz w:val="18"/>
              </w:rPr>
              <w:t>of</w:t>
            </w:r>
            <w:r>
              <w:rPr>
                <w:color w:val="5F5F5F"/>
                <w:spacing w:val="-1"/>
                <w:sz w:val="18"/>
              </w:rPr>
              <w:t xml:space="preserve"> </w:t>
            </w:r>
            <w:r>
              <w:rPr>
                <w:color w:val="5F5F5F"/>
                <w:sz w:val="18"/>
              </w:rPr>
              <w:t>access</w:t>
            </w:r>
            <w:r>
              <w:rPr>
                <w:color w:val="5F5F5F"/>
                <w:spacing w:val="-2"/>
                <w:sz w:val="18"/>
              </w:rPr>
              <w:t xml:space="preserve"> </w:t>
            </w:r>
            <w:r>
              <w:rPr>
                <w:color w:val="5F5F5F"/>
                <w:sz w:val="18"/>
              </w:rPr>
              <w:t>to</w:t>
            </w:r>
            <w:r>
              <w:rPr>
                <w:color w:val="5F5F5F"/>
                <w:spacing w:val="-2"/>
                <w:sz w:val="18"/>
              </w:rPr>
              <w:t xml:space="preserve"> </w:t>
            </w:r>
            <w:r>
              <w:rPr>
                <w:color w:val="5F5F5F"/>
                <w:sz w:val="18"/>
              </w:rPr>
              <w:t>a</w:t>
            </w:r>
            <w:r>
              <w:rPr>
                <w:color w:val="5F5F5F"/>
                <w:spacing w:val="-2"/>
                <w:sz w:val="18"/>
              </w:rPr>
              <w:t xml:space="preserve"> property.</w:t>
            </w:r>
          </w:p>
          <w:p w14:paraId="1B8E21EE" w14:textId="77777777" w:rsidR="00911B64" w:rsidRDefault="00407A2A">
            <w:pPr>
              <w:pStyle w:val="TableParagraph"/>
              <w:tabs>
                <w:tab w:val="left" w:pos="910"/>
              </w:tabs>
              <w:spacing w:before="23"/>
              <w:ind w:left="910" w:right="951" w:hanging="361"/>
              <w:rPr>
                <w:sz w:val="18"/>
              </w:rPr>
            </w:pPr>
            <w:r>
              <w:rPr>
                <w:noProof/>
              </w:rPr>
              <w:drawing>
                <wp:inline distT="0" distB="0" distL="0" distR="0" wp14:anchorId="457F809A" wp14:editId="4775694A">
                  <wp:extent cx="95250" cy="94615"/>
                  <wp:effectExtent l="0" t="0" r="0" b="0"/>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Location,</w:t>
            </w:r>
            <w:r>
              <w:rPr>
                <w:color w:val="5F5F5F"/>
                <w:spacing w:val="-2"/>
                <w:sz w:val="18"/>
              </w:rPr>
              <w:t xml:space="preserve"> </w:t>
            </w:r>
            <w:r>
              <w:rPr>
                <w:color w:val="5F5F5F"/>
                <w:sz w:val="18"/>
              </w:rPr>
              <w:t>construction</w:t>
            </w:r>
            <w:r>
              <w:rPr>
                <w:color w:val="5F5F5F"/>
                <w:spacing w:val="-3"/>
                <w:sz w:val="18"/>
              </w:rPr>
              <w:t xml:space="preserve"> </w:t>
            </w:r>
            <w:r>
              <w:rPr>
                <w:color w:val="5F5F5F"/>
                <w:sz w:val="18"/>
              </w:rPr>
              <w:t>method,</w:t>
            </w:r>
            <w:r>
              <w:rPr>
                <w:color w:val="5F5F5F"/>
                <w:spacing w:val="-2"/>
                <w:sz w:val="18"/>
              </w:rPr>
              <w:t xml:space="preserve"> </w:t>
            </w:r>
            <w:r>
              <w:rPr>
                <w:color w:val="5F5F5F"/>
                <w:sz w:val="18"/>
              </w:rPr>
              <w:t>material</w:t>
            </w:r>
            <w:r>
              <w:rPr>
                <w:color w:val="5F5F5F"/>
                <w:spacing w:val="-2"/>
                <w:sz w:val="18"/>
              </w:rPr>
              <w:t xml:space="preserve"> </w:t>
            </w:r>
            <w:r>
              <w:rPr>
                <w:color w:val="5F5F5F"/>
                <w:sz w:val="18"/>
              </w:rPr>
              <w:t>type</w:t>
            </w:r>
            <w:r>
              <w:rPr>
                <w:color w:val="5F5F5F"/>
                <w:spacing w:val="-1"/>
                <w:sz w:val="18"/>
              </w:rPr>
              <w:t xml:space="preserve"> </w:t>
            </w:r>
            <w:r>
              <w:rPr>
                <w:color w:val="5F5F5F"/>
                <w:sz w:val="18"/>
              </w:rPr>
              <w:t>(including</w:t>
            </w:r>
            <w:r>
              <w:rPr>
                <w:color w:val="5F5F5F"/>
                <w:spacing w:val="-3"/>
                <w:sz w:val="18"/>
              </w:rPr>
              <w:t xml:space="preserve"> </w:t>
            </w:r>
            <w:r>
              <w:rPr>
                <w:color w:val="5F5F5F"/>
                <w:sz w:val="18"/>
              </w:rPr>
              <w:t>materials</w:t>
            </w:r>
            <w:r>
              <w:rPr>
                <w:color w:val="5F5F5F"/>
                <w:spacing w:val="-2"/>
                <w:sz w:val="18"/>
              </w:rPr>
              <w:t xml:space="preserve"> </w:t>
            </w:r>
            <w:r>
              <w:rPr>
                <w:color w:val="5F5F5F"/>
                <w:sz w:val="18"/>
              </w:rPr>
              <w:t>to</w:t>
            </w:r>
            <w:r>
              <w:rPr>
                <w:color w:val="5F5F5F"/>
                <w:spacing w:val="-3"/>
                <w:sz w:val="18"/>
              </w:rPr>
              <w:t xml:space="preserve"> </w:t>
            </w:r>
            <w:r>
              <w:rPr>
                <w:color w:val="5F5F5F"/>
                <w:sz w:val="18"/>
              </w:rPr>
              <w:t>avoid</w:t>
            </w:r>
            <w:r>
              <w:rPr>
                <w:color w:val="5F5F5F"/>
                <w:spacing w:val="-3"/>
                <w:sz w:val="18"/>
              </w:rPr>
              <w:t xml:space="preserve"> </w:t>
            </w:r>
            <w:r>
              <w:rPr>
                <w:color w:val="5F5F5F"/>
                <w:sz w:val="18"/>
              </w:rPr>
              <w:t>damage</w:t>
            </w:r>
            <w:r>
              <w:rPr>
                <w:color w:val="5F5F5F"/>
                <w:spacing w:val="-3"/>
                <w:sz w:val="18"/>
              </w:rPr>
              <w:t xml:space="preserve"> </w:t>
            </w:r>
            <w:r>
              <w:rPr>
                <w:color w:val="5F5F5F"/>
                <w:sz w:val="18"/>
              </w:rPr>
              <w:t>or</w:t>
            </w:r>
            <w:r>
              <w:rPr>
                <w:color w:val="5F5F5F"/>
                <w:spacing w:val="-2"/>
                <w:sz w:val="18"/>
              </w:rPr>
              <w:t xml:space="preserve"> </w:t>
            </w:r>
            <w:r>
              <w:rPr>
                <w:color w:val="5F5F5F"/>
                <w:sz w:val="18"/>
              </w:rPr>
              <w:t>injury</w:t>
            </w:r>
            <w:r>
              <w:rPr>
                <w:color w:val="5F5F5F"/>
                <w:spacing w:val="-2"/>
                <w:sz w:val="18"/>
              </w:rPr>
              <w:t xml:space="preserve"> </w:t>
            </w:r>
            <w:r>
              <w:rPr>
                <w:color w:val="5F5F5F"/>
                <w:sz w:val="18"/>
              </w:rPr>
              <w:t>to</w:t>
            </w:r>
            <w:r>
              <w:rPr>
                <w:color w:val="5F5F5F"/>
                <w:spacing w:val="-3"/>
                <w:sz w:val="18"/>
              </w:rPr>
              <w:t xml:space="preserve"> </w:t>
            </w:r>
            <w:r>
              <w:rPr>
                <w:color w:val="5F5F5F"/>
                <w:sz w:val="18"/>
              </w:rPr>
              <w:t>stock),</w:t>
            </w:r>
            <w:r>
              <w:rPr>
                <w:color w:val="5F5F5F"/>
                <w:spacing w:val="-2"/>
                <w:sz w:val="18"/>
              </w:rPr>
              <w:t xml:space="preserve"> </w:t>
            </w:r>
            <w:r>
              <w:rPr>
                <w:color w:val="5F5F5F"/>
                <w:sz w:val="18"/>
              </w:rPr>
              <w:t>duration</w:t>
            </w:r>
            <w:r>
              <w:rPr>
                <w:color w:val="5F5F5F"/>
                <w:spacing w:val="-2"/>
                <w:sz w:val="18"/>
              </w:rPr>
              <w:t xml:space="preserve"> </w:t>
            </w:r>
            <w:r>
              <w:rPr>
                <w:color w:val="5F5F5F"/>
                <w:sz w:val="18"/>
              </w:rPr>
              <w:t>of</w:t>
            </w:r>
            <w:r>
              <w:rPr>
                <w:color w:val="5F5F5F"/>
                <w:spacing w:val="-2"/>
                <w:sz w:val="18"/>
              </w:rPr>
              <w:t xml:space="preserve"> </w:t>
            </w:r>
            <w:r>
              <w:rPr>
                <w:color w:val="5F5F5F"/>
                <w:sz w:val="18"/>
              </w:rPr>
              <w:t>use</w:t>
            </w:r>
            <w:r>
              <w:rPr>
                <w:color w:val="5F5F5F"/>
                <w:spacing w:val="-3"/>
                <w:sz w:val="18"/>
              </w:rPr>
              <w:t xml:space="preserve"> </w:t>
            </w:r>
            <w:r>
              <w:rPr>
                <w:color w:val="5F5F5F"/>
                <w:sz w:val="18"/>
              </w:rPr>
              <w:t>(i.e.</w:t>
            </w:r>
            <w:r>
              <w:rPr>
                <w:color w:val="5F5F5F"/>
                <w:spacing w:val="-2"/>
                <w:sz w:val="18"/>
              </w:rPr>
              <w:t xml:space="preserve"> </w:t>
            </w:r>
            <w:r>
              <w:rPr>
                <w:color w:val="5F5F5F"/>
                <w:sz w:val="18"/>
              </w:rPr>
              <w:t>temporary</w:t>
            </w:r>
            <w:r>
              <w:rPr>
                <w:color w:val="5F5F5F"/>
                <w:spacing w:val="-2"/>
                <w:sz w:val="18"/>
              </w:rPr>
              <w:t xml:space="preserve"> </w:t>
            </w:r>
            <w:r>
              <w:rPr>
                <w:color w:val="5F5F5F"/>
                <w:sz w:val="18"/>
              </w:rPr>
              <w:t>or</w:t>
            </w:r>
            <w:r>
              <w:rPr>
                <w:color w:val="5F5F5F"/>
                <w:spacing w:val="-1"/>
                <w:sz w:val="18"/>
              </w:rPr>
              <w:t xml:space="preserve"> </w:t>
            </w:r>
            <w:r>
              <w:rPr>
                <w:color w:val="5F5F5F"/>
                <w:sz w:val="18"/>
              </w:rPr>
              <w:t>permanent), maintenance responsibilities and requirements, and requirements for removal of temporary access tracks.</w:t>
            </w:r>
          </w:p>
          <w:p w14:paraId="36B878AF" w14:textId="77777777" w:rsidR="00911B64" w:rsidRDefault="00407A2A">
            <w:pPr>
              <w:pStyle w:val="TableParagraph"/>
              <w:tabs>
                <w:tab w:val="left" w:pos="910"/>
              </w:tabs>
              <w:spacing w:before="40"/>
              <w:ind w:left="910" w:right="436" w:hanging="361"/>
              <w:rPr>
                <w:sz w:val="18"/>
              </w:rPr>
            </w:pPr>
            <w:r>
              <w:rPr>
                <w:noProof/>
              </w:rPr>
              <w:drawing>
                <wp:inline distT="0" distB="0" distL="0" distR="0" wp14:anchorId="7E551173" wp14:editId="208B5341">
                  <wp:extent cx="95250" cy="93979"/>
                  <wp:effectExtent l="0" t="0" r="0" b="0"/>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sz w:val="20"/>
              </w:rPr>
              <w:tab/>
            </w:r>
            <w:r>
              <w:rPr>
                <w:color w:val="5F5F5F"/>
                <w:sz w:val="18"/>
              </w:rPr>
              <w:t>Measures</w:t>
            </w:r>
            <w:r>
              <w:rPr>
                <w:color w:val="5F5F5F"/>
                <w:spacing w:val="-2"/>
                <w:sz w:val="18"/>
              </w:rPr>
              <w:t xml:space="preserve"> </w:t>
            </w:r>
            <w:r>
              <w:rPr>
                <w:color w:val="5F5F5F"/>
                <w:sz w:val="18"/>
              </w:rPr>
              <w:t>to</w:t>
            </w:r>
            <w:r>
              <w:rPr>
                <w:color w:val="5F5F5F"/>
                <w:spacing w:val="-3"/>
                <w:sz w:val="18"/>
              </w:rPr>
              <w:t xml:space="preserve"> </w:t>
            </w:r>
            <w:r>
              <w:rPr>
                <w:color w:val="5F5F5F"/>
                <w:sz w:val="18"/>
              </w:rPr>
              <w:t>avoid,</w:t>
            </w:r>
            <w:r>
              <w:rPr>
                <w:color w:val="5F5F5F"/>
                <w:spacing w:val="-1"/>
                <w:sz w:val="18"/>
              </w:rPr>
              <w:t xml:space="preserve"> </w:t>
            </w:r>
            <w:r>
              <w:rPr>
                <w:color w:val="5F5F5F"/>
                <w:sz w:val="18"/>
              </w:rPr>
              <w:t>so</w:t>
            </w:r>
            <w:r>
              <w:rPr>
                <w:color w:val="5F5F5F"/>
                <w:spacing w:val="-3"/>
                <w:sz w:val="18"/>
              </w:rPr>
              <w:t xml:space="preserve"> </w:t>
            </w:r>
            <w:r>
              <w:rPr>
                <w:color w:val="5F5F5F"/>
                <w:sz w:val="18"/>
              </w:rPr>
              <w:t>far</w:t>
            </w:r>
            <w:r>
              <w:rPr>
                <w:color w:val="5F5F5F"/>
                <w:spacing w:val="-2"/>
                <w:sz w:val="18"/>
              </w:rPr>
              <w:t xml:space="preserve"> </w:t>
            </w:r>
            <w:r>
              <w:rPr>
                <w:color w:val="5F5F5F"/>
                <w:sz w:val="18"/>
              </w:rPr>
              <w:t>as</w:t>
            </w:r>
            <w:r>
              <w:rPr>
                <w:color w:val="5F5F5F"/>
                <w:spacing w:val="-2"/>
                <w:sz w:val="18"/>
              </w:rPr>
              <w:t xml:space="preserve"> </w:t>
            </w:r>
            <w:r>
              <w:rPr>
                <w:color w:val="5F5F5F"/>
                <w:sz w:val="18"/>
              </w:rPr>
              <w:t>reasonably</w:t>
            </w:r>
            <w:r>
              <w:rPr>
                <w:color w:val="5F5F5F"/>
                <w:spacing w:val="-2"/>
                <w:sz w:val="18"/>
              </w:rPr>
              <w:t xml:space="preserve"> </w:t>
            </w:r>
            <w:r>
              <w:rPr>
                <w:color w:val="5F5F5F"/>
                <w:sz w:val="18"/>
              </w:rPr>
              <w:t>practicable,</w:t>
            </w:r>
            <w:r>
              <w:rPr>
                <w:color w:val="5F5F5F"/>
                <w:spacing w:val="-1"/>
                <w:sz w:val="18"/>
              </w:rPr>
              <w:t xml:space="preserve"> </w:t>
            </w:r>
            <w:r>
              <w:rPr>
                <w:color w:val="5F5F5F"/>
                <w:sz w:val="18"/>
              </w:rPr>
              <w:t>impacts</w:t>
            </w:r>
            <w:r>
              <w:rPr>
                <w:color w:val="5F5F5F"/>
                <w:spacing w:val="-2"/>
                <w:sz w:val="18"/>
              </w:rPr>
              <w:t xml:space="preserve"> </w:t>
            </w:r>
            <w:r>
              <w:rPr>
                <w:color w:val="5F5F5F"/>
                <w:sz w:val="18"/>
              </w:rPr>
              <w:t>on</w:t>
            </w:r>
            <w:r>
              <w:rPr>
                <w:color w:val="5F5F5F"/>
                <w:spacing w:val="-3"/>
                <w:sz w:val="18"/>
              </w:rPr>
              <w:t xml:space="preserve"> </w:t>
            </w:r>
            <w:r>
              <w:rPr>
                <w:color w:val="5F5F5F"/>
                <w:sz w:val="18"/>
              </w:rPr>
              <w:t>land</w:t>
            </w:r>
            <w:r>
              <w:rPr>
                <w:color w:val="5F5F5F"/>
                <w:spacing w:val="-3"/>
                <w:sz w:val="18"/>
              </w:rPr>
              <w:t xml:space="preserve"> </w:t>
            </w:r>
            <w:r>
              <w:rPr>
                <w:color w:val="5F5F5F"/>
                <w:sz w:val="18"/>
              </w:rPr>
              <w:t>capability</w:t>
            </w:r>
            <w:r>
              <w:rPr>
                <w:color w:val="5F5F5F"/>
                <w:spacing w:val="-2"/>
                <w:sz w:val="18"/>
              </w:rPr>
              <w:t xml:space="preserve"> </w:t>
            </w:r>
            <w:r>
              <w:rPr>
                <w:color w:val="5F5F5F"/>
                <w:sz w:val="18"/>
              </w:rPr>
              <w:t>outside</w:t>
            </w:r>
            <w:r>
              <w:rPr>
                <w:color w:val="5F5F5F"/>
                <w:spacing w:val="-3"/>
                <w:sz w:val="18"/>
              </w:rPr>
              <w:t xml:space="preserve"> </w:t>
            </w:r>
            <w:r>
              <w:rPr>
                <w:color w:val="5F5F5F"/>
                <w:sz w:val="18"/>
              </w:rPr>
              <w:t>the</w:t>
            </w:r>
            <w:r>
              <w:rPr>
                <w:color w:val="5F5F5F"/>
                <w:spacing w:val="-3"/>
                <w:sz w:val="18"/>
              </w:rPr>
              <w:t xml:space="preserve"> </w:t>
            </w:r>
            <w:r>
              <w:rPr>
                <w:color w:val="5F5F5F"/>
                <w:sz w:val="18"/>
              </w:rPr>
              <w:t>construction</w:t>
            </w:r>
            <w:r>
              <w:rPr>
                <w:color w:val="5F5F5F"/>
                <w:spacing w:val="-3"/>
                <w:sz w:val="18"/>
              </w:rPr>
              <w:t xml:space="preserve"> </w:t>
            </w:r>
            <w:r>
              <w:rPr>
                <w:color w:val="5F5F5F"/>
                <w:sz w:val="18"/>
              </w:rPr>
              <w:t>corridor,</w:t>
            </w:r>
            <w:r>
              <w:rPr>
                <w:color w:val="5F5F5F"/>
                <w:spacing w:val="-2"/>
                <w:sz w:val="18"/>
              </w:rPr>
              <w:t xml:space="preserve"> </w:t>
            </w:r>
            <w:r>
              <w:rPr>
                <w:color w:val="5F5F5F"/>
                <w:sz w:val="18"/>
              </w:rPr>
              <w:t>laydown</w:t>
            </w:r>
            <w:r>
              <w:rPr>
                <w:color w:val="5F5F5F"/>
                <w:spacing w:val="-3"/>
                <w:sz w:val="18"/>
              </w:rPr>
              <w:t xml:space="preserve"> </w:t>
            </w:r>
            <w:r>
              <w:rPr>
                <w:color w:val="5F5F5F"/>
                <w:sz w:val="18"/>
              </w:rPr>
              <w:t>areas</w:t>
            </w:r>
            <w:r>
              <w:rPr>
                <w:color w:val="5F5F5F"/>
                <w:spacing w:val="-2"/>
                <w:sz w:val="18"/>
              </w:rPr>
              <w:t xml:space="preserve"> </w:t>
            </w:r>
            <w:r>
              <w:rPr>
                <w:color w:val="5F5F5F"/>
                <w:sz w:val="18"/>
              </w:rPr>
              <w:t>and</w:t>
            </w:r>
            <w:r>
              <w:rPr>
                <w:color w:val="5F5F5F"/>
                <w:spacing w:val="-3"/>
                <w:sz w:val="18"/>
              </w:rPr>
              <w:t xml:space="preserve"> </w:t>
            </w:r>
            <w:r>
              <w:rPr>
                <w:color w:val="5F5F5F"/>
                <w:sz w:val="18"/>
              </w:rPr>
              <w:t>access</w:t>
            </w:r>
            <w:r>
              <w:rPr>
                <w:color w:val="5F5F5F"/>
                <w:spacing w:val="-2"/>
                <w:sz w:val="18"/>
              </w:rPr>
              <w:t xml:space="preserve"> </w:t>
            </w:r>
            <w:r>
              <w:rPr>
                <w:color w:val="5F5F5F"/>
                <w:sz w:val="18"/>
              </w:rPr>
              <w:t>tracks</w:t>
            </w:r>
            <w:r>
              <w:rPr>
                <w:color w:val="5F5F5F"/>
                <w:spacing w:val="-2"/>
                <w:sz w:val="18"/>
              </w:rPr>
              <w:t xml:space="preserve"> </w:t>
            </w:r>
            <w:r>
              <w:rPr>
                <w:color w:val="5F5F5F"/>
                <w:sz w:val="18"/>
              </w:rPr>
              <w:t xml:space="preserve">during </w:t>
            </w:r>
            <w:r>
              <w:rPr>
                <w:color w:val="5F5F5F"/>
                <w:spacing w:val="-2"/>
                <w:sz w:val="18"/>
              </w:rPr>
              <w:t>construction.</w:t>
            </w:r>
          </w:p>
          <w:p w14:paraId="5DFAA784" w14:textId="77777777" w:rsidR="00911B64" w:rsidRDefault="00407A2A">
            <w:pPr>
              <w:pStyle w:val="TableParagraph"/>
              <w:tabs>
                <w:tab w:val="left" w:pos="910"/>
              </w:tabs>
              <w:spacing w:before="41"/>
              <w:ind w:left="549"/>
              <w:rPr>
                <w:sz w:val="18"/>
              </w:rPr>
            </w:pPr>
            <w:r>
              <w:rPr>
                <w:noProof/>
              </w:rPr>
              <w:drawing>
                <wp:inline distT="0" distB="0" distL="0" distR="0" wp14:anchorId="1C059C70" wp14:editId="1E4F3487">
                  <wp:extent cx="95250" cy="94615"/>
                  <wp:effectExtent l="0" t="0" r="0" b="0"/>
                  <wp:docPr id="301"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Type</w:t>
            </w:r>
            <w:r>
              <w:rPr>
                <w:color w:val="5F5F5F"/>
                <w:spacing w:val="-6"/>
                <w:sz w:val="18"/>
              </w:rPr>
              <w:t xml:space="preserve"> </w:t>
            </w:r>
            <w:r>
              <w:rPr>
                <w:color w:val="5F5F5F"/>
                <w:sz w:val="18"/>
              </w:rPr>
              <w:t>and</w:t>
            </w:r>
            <w:r>
              <w:rPr>
                <w:color w:val="5F5F5F"/>
                <w:spacing w:val="-3"/>
                <w:sz w:val="18"/>
              </w:rPr>
              <w:t xml:space="preserve"> </w:t>
            </w:r>
            <w:r>
              <w:rPr>
                <w:color w:val="5F5F5F"/>
                <w:sz w:val="18"/>
              </w:rPr>
              <w:t>location</w:t>
            </w:r>
            <w:r>
              <w:rPr>
                <w:color w:val="5F5F5F"/>
                <w:spacing w:val="-4"/>
                <w:sz w:val="18"/>
              </w:rPr>
              <w:t xml:space="preserve"> </w:t>
            </w:r>
            <w:r>
              <w:rPr>
                <w:color w:val="5F5F5F"/>
                <w:sz w:val="18"/>
              </w:rPr>
              <w:t>of</w:t>
            </w:r>
            <w:r>
              <w:rPr>
                <w:color w:val="5F5F5F"/>
                <w:spacing w:val="-2"/>
                <w:sz w:val="18"/>
              </w:rPr>
              <w:t xml:space="preserve"> </w:t>
            </w:r>
            <w:r>
              <w:rPr>
                <w:color w:val="5F5F5F"/>
                <w:sz w:val="18"/>
              </w:rPr>
              <w:t>fences</w:t>
            </w:r>
            <w:r>
              <w:rPr>
                <w:color w:val="5F5F5F"/>
                <w:spacing w:val="-3"/>
                <w:sz w:val="18"/>
              </w:rPr>
              <w:t xml:space="preserve"> </w:t>
            </w:r>
            <w:r>
              <w:rPr>
                <w:color w:val="5F5F5F"/>
                <w:sz w:val="18"/>
              </w:rPr>
              <w:t>or</w:t>
            </w:r>
            <w:r>
              <w:rPr>
                <w:color w:val="5F5F5F"/>
                <w:spacing w:val="-1"/>
                <w:sz w:val="18"/>
              </w:rPr>
              <w:t xml:space="preserve"> </w:t>
            </w:r>
            <w:r>
              <w:rPr>
                <w:color w:val="5F5F5F"/>
                <w:sz w:val="18"/>
              </w:rPr>
              <w:t>barriers</w:t>
            </w:r>
            <w:r>
              <w:rPr>
                <w:color w:val="5F5F5F"/>
                <w:spacing w:val="-3"/>
                <w:sz w:val="18"/>
              </w:rPr>
              <w:t xml:space="preserve"> </w:t>
            </w:r>
            <w:r>
              <w:rPr>
                <w:color w:val="5F5F5F"/>
                <w:sz w:val="18"/>
              </w:rPr>
              <w:t>to</w:t>
            </w:r>
            <w:r>
              <w:rPr>
                <w:color w:val="5F5F5F"/>
                <w:spacing w:val="-3"/>
                <w:sz w:val="18"/>
              </w:rPr>
              <w:t xml:space="preserve"> </w:t>
            </w:r>
            <w:r>
              <w:rPr>
                <w:color w:val="5F5F5F"/>
                <w:sz w:val="18"/>
              </w:rPr>
              <w:t>demarcate</w:t>
            </w:r>
            <w:r>
              <w:rPr>
                <w:color w:val="5F5F5F"/>
                <w:spacing w:val="-3"/>
                <w:sz w:val="18"/>
              </w:rPr>
              <w:t xml:space="preserve"> </w:t>
            </w:r>
            <w:r>
              <w:rPr>
                <w:color w:val="5F5F5F"/>
                <w:sz w:val="18"/>
              </w:rPr>
              <w:t>the</w:t>
            </w:r>
            <w:r>
              <w:rPr>
                <w:color w:val="5F5F5F"/>
                <w:spacing w:val="-4"/>
                <w:sz w:val="18"/>
              </w:rPr>
              <w:t xml:space="preserve"> </w:t>
            </w:r>
            <w:r>
              <w:rPr>
                <w:color w:val="5F5F5F"/>
                <w:sz w:val="18"/>
              </w:rPr>
              <w:t>construction</w:t>
            </w:r>
            <w:r>
              <w:rPr>
                <w:color w:val="5F5F5F"/>
                <w:spacing w:val="-3"/>
                <w:sz w:val="18"/>
              </w:rPr>
              <w:t xml:space="preserve"> </w:t>
            </w:r>
            <w:r>
              <w:rPr>
                <w:color w:val="5F5F5F"/>
                <w:sz w:val="18"/>
              </w:rPr>
              <w:t>corridor</w:t>
            </w:r>
            <w:r>
              <w:rPr>
                <w:color w:val="5F5F5F"/>
                <w:spacing w:val="-3"/>
                <w:sz w:val="18"/>
              </w:rPr>
              <w:t xml:space="preserve"> </w:t>
            </w:r>
            <w:r>
              <w:rPr>
                <w:color w:val="5F5F5F"/>
                <w:sz w:val="18"/>
              </w:rPr>
              <w:t>and</w:t>
            </w:r>
            <w:r>
              <w:rPr>
                <w:color w:val="5F5F5F"/>
                <w:spacing w:val="-3"/>
                <w:sz w:val="18"/>
              </w:rPr>
              <w:t xml:space="preserve"> </w:t>
            </w:r>
            <w:r>
              <w:rPr>
                <w:color w:val="5F5F5F"/>
                <w:sz w:val="18"/>
              </w:rPr>
              <w:t>associated</w:t>
            </w:r>
            <w:r>
              <w:rPr>
                <w:color w:val="5F5F5F"/>
                <w:spacing w:val="-3"/>
                <w:sz w:val="18"/>
              </w:rPr>
              <w:t xml:space="preserve"> </w:t>
            </w:r>
            <w:r>
              <w:rPr>
                <w:color w:val="5F5F5F"/>
                <w:sz w:val="18"/>
              </w:rPr>
              <w:t>workspace,</w:t>
            </w:r>
            <w:r>
              <w:rPr>
                <w:color w:val="5F5F5F"/>
                <w:spacing w:val="-3"/>
                <w:sz w:val="18"/>
              </w:rPr>
              <w:t xml:space="preserve"> </w:t>
            </w:r>
            <w:r>
              <w:rPr>
                <w:color w:val="5F5F5F"/>
                <w:sz w:val="18"/>
              </w:rPr>
              <w:t>provide</w:t>
            </w:r>
            <w:r>
              <w:rPr>
                <w:color w:val="5F5F5F"/>
                <w:spacing w:val="-3"/>
                <w:sz w:val="18"/>
              </w:rPr>
              <w:t xml:space="preserve"> </w:t>
            </w:r>
            <w:r>
              <w:rPr>
                <w:color w:val="5F5F5F"/>
                <w:sz w:val="18"/>
              </w:rPr>
              <w:t>stock</w:t>
            </w:r>
            <w:r>
              <w:rPr>
                <w:color w:val="5F5F5F"/>
                <w:spacing w:val="-3"/>
                <w:sz w:val="18"/>
              </w:rPr>
              <w:t xml:space="preserve"> </w:t>
            </w:r>
            <w:r>
              <w:rPr>
                <w:color w:val="5F5F5F"/>
                <w:sz w:val="18"/>
              </w:rPr>
              <w:t>crossings</w:t>
            </w:r>
            <w:r>
              <w:rPr>
                <w:color w:val="5F5F5F"/>
                <w:spacing w:val="-2"/>
                <w:sz w:val="18"/>
              </w:rPr>
              <w:t xml:space="preserve"> </w:t>
            </w:r>
            <w:r>
              <w:rPr>
                <w:color w:val="5F5F5F"/>
                <w:sz w:val="18"/>
              </w:rPr>
              <w:t>and</w:t>
            </w:r>
            <w:r>
              <w:rPr>
                <w:color w:val="5F5F5F"/>
                <w:spacing w:val="-4"/>
                <w:sz w:val="18"/>
              </w:rPr>
              <w:t xml:space="preserve"> </w:t>
            </w:r>
            <w:r>
              <w:rPr>
                <w:color w:val="5F5F5F"/>
                <w:sz w:val="18"/>
              </w:rPr>
              <w:t>restrict</w:t>
            </w:r>
            <w:r>
              <w:rPr>
                <w:color w:val="5F5F5F"/>
                <w:spacing w:val="-2"/>
                <w:sz w:val="18"/>
              </w:rPr>
              <w:t xml:space="preserve"> </w:t>
            </w:r>
            <w:r>
              <w:rPr>
                <w:color w:val="5F5F5F"/>
                <w:sz w:val="18"/>
              </w:rPr>
              <w:t>stock</w:t>
            </w:r>
            <w:r>
              <w:rPr>
                <w:color w:val="5F5F5F"/>
                <w:spacing w:val="-2"/>
                <w:sz w:val="18"/>
              </w:rPr>
              <w:t xml:space="preserve"> access.</w:t>
            </w:r>
          </w:p>
          <w:p w14:paraId="73F959E7" w14:textId="77777777" w:rsidR="00911B64" w:rsidRDefault="00407A2A">
            <w:pPr>
              <w:pStyle w:val="TableParagraph"/>
              <w:tabs>
                <w:tab w:val="left" w:pos="910"/>
              </w:tabs>
              <w:spacing w:before="39"/>
              <w:ind w:left="910" w:right="310" w:hanging="361"/>
              <w:rPr>
                <w:sz w:val="18"/>
              </w:rPr>
            </w:pPr>
            <w:r>
              <w:rPr>
                <w:noProof/>
              </w:rPr>
              <w:drawing>
                <wp:inline distT="0" distB="0" distL="0" distR="0" wp14:anchorId="5F9EEF97" wp14:editId="6F5A57CF">
                  <wp:extent cx="95250" cy="94615"/>
                  <wp:effectExtent l="0" t="0" r="0" b="0"/>
                  <wp:docPr id="302" name="Imag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Farm</w:t>
            </w:r>
            <w:r>
              <w:rPr>
                <w:color w:val="5F5F5F"/>
                <w:spacing w:val="-3"/>
                <w:sz w:val="18"/>
              </w:rPr>
              <w:t xml:space="preserve"> </w:t>
            </w:r>
            <w:r>
              <w:rPr>
                <w:color w:val="5F5F5F"/>
                <w:sz w:val="18"/>
              </w:rPr>
              <w:t>water</w:t>
            </w:r>
            <w:r>
              <w:rPr>
                <w:color w:val="5F5F5F"/>
                <w:spacing w:val="-3"/>
                <w:sz w:val="18"/>
              </w:rPr>
              <w:t xml:space="preserve"> </w:t>
            </w:r>
            <w:r>
              <w:rPr>
                <w:color w:val="5F5F5F"/>
                <w:sz w:val="18"/>
              </w:rPr>
              <w:t>supply</w:t>
            </w:r>
            <w:r>
              <w:rPr>
                <w:color w:val="5F5F5F"/>
                <w:spacing w:val="-3"/>
                <w:sz w:val="18"/>
              </w:rPr>
              <w:t xml:space="preserve"> </w:t>
            </w:r>
            <w:r>
              <w:rPr>
                <w:color w:val="5F5F5F"/>
                <w:sz w:val="18"/>
              </w:rPr>
              <w:t>arrangements</w:t>
            </w:r>
            <w:r>
              <w:rPr>
                <w:color w:val="5F5F5F"/>
                <w:spacing w:val="-3"/>
                <w:sz w:val="18"/>
              </w:rPr>
              <w:t xml:space="preserve"> </w:t>
            </w:r>
            <w:r>
              <w:rPr>
                <w:color w:val="5F5F5F"/>
                <w:sz w:val="18"/>
              </w:rPr>
              <w:t>during</w:t>
            </w:r>
            <w:r>
              <w:rPr>
                <w:color w:val="5F5F5F"/>
                <w:spacing w:val="-4"/>
                <w:sz w:val="18"/>
              </w:rPr>
              <w:t xml:space="preserve"> </w:t>
            </w:r>
            <w:r>
              <w:rPr>
                <w:color w:val="5F5F5F"/>
                <w:sz w:val="18"/>
              </w:rPr>
              <w:t>construction</w:t>
            </w:r>
            <w:r>
              <w:rPr>
                <w:color w:val="5F5F5F"/>
                <w:spacing w:val="-4"/>
                <w:sz w:val="18"/>
              </w:rPr>
              <w:t xml:space="preserve"> </w:t>
            </w:r>
            <w:r>
              <w:rPr>
                <w:color w:val="5F5F5F"/>
                <w:sz w:val="18"/>
              </w:rPr>
              <w:t>including</w:t>
            </w:r>
            <w:r>
              <w:rPr>
                <w:color w:val="5F5F5F"/>
                <w:spacing w:val="-4"/>
                <w:sz w:val="18"/>
              </w:rPr>
              <w:t xml:space="preserve"> </w:t>
            </w:r>
            <w:r>
              <w:rPr>
                <w:color w:val="5F5F5F"/>
                <w:sz w:val="18"/>
              </w:rPr>
              <w:t>temporary</w:t>
            </w:r>
            <w:r>
              <w:rPr>
                <w:color w:val="5F5F5F"/>
                <w:spacing w:val="-3"/>
                <w:sz w:val="18"/>
              </w:rPr>
              <w:t xml:space="preserve"> </w:t>
            </w:r>
            <w:r>
              <w:rPr>
                <w:color w:val="5F5F5F"/>
                <w:sz w:val="18"/>
              </w:rPr>
              <w:t>diversion</w:t>
            </w:r>
            <w:r>
              <w:rPr>
                <w:color w:val="5F5F5F"/>
                <w:spacing w:val="-4"/>
                <w:sz w:val="18"/>
              </w:rPr>
              <w:t xml:space="preserve"> </w:t>
            </w:r>
            <w:r>
              <w:rPr>
                <w:color w:val="5F5F5F"/>
                <w:sz w:val="18"/>
              </w:rPr>
              <w:t>or</w:t>
            </w:r>
            <w:r>
              <w:rPr>
                <w:color w:val="5F5F5F"/>
                <w:spacing w:val="-3"/>
                <w:sz w:val="18"/>
              </w:rPr>
              <w:t xml:space="preserve"> </w:t>
            </w:r>
            <w:r>
              <w:rPr>
                <w:color w:val="5F5F5F"/>
                <w:sz w:val="18"/>
              </w:rPr>
              <w:t>realignment</w:t>
            </w:r>
            <w:r>
              <w:rPr>
                <w:color w:val="5F5F5F"/>
                <w:spacing w:val="-3"/>
                <w:sz w:val="18"/>
              </w:rPr>
              <w:t xml:space="preserve"> </w:t>
            </w:r>
            <w:r>
              <w:rPr>
                <w:color w:val="5F5F5F"/>
                <w:sz w:val="18"/>
              </w:rPr>
              <w:t>of</w:t>
            </w:r>
            <w:r>
              <w:rPr>
                <w:color w:val="5F5F5F"/>
                <w:spacing w:val="-3"/>
                <w:sz w:val="18"/>
              </w:rPr>
              <w:t xml:space="preserve"> </w:t>
            </w:r>
            <w:r>
              <w:rPr>
                <w:color w:val="5F5F5F"/>
                <w:sz w:val="18"/>
              </w:rPr>
              <w:t>water</w:t>
            </w:r>
            <w:r>
              <w:rPr>
                <w:color w:val="5F5F5F"/>
                <w:spacing w:val="-3"/>
                <w:sz w:val="18"/>
              </w:rPr>
              <w:t xml:space="preserve"> </w:t>
            </w:r>
            <w:r>
              <w:rPr>
                <w:color w:val="5F5F5F"/>
                <w:sz w:val="18"/>
              </w:rPr>
              <w:t>supply</w:t>
            </w:r>
            <w:r>
              <w:rPr>
                <w:color w:val="5F5F5F"/>
                <w:spacing w:val="-3"/>
                <w:sz w:val="18"/>
              </w:rPr>
              <w:t xml:space="preserve"> </w:t>
            </w:r>
            <w:r>
              <w:rPr>
                <w:color w:val="5F5F5F"/>
                <w:sz w:val="18"/>
              </w:rPr>
              <w:t>infrastructure</w:t>
            </w:r>
            <w:r>
              <w:rPr>
                <w:color w:val="5F5F5F"/>
                <w:spacing w:val="-4"/>
                <w:sz w:val="18"/>
              </w:rPr>
              <w:t xml:space="preserve"> </w:t>
            </w:r>
            <w:r>
              <w:rPr>
                <w:color w:val="5F5F5F"/>
                <w:sz w:val="18"/>
              </w:rPr>
              <w:t>or</w:t>
            </w:r>
            <w:r>
              <w:rPr>
                <w:color w:val="5F5F5F"/>
                <w:spacing w:val="-3"/>
                <w:sz w:val="18"/>
              </w:rPr>
              <w:t xml:space="preserve"> </w:t>
            </w:r>
            <w:r>
              <w:rPr>
                <w:color w:val="5F5F5F"/>
                <w:sz w:val="18"/>
              </w:rPr>
              <w:t>alternative</w:t>
            </w:r>
            <w:r>
              <w:rPr>
                <w:color w:val="5F5F5F"/>
                <w:spacing w:val="-4"/>
                <w:sz w:val="18"/>
              </w:rPr>
              <w:t xml:space="preserve"> </w:t>
            </w:r>
            <w:r>
              <w:rPr>
                <w:color w:val="5F5F5F"/>
                <w:sz w:val="18"/>
              </w:rPr>
              <w:t>water</w:t>
            </w:r>
            <w:r>
              <w:rPr>
                <w:color w:val="5F5F5F"/>
                <w:spacing w:val="-2"/>
                <w:sz w:val="18"/>
              </w:rPr>
              <w:t xml:space="preserve"> </w:t>
            </w:r>
            <w:r>
              <w:rPr>
                <w:color w:val="5F5F5F"/>
                <w:sz w:val="18"/>
              </w:rPr>
              <w:t xml:space="preserve">supply </w:t>
            </w:r>
            <w:r>
              <w:rPr>
                <w:color w:val="5F5F5F"/>
                <w:spacing w:val="-2"/>
                <w:sz w:val="18"/>
              </w:rPr>
              <w:t>arrangements.</w:t>
            </w:r>
          </w:p>
          <w:p w14:paraId="3FFAE2C9" w14:textId="77777777" w:rsidR="00911B64" w:rsidRDefault="00407A2A">
            <w:pPr>
              <w:pStyle w:val="TableParagraph"/>
              <w:spacing w:before="39"/>
              <w:ind w:left="910" w:right="1852"/>
              <w:rPr>
                <w:sz w:val="18"/>
              </w:rPr>
            </w:pPr>
            <w:r>
              <w:rPr>
                <w:noProof/>
              </w:rPr>
              <mc:AlternateContent>
                <mc:Choice Requires="wpg">
                  <w:drawing>
                    <wp:anchor distT="0" distB="0" distL="0" distR="0" simplePos="0" relativeHeight="485028352" behindDoc="1" locked="0" layoutInCell="1" allowOverlap="1" wp14:anchorId="77E785E0" wp14:editId="0807CEF3">
                      <wp:simplePos x="0" y="0"/>
                      <wp:positionH relativeFrom="column">
                        <wp:posOffset>348980</wp:posOffset>
                      </wp:positionH>
                      <wp:positionV relativeFrom="paragraph">
                        <wp:posOffset>37501</wp:posOffset>
                      </wp:positionV>
                      <wp:extent cx="95250" cy="357505"/>
                      <wp:effectExtent l="0" t="0" r="0" b="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357505"/>
                                <a:chOff x="0" y="0"/>
                                <a:chExt cx="95250" cy="357505"/>
                              </a:xfrm>
                            </wpg:grpSpPr>
                            <pic:pic xmlns:pic="http://schemas.openxmlformats.org/drawingml/2006/picture">
                              <pic:nvPicPr>
                                <pic:cNvPr id="304" name="Image 304"/>
                                <pic:cNvPicPr/>
                              </pic:nvPicPr>
                              <pic:blipFill>
                                <a:blip r:embed="rId9" cstate="print"/>
                                <a:stretch>
                                  <a:fillRect/>
                                </a:stretch>
                              </pic:blipFill>
                              <pic:spPr>
                                <a:xfrm>
                                  <a:off x="0" y="0"/>
                                  <a:ext cx="95249" cy="94601"/>
                                </a:xfrm>
                                <a:prstGeom prst="rect">
                                  <a:avLst/>
                                </a:prstGeom>
                              </pic:spPr>
                            </pic:pic>
                            <pic:pic xmlns:pic="http://schemas.openxmlformats.org/drawingml/2006/picture">
                              <pic:nvPicPr>
                                <pic:cNvPr id="305" name="Image 305"/>
                                <pic:cNvPicPr/>
                              </pic:nvPicPr>
                              <pic:blipFill>
                                <a:blip r:embed="rId9" cstate="print"/>
                                <a:stretch>
                                  <a:fillRect/>
                                </a:stretch>
                              </pic:blipFill>
                              <pic:spPr>
                                <a:xfrm>
                                  <a:off x="0" y="132066"/>
                                  <a:ext cx="95250" cy="93979"/>
                                </a:xfrm>
                                <a:prstGeom prst="rect">
                                  <a:avLst/>
                                </a:prstGeom>
                              </pic:spPr>
                            </pic:pic>
                            <pic:pic xmlns:pic="http://schemas.openxmlformats.org/drawingml/2006/picture">
                              <pic:nvPicPr>
                                <pic:cNvPr id="306" name="Image 306"/>
                                <pic:cNvPicPr/>
                              </pic:nvPicPr>
                              <pic:blipFill>
                                <a:blip r:embed="rId9" cstate="print"/>
                                <a:stretch>
                                  <a:fillRect/>
                                </a:stretch>
                              </pic:blipFill>
                              <pic:spPr>
                                <a:xfrm>
                                  <a:off x="0" y="262890"/>
                                  <a:ext cx="95249" cy="94601"/>
                                </a:xfrm>
                                <a:prstGeom prst="rect">
                                  <a:avLst/>
                                </a:prstGeom>
                              </pic:spPr>
                            </pic:pic>
                          </wpg:wgp>
                        </a:graphicData>
                      </a:graphic>
                    </wp:anchor>
                  </w:drawing>
                </mc:Choice>
                <mc:Fallback>
                  <w:pict>
                    <v:group w14:anchorId="63089333" id="Group 303" o:spid="_x0000_s1026" style="position:absolute;margin-left:27.5pt;margin-top:2.95pt;width:7.5pt;height:28.15pt;z-index:-18288128;mso-wrap-distance-left:0;mso-wrap-distance-right:0" coordsize="95250,357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P9anZgIAAEUJAAAOAAAAZHJzL2Uyb0RvYy54bWzsVslu2zAQvRfoPxC6&#10;x5JlS4kI27m4MQIErZG2H0BTlEREXEDS2993SCmKYQdtEKCHIj2IGJLizJs3j8vs9iBatGPGciXn&#10;0XiURIhJqkou63n088fd1U2ErCOyJK2SbB4dmY1uF58/zfYas1Q1qi2ZQeBEWrzX86hxTuM4trRh&#10;gtiR0kzCZKWMIA66po5LQ/bgXbRxmiR5vFem1EZRZi2MLrvJaBH8VxWj7ltVWeZQO48AmwutCe3G&#10;t/FiRnBtiG447WGQd6AQhEsIOrhaEkfQ1vALV4JTo6yq3IgqEauq4pSFHCCbcXKWzcqorQ651Hhf&#10;64EmoPaMp3e7pV93K6O/67Xp0IP5oOiTBV7iva7x6bzv1y8/Hyoj/CJIAh0Co8eBUXZwiMJgkaUZ&#10;0E5hZpJdZ0nWEU4bqMrFItp8+d2ymOAuZAA2ANGcYvh6csC6IOfPIoJVbmtY1DsRb/IhiHna6iuo&#10;oyaOb3jL3TFoEirmQcndmlPPq+8Aj2uDeAk8JNMISSJgM9wLUjPkB4Du57/8Gs/+hYtNy/Udb1vP&#10;ubd7sCDmMzG8km8ntKWiW8Gk63aOYS3gVtI2XNsIGczEhgFAc1+OoWSwax1g1IZL11XNOsMcbXz8&#10;CnA8wubyQAkeJgLoF5w+BdtL641qmRadWoppnox92KHqBGtj3YopgbwBOCE+UE0w2T3YHsnzLz1/&#10;XfCACrB0HIPxD2klO9dK2EGeWK+oj6SV8SRN8rxT4ivHSzEprov/gknyc8EEyj6iYNI8vSn6G/5E&#10;MH/3hAl3E9zV4eDq3xX+MXDaB/v09bP4BQAA//8DAFBLAwQKAAAAAAAAACEAwkjlyPIAAADyAAAA&#10;FAAAAGRycy9tZWRpYS9pbWFnZTEucG5niVBORw0KGgoAAAANSUhEUgAAABMAAAASCAYAAAC5DOVp&#10;AAAABlBMVEUALEkAAABHSmx9AAAABmJLR0QA/wD/AP+gvaeTAAAACXBIWXMAAA7EAAAOxAGVKw4b&#10;AAAAgElEQVQ4je3RsQ2AIBCF4V8nYAQGoHAFSzrdQCaTEewoHUELBnEEC2O0AEWtTHjlvdxX3EFO&#10;zs9SvNpSWgINIL5hSndAH2iWZ9gFBNTp2A2Ed3MapnQFTJG2xbsBoEyExkhrdgjuHnBAItAavLPn&#10;QRx7CMUxpQXbjWSgtXhnQmsrT4gfCcPmbdEAAAAASUVORK5CYIJQSwMEFAAGAAgAAAAhAFc+m9Dd&#10;AAAABgEAAA8AAABkcnMvZG93bnJldi54bWxMj0FLw0AQhe+C/2EZwZvdJJKqMZtSinoqgq0g3qbJ&#10;NAnNzobsNkn/veNJT4/HG977Jl/NtlMjDb51bCBeRKCIS1e1XBv43L/ePYLyAbnCzjEZuJCHVXF9&#10;lWNWuYk/aNyFWkkJ+wwNNCH0mda+bMiiX7ieWLKjGywGsUOtqwEnKbedTqJoqS22LAsN9rRpqDzt&#10;ztbA24TT+j5+Gben4+byvU/fv7YxGXN7M6+fQQWaw98x/OILOhTCdHBnrrzqDKSpvBJEn0BJ/BCJ&#10;PRhYJgnoItf/8Ys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o/1qdmAgAARQkAAA4AAAAAAAAAAAAAAAAAOgIAAGRycy9lMm9Eb2MueG1sUEsBAi0ACgAAAAAA&#10;AAAhAMJI5cjyAAAA8gAAABQAAAAAAAAAAAAAAAAAzAQAAGRycy9tZWRpYS9pbWFnZTEucG5nUEsB&#10;Ai0AFAAGAAgAAAAhAFc+m9DdAAAABgEAAA8AAAAAAAAAAAAAAAAA8AUAAGRycy9kb3ducmV2Lnht&#10;bFBLAQItABQABgAIAAAAIQCqJg6+vAAAACEBAAAZAAAAAAAAAAAAAAAAAPoGAABkcnMvX3JlbHMv&#10;ZTJvRG9jLnhtbC5yZWxzUEsFBgAAAAAGAAYAfAEAAO0HAAAAAA==&#10;">
                      <v:shape id="Image 304" o:spid="_x0000_s1027" type="#_x0000_t75" style="position:absolute;width:95249;height:94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IcnwwAAANwAAAAPAAAAZHJzL2Rvd25yZXYueG1sRI9Bi8Iw&#10;FITvwv6H8Ba8aboqulTTsigLHkRRF8+P5tkWm5fSZGv11xtB8DjMzDfMIu1MJVpqXGlZwdcwAkGc&#10;WV1yruDv+Dv4BuE8ssbKMim4kYM0+egtMNb2yntqDz4XAcIuRgWF93UspcsKMuiGtiYO3tk2Bn2Q&#10;TS51g9cAN5UcRdFUGiw5LBRY07Kg7HL4Nwpmx91ErrabzG5Ztid9H4+mjpXqf3Y/cxCeOv8Ov9pr&#10;rWAcTeB5JhwBmTwAAAD//wMAUEsBAi0AFAAGAAgAAAAhANvh9svuAAAAhQEAABMAAAAAAAAAAAAA&#10;AAAAAAAAAFtDb250ZW50X1R5cGVzXS54bWxQSwECLQAUAAYACAAAACEAWvQsW78AAAAVAQAACwAA&#10;AAAAAAAAAAAAAAAfAQAAX3JlbHMvLnJlbHNQSwECLQAUAAYACAAAACEAyoSHJ8MAAADcAAAADwAA&#10;AAAAAAAAAAAAAAAHAgAAZHJzL2Rvd25yZXYueG1sUEsFBgAAAAADAAMAtwAAAPcCAAAAAA==&#10;">
                        <v:imagedata r:id="rId17" o:title=""/>
                      </v:shape>
                      <v:shape id="Image 305" o:spid="_x0000_s1028" type="#_x0000_t75" style="position:absolute;top:132066;width:95250;height:93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CK8xQAAANwAAAAPAAAAZHJzL2Rvd25yZXYueG1sRI9Pa8JA&#10;FMTvQr/D8gredKPWP6SuUlqEHiSliXh+ZF+TYPZtyG6TtJ/eFQSPw8z8htnuB1OLjlpXWVYwm0Yg&#10;iHOrKy4UnLLDZAPCeWSNtWVS8EcO9run0RZjbXv+pi71hQgQdjEqKL1vYildXpJBN7UNcfB+bGvQ&#10;B9kWUrfYB7ip5TyKVtJgxWGhxIbeS8ov6a9RsM6+XuRHcsxtwrI76//FfOVYqfHz8PYKwtPgH+F7&#10;+1MrWERLuJ0JR0DurgAAAP//AwBQSwECLQAUAAYACAAAACEA2+H2y+4AAACFAQAAEwAAAAAAAAAA&#10;AAAAAAAAAAAAW0NvbnRlbnRfVHlwZXNdLnhtbFBLAQItABQABgAIAAAAIQBa9CxbvwAAABUBAAAL&#10;AAAAAAAAAAAAAAAAAB8BAABfcmVscy8ucmVsc1BLAQItABQABgAIAAAAIQClyCK8xQAAANwAAAAP&#10;AAAAAAAAAAAAAAAAAAcCAABkcnMvZG93bnJldi54bWxQSwUGAAAAAAMAAwC3AAAA+QIAAAAA&#10;">
                        <v:imagedata r:id="rId17" o:title=""/>
                      </v:shape>
                      <v:shape id="Image 306" o:spid="_x0000_s1029" type="#_x0000_t75" style="position:absolute;top:262890;width:95249;height:94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zLwwAAANwAAAAPAAAAZHJzL2Rvd25yZXYueG1sRI9Li8JA&#10;EITvwv6HoRe86cQHUaKjLCuCh0Xxgecm0ybBTE/IjDHur3cEwWNRVV9R82VrStFQ7QrLCgb9CARx&#10;anXBmYLTcd2bgnAeWWNpmRQ8yMFy8dWZY6LtnffUHHwmAoRdggpy76tESpfmZND1bUUcvIutDfog&#10;60zqGu8Bbko5jKJYGiw4LORY0W9O6fVwMwomx91YrrZ/qd2ybM76fzSMHSvV/W5/ZiA8tf4Tfrc3&#10;WsEoiuF1JhwBuXgCAAD//wMAUEsBAi0AFAAGAAgAAAAhANvh9svuAAAAhQEAABMAAAAAAAAAAAAA&#10;AAAAAAAAAFtDb250ZW50X1R5cGVzXS54bWxQSwECLQAUAAYACAAAACEAWvQsW78AAAAVAQAACwAA&#10;AAAAAAAAAAAAAAAfAQAAX3JlbHMvLnJlbHNQSwECLQAUAAYACAAAACEAVRq8y8MAAADcAAAADwAA&#10;AAAAAAAAAAAAAAAHAgAAZHJzL2Rvd25yZXYueG1sUEsFBgAAAAADAAMAtwAAAPcCAAAAAA==&#10;">
                        <v:imagedata r:id="rId17" o:title=""/>
                      </v:shape>
                    </v:group>
                  </w:pict>
                </mc:Fallback>
              </mc:AlternateContent>
            </w:r>
            <w:r>
              <w:rPr>
                <w:color w:val="5F5F5F"/>
                <w:sz w:val="18"/>
              </w:rPr>
              <w:t>Measures</w:t>
            </w:r>
            <w:r>
              <w:rPr>
                <w:color w:val="5F5F5F"/>
                <w:spacing w:val="-2"/>
                <w:sz w:val="18"/>
              </w:rPr>
              <w:t xml:space="preserve"> </w:t>
            </w:r>
            <w:r>
              <w:rPr>
                <w:color w:val="5F5F5F"/>
                <w:sz w:val="18"/>
              </w:rPr>
              <w:t>to</w:t>
            </w:r>
            <w:r>
              <w:rPr>
                <w:color w:val="5F5F5F"/>
                <w:spacing w:val="-3"/>
                <w:sz w:val="18"/>
              </w:rPr>
              <w:t xml:space="preserve"> </w:t>
            </w:r>
            <w:r>
              <w:rPr>
                <w:color w:val="5F5F5F"/>
                <w:sz w:val="18"/>
              </w:rPr>
              <w:t>avoid</w:t>
            </w:r>
            <w:r>
              <w:rPr>
                <w:color w:val="5F5F5F"/>
                <w:spacing w:val="-3"/>
                <w:sz w:val="18"/>
              </w:rPr>
              <w:t xml:space="preserve"> </w:t>
            </w:r>
            <w:r>
              <w:rPr>
                <w:color w:val="5F5F5F"/>
                <w:sz w:val="18"/>
              </w:rPr>
              <w:t>impacts</w:t>
            </w:r>
            <w:r>
              <w:rPr>
                <w:color w:val="5F5F5F"/>
                <w:spacing w:val="-2"/>
                <w:sz w:val="18"/>
              </w:rPr>
              <w:t xml:space="preserve"> </w:t>
            </w:r>
            <w:r>
              <w:rPr>
                <w:color w:val="5F5F5F"/>
                <w:sz w:val="18"/>
              </w:rPr>
              <w:t>on</w:t>
            </w:r>
            <w:r>
              <w:rPr>
                <w:color w:val="5F5F5F"/>
                <w:spacing w:val="-3"/>
                <w:sz w:val="18"/>
              </w:rPr>
              <w:t xml:space="preserve"> </w:t>
            </w:r>
            <w:r>
              <w:rPr>
                <w:color w:val="5F5F5F"/>
                <w:sz w:val="18"/>
              </w:rPr>
              <w:t>tree</w:t>
            </w:r>
            <w:r>
              <w:rPr>
                <w:color w:val="5F5F5F"/>
                <w:spacing w:val="-3"/>
                <w:sz w:val="18"/>
              </w:rPr>
              <w:t xml:space="preserve"> </w:t>
            </w:r>
            <w:r>
              <w:rPr>
                <w:color w:val="5F5F5F"/>
                <w:sz w:val="18"/>
              </w:rPr>
              <w:t>protection</w:t>
            </w:r>
            <w:r>
              <w:rPr>
                <w:color w:val="5F5F5F"/>
                <w:spacing w:val="-3"/>
                <w:sz w:val="18"/>
              </w:rPr>
              <w:t xml:space="preserve"> </w:t>
            </w:r>
            <w:r>
              <w:rPr>
                <w:color w:val="5F5F5F"/>
                <w:sz w:val="18"/>
              </w:rPr>
              <w:t>zones</w:t>
            </w:r>
            <w:r>
              <w:rPr>
                <w:color w:val="5F5F5F"/>
                <w:spacing w:val="-2"/>
                <w:sz w:val="18"/>
              </w:rPr>
              <w:t xml:space="preserve"> </w:t>
            </w:r>
            <w:r>
              <w:rPr>
                <w:color w:val="5F5F5F"/>
                <w:sz w:val="18"/>
              </w:rPr>
              <w:t>including</w:t>
            </w:r>
            <w:r>
              <w:rPr>
                <w:color w:val="5F5F5F"/>
                <w:spacing w:val="-3"/>
                <w:sz w:val="18"/>
              </w:rPr>
              <w:t xml:space="preserve"> </w:t>
            </w:r>
            <w:r>
              <w:rPr>
                <w:color w:val="5F5F5F"/>
                <w:sz w:val="18"/>
              </w:rPr>
              <w:t>for</w:t>
            </w:r>
            <w:r>
              <w:rPr>
                <w:color w:val="5F5F5F"/>
                <w:spacing w:val="-2"/>
                <w:sz w:val="18"/>
              </w:rPr>
              <w:t xml:space="preserve"> </w:t>
            </w:r>
            <w:r>
              <w:rPr>
                <w:color w:val="5F5F5F"/>
                <w:sz w:val="18"/>
              </w:rPr>
              <w:t>isolated</w:t>
            </w:r>
            <w:r>
              <w:rPr>
                <w:color w:val="5F5F5F"/>
                <w:spacing w:val="-1"/>
                <w:sz w:val="18"/>
              </w:rPr>
              <w:t xml:space="preserve"> </w:t>
            </w:r>
            <w:r>
              <w:rPr>
                <w:color w:val="5F5F5F"/>
                <w:sz w:val="18"/>
              </w:rPr>
              <w:t>trees</w:t>
            </w:r>
            <w:r>
              <w:rPr>
                <w:color w:val="5F5F5F"/>
                <w:spacing w:val="-2"/>
                <w:sz w:val="18"/>
              </w:rPr>
              <w:t xml:space="preserve"> </w:t>
            </w:r>
            <w:r>
              <w:rPr>
                <w:color w:val="5F5F5F"/>
                <w:sz w:val="18"/>
              </w:rPr>
              <w:t>and</w:t>
            </w:r>
            <w:r>
              <w:rPr>
                <w:color w:val="5F5F5F"/>
                <w:spacing w:val="-3"/>
                <w:sz w:val="18"/>
              </w:rPr>
              <w:t xml:space="preserve"> </w:t>
            </w:r>
            <w:r>
              <w:rPr>
                <w:color w:val="5F5F5F"/>
                <w:sz w:val="18"/>
              </w:rPr>
              <w:t>stands,</w:t>
            </w:r>
            <w:r>
              <w:rPr>
                <w:color w:val="5F5F5F"/>
                <w:spacing w:val="-2"/>
                <w:sz w:val="18"/>
              </w:rPr>
              <w:t xml:space="preserve"> </w:t>
            </w:r>
            <w:r>
              <w:rPr>
                <w:color w:val="5F5F5F"/>
                <w:sz w:val="18"/>
              </w:rPr>
              <w:t>shelter</w:t>
            </w:r>
            <w:r>
              <w:rPr>
                <w:color w:val="5F5F5F"/>
                <w:spacing w:val="-2"/>
                <w:sz w:val="18"/>
              </w:rPr>
              <w:t xml:space="preserve"> </w:t>
            </w:r>
            <w:r>
              <w:rPr>
                <w:color w:val="5F5F5F"/>
                <w:sz w:val="18"/>
              </w:rPr>
              <w:t>belts</w:t>
            </w:r>
            <w:r>
              <w:rPr>
                <w:color w:val="5F5F5F"/>
                <w:spacing w:val="-2"/>
                <w:sz w:val="18"/>
              </w:rPr>
              <w:t xml:space="preserve"> </w:t>
            </w:r>
            <w:r>
              <w:rPr>
                <w:color w:val="5F5F5F"/>
                <w:sz w:val="18"/>
              </w:rPr>
              <w:t>and</w:t>
            </w:r>
            <w:r>
              <w:rPr>
                <w:color w:val="5F5F5F"/>
                <w:spacing w:val="-3"/>
                <w:sz w:val="18"/>
              </w:rPr>
              <w:t xml:space="preserve"> </w:t>
            </w:r>
            <w:r>
              <w:rPr>
                <w:color w:val="5F5F5F"/>
                <w:sz w:val="18"/>
              </w:rPr>
              <w:t>windbreak</w:t>
            </w:r>
            <w:r>
              <w:rPr>
                <w:color w:val="5F5F5F"/>
                <w:spacing w:val="-2"/>
                <w:sz w:val="18"/>
              </w:rPr>
              <w:t xml:space="preserve"> </w:t>
            </w:r>
            <w:r>
              <w:rPr>
                <w:color w:val="5F5F5F"/>
                <w:sz w:val="18"/>
              </w:rPr>
              <w:t>plantings. Measures to avoid impacts to farm infrastructure including services, sheds, feed store locations and other facilities.</w:t>
            </w:r>
          </w:p>
          <w:p w14:paraId="16DB1A34" w14:textId="77777777" w:rsidR="00911B64" w:rsidRDefault="00407A2A">
            <w:pPr>
              <w:pStyle w:val="TableParagraph"/>
              <w:spacing w:before="0"/>
              <w:ind w:left="910" w:right="185"/>
              <w:rPr>
                <w:sz w:val="18"/>
              </w:rPr>
            </w:pPr>
            <w:r>
              <w:rPr>
                <w:color w:val="5F5F5F"/>
                <w:sz w:val="18"/>
              </w:rPr>
              <w:t>Biosecurity</w:t>
            </w:r>
            <w:r>
              <w:rPr>
                <w:color w:val="5F5F5F"/>
                <w:spacing w:val="-2"/>
                <w:sz w:val="18"/>
              </w:rPr>
              <w:t xml:space="preserve"> </w:t>
            </w:r>
            <w:r>
              <w:rPr>
                <w:color w:val="5F5F5F"/>
                <w:sz w:val="18"/>
              </w:rPr>
              <w:t>controls</w:t>
            </w:r>
            <w:r>
              <w:rPr>
                <w:color w:val="5F5F5F"/>
                <w:spacing w:val="-2"/>
                <w:sz w:val="18"/>
              </w:rPr>
              <w:t xml:space="preserve"> </w:t>
            </w:r>
            <w:r>
              <w:rPr>
                <w:color w:val="5F5F5F"/>
                <w:sz w:val="18"/>
              </w:rPr>
              <w:t>to</w:t>
            </w:r>
            <w:r>
              <w:rPr>
                <w:color w:val="5F5F5F"/>
                <w:spacing w:val="-3"/>
                <w:sz w:val="18"/>
              </w:rPr>
              <w:t xml:space="preserve"> </w:t>
            </w:r>
            <w:r>
              <w:rPr>
                <w:color w:val="5F5F5F"/>
                <w:sz w:val="18"/>
              </w:rPr>
              <w:t>be</w:t>
            </w:r>
            <w:r>
              <w:rPr>
                <w:color w:val="5F5F5F"/>
                <w:spacing w:val="-3"/>
                <w:sz w:val="18"/>
              </w:rPr>
              <w:t xml:space="preserve"> </w:t>
            </w:r>
            <w:r>
              <w:rPr>
                <w:color w:val="5F5F5F"/>
                <w:sz w:val="18"/>
              </w:rPr>
              <w:t>implemented</w:t>
            </w:r>
            <w:r>
              <w:rPr>
                <w:color w:val="5F5F5F"/>
                <w:spacing w:val="-2"/>
                <w:sz w:val="18"/>
              </w:rPr>
              <w:t xml:space="preserve"> </w:t>
            </w:r>
            <w:r>
              <w:rPr>
                <w:color w:val="5F5F5F"/>
                <w:sz w:val="18"/>
              </w:rPr>
              <w:t>to</w:t>
            </w:r>
            <w:r>
              <w:rPr>
                <w:color w:val="5F5F5F"/>
                <w:spacing w:val="-3"/>
                <w:sz w:val="18"/>
              </w:rPr>
              <w:t xml:space="preserve"> </w:t>
            </w:r>
            <w:r>
              <w:rPr>
                <w:color w:val="5F5F5F"/>
                <w:sz w:val="18"/>
              </w:rPr>
              <w:t>prevent</w:t>
            </w:r>
            <w:r>
              <w:rPr>
                <w:color w:val="5F5F5F"/>
                <w:spacing w:val="-2"/>
                <w:sz w:val="18"/>
              </w:rPr>
              <w:t xml:space="preserve"> </w:t>
            </w:r>
            <w:r>
              <w:rPr>
                <w:color w:val="5F5F5F"/>
                <w:sz w:val="18"/>
              </w:rPr>
              <w:t>the</w:t>
            </w:r>
            <w:r>
              <w:rPr>
                <w:color w:val="5F5F5F"/>
                <w:spacing w:val="-3"/>
                <w:sz w:val="18"/>
              </w:rPr>
              <w:t xml:space="preserve"> </w:t>
            </w:r>
            <w:r>
              <w:rPr>
                <w:color w:val="5F5F5F"/>
                <w:sz w:val="18"/>
              </w:rPr>
              <w:t>introduction</w:t>
            </w:r>
            <w:r>
              <w:rPr>
                <w:color w:val="5F5F5F"/>
                <w:spacing w:val="-3"/>
                <w:sz w:val="18"/>
              </w:rPr>
              <w:t xml:space="preserve"> </w:t>
            </w:r>
            <w:r>
              <w:rPr>
                <w:color w:val="5F5F5F"/>
                <w:sz w:val="18"/>
              </w:rPr>
              <w:t>and</w:t>
            </w:r>
            <w:r>
              <w:rPr>
                <w:color w:val="5F5F5F"/>
                <w:spacing w:val="-3"/>
                <w:sz w:val="18"/>
              </w:rPr>
              <w:t xml:space="preserve"> </w:t>
            </w:r>
            <w:r>
              <w:rPr>
                <w:color w:val="5F5F5F"/>
                <w:sz w:val="18"/>
              </w:rPr>
              <w:t>spread</w:t>
            </w:r>
            <w:r>
              <w:rPr>
                <w:color w:val="5F5F5F"/>
                <w:spacing w:val="-3"/>
                <w:sz w:val="18"/>
              </w:rPr>
              <w:t xml:space="preserve"> </w:t>
            </w:r>
            <w:r>
              <w:rPr>
                <w:color w:val="5F5F5F"/>
                <w:sz w:val="18"/>
              </w:rPr>
              <w:t>of</w:t>
            </w:r>
            <w:r>
              <w:rPr>
                <w:color w:val="5F5F5F"/>
                <w:spacing w:val="-2"/>
                <w:sz w:val="18"/>
              </w:rPr>
              <w:t xml:space="preserve"> </w:t>
            </w:r>
            <w:r>
              <w:rPr>
                <w:color w:val="5F5F5F"/>
                <w:sz w:val="18"/>
              </w:rPr>
              <w:t>animal</w:t>
            </w:r>
            <w:r>
              <w:rPr>
                <w:color w:val="5F5F5F"/>
                <w:spacing w:val="-2"/>
                <w:sz w:val="18"/>
              </w:rPr>
              <w:t xml:space="preserve"> </w:t>
            </w:r>
            <w:r>
              <w:rPr>
                <w:color w:val="5F5F5F"/>
                <w:sz w:val="18"/>
              </w:rPr>
              <w:t>and</w:t>
            </w:r>
            <w:r>
              <w:rPr>
                <w:color w:val="5F5F5F"/>
                <w:spacing w:val="-3"/>
                <w:sz w:val="18"/>
              </w:rPr>
              <w:t xml:space="preserve"> </w:t>
            </w:r>
            <w:r>
              <w:rPr>
                <w:color w:val="5F5F5F"/>
                <w:sz w:val="18"/>
              </w:rPr>
              <w:t>plant</w:t>
            </w:r>
            <w:r>
              <w:rPr>
                <w:color w:val="5F5F5F"/>
                <w:spacing w:val="-2"/>
                <w:sz w:val="18"/>
              </w:rPr>
              <w:t xml:space="preserve"> </w:t>
            </w:r>
            <w:r>
              <w:rPr>
                <w:color w:val="5F5F5F"/>
                <w:sz w:val="18"/>
              </w:rPr>
              <w:t>pathogens,</w:t>
            </w:r>
            <w:r>
              <w:rPr>
                <w:color w:val="5F5F5F"/>
                <w:spacing w:val="-2"/>
                <w:sz w:val="18"/>
              </w:rPr>
              <w:t xml:space="preserve"> </w:t>
            </w:r>
            <w:proofErr w:type="gramStart"/>
            <w:r>
              <w:rPr>
                <w:color w:val="5F5F5F"/>
                <w:sz w:val="18"/>
              </w:rPr>
              <w:t>pests</w:t>
            </w:r>
            <w:proofErr w:type="gramEnd"/>
            <w:r>
              <w:rPr>
                <w:color w:val="5F5F5F"/>
                <w:spacing w:val="-2"/>
                <w:sz w:val="18"/>
              </w:rPr>
              <w:t xml:space="preserve"> </w:t>
            </w:r>
            <w:r>
              <w:rPr>
                <w:color w:val="5F5F5F"/>
                <w:sz w:val="18"/>
              </w:rPr>
              <w:t>and</w:t>
            </w:r>
            <w:r>
              <w:rPr>
                <w:color w:val="5F5F5F"/>
                <w:spacing w:val="-3"/>
                <w:sz w:val="18"/>
              </w:rPr>
              <w:t xml:space="preserve"> </w:t>
            </w:r>
            <w:r>
              <w:rPr>
                <w:color w:val="5F5F5F"/>
                <w:sz w:val="18"/>
              </w:rPr>
              <w:t>weeds.</w:t>
            </w:r>
            <w:r>
              <w:rPr>
                <w:color w:val="5F5F5F"/>
                <w:spacing w:val="-2"/>
                <w:sz w:val="18"/>
              </w:rPr>
              <w:t xml:space="preserve"> </w:t>
            </w:r>
            <w:r>
              <w:rPr>
                <w:color w:val="5F5F5F"/>
                <w:sz w:val="18"/>
              </w:rPr>
              <w:t>Controls</w:t>
            </w:r>
            <w:r>
              <w:rPr>
                <w:color w:val="5F5F5F"/>
                <w:spacing w:val="-2"/>
                <w:sz w:val="18"/>
              </w:rPr>
              <w:t xml:space="preserve"> </w:t>
            </w:r>
            <w:r>
              <w:rPr>
                <w:color w:val="5F5F5F"/>
                <w:sz w:val="18"/>
              </w:rPr>
              <w:t>should</w:t>
            </w:r>
            <w:r>
              <w:rPr>
                <w:color w:val="5F5F5F"/>
                <w:spacing w:val="-3"/>
                <w:sz w:val="18"/>
              </w:rPr>
              <w:t xml:space="preserve"> </w:t>
            </w:r>
            <w:r>
              <w:rPr>
                <w:color w:val="5F5F5F"/>
                <w:sz w:val="18"/>
              </w:rPr>
              <w:t>be</w:t>
            </w:r>
            <w:r>
              <w:rPr>
                <w:color w:val="5F5F5F"/>
                <w:spacing w:val="-3"/>
                <w:sz w:val="18"/>
              </w:rPr>
              <w:t xml:space="preserve"> </w:t>
            </w:r>
            <w:r>
              <w:rPr>
                <w:color w:val="5F5F5F"/>
                <w:sz w:val="18"/>
              </w:rPr>
              <w:t xml:space="preserve">informed by a risk assessment for each property, comply with the requirements of the </w:t>
            </w:r>
            <w:r>
              <w:rPr>
                <w:i/>
                <w:color w:val="5F5F5F"/>
                <w:sz w:val="18"/>
              </w:rPr>
              <w:t xml:space="preserve">Catchment and Land Protection Act 1994 </w:t>
            </w:r>
            <w:r>
              <w:rPr>
                <w:color w:val="5F5F5F"/>
                <w:sz w:val="18"/>
              </w:rPr>
              <w:t>(Vic), and be developed in consultation with Agriculture Victoria.</w:t>
            </w:r>
          </w:p>
          <w:p w14:paraId="6E8906EB" w14:textId="77777777" w:rsidR="00911B64" w:rsidRDefault="00407A2A">
            <w:pPr>
              <w:pStyle w:val="TableParagraph"/>
              <w:tabs>
                <w:tab w:val="left" w:pos="910"/>
              </w:tabs>
              <w:spacing w:before="42"/>
              <w:ind w:left="549"/>
              <w:rPr>
                <w:sz w:val="18"/>
              </w:rPr>
            </w:pPr>
            <w:r>
              <w:rPr>
                <w:noProof/>
              </w:rPr>
              <w:drawing>
                <wp:inline distT="0" distB="0" distL="0" distR="0" wp14:anchorId="2E9AFB66" wp14:editId="0AAB3799">
                  <wp:extent cx="95250" cy="94615"/>
                  <wp:effectExtent l="0" t="0" r="0" b="0"/>
                  <wp:docPr id="307" name="Imag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Controls</w:t>
            </w:r>
            <w:r>
              <w:rPr>
                <w:color w:val="5F5F5F"/>
                <w:spacing w:val="-5"/>
                <w:sz w:val="18"/>
              </w:rPr>
              <w:t xml:space="preserve"> </w:t>
            </w:r>
            <w:r>
              <w:rPr>
                <w:color w:val="5F5F5F"/>
                <w:sz w:val="18"/>
              </w:rPr>
              <w:t>during</w:t>
            </w:r>
            <w:r>
              <w:rPr>
                <w:color w:val="5F5F5F"/>
                <w:spacing w:val="-2"/>
                <w:sz w:val="18"/>
              </w:rPr>
              <w:t xml:space="preserve"> </w:t>
            </w:r>
            <w:r>
              <w:rPr>
                <w:color w:val="5F5F5F"/>
                <w:sz w:val="18"/>
              </w:rPr>
              <w:t>wet</w:t>
            </w:r>
            <w:r>
              <w:rPr>
                <w:color w:val="5F5F5F"/>
                <w:spacing w:val="-2"/>
                <w:sz w:val="18"/>
              </w:rPr>
              <w:t xml:space="preserve"> </w:t>
            </w:r>
            <w:r>
              <w:rPr>
                <w:color w:val="5F5F5F"/>
                <w:sz w:val="18"/>
              </w:rPr>
              <w:t>weather</w:t>
            </w:r>
            <w:r>
              <w:rPr>
                <w:color w:val="5F5F5F"/>
                <w:spacing w:val="-3"/>
                <w:sz w:val="18"/>
              </w:rPr>
              <w:t xml:space="preserve"> </w:t>
            </w:r>
            <w:r>
              <w:rPr>
                <w:color w:val="5F5F5F"/>
                <w:sz w:val="18"/>
              </w:rPr>
              <w:t>to</w:t>
            </w:r>
            <w:r>
              <w:rPr>
                <w:color w:val="5F5F5F"/>
                <w:spacing w:val="-2"/>
                <w:sz w:val="18"/>
              </w:rPr>
              <w:t xml:space="preserve"> </w:t>
            </w:r>
            <w:r>
              <w:rPr>
                <w:color w:val="5F5F5F"/>
                <w:sz w:val="18"/>
              </w:rPr>
              <w:t>avoid</w:t>
            </w:r>
            <w:r>
              <w:rPr>
                <w:color w:val="5F5F5F"/>
                <w:spacing w:val="-3"/>
                <w:sz w:val="18"/>
              </w:rPr>
              <w:t xml:space="preserve"> </w:t>
            </w:r>
            <w:r>
              <w:rPr>
                <w:color w:val="5F5F5F"/>
                <w:sz w:val="18"/>
              </w:rPr>
              <w:t>damaging</w:t>
            </w:r>
            <w:r>
              <w:rPr>
                <w:color w:val="5F5F5F"/>
                <w:spacing w:val="-4"/>
                <w:sz w:val="18"/>
              </w:rPr>
              <w:t xml:space="preserve"> </w:t>
            </w:r>
            <w:r>
              <w:rPr>
                <w:color w:val="5F5F5F"/>
                <w:sz w:val="18"/>
              </w:rPr>
              <w:t>access</w:t>
            </w:r>
            <w:r>
              <w:rPr>
                <w:color w:val="5F5F5F"/>
                <w:spacing w:val="-3"/>
                <w:sz w:val="18"/>
              </w:rPr>
              <w:t xml:space="preserve"> </w:t>
            </w:r>
            <w:r>
              <w:rPr>
                <w:color w:val="5F5F5F"/>
                <w:sz w:val="18"/>
              </w:rPr>
              <w:t>tracks,</w:t>
            </w:r>
            <w:r>
              <w:rPr>
                <w:color w:val="5F5F5F"/>
                <w:spacing w:val="-2"/>
                <w:sz w:val="18"/>
              </w:rPr>
              <w:t xml:space="preserve"> </w:t>
            </w:r>
            <w:proofErr w:type="gramStart"/>
            <w:r>
              <w:rPr>
                <w:color w:val="5F5F5F"/>
                <w:sz w:val="18"/>
              </w:rPr>
              <w:t>infrastructure</w:t>
            </w:r>
            <w:proofErr w:type="gramEnd"/>
            <w:r>
              <w:rPr>
                <w:color w:val="5F5F5F"/>
                <w:spacing w:val="-4"/>
                <w:sz w:val="18"/>
              </w:rPr>
              <w:t xml:space="preserve"> </w:t>
            </w:r>
            <w:r>
              <w:rPr>
                <w:color w:val="5F5F5F"/>
                <w:sz w:val="18"/>
              </w:rPr>
              <w:t>and</w:t>
            </w:r>
            <w:r>
              <w:rPr>
                <w:color w:val="5F5F5F"/>
                <w:spacing w:val="-3"/>
                <w:sz w:val="18"/>
              </w:rPr>
              <w:t xml:space="preserve"> </w:t>
            </w:r>
            <w:r>
              <w:rPr>
                <w:color w:val="5F5F5F"/>
                <w:spacing w:val="-2"/>
                <w:sz w:val="18"/>
              </w:rPr>
              <w:t>paddocks.</w:t>
            </w:r>
          </w:p>
          <w:p w14:paraId="19DB50E5" w14:textId="77777777" w:rsidR="00911B64" w:rsidRDefault="00407A2A">
            <w:pPr>
              <w:pStyle w:val="TableParagraph"/>
              <w:tabs>
                <w:tab w:val="left" w:pos="910"/>
              </w:tabs>
              <w:spacing w:before="39"/>
              <w:ind w:left="910" w:right="221" w:hanging="361"/>
              <w:rPr>
                <w:sz w:val="18"/>
              </w:rPr>
            </w:pPr>
            <w:r>
              <w:rPr>
                <w:noProof/>
              </w:rPr>
              <w:drawing>
                <wp:inline distT="0" distB="0" distL="0" distR="0" wp14:anchorId="65809D41" wp14:editId="121DBB0E">
                  <wp:extent cx="95250" cy="94615"/>
                  <wp:effectExtent l="0" t="0" r="0" b="0"/>
                  <wp:docPr id="308" name="Imag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Controls to minimise dust impacts on farmhouses and farm worker accommodation, farm water supplies fed by water collected from rooves, animal nurseries,</w:t>
            </w:r>
            <w:r>
              <w:rPr>
                <w:color w:val="5F5F5F"/>
                <w:spacing w:val="-2"/>
                <w:sz w:val="18"/>
              </w:rPr>
              <w:t xml:space="preserve"> </w:t>
            </w:r>
            <w:r>
              <w:rPr>
                <w:color w:val="5F5F5F"/>
                <w:sz w:val="18"/>
              </w:rPr>
              <w:t>animal</w:t>
            </w:r>
            <w:r>
              <w:rPr>
                <w:color w:val="5F5F5F"/>
                <w:spacing w:val="-2"/>
                <w:sz w:val="18"/>
              </w:rPr>
              <w:t xml:space="preserve"> </w:t>
            </w:r>
            <w:r>
              <w:rPr>
                <w:color w:val="5F5F5F"/>
                <w:sz w:val="18"/>
              </w:rPr>
              <w:t>handling</w:t>
            </w:r>
            <w:r>
              <w:rPr>
                <w:color w:val="5F5F5F"/>
                <w:spacing w:val="-3"/>
                <w:sz w:val="18"/>
              </w:rPr>
              <w:t xml:space="preserve"> </w:t>
            </w:r>
            <w:r>
              <w:rPr>
                <w:color w:val="5F5F5F"/>
                <w:sz w:val="18"/>
              </w:rPr>
              <w:t>facilities</w:t>
            </w:r>
            <w:r>
              <w:rPr>
                <w:color w:val="5F5F5F"/>
                <w:spacing w:val="-2"/>
                <w:sz w:val="18"/>
              </w:rPr>
              <w:t xml:space="preserve"> </w:t>
            </w:r>
            <w:r>
              <w:rPr>
                <w:color w:val="5F5F5F"/>
                <w:sz w:val="18"/>
              </w:rPr>
              <w:t>including</w:t>
            </w:r>
            <w:r>
              <w:rPr>
                <w:color w:val="5F5F5F"/>
                <w:spacing w:val="-3"/>
                <w:sz w:val="18"/>
              </w:rPr>
              <w:t xml:space="preserve"> </w:t>
            </w:r>
            <w:r>
              <w:rPr>
                <w:color w:val="5F5F5F"/>
                <w:sz w:val="18"/>
              </w:rPr>
              <w:t>stockyards</w:t>
            </w:r>
            <w:r>
              <w:rPr>
                <w:color w:val="5F5F5F"/>
                <w:spacing w:val="-2"/>
                <w:sz w:val="18"/>
              </w:rPr>
              <w:t xml:space="preserve"> </w:t>
            </w:r>
            <w:r>
              <w:rPr>
                <w:color w:val="5F5F5F"/>
                <w:sz w:val="18"/>
              </w:rPr>
              <w:t>and</w:t>
            </w:r>
            <w:r>
              <w:rPr>
                <w:color w:val="5F5F5F"/>
                <w:spacing w:val="-3"/>
                <w:sz w:val="18"/>
              </w:rPr>
              <w:t xml:space="preserve"> </w:t>
            </w:r>
            <w:r>
              <w:rPr>
                <w:color w:val="5F5F5F"/>
                <w:sz w:val="18"/>
              </w:rPr>
              <w:t>dairies,</w:t>
            </w:r>
            <w:r>
              <w:rPr>
                <w:color w:val="5F5F5F"/>
                <w:spacing w:val="-2"/>
                <w:sz w:val="18"/>
              </w:rPr>
              <w:t xml:space="preserve"> </w:t>
            </w:r>
            <w:r>
              <w:rPr>
                <w:color w:val="5F5F5F"/>
                <w:sz w:val="18"/>
              </w:rPr>
              <w:t>farm</w:t>
            </w:r>
            <w:r>
              <w:rPr>
                <w:color w:val="5F5F5F"/>
                <w:spacing w:val="-2"/>
                <w:sz w:val="18"/>
              </w:rPr>
              <w:t xml:space="preserve"> </w:t>
            </w:r>
            <w:r>
              <w:rPr>
                <w:color w:val="5F5F5F"/>
                <w:sz w:val="18"/>
              </w:rPr>
              <w:t>orchards</w:t>
            </w:r>
            <w:r>
              <w:rPr>
                <w:color w:val="5F5F5F"/>
                <w:spacing w:val="-2"/>
                <w:sz w:val="18"/>
              </w:rPr>
              <w:t xml:space="preserve"> </w:t>
            </w:r>
            <w:r>
              <w:rPr>
                <w:color w:val="5F5F5F"/>
                <w:sz w:val="18"/>
              </w:rPr>
              <w:t>and</w:t>
            </w:r>
            <w:r>
              <w:rPr>
                <w:color w:val="5F5F5F"/>
                <w:spacing w:val="-3"/>
                <w:sz w:val="18"/>
              </w:rPr>
              <w:t xml:space="preserve"> </w:t>
            </w:r>
            <w:r>
              <w:rPr>
                <w:color w:val="5F5F5F"/>
                <w:sz w:val="18"/>
              </w:rPr>
              <w:t>vegetable</w:t>
            </w:r>
            <w:r>
              <w:rPr>
                <w:color w:val="5F5F5F"/>
                <w:spacing w:val="-3"/>
                <w:sz w:val="18"/>
              </w:rPr>
              <w:t xml:space="preserve"> </w:t>
            </w:r>
            <w:r>
              <w:rPr>
                <w:color w:val="5F5F5F"/>
                <w:sz w:val="18"/>
              </w:rPr>
              <w:t>patches,</w:t>
            </w:r>
            <w:r>
              <w:rPr>
                <w:color w:val="5F5F5F"/>
                <w:spacing w:val="-2"/>
                <w:sz w:val="18"/>
              </w:rPr>
              <w:t xml:space="preserve"> </w:t>
            </w:r>
            <w:r>
              <w:rPr>
                <w:color w:val="5F5F5F"/>
                <w:sz w:val="18"/>
              </w:rPr>
              <w:t>crops and</w:t>
            </w:r>
            <w:r>
              <w:rPr>
                <w:color w:val="5F5F5F"/>
                <w:spacing w:val="-3"/>
                <w:sz w:val="18"/>
              </w:rPr>
              <w:t xml:space="preserve"> </w:t>
            </w:r>
            <w:r>
              <w:rPr>
                <w:color w:val="5F5F5F"/>
                <w:sz w:val="18"/>
              </w:rPr>
              <w:t>pasture,</w:t>
            </w:r>
            <w:r>
              <w:rPr>
                <w:color w:val="5F5F5F"/>
                <w:spacing w:val="-2"/>
                <w:sz w:val="18"/>
              </w:rPr>
              <w:t xml:space="preserve"> </w:t>
            </w:r>
            <w:r>
              <w:rPr>
                <w:color w:val="5F5F5F"/>
                <w:sz w:val="18"/>
              </w:rPr>
              <w:t>and</w:t>
            </w:r>
            <w:r>
              <w:rPr>
                <w:color w:val="5F5F5F"/>
                <w:spacing w:val="-1"/>
                <w:sz w:val="18"/>
              </w:rPr>
              <w:t xml:space="preserve"> </w:t>
            </w:r>
            <w:r>
              <w:rPr>
                <w:color w:val="5F5F5F"/>
                <w:sz w:val="18"/>
              </w:rPr>
              <w:t>solar</w:t>
            </w:r>
            <w:r>
              <w:rPr>
                <w:color w:val="5F5F5F"/>
                <w:spacing w:val="-2"/>
                <w:sz w:val="18"/>
              </w:rPr>
              <w:t xml:space="preserve"> </w:t>
            </w:r>
            <w:r>
              <w:rPr>
                <w:color w:val="5F5F5F"/>
                <w:sz w:val="18"/>
              </w:rPr>
              <w:t>panels.</w:t>
            </w:r>
            <w:r>
              <w:rPr>
                <w:color w:val="5F5F5F"/>
                <w:spacing w:val="-2"/>
                <w:sz w:val="18"/>
              </w:rPr>
              <w:t xml:space="preserve"> </w:t>
            </w:r>
            <w:r>
              <w:rPr>
                <w:color w:val="5F5F5F"/>
                <w:sz w:val="18"/>
              </w:rPr>
              <w:t>Controls</w:t>
            </w:r>
            <w:r>
              <w:rPr>
                <w:color w:val="5F5F5F"/>
                <w:spacing w:val="-2"/>
                <w:sz w:val="18"/>
              </w:rPr>
              <w:t xml:space="preserve"> </w:t>
            </w:r>
            <w:r>
              <w:rPr>
                <w:color w:val="5F5F5F"/>
                <w:sz w:val="18"/>
              </w:rPr>
              <w:t>to minimise and manage these impacts must be</w:t>
            </w:r>
            <w:r>
              <w:rPr>
                <w:color w:val="5F5F5F"/>
                <w:spacing w:val="40"/>
                <w:sz w:val="18"/>
              </w:rPr>
              <w:t xml:space="preserve"> </w:t>
            </w:r>
            <w:r>
              <w:rPr>
                <w:color w:val="5F5F5F"/>
                <w:sz w:val="18"/>
              </w:rPr>
              <w:t>included in the construction dust management plan required by EPR AQ01.</w:t>
            </w:r>
          </w:p>
          <w:p w14:paraId="0DBB2DD9" w14:textId="77777777" w:rsidR="00911B64" w:rsidRDefault="00407A2A">
            <w:pPr>
              <w:pStyle w:val="TableParagraph"/>
              <w:tabs>
                <w:tab w:val="left" w:pos="910"/>
              </w:tabs>
              <w:spacing w:before="42"/>
              <w:ind w:left="549"/>
              <w:rPr>
                <w:sz w:val="18"/>
              </w:rPr>
            </w:pPr>
            <w:r>
              <w:rPr>
                <w:noProof/>
              </w:rPr>
              <w:drawing>
                <wp:inline distT="0" distB="0" distL="0" distR="0" wp14:anchorId="199DC5E8" wp14:editId="54BE0323">
                  <wp:extent cx="95250" cy="94615"/>
                  <wp:effectExtent l="0" t="0" r="0" b="0"/>
                  <wp:docPr id="309" name="Imag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For</w:t>
            </w:r>
            <w:r>
              <w:rPr>
                <w:color w:val="5F5F5F"/>
                <w:spacing w:val="-4"/>
                <w:sz w:val="18"/>
              </w:rPr>
              <w:t xml:space="preserve"> </w:t>
            </w:r>
            <w:r>
              <w:rPr>
                <w:color w:val="5F5F5F"/>
                <w:sz w:val="18"/>
              </w:rPr>
              <w:t>forestry</w:t>
            </w:r>
            <w:r>
              <w:rPr>
                <w:color w:val="5F5F5F"/>
                <w:spacing w:val="-3"/>
                <w:sz w:val="18"/>
              </w:rPr>
              <w:t xml:space="preserve"> </w:t>
            </w:r>
            <w:r>
              <w:rPr>
                <w:color w:val="5F5F5F"/>
                <w:sz w:val="18"/>
              </w:rPr>
              <w:t>properties,</w:t>
            </w:r>
            <w:r>
              <w:rPr>
                <w:color w:val="5F5F5F"/>
                <w:spacing w:val="-3"/>
                <w:sz w:val="18"/>
              </w:rPr>
              <w:t xml:space="preserve"> </w:t>
            </w:r>
            <w:r>
              <w:rPr>
                <w:color w:val="5F5F5F"/>
                <w:sz w:val="18"/>
              </w:rPr>
              <w:t>bushfire</w:t>
            </w:r>
            <w:r>
              <w:rPr>
                <w:color w:val="5F5F5F"/>
                <w:spacing w:val="-3"/>
                <w:sz w:val="18"/>
              </w:rPr>
              <w:t xml:space="preserve"> </w:t>
            </w:r>
            <w:r>
              <w:rPr>
                <w:color w:val="5F5F5F"/>
                <w:sz w:val="18"/>
              </w:rPr>
              <w:t>management</w:t>
            </w:r>
            <w:r>
              <w:rPr>
                <w:color w:val="5F5F5F"/>
                <w:spacing w:val="-3"/>
                <w:sz w:val="18"/>
              </w:rPr>
              <w:t xml:space="preserve"> </w:t>
            </w:r>
            <w:r>
              <w:rPr>
                <w:color w:val="5F5F5F"/>
                <w:spacing w:val="-2"/>
                <w:sz w:val="18"/>
              </w:rPr>
              <w:t>protocols.</w:t>
            </w:r>
          </w:p>
          <w:p w14:paraId="60DA8A56" w14:textId="77777777" w:rsidR="00911B64" w:rsidRDefault="00407A2A">
            <w:pPr>
              <w:pStyle w:val="TableParagraph"/>
              <w:tabs>
                <w:tab w:val="left" w:pos="910"/>
              </w:tabs>
              <w:spacing w:before="40" w:line="187" w:lineRule="exact"/>
              <w:rPr>
                <w:sz w:val="18"/>
              </w:rPr>
            </w:pPr>
            <w:r>
              <w:rPr>
                <w:noProof/>
              </w:rPr>
              <w:drawing>
                <wp:inline distT="0" distB="0" distL="0" distR="0" wp14:anchorId="188B35DA" wp14:editId="2F9DA165">
                  <wp:extent cx="95249" cy="94600"/>
                  <wp:effectExtent l="0" t="0" r="0" b="0"/>
                  <wp:docPr id="310" name="Imag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 310"/>
                          <pic:cNvPicPr/>
                        </pic:nvPicPr>
                        <pic:blipFill>
                          <a:blip r:embed="rId9" cstate="print"/>
                          <a:stretch>
                            <a:fillRect/>
                          </a:stretch>
                        </pic:blipFill>
                        <pic:spPr>
                          <a:xfrm>
                            <a:off x="0" y="0"/>
                            <a:ext cx="95249" cy="94600"/>
                          </a:xfrm>
                          <a:prstGeom prst="rect">
                            <a:avLst/>
                          </a:prstGeom>
                        </pic:spPr>
                      </pic:pic>
                    </a:graphicData>
                  </a:graphic>
                </wp:inline>
              </w:drawing>
            </w:r>
            <w:r>
              <w:rPr>
                <w:rFonts w:ascii="Times New Roman"/>
                <w:sz w:val="20"/>
              </w:rPr>
              <w:tab/>
            </w:r>
            <w:r>
              <w:rPr>
                <w:color w:val="5F5F5F"/>
                <w:sz w:val="18"/>
              </w:rPr>
              <w:t>Requirements</w:t>
            </w:r>
            <w:r>
              <w:rPr>
                <w:color w:val="5F5F5F"/>
                <w:spacing w:val="-7"/>
                <w:sz w:val="18"/>
              </w:rPr>
              <w:t xml:space="preserve"> </w:t>
            </w:r>
            <w:r>
              <w:rPr>
                <w:color w:val="5F5F5F"/>
                <w:sz w:val="18"/>
              </w:rPr>
              <w:t>for</w:t>
            </w:r>
            <w:r>
              <w:rPr>
                <w:color w:val="5F5F5F"/>
                <w:spacing w:val="-4"/>
                <w:sz w:val="18"/>
              </w:rPr>
              <w:t xml:space="preserve"> </w:t>
            </w:r>
            <w:r>
              <w:rPr>
                <w:color w:val="5F5F5F"/>
                <w:sz w:val="18"/>
              </w:rPr>
              <w:t>progressive</w:t>
            </w:r>
            <w:r>
              <w:rPr>
                <w:color w:val="5F5F5F"/>
                <w:spacing w:val="-3"/>
                <w:sz w:val="18"/>
              </w:rPr>
              <w:t xml:space="preserve"> </w:t>
            </w:r>
            <w:r>
              <w:rPr>
                <w:color w:val="5F5F5F"/>
                <w:sz w:val="18"/>
              </w:rPr>
              <w:t>reinstatement</w:t>
            </w:r>
            <w:r>
              <w:rPr>
                <w:color w:val="5F5F5F"/>
                <w:spacing w:val="-4"/>
                <w:sz w:val="18"/>
              </w:rPr>
              <w:t xml:space="preserve"> </w:t>
            </w:r>
            <w:r>
              <w:rPr>
                <w:color w:val="5F5F5F"/>
                <w:sz w:val="18"/>
              </w:rPr>
              <w:t>and</w:t>
            </w:r>
            <w:r>
              <w:rPr>
                <w:color w:val="5F5F5F"/>
                <w:spacing w:val="-5"/>
                <w:sz w:val="18"/>
              </w:rPr>
              <w:t xml:space="preserve"> </w:t>
            </w:r>
            <w:r>
              <w:rPr>
                <w:color w:val="5F5F5F"/>
                <w:sz w:val="18"/>
              </w:rPr>
              <w:t>rehabilitation</w:t>
            </w:r>
            <w:r>
              <w:rPr>
                <w:color w:val="5F5F5F"/>
                <w:spacing w:val="-4"/>
                <w:sz w:val="18"/>
              </w:rPr>
              <w:t xml:space="preserve"> </w:t>
            </w:r>
            <w:r>
              <w:rPr>
                <w:color w:val="5F5F5F"/>
                <w:spacing w:val="-2"/>
                <w:sz w:val="18"/>
              </w:rPr>
              <w:t>including:</w:t>
            </w:r>
          </w:p>
        </w:tc>
      </w:tr>
    </w:tbl>
    <w:p w14:paraId="24147F12" w14:textId="77777777" w:rsidR="00911B64" w:rsidRDefault="00407A2A">
      <w:pPr>
        <w:pStyle w:val="ListParagraph"/>
        <w:numPr>
          <w:ilvl w:val="0"/>
          <w:numId w:val="19"/>
        </w:numPr>
        <w:tabs>
          <w:tab w:val="left" w:pos="2850"/>
        </w:tabs>
        <w:spacing w:before="48" w:line="225" w:lineRule="auto"/>
        <w:ind w:right="401"/>
        <w:rPr>
          <w:sz w:val="18"/>
        </w:rPr>
      </w:pPr>
      <w:r>
        <w:rPr>
          <w:color w:val="5F5F5F"/>
          <w:sz w:val="18"/>
        </w:rPr>
        <w:t>Reinstatement</w:t>
      </w:r>
      <w:r>
        <w:rPr>
          <w:color w:val="5F5F5F"/>
          <w:spacing w:val="-1"/>
          <w:sz w:val="18"/>
        </w:rPr>
        <w:t xml:space="preserve"> </w:t>
      </w:r>
      <w:r>
        <w:rPr>
          <w:color w:val="5F5F5F"/>
          <w:sz w:val="18"/>
        </w:rPr>
        <w:t>of</w:t>
      </w:r>
      <w:r>
        <w:rPr>
          <w:color w:val="5F5F5F"/>
          <w:spacing w:val="-2"/>
          <w:sz w:val="18"/>
        </w:rPr>
        <w:t xml:space="preserve"> </w:t>
      </w:r>
      <w:r>
        <w:rPr>
          <w:color w:val="5F5F5F"/>
          <w:sz w:val="18"/>
        </w:rPr>
        <w:t>farm</w:t>
      </w:r>
      <w:r>
        <w:rPr>
          <w:color w:val="5F5F5F"/>
          <w:spacing w:val="-2"/>
          <w:sz w:val="18"/>
        </w:rPr>
        <w:t xml:space="preserve"> </w:t>
      </w:r>
      <w:r>
        <w:rPr>
          <w:color w:val="5F5F5F"/>
          <w:sz w:val="18"/>
        </w:rPr>
        <w:t>infrastructure</w:t>
      </w:r>
      <w:r>
        <w:rPr>
          <w:color w:val="5F5F5F"/>
          <w:spacing w:val="-3"/>
          <w:sz w:val="18"/>
        </w:rPr>
        <w:t xml:space="preserve"> </w:t>
      </w:r>
      <w:r>
        <w:rPr>
          <w:color w:val="5F5F5F"/>
          <w:sz w:val="18"/>
        </w:rPr>
        <w:t>removed</w:t>
      </w:r>
      <w:r>
        <w:rPr>
          <w:color w:val="5F5F5F"/>
          <w:spacing w:val="-3"/>
          <w:sz w:val="18"/>
        </w:rPr>
        <w:t xml:space="preserve"> </w:t>
      </w:r>
      <w:r>
        <w:rPr>
          <w:color w:val="5F5F5F"/>
          <w:sz w:val="18"/>
        </w:rPr>
        <w:t>or</w:t>
      </w:r>
      <w:r>
        <w:rPr>
          <w:color w:val="5F5F5F"/>
          <w:spacing w:val="-2"/>
          <w:sz w:val="18"/>
        </w:rPr>
        <w:t xml:space="preserve"> </w:t>
      </w:r>
      <w:r>
        <w:rPr>
          <w:color w:val="5F5F5F"/>
          <w:sz w:val="18"/>
        </w:rPr>
        <w:t>altered</w:t>
      </w:r>
      <w:r>
        <w:rPr>
          <w:color w:val="5F5F5F"/>
          <w:spacing w:val="-3"/>
          <w:sz w:val="18"/>
        </w:rPr>
        <w:t xml:space="preserve"> </w:t>
      </w:r>
      <w:r>
        <w:rPr>
          <w:color w:val="5F5F5F"/>
          <w:sz w:val="18"/>
        </w:rPr>
        <w:t>to</w:t>
      </w:r>
      <w:r>
        <w:rPr>
          <w:color w:val="5F5F5F"/>
          <w:spacing w:val="-3"/>
          <w:sz w:val="18"/>
        </w:rPr>
        <w:t xml:space="preserve"> </w:t>
      </w:r>
      <w:r>
        <w:rPr>
          <w:color w:val="5F5F5F"/>
          <w:sz w:val="18"/>
        </w:rPr>
        <w:t>facilitate</w:t>
      </w:r>
      <w:r>
        <w:rPr>
          <w:color w:val="5F5F5F"/>
          <w:spacing w:val="-3"/>
          <w:sz w:val="18"/>
        </w:rPr>
        <w:t xml:space="preserve"> </w:t>
      </w:r>
      <w:r>
        <w:rPr>
          <w:color w:val="5F5F5F"/>
          <w:sz w:val="18"/>
        </w:rPr>
        <w:t>construction,</w:t>
      </w:r>
      <w:r>
        <w:rPr>
          <w:color w:val="5F5F5F"/>
          <w:spacing w:val="-2"/>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same</w:t>
      </w:r>
      <w:r>
        <w:rPr>
          <w:color w:val="5F5F5F"/>
          <w:spacing w:val="-3"/>
          <w:sz w:val="18"/>
        </w:rPr>
        <w:t xml:space="preserve"> </w:t>
      </w:r>
      <w:r>
        <w:rPr>
          <w:color w:val="5F5F5F"/>
          <w:sz w:val="18"/>
        </w:rPr>
        <w:t>or</w:t>
      </w:r>
      <w:r>
        <w:rPr>
          <w:color w:val="5F5F5F"/>
          <w:spacing w:val="-2"/>
          <w:sz w:val="18"/>
        </w:rPr>
        <w:t xml:space="preserve"> </w:t>
      </w:r>
      <w:r>
        <w:rPr>
          <w:color w:val="5F5F5F"/>
          <w:sz w:val="18"/>
        </w:rPr>
        <w:t>better</w:t>
      </w:r>
      <w:r>
        <w:rPr>
          <w:color w:val="5F5F5F"/>
          <w:spacing w:val="-2"/>
          <w:sz w:val="18"/>
        </w:rPr>
        <w:t xml:space="preserve"> </w:t>
      </w:r>
      <w:r>
        <w:rPr>
          <w:color w:val="5F5F5F"/>
          <w:sz w:val="18"/>
        </w:rPr>
        <w:t>standard</w:t>
      </w:r>
      <w:r>
        <w:rPr>
          <w:color w:val="5F5F5F"/>
          <w:spacing w:val="-3"/>
          <w:sz w:val="18"/>
        </w:rPr>
        <w:t xml:space="preserve"> </w:t>
      </w:r>
      <w:r>
        <w:rPr>
          <w:color w:val="5F5F5F"/>
          <w:sz w:val="18"/>
        </w:rPr>
        <w:t>as</w:t>
      </w:r>
      <w:r>
        <w:rPr>
          <w:color w:val="5F5F5F"/>
          <w:spacing w:val="-2"/>
          <w:sz w:val="18"/>
        </w:rPr>
        <w:t xml:space="preserve"> </w:t>
      </w:r>
      <w:r>
        <w:rPr>
          <w:color w:val="5F5F5F"/>
          <w:sz w:val="18"/>
        </w:rPr>
        <w:t>outlined</w:t>
      </w:r>
      <w:r>
        <w:rPr>
          <w:color w:val="5F5F5F"/>
          <w:spacing w:val="-3"/>
          <w:sz w:val="18"/>
        </w:rPr>
        <w:t xml:space="preserve"> </w:t>
      </w:r>
      <w:r>
        <w:rPr>
          <w:color w:val="5F5F5F"/>
          <w:sz w:val="18"/>
        </w:rPr>
        <w:t>in</w:t>
      </w:r>
      <w:r>
        <w:rPr>
          <w:color w:val="5F5F5F"/>
          <w:spacing w:val="-3"/>
          <w:sz w:val="18"/>
        </w:rPr>
        <w:t xml:space="preserve"> </w:t>
      </w:r>
      <w:r>
        <w:rPr>
          <w:color w:val="5F5F5F"/>
          <w:sz w:val="18"/>
        </w:rPr>
        <w:t>the</w:t>
      </w:r>
      <w:r>
        <w:rPr>
          <w:color w:val="5F5F5F"/>
          <w:spacing w:val="-3"/>
          <w:sz w:val="18"/>
        </w:rPr>
        <w:t xml:space="preserve"> </w:t>
      </w:r>
      <w:r>
        <w:rPr>
          <w:color w:val="5F5F5F"/>
          <w:sz w:val="18"/>
        </w:rPr>
        <w:t>property</w:t>
      </w:r>
      <w:r>
        <w:rPr>
          <w:color w:val="5F5F5F"/>
          <w:spacing w:val="-2"/>
          <w:sz w:val="18"/>
        </w:rPr>
        <w:t xml:space="preserve"> </w:t>
      </w:r>
      <w:r>
        <w:rPr>
          <w:color w:val="5F5F5F"/>
          <w:sz w:val="18"/>
        </w:rPr>
        <w:t>condition report (EPR A01) or to a condition agreed with the landholder.</w:t>
      </w:r>
    </w:p>
    <w:p w14:paraId="415BA749" w14:textId="77777777" w:rsidR="00911B64" w:rsidRDefault="00911B64">
      <w:pPr>
        <w:spacing w:line="225" w:lineRule="auto"/>
        <w:rPr>
          <w:sz w:val="18"/>
        </w:rPr>
        <w:sectPr w:rsidR="00911B64">
          <w:pgSz w:w="16840" w:h="11910" w:orient="landscape"/>
          <w:pgMar w:top="1400" w:right="800" w:bottom="860" w:left="1020" w:header="457" w:footer="661" w:gutter="0"/>
          <w:cols w:space="720"/>
        </w:sectPr>
      </w:pPr>
    </w:p>
    <w:p w14:paraId="742D7BE0" w14:textId="77777777" w:rsidR="00911B64" w:rsidRDefault="00911B64">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258"/>
        <w:gridCol w:w="13529"/>
      </w:tblGrid>
      <w:tr w:rsidR="00911B64" w14:paraId="488687E8" w14:textId="77777777">
        <w:trPr>
          <w:trHeight w:val="551"/>
        </w:trPr>
        <w:tc>
          <w:tcPr>
            <w:tcW w:w="1258" w:type="dxa"/>
            <w:shd w:val="clear" w:color="auto" w:fill="133149"/>
          </w:tcPr>
          <w:p w14:paraId="0FF630D8" w14:textId="77777777" w:rsidR="00911B64" w:rsidRDefault="00407A2A">
            <w:pPr>
              <w:pStyle w:val="TableParagraph"/>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13529" w:type="dxa"/>
            <w:shd w:val="clear" w:color="auto" w:fill="133149"/>
          </w:tcPr>
          <w:p w14:paraId="72BC9AAB" w14:textId="77777777" w:rsidR="00911B64" w:rsidRDefault="00407A2A">
            <w:pPr>
              <w:pStyle w:val="TableParagraph"/>
              <w:rPr>
                <w:b/>
                <w:sz w:val="18"/>
              </w:rPr>
            </w:pPr>
            <w:r>
              <w:rPr>
                <w:b/>
                <w:color w:val="FFFFFF"/>
                <w:sz w:val="18"/>
              </w:rPr>
              <w:t>Environmental</w:t>
            </w:r>
            <w:r>
              <w:rPr>
                <w:b/>
                <w:color w:val="FFFFFF"/>
                <w:spacing w:val="-9"/>
                <w:sz w:val="18"/>
              </w:rPr>
              <w:t xml:space="preserve"> </w:t>
            </w:r>
            <w:r>
              <w:rPr>
                <w:b/>
                <w:color w:val="FFFFFF"/>
                <w:sz w:val="18"/>
              </w:rPr>
              <w:t>Performance</w:t>
            </w:r>
            <w:r>
              <w:rPr>
                <w:b/>
                <w:color w:val="FFFFFF"/>
                <w:spacing w:val="-5"/>
                <w:sz w:val="18"/>
              </w:rPr>
              <w:t xml:space="preserve"> </w:t>
            </w:r>
            <w:r>
              <w:rPr>
                <w:b/>
                <w:color w:val="FFFFFF"/>
                <w:spacing w:val="-2"/>
                <w:sz w:val="18"/>
              </w:rPr>
              <w:t>Requirements</w:t>
            </w:r>
          </w:p>
        </w:tc>
      </w:tr>
      <w:tr w:rsidR="00911B64" w14:paraId="1DA1F8EA" w14:textId="77777777">
        <w:trPr>
          <w:trHeight w:val="1542"/>
        </w:trPr>
        <w:tc>
          <w:tcPr>
            <w:tcW w:w="1258" w:type="dxa"/>
          </w:tcPr>
          <w:p w14:paraId="6C18BDCC" w14:textId="77777777" w:rsidR="00911B64" w:rsidRDefault="00911B64">
            <w:pPr>
              <w:pStyle w:val="TableParagraph"/>
              <w:spacing w:before="0"/>
              <w:ind w:left="0"/>
              <w:rPr>
                <w:rFonts w:ascii="Times New Roman"/>
                <w:sz w:val="18"/>
              </w:rPr>
            </w:pPr>
          </w:p>
        </w:tc>
        <w:tc>
          <w:tcPr>
            <w:tcW w:w="13529" w:type="dxa"/>
          </w:tcPr>
          <w:p w14:paraId="0C36383E" w14:textId="77777777" w:rsidR="00911B64" w:rsidRDefault="00407A2A">
            <w:pPr>
              <w:pStyle w:val="TableParagraph"/>
              <w:numPr>
                <w:ilvl w:val="0"/>
                <w:numId w:val="17"/>
              </w:numPr>
              <w:tabs>
                <w:tab w:val="left" w:pos="1478"/>
              </w:tabs>
              <w:spacing w:before="116" w:line="232" w:lineRule="auto"/>
              <w:ind w:right="154"/>
              <w:rPr>
                <w:sz w:val="18"/>
              </w:rPr>
            </w:pPr>
            <w:r>
              <w:rPr>
                <w:color w:val="5F5F5F"/>
                <w:sz w:val="18"/>
              </w:rPr>
              <w:t xml:space="preserve">Rehabilitation of soils and rehabilitation of land to the same gradient, </w:t>
            </w:r>
            <w:proofErr w:type="gramStart"/>
            <w:r>
              <w:rPr>
                <w:color w:val="5F5F5F"/>
                <w:sz w:val="18"/>
              </w:rPr>
              <w:t>drainage</w:t>
            </w:r>
            <w:proofErr w:type="gramEnd"/>
            <w:r>
              <w:rPr>
                <w:color w:val="5F5F5F"/>
                <w:sz w:val="18"/>
              </w:rPr>
              <w:t xml:space="preserve"> and condition as prior to construction and outlined in the property condition</w:t>
            </w:r>
            <w:r>
              <w:rPr>
                <w:color w:val="5F5F5F"/>
                <w:spacing w:val="-3"/>
                <w:sz w:val="18"/>
              </w:rPr>
              <w:t xml:space="preserve"> </w:t>
            </w:r>
            <w:r>
              <w:rPr>
                <w:color w:val="5F5F5F"/>
                <w:sz w:val="18"/>
              </w:rPr>
              <w:t>report</w:t>
            </w:r>
            <w:r>
              <w:rPr>
                <w:color w:val="5F5F5F"/>
                <w:spacing w:val="-2"/>
                <w:sz w:val="18"/>
              </w:rPr>
              <w:t xml:space="preserve"> </w:t>
            </w:r>
            <w:r>
              <w:rPr>
                <w:color w:val="5F5F5F"/>
                <w:sz w:val="18"/>
              </w:rPr>
              <w:t>(EPR</w:t>
            </w:r>
            <w:r>
              <w:rPr>
                <w:color w:val="5F5F5F"/>
                <w:spacing w:val="-2"/>
                <w:sz w:val="18"/>
              </w:rPr>
              <w:t xml:space="preserve"> </w:t>
            </w:r>
            <w:r>
              <w:rPr>
                <w:color w:val="5F5F5F"/>
                <w:sz w:val="18"/>
              </w:rPr>
              <w:t>A01)</w:t>
            </w:r>
            <w:r>
              <w:rPr>
                <w:color w:val="5F5F5F"/>
                <w:spacing w:val="-2"/>
                <w:sz w:val="18"/>
              </w:rPr>
              <w:t xml:space="preserve"> </w:t>
            </w: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construction</w:t>
            </w:r>
            <w:r>
              <w:rPr>
                <w:color w:val="5F5F5F"/>
                <w:spacing w:val="-3"/>
                <w:sz w:val="18"/>
              </w:rPr>
              <w:t xml:space="preserve"> </w:t>
            </w:r>
            <w:r>
              <w:rPr>
                <w:color w:val="5F5F5F"/>
                <w:sz w:val="18"/>
              </w:rPr>
              <w:t>or</w:t>
            </w:r>
            <w:r>
              <w:rPr>
                <w:color w:val="5F5F5F"/>
                <w:spacing w:val="-2"/>
                <w:sz w:val="18"/>
              </w:rPr>
              <w:t xml:space="preserve"> </w:t>
            </w:r>
            <w:r>
              <w:rPr>
                <w:color w:val="5F5F5F"/>
                <w:sz w:val="18"/>
              </w:rPr>
              <w:t>to</w:t>
            </w:r>
            <w:r>
              <w:rPr>
                <w:color w:val="5F5F5F"/>
                <w:spacing w:val="-3"/>
                <w:sz w:val="18"/>
              </w:rPr>
              <w:t xml:space="preserve"> </w:t>
            </w:r>
            <w:r>
              <w:rPr>
                <w:color w:val="5F5F5F"/>
                <w:sz w:val="18"/>
              </w:rPr>
              <w:t>a</w:t>
            </w:r>
            <w:r>
              <w:rPr>
                <w:color w:val="5F5F5F"/>
                <w:spacing w:val="-3"/>
                <w:sz w:val="18"/>
              </w:rPr>
              <w:t xml:space="preserve"> </w:t>
            </w:r>
            <w:r>
              <w:rPr>
                <w:color w:val="5F5F5F"/>
                <w:sz w:val="18"/>
              </w:rPr>
              <w:t>condition</w:t>
            </w:r>
            <w:r>
              <w:rPr>
                <w:color w:val="5F5F5F"/>
                <w:spacing w:val="-3"/>
                <w:sz w:val="18"/>
              </w:rPr>
              <w:t xml:space="preserve"> </w:t>
            </w:r>
            <w:r>
              <w:rPr>
                <w:color w:val="5F5F5F"/>
                <w:sz w:val="18"/>
              </w:rPr>
              <w:t>agreed</w:t>
            </w:r>
            <w:r>
              <w:rPr>
                <w:color w:val="5F5F5F"/>
                <w:spacing w:val="-3"/>
                <w:sz w:val="18"/>
              </w:rPr>
              <w:t xml:space="preserve"> </w:t>
            </w:r>
            <w:r>
              <w:rPr>
                <w:color w:val="5F5F5F"/>
                <w:sz w:val="18"/>
              </w:rPr>
              <w:t>with</w:t>
            </w:r>
            <w:r>
              <w:rPr>
                <w:color w:val="5F5F5F"/>
                <w:spacing w:val="-3"/>
                <w:sz w:val="18"/>
              </w:rPr>
              <w:t xml:space="preserve"> </w:t>
            </w:r>
            <w:r>
              <w:rPr>
                <w:color w:val="5F5F5F"/>
                <w:sz w:val="18"/>
              </w:rPr>
              <w:t>the</w:t>
            </w:r>
            <w:r>
              <w:rPr>
                <w:color w:val="5F5F5F"/>
                <w:spacing w:val="-3"/>
                <w:sz w:val="18"/>
              </w:rPr>
              <w:t xml:space="preserve"> </w:t>
            </w:r>
            <w:r>
              <w:rPr>
                <w:color w:val="5F5F5F"/>
                <w:sz w:val="18"/>
              </w:rPr>
              <w:t>landholder.</w:t>
            </w:r>
            <w:r>
              <w:rPr>
                <w:color w:val="5F5F5F"/>
                <w:spacing w:val="-2"/>
                <w:sz w:val="18"/>
              </w:rPr>
              <w:t xml:space="preserve"> </w:t>
            </w:r>
            <w:r>
              <w:rPr>
                <w:color w:val="5F5F5F"/>
                <w:sz w:val="18"/>
              </w:rPr>
              <w:t>Rehabilitation</w:t>
            </w:r>
            <w:r>
              <w:rPr>
                <w:color w:val="5F5F5F"/>
                <w:spacing w:val="-3"/>
                <w:sz w:val="18"/>
              </w:rPr>
              <w:t xml:space="preserve"> </w:t>
            </w:r>
            <w:r>
              <w:rPr>
                <w:color w:val="5F5F5F"/>
                <w:sz w:val="18"/>
              </w:rPr>
              <w:t>requirements</w:t>
            </w:r>
            <w:r>
              <w:rPr>
                <w:color w:val="5F5F5F"/>
                <w:spacing w:val="-2"/>
                <w:sz w:val="18"/>
              </w:rPr>
              <w:t xml:space="preserve"> </w:t>
            </w:r>
            <w:r>
              <w:rPr>
                <w:color w:val="5F5F5F"/>
                <w:sz w:val="18"/>
              </w:rPr>
              <w:t>must</w:t>
            </w:r>
            <w:r>
              <w:rPr>
                <w:color w:val="5F5F5F"/>
                <w:spacing w:val="-2"/>
                <w:sz w:val="18"/>
              </w:rPr>
              <w:t xml:space="preserve"> </w:t>
            </w:r>
            <w:r>
              <w:rPr>
                <w:color w:val="5F5F5F"/>
                <w:sz w:val="18"/>
              </w:rPr>
              <w:t>include</w:t>
            </w:r>
            <w:r>
              <w:rPr>
                <w:color w:val="5F5F5F"/>
                <w:spacing w:val="-3"/>
                <w:sz w:val="18"/>
              </w:rPr>
              <w:t xml:space="preserve"> </w:t>
            </w:r>
            <w:r>
              <w:rPr>
                <w:color w:val="5F5F5F"/>
                <w:sz w:val="18"/>
              </w:rPr>
              <w:t>details</w:t>
            </w:r>
            <w:r>
              <w:rPr>
                <w:color w:val="5F5F5F"/>
                <w:spacing w:val="-2"/>
                <w:sz w:val="18"/>
              </w:rPr>
              <w:t xml:space="preserve"> </w:t>
            </w:r>
            <w:r>
              <w:rPr>
                <w:color w:val="5F5F5F"/>
                <w:sz w:val="18"/>
              </w:rPr>
              <w:t>of</w:t>
            </w:r>
            <w:r>
              <w:rPr>
                <w:color w:val="5F5F5F"/>
                <w:spacing w:val="-2"/>
                <w:sz w:val="18"/>
              </w:rPr>
              <w:t xml:space="preserve"> </w:t>
            </w:r>
            <w:r>
              <w:rPr>
                <w:color w:val="5F5F5F"/>
                <w:sz w:val="18"/>
              </w:rPr>
              <w:t xml:space="preserve">seed, lime, </w:t>
            </w:r>
            <w:proofErr w:type="gramStart"/>
            <w:r>
              <w:rPr>
                <w:color w:val="5F5F5F"/>
                <w:sz w:val="18"/>
              </w:rPr>
              <w:t>gypsum</w:t>
            </w:r>
            <w:proofErr w:type="gramEnd"/>
            <w:r>
              <w:rPr>
                <w:color w:val="5F5F5F"/>
                <w:sz w:val="18"/>
              </w:rPr>
              <w:t xml:space="preserve"> and </w:t>
            </w:r>
            <w:proofErr w:type="spellStart"/>
            <w:r>
              <w:rPr>
                <w:color w:val="5F5F5F"/>
                <w:sz w:val="18"/>
              </w:rPr>
              <w:t>fertiliser</w:t>
            </w:r>
            <w:proofErr w:type="spellEnd"/>
            <w:r>
              <w:rPr>
                <w:color w:val="5F5F5F"/>
                <w:sz w:val="18"/>
              </w:rPr>
              <w:t xml:space="preserve"> type; mix of plants for revegetation, and consideration of cropping and grazing cycles, where relevant.</w:t>
            </w:r>
          </w:p>
          <w:p w14:paraId="17186330" w14:textId="77777777" w:rsidR="00911B64" w:rsidRDefault="00407A2A">
            <w:pPr>
              <w:pStyle w:val="TableParagraph"/>
              <w:tabs>
                <w:tab w:val="left" w:pos="910"/>
              </w:tabs>
              <w:spacing w:before="40" w:line="379" w:lineRule="auto"/>
              <w:ind w:right="882" w:hanging="1"/>
              <w:rPr>
                <w:sz w:val="18"/>
              </w:rPr>
            </w:pPr>
            <w:r>
              <w:rPr>
                <w:noProof/>
              </w:rPr>
              <w:drawing>
                <wp:inline distT="0" distB="0" distL="0" distR="0" wp14:anchorId="4D45782E" wp14:editId="7D206A67">
                  <wp:extent cx="95250" cy="94614"/>
                  <wp:effectExtent l="0" t="0" r="0" b="0"/>
                  <wp:docPr id="311" name="Imag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Process</w:t>
            </w:r>
            <w:r>
              <w:rPr>
                <w:color w:val="5F5F5F"/>
                <w:spacing w:val="-2"/>
                <w:sz w:val="18"/>
              </w:rPr>
              <w:t xml:space="preserve"> </w:t>
            </w:r>
            <w:r>
              <w:rPr>
                <w:color w:val="5F5F5F"/>
                <w:sz w:val="18"/>
              </w:rPr>
              <w:t>for</w:t>
            </w:r>
            <w:r>
              <w:rPr>
                <w:color w:val="5F5F5F"/>
                <w:spacing w:val="-2"/>
                <w:sz w:val="18"/>
              </w:rPr>
              <w:t xml:space="preserve"> </w:t>
            </w:r>
            <w:r>
              <w:rPr>
                <w:color w:val="5F5F5F"/>
                <w:sz w:val="18"/>
              </w:rPr>
              <w:t>review</w:t>
            </w:r>
            <w:r>
              <w:rPr>
                <w:color w:val="5F5F5F"/>
                <w:spacing w:val="-2"/>
                <w:sz w:val="18"/>
              </w:rPr>
              <w:t xml:space="preserve"> </w:t>
            </w:r>
            <w:r>
              <w:rPr>
                <w:color w:val="5F5F5F"/>
                <w:sz w:val="18"/>
              </w:rPr>
              <w:t>and</w:t>
            </w:r>
            <w:r>
              <w:rPr>
                <w:color w:val="5F5F5F"/>
                <w:spacing w:val="-3"/>
                <w:sz w:val="18"/>
              </w:rPr>
              <w:t xml:space="preserve"> </w:t>
            </w:r>
            <w:r>
              <w:rPr>
                <w:color w:val="5F5F5F"/>
                <w:sz w:val="18"/>
              </w:rPr>
              <w:t>revision</w:t>
            </w:r>
            <w:r>
              <w:rPr>
                <w:color w:val="5F5F5F"/>
                <w:spacing w:val="-3"/>
                <w:sz w:val="18"/>
              </w:rPr>
              <w:t xml:space="preserve"> </w:t>
            </w:r>
            <w:r>
              <w:rPr>
                <w:color w:val="5F5F5F"/>
                <w:sz w:val="18"/>
              </w:rPr>
              <w:t>of</w:t>
            </w:r>
            <w:r>
              <w:rPr>
                <w:color w:val="5F5F5F"/>
                <w:spacing w:val="-1"/>
                <w:sz w:val="18"/>
              </w:rPr>
              <w:t xml:space="preserve"> </w:t>
            </w:r>
            <w:r>
              <w:rPr>
                <w:color w:val="5F5F5F"/>
                <w:sz w:val="18"/>
              </w:rPr>
              <w:t>property</w:t>
            </w:r>
            <w:r>
              <w:rPr>
                <w:color w:val="5F5F5F"/>
                <w:spacing w:val="-2"/>
                <w:sz w:val="18"/>
              </w:rPr>
              <w:t xml:space="preserve"> </w:t>
            </w:r>
            <w:r>
              <w:rPr>
                <w:color w:val="5F5F5F"/>
                <w:sz w:val="18"/>
              </w:rPr>
              <w:t>management</w:t>
            </w:r>
            <w:r>
              <w:rPr>
                <w:color w:val="5F5F5F"/>
                <w:spacing w:val="-2"/>
                <w:sz w:val="18"/>
              </w:rPr>
              <w:t xml:space="preserve"> </w:t>
            </w:r>
            <w:r>
              <w:rPr>
                <w:color w:val="5F5F5F"/>
                <w:sz w:val="18"/>
              </w:rPr>
              <w:t>plans</w:t>
            </w:r>
            <w:r>
              <w:rPr>
                <w:color w:val="5F5F5F"/>
                <w:spacing w:val="-2"/>
                <w:sz w:val="18"/>
              </w:rPr>
              <w:t xml:space="preserve"> </w:t>
            </w:r>
            <w:r>
              <w:rPr>
                <w:color w:val="5F5F5F"/>
                <w:sz w:val="18"/>
              </w:rPr>
              <w:t>and</w:t>
            </w:r>
            <w:r>
              <w:rPr>
                <w:color w:val="5F5F5F"/>
                <w:spacing w:val="-3"/>
                <w:sz w:val="18"/>
              </w:rPr>
              <w:t xml:space="preserve"> </w:t>
            </w:r>
            <w:r>
              <w:rPr>
                <w:color w:val="5F5F5F"/>
                <w:sz w:val="18"/>
              </w:rPr>
              <w:t>property</w:t>
            </w:r>
            <w:r>
              <w:rPr>
                <w:color w:val="5F5F5F"/>
                <w:spacing w:val="-2"/>
                <w:sz w:val="18"/>
              </w:rPr>
              <w:t xml:space="preserve"> </w:t>
            </w:r>
            <w:r>
              <w:rPr>
                <w:color w:val="5F5F5F"/>
                <w:sz w:val="18"/>
              </w:rPr>
              <w:t>condition</w:t>
            </w:r>
            <w:r>
              <w:rPr>
                <w:color w:val="5F5F5F"/>
                <w:spacing w:val="-3"/>
                <w:sz w:val="18"/>
              </w:rPr>
              <w:t xml:space="preserve"> </w:t>
            </w:r>
            <w:r>
              <w:rPr>
                <w:color w:val="5F5F5F"/>
                <w:sz w:val="18"/>
              </w:rPr>
              <w:t>reports</w:t>
            </w:r>
            <w:r>
              <w:rPr>
                <w:color w:val="5F5F5F"/>
                <w:spacing w:val="-2"/>
                <w:sz w:val="18"/>
              </w:rPr>
              <w:t xml:space="preserve"> </w:t>
            </w:r>
            <w:r>
              <w:rPr>
                <w:color w:val="5F5F5F"/>
                <w:sz w:val="18"/>
              </w:rPr>
              <w:t>in</w:t>
            </w:r>
            <w:r>
              <w:rPr>
                <w:color w:val="5F5F5F"/>
                <w:spacing w:val="-3"/>
                <w:sz w:val="18"/>
              </w:rPr>
              <w:t xml:space="preserve"> </w:t>
            </w:r>
            <w:r>
              <w:rPr>
                <w:color w:val="5F5F5F"/>
                <w:sz w:val="18"/>
              </w:rPr>
              <w:t>response</w:t>
            </w:r>
            <w:r>
              <w:rPr>
                <w:color w:val="5F5F5F"/>
                <w:spacing w:val="-3"/>
                <w:sz w:val="18"/>
              </w:rPr>
              <w:t xml:space="preserve"> </w:t>
            </w:r>
            <w:r>
              <w:rPr>
                <w:color w:val="5F5F5F"/>
                <w:sz w:val="18"/>
              </w:rPr>
              <w:t>to</w:t>
            </w:r>
            <w:r>
              <w:rPr>
                <w:color w:val="5F5F5F"/>
                <w:spacing w:val="-3"/>
                <w:sz w:val="18"/>
              </w:rPr>
              <w:t xml:space="preserve"> </w:t>
            </w:r>
            <w:r>
              <w:rPr>
                <w:color w:val="5F5F5F"/>
                <w:sz w:val="18"/>
              </w:rPr>
              <w:t>changes</w:t>
            </w:r>
            <w:r>
              <w:rPr>
                <w:color w:val="5F5F5F"/>
                <w:spacing w:val="-2"/>
                <w:sz w:val="18"/>
              </w:rPr>
              <w:t xml:space="preserve"> </w:t>
            </w:r>
            <w:r>
              <w:rPr>
                <w:color w:val="5F5F5F"/>
                <w:sz w:val="18"/>
              </w:rPr>
              <w:t>identified</w:t>
            </w:r>
            <w:r>
              <w:rPr>
                <w:color w:val="5F5F5F"/>
                <w:spacing w:val="-3"/>
                <w:sz w:val="18"/>
              </w:rPr>
              <w:t xml:space="preserve"> </w:t>
            </w:r>
            <w:r>
              <w:rPr>
                <w:color w:val="5F5F5F"/>
                <w:sz w:val="18"/>
              </w:rPr>
              <w:t>during</w:t>
            </w:r>
            <w:r>
              <w:rPr>
                <w:color w:val="5F5F5F"/>
                <w:spacing w:val="-1"/>
                <w:sz w:val="18"/>
              </w:rPr>
              <w:t xml:space="preserve"> </w:t>
            </w:r>
            <w:r>
              <w:rPr>
                <w:color w:val="5F5F5F"/>
                <w:sz w:val="18"/>
              </w:rPr>
              <w:t>construction. The property management plans must be implemented during construction.</w:t>
            </w:r>
          </w:p>
        </w:tc>
      </w:tr>
      <w:tr w:rsidR="00911B64" w14:paraId="06616AFE" w14:textId="77777777">
        <w:trPr>
          <w:trHeight w:val="3902"/>
        </w:trPr>
        <w:tc>
          <w:tcPr>
            <w:tcW w:w="1258" w:type="dxa"/>
            <w:shd w:val="clear" w:color="auto" w:fill="D3E6F4"/>
          </w:tcPr>
          <w:p w14:paraId="69D6DFA1" w14:textId="77777777" w:rsidR="00911B64" w:rsidRDefault="00407A2A">
            <w:pPr>
              <w:pStyle w:val="TableParagraph"/>
              <w:ind w:left="107"/>
              <w:rPr>
                <w:sz w:val="18"/>
              </w:rPr>
            </w:pPr>
            <w:r>
              <w:rPr>
                <w:color w:val="5F5F5F"/>
                <w:spacing w:val="-5"/>
                <w:sz w:val="18"/>
              </w:rPr>
              <w:t>A03</w:t>
            </w:r>
          </w:p>
        </w:tc>
        <w:tc>
          <w:tcPr>
            <w:tcW w:w="13529" w:type="dxa"/>
            <w:shd w:val="clear" w:color="auto" w:fill="D3E6F4"/>
          </w:tcPr>
          <w:p w14:paraId="734E0D49" w14:textId="77777777" w:rsidR="00911B64" w:rsidRDefault="00407A2A">
            <w:pPr>
              <w:pStyle w:val="TableParagraph"/>
              <w:rPr>
                <w:b/>
                <w:sz w:val="18"/>
              </w:rPr>
            </w:pPr>
            <w:r>
              <w:rPr>
                <w:b/>
                <w:color w:val="5F5F5F"/>
                <w:sz w:val="18"/>
              </w:rPr>
              <w:t>Develop</w:t>
            </w:r>
            <w:r>
              <w:rPr>
                <w:b/>
                <w:color w:val="5F5F5F"/>
                <w:spacing w:val="-5"/>
                <w:sz w:val="18"/>
              </w:rPr>
              <w:t xml:space="preserve"> </w:t>
            </w:r>
            <w:r>
              <w:rPr>
                <w:b/>
                <w:color w:val="5F5F5F"/>
                <w:sz w:val="18"/>
              </w:rPr>
              <w:t>and</w:t>
            </w:r>
            <w:r>
              <w:rPr>
                <w:b/>
                <w:color w:val="5F5F5F"/>
                <w:spacing w:val="-3"/>
                <w:sz w:val="18"/>
              </w:rPr>
              <w:t xml:space="preserve"> </w:t>
            </w:r>
            <w:r>
              <w:rPr>
                <w:b/>
                <w:color w:val="5F5F5F"/>
                <w:sz w:val="18"/>
              </w:rPr>
              <w:t>implement</w:t>
            </w:r>
            <w:r>
              <w:rPr>
                <w:b/>
                <w:color w:val="5F5F5F"/>
                <w:spacing w:val="-3"/>
                <w:sz w:val="18"/>
              </w:rPr>
              <w:t xml:space="preserve"> </w:t>
            </w:r>
            <w:r>
              <w:rPr>
                <w:b/>
                <w:color w:val="5F5F5F"/>
                <w:sz w:val="18"/>
              </w:rPr>
              <w:t>property</w:t>
            </w:r>
            <w:r>
              <w:rPr>
                <w:b/>
                <w:color w:val="5F5F5F"/>
                <w:spacing w:val="-4"/>
                <w:sz w:val="18"/>
              </w:rPr>
              <w:t xml:space="preserve"> </w:t>
            </w:r>
            <w:r>
              <w:rPr>
                <w:b/>
                <w:color w:val="5F5F5F"/>
                <w:sz w:val="18"/>
              </w:rPr>
              <w:t>soil</w:t>
            </w:r>
            <w:r>
              <w:rPr>
                <w:b/>
                <w:color w:val="5F5F5F"/>
                <w:spacing w:val="-2"/>
                <w:sz w:val="18"/>
              </w:rPr>
              <w:t xml:space="preserve"> </w:t>
            </w:r>
            <w:r>
              <w:rPr>
                <w:b/>
                <w:color w:val="5F5F5F"/>
                <w:sz w:val="18"/>
              </w:rPr>
              <w:t>management</w:t>
            </w:r>
            <w:r>
              <w:rPr>
                <w:b/>
                <w:color w:val="5F5F5F"/>
                <w:spacing w:val="-3"/>
                <w:sz w:val="18"/>
              </w:rPr>
              <w:t xml:space="preserve"> </w:t>
            </w:r>
            <w:r>
              <w:rPr>
                <w:b/>
                <w:color w:val="5F5F5F"/>
                <w:sz w:val="18"/>
              </w:rPr>
              <w:t>plans</w:t>
            </w:r>
            <w:r>
              <w:rPr>
                <w:b/>
                <w:color w:val="5F5F5F"/>
                <w:spacing w:val="-3"/>
                <w:sz w:val="18"/>
              </w:rPr>
              <w:t xml:space="preserve"> </w:t>
            </w:r>
            <w:r>
              <w:rPr>
                <w:b/>
                <w:color w:val="5F5F5F"/>
                <w:sz w:val="18"/>
              </w:rPr>
              <w:t>to</w:t>
            </w:r>
            <w:r>
              <w:rPr>
                <w:b/>
                <w:color w:val="5F5F5F"/>
                <w:spacing w:val="-3"/>
                <w:sz w:val="18"/>
              </w:rPr>
              <w:t xml:space="preserve"> </w:t>
            </w:r>
            <w:r>
              <w:rPr>
                <w:b/>
                <w:color w:val="5F5F5F"/>
                <w:sz w:val="18"/>
              </w:rPr>
              <w:t>avoid</w:t>
            </w:r>
            <w:r>
              <w:rPr>
                <w:b/>
                <w:color w:val="5F5F5F"/>
                <w:spacing w:val="-3"/>
                <w:sz w:val="18"/>
              </w:rPr>
              <w:t xml:space="preserve"> </w:t>
            </w:r>
            <w:r>
              <w:rPr>
                <w:b/>
                <w:color w:val="5F5F5F"/>
                <w:sz w:val="18"/>
              </w:rPr>
              <w:t>or</w:t>
            </w:r>
            <w:r>
              <w:rPr>
                <w:b/>
                <w:color w:val="5F5F5F"/>
                <w:spacing w:val="-4"/>
                <w:sz w:val="18"/>
              </w:rPr>
              <w:t xml:space="preserve"> </w:t>
            </w:r>
            <w:r>
              <w:rPr>
                <w:b/>
                <w:color w:val="5F5F5F"/>
                <w:sz w:val="18"/>
              </w:rPr>
              <w:t>minimise</w:t>
            </w:r>
            <w:r>
              <w:rPr>
                <w:b/>
                <w:color w:val="5F5F5F"/>
                <w:spacing w:val="-4"/>
                <w:sz w:val="18"/>
              </w:rPr>
              <w:t xml:space="preserve"> </w:t>
            </w:r>
            <w:r>
              <w:rPr>
                <w:b/>
                <w:color w:val="5F5F5F"/>
                <w:sz w:val="18"/>
              </w:rPr>
              <w:t>impacts</w:t>
            </w:r>
            <w:r>
              <w:rPr>
                <w:b/>
                <w:color w:val="5F5F5F"/>
                <w:spacing w:val="-3"/>
                <w:sz w:val="18"/>
              </w:rPr>
              <w:t xml:space="preserve"> </w:t>
            </w:r>
            <w:r>
              <w:rPr>
                <w:b/>
                <w:color w:val="5F5F5F"/>
                <w:sz w:val="18"/>
              </w:rPr>
              <w:t>on</w:t>
            </w:r>
            <w:r>
              <w:rPr>
                <w:b/>
                <w:color w:val="5F5F5F"/>
                <w:spacing w:val="-3"/>
                <w:sz w:val="18"/>
              </w:rPr>
              <w:t xml:space="preserve"> </w:t>
            </w:r>
            <w:r>
              <w:rPr>
                <w:b/>
                <w:color w:val="5F5F5F"/>
                <w:sz w:val="18"/>
              </w:rPr>
              <w:t>agricultural</w:t>
            </w:r>
            <w:r>
              <w:rPr>
                <w:b/>
                <w:color w:val="5F5F5F"/>
                <w:spacing w:val="-2"/>
                <w:sz w:val="18"/>
              </w:rPr>
              <w:t xml:space="preserve"> </w:t>
            </w:r>
            <w:r>
              <w:rPr>
                <w:b/>
                <w:color w:val="5F5F5F"/>
                <w:sz w:val="18"/>
              </w:rPr>
              <w:t>and</w:t>
            </w:r>
            <w:r>
              <w:rPr>
                <w:b/>
                <w:color w:val="5F5F5F"/>
                <w:spacing w:val="-3"/>
                <w:sz w:val="18"/>
              </w:rPr>
              <w:t xml:space="preserve"> </w:t>
            </w:r>
            <w:r>
              <w:rPr>
                <w:b/>
                <w:color w:val="5F5F5F"/>
                <w:sz w:val="18"/>
              </w:rPr>
              <w:t>forestry</w:t>
            </w:r>
            <w:r>
              <w:rPr>
                <w:b/>
                <w:color w:val="5F5F5F"/>
                <w:spacing w:val="-3"/>
                <w:sz w:val="18"/>
              </w:rPr>
              <w:t xml:space="preserve"> </w:t>
            </w:r>
            <w:proofErr w:type="gramStart"/>
            <w:r>
              <w:rPr>
                <w:b/>
                <w:color w:val="5F5F5F"/>
                <w:spacing w:val="-2"/>
                <w:sz w:val="18"/>
              </w:rPr>
              <w:t>properties</w:t>
            </w:r>
            <w:proofErr w:type="gramEnd"/>
          </w:p>
          <w:p w14:paraId="146095A5" w14:textId="77777777" w:rsidR="00911B64" w:rsidRDefault="00407A2A">
            <w:pPr>
              <w:pStyle w:val="TableParagraph"/>
              <w:spacing w:before="118"/>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commencing</w:t>
            </w:r>
            <w:r>
              <w:rPr>
                <w:color w:val="5F5F5F"/>
                <w:spacing w:val="-2"/>
                <w:sz w:val="18"/>
              </w:rPr>
              <w:t xml:space="preserve"> </w:t>
            </w:r>
            <w:r>
              <w:rPr>
                <w:color w:val="5F5F5F"/>
                <w:sz w:val="18"/>
              </w:rPr>
              <w:t>of</w:t>
            </w:r>
            <w:r>
              <w:rPr>
                <w:color w:val="5F5F5F"/>
                <w:spacing w:val="-2"/>
                <w:sz w:val="18"/>
              </w:rPr>
              <w:t xml:space="preserve"> </w:t>
            </w:r>
            <w:r>
              <w:rPr>
                <w:color w:val="5F5F5F"/>
                <w:sz w:val="18"/>
              </w:rPr>
              <w:t>project</w:t>
            </w:r>
            <w:r>
              <w:rPr>
                <w:color w:val="5F5F5F"/>
                <w:spacing w:val="-2"/>
                <w:sz w:val="18"/>
              </w:rPr>
              <w:t xml:space="preserve"> </w:t>
            </w:r>
            <w:r>
              <w:rPr>
                <w:color w:val="5F5F5F"/>
                <w:sz w:val="18"/>
              </w:rPr>
              <w:t>works</w:t>
            </w:r>
            <w:r>
              <w:rPr>
                <w:color w:val="5F5F5F"/>
                <w:spacing w:val="-2"/>
                <w:sz w:val="18"/>
              </w:rPr>
              <w:t xml:space="preserve"> </w:t>
            </w:r>
            <w:r>
              <w:rPr>
                <w:color w:val="5F5F5F"/>
                <w:sz w:val="18"/>
              </w:rPr>
              <w:t>on</w:t>
            </w:r>
            <w:r>
              <w:rPr>
                <w:color w:val="5F5F5F"/>
                <w:spacing w:val="-3"/>
                <w:sz w:val="18"/>
              </w:rPr>
              <w:t xml:space="preserve"> </w:t>
            </w:r>
            <w:r>
              <w:rPr>
                <w:color w:val="5F5F5F"/>
                <w:sz w:val="18"/>
              </w:rPr>
              <w:t>each</w:t>
            </w:r>
            <w:r>
              <w:rPr>
                <w:color w:val="5F5F5F"/>
                <w:spacing w:val="-1"/>
                <w:sz w:val="18"/>
              </w:rPr>
              <w:t xml:space="preserve"> </w:t>
            </w:r>
            <w:r>
              <w:rPr>
                <w:color w:val="5F5F5F"/>
                <w:sz w:val="18"/>
              </w:rPr>
              <w:t>agricultural</w:t>
            </w:r>
            <w:r>
              <w:rPr>
                <w:color w:val="5F5F5F"/>
                <w:spacing w:val="-2"/>
                <w:sz w:val="18"/>
              </w:rPr>
              <w:t xml:space="preserve"> </w:t>
            </w:r>
            <w:r>
              <w:rPr>
                <w:color w:val="5F5F5F"/>
                <w:sz w:val="18"/>
              </w:rPr>
              <w:t>or</w:t>
            </w:r>
            <w:r>
              <w:rPr>
                <w:color w:val="5F5F5F"/>
                <w:spacing w:val="-1"/>
                <w:sz w:val="18"/>
              </w:rPr>
              <w:t xml:space="preserve"> </w:t>
            </w:r>
            <w:r>
              <w:rPr>
                <w:color w:val="5F5F5F"/>
                <w:sz w:val="18"/>
              </w:rPr>
              <w:t>forestry</w:t>
            </w:r>
            <w:r>
              <w:rPr>
                <w:color w:val="5F5F5F"/>
                <w:spacing w:val="-2"/>
                <w:sz w:val="18"/>
              </w:rPr>
              <w:t xml:space="preserve"> </w:t>
            </w:r>
            <w:r>
              <w:rPr>
                <w:color w:val="5F5F5F"/>
                <w:sz w:val="18"/>
              </w:rPr>
              <w:t>property,</w:t>
            </w:r>
            <w:r>
              <w:rPr>
                <w:color w:val="5F5F5F"/>
                <w:spacing w:val="-2"/>
                <w:sz w:val="18"/>
              </w:rPr>
              <w:t xml:space="preserve"> </w:t>
            </w:r>
            <w:r>
              <w:rPr>
                <w:color w:val="5F5F5F"/>
                <w:sz w:val="18"/>
              </w:rPr>
              <w:t>develop</w:t>
            </w:r>
            <w:r>
              <w:rPr>
                <w:color w:val="5F5F5F"/>
                <w:spacing w:val="-3"/>
                <w:sz w:val="18"/>
              </w:rPr>
              <w:t xml:space="preserve"> </w:t>
            </w:r>
            <w:r>
              <w:rPr>
                <w:color w:val="5F5F5F"/>
                <w:sz w:val="18"/>
              </w:rPr>
              <w:t>a</w:t>
            </w:r>
            <w:r>
              <w:rPr>
                <w:color w:val="5F5F5F"/>
                <w:spacing w:val="-3"/>
                <w:sz w:val="18"/>
              </w:rPr>
              <w:t xml:space="preserve"> </w:t>
            </w:r>
            <w:r>
              <w:rPr>
                <w:color w:val="5F5F5F"/>
                <w:sz w:val="18"/>
              </w:rPr>
              <w:t>property</w:t>
            </w:r>
            <w:r>
              <w:rPr>
                <w:color w:val="5F5F5F"/>
                <w:spacing w:val="-2"/>
                <w:sz w:val="18"/>
              </w:rPr>
              <w:t xml:space="preserve"> </w:t>
            </w:r>
            <w:r>
              <w:rPr>
                <w:color w:val="5F5F5F"/>
                <w:sz w:val="18"/>
              </w:rPr>
              <w:t>soil</w:t>
            </w:r>
            <w:r>
              <w:rPr>
                <w:color w:val="5F5F5F"/>
                <w:spacing w:val="-2"/>
                <w:sz w:val="18"/>
              </w:rPr>
              <w:t xml:space="preserve"> </w:t>
            </w:r>
            <w:r>
              <w:rPr>
                <w:color w:val="5F5F5F"/>
                <w:sz w:val="18"/>
              </w:rPr>
              <w:t>management</w:t>
            </w:r>
            <w:r>
              <w:rPr>
                <w:color w:val="5F5F5F"/>
                <w:spacing w:val="-2"/>
                <w:sz w:val="18"/>
              </w:rPr>
              <w:t xml:space="preserve"> </w:t>
            </w:r>
            <w:r>
              <w:rPr>
                <w:color w:val="5F5F5F"/>
                <w:sz w:val="18"/>
              </w:rPr>
              <w:t>plan</w:t>
            </w:r>
            <w:r>
              <w:rPr>
                <w:color w:val="5F5F5F"/>
                <w:spacing w:val="-2"/>
                <w:sz w:val="18"/>
              </w:rPr>
              <w:t xml:space="preserve"> </w:t>
            </w:r>
            <w:r>
              <w:rPr>
                <w:color w:val="5F5F5F"/>
                <w:sz w:val="18"/>
              </w:rPr>
              <w:t>in</w:t>
            </w:r>
            <w:r>
              <w:rPr>
                <w:color w:val="5F5F5F"/>
                <w:spacing w:val="-3"/>
                <w:sz w:val="18"/>
              </w:rPr>
              <w:t xml:space="preserve"> </w:t>
            </w:r>
            <w:r>
              <w:rPr>
                <w:color w:val="5F5F5F"/>
                <w:sz w:val="18"/>
              </w:rPr>
              <w:t>consultation</w:t>
            </w:r>
            <w:r>
              <w:rPr>
                <w:color w:val="5F5F5F"/>
                <w:spacing w:val="-3"/>
                <w:sz w:val="18"/>
              </w:rPr>
              <w:t xml:space="preserve"> </w:t>
            </w:r>
            <w:r>
              <w:rPr>
                <w:color w:val="5F5F5F"/>
                <w:sz w:val="18"/>
              </w:rPr>
              <w:t>with</w:t>
            </w:r>
            <w:r>
              <w:rPr>
                <w:color w:val="5F5F5F"/>
                <w:spacing w:val="-3"/>
                <w:sz w:val="18"/>
              </w:rPr>
              <w:t xml:space="preserve"> </w:t>
            </w:r>
            <w:r>
              <w:rPr>
                <w:color w:val="5F5F5F"/>
                <w:sz w:val="18"/>
              </w:rPr>
              <w:t>the</w:t>
            </w:r>
            <w:r>
              <w:rPr>
                <w:color w:val="5F5F5F"/>
                <w:spacing w:val="-3"/>
                <w:sz w:val="18"/>
              </w:rPr>
              <w:t xml:space="preserve"> </w:t>
            </w:r>
            <w:r>
              <w:rPr>
                <w:color w:val="5F5F5F"/>
                <w:sz w:val="18"/>
              </w:rPr>
              <w:t>landholder.</w:t>
            </w:r>
            <w:r>
              <w:rPr>
                <w:color w:val="5F5F5F"/>
                <w:spacing w:val="-2"/>
                <w:sz w:val="18"/>
              </w:rPr>
              <w:t xml:space="preserve"> </w:t>
            </w:r>
            <w:r>
              <w:rPr>
                <w:color w:val="5F5F5F"/>
                <w:sz w:val="18"/>
              </w:rPr>
              <w:t>Each property soil management plan must include the following, as a minimum:</w:t>
            </w:r>
          </w:p>
          <w:p w14:paraId="5859929D" w14:textId="77777777" w:rsidR="00911B64" w:rsidRDefault="00407A2A">
            <w:pPr>
              <w:pStyle w:val="TableParagraph"/>
              <w:tabs>
                <w:tab w:val="left" w:pos="910"/>
              </w:tabs>
              <w:spacing w:before="62"/>
              <w:ind w:left="549"/>
              <w:rPr>
                <w:sz w:val="18"/>
              </w:rPr>
            </w:pPr>
            <w:r>
              <w:rPr>
                <w:noProof/>
              </w:rPr>
              <w:drawing>
                <wp:inline distT="0" distB="0" distL="0" distR="0" wp14:anchorId="5F9EEE9F" wp14:editId="6F3537AE">
                  <wp:extent cx="95250" cy="94614"/>
                  <wp:effectExtent l="0" t="0" r="0" b="0"/>
                  <wp:docPr id="312" name="Imag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 312"/>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How</w:t>
            </w:r>
            <w:r>
              <w:rPr>
                <w:color w:val="5F5F5F"/>
                <w:spacing w:val="-5"/>
                <w:sz w:val="18"/>
              </w:rPr>
              <w:t xml:space="preserve"> </w:t>
            </w:r>
            <w:r>
              <w:rPr>
                <w:color w:val="5F5F5F"/>
                <w:sz w:val="18"/>
              </w:rPr>
              <w:t>management</w:t>
            </w:r>
            <w:r>
              <w:rPr>
                <w:color w:val="5F5F5F"/>
                <w:spacing w:val="-3"/>
                <w:sz w:val="18"/>
              </w:rPr>
              <w:t xml:space="preserve"> </w:t>
            </w:r>
            <w:r>
              <w:rPr>
                <w:color w:val="5F5F5F"/>
                <w:sz w:val="18"/>
              </w:rPr>
              <w:t>of</w:t>
            </w:r>
            <w:r>
              <w:rPr>
                <w:color w:val="5F5F5F"/>
                <w:spacing w:val="-2"/>
                <w:sz w:val="18"/>
              </w:rPr>
              <w:t xml:space="preserve"> </w:t>
            </w:r>
            <w:r>
              <w:rPr>
                <w:color w:val="5F5F5F"/>
                <w:sz w:val="18"/>
              </w:rPr>
              <w:t>the</w:t>
            </w:r>
            <w:r>
              <w:rPr>
                <w:color w:val="5F5F5F"/>
                <w:spacing w:val="-4"/>
                <w:sz w:val="18"/>
              </w:rPr>
              <w:t xml:space="preserve"> </w:t>
            </w:r>
            <w:r>
              <w:rPr>
                <w:color w:val="5F5F5F"/>
                <w:sz w:val="18"/>
              </w:rPr>
              <w:t>soil</w:t>
            </w:r>
            <w:r>
              <w:rPr>
                <w:color w:val="5F5F5F"/>
                <w:spacing w:val="-2"/>
                <w:sz w:val="18"/>
              </w:rPr>
              <w:t xml:space="preserve"> </w:t>
            </w:r>
            <w:r>
              <w:rPr>
                <w:color w:val="5F5F5F"/>
                <w:sz w:val="18"/>
              </w:rPr>
              <w:t>horizons</w:t>
            </w:r>
            <w:r>
              <w:rPr>
                <w:color w:val="5F5F5F"/>
                <w:spacing w:val="-3"/>
                <w:sz w:val="18"/>
              </w:rPr>
              <w:t xml:space="preserve"> </w:t>
            </w:r>
            <w:r>
              <w:rPr>
                <w:color w:val="5F5F5F"/>
                <w:sz w:val="18"/>
              </w:rPr>
              <w:t>will</w:t>
            </w:r>
            <w:r>
              <w:rPr>
                <w:color w:val="5F5F5F"/>
                <w:spacing w:val="-1"/>
                <w:sz w:val="18"/>
              </w:rPr>
              <w:t xml:space="preserve"> </w:t>
            </w:r>
            <w:r>
              <w:rPr>
                <w:color w:val="5F5F5F"/>
                <w:sz w:val="18"/>
              </w:rPr>
              <w:t>be</w:t>
            </w:r>
            <w:r>
              <w:rPr>
                <w:color w:val="5F5F5F"/>
                <w:spacing w:val="-2"/>
                <w:sz w:val="18"/>
              </w:rPr>
              <w:t xml:space="preserve"> </w:t>
            </w:r>
            <w:r>
              <w:rPr>
                <w:color w:val="5F5F5F"/>
                <w:sz w:val="18"/>
              </w:rPr>
              <w:t>achieved</w:t>
            </w:r>
            <w:r>
              <w:rPr>
                <w:color w:val="5F5F5F"/>
                <w:spacing w:val="-2"/>
                <w:sz w:val="18"/>
              </w:rPr>
              <w:t xml:space="preserve"> </w:t>
            </w:r>
            <w:r>
              <w:rPr>
                <w:color w:val="5F5F5F"/>
                <w:sz w:val="18"/>
              </w:rPr>
              <w:t>during</w:t>
            </w:r>
            <w:r>
              <w:rPr>
                <w:color w:val="5F5F5F"/>
                <w:spacing w:val="-3"/>
                <w:sz w:val="18"/>
              </w:rPr>
              <w:t xml:space="preserve"> </w:t>
            </w:r>
            <w:r>
              <w:rPr>
                <w:color w:val="5F5F5F"/>
                <w:sz w:val="18"/>
              </w:rPr>
              <w:t>construction</w:t>
            </w:r>
            <w:r>
              <w:rPr>
                <w:color w:val="5F5F5F"/>
                <w:spacing w:val="-4"/>
                <w:sz w:val="18"/>
              </w:rPr>
              <w:t xml:space="preserve"> </w:t>
            </w:r>
            <w:r>
              <w:rPr>
                <w:color w:val="5F5F5F"/>
                <w:sz w:val="18"/>
              </w:rPr>
              <w:t>including</w:t>
            </w:r>
            <w:r>
              <w:rPr>
                <w:color w:val="5F5F5F"/>
                <w:spacing w:val="-3"/>
                <w:sz w:val="18"/>
              </w:rPr>
              <w:t xml:space="preserve"> </w:t>
            </w:r>
            <w:r>
              <w:rPr>
                <w:color w:val="5F5F5F"/>
                <w:sz w:val="18"/>
              </w:rPr>
              <w:t>delineation</w:t>
            </w:r>
            <w:r>
              <w:rPr>
                <w:color w:val="5F5F5F"/>
                <w:spacing w:val="-4"/>
                <w:sz w:val="18"/>
              </w:rPr>
              <w:t xml:space="preserve"> </w:t>
            </w:r>
            <w:r>
              <w:rPr>
                <w:color w:val="5F5F5F"/>
                <w:sz w:val="18"/>
              </w:rPr>
              <w:t>and</w:t>
            </w:r>
            <w:r>
              <w:rPr>
                <w:color w:val="5F5F5F"/>
                <w:spacing w:val="-3"/>
                <w:sz w:val="18"/>
              </w:rPr>
              <w:t xml:space="preserve"> </w:t>
            </w:r>
            <w:r>
              <w:rPr>
                <w:color w:val="5F5F5F"/>
                <w:sz w:val="18"/>
              </w:rPr>
              <w:t>separate</w:t>
            </w:r>
            <w:r>
              <w:rPr>
                <w:color w:val="5F5F5F"/>
                <w:spacing w:val="-4"/>
                <w:sz w:val="18"/>
              </w:rPr>
              <w:t xml:space="preserve"> </w:t>
            </w:r>
            <w:r>
              <w:rPr>
                <w:color w:val="5F5F5F"/>
                <w:sz w:val="18"/>
              </w:rPr>
              <w:t>stockpiling</w:t>
            </w:r>
            <w:r>
              <w:rPr>
                <w:color w:val="5F5F5F"/>
                <w:spacing w:val="-1"/>
                <w:sz w:val="18"/>
              </w:rPr>
              <w:t xml:space="preserve"> </w:t>
            </w:r>
            <w:r>
              <w:rPr>
                <w:color w:val="5F5F5F"/>
                <w:sz w:val="18"/>
              </w:rPr>
              <w:t>of</w:t>
            </w:r>
            <w:r>
              <w:rPr>
                <w:color w:val="5F5F5F"/>
                <w:spacing w:val="-3"/>
                <w:sz w:val="18"/>
              </w:rPr>
              <w:t xml:space="preserve"> </w:t>
            </w:r>
            <w:r>
              <w:rPr>
                <w:color w:val="5F5F5F"/>
                <w:sz w:val="18"/>
              </w:rPr>
              <w:t>soil</w:t>
            </w:r>
            <w:r>
              <w:rPr>
                <w:color w:val="5F5F5F"/>
                <w:spacing w:val="-2"/>
                <w:sz w:val="18"/>
              </w:rPr>
              <w:t xml:space="preserve"> horizons.</w:t>
            </w:r>
          </w:p>
          <w:p w14:paraId="7F5A694C" w14:textId="77777777" w:rsidR="00911B64" w:rsidRDefault="00407A2A">
            <w:pPr>
              <w:pStyle w:val="TableParagraph"/>
              <w:tabs>
                <w:tab w:val="left" w:pos="910"/>
              </w:tabs>
              <w:spacing w:before="40" w:line="285" w:lineRule="auto"/>
              <w:ind w:right="802"/>
              <w:rPr>
                <w:sz w:val="18"/>
              </w:rPr>
            </w:pPr>
            <w:r>
              <w:rPr>
                <w:noProof/>
              </w:rPr>
              <w:drawing>
                <wp:inline distT="0" distB="0" distL="0" distR="0" wp14:anchorId="67A5F9F5" wp14:editId="65730DA2">
                  <wp:extent cx="95250" cy="94614"/>
                  <wp:effectExtent l="0" t="0" r="0" b="0"/>
                  <wp:docPr id="313" name="Imag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 313"/>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Measures</w:t>
            </w:r>
            <w:r>
              <w:rPr>
                <w:color w:val="5F5F5F"/>
                <w:spacing w:val="-2"/>
                <w:sz w:val="18"/>
              </w:rPr>
              <w:t xml:space="preserve"> </w:t>
            </w:r>
            <w:r>
              <w:rPr>
                <w:color w:val="5F5F5F"/>
                <w:sz w:val="18"/>
              </w:rPr>
              <w:t>to</w:t>
            </w:r>
            <w:r>
              <w:rPr>
                <w:color w:val="5F5F5F"/>
                <w:spacing w:val="-3"/>
                <w:sz w:val="18"/>
              </w:rPr>
              <w:t xml:space="preserve"> </w:t>
            </w:r>
            <w:r>
              <w:rPr>
                <w:color w:val="5F5F5F"/>
                <w:sz w:val="18"/>
              </w:rPr>
              <w:t>delineate</w:t>
            </w:r>
            <w:r>
              <w:rPr>
                <w:color w:val="5F5F5F"/>
                <w:spacing w:val="-1"/>
                <w:sz w:val="18"/>
              </w:rPr>
              <w:t xml:space="preserve"> </w:t>
            </w:r>
            <w:r>
              <w:rPr>
                <w:color w:val="5F5F5F"/>
                <w:sz w:val="18"/>
              </w:rPr>
              <w:t>and</w:t>
            </w:r>
            <w:r>
              <w:rPr>
                <w:color w:val="5F5F5F"/>
                <w:spacing w:val="-3"/>
                <w:sz w:val="18"/>
              </w:rPr>
              <w:t xml:space="preserve"> </w:t>
            </w:r>
            <w:r>
              <w:rPr>
                <w:color w:val="5F5F5F"/>
                <w:sz w:val="18"/>
              </w:rPr>
              <w:t>separate</w:t>
            </w:r>
            <w:r>
              <w:rPr>
                <w:color w:val="5F5F5F"/>
                <w:spacing w:val="-3"/>
                <w:sz w:val="18"/>
              </w:rPr>
              <w:t xml:space="preserve"> </w:t>
            </w:r>
            <w:r>
              <w:rPr>
                <w:color w:val="5F5F5F"/>
                <w:sz w:val="18"/>
              </w:rPr>
              <w:t>stockpiles</w:t>
            </w:r>
            <w:r>
              <w:rPr>
                <w:color w:val="5F5F5F"/>
                <w:spacing w:val="-2"/>
                <w:sz w:val="18"/>
              </w:rPr>
              <w:t xml:space="preserve"> </w:t>
            </w:r>
            <w:r>
              <w:rPr>
                <w:color w:val="5F5F5F"/>
                <w:sz w:val="18"/>
              </w:rPr>
              <w:t>of</w:t>
            </w:r>
            <w:r>
              <w:rPr>
                <w:color w:val="5F5F5F"/>
                <w:spacing w:val="-2"/>
                <w:sz w:val="18"/>
              </w:rPr>
              <w:t xml:space="preserve"> </w:t>
            </w:r>
            <w:r>
              <w:rPr>
                <w:color w:val="5F5F5F"/>
                <w:sz w:val="18"/>
              </w:rPr>
              <w:t>A</w:t>
            </w:r>
            <w:r>
              <w:rPr>
                <w:color w:val="5F5F5F"/>
                <w:spacing w:val="-2"/>
                <w:sz w:val="18"/>
              </w:rPr>
              <w:t xml:space="preserve"> </w:t>
            </w:r>
            <w:r>
              <w:rPr>
                <w:color w:val="5F5F5F"/>
                <w:sz w:val="18"/>
              </w:rPr>
              <w:t>and</w:t>
            </w:r>
            <w:r>
              <w:rPr>
                <w:color w:val="5F5F5F"/>
                <w:spacing w:val="-3"/>
                <w:sz w:val="18"/>
              </w:rPr>
              <w:t xml:space="preserve"> </w:t>
            </w:r>
            <w:r>
              <w:rPr>
                <w:color w:val="5F5F5F"/>
                <w:sz w:val="18"/>
              </w:rPr>
              <w:t>B</w:t>
            </w:r>
            <w:r>
              <w:rPr>
                <w:color w:val="5F5F5F"/>
                <w:spacing w:val="-2"/>
                <w:sz w:val="18"/>
              </w:rPr>
              <w:t xml:space="preserve"> </w:t>
            </w:r>
            <w:r>
              <w:rPr>
                <w:color w:val="5F5F5F"/>
                <w:sz w:val="18"/>
              </w:rPr>
              <w:t>horizon</w:t>
            </w:r>
            <w:r>
              <w:rPr>
                <w:color w:val="5F5F5F"/>
                <w:spacing w:val="-3"/>
                <w:sz w:val="18"/>
              </w:rPr>
              <w:t xml:space="preserve"> </w:t>
            </w:r>
            <w:r>
              <w:rPr>
                <w:color w:val="5F5F5F"/>
                <w:sz w:val="18"/>
              </w:rPr>
              <w:t>soils</w:t>
            </w:r>
            <w:r>
              <w:rPr>
                <w:color w:val="5F5F5F"/>
                <w:spacing w:val="-2"/>
                <w:sz w:val="18"/>
              </w:rPr>
              <w:t xml:space="preserve"> </w:t>
            </w:r>
            <w:r>
              <w:rPr>
                <w:color w:val="5F5F5F"/>
                <w:sz w:val="18"/>
              </w:rPr>
              <w:t>and</w:t>
            </w:r>
            <w:r>
              <w:rPr>
                <w:color w:val="5F5F5F"/>
                <w:spacing w:val="-3"/>
                <w:sz w:val="18"/>
              </w:rPr>
              <w:t xml:space="preserve"> </w:t>
            </w:r>
            <w:r>
              <w:rPr>
                <w:color w:val="5F5F5F"/>
                <w:sz w:val="18"/>
              </w:rPr>
              <w:t>any</w:t>
            </w:r>
            <w:r>
              <w:rPr>
                <w:color w:val="5F5F5F"/>
                <w:spacing w:val="-2"/>
                <w:sz w:val="18"/>
              </w:rPr>
              <w:t xml:space="preserve"> </w:t>
            </w:r>
            <w:r>
              <w:rPr>
                <w:color w:val="5F5F5F"/>
                <w:sz w:val="18"/>
              </w:rPr>
              <w:t>major</w:t>
            </w:r>
            <w:r>
              <w:rPr>
                <w:color w:val="5F5F5F"/>
                <w:spacing w:val="-2"/>
                <w:sz w:val="18"/>
              </w:rPr>
              <w:t xml:space="preserve"> </w:t>
            </w:r>
            <w:r>
              <w:rPr>
                <w:color w:val="5F5F5F"/>
                <w:sz w:val="18"/>
              </w:rPr>
              <w:t>delineation</w:t>
            </w:r>
            <w:r>
              <w:rPr>
                <w:color w:val="5F5F5F"/>
                <w:spacing w:val="-3"/>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B</w:t>
            </w:r>
            <w:r>
              <w:rPr>
                <w:color w:val="5F5F5F"/>
                <w:spacing w:val="-2"/>
                <w:sz w:val="18"/>
              </w:rPr>
              <w:t xml:space="preserve"> </w:t>
            </w:r>
            <w:r>
              <w:rPr>
                <w:color w:val="5F5F5F"/>
                <w:sz w:val="18"/>
              </w:rPr>
              <w:t>horizon</w:t>
            </w:r>
            <w:r>
              <w:rPr>
                <w:color w:val="5F5F5F"/>
                <w:spacing w:val="-3"/>
                <w:sz w:val="18"/>
              </w:rPr>
              <w:t xml:space="preserve"> </w:t>
            </w:r>
            <w:r>
              <w:rPr>
                <w:color w:val="5F5F5F"/>
                <w:sz w:val="18"/>
              </w:rPr>
              <w:t>to</w:t>
            </w:r>
            <w:r>
              <w:rPr>
                <w:color w:val="5F5F5F"/>
                <w:spacing w:val="-3"/>
                <w:sz w:val="18"/>
              </w:rPr>
              <w:t xml:space="preserve"> </w:t>
            </w:r>
            <w:r>
              <w:rPr>
                <w:color w:val="5F5F5F"/>
                <w:sz w:val="18"/>
              </w:rPr>
              <w:t>avoid</w:t>
            </w:r>
            <w:r>
              <w:rPr>
                <w:color w:val="5F5F5F"/>
                <w:spacing w:val="-3"/>
                <w:sz w:val="18"/>
              </w:rPr>
              <w:t xml:space="preserve"> </w:t>
            </w:r>
            <w:r>
              <w:rPr>
                <w:color w:val="5F5F5F"/>
                <w:sz w:val="18"/>
              </w:rPr>
              <w:t>soil</w:t>
            </w:r>
            <w:r>
              <w:rPr>
                <w:color w:val="5F5F5F"/>
                <w:spacing w:val="-2"/>
                <w:sz w:val="18"/>
              </w:rPr>
              <w:t xml:space="preserve"> </w:t>
            </w:r>
            <w:r>
              <w:rPr>
                <w:color w:val="5F5F5F"/>
                <w:sz w:val="18"/>
              </w:rPr>
              <w:t>inversion</w:t>
            </w:r>
            <w:r>
              <w:rPr>
                <w:color w:val="5F5F5F"/>
                <w:spacing w:val="-3"/>
                <w:sz w:val="18"/>
              </w:rPr>
              <w:t xml:space="preserve"> </w:t>
            </w:r>
            <w:r>
              <w:rPr>
                <w:color w:val="5F5F5F"/>
                <w:sz w:val="18"/>
              </w:rPr>
              <w:t>and</w:t>
            </w:r>
            <w:r>
              <w:rPr>
                <w:color w:val="5F5F5F"/>
                <w:spacing w:val="-3"/>
                <w:sz w:val="18"/>
              </w:rPr>
              <w:t xml:space="preserve"> </w:t>
            </w:r>
            <w:r>
              <w:rPr>
                <w:color w:val="5F5F5F"/>
                <w:sz w:val="18"/>
              </w:rPr>
              <w:t xml:space="preserve">mixing. </w:t>
            </w:r>
            <w:r>
              <w:rPr>
                <w:noProof/>
                <w:color w:val="5F5F5F"/>
                <w:spacing w:val="-1"/>
                <w:sz w:val="18"/>
              </w:rPr>
              <w:drawing>
                <wp:inline distT="0" distB="0" distL="0" distR="0" wp14:anchorId="09DEF3B2" wp14:editId="4937A019">
                  <wp:extent cx="95249" cy="94601"/>
                  <wp:effectExtent l="0" t="0" r="0" b="0"/>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color w:val="5F5F5F"/>
                <w:sz w:val="18"/>
              </w:rPr>
              <w:tab/>
            </w:r>
            <w:r>
              <w:rPr>
                <w:color w:val="5F5F5F"/>
                <w:sz w:val="18"/>
              </w:rPr>
              <w:t>Measures to avoid impacts on soil fertility through:</w:t>
            </w:r>
          </w:p>
          <w:p w14:paraId="4A8687C3" w14:textId="77777777" w:rsidR="00911B64" w:rsidRDefault="00407A2A">
            <w:pPr>
              <w:pStyle w:val="TableParagraph"/>
              <w:numPr>
                <w:ilvl w:val="0"/>
                <w:numId w:val="16"/>
              </w:numPr>
              <w:tabs>
                <w:tab w:val="left" w:pos="1477"/>
              </w:tabs>
              <w:spacing w:before="0"/>
              <w:ind w:left="1477" w:hanging="359"/>
              <w:rPr>
                <w:sz w:val="18"/>
              </w:rPr>
            </w:pPr>
            <w:r>
              <w:rPr>
                <w:color w:val="5F5F5F"/>
                <w:sz w:val="18"/>
              </w:rPr>
              <w:t>stripping</w:t>
            </w:r>
            <w:r>
              <w:rPr>
                <w:color w:val="5F5F5F"/>
                <w:spacing w:val="-5"/>
                <w:sz w:val="18"/>
              </w:rPr>
              <w:t xml:space="preserve"> </w:t>
            </w:r>
            <w:r>
              <w:rPr>
                <w:color w:val="5F5F5F"/>
                <w:sz w:val="18"/>
              </w:rPr>
              <w:t>and</w:t>
            </w:r>
            <w:r>
              <w:rPr>
                <w:color w:val="5F5F5F"/>
                <w:spacing w:val="-4"/>
                <w:sz w:val="18"/>
              </w:rPr>
              <w:t xml:space="preserve"> </w:t>
            </w:r>
            <w:r>
              <w:rPr>
                <w:color w:val="5F5F5F"/>
                <w:sz w:val="18"/>
              </w:rPr>
              <w:t>separately</w:t>
            </w:r>
            <w:r>
              <w:rPr>
                <w:color w:val="5F5F5F"/>
                <w:spacing w:val="-3"/>
                <w:sz w:val="18"/>
              </w:rPr>
              <w:t xml:space="preserve"> </w:t>
            </w:r>
            <w:r>
              <w:rPr>
                <w:color w:val="5F5F5F"/>
                <w:sz w:val="18"/>
              </w:rPr>
              <w:t>stockpiling</w:t>
            </w:r>
            <w:r>
              <w:rPr>
                <w:color w:val="5F5F5F"/>
                <w:spacing w:val="-4"/>
                <w:sz w:val="18"/>
              </w:rPr>
              <w:t xml:space="preserve"> </w:t>
            </w:r>
            <w:r>
              <w:rPr>
                <w:color w:val="5F5F5F"/>
                <w:spacing w:val="-2"/>
                <w:sz w:val="18"/>
              </w:rPr>
              <w:t>topsoil</w:t>
            </w:r>
          </w:p>
          <w:p w14:paraId="2613271F" w14:textId="77777777" w:rsidR="00911B64" w:rsidRDefault="00407A2A">
            <w:pPr>
              <w:pStyle w:val="TableParagraph"/>
              <w:numPr>
                <w:ilvl w:val="0"/>
                <w:numId w:val="16"/>
              </w:numPr>
              <w:tabs>
                <w:tab w:val="left" w:pos="1477"/>
              </w:tabs>
              <w:spacing w:before="24"/>
              <w:ind w:left="1477" w:hanging="359"/>
              <w:rPr>
                <w:sz w:val="18"/>
              </w:rPr>
            </w:pPr>
            <w:r>
              <w:rPr>
                <w:color w:val="5F5F5F"/>
                <w:sz w:val="18"/>
              </w:rPr>
              <w:t>excavating</w:t>
            </w:r>
            <w:r>
              <w:rPr>
                <w:color w:val="5F5F5F"/>
                <w:spacing w:val="-5"/>
                <w:sz w:val="18"/>
              </w:rPr>
              <w:t xml:space="preserve"> </w:t>
            </w:r>
            <w:r>
              <w:rPr>
                <w:color w:val="5F5F5F"/>
                <w:sz w:val="18"/>
              </w:rPr>
              <w:t>and</w:t>
            </w:r>
            <w:r>
              <w:rPr>
                <w:color w:val="5F5F5F"/>
                <w:spacing w:val="-3"/>
                <w:sz w:val="18"/>
              </w:rPr>
              <w:t xml:space="preserve"> </w:t>
            </w:r>
            <w:r>
              <w:rPr>
                <w:color w:val="5F5F5F"/>
                <w:sz w:val="18"/>
              </w:rPr>
              <w:t>separately</w:t>
            </w:r>
            <w:r>
              <w:rPr>
                <w:color w:val="5F5F5F"/>
                <w:spacing w:val="-4"/>
                <w:sz w:val="18"/>
              </w:rPr>
              <w:t xml:space="preserve"> </w:t>
            </w:r>
            <w:r>
              <w:rPr>
                <w:color w:val="5F5F5F"/>
                <w:sz w:val="18"/>
              </w:rPr>
              <w:t>stockpiling</w:t>
            </w:r>
            <w:r>
              <w:rPr>
                <w:color w:val="5F5F5F"/>
                <w:spacing w:val="-4"/>
                <w:sz w:val="18"/>
              </w:rPr>
              <w:t xml:space="preserve"> </w:t>
            </w:r>
            <w:r>
              <w:rPr>
                <w:color w:val="5F5F5F"/>
                <w:spacing w:val="-2"/>
                <w:sz w:val="18"/>
              </w:rPr>
              <w:t>subsoil</w:t>
            </w:r>
          </w:p>
          <w:p w14:paraId="47D09D96" w14:textId="77777777" w:rsidR="00911B64" w:rsidRDefault="00407A2A">
            <w:pPr>
              <w:pStyle w:val="TableParagraph"/>
              <w:numPr>
                <w:ilvl w:val="0"/>
                <w:numId w:val="16"/>
              </w:numPr>
              <w:tabs>
                <w:tab w:val="left" w:pos="1477"/>
              </w:tabs>
              <w:spacing w:before="25"/>
              <w:ind w:left="1477" w:hanging="359"/>
              <w:rPr>
                <w:sz w:val="18"/>
              </w:rPr>
            </w:pPr>
            <w:r>
              <w:rPr>
                <w:color w:val="5F5F5F"/>
                <w:sz w:val="18"/>
              </w:rPr>
              <w:t>managing</w:t>
            </w:r>
            <w:r>
              <w:rPr>
                <w:color w:val="5F5F5F"/>
                <w:spacing w:val="-6"/>
                <w:sz w:val="18"/>
              </w:rPr>
              <w:t xml:space="preserve"> </w:t>
            </w:r>
            <w:r>
              <w:rPr>
                <w:color w:val="5F5F5F"/>
                <w:sz w:val="18"/>
              </w:rPr>
              <w:t>topsoil</w:t>
            </w:r>
            <w:r>
              <w:rPr>
                <w:color w:val="5F5F5F"/>
                <w:spacing w:val="-2"/>
                <w:sz w:val="18"/>
              </w:rPr>
              <w:t xml:space="preserve"> </w:t>
            </w:r>
            <w:r>
              <w:rPr>
                <w:color w:val="5F5F5F"/>
                <w:sz w:val="18"/>
              </w:rPr>
              <w:t>and</w:t>
            </w:r>
            <w:r>
              <w:rPr>
                <w:color w:val="5F5F5F"/>
                <w:spacing w:val="-3"/>
                <w:sz w:val="18"/>
              </w:rPr>
              <w:t xml:space="preserve"> </w:t>
            </w:r>
            <w:r>
              <w:rPr>
                <w:color w:val="5F5F5F"/>
                <w:sz w:val="18"/>
              </w:rPr>
              <w:t>subsoil</w:t>
            </w:r>
            <w:r>
              <w:rPr>
                <w:color w:val="5F5F5F"/>
                <w:spacing w:val="-2"/>
                <w:sz w:val="18"/>
              </w:rPr>
              <w:t xml:space="preserve"> </w:t>
            </w:r>
            <w:r>
              <w:rPr>
                <w:color w:val="5F5F5F"/>
                <w:sz w:val="18"/>
              </w:rPr>
              <w:t>stockpiles</w:t>
            </w:r>
            <w:r>
              <w:rPr>
                <w:color w:val="5F5F5F"/>
                <w:spacing w:val="-3"/>
                <w:sz w:val="18"/>
              </w:rPr>
              <w:t xml:space="preserve"> </w:t>
            </w:r>
            <w:r>
              <w:rPr>
                <w:color w:val="5F5F5F"/>
                <w:sz w:val="18"/>
              </w:rPr>
              <w:t>to</w:t>
            </w:r>
            <w:r>
              <w:rPr>
                <w:color w:val="5F5F5F"/>
                <w:spacing w:val="-3"/>
                <w:sz w:val="18"/>
              </w:rPr>
              <w:t xml:space="preserve"> </w:t>
            </w:r>
            <w:r>
              <w:rPr>
                <w:color w:val="5F5F5F"/>
                <w:sz w:val="18"/>
              </w:rPr>
              <w:t>avoid</w:t>
            </w:r>
            <w:r>
              <w:rPr>
                <w:color w:val="5F5F5F"/>
                <w:spacing w:val="-3"/>
                <w:sz w:val="18"/>
              </w:rPr>
              <w:t xml:space="preserve"> </w:t>
            </w:r>
            <w:r>
              <w:rPr>
                <w:color w:val="5F5F5F"/>
                <w:sz w:val="18"/>
              </w:rPr>
              <w:t>erosion</w:t>
            </w:r>
            <w:r>
              <w:rPr>
                <w:color w:val="5F5F5F"/>
                <w:spacing w:val="-3"/>
                <w:sz w:val="18"/>
              </w:rPr>
              <w:t xml:space="preserve"> </w:t>
            </w:r>
            <w:r>
              <w:rPr>
                <w:color w:val="5F5F5F"/>
                <w:sz w:val="18"/>
              </w:rPr>
              <w:t>and</w:t>
            </w:r>
            <w:r>
              <w:rPr>
                <w:color w:val="5F5F5F"/>
                <w:spacing w:val="-3"/>
                <w:sz w:val="18"/>
              </w:rPr>
              <w:t xml:space="preserve"> </w:t>
            </w:r>
            <w:proofErr w:type="gramStart"/>
            <w:r>
              <w:rPr>
                <w:color w:val="5F5F5F"/>
                <w:spacing w:val="-2"/>
                <w:sz w:val="18"/>
              </w:rPr>
              <w:t>mixing</w:t>
            </w:r>
            <w:proofErr w:type="gramEnd"/>
          </w:p>
          <w:p w14:paraId="293A6EB7" w14:textId="77777777" w:rsidR="00911B64" w:rsidRDefault="00407A2A">
            <w:pPr>
              <w:pStyle w:val="TableParagraph"/>
              <w:numPr>
                <w:ilvl w:val="0"/>
                <w:numId w:val="16"/>
              </w:numPr>
              <w:tabs>
                <w:tab w:val="left" w:pos="1477"/>
              </w:tabs>
              <w:spacing w:before="24"/>
              <w:ind w:left="1477" w:hanging="359"/>
              <w:rPr>
                <w:sz w:val="18"/>
              </w:rPr>
            </w:pPr>
            <w:r>
              <w:rPr>
                <w:color w:val="5F5F5F"/>
                <w:sz w:val="18"/>
              </w:rPr>
              <w:t>reinstating</w:t>
            </w:r>
            <w:r>
              <w:rPr>
                <w:color w:val="5F5F5F"/>
                <w:spacing w:val="-6"/>
                <w:sz w:val="18"/>
              </w:rPr>
              <w:t xml:space="preserve"> </w:t>
            </w:r>
            <w:r>
              <w:rPr>
                <w:color w:val="5F5F5F"/>
                <w:sz w:val="18"/>
              </w:rPr>
              <w:t>subsoil</w:t>
            </w:r>
            <w:r>
              <w:rPr>
                <w:color w:val="5F5F5F"/>
                <w:spacing w:val="-2"/>
                <w:sz w:val="18"/>
              </w:rPr>
              <w:t xml:space="preserve"> </w:t>
            </w:r>
            <w:r>
              <w:rPr>
                <w:color w:val="5F5F5F"/>
                <w:sz w:val="18"/>
              </w:rPr>
              <w:t>and</w:t>
            </w:r>
            <w:r>
              <w:rPr>
                <w:color w:val="5F5F5F"/>
                <w:spacing w:val="-3"/>
                <w:sz w:val="18"/>
              </w:rPr>
              <w:t xml:space="preserve"> </w:t>
            </w:r>
            <w:r>
              <w:rPr>
                <w:color w:val="5F5F5F"/>
                <w:sz w:val="18"/>
              </w:rPr>
              <w:t>topsoil</w:t>
            </w:r>
            <w:r>
              <w:rPr>
                <w:color w:val="5F5F5F"/>
                <w:spacing w:val="-2"/>
                <w:sz w:val="18"/>
              </w:rPr>
              <w:t xml:space="preserve"> </w:t>
            </w:r>
            <w:r>
              <w:rPr>
                <w:color w:val="5F5F5F"/>
                <w:sz w:val="18"/>
              </w:rPr>
              <w:t>based</w:t>
            </w:r>
            <w:r>
              <w:rPr>
                <w:color w:val="5F5F5F"/>
                <w:spacing w:val="-3"/>
                <w:sz w:val="18"/>
              </w:rPr>
              <w:t xml:space="preserve"> </w:t>
            </w:r>
            <w:r>
              <w:rPr>
                <w:color w:val="5F5F5F"/>
                <w:sz w:val="18"/>
              </w:rPr>
              <w:t>on</w:t>
            </w:r>
            <w:r>
              <w:rPr>
                <w:color w:val="5F5F5F"/>
                <w:spacing w:val="-3"/>
                <w:sz w:val="18"/>
              </w:rPr>
              <w:t xml:space="preserve"> </w:t>
            </w:r>
            <w:r>
              <w:rPr>
                <w:color w:val="5F5F5F"/>
                <w:sz w:val="18"/>
              </w:rPr>
              <w:t>documented</w:t>
            </w:r>
            <w:r>
              <w:rPr>
                <w:color w:val="5F5F5F"/>
                <w:spacing w:val="-3"/>
                <w:sz w:val="18"/>
              </w:rPr>
              <w:t xml:space="preserve"> </w:t>
            </w:r>
            <w:r>
              <w:rPr>
                <w:color w:val="5F5F5F"/>
                <w:sz w:val="18"/>
              </w:rPr>
              <w:t>soil</w:t>
            </w:r>
            <w:r>
              <w:rPr>
                <w:color w:val="5F5F5F"/>
                <w:spacing w:val="-2"/>
                <w:sz w:val="18"/>
              </w:rPr>
              <w:t xml:space="preserve"> </w:t>
            </w:r>
            <w:r>
              <w:rPr>
                <w:color w:val="5F5F5F"/>
                <w:sz w:val="18"/>
              </w:rPr>
              <w:t>horizons</w:t>
            </w:r>
            <w:r>
              <w:rPr>
                <w:color w:val="5F5F5F"/>
                <w:spacing w:val="-2"/>
                <w:sz w:val="18"/>
              </w:rPr>
              <w:t xml:space="preserve"> </w:t>
            </w:r>
            <w:r>
              <w:rPr>
                <w:color w:val="5F5F5F"/>
                <w:sz w:val="18"/>
              </w:rPr>
              <w:t>to</w:t>
            </w:r>
            <w:r>
              <w:rPr>
                <w:color w:val="5F5F5F"/>
                <w:spacing w:val="-2"/>
                <w:sz w:val="18"/>
              </w:rPr>
              <w:t xml:space="preserve"> </w:t>
            </w:r>
            <w:r>
              <w:rPr>
                <w:color w:val="5F5F5F"/>
                <w:sz w:val="18"/>
              </w:rPr>
              <w:t>avoid</w:t>
            </w:r>
            <w:r>
              <w:rPr>
                <w:color w:val="5F5F5F"/>
                <w:spacing w:val="-3"/>
                <w:sz w:val="18"/>
              </w:rPr>
              <w:t xml:space="preserve"> </w:t>
            </w:r>
            <w:proofErr w:type="gramStart"/>
            <w:r>
              <w:rPr>
                <w:color w:val="5F5F5F"/>
                <w:spacing w:val="-2"/>
                <w:sz w:val="18"/>
              </w:rPr>
              <w:t>mixing</w:t>
            </w:r>
            <w:proofErr w:type="gramEnd"/>
          </w:p>
          <w:p w14:paraId="41B6398C" w14:textId="77777777" w:rsidR="00911B64" w:rsidRDefault="00407A2A">
            <w:pPr>
              <w:pStyle w:val="TableParagraph"/>
              <w:numPr>
                <w:ilvl w:val="0"/>
                <w:numId w:val="16"/>
              </w:numPr>
              <w:tabs>
                <w:tab w:val="left" w:pos="1477"/>
              </w:tabs>
              <w:spacing w:before="24"/>
              <w:ind w:left="1477" w:hanging="359"/>
              <w:rPr>
                <w:sz w:val="18"/>
              </w:rPr>
            </w:pPr>
            <w:r>
              <w:rPr>
                <w:color w:val="5F5F5F"/>
                <w:sz w:val="18"/>
              </w:rPr>
              <w:t>compacting</w:t>
            </w:r>
            <w:r>
              <w:rPr>
                <w:color w:val="5F5F5F"/>
                <w:spacing w:val="-5"/>
                <w:sz w:val="18"/>
              </w:rPr>
              <w:t xml:space="preserve"> </w:t>
            </w:r>
            <w:r>
              <w:rPr>
                <w:color w:val="5F5F5F"/>
                <w:sz w:val="18"/>
              </w:rPr>
              <w:t>subsoils</w:t>
            </w:r>
            <w:r>
              <w:rPr>
                <w:color w:val="5F5F5F"/>
                <w:spacing w:val="-2"/>
                <w:sz w:val="18"/>
              </w:rPr>
              <w:t xml:space="preserve"> </w:t>
            </w:r>
            <w:r>
              <w:rPr>
                <w:color w:val="5F5F5F"/>
                <w:sz w:val="18"/>
              </w:rPr>
              <w:t>to</w:t>
            </w:r>
            <w:r>
              <w:rPr>
                <w:color w:val="5F5F5F"/>
                <w:spacing w:val="-3"/>
                <w:sz w:val="18"/>
              </w:rPr>
              <w:t xml:space="preserve"> </w:t>
            </w:r>
            <w:r>
              <w:rPr>
                <w:color w:val="5F5F5F"/>
                <w:sz w:val="18"/>
              </w:rPr>
              <w:t>85%</w:t>
            </w:r>
            <w:r>
              <w:rPr>
                <w:color w:val="5F5F5F"/>
                <w:spacing w:val="-3"/>
                <w:sz w:val="18"/>
              </w:rPr>
              <w:t xml:space="preserve"> </w:t>
            </w:r>
            <w:r>
              <w:rPr>
                <w:color w:val="5F5F5F"/>
                <w:sz w:val="18"/>
              </w:rPr>
              <w:t>of</w:t>
            </w:r>
            <w:r>
              <w:rPr>
                <w:color w:val="5F5F5F"/>
                <w:spacing w:val="-2"/>
                <w:sz w:val="18"/>
              </w:rPr>
              <w:t xml:space="preserve"> </w:t>
            </w:r>
            <w:r>
              <w:rPr>
                <w:color w:val="5F5F5F"/>
                <w:sz w:val="18"/>
              </w:rPr>
              <w:t>in-situ</w:t>
            </w:r>
            <w:r>
              <w:rPr>
                <w:color w:val="5F5F5F"/>
                <w:spacing w:val="-3"/>
                <w:sz w:val="18"/>
              </w:rPr>
              <w:t xml:space="preserve"> </w:t>
            </w:r>
            <w:r>
              <w:rPr>
                <w:color w:val="5F5F5F"/>
                <w:sz w:val="18"/>
              </w:rPr>
              <w:t>soil</w:t>
            </w:r>
            <w:r>
              <w:rPr>
                <w:color w:val="5F5F5F"/>
                <w:spacing w:val="-2"/>
                <w:sz w:val="18"/>
              </w:rPr>
              <w:t xml:space="preserve"> </w:t>
            </w:r>
            <w:r>
              <w:rPr>
                <w:color w:val="5F5F5F"/>
                <w:sz w:val="18"/>
              </w:rPr>
              <w:t>strength</w:t>
            </w:r>
            <w:r>
              <w:rPr>
                <w:color w:val="5F5F5F"/>
                <w:spacing w:val="-3"/>
                <w:sz w:val="18"/>
              </w:rPr>
              <w:t xml:space="preserve"> </w:t>
            </w:r>
            <w:r>
              <w:rPr>
                <w:color w:val="5F5F5F"/>
                <w:sz w:val="18"/>
              </w:rPr>
              <w:t>to</w:t>
            </w:r>
            <w:r>
              <w:rPr>
                <w:color w:val="5F5F5F"/>
                <w:spacing w:val="-3"/>
                <w:sz w:val="18"/>
              </w:rPr>
              <w:t xml:space="preserve"> </w:t>
            </w:r>
            <w:r>
              <w:rPr>
                <w:color w:val="5F5F5F"/>
                <w:sz w:val="18"/>
              </w:rPr>
              <w:t>minimise</w:t>
            </w:r>
            <w:r>
              <w:rPr>
                <w:color w:val="5F5F5F"/>
                <w:spacing w:val="-3"/>
                <w:sz w:val="18"/>
              </w:rPr>
              <w:t xml:space="preserve"> </w:t>
            </w:r>
            <w:r>
              <w:rPr>
                <w:color w:val="5F5F5F"/>
                <w:sz w:val="18"/>
              </w:rPr>
              <w:t>slumping</w:t>
            </w:r>
            <w:r>
              <w:rPr>
                <w:color w:val="5F5F5F"/>
                <w:spacing w:val="-3"/>
                <w:sz w:val="18"/>
              </w:rPr>
              <w:t xml:space="preserve"> </w:t>
            </w:r>
            <w:r>
              <w:rPr>
                <w:color w:val="5F5F5F"/>
                <w:sz w:val="18"/>
              </w:rPr>
              <w:t>and</w:t>
            </w:r>
            <w:r>
              <w:rPr>
                <w:color w:val="5F5F5F"/>
                <w:spacing w:val="-2"/>
                <w:sz w:val="18"/>
              </w:rPr>
              <w:t xml:space="preserve"> </w:t>
            </w:r>
            <w:proofErr w:type="gramStart"/>
            <w:r>
              <w:rPr>
                <w:color w:val="5F5F5F"/>
                <w:spacing w:val="-2"/>
                <w:sz w:val="18"/>
              </w:rPr>
              <w:t>erosion</w:t>
            </w:r>
            <w:proofErr w:type="gramEnd"/>
          </w:p>
          <w:p w14:paraId="06CA8C40" w14:textId="77777777" w:rsidR="00911B64" w:rsidRDefault="00407A2A">
            <w:pPr>
              <w:pStyle w:val="TableParagraph"/>
              <w:numPr>
                <w:ilvl w:val="0"/>
                <w:numId w:val="16"/>
              </w:numPr>
              <w:tabs>
                <w:tab w:val="left" w:pos="1477"/>
              </w:tabs>
              <w:spacing w:before="25"/>
              <w:ind w:left="1477" w:hanging="359"/>
              <w:rPr>
                <w:sz w:val="18"/>
              </w:rPr>
            </w:pPr>
            <w:proofErr w:type="spellStart"/>
            <w:r>
              <w:rPr>
                <w:color w:val="5F5F5F"/>
                <w:sz w:val="18"/>
              </w:rPr>
              <w:t>minimising</w:t>
            </w:r>
            <w:proofErr w:type="spellEnd"/>
            <w:r>
              <w:rPr>
                <w:color w:val="5F5F5F"/>
                <w:spacing w:val="-4"/>
                <w:sz w:val="18"/>
              </w:rPr>
              <w:t xml:space="preserve"> </w:t>
            </w:r>
            <w:r>
              <w:rPr>
                <w:color w:val="5F5F5F"/>
                <w:sz w:val="18"/>
              </w:rPr>
              <w:t>soil</w:t>
            </w:r>
            <w:r>
              <w:rPr>
                <w:color w:val="5F5F5F"/>
                <w:spacing w:val="-2"/>
                <w:sz w:val="18"/>
              </w:rPr>
              <w:t xml:space="preserve"> </w:t>
            </w:r>
            <w:r>
              <w:rPr>
                <w:color w:val="5F5F5F"/>
                <w:sz w:val="18"/>
              </w:rPr>
              <w:t>compaction</w:t>
            </w:r>
            <w:r>
              <w:rPr>
                <w:color w:val="5F5F5F"/>
                <w:spacing w:val="-3"/>
                <w:sz w:val="18"/>
              </w:rPr>
              <w:t xml:space="preserve"> </w:t>
            </w:r>
            <w:r>
              <w:rPr>
                <w:color w:val="5F5F5F"/>
                <w:sz w:val="18"/>
              </w:rPr>
              <w:t>of</w:t>
            </w:r>
            <w:r>
              <w:rPr>
                <w:color w:val="5F5F5F"/>
                <w:spacing w:val="-2"/>
                <w:sz w:val="18"/>
              </w:rPr>
              <w:t xml:space="preserve"> </w:t>
            </w:r>
            <w:proofErr w:type="spellStart"/>
            <w:r>
              <w:rPr>
                <w:color w:val="5F5F5F"/>
                <w:spacing w:val="-2"/>
                <w:sz w:val="18"/>
              </w:rPr>
              <w:t>topsoils</w:t>
            </w:r>
            <w:proofErr w:type="spellEnd"/>
          </w:p>
          <w:p w14:paraId="2373254E" w14:textId="77777777" w:rsidR="00911B64" w:rsidRDefault="00407A2A">
            <w:pPr>
              <w:pStyle w:val="TableParagraph"/>
              <w:numPr>
                <w:ilvl w:val="0"/>
                <w:numId w:val="16"/>
              </w:numPr>
              <w:tabs>
                <w:tab w:val="left" w:pos="1477"/>
              </w:tabs>
              <w:spacing w:before="23"/>
              <w:ind w:left="1477" w:hanging="359"/>
              <w:rPr>
                <w:sz w:val="18"/>
              </w:rPr>
            </w:pPr>
            <w:r>
              <w:rPr>
                <w:color w:val="5F5F5F"/>
                <w:sz w:val="18"/>
              </w:rPr>
              <w:t>deep</w:t>
            </w:r>
            <w:r>
              <w:rPr>
                <w:color w:val="5F5F5F"/>
                <w:spacing w:val="-5"/>
                <w:sz w:val="18"/>
              </w:rPr>
              <w:t xml:space="preserve"> </w:t>
            </w:r>
            <w:r>
              <w:rPr>
                <w:color w:val="5F5F5F"/>
                <w:sz w:val="18"/>
              </w:rPr>
              <w:t>cultivation</w:t>
            </w:r>
            <w:r>
              <w:rPr>
                <w:color w:val="5F5F5F"/>
                <w:spacing w:val="-2"/>
                <w:sz w:val="18"/>
              </w:rPr>
              <w:t xml:space="preserve"> </w:t>
            </w:r>
            <w:r>
              <w:rPr>
                <w:color w:val="5F5F5F"/>
                <w:sz w:val="18"/>
              </w:rPr>
              <w:t>during</w:t>
            </w:r>
            <w:r>
              <w:rPr>
                <w:color w:val="5F5F5F"/>
                <w:spacing w:val="-4"/>
                <w:sz w:val="18"/>
              </w:rPr>
              <w:t xml:space="preserve"> </w:t>
            </w:r>
            <w:r>
              <w:rPr>
                <w:color w:val="5F5F5F"/>
                <w:sz w:val="18"/>
              </w:rPr>
              <w:t>reinstatement</w:t>
            </w:r>
            <w:r>
              <w:rPr>
                <w:color w:val="5F5F5F"/>
                <w:spacing w:val="-2"/>
                <w:sz w:val="18"/>
              </w:rPr>
              <w:t xml:space="preserve"> </w:t>
            </w:r>
            <w:r>
              <w:rPr>
                <w:color w:val="5F5F5F"/>
                <w:sz w:val="18"/>
              </w:rPr>
              <w:t>to</w:t>
            </w:r>
            <w:r>
              <w:rPr>
                <w:color w:val="5F5F5F"/>
                <w:spacing w:val="-4"/>
                <w:sz w:val="18"/>
              </w:rPr>
              <w:t xml:space="preserve"> </w:t>
            </w:r>
            <w:r>
              <w:rPr>
                <w:color w:val="5F5F5F"/>
                <w:sz w:val="18"/>
              </w:rPr>
              <w:t>manage</w:t>
            </w:r>
            <w:r>
              <w:rPr>
                <w:color w:val="5F5F5F"/>
                <w:spacing w:val="-3"/>
                <w:sz w:val="18"/>
              </w:rPr>
              <w:t xml:space="preserve"> </w:t>
            </w:r>
            <w:r>
              <w:rPr>
                <w:color w:val="5F5F5F"/>
                <w:sz w:val="18"/>
              </w:rPr>
              <w:t>soil</w:t>
            </w:r>
            <w:r>
              <w:rPr>
                <w:color w:val="5F5F5F"/>
                <w:spacing w:val="-2"/>
                <w:sz w:val="18"/>
              </w:rPr>
              <w:t xml:space="preserve"> </w:t>
            </w:r>
            <w:r>
              <w:rPr>
                <w:color w:val="5F5F5F"/>
                <w:sz w:val="18"/>
              </w:rPr>
              <w:t>compaction</w:t>
            </w:r>
            <w:r>
              <w:rPr>
                <w:color w:val="5F5F5F"/>
                <w:spacing w:val="-4"/>
                <w:sz w:val="18"/>
              </w:rPr>
              <w:t xml:space="preserve"> </w:t>
            </w:r>
            <w:r>
              <w:rPr>
                <w:color w:val="5F5F5F"/>
                <w:sz w:val="18"/>
              </w:rPr>
              <w:t>and</w:t>
            </w:r>
            <w:r>
              <w:rPr>
                <w:color w:val="5F5F5F"/>
                <w:spacing w:val="-3"/>
                <w:sz w:val="18"/>
              </w:rPr>
              <w:t xml:space="preserve"> </w:t>
            </w:r>
            <w:r>
              <w:rPr>
                <w:color w:val="5F5F5F"/>
                <w:sz w:val="18"/>
              </w:rPr>
              <w:t>maintain</w:t>
            </w:r>
            <w:r>
              <w:rPr>
                <w:color w:val="5F5F5F"/>
                <w:spacing w:val="-4"/>
                <w:sz w:val="18"/>
              </w:rPr>
              <w:t xml:space="preserve"> </w:t>
            </w:r>
            <w:r>
              <w:rPr>
                <w:color w:val="5F5F5F"/>
                <w:sz w:val="18"/>
              </w:rPr>
              <w:t>soil</w:t>
            </w:r>
            <w:r>
              <w:rPr>
                <w:color w:val="5F5F5F"/>
                <w:spacing w:val="-2"/>
                <w:sz w:val="18"/>
              </w:rPr>
              <w:t xml:space="preserve"> </w:t>
            </w:r>
            <w:r>
              <w:rPr>
                <w:color w:val="5F5F5F"/>
                <w:sz w:val="18"/>
              </w:rPr>
              <w:t>moisture</w:t>
            </w:r>
            <w:r>
              <w:rPr>
                <w:color w:val="5F5F5F"/>
                <w:spacing w:val="-3"/>
                <w:sz w:val="18"/>
              </w:rPr>
              <w:t xml:space="preserve"> </w:t>
            </w:r>
            <w:r>
              <w:rPr>
                <w:color w:val="5F5F5F"/>
                <w:spacing w:val="-2"/>
                <w:sz w:val="18"/>
              </w:rPr>
              <w:t>content.</w:t>
            </w:r>
          </w:p>
          <w:p w14:paraId="136AE1B4" w14:textId="77777777" w:rsidR="00911B64" w:rsidRDefault="00407A2A">
            <w:pPr>
              <w:pStyle w:val="TableParagraph"/>
              <w:spacing w:before="104"/>
              <w:rPr>
                <w:sz w:val="18"/>
              </w:rPr>
            </w:pPr>
            <w:r>
              <w:rPr>
                <w:color w:val="5F5F5F"/>
                <w:sz w:val="18"/>
              </w:rPr>
              <w:t>The</w:t>
            </w:r>
            <w:r>
              <w:rPr>
                <w:color w:val="5F5F5F"/>
                <w:spacing w:val="-5"/>
                <w:sz w:val="18"/>
              </w:rPr>
              <w:t xml:space="preserve"> </w:t>
            </w:r>
            <w:r>
              <w:rPr>
                <w:color w:val="5F5F5F"/>
                <w:sz w:val="18"/>
              </w:rPr>
              <w:t>soil</w:t>
            </w:r>
            <w:r>
              <w:rPr>
                <w:color w:val="5F5F5F"/>
                <w:spacing w:val="-2"/>
                <w:sz w:val="18"/>
              </w:rPr>
              <w:t xml:space="preserve"> </w:t>
            </w:r>
            <w:r>
              <w:rPr>
                <w:color w:val="5F5F5F"/>
                <w:sz w:val="18"/>
              </w:rPr>
              <w:t>management</w:t>
            </w:r>
            <w:r>
              <w:rPr>
                <w:color w:val="5F5F5F"/>
                <w:spacing w:val="-2"/>
                <w:sz w:val="18"/>
              </w:rPr>
              <w:t xml:space="preserve"> </w:t>
            </w:r>
            <w:r>
              <w:rPr>
                <w:color w:val="5F5F5F"/>
                <w:sz w:val="18"/>
              </w:rPr>
              <w:t>plan</w:t>
            </w:r>
            <w:r>
              <w:rPr>
                <w:color w:val="5F5F5F"/>
                <w:spacing w:val="-3"/>
                <w:sz w:val="18"/>
              </w:rPr>
              <w:t xml:space="preserve"> </w:t>
            </w:r>
            <w:r>
              <w:rPr>
                <w:color w:val="5F5F5F"/>
                <w:sz w:val="18"/>
              </w:rPr>
              <w:t>must</w:t>
            </w:r>
            <w:r>
              <w:rPr>
                <w:color w:val="5F5F5F"/>
                <w:spacing w:val="-2"/>
                <w:sz w:val="18"/>
              </w:rPr>
              <w:t xml:space="preserve"> </w:t>
            </w:r>
            <w:r>
              <w:rPr>
                <w:color w:val="5F5F5F"/>
                <w:sz w:val="18"/>
              </w:rPr>
              <w:t>be</w:t>
            </w:r>
            <w:r>
              <w:rPr>
                <w:color w:val="5F5F5F"/>
                <w:spacing w:val="-2"/>
                <w:sz w:val="18"/>
              </w:rPr>
              <w:t xml:space="preserve"> </w:t>
            </w:r>
            <w:r>
              <w:rPr>
                <w:color w:val="5F5F5F"/>
                <w:sz w:val="18"/>
              </w:rPr>
              <w:t>a</w:t>
            </w:r>
            <w:r>
              <w:rPr>
                <w:color w:val="5F5F5F"/>
                <w:spacing w:val="-3"/>
                <w:sz w:val="18"/>
              </w:rPr>
              <w:t xml:space="preserve"> </w:t>
            </w:r>
            <w:r>
              <w:rPr>
                <w:color w:val="5F5F5F"/>
                <w:sz w:val="18"/>
              </w:rPr>
              <w:t>sub</w:t>
            </w:r>
            <w:r>
              <w:rPr>
                <w:color w:val="5F5F5F"/>
                <w:spacing w:val="-3"/>
                <w:sz w:val="18"/>
              </w:rPr>
              <w:t xml:space="preserve"> </w:t>
            </w:r>
            <w:r>
              <w:rPr>
                <w:color w:val="5F5F5F"/>
                <w:sz w:val="18"/>
              </w:rPr>
              <w:t>plan</w:t>
            </w:r>
            <w:r>
              <w:rPr>
                <w:color w:val="5F5F5F"/>
                <w:spacing w:val="-3"/>
                <w:sz w:val="18"/>
              </w:rPr>
              <w:t xml:space="preserve"> </w:t>
            </w:r>
            <w:r>
              <w:rPr>
                <w:color w:val="5F5F5F"/>
                <w:sz w:val="18"/>
              </w:rPr>
              <w:t>to</w:t>
            </w:r>
            <w:r>
              <w:rPr>
                <w:color w:val="5F5F5F"/>
                <w:spacing w:val="-2"/>
                <w:sz w:val="18"/>
              </w:rPr>
              <w:t xml:space="preserve"> </w:t>
            </w:r>
            <w:r>
              <w:rPr>
                <w:color w:val="5F5F5F"/>
                <w:sz w:val="18"/>
              </w:rPr>
              <w:t>the</w:t>
            </w:r>
            <w:r>
              <w:rPr>
                <w:color w:val="5F5F5F"/>
                <w:spacing w:val="-3"/>
                <w:sz w:val="18"/>
              </w:rPr>
              <w:t xml:space="preserve"> </w:t>
            </w:r>
            <w:r>
              <w:rPr>
                <w:color w:val="5F5F5F"/>
                <w:sz w:val="18"/>
              </w:rPr>
              <w:t>property</w:t>
            </w:r>
            <w:r>
              <w:rPr>
                <w:color w:val="5F5F5F"/>
                <w:spacing w:val="-2"/>
                <w:sz w:val="18"/>
              </w:rPr>
              <w:t xml:space="preserve"> </w:t>
            </w:r>
            <w:r>
              <w:rPr>
                <w:color w:val="5F5F5F"/>
                <w:sz w:val="18"/>
              </w:rPr>
              <w:t>management</w:t>
            </w:r>
            <w:r>
              <w:rPr>
                <w:color w:val="5F5F5F"/>
                <w:spacing w:val="-2"/>
                <w:sz w:val="18"/>
              </w:rPr>
              <w:t xml:space="preserve"> </w:t>
            </w:r>
            <w:r>
              <w:rPr>
                <w:color w:val="5F5F5F"/>
                <w:sz w:val="18"/>
              </w:rPr>
              <w:t>plan</w:t>
            </w:r>
            <w:r>
              <w:rPr>
                <w:color w:val="5F5F5F"/>
                <w:spacing w:val="-3"/>
                <w:sz w:val="18"/>
              </w:rPr>
              <w:t xml:space="preserve"> </w:t>
            </w:r>
            <w:r>
              <w:rPr>
                <w:color w:val="5F5F5F"/>
                <w:sz w:val="18"/>
              </w:rPr>
              <w:t>for</w:t>
            </w:r>
            <w:r>
              <w:rPr>
                <w:color w:val="5F5F5F"/>
                <w:spacing w:val="-2"/>
                <w:sz w:val="18"/>
              </w:rPr>
              <w:t xml:space="preserve"> </w:t>
            </w:r>
            <w:r>
              <w:rPr>
                <w:color w:val="5F5F5F"/>
                <w:sz w:val="18"/>
              </w:rPr>
              <w:t>each</w:t>
            </w:r>
            <w:r>
              <w:rPr>
                <w:color w:val="5F5F5F"/>
                <w:spacing w:val="-2"/>
                <w:sz w:val="18"/>
              </w:rPr>
              <w:t xml:space="preserve"> </w:t>
            </w:r>
            <w:r>
              <w:rPr>
                <w:color w:val="5F5F5F"/>
                <w:sz w:val="18"/>
              </w:rPr>
              <w:t>property</w:t>
            </w:r>
            <w:r>
              <w:rPr>
                <w:color w:val="5F5F5F"/>
                <w:spacing w:val="-2"/>
                <w:sz w:val="18"/>
              </w:rPr>
              <w:t xml:space="preserve"> </w:t>
            </w:r>
            <w:r>
              <w:rPr>
                <w:color w:val="5F5F5F"/>
                <w:sz w:val="18"/>
              </w:rPr>
              <w:t>and</w:t>
            </w:r>
            <w:r>
              <w:rPr>
                <w:color w:val="5F5F5F"/>
                <w:spacing w:val="1"/>
                <w:sz w:val="18"/>
              </w:rPr>
              <w:t xml:space="preserve"> </w:t>
            </w:r>
            <w:r>
              <w:rPr>
                <w:color w:val="5F5F5F"/>
                <w:sz w:val="18"/>
              </w:rPr>
              <w:t>be</w:t>
            </w:r>
            <w:r>
              <w:rPr>
                <w:color w:val="5F5F5F"/>
                <w:spacing w:val="-2"/>
                <w:sz w:val="18"/>
              </w:rPr>
              <w:t xml:space="preserve"> </w:t>
            </w:r>
            <w:r>
              <w:rPr>
                <w:color w:val="5F5F5F"/>
                <w:sz w:val="18"/>
              </w:rPr>
              <w:t>implemented</w:t>
            </w:r>
            <w:r>
              <w:rPr>
                <w:color w:val="5F5F5F"/>
                <w:spacing w:val="-3"/>
                <w:sz w:val="18"/>
              </w:rPr>
              <w:t xml:space="preserve"> </w:t>
            </w:r>
            <w:r>
              <w:rPr>
                <w:color w:val="5F5F5F"/>
                <w:sz w:val="18"/>
              </w:rPr>
              <w:t>during</w:t>
            </w:r>
            <w:r>
              <w:rPr>
                <w:color w:val="5F5F5F"/>
                <w:spacing w:val="-2"/>
                <w:sz w:val="18"/>
              </w:rPr>
              <w:t xml:space="preserve"> construction.</w:t>
            </w:r>
          </w:p>
        </w:tc>
      </w:tr>
      <w:tr w:rsidR="00911B64" w14:paraId="2AB77FF2" w14:textId="77777777">
        <w:trPr>
          <w:trHeight w:val="2764"/>
        </w:trPr>
        <w:tc>
          <w:tcPr>
            <w:tcW w:w="1258" w:type="dxa"/>
          </w:tcPr>
          <w:p w14:paraId="62525961" w14:textId="77777777" w:rsidR="00911B64" w:rsidRDefault="00407A2A">
            <w:pPr>
              <w:pStyle w:val="TableParagraph"/>
              <w:spacing w:before="114"/>
              <w:ind w:left="107"/>
              <w:rPr>
                <w:sz w:val="18"/>
              </w:rPr>
            </w:pPr>
            <w:r>
              <w:rPr>
                <w:color w:val="5F5F5F"/>
                <w:spacing w:val="-5"/>
                <w:sz w:val="18"/>
              </w:rPr>
              <w:t>A04</w:t>
            </w:r>
          </w:p>
        </w:tc>
        <w:tc>
          <w:tcPr>
            <w:tcW w:w="13529" w:type="dxa"/>
          </w:tcPr>
          <w:p w14:paraId="0C3BC68B" w14:textId="77777777" w:rsidR="00911B64" w:rsidRDefault="00407A2A">
            <w:pPr>
              <w:pStyle w:val="TableParagraph"/>
              <w:spacing w:before="114"/>
              <w:rPr>
                <w:b/>
                <w:sz w:val="18"/>
              </w:rPr>
            </w:pPr>
            <w:r>
              <w:rPr>
                <w:b/>
                <w:color w:val="5F5F5F"/>
                <w:sz w:val="18"/>
              </w:rPr>
              <w:t>Develop</w:t>
            </w:r>
            <w:r>
              <w:rPr>
                <w:b/>
                <w:color w:val="5F5F5F"/>
                <w:spacing w:val="-5"/>
                <w:sz w:val="18"/>
              </w:rPr>
              <w:t xml:space="preserve"> </w:t>
            </w:r>
            <w:r>
              <w:rPr>
                <w:b/>
                <w:color w:val="5F5F5F"/>
                <w:sz w:val="18"/>
              </w:rPr>
              <w:t>and</w:t>
            </w:r>
            <w:r>
              <w:rPr>
                <w:b/>
                <w:color w:val="5F5F5F"/>
                <w:spacing w:val="-3"/>
                <w:sz w:val="18"/>
              </w:rPr>
              <w:t xml:space="preserve"> </w:t>
            </w:r>
            <w:r>
              <w:rPr>
                <w:b/>
                <w:color w:val="5F5F5F"/>
                <w:sz w:val="18"/>
              </w:rPr>
              <w:t>implement</w:t>
            </w:r>
            <w:r>
              <w:rPr>
                <w:b/>
                <w:color w:val="5F5F5F"/>
                <w:spacing w:val="-3"/>
                <w:sz w:val="18"/>
              </w:rPr>
              <w:t xml:space="preserve"> </w:t>
            </w:r>
            <w:r>
              <w:rPr>
                <w:b/>
                <w:color w:val="5F5F5F"/>
                <w:sz w:val="18"/>
              </w:rPr>
              <w:t>a</w:t>
            </w:r>
            <w:r>
              <w:rPr>
                <w:b/>
                <w:color w:val="5F5F5F"/>
                <w:spacing w:val="-3"/>
                <w:sz w:val="18"/>
              </w:rPr>
              <w:t xml:space="preserve"> </w:t>
            </w:r>
            <w:r>
              <w:rPr>
                <w:b/>
                <w:color w:val="5F5F5F"/>
                <w:sz w:val="18"/>
              </w:rPr>
              <w:t>rehabilitation</w:t>
            </w:r>
            <w:r>
              <w:rPr>
                <w:b/>
                <w:color w:val="5F5F5F"/>
                <w:spacing w:val="-3"/>
                <w:sz w:val="18"/>
              </w:rPr>
              <w:t xml:space="preserve"> </w:t>
            </w:r>
            <w:r>
              <w:rPr>
                <w:b/>
                <w:color w:val="5F5F5F"/>
                <w:sz w:val="18"/>
              </w:rPr>
              <w:t>strategy</w:t>
            </w:r>
            <w:r>
              <w:rPr>
                <w:b/>
                <w:color w:val="5F5F5F"/>
                <w:spacing w:val="-3"/>
                <w:sz w:val="18"/>
              </w:rPr>
              <w:t xml:space="preserve"> </w:t>
            </w:r>
            <w:r>
              <w:rPr>
                <w:b/>
                <w:color w:val="5F5F5F"/>
                <w:sz w:val="18"/>
              </w:rPr>
              <w:t>to</w:t>
            </w:r>
            <w:r>
              <w:rPr>
                <w:b/>
                <w:color w:val="5F5F5F"/>
                <w:spacing w:val="-3"/>
                <w:sz w:val="18"/>
              </w:rPr>
              <w:t xml:space="preserve"> </w:t>
            </w:r>
            <w:r>
              <w:rPr>
                <w:b/>
                <w:color w:val="5F5F5F"/>
                <w:sz w:val="18"/>
              </w:rPr>
              <w:t>avoid</w:t>
            </w:r>
            <w:r>
              <w:rPr>
                <w:b/>
                <w:color w:val="5F5F5F"/>
                <w:spacing w:val="-2"/>
                <w:sz w:val="18"/>
              </w:rPr>
              <w:t xml:space="preserve"> </w:t>
            </w:r>
            <w:r>
              <w:rPr>
                <w:b/>
                <w:color w:val="5F5F5F"/>
                <w:sz w:val="18"/>
              </w:rPr>
              <w:t>or</w:t>
            </w:r>
            <w:r>
              <w:rPr>
                <w:b/>
                <w:color w:val="5F5F5F"/>
                <w:spacing w:val="-4"/>
                <w:sz w:val="18"/>
              </w:rPr>
              <w:t xml:space="preserve"> </w:t>
            </w:r>
            <w:r>
              <w:rPr>
                <w:b/>
                <w:color w:val="5F5F5F"/>
                <w:sz w:val="18"/>
              </w:rPr>
              <w:t>minimise</w:t>
            </w:r>
            <w:r>
              <w:rPr>
                <w:b/>
                <w:color w:val="5F5F5F"/>
                <w:spacing w:val="-3"/>
                <w:sz w:val="18"/>
              </w:rPr>
              <w:t xml:space="preserve"> </w:t>
            </w:r>
            <w:r>
              <w:rPr>
                <w:b/>
                <w:color w:val="5F5F5F"/>
                <w:sz w:val="18"/>
              </w:rPr>
              <w:t>impacts</w:t>
            </w:r>
            <w:r>
              <w:rPr>
                <w:b/>
                <w:color w:val="5F5F5F"/>
                <w:spacing w:val="-4"/>
                <w:sz w:val="18"/>
              </w:rPr>
              <w:t xml:space="preserve"> </w:t>
            </w:r>
            <w:r>
              <w:rPr>
                <w:b/>
                <w:color w:val="5F5F5F"/>
                <w:sz w:val="18"/>
              </w:rPr>
              <w:t>on</w:t>
            </w:r>
            <w:r>
              <w:rPr>
                <w:b/>
                <w:color w:val="5F5F5F"/>
                <w:spacing w:val="-2"/>
                <w:sz w:val="18"/>
              </w:rPr>
              <w:t xml:space="preserve"> </w:t>
            </w:r>
            <w:r>
              <w:rPr>
                <w:b/>
                <w:color w:val="5F5F5F"/>
                <w:sz w:val="18"/>
              </w:rPr>
              <w:t>agricultural</w:t>
            </w:r>
            <w:r>
              <w:rPr>
                <w:b/>
                <w:color w:val="5F5F5F"/>
                <w:spacing w:val="-3"/>
                <w:sz w:val="18"/>
              </w:rPr>
              <w:t xml:space="preserve"> </w:t>
            </w:r>
            <w:r>
              <w:rPr>
                <w:b/>
                <w:color w:val="5F5F5F"/>
                <w:sz w:val="18"/>
              </w:rPr>
              <w:t>and</w:t>
            </w:r>
            <w:r>
              <w:rPr>
                <w:b/>
                <w:color w:val="5F5F5F"/>
                <w:spacing w:val="-3"/>
                <w:sz w:val="18"/>
              </w:rPr>
              <w:t xml:space="preserve"> </w:t>
            </w:r>
            <w:r>
              <w:rPr>
                <w:b/>
                <w:color w:val="5F5F5F"/>
                <w:sz w:val="18"/>
              </w:rPr>
              <w:t>forestry</w:t>
            </w:r>
            <w:r>
              <w:rPr>
                <w:b/>
                <w:color w:val="5F5F5F"/>
                <w:spacing w:val="-3"/>
                <w:sz w:val="18"/>
              </w:rPr>
              <w:t xml:space="preserve"> </w:t>
            </w:r>
            <w:proofErr w:type="gramStart"/>
            <w:r>
              <w:rPr>
                <w:b/>
                <w:color w:val="5F5F5F"/>
                <w:spacing w:val="-2"/>
                <w:sz w:val="18"/>
              </w:rPr>
              <w:t>properties</w:t>
            </w:r>
            <w:proofErr w:type="gramEnd"/>
          </w:p>
          <w:p w14:paraId="6C3C6FFA" w14:textId="77777777" w:rsidR="00911B64" w:rsidRDefault="00407A2A">
            <w:pPr>
              <w:pStyle w:val="TableParagraph"/>
              <w:spacing w:before="26" w:line="328" w:lineRule="exact"/>
              <w:ind w:right="802"/>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project</w:t>
            </w:r>
            <w:r>
              <w:rPr>
                <w:color w:val="5F5F5F"/>
                <w:spacing w:val="-2"/>
                <w:sz w:val="18"/>
              </w:rPr>
              <w:t xml:space="preserve"> </w:t>
            </w:r>
            <w:r>
              <w:rPr>
                <w:color w:val="5F5F5F"/>
                <w:sz w:val="18"/>
              </w:rPr>
              <w:t>works,</w:t>
            </w:r>
            <w:r>
              <w:rPr>
                <w:color w:val="5F5F5F"/>
                <w:spacing w:val="-1"/>
                <w:sz w:val="18"/>
              </w:rPr>
              <w:t xml:space="preserve"> </w:t>
            </w:r>
            <w:r>
              <w:rPr>
                <w:color w:val="5F5F5F"/>
                <w:sz w:val="18"/>
              </w:rPr>
              <w:t>develop</w:t>
            </w:r>
            <w:r>
              <w:rPr>
                <w:color w:val="5F5F5F"/>
                <w:spacing w:val="-2"/>
                <w:sz w:val="18"/>
              </w:rPr>
              <w:t xml:space="preserve"> </w:t>
            </w:r>
            <w:r>
              <w:rPr>
                <w:color w:val="5F5F5F"/>
                <w:sz w:val="18"/>
              </w:rPr>
              <w:t>a</w:t>
            </w:r>
            <w:r>
              <w:rPr>
                <w:color w:val="5F5F5F"/>
                <w:spacing w:val="-3"/>
                <w:sz w:val="18"/>
              </w:rPr>
              <w:t xml:space="preserve"> </w:t>
            </w:r>
            <w:r>
              <w:rPr>
                <w:color w:val="5F5F5F"/>
                <w:sz w:val="18"/>
              </w:rPr>
              <w:t>strategy</w:t>
            </w:r>
            <w:r>
              <w:rPr>
                <w:color w:val="5F5F5F"/>
                <w:spacing w:val="-1"/>
                <w:sz w:val="18"/>
              </w:rPr>
              <w:t xml:space="preserve"> </w:t>
            </w:r>
            <w:r>
              <w:rPr>
                <w:color w:val="5F5F5F"/>
                <w:sz w:val="18"/>
              </w:rPr>
              <w:t>for</w:t>
            </w:r>
            <w:r>
              <w:rPr>
                <w:color w:val="5F5F5F"/>
                <w:spacing w:val="-2"/>
                <w:sz w:val="18"/>
              </w:rPr>
              <w:t xml:space="preserve"> </w:t>
            </w:r>
            <w:r>
              <w:rPr>
                <w:color w:val="5F5F5F"/>
                <w:sz w:val="18"/>
              </w:rPr>
              <w:t>progressive</w:t>
            </w:r>
            <w:r>
              <w:rPr>
                <w:color w:val="5F5F5F"/>
                <w:spacing w:val="-3"/>
                <w:sz w:val="18"/>
              </w:rPr>
              <w:t xml:space="preserve"> </w:t>
            </w:r>
            <w:r>
              <w:rPr>
                <w:color w:val="5F5F5F"/>
                <w:sz w:val="18"/>
              </w:rPr>
              <w:t>rehabilitation</w:t>
            </w:r>
            <w:r>
              <w:rPr>
                <w:color w:val="5F5F5F"/>
                <w:spacing w:val="-3"/>
                <w:sz w:val="18"/>
              </w:rPr>
              <w:t xml:space="preserve"> </w:t>
            </w:r>
            <w:r>
              <w:rPr>
                <w:color w:val="5F5F5F"/>
                <w:sz w:val="18"/>
              </w:rPr>
              <w:t>of</w:t>
            </w:r>
            <w:r>
              <w:rPr>
                <w:color w:val="5F5F5F"/>
                <w:spacing w:val="-2"/>
                <w:sz w:val="18"/>
              </w:rPr>
              <w:t xml:space="preserve"> </w:t>
            </w:r>
            <w:r>
              <w:rPr>
                <w:color w:val="5F5F5F"/>
                <w:sz w:val="18"/>
              </w:rPr>
              <w:t>disturbed</w:t>
            </w:r>
            <w:r>
              <w:rPr>
                <w:color w:val="5F5F5F"/>
                <w:spacing w:val="-3"/>
                <w:sz w:val="18"/>
              </w:rPr>
              <w:t xml:space="preserve"> </w:t>
            </w:r>
            <w:r>
              <w:rPr>
                <w:color w:val="5F5F5F"/>
                <w:sz w:val="18"/>
              </w:rPr>
              <w:t>areas</w:t>
            </w:r>
            <w:r>
              <w:rPr>
                <w:color w:val="5F5F5F"/>
                <w:spacing w:val="-1"/>
                <w:sz w:val="18"/>
              </w:rPr>
              <w:t xml:space="preserve"> </w:t>
            </w:r>
            <w:r>
              <w:rPr>
                <w:color w:val="5F5F5F"/>
                <w:sz w:val="18"/>
              </w:rPr>
              <w:t>not</w:t>
            </w:r>
            <w:r>
              <w:rPr>
                <w:color w:val="5F5F5F"/>
                <w:spacing w:val="-2"/>
                <w:sz w:val="18"/>
              </w:rPr>
              <w:t xml:space="preserve"> </w:t>
            </w:r>
            <w:r>
              <w:rPr>
                <w:color w:val="5F5F5F"/>
                <w:sz w:val="18"/>
              </w:rPr>
              <w:t>being</w:t>
            </w:r>
            <w:r>
              <w:rPr>
                <w:color w:val="5F5F5F"/>
                <w:spacing w:val="-3"/>
                <w:sz w:val="18"/>
              </w:rPr>
              <w:t xml:space="preserve"> </w:t>
            </w:r>
            <w:r>
              <w:rPr>
                <w:color w:val="5F5F5F"/>
                <w:sz w:val="18"/>
              </w:rPr>
              <w:t>used</w:t>
            </w:r>
            <w:r>
              <w:rPr>
                <w:color w:val="5F5F5F"/>
                <w:spacing w:val="-3"/>
                <w:sz w:val="18"/>
              </w:rPr>
              <w:t xml:space="preserve"> </w:t>
            </w:r>
            <w:r>
              <w:rPr>
                <w:color w:val="5F5F5F"/>
                <w:sz w:val="18"/>
              </w:rPr>
              <w:t>for</w:t>
            </w:r>
            <w:r>
              <w:rPr>
                <w:color w:val="5F5F5F"/>
                <w:spacing w:val="-2"/>
                <w:sz w:val="18"/>
              </w:rPr>
              <w:t xml:space="preserve"> </w:t>
            </w:r>
            <w:r>
              <w:rPr>
                <w:color w:val="5F5F5F"/>
                <w:sz w:val="18"/>
              </w:rPr>
              <w:t>permanent</w:t>
            </w:r>
            <w:r>
              <w:rPr>
                <w:color w:val="5F5F5F"/>
                <w:spacing w:val="-2"/>
                <w:sz w:val="18"/>
              </w:rPr>
              <w:t xml:space="preserve"> </w:t>
            </w:r>
            <w:r>
              <w:rPr>
                <w:color w:val="5F5F5F"/>
                <w:sz w:val="18"/>
              </w:rPr>
              <w:t>infrastructure. The rehabilitation strategy must include:</w:t>
            </w:r>
          </w:p>
          <w:p w14:paraId="65A0AD79" w14:textId="77777777" w:rsidR="00911B64" w:rsidRDefault="00407A2A">
            <w:pPr>
              <w:pStyle w:val="TableParagraph"/>
              <w:tabs>
                <w:tab w:val="left" w:pos="910"/>
              </w:tabs>
              <w:spacing w:before="31" w:line="288" w:lineRule="auto"/>
              <w:ind w:left="549" w:right="3065"/>
              <w:rPr>
                <w:sz w:val="18"/>
              </w:rPr>
            </w:pPr>
            <w:r>
              <w:rPr>
                <w:noProof/>
              </w:rPr>
              <w:drawing>
                <wp:inline distT="0" distB="0" distL="0" distR="0" wp14:anchorId="7605ADE7" wp14:editId="52ED7A6B">
                  <wp:extent cx="95250" cy="93979"/>
                  <wp:effectExtent l="0" t="0" r="0" b="0"/>
                  <wp:docPr id="315" name="Imag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 name="Image 315"/>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sz w:val="20"/>
              </w:rPr>
              <w:tab/>
            </w:r>
            <w:r>
              <w:rPr>
                <w:color w:val="5F5F5F"/>
                <w:sz w:val="18"/>
              </w:rPr>
              <w:t>Requirements</w:t>
            </w:r>
            <w:r>
              <w:rPr>
                <w:color w:val="5F5F5F"/>
                <w:spacing w:val="-3"/>
                <w:sz w:val="18"/>
              </w:rPr>
              <w:t xml:space="preserve"> </w:t>
            </w:r>
            <w:r>
              <w:rPr>
                <w:color w:val="5F5F5F"/>
                <w:sz w:val="18"/>
              </w:rPr>
              <w:t>for</w:t>
            </w:r>
            <w:r>
              <w:rPr>
                <w:color w:val="5F5F5F"/>
                <w:spacing w:val="-3"/>
                <w:sz w:val="18"/>
              </w:rPr>
              <w:t xml:space="preserve"> </w:t>
            </w:r>
            <w:r>
              <w:rPr>
                <w:color w:val="5F5F5F"/>
                <w:sz w:val="18"/>
              </w:rPr>
              <w:t>rehabilitation</w:t>
            </w:r>
            <w:r>
              <w:rPr>
                <w:color w:val="5F5F5F"/>
                <w:spacing w:val="-3"/>
                <w:sz w:val="18"/>
              </w:rPr>
              <w:t xml:space="preserve"> </w:t>
            </w:r>
            <w:r>
              <w:rPr>
                <w:color w:val="5F5F5F"/>
                <w:sz w:val="18"/>
              </w:rPr>
              <w:t>of</w:t>
            </w:r>
            <w:r>
              <w:rPr>
                <w:color w:val="5F5F5F"/>
                <w:spacing w:val="-3"/>
                <w:sz w:val="18"/>
              </w:rPr>
              <w:t xml:space="preserve"> </w:t>
            </w:r>
            <w:r>
              <w:rPr>
                <w:color w:val="5F5F5F"/>
                <w:sz w:val="18"/>
              </w:rPr>
              <w:t>soil,</w:t>
            </w:r>
            <w:r>
              <w:rPr>
                <w:color w:val="5F5F5F"/>
                <w:spacing w:val="-3"/>
                <w:sz w:val="18"/>
              </w:rPr>
              <w:t xml:space="preserve"> </w:t>
            </w:r>
            <w:r>
              <w:rPr>
                <w:color w:val="5F5F5F"/>
                <w:sz w:val="18"/>
              </w:rPr>
              <w:t>surface</w:t>
            </w:r>
            <w:r>
              <w:rPr>
                <w:color w:val="5F5F5F"/>
                <w:spacing w:val="-4"/>
                <w:sz w:val="18"/>
              </w:rPr>
              <w:t xml:space="preserve"> </w:t>
            </w:r>
            <w:r>
              <w:rPr>
                <w:color w:val="5F5F5F"/>
                <w:sz w:val="18"/>
              </w:rPr>
              <w:t>contours</w:t>
            </w:r>
            <w:r>
              <w:rPr>
                <w:color w:val="5F5F5F"/>
                <w:spacing w:val="-3"/>
                <w:sz w:val="18"/>
              </w:rPr>
              <w:t xml:space="preserve"> </w:t>
            </w:r>
            <w:r>
              <w:rPr>
                <w:color w:val="5F5F5F"/>
                <w:sz w:val="18"/>
              </w:rPr>
              <w:t>and</w:t>
            </w:r>
            <w:r>
              <w:rPr>
                <w:color w:val="5F5F5F"/>
                <w:spacing w:val="-2"/>
                <w:sz w:val="18"/>
              </w:rPr>
              <w:t xml:space="preserve"> </w:t>
            </w:r>
            <w:r>
              <w:rPr>
                <w:color w:val="5F5F5F"/>
                <w:sz w:val="18"/>
              </w:rPr>
              <w:t>drains</w:t>
            </w:r>
            <w:r>
              <w:rPr>
                <w:color w:val="5F5F5F"/>
                <w:spacing w:val="-3"/>
                <w:sz w:val="18"/>
              </w:rPr>
              <w:t xml:space="preserve"> </w:t>
            </w:r>
            <w:r>
              <w:rPr>
                <w:color w:val="5F5F5F"/>
                <w:sz w:val="18"/>
              </w:rPr>
              <w:t>damaged</w:t>
            </w:r>
            <w:r>
              <w:rPr>
                <w:color w:val="5F5F5F"/>
                <w:spacing w:val="-4"/>
                <w:sz w:val="18"/>
              </w:rPr>
              <w:t xml:space="preserve"> </w:t>
            </w:r>
            <w:r>
              <w:rPr>
                <w:color w:val="5F5F5F"/>
                <w:sz w:val="18"/>
              </w:rPr>
              <w:t>or</w:t>
            </w:r>
            <w:r>
              <w:rPr>
                <w:color w:val="5F5F5F"/>
                <w:spacing w:val="-3"/>
                <w:sz w:val="18"/>
              </w:rPr>
              <w:t xml:space="preserve"> </w:t>
            </w:r>
            <w:r>
              <w:rPr>
                <w:color w:val="5F5F5F"/>
                <w:sz w:val="18"/>
              </w:rPr>
              <w:t>temporarily</w:t>
            </w:r>
            <w:r>
              <w:rPr>
                <w:color w:val="5F5F5F"/>
                <w:spacing w:val="-3"/>
                <w:sz w:val="18"/>
              </w:rPr>
              <w:t xml:space="preserve"> </w:t>
            </w:r>
            <w:r>
              <w:rPr>
                <w:color w:val="5F5F5F"/>
                <w:sz w:val="18"/>
              </w:rPr>
              <w:t>diverted</w:t>
            </w:r>
            <w:r>
              <w:rPr>
                <w:color w:val="5F5F5F"/>
                <w:spacing w:val="-4"/>
                <w:sz w:val="18"/>
              </w:rPr>
              <w:t xml:space="preserve"> </w:t>
            </w:r>
            <w:r>
              <w:rPr>
                <w:color w:val="5F5F5F"/>
                <w:sz w:val="18"/>
              </w:rPr>
              <w:t>during</w:t>
            </w:r>
            <w:r>
              <w:rPr>
                <w:color w:val="5F5F5F"/>
                <w:spacing w:val="-4"/>
                <w:sz w:val="18"/>
              </w:rPr>
              <w:t xml:space="preserve"> </w:t>
            </w:r>
            <w:r>
              <w:rPr>
                <w:color w:val="5F5F5F"/>
                <w:sz w:val="18"/>
              </w:rPr>
              <w:t xml:space="preserve">construction. </w:t>
            </w:r>
            <w:r>
              <w:rPr>
                <w:noProof/>
                <w:color w:val="5F5F5F"/>
                <w:sz w:val="18"/>
              </w:rPr>
              <w:drawing>
                <wp:inline distT="0" distB="0" distL="0" distR="0" wp14:anchorId="7B7E2C51" wp14:editId="32770A46">
                  <wp:extent cx="95250" cy="94615"/>
                  <wp:effectExtent l="0" t="0" r="0" b="0"/>
                  <wp:docPr id="316" name="Imag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color w:val="5F5F5F"/>
                <w:sz w:val="18"/>
              </w:rPr>
              <w:tab/>
            </w:r>
            <w:r>
              <w:rPr>
                <w:color w:val="5F5F5F"/>
                <w:sz w:val="18"/>
              </w:rPr>
              <w:t xml:space="preserve">Requirements for use of appropriate seeds and </w:t>
            </w:r>
            <w:proofErr w:type="spellStart"/>
            <w:r>
              <w:rPr>
                <w:color w:val="5F5F5F"/>
                <w:sz w:val="18"/>
              </w:rPr>
              <w:t>fertilisers</w:t>
            </w:r>
            <w:proofErr w:type="spellEnd"/>
            <w:r>
              <w:rPr>
                <w:color w:val="5F5F5F"/>
                <w:sz w:val="18"/>
              </w:rPr>
              <w:t xml:space="preserve"> for revegetation.</w:t>
            </w:r>
          </w:p>
          <w:p w14:paraId="602BEB46" w14:textId="77777777" w:rsidR="00911B64" w:rsidRDefault="00407A2A">
            <w:pPr>
              <w:pStyle w:val="TableParagraph"/>
              <w:tabs>
                <w:tab w:val="left" w:pos="910"/>
              </w:tabs>
              <w:spacing w:before="0" w:line="205" w:lineRule="exact"/>
              <w:ind w:left="549"/>
              <w:rPr>
                <w:sz w:val="18"/>
              </w:rPr>
            </w:pPr>
            <w:r>
              <w:rPr>
                <w:noProof/>
              </w:rPr>
              <w:drawing>
                <wp:inline distT="0" distB="0" distL="0" distR="0" wp14:anchorId="1BD1FA2C" wp14:editId="61771C2F">
                  <wp:extent cx="95250" cy="94615"/>
                  <wp:effectExtent l="0" t="0" r="0" b="0"/>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Criteria</w:t>
            </w:r>
            <w:r>
              <w:rPr>
                <w:color w:val="5F5F5F"/>
                <w:spacing w:val="-6"/>
                <w:sz w:val="18"/>
              </w:rPr>
              <w:t xml:space="preserve"> </w:t>
            </w:r>
            <w:r>
              <w:rPr>
                <w:color w:val="5F5F5F"/>
                <w:sz w:val="18"/>
              </w:rPr>
              <w:t>for</w:t>
            </w:r>
            <w:r>
              <w:rPr>
                <w:color w:val="5F5F5F"/>
                <w:spacing w:val="-3"/>
                <w:sz w:val="18"/>
              </w:rPr>
              <w:t xml:space="preserve"> </w:t>
            </w:r>
            <w:r>
              <w:rPr>
                <w:color w:val="5F5F5F"/>
                <w:sz w:val="18"/>
              </w:rPr>
              <w:t>successful</w:t>
            </w:r>
            <w:r>
              <w:rPr>
                <w:color w:val="5F5F5F"/>
                <w:spacing w:val="-3"/>
                <w:sz w:val="18"/>
              </w:rPr>
              <w:t xml:space="preserve"> </w:t>
            </w:r>
            <w:r>
              <w:rPr>
                <w:color w:val="5F5F5F"/>
                <w:sz w:val="18"/>
              </w:rPr>
              <w:t>reinstatement</w:t>
            </w:r>
            <w:r>
              <w:rPr>
                <w:color w:val="5F5F5F"/>
                <w:spacing w:val="-3"/>
                <w:sz w:val="18"/>
              </w:rPr>
              <w:t xml:space="preserve"> </w:t>
            </w:r>
            <w:r>
              <w:rPr>
                <w:color w:val="5F5F5F"/>
                <w:sz w:val="18"/>
              </w:rPr>
              <w:t>and</w:t>
            </w:r>
            <w:r>
              <w:rPr>
                <w:color w:val="5F5F5F"/>
                <w:spacing w:val="-4"/>
                <w:sz w:val="18"/>
              </w:rPr>
              <w:t xml:space="preserve"> </w:t>
            </w:r>
            <w:r>
              <w:rPr>
                <w:color w:val="5F5F5F"/>
                <w:sz w:val="18"/>
              </w:rPr>
              <w:t>rehabilitation,</w:t>
            </w:r>
            <w:r>
              <w:rPr>
                <w:color w:val="5F5F5F"/>
                <w:spacing w:val="-2"/>
                <w:sz w:val="18"/>
              </w:rPr>
              <w:t xml:space="preserve"> </w:t>
            </w:r>
            <w:r>
              <w:rPr>
                <w:color w:val="5F5F5F"/>
                <w:sz w:val="18"/>
              </w:rPr>
              <w:t>and</w:t>
            </w:r>
            <w:r>
              <w:rPr>
                <w:color w:val="5F5F5F"/>
                <w:spacing w:val="-2"/>
                <w:sz w:val="18"/>
              </w:rPr>
              <w:t xml:space="preserve"> </w:t>
            </w:r>
            <w:r>
              <w:rPr>
                <w:color w:val="5F5F5F"/>
                <w:sz w:val="18"/>
              </w:rPr>
              <w:t>revegetation</w:t>
            </w:r>
            <w:r>
              <w:rPr>
                <w:color w:val="5F5F5F"/>
                <w:spacing w:val="-4"/>
                <w:sz w:val="18"/>
              </w:rPr>
              <w:t xml:space="preserve"> </w:t>
            </w:r>
            <w:r>
              <w:rPr>
                <w:color w:val="5F5F5F"/>
                <w:sz w:val="18"/>
              </w:rPr>
              <w:t>including</w:t>
            </w:r>
            <w:r>
              <w:rPr>
                <w:color w:val="5F5F5F"/>
                <w:spacing w:val="-4"/>
                <w:sz w:val="18"/>
              </w:rPr>
              <w:t xml:space="preserve"> </w:t>
            </w:r>
            <w:r>
              <w:rPr>
                <w:color w:val="5F5F5F"/>
                <w:sz w:val="18"/>
              </w:rPr>
              <w:t>soil</w:t>
            </w:r>
            <w:r>
              <w:rPr>
                <w:color w:val="5F5F5F"/>
                <w:spacing w:val="-2"/>
                <w:sz w:val="18"/>
              </w:rPr>
              <w:t xml:space="preserve"> </w:t>
            </w:r>
            <w:r>
              <w:rPr>
                <w:color w:val="5F5F5F"/>
                <w:sz w:val="18"/>
              </w:rPr>
              <w:t>capacity,</w:t>
            </w:r>
            <w:r>
              <w:rPr>
                <w:color w:val="5F5F5F"/>
                <w:spacing w:val="-3"/>
                <w:sz w:val="18"/>
              </w:rPr>
              <w:t xml:space="preserve"> </w:t>
            </w:r>
            <w:proofErr w:type="gramStart"/>
            <w:r>
              <w:rPr>
                <w:color w:val="5F5F5F"/>
                <w:sz w:val="18"/>
              </w:rPr>
              <w:t>pasture</w:t>
            </w:r>
            <w:proofErr w:type="gramEnd"/>
            <w:r>
              <w:rPr>
                <w:color w:val="5F5F5F"/>
                <w:spacing w:val="-2"/>
                <w:sz w:val="18"/>
              </w:rPr>
              <w:t xml:space="preserve"> </w:t>
            </w:r>
            <w:r>
              <w:rPr>
                <w:color w:val="5F5F5F"/>
                <w:sz w:val="18"/>
              </w:rPr>
              <w:t>or</w:t>
            </w:r>
            <w:r>
              <w:rPr>
                <w:color w:val="5F5F5F"/>
                <w:spacing w:val="-3"/>
                <w:sz w:val="18"/>
              </w:rPr>
              <w:t xml:space="preserve"> </w:t>
            </w:r>
            <w:r>
              <w:rPr>
                <w:color w:val="5F5F5F"/>
                <w:sz w:val="18"/>
              </w:rPr>
              <w:t>crop</w:t>
            </w:r>
            <w:r>
              <w:rPr>
                <w:color w:val="5F5F5F"/>
                <w:spacing w:val="-4"/>
                <w:sz w:val="18"/>
              </w:rPr>
              <w:t xml:space="preserve"> </w:t>
            </w:r>
            <w:r>
              <w:rPr>
                <w:color w:val="5F5F5F"/>
                <w:sz w:val="18"/>
              </w:rPr>
              <w:t>health,</w:t>
            </w:r>
            <w:r>
              <w:rPr>
                <w:color w:val="5F5F5F"/>
                <w:spacing w:val="-2"/>
                <w:sz w:val="18"/>
              </w:rPr>
              <w:t xml:space="preserve"> </w:t>
            </w:r>
            <w:r>
              <w:rPr>
                <w:color w:val="5F5F5F"/>
                <w:sz w:val="18"/>
              </w:rPr>
              <w:t>and</w:t>
            </w:r>
            <w:r>
              <w:rPr>
                <w:color w:val="5F5F5F"/>
                <w:spacing w:val="-4"/>
                <w:sz w:val="18"/>
              </w:rPr>
              <w:t xml:space="preserve"> </w:t>
            </w:r>
            <w:r>
              <w:rPr>
                <w:color w:val="5F5F5F"/>
                <w:sz w:val="18"/>
              </w:rPr>
              <w:t>weed</w:t>
            </w:r>
            <w:r>
              <w:rPr>
                <w:color w:val="5F5F5F"/>
                <w:spacing w:val="-4"/>
                <w:sz w:val="18"/>
              </w:rPr>
              <w:t xml:space="preserve"> </w:t>
            </w:r>
            <w:r>
              <w:rPr>
                <w:color w:val="5F5F5F"/>
                <w:sz w:val="18"/>
              </w:rPr>
              <w:t>type</w:t>
            </w:r>
            <w:r>
              <w:rPr>
                <w:color w:val="5F5F5F"/>
                <w:spacing w:val="-4"/>
                <w:sz w:val="18"/>
              </w:rPr>
              <w:t xml:space="preserve"> </w:t>
            </w:r>
            <w:r>
              <w:rPr>
                <w:color w:val="5F5F5F"/>
                <w:sz w:val="18"/>
              </w:rPr>
              <w:t>and</w:t>
            </w:r>
            <w:r>
              <w:rPr>
                <w:color w:val="5F5F5F"/>
                <w:spacing w:val="-3"/>
                <w:sz w:val="18"/>
              </w:rPr>
              <w:t xml:space="preserve"> </w:t>
            </w:r>
            <w:r>
              <w:rPr>
                <w:color w:val="5F5F5F"/>
                <w:spacing w:val="-2"/>
                <w:sz w:val="18"/>
              </w:rPr>
              <w:t>density.</w:t>
            </w:r>
          </w:p>
          <w:p w14:paraId="0FEDC0FD" w14:textId="77777777" w:rsidR="00911B64" w:rsidRDefault="00407A2A">
            <w:pPr>
              <w:pStyle w:val="TableParagraph"/>
              <w:tabs>
                <w:tab w:val="left" w:pos="910"/>
              </w:tabs>
              <w:spacing w:before="39"/>
              <w:ind w:left="910" w:right="473" w:hanging="361"/>
              <w:rPr>
                <w:sz w:val="18"/>
              </w:rPr>
            </w:pPr>
            <w:r>
              <w:rPr>
                <w:noProof/>
              </w:rPr>
              <w:drawing>
                <wp:inline distT="0" distB="0" distL="0" distR="0" wp14:anchorId="31812BBD" wp14:editId="4377C462">
                  <wp:extent cx="95250" cy="94615"/>
                  <wp:effectExtent l="0" t="0" r="0" b="0"/>
                  <wp:docPr id="318" name="Image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Details</w:t>
            </w:r>
            <w:r>
              <w:rPr>
                <w:color w:val="5F5F5F"/>
                <w:spacing w:val="-1"/>
                <w:sz w:val="18"/>
              </w:rPr>
              <w:t xml:space="preserve"> </w:t>
            </w:r>
            <w:r>
              <w:rPr>
                <w:color w:val="5F5F5F"/>
                <w:sz w:val="18"/>
              </w:rPr>
              <w:t>of</w:t>
            </w:r>
            <w:r>
              <w:rPr>
                <w:color w:val="5F5F5F"/>
                <w:spacing w:val="-2"/>
                <w:sz w:val="18"/>
              </w:rPr>
              <w:t xml:space="preserve"> </w:t>
            </w:r>
            <w:r>
              <w:rPr>
                <w:color w:val="5F5F5F"/>
                <w:sz w:val="18"/>
              </w:rPr>
              <w:t>an</w:t>
            </w:r>
            <w:r>
              <w:rPr>
                <w:color w:val="5F5F5F"/>
                <w:spacing w:val="-3"/>
                <w:sz w:val="18"/>
              </w:rPr>
              <w:t xml:space="preserve"> </w:t>
            </w:r>
            <w:r>
              <w:rPr>
                <w:color w:val="5F5F5F"/>
                <w:sz w:val="18"/>
              </w:rPr>
              <w:t>inspection</w:t>
            </w:r>
            <w:r>
              <w:rPr>
                <w:color w:val="5F5F5F"/>
                <w:spacing w:val="-3"/>
                <w:sz w:val="18"/>
              </w:rPr>
              <w:t xml:space="preserve"> </w:t>
            </w:r>
            <w:r>
              <w:rPr>
                <w:color w:val="5F5F5F"/>
                <w:sz w:val="18"/>
              </w:rPr>
              <w:t>program</w:t>
            </w:r>
            <w:r>
              <w:rPr>
                <w:color w:val="5F5F5F"/>
                <w:spacing w:val="-2"/>
                <w:sz w:val="18"/>
              </w:rPr>
              <w:t xml:space="preserve"> </w:t>
            </w:r>
            <w:r>
              <w:rPr>
                <w:color w:val="5F5F5F"/>
                <w:sz w:val="18"/>
              </w:rPr>
              <w:t>to</w:t>
            </w:r>
            <w:r>
              <w:rPr>
                <w:color w:val="5F5F5F"/>
                <w:spacing w:val="-3"/>
                <w:sz w:val="18"/>
              </w:rPr>
              <w:t xml:space="preserve"> </w:t>
            </w:r>
            <w:r>
              <w:rPr>
                <w:color w:val="5F5F5F"/>
                <w:sz w:val="18"/>
              </w:rPr>
              <w:t>be</w:t>
            </w:r>
            <w:r>
              <w:rPr>
                <w:color w:val="5F5F5F"/>
                <w:spacing w:val="-3"/>
                <w:sz w:val="18"/>
              </w:rPr>
              <w:t xml:space="preserve"> </w:t>
            </w:r>
            <w:r>
              <w:rPr>
                <w:color w:val="5F5F5F"/>
                <w:sz w:val="18"/>
              </w:rPr>
              <w:t>completed</w:t>
            </w:r>
            <w:r>
              <w:rPr>
                <w:color w:val="5F5F5F"/>
                <w:spacing w:val="-3"/>
                <w:sz w:val="18"/>
              </w:rPr>
              <w:t xml:space="preserve"> </w:t>
            </w:r>
            <w:r>
              <w:rPr>
                <w:color w:val="5F5F5F"/>
                <w:sz w:val="18"/>
              </w:rPr>
              <w:t>for</w:t>
            </w:r>
            <w:r>
              <w:rPr>
                <w:color w:val="5F5F5F"/>
                <w:spacing w:val="-2"/>
                <w:sz w:val="18"/>
              </w:rPr>
              <w:t xml:space="preserve"> </w:t>
            </w:r>
            <w:r>
              <w:rPr>
                <w:color w:val="5F5F5F"/>
                <w:sz w:val="18"/>
              </w:rPr>
              <w:t>a</w:t>
            </w:r>
            <w:r>
              <w:rPr>
                <w:color w:val="5F5F5F"/>
                <w:spacing w:val="-3"/>
                <w:sz w:val="18"/>
              </w:rPr>
              <w:t xml:space="preserve"> </w:t>
            </w:r>
            <w:r>
              <w:rPr>
                <w:color w:val="5F5F5F"/>
                <w:sz w:val="18"/>
              </w:rPr>
              <w:t>minimum</w:t>
            </w:r>
            <w:r>
              <w:rPr>
                <w:color w:val="5F5F5F"/>
                <w:spacing w:val="-2"/>
                <w:sz w:val="18"/>
              </w:rPr>
              <w:t xml:space="preserve"> </w:t>
            </w:r>
            <w:r>
              <w:rPr>
                <w:color w:val="5F5F5F"/>
                <w:sz w:val="18"/>
              </w:rPr>
              <w:t>of</w:t>
            </w:r>
            <w:r>
              <w:rPr>
                <w:color w:val="5F5F5F"/>
                <w:spacing w:val="-2"/>
                <w:sz w:val="18"/>
              </w:rPr>
              <w:t xml:space="preserve"> </w:t>
            </w:r>
            <w:r>
              <w:rPr>
                <w:color w:val="5F5F5F"/>
                <w:sz w:val="18"/>
              </w:rPr>
              <w:t>two</w:t>
            </w:r>
            <w:r>
              <w:rPr>
                <w:color w:val="5F5F5F"/>
                <w:spacing w:val="-3"/>
                <w:sz w:val="18"/>
              </w:rPr>
              <w:t xml:space="preserve"> </w:t>
            </w:r>
            <w:r>
              <w:rPr>
                <w:color w:val="5F5F5F"/>
                <w:sz w:val="18"/>
              </w:rPr>
              <w:t>years</w:t>
            </w:r>
            <w:r>
              <w:rPr>
                <w:color w:val="5F5F5F"/>
                <w:spacing w:val="-2"/>
                <w:sz w:val="18"/>
              </w:rPr>
              <w:t xml:space="preserve"> </w:t>
            </w:r>
            <w:r>
              <w:rPr>
                <w:color w:val="5F5F5F"/>
                <w:sz w:val="18"/>
              </w:rPr>
              <w:t>after</w:t>
            </w:r>
            <w:r>
              <w:rPr>
                <w:color w:val="5F5F5F"/>
                <w:spacing w:val="-2"/>
                <w:sz w:val="18"/>
              </w:rPr>
              <w:t xml:space="preserve"> </w:t>
            </w:r>
            <w:r>
              <w:rPr>
                <w:color w:val="5F5F5F"/>
                <w:sz w:val="18"/>
              </w:rPr>
              <w:t>completion</w:t>
            </w:r>
            <w:r>
              <w:rPr>
                <w:color w:val="5F5F5F"/>
                <w:spacing w:val="-3"/>
                <w:sz w:val="18"/>
              </w:rPr>
              <w:t xml:space="preserve"> </w:t>
            </w:r>
            <w:r>
              <w:rPr>
                <w:color w:val="5F5F5F"/>
                <w:sz w:val="18"/>
              </w:rPr>
              <w:t>of</w:t>
            </w:r>
            <w:r>
              <w:rPr>
                <w:color w:val="5F5F5F"/>
                <w:spacing w:val="-1"/>
                <w:sz w:val="18"/>
              </w:rPr>
              <w:t xml:space="preserve"> </w:t>
            </w:r>
            <w:r>
              <w:rPr>
                <w:color w:val="5F5F5F"/>
                <w:sz w:val="18"/>
              </w:rPr>
              <w:t>rehabilitation,</w:t>
            </w:r>
            <w:r>
              <w:rPr>
                <w:color w:val="5F5F5F"/>
                <w:spacing w:val="-1"/>
                <w:sz w:val="18"/>
              </w:rPr>
              <w:t xml:space="preserve"> </w:t>
            </w:r>
            <w:r>
              <w:rPr>
                <w:color w:val="5F5F5F"/>
                <w:sz w:val="18"/>
              </w:rPr>
              <w:t>to</w:t>
            </w:r>
            <w:r>
              <w:rPr>
                <w:color w:val="5F5F5F"/>
                <w:spacing w:val="-3"/>
                <w:sz w:val="18"/>
              </w:rPr>
              <w:t xml:space="preserve"> </w:t>
            </w:r>
            <w:r>
              <w:rPr>
                <w:color w:val="5F5F5F"/>
                <w:sz w:val="18"/>
              </w:rPr>
              <w:t>determine</w:t>
            </w:r>
            <w:r>
              <w:rPr>
                <w:color w:val="5F5F5F"/>
                <w:spacing w:val="-3"/>
                <w:sz w:val="18"/>
              </w:rPr>
              <w:t xml:space="preserve"> </w:t>
            </w:r>
            <w:r>
              <w:rPr>
                <w:color w:val="5F5F5F"/>
                <w:sz w:val="18"/>
              </w:rPr>
              <w:t>the</w:t>
            </w:r>
            <w:r>
              <w:rPr>
                <w:color w:val="5F5F5F"/>
                <w:spacing w:val="-3"/>
                <w:sz w:val="18"/>
              </w:rPr>
              <w:t xml:space="preserve"> </w:t>
            </w:r>
            <w:r>
              <w:rPr>
                <w:color w:val="5F5F5F"/>
                <w:sz w:val="18"/>
              </w:rPr>
              <w:t>success</w:t>
            </w:r>
            <w:r>
              <w:rPr>
                <w:color w:val="5F5F5F"/>
                <w:spacing w:val="-2"/>
                <w:sz w:val="18"/>
              </w:rPr>
              <w:t xml:space="preserve"> </w:t>
            </w:r>
            <w:r>
              <w:rPr>
                <w:color w:val="5F5F5F"/>
                <w:sz w:val="18"/>
              </w:rPr>
              <w:t>of</w:t>
            </w:r>
            <w:r>
              <w:rPr>
                <w:color w:val="5F5F5F"/>
                <w:spacing w:val="-2"/>
                <w:sz w:val="18"/>
              </w:rPr>
              <w:t xml:space="preserve"> </w:t>
            </w:r>
            <w:r>
              <w:rPr>
                <w:color w:val="5F5F5F"/>
                <w:sz w:val="18"/>
              </w:rPr>
              <w:t>rehabilitation. Inspections are required quarterly in the first year, twice in the second year after the completion of rehabilitation, and within two weeks of storm events.</w:t>
            </w:r>
          </w:p>
          <w:p w14:paraId="2F11543F" w14:textId="77777777" w:rsidR="00911B64" w:rsidRDefault="00407A2A">
            <w:pPr>
              <w:pStyle w:val="TableParagraph"/>
              <w:tabs>
                <w:tab w:val="left" w:pos="910"/>
              </w:tabs>
              <w:spacing w:before="42"/>
              <w:rPr>
                <w:sz w:val="18"/>
              </w:rPr>
            </w:pPr>
            <w:r>
              <w:rPr>
                <w:noProof/>
              </w:rPr>
              <w:drawing>
                <wp:inline distT="0" distB="0" distL="0" distR="0" wp14:anchorId="64B5AB75" wp14:editId="287F88C3">
                  <wp:extent cx="95249" cy="94600"/>
                  <wp:effectExtent l="0" t="0" r="0" b="0"/>
                  <wp:docPr id="319"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9" cstate="print"/>
                          <a:stretch>
                            <a:fillRect/>
                          </a:stretch>
                        </pic:blipFill>
                        <pic:spPr>
                          <a:xfrm>
                            <a:off x="0" y="0"/>
                            <a:ext cx="95249" cy="94600"/>
                          </a:xfrm>
                          <a:prstGeom prst="rect">
                            <a:avLst/>
                          </a:prstGeom>
                        </pic:spPr>
                      </pic:pic>
                    </a:graphicData>
                  </a:graphic>
                </wp:inline>
              </w:drawing>
            </w:r>
            <w:r>
              <w:rPr>
                <w:rFonts w:ascii="Times New Roman"/>
                <w:sz w:val="20"/>
              </w:rPr>
              <w:tab/>
            </w:r>
            <w:r>
              <w:rPr>
                <w:color w:val="5F5F5F"/>
                <w:sz w:val="18"/>
              </w:rPr>
              <w:t>A</w:t>
            </w:r>
            <w:r>
              <w:rPr>
                <w:color w:val="5F5F5F"/>
                <w:spacing w:val="-4"/>
                <w:sz w:val="18"/>
              </w:rPr>
              <w:t xml:space="preserve"> </w:t>
            </w:r>
            <w:r>
              <w:rPr>
                <w:color w:val="5F5F5F"/>
                <w:sz w:val="18"/>
              </w:rPr>
              <w:t>procedure</w:t>
            </w:r>
            <w:r>
              <w:rPr>
                <w:color w:val="5F5F5F"/>
                <w:spacing w:val="-3"/>
                <w:sz w:val="18"/>
              </w:rPr>
              <w:t xml:space="preserve"> </w:t>
            </w:r>
            <w:r>
              <w:rPr>
                <w:color w:val="5F5F5F"/>
                <w:sz w:val="18"/>
              </w:rPr>
              <w:t>to</w:t>
            </w:r>
            <w:r>
              <w:rPr>
                <w:color w:val="5F5F5F"/>
                <w:spacing w:val="-1"/>
                <w:sz w:val="18"/>
              </w:rPr>
              <w:t xml:space="preserve"> </w:t>
            </w:r>
            <w:r>
              <w:rPr>
                <w:color w:val="5F5F5F"/>
                <w:sz w:val="18"/>
              </w:rPr>
              <w:t>manage</w:t>
            </w:r>
            <w:r>
              <w:rPr>
                <w:color w:val="5F5F5F"/>
                <w:spacing w:val="-3"/>
                <w:sz w:val="18"/>
              </w:rPr>
              <w:t xml:space="preserve"> </w:t>
            </w:r>
            <w:r>
              <w:rPr>
                <w:color w:val="5F5F5F"/>
                <w:sz w:val="18"/>
              </w:rPr>
              <w:t>locations</w:t>
            </w:r>
            <w:r>
              <w:rPr>
                <w:color w:val="5F5F5F"/>
                <w:spacing w:val="-2"/>
                <w:sz w:val="18"/>
              </w:rPr>
              <w:t xml:space="preserve"> </w:t>
            </w:r>
            <w:r>
              <w:rPr>
                <w:color w:val="5F5F5F"/>
                <w:sz w:val="18"/>
              </w:rPr>
              <w:t>where</w:t>
            </w:r>
            <w:r>
              <w:rPr>
                <w:color w:val="5F5F5F"/>
                <w:spacing w:val="-3"/>
                <w:sz w:val="18"/>
              </w:rPr>
              <w:t xml:space="preserve"> </w:t>
            </w:r>
            <w:r>
              <w:rPr>
                <w:color w:val="5F5F5F"/>
                <w:sz w:val="18"/>
              </w:rPr>
              <w:t>the</w:t>
            </w:r>
            <w:r>
              <w:rPr>
                <w:color w:val="5F5F5F"/>
                <w:spacing w:val="-1"/>
                <w:sz w:val="18"/>
              </w:rPr>
              <w:t xml:space="preserve"> </w:t>
            </w:r>
            <w:r>
              <w:rPr>
                <w:color w:val="5F5F5F"/>
                <w:sz w:val="18"/>
              </w:rPr>
              <w:t>success</w:t>
            </w:r>
            <w:r>
              <w:rPr>
                <w:color w:val="5F5F5F"/>
                <w:spacing w:val="-2"/>
                <w:sz w:val="18"/>
              </w:rPr>
              <w:t xml:space="preserve"> </w:t>
            </w:r>
            <w:r>
              <w:rPr>
                <w:color w:val="5F5F5F"/>
                <w:sz w:val="18"/>
              </w:rPr>
              <w:t>criteria</w:t>
            </w:r>
            <w:r>
              <w:rPr>
                <w:color w:val="5F5F5F"/>
                <w:spacing w:val="-3"/>
                <w:sz w:val="18"/>
              </w:rPr>
              <w:t xml:space="preserve"> </w:t>
            </w:r>
            <w:r>
              <w:rPr>
                <w:color w:val="5F5F5F"/>
                <w:sz w:val="18"/>
              </w:rPr>
              <w:t>has</w:t>
            </w:r>
            <w:r>
              <w:rPr>
                <w:color w:val="5F5F5F"/>
                <w:spacing w:val="-2"/>
                <w:sz w:val="18"/>
              </w:rPr>
              <w:t xml:space="preserve"> </w:t>
            </w:r>
            <w:r>
              <w:rPr>
                <w:color w:val="5F5F5F"/>
                <w:sz w:val="18"/>
              </w:rPr>
              <w:t>not</w:t>
            </w:r>
            <w:r>
              <w:rPr>
                <w:color w:val="5F5F5F"/>
                <w:spacing w:val="-2"/>
                <w:sz w:val="18"/>
              </w:rPr>
              <w:t xml:space="preserve"> </w:t>
            </w:r>
            <w:r>
              <w:rPr>
                <w:color w:val="5F5F5F"/>
                <w:sz w:val="18"/>
              </w:rPr>
              <w:t>been</w:t>
            </w:r>
            <w:r>
              <w:rPr>
                <w:color w:val="5F5F5F"/>
                <w:spacing w:val="-1"/>
                <w:sz w:val="18"/>
              </w:rPr>
              <w:t xml:space="preserve"> </w:t>
            </w:r>
            <w:r>
              <w:rPr>
                <w:color w:val="5F5F5F"/>
                <w:sz w:val="18"/>
              </w:rPr>
              <w:t>met</w:t>
            </w:r>
            <w:r>
              <w:rPr>
                <w:color w:val="5F5F5F"/>
                <w:spacing w:val="-2"/>
                <w:sz w:val="18"/>
              </w:rPr>
              <w:t xml:space="preserve"> </w:t>
            </w:r>
            <w:r>
              <w:rPr>
                <w:color w:val="5F5F5F"/>
                <w:sz w:val="18"/>
              </w:rPr>
              <w:t>and</w:t>
            </w:r>
            <w:r>
              <w:rPr>
                <w:color w:val="5F5F5F"/>
                <w:spacing w:val="-3"/>
                <w:sz w:val="18"/>
              </w:rPr>
              <w:t xml:space="preserve"> </w:t>
            </w:r>
            <w:r>
              <w:rPr>
                <w:color w:val="5F5F5F"/>
                <w:sz w:val="18"/>
              </w:rPr>
              <w:t>where</w:t>
            </w:r>
            <w:r>
              <w:rPr>
                <w:color w:val="5F5F5F"/>
                <w:spacing w:val="-3"/>
                <w:sz w:val="18"/>
              </w:rPr>
              <w:t xml:space="preserve"> </w:t>
            </w:r>
            <w:r>
              <w:rPr>
                <w:color w:val="5F5F5F"/>
                <w:sz w:val="18"/>
              </w:rPr>
              <w:t>additional</w:t>
            </w:r>
            <w:r>
              <w:rPr>
                <w:color w:val="5F5F5F"/>
                <w:spacing w:val="-2"/>
                <w:sz w:val="18"/>
              </w:rPr>
              <w:t xml:space="preserve"> </w:t>
            </w:r>
            <w:r>
              <w:rPr>
                <w:color w:val="5F5F5F"/>
                <w:sz w:val="18"/>
              </w:rPr>
              <w:t>work</w:t>
            </w:r>
            <w:r>
              <w:rPr>
                <w:color w:val="5F5F5F"/>
                <w:spacing w:val="-2"/>
                <w:sz w:val="18"/>
              </w:rPr>
              <w:t xml:space="preserve"> </w:t>
            </w:r>
            <w:r>
              <w:rPr>
                <w:color w:val="5F5F5F"/>
                <w:sz w:val="18"/>
              </w:rPr>
              <w:t>is</w:t>
            </w:r>
            <w:r>
              <w:rPr>
                <w:color w:val="5F5F5F"/>
                <w:spacing w:val="-1"/>
                <w:sz w:val="18"/>
              </w:rPr>
              <w:t xml:space="preserve"> </w:t>
            </w:r>
            <w:r>
              <w:rPr>
                <w:color w:val="5F5F5F"/>
                <w:spacing w:val="-2"/>
                <w:sz w:val="18"/>
              </w:rPr>
              <w:t>required.</w:t>
            </w:r>
          </w:p>
          <w:p w14:paraId="46D9C06A" w14:textId="77777777" w:rsidR="00911B64" w:rsidRDefault="00407A2A">
            <w:pPr>
              <w:pStyle w:val="TableParagraph"/>
              <w:spacing w:before="120" w:line="187" w:lineRule="exact"/>
              <w:rPr>
                <w:sz w:val="18"/>
              </w:rPr>
            </w:pPr>
            <w:r>
              <w:rPr>
                <w:color w:val="5F5F5F"/>
                <w:sz w:val="18"/>
              </w:rPr>
              <w:t>The</w:t>
            </w:r>
            <w:r>
              <w:rPr>
                <w:color w:val="5F5F5F"/>
                <w:spacing w:val="-6"/>
                <w:sz w:val="18"/>
              </w:rPr>
              <w:t xml:space="preserve"> </w:t>
            </w:r>
            <w:r>
              <w:rPr>
                <w:color w:val="5F5F5F"/>
                <w:sz w:val="18"/>
              </w:rPr>
              <w:t>rehabilitation</w:t>
            </w:r>
            <w:r>
              <w:rPr>
                <w:color w:val="5F5F5F"/>
                <w:spacing w:val="-3"/>
                <w:sz w:val="18"/>
              </w:rPr>
              <w:t xml:space="preserve"> </w:t>
            </w:r>
            <w:r>
              <w:rPr>
                <w:color w:val="5F5F5F"/>
                <w:sz w:val="18"/>
              </w:rPr>
              <w:t>strategy</w:t>
            </w:r>
            <w:r>
              <w:rPr>
                <w:color w:val="5F5F5F"/>
                <w:spacing w:val="-3"/>
                <w:sz w:val="18"/>
              </w:rPr>
              <w:t xml:space="preserve"> </w:t>
            </w:r>
            <w:r>
              <w:rPr>
                <w:color w:val="5F5F5F"/>
                <w:sz w:val="18"/>
              </w:rPr>
              <w:t>must</w:t>
            </w:r>
            <w:r>
              <w:rPr>
                <w:color w:val="5F5F5F"/>
                <w:spacing w:val="-2"/>
                <w:sz w:val="18"/>
              </w:rPr>
              <w:t xml:space="preserve"> </w:t>
            </w:r>
            <w:r>
              <w:rPr>
                <w:color w:val="5F5F5F"/>
                <w:sz w:val="18"/>
              </w:rPr>
              <w:t>be</w:t>
            </w:r>
            <w:r>
              <w:rPr>
                <w:color w:val="5F5F5F"/>
                <w:spacing w:val="-4"/>
                <w:sz w:val="18"/>
              </w:rPr>
              <w:t xml:space="preserve"> </w:t>
            </w:r>
            <w:r>
              <w:rPr>
                <w:color w:val="5F5F5F"/>
                <w:sz w:val="18"/>
              </w:rPr>
              <w:t>implemented</w:t>
            </w:r>
            <w:r>
              <w:rPr>
                <w:color w:val="5F5F5F"/>
                <w:spacing w:val="-4"/>
                <w:sz w:val="18"/>
              </w:rPr>
              <w:t xml:space="preserve"> </w:t>
            </w:r>
            <w:r>
              <w:rPr>
                <w:color w:val="5F5F5F"/>
                <w:sz w:val="18"/>
              </w:rPr>
              <w:t>until</w:t>
            </w:r>
            <w:r>
              <w:rPr>
                <w:color w:val="5F5F5F"/>
                <w:spacing w:val="-3"/>
                <w:sz w:val="18"/>
              </w:rPr>
              <w:t xml:space="preserve"> </w:t>
            </w:r>
            <w:r>
              <w:rPr>
                <w:color w:val="5F5F5F"/>
                <w:sz w:val="18"/>
              </w:rPr>
              <w:t>the</w:t>
            </w:r>
            <w:r>
              <w:rPr>
                <w:color w:val="5F5F5F"/>
                <w:spacing w:val="-2"/>
                <w:sz w:val="18"/>
              </w:rPr>
              <w:t xml:space="preserve"> </w:t>
            </w:r>
            <w:r>
              <w:rPr>
                <w:color w:val="5F5F5F"/>
                <w:sz w:val="18"/>
              </w:rPr>
              <w:t>rehabilitation</w:t>
            </w:r>
            <w:r>
              <w:rPr>
                <w:color w:val="5F5F5F"/>
                <w:spacing w:val="-4"/>
                <w:sz w:val="18"/>
              </w:rPr>
              <w:t xml:space="preserve"> </w:t>
            </w:r>
            <w:r>
              <w:rPr>
                <w:color w:val="5F5F5F"/>
                <w:sz w:val="18"/>
              </w:rPr>
              <w:t>criteria</w:t>
            </w:r>
            <w:r>
              <w:rPr>
                <w:color w:val="5F5F5F"/>
                <w:spacing w:val="-4"/>
                <w:sz w:val="18"/>
              </w:rPr>
              <w:t xml:space="preserve"> </w:t>
            </w:r>
            <w:r>
              <w:rPr>
                <w:color w:val="5F5F5F"/>
                <w:sz w:val="18"/>
              </w:rPr>
              <w:t>are</w:t>
            </w:r>
            <w:r>
              <w:rPr>
                <w:color w:val="5F5F5F"/>
                <w:spacing w:val="-3"/>
                <w:sz w:val="18"/>
              </w:rPr>
              <w:t xml:space="preserve"> </w:t>
            </w:r>
            <w:r>
              <w:rPr>
                <w:color w:val="5F5F5F"/>
                <w:sz w:val="18"/>
              </w:rPr>
              <w:t>achieved</w:t>
            </w:r>
            <w:r>
              <w:rPr>
                <w:color w:val="5F5F5F"/>
                <w:spacing w:val="-2"/>
                <w:sz w:val="18"/>
              </w:rPr>
              <w:t xml:space="preserve"> </w:t>
            </w:r>
            <w:r>
              <w:rPr>
                <w:color w:val="5F5F5F"/>
                <w:sz w:val="18"/>
              </w:rPr>
              <w:t>for</w:t>
            </w:r>
            <w:r>
              <w:rPr>
                <w:color w:val="5F5F5F"/>
                <w:spacing w:val="-3"/>
                <w:sz w:val="18"/>
              </w:rPr>
              <w:t xml:space="preserve"> </w:t>
            </w:r>
            <w:r>
              <w:rPr>
                <w:color w:val="5F5F5F"/>
                <w:sz w:val="18"/>
              </w:rPr>
              <w:t>all</w:t>
            </w:r>
            <w:r>
              <w:rPr>
                <w:color w:val="5F5F5F"/>
                <w:spacing w:val="-3"/>
                <w:sz w:val="18"/>
              </w:rPr>
              <w:t xml:space="preserve"> </w:t>
            </w:r>
            <w:r>
              <w:rPr>
                <w:color w:val="5F5F5F"/>
                <w:sz w:val="18"/>
              </w:rPr>
              <w:t>properties</w:t>
            </w:r>
            <w:r>
              <w:rPr>
                <w:color w:val="5F5F5F"/>
                <w:spacing w:val="-3"/>
                <w:sz w:val="18"/>
              </w:rPr>
              <w:t xml:space="preserve"> </w:t>
            </w:r>
            <w:r>
              <w:rPr>
                <w:color w:val="5F5F5F"/>
                <w:sz w:val="18"/>
              </w:rPr>
              <w:t>where</w:t>
            </w:r>
            <w:r>
              <w:rPr>
                <w:color w:val="5F5F5F"/>
                <w:spacing w:val="-2"/>
                <w:sz w:val="18"/>
              </w:rPr>
              <w:t xml:space="preserve"> </w:t>
            </w:r>
            <w:r>
              <w:rPr>
                <w:color w:val="5F5F5F"/>
                <w:sz w:val="18"/>
              </w:rPr>
              <w:t>construction</w:t>
            </w:r>
            <w:r>
              <w:rPr>
                <w:color w:val="5F5F5F"/>
                <w:spacing w:val="-3"/>
                <w:sz w:val="18"/>
              </w:rPr>
              <w:t xml:space="preserve"> </w:t>
            </w:r>
            <w:r>
              <w:rPr>
                <w:color w:val="5F5F5F"/>
                <w:sz w:val="18"/>
              </w:rPr>
              <w:t>activities</w:t>
            </w:r>
            <w:r>
              <w:rPr>
                <w:color w:val="5F5F5F"/>
                <w:spacing w:val="-3"/>
                <w:sz w:val="18"/>
              </w:rPr>
              <w:t xml:space="preserve"> </w:t>
            </w:r>
            <w:r>
              <w:rPr>
                <w:color w:val="5F5F5F"/>
                <w:sz w:val="18"/>
              </w:rPr>
              <w:t>disturb</w:t>
            </w:r>
            <w:r>
              <w:rPr>
                <w:color w:val="5F5F5F"/>
                <w:spacing w:val="-3"/>
                <w:sz w:val="18"/>
              </w:rPr>
              <w:t xml:space="preserve"> </w:t>
            </w:r>
            <w:r>
              <w:rPr>
                <w:color w:val="5F5F5F"/>
                <w:spacing w:val="-2"/>
                <w:sz w:val="18"/>
              </w:rPr>
              <w:t>ground.</w:t>
            </w:r>
          </w:p>
        </w:tc>
      </w:tr>
    </w:tbl>
    <w:p w14:paraId="5CB42DCB" w14:textId="77777777" w:rsidR="00911B64" w:rsidRDefault="00911B64">
      <w:pPr>
        <w:spacing w:line="187" w:lineRule="exact"/>
        <w:rPr>
          <w:sz w:val="18"/>
        </w:rPr>
        <w:sectPr w:rsidR="00911B64">
          <w:pgSz w:w="16840" w:h="11910" w:orient="landscape"/>
          <w:pgMar w:top="1400" w:right="800" w:bottom="860" w:left="1020" w:header="457" w:footer="661" w:gutter="0"/>
          <w:cols w:space="720"/>
        </w:sectPr>
      </w:pPr>
    </w:p>
    <w:p w14:paraId="074DBE82" w14:textId="77777777" w:rsidR="00911B64" w:rsidRDefault="00911B64">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258"/>
        <w:gridCol w:w="13529"/>
      </w:tblGrid>
      <w:tr w:rsidR="00911B64" w14:paraId="5935FAE8" w14:textId="77777777">
        <w:trPr>
          <w:trHeight w:val="552"/>
        </w:trPr>
        <w:tc>
          <w:tcPr>
            <w:tcW w:w="1258" w:type="dxa"/>
            <w:shd w:val="clear" w:color="auto" w:fill="133149"/>
          </w:tcPr>
          <w:p w14:paraId="4C923B12" w14:textId="77777777" w:rsidR="00911B64" w:rsidRDefault="00407A2A">
            <w:pPr>
              <w:pStyle w:val="TableParagraph"/>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13529" w:type="dxa"/>
            <w:shd w:val="clear" w:color="auto" w:fill="133149"/>
          </w:tcPr>
          <w:p w14:paraId="20F10412" w14:textId="77777777" w:rsidR="00911B64" w:rsidRDefault="00407A2A">
            <w:pPr>
              <w:pStyle w:val="TableParagraph"/>
              <w:rPr>
                <w:b/>
                <w:sz w:val="18"/>
              </w:rPr>
            </w:pPr>
            <w:r>
              <w:rPr>
                <w:b/>
                <w:color w:val="FFFFFF"/>
                <w:sz w:val="18"/>
              </w:rPr>
              <w:t>Environmental</w:t>
            </w:r>
            <w:r>
              <w:rPr>
                <w:b/>
                <w:color w:val="FFFFFF"/>
                <w:spacing w:val="-9"/>
                <w:sz w:val="18"/>
              </w:rPr>
              <w:t xml:space="preserve"> </w:t>
            </w:r>
            <w:r>
              <w:rPr>
                <w:b/>
                <w:color w:val="FFFFFF"/>
                <w:sz w:val="18"/>
              </w:rPr>
              <w:t>Performance</w:t>
            </w:r>
            <w:r>
              <w:rPr>
                <w:b/>
                <w:color w:val="FFFFFF"/>
                <w:spacing w:val="-5"/>
                <w:sz w:val="18"/>
              </w:rPr>
              <w:t xml:space="preserve"> </w:t>
            </w:r>
            <w:r>
              <w:rPr>
                <w:b/>
                <w:color w:val="FFFFFF"/>
                <w:spacing w:val="-2"/>
                <w:sz w:val="18"/>
              </w:rPr>
              <w:t>Requirements</w:t>
            </w:r>
          </w:p>
        </w:tc>
      </w:tr>
      <w:tr w:rsidR="00911B64" w14:paraId="5A695681" w14:textId="77777777">
        <w:trPr>
          <w:trHeight w:val="1621"/>
        </w:trPr>
        <w:tc>
          <w:tcPr>
            <w:tcW w:w="1258" w:type="dxa"/>
            <w:shd w:val="clear" w:color="auto" w:fill="D3E6F4"/>
          </w:tcPr>
          <w:p w14:paraId="06E7845B" w14:textId="77777777" w:rsidR="00911B64" w:rsidRDefault="00407A2A">
            <w:pPr>
              <w:pStyle w:val="TableParagraph"/>
              <w:ind w:left="107"/>
              <w:rPr>
                <w:sz w:val="18"/>
              </w:rPr>
            </w:pPr>
            <w:r>
              <w:rPr>
                <w:color w:val="5F5F5F"/>
                <w:spacing w:val="-5"/>
                <w:sz w:val="18"/>
              </w:rPr>
              <w:t>A05</w:t>
            </w:r>
          </w:p>
        </w:tc>
        <w:tc>
          <w:tcPr>
            <w:tcW w:w="13529" w:type="dxa"/>
            <w:shd w:val="clear" w:color="auto" w:fill="D3E6F4"/>
          </w:tcPr>
          <w:p w14:paraId="7ACD4403" w14:textId="77777777" w:rsidR="00911B64" w:rsidRDefault="00407A2A">
            <w:pPr>
              <w:pStyle w:val="TableParagraph"/>
              <w:rPr>
                <w:b/>
                <w:sz w:val="18"/>
              </w:rPr>
            </w:pPr>
            <w:r>
              <w:rPr>
                <w:b/>
                <w:color w:val="5F5F5F"/>
                <w:sz w:val="18"/>
              </w:rPr>
              <w:t>Avoid</w:t>
            </w:r>
            <w:r>
              <w:rPr>
                <w:b/>
                <w:color w:val="5F5F5F"/>
                <w:spacing w:val="-4"/>
                <w:sz w:val="18"/>
              </w:rPr>
              <w:t xml:space="preserve"> </w:t>
            </w:r>
            <w:r>
              <w:rPr>
                <w:b/>
                <w:color w:val="5F5F5F"/>
                <w:sz w:val="18"/>
              </w:rPr>
              <w:t>impacts</w:t>
            </w:r>
            <w:r>
              <w:rPr>
                <w:b/>
                <w:color w:val="5F5F5F"/>
                <w:spacing w:val="-3"/>
                <w:sz w:val="18"/>
              </w:rPr>
              <w:t xml:space="preserve"> </w:t>
            </w:r>
            <w:r>
              <w:rPr>
                <w:b/>
                <w:color w:val="5F5F5F"/>
                <w:sz w:val="18"/>
              </w:rPr>
              <w:t>on</w:t>
            </w:r>
            <w:r>
              <w:rPr>
                <w:b/>
                <w:color w:val="5F5F5F"/>
                <w:spacing w:val="-3"/>
                <w:sz w:val="18"/>
              </w:rPr>
              <w:t xml:space="preserve"> </w:t>
            </w:r>
            <w:r>
              <w:rPr>
                <w:b/>
                <w:color w:val="5F5F5F"/>
                <w:sz w:val="18"/>
              </w:rPr>
              <w:t>organic</w:t>
            </w:r>
            <w:r>
              <w:rPr>
                <w:b/>
                <w:color w:val="5F5F5F"/>
                <w:spacing w:val="-3"/>
                <w:sz w:val="18"/>
              </w:rPr>
              <w:t xml:space="preserve"> </w:t>
            </w:r>
            <w:r>
              <w:rPr>
                <w:b/>
                <w:color w:val="5F5F5F"/>
                <w:sz w:val="18"/>
              </w:rPr>
              <w:t>farming</w:t>
            </w:r>
            <w:r>
              <w:rPr>
                <w:b/>
                <w:color w:val="5F5F5F"/>
                <w:spacing w:val="-2"/>
                <w:sz w:val="18"/>
              </w:rPr>
              <w:t xml:space="preserve"> </w:t>
            </w:r>
            <w:proofErr w:type="gramStart"/>
            <w:r>
              <w:rPr>
                <w:b/>
                <w:color w:val="5F5F5F"/>
                <w:spacing w:val="-2"/>
                <w:sz w:val="18"/>
              </w:rPr>
              <w:t>certification</w:t>
            </w:r>
            <w:proofErr w:type="gramEnd"/>
          </w:p>
          <w:p w14:paraId="2FB726B2" w14:textId="77777777" w:rsidR="00911B64" w:rsidRDefault="00407A2A">
            <w:pPr>
              <w:pStyle w:val="TableParagraph"/>
              <w:spacing w:before="119"/>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commencing</w:t>
            </w:r>
            <w:r>
              <w:rPr>
                <w:color w:val="5F5F5F"/>
                <w:spacing w:val="-3"/>
                <w:sz w:val="18"/>
              </w:rPr>
              <w:t xml:space="preserve"> </w:t>
            </w:r>
            <w:r>
              <w:rPr>
                <w:color w:val="5F5F5F"/>
                <w:sz w:val="18"/>
              </w:rPr>
              <w:t>project</w:t>
            </w:r>
            <w:r>
              <w:rPr>
                <w:color w:val="5F5F5F"/>
                <w:spacing w:val="-2"/>
                <w:sz w:val="18"/>
              </w:rPr>
              <w:t xml:space="preserve"> </w:t>
            </w:r>
            <w:r>
              <w:rPr>
                <w:color w:val="5F5F5F"/>
                <w:sz w:val="18"/>
              </w:rPr>
              <w:t>works</w:t>
            </w:r>
            <w:r>
              <w:rPr>
                <w:color w:val="5F5F5F"/>
                <w:spacing w:val="-2"/>
                <w:sz w:val="18"/>
              </w:rPr>
              <w:t xml:space="preserve"> </w:t>
            </w:r>
            <w:r>
              <w:rPr>
                <w:color w:val="5F5F5F"/>
                <w:sz w:val="18"/>
              </w:rPr>
              <w:t>on</w:t>
            </w:r>
            <w:r>
              <w:rPr>
                <w:color w:val="5F5F5F"/>
                <w:spacing w:val="-3"/>
                <w:sz w:val="18"/>
              </w:rPr>
              <w:t xml:space="preserve"> </w:t>
            </w:r>
            <w:r>
              <w:rPr>
                <w:color w:val="5F5F5F"/>
                <w:sz w:val="18"/>
              </w:rPr>
              <w:t>each</w:t>
            </w:r>
            <w:r>
              <w:rPr>
                <w:color w:val="5F5F5F"/>
                <w:spacing w:val="-3"/>
                <w:sz w:val="18"/>
              </w:rPr>
              <w:t xml:space="preserve"> </w:t>
            </w:r>
            <w:r>
              <w:rPr>
                <w:color w:val="5F5F5F"/>
                <w:sz w:val="18"/>
              </w:rPr>
              <w:t>certified</w:t>
            </w:r>
            <w:r>
              <w:rPr>
                <w:color w:val="5F5F5F"/>
                <w:spacing w:val="-3"/>
                <w:sz w:val="18"/>
              </w:rPr>
              <w:t xml:space="preserve"> </w:t>
            </w:r>
            <w:r>
              <w:rPr>
                <w:color w:val="5F5F5F"/>
                <w:sz w:val="18"/>
              </w:rPr>
              <w:t>organic</w:t>
            </w:r>
            <w:r>
              <w:rPr>
                <w:color w:val="5F5F5F"/>
                <w:spacing w:val="-1"/>
                <w:sz w:val="18"/>
              </w:rPr>
              <w:t xml:space="preserve"> </w:t>
            </w:r>
            <w:r>
              <w:rPr>
                <w:color w:val="5F5F5F"/>
                <w:sz w:val="18"/>
              </w:rPr>
              <w:t>farming</w:t>
            </w:r>
            <w:r>
              <w:rPr>
                <w:color w:val="5F5F5F"/>
                <w:spacing w:val="-3"/>
                <w:sz w:val="18"/>
              </w:rPr>
              <w:t xml:space="preserve"> </w:t>
            </w:r>
            <w:r>
              <w:rPr>
                <w:color w:val="5F5F5F"/>
                <w:sz w:val="18"/>
              </w:rPr>
              <w:t>property,</w:t>
            </w:r>
            <w:r>
              <w:rPr>
                <w:color w:val="5F5F5F"/>
                <w:spacing w:val="-2"/>
                <w:sz w:val="18"/>
              </w:rPr>
              <w:t xml:space="preserve"> </w:t>
            </w:r>
            <w:r>
              <w:rPr>
                <w:color w:val="5F5F5F"/>
                <w:sz w:val="18"/>
              </w:rPr>
              <w:t>develop</w:t>
            </w:r>
            <w:r>
              <w:rPr>
                <w:color w:val="5F5F5F"/>
                <w:spacing w:val="-3"/>
                <w:sz w:val="18"/>
              </w:rPr>
              <w:t xml:space="preserve"> </w:t>
            </w:r>
            <w:r>
              <w:rPr>
                <w:color w:val="5F5F5F"/>
                <w:sz w:val="18"/>
              </w:rPr>
              <w:t>measures</w:t>
            </w:r>
            <w:r>
              <w:rPr>
                <w:color w:val="5F5F5F"/>
                <w:spacing w:val="-2"/>
                <w:sz w:val="18"/>
              </w:rPr>
              <w:t xml:space="preserve"> </w:t>
            </w:r>
            <w:r>
              <w:rPr>
                <w:color w:val="5F5F5F"/>
                <w:sz w:val="18"/>
              </w:rPr>
              <w:t>to</w:t>
            </w:r>
            <w:r>
              <w:rPr>
                <w:color w:val="5F5F5F"/>
                <w:spacing w:val="-3"/>
                <w:sz w:val="18"/>
              </w:rPr>
              <w:t xml:space="preserve"> </w:t>
            </w:r>
            <w:r>
              <w:rPr>
                <w:color w:val="5F5F5F"/>
                <w:sz w:val="18"/>
              </w:rPr>
              <w:t>be</w:t>
            </w:r>
            <w:r>
              <w:rPr>
                <w:color w:val="5F5F5F"/>
                <w:spacing w:val="-3"/>
                <w:sz w:val="18"/>
              </w:rPr>
              <w:t xml:space="preserve"> </w:t>
            </w:r>
            <w:r>
              <w:rPr>
                <w:color w:val="5F5F5F"/>
                <w:sz w:val="18"/>
              </w:rPr>
              <w:t>implemented</w:t>
            </w:r>
            <w:r>
              <w:rPr>
                <w:color w:val="5F5F5F"/>
                <w:spacing w:val="-3"/>
                <w:sz w:val="18"/>
              </w:rPr>
              <w:t xml:space="preserve"> </w:t>
            </w:r>
            <w:r>
              <w:rPr>
                <w:color w:val="5F5F5F"/>
                <w:sz w:val="18"/>
              </w:rPr>
              <w:t>in</w:t>
            </w:r>
            <w:r>
              <w:rPr>
                <w:color w:val="5F5F5F"/>
                <w:spacing w:val="-1"/>
                <w:sz w:val="18"/>
              </w:rPr>
              <w:t xml:space="preserve"> </w:t>
            </w:r>
            <w:r>
              <w:rPr>
                <w:color w:val="5F5F5F"/>
                <w:sz w:val="18"/>
              </w:rPr>
              <w:t>construction</w:t>
            </w:r>
            <w:r>
              <w:rPr>
                <w:color w:val="5F5F5F"/>
                <w:spacing w:val="-3"/>
                <w:sz w:val="18"/>
              </w:rPr>
              <w:t xml:space="preserve"> </w:t>
            </w:r>
            <w:r>
              <w:rPr>
                <w:color w:val="5F5F5F"/>
                <w:sz w:val="18"/>
              </w:rPr>
              <w:t>to</w:t>
            </w:r>
            <w:r>
              <w:rPr>
                <w:color w:val="5F5F5F"/>
                <w:spacing w:val="-1"/>
                <w:sz w:val="18"/>
              </w:rPr>
              <w:t xml:space="preserve"> </w:t>
            </w:r>
            <w:r>
              <w:rPr>
                <w:color w:val="5F5F5F"/>
                <w:sz w:val="18"/>
              </w:rPr>
              <w:t>avoid</w:t>
            </w:r>
            <w:r>
              <w:rPr>
                <w:color w:val="5F5F5F"/>
                <w:spacing w:val="-3"/>
                <w:sz w:val="18"/>
              </w:rPr>
              <w:t xml:space="preserve"> </w:t>
            </w:r>
            <w:r>
              <w:rPr>
                <w:color w:val="5F5F5F"/>
                <w:sz w:val="18"/>
              </w:rPr>
              <w:t>impacts</w:t>
            </w:r>
            <w:r>
              <w:rPr>
                <w:color w:val="5F5F5F"/>
                <w:spacing w:val="-2"/>
                <w:sz w:val="18"/>
              </w:rPr>
              <w:t xml:space="preserve"> </w:t>
            </w:r>
            <w:r>
              <w:rPr>
                <w:color w:val="5F5F5F"/>
                <w:sz w:val="18"/>
              </w:rPr>
              <w:t>on</w:t>
            </w:r>
            <w:r>
              <w:rPr>
                <w:color w:val="5F5F5F"/>
                <w:spacing w:val="-3"/>
                <w:sz w:val="18"/>
              </w:rPr>
              <w:t xml:space="preserve"> </w:t>
            </w:r>
            <w:r>
              <w:rPr>
                <w:color w:val="5F5F5F"/>
                <w:sz w:val="18"/>
              </w:rPr>
              <w:t>organic farming and organic farming certification.</w:t>
            </w:r>
          </w:p>
          <w:p w14:paraId="20543B08" w14:textId="77777777" w:rsidR="00911B64" w:rsidRDefault="00407A2A">
            <w:pPr>
              <w:pStyle w:val="TableParagraph"/>
              <w:spacing w:before="120"/>
              <w:ind w:right="226"/>
              <w:rPr>
                <w:sz w:val="18"/>
              </w:rPr>
            </w:pPr>
            <w:r>
              <w:rPr>
                <w:color w:val="5F5F5F"/>
                <w:sz w:val="18"/>
              </w:rPr>
              <w:t>These</w:t>
            </w:r>
            <w:r>
              <w:rPr>
                <w:color w:val="5F5F5F"/>
                <w:spacing w:val="-3"/>
                <w:sz w:val="18"/>
              </w:rPr>
              <w:t xml:space="preserve"> </w:t>
            </w:r>
            <w:r>
              <w:rPr>
                <w:color w:val="5F5F5F"/>
                <w:sz w:val="18"/>
              </w:rPr>
              <w:t>measures</w:t>
            </w:r>
            <w:r>
              <w:rPr>
                <w:color w:val="5F5F5F"/>
                <w:spacing w:val="-2"/>
                <w:sz w:val="18"/>
              </w:rPr>
              <w:t xml:space="preserve"> </w:t>
            </w:r>
            <w:r>
              <w:rPr>
                <w:color w:val="5F5F5F"/>
                <w:sz w:val="18"/>
              </w:rPr>
              <w:t>must</w:t>
            </w:r>
            <w:r>
              <w:rPr>
                <w:color w:val="5F5F5F"/>
                <w:spacing w:val="-2"/>
                <w:sz w:val="18"/>
              </w:rPr>
              <w:t xml:space="preserve"> </w:t>
            </w:r>
            <w:r>
              <w:rPr>
                <w:color w:val="5F5F5F"/>
                <w:sz w:val="18"/>
              </w:rPr>
              <w:t>be</w:t>
            </w:r>
            <w:r>
              <w:rPr>
                <w:color w:val="5F5F5F"/>
                <w:spacing w:val="-3"/>
                <w:sz w:val="18"/>
              </w:rPr>
              <w:t xml:space="preserve"> </w:t>
            </w:r>
            <w:r>
              <w:rPr>
                <w:color w:val="5F5F5F"/>
                <w:sz w:val="18"/>
              </w:rPr>
              <w:t>informed</w:t>
            </w:r>
            <w:r>
              <w:rPr>
                <w:color w:val="5F5F5F"/>
                <w:spacing w:val="-3"/>
                <w:sz w:val="18"/>
              </w:rPr>
              <w:t xml:space="preserve"> </w:t>
            </w:r>
            <w:r>
              <w:rPr>
                <w:color w:val="5F5F5F"/>
                <w:sz w:val="18"/>
              </w:rPr>
              <w:t>by</w:t>
            </w:r>
            <w:r>
              <w:rPr>
                <w:color w:val="5F5F5F"/>
                <w:spacing w:val="-2"/>
                <w:sz w:val="18"/>
              </w:rPr>
              <w:t xml:space="preserve"> </w:t>
            </w:r>
            <w:r>
              <w:rPr>
                <w:color w:val="5F5F5F"/>
                <w:sz w:val="18"/>
              </w:rPr>
              <w:t>advice</w:t>
            </w:r>
            <w:r>
              <w:rPr>
                <w:color w:val="5F5F5F"/>
                <w:spacing w:val="-1"/>
                <w:sz w:val="18"/>
              </w:rPr>
              <w:t xml:space="preserve"> </w:t>
            </w:r>
            <w:r>
              <w:rPr>
                <w:color w:val="5F5F5F"/>
                <w:sz w:val="18"/>
              </w:rPr>
              <w:t>provided</w:t>
            </w:r>
            <w:r>
              <w:rPr>
                <w:color w:val="5F5F5F"/>
                <w:spacing w:val="-3"/>
                <w:sz w:val="18"/>
              </w:rPr>
              <w:t xml:space="preserve"> </w:t>
            </w:r>
            <w:r>
              <w:rPr>
                <w:color w:val="5F5F5F"/>
                <w:sz w:val="18"/>
              </w:rPr>
              <w:t>or</w:t>
            </w:r>
            <w:r>
              <w:rPr>
                <w:color w:val="5F5F5F"/>
                <w:spacing w:val="-2"/>
                <w:sz w:val="18"/>
              </w:rPr>
              <w:t xml:space="preserve"> </w:t>
            </w:r>
            <w:r>
              <w:rPr>
                <w:color w:val="5F5F5F"/>
                <w:sz w:val="18"/>
              </w:rPr>
              <w:t>guidelines</w:t>
            </w:r>
            <w:r>
              <w:rPr>
                <w:color w:val="5F5F5F"/>
                <w:spacing w:val="-2"/>
                <w:sz w:val="18"/>
              </w:rPr>
              <w:t xml:space="preserve"> </w:t>
            </w:r>
            <w:r>
              <w:rPr>
                <w:color w:val="5F5F5F"/>
                <w:sz w:val="18"/>
              </w:rPr>
              <w:t>published</w:t>
            </w:r>
            <w:r>
              <w:rPr>
                <w:color w:val="5F5F5F"/>
                <w:spacing w:val="-3"/>
                <w:sz w:val="18"/>
              </w:rPr>
              <w:t xml:space="preserve"> </w:t>
            </w:r>
            <w:r>
              <w:rPr>
                <w:color w:val="5F5F5F"/>
                <w:sz w:val="18"/>
              </w:rPr>
              <w:t>by</w:t>
            </w:r>
            <w:r>
              <w:rPr>
                <w:color w:val="5F5F5F"/>
                <w:spacing w:val="-2"/>
                <w:sz w:val="18"/>
              </w:rPr>
              <w:t xml:space="preserve"> </w:t>
            </w:r>
            <w:r>
              <w:rPr>
                <w:color w:val="5F5F5F"/>
                <w:sz w:val="18"/>
              </w:rPr>
              <w:t>approved</w:t>
            </w:r>
            <w:r>
              <w:rPr>
                <w:color w:val="5F5F5F"/>
                <w:spacing w:val="-3"/>
                <w:sz w:val="18"/>
              </w:rPr>
              <w:t xml:space="preserve"> </w:t>
            </w:r>
            <w:r>
              <w:rPr>
                <w:color w:val="5F5F5F"/>
                <w:sz w:val="18"/>
              </w:rPr>
              <w:t>organic</w:t>
            </w:r>
            <w:r>
              <w:rPr>
                <w:color w:val="5F5F5F"/>
                <w:spacing w:val="-2"/>
                <w:sz w:val="18"/>
              </w:rPr>
              <w:t xml:space="preserve"> </w:t>
            </w:r>
            <w:r>
              <w:rPr>
                <w:color w:val="5F5F5F"/>
                <w:sz w:val="18"/>
              </w:rPr>
              <w:t>certifying</w:t>
            </w:r>
            <w:r>
              <w:rPr>
                <w:color w:val="5F5F5F"/>
                <w:spacing w:val="-3"/>
                <w:sz w:val="18"/>
              </w:rPr>
              <w:t xml:space="preserve"> </w:t>
            </w:r>
            <w:r>
              <w:rPr>
                <w:color w:val="5F5F5F"/>
                <w:sz w:val="18"/>
              </w:rPr>
              <w:t>bodies</w:t>
            </w:r>
            <w:r>
              <w:rPr>
                <w:color w:val="5F5F5F"/>
                <w:spacing w:val="-2"/>
                <w:sz w:val="18"/>
              </w:rPr>
              <w:t xml:space="preserve"> </w:t>
            </w:r>
            <w:r>
              <w:rPr>
                <w:color w:val="5F5F5F"/>
                <w:sz w:val="18"/>
              </w:rPr>
              <w:t>registered</w:t>
            </w:r>
            <w:r>
              <w:rPr>
                <w:color w:val="5F5F5F"/>
                <w:spacing w:val="-3"/>
                <w:sz w:val="18"/>
              </w:rPr>
              <w:t xml:space="preserve"> </w:t>
            </w:r>
            <w:r>
              <w:rPr>
                <w:color w:val="5F5F5F"/>
                <w:sz w:val="18"/>
              </w:rPr>
              <w:t>by</w:t>
            </w:r>
            <w:r>
              <w:rPr>
                <w:color w:val="5F5F5F"/>
                <w:spacing w:val="-2"/>
                <w:sz w:val="18"/>
              </w:rPr>
              <w:t xml:space="preserve"> </w:t>
            </w:r>
            <w:r>
              <w:rPr>
                <w:color w:val="5F5F5F"/>
                <w:sz w:val="18"/>
              </w:rPr>
              <w:t>the</w:t>
            </w:r>
            <w:r>
              <w:rPr>
                <w:color w:val="5F5F5F"/>
                <w:spacing w:val="-1"/>
                <w:sz w:val="18"/>
              </w:rPr>
              <w:t xml:space="preserve"> </w:t>
            </w:r>
            <w:r>
              <w:rPr>
                <w:color w:val="5F5F5F"/>
                <w:sz w:val="18"/>
              </w:rPr>
              <w:t>Commonwealth Department of Agriculture, Fisheries and Forestry and be developed in consultation with organic farm landholders.</w:t>
            </w:r>
          </w:p>
        </w:tc>
      </w:tr>
      <w:tr w:rsidR="00911B64" w14:paraId="24D79E07" w14:textId="77777777">
        <w:trPr>
          <w:trHeight w:val="2148"/>
        </w:trPr>
        <w:tc>
          <w:tcPr>
            <w:tcW w:w="1258" w:type="dxa"/>
          </w:tcPr>
          <w:p w14:paraId="16288056" w14:textId="77777777" w:rsidR="00911B64" w:rsidRDefault="00407A2A">
            <w:pPr>
              <w:pStyle w:val="TableParagraph"/>
              <w:ind w:left="107"/>
              <w:rPr>
                <w:sz w:val="18"/>
              </w:rPr>
            </w:pPr>
            <w:r>
              <w:rPr>
                <w:color w:val="5F5F5F"/>
                <w:spacing w:val="-5"/>
                <w:sz w:val="18"/>
              </w:rPr>
              <w:t>A06</w:t>
            </w:r>
          </w:p>
        </w:tc>
        <w:tc>
          <w:tcPr>
            <w:tcW w:w="13529" w:type="dxa"/>
          </w:tcPr>
          <w:p w14:paraId="2AD0252E" w14:textId="77777777" w:rsidR="00911B64" w:rsidRDefault="00407A2A">
            <w:pPr>
              <w:pStyle w:val="TableParagraph"/>
              <w:rPr>
                <w:b/>
                <w:sz w:val="18"/>
              </w:rPr>
            </w:pPr>
            <w:r>
              <w:rPr>
                <w:b/>
                <w:color w:val="5F5F5F"/>
                <w:sz w:val="18"/>
              </w:rPr>
              <w:t>Develop</w:t>
            </w:r>
            <w:r>
              <w:rPr>
                <w:b/>
                <w:color w:val="5F5F5F"/>
                <w:spacing w:val="-5"/>
                <w:sz w:val="18"/>
              </w:rPr>
              <w:t xml:space="preserve"> </w:t>
            </w:r>
            <w:r>
              <w:rPr>
                <w:b/>
                <w:color w:val="5F5F5F"/>
                <w:sz w:val="18"/>
              </w:rPr>
              <w:t>and</w:t>
            </w:r>
            <w:r>
              <w:rPr>
                <w:b/>
                <w:color w:val="5F5F5F"/>
                <w:spacing w:val="-3"/>
                <w:sz w:val="18"/>
              </w:rPr>
              <w:t xml:space="preserve"> </w:t>
            </w:r>
            <w:r>
              <w:rPr>
                <w:b/>
                <w:color w:val="5F5F5F"/>
                <w:sz w:val="18"/>
              </w:rPr>
              <w:t>implement</w:t>
            </w:r>
            <w:r>
              <w:rPr>
                <w:b/>
                <w:color w:val="5F5F5F"/>
                <w:spacing w:val="-3"/>
                <w:sz w:val="18"/>
              </w:rPr>
              <w:t xml:space="preserve"> </w:t>
            </w:r>
            <w:r>
              <w:rPr>
                <w:b/>
                <w:color w:val="5F5F5F"/>
                <w:sz w:val="18"/>
              </w:rPr>
              <w:t>measures</w:t>
            </w:r>
            <w:r>
              <w:rPr>
                <w:b/>
                <w:color w:val="5F5F5F"/>
                <w:spacing w:val="-3"/>
                <w:sz w:val="18"/>
              </w:rPr>
              <w:t xml:space="preserve"> </w:t>
            </w:r>
            <w:r>
              <w:rPr>
                <w:b/>
                <w:color w:val="5F5F5F"/>
                <w:sz w:val="18"/>
              </w:rPr>
              <w:t>to</w:t>
            </w:r>
            <w:r>
              <w:rPr>
                <w:b/>
                <w:color w:val="5F5F5F"/>
                <w:spacing w:val="-3"/>
                <w:sz w:val="18"/>
              </w:rPr>
              <w:t xml:space="preserve"> </w:t>
            </w:r>
            <w:r>
              <w:rPr>
                <w:b/>
                <w:color w:val="5F5F5F"/>
                <w:sz w:val="18"/>
              </w:rPr>
              <w:t>avoid</w:t>
            </w:r>
            <w:r>
              <w:rPr>
                <w:b/>
                <w:color w:val="5F5F5F"/>
                <w:spacing w:val="-2"/>
                <w:sz w:val="18"/>
              </w:rPr>
              <w:t xml:space="preserve"> </w:t>
            </w:r>
            <w:r>
              <w:rPr>
                <w:b/>
                <w:color w:val="5F5F5F"/>
                <w:sz w:val="18"/>
              </w:rPr>
              <w:t>or</w:t>
            </w:r>
            <w:r>
              <w:rPr>
                <w:b/>
                <w:color w:val="5F5F5F"/>
                <w:spacing w:val="-3"/>
                <w:sz w:val="18"/>
              </w:rPr>
              <w:t xml:space="preserve"> </w:t>
            </w:r>
            <w:r>
              <w:rPr>
                <w:b/>
                <w:color w:val="5F5F5F"/>
                <w:sz w:val="18"/>
              </w:rPr>
              <w:t>minimise</w:t>
            </w:r>
            <w:r>
              <w:rPr>
                <w:b/>
                <w:color w:val="5F5F5F"/>
                <w:spacing w:val="-4"/>
                <w:sz w:val="18"/>
              </w:rPr>
              <w:t xml:space="preserve"> </w:t>
            </w:r>
            <w:r>
              <w:rPr>
                <w:b/>
                <w:color w:val="5F5F5F"/>
                <w:sz w:val="18"/>
              </w:rPr>
              <w:t>impacts</w:t>
            </w:r>
            <w:r>
              <w:rPr>
                <w:b/>
                <w:color w:val="5F5F5F"/>
                <w:spacing w:val="-3"/>
                <w:sz w:val="18"/>
              </w:rPr>
              <w:t xml:space="preserve"> </w:t>
            </w:r>
            <w:r>
              <w:rPr>
                <w:b/>
                <w:color w:val="5F5F5F"/>
                <w:sz w:val="18"/>
              </w:rPr>
              <w:t>on</w:t>
            </w:r>
            <w:r>
              <w:rPr>
                <w:b/>
                <w:color w:val="5F5F5F"/>
                <w:spacing w:val="-3"/>
                <w:sz w:val="18"/>
              </w:rPr>
              <w:t xml:space="preserve"> </w:t>
            </w:r>
            <w:r>
              <w:rPr>
                <w:b/>
                <w:color w:val="5F5F5F"/>
                <w:sz w:val="18"/>
              </w:rPr>
              <w:t>agricultural</w:t>
            </w:r>
            <w:r>
              <w:rPr>
                <w:b/>
                <w:color w:val="5F5F5F"/>
                <w:spacing w:val="-2"/>
                <w:sz w:val="18"/>
              </w:rPr>
              <w:t xml:space="preserve"> </w:t>
            </w:r>
            <w:r>
              <w:rPr>
                <w:b/>
                <w:color w:val="5F5F5F"/>
                <w:sz w:val="18"/>
              </w:rPr>
              <w:t>and</w:t>
            </w:r>
            <w:r>
              <w:rPr>
                <w:b/>
                <w:color w:val="5F5F5F"/>
                <w:spacing w:val="-3"/>
                <w:sz w:val="18"/>
              </w:rPr>
              <w:t xml:space="preserve"> </w:t>
            </w:r>
            <w:r>
              <w:rPr>
                <w:b/>
                <w:color w:val="5F5F5F"/>
                <w:sz w:val="18"/>
              </w:rPr>
              <w:t>forestry</w:t>
            </w:r>
            <w:r>
              <w:rPr>
                <w:b/>
                <w:color w:val="5F5F5F"/>
                <w:spacing w:val="-4"/>
                <w:sz w:val="18"/>
              </w:rPr>
              <w:t xml:space="preserve"> </w:t>
            </w:r>
            <w:r>
              <w:rPr>
                <w:b/>
                <w:color w:val="5F5F5F"/>
                <w:sz w:val="18"/>
              </w:rPr>
              <w:t>properties</w:t>
            </w:r>
            <w:r>
              <w:rPr>
                <w:b/>
                <w:color w:val="5F5F5F"/>
                <w:spacing w:val="-3"/>
                <w:sz w:val="18"/>
              </w:rPr>
              <w:t xml:space="preserve"> </w:t>
            </w:r>
            <w:r>
              <w:rPr>
                <w:b/>
                <w:color w:val="5F5F5F"/>
                <w:sz w:val="18"/>
              </w:rPr>
              <w:t>during</w:t>
            </w:r>
            <w:r>
              <w:rPr>
                <w:b/>
                <w:color w:val="5F5F5F"/>
                <w:spacing w:val="-3"/>
                <w:sz w:val="18"/>
              </w:rPr>
              <w:t xml:space="preserve"> </w:t>
            </w:r>
            <w:proofErr w:type="gramStart"/>
            <w:r>
              <w:rPr>
                <w:b/>
                <w:color w:val="5F5F5F"/>
                <w:spacing w:val="-2"/>
                <w:sz w:val="18"/>
              </w:rPr>
              <w:t>operation</w:t>
            </w:r>
            <w:proofErr w:type="gramEnd"/>
          </w:p>
          <w:p w14:paraId="0E2F298F" w14:textId="77777777" w:rsidR="00911B64" w:rsidRDefault="00407A2A">
            <w:pPr>
              <w:pStyle w:val="TableParagraph"/>
              <w:tabs>
                <w:tab w:val="left" w:pos="910"/>
              </w:tabs>
              <w:spacing w:before="120" w:line="309" w:lineRule="auto"/>
              <w:ind w:right="1852"/>
              <w:rPr>
                <w:sz w:val="18"/>
              </w:rPr>
            </w:pPr>
            <w:r>
              <w:rPr>
                <w:color w:val="5F5F5F"/>
                <w:sz w:val="18"/>
              </w:rPr>
              <w:t>As</w:t>
            </w:r>
            <w:r>
              <w:rPr>
                <w:color w:val="5F5F5F"/>
                <w:spacing w:val="-2"/>
                <w:sz w:val="18"/>
              </w:rPr>
              <w:t xml:space="preserve"> </w:t>
            </w:r>
            <w:r>
              <w:rPr>
                <w:color w:val="5F5F5F"/>
                <w:sz w:val="18"/>
              </w:rPr>
              <w:t>part</w:t>
            </w:r>
            <w:r>
              <w:rPr>
                <w:color w:val="5F5F5F"/>
                <w:spacing w:val="-2"/>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OEMP,</w:t>
            </w:r>
            <w:r>
              <w:rPr>
                <w:color w:val="5F5F5F"/>
                <w:spacing w:val="-2"/>
                <w:sz w:val="18"/>
              </w:rPr>
              <w:t xml:space="preserve"> </w:t>
            </w:r>
            <w:r>
              <w:rPr>
                <w:color w:val="5F5F5F"/>
                <w:sz w:val="18"/>
              </w:rPr>
              <w:t>develop</w:t>
            </w:r>
            <w:r>
              <w:rPr>
                <w:color w:val="5F5F5F"/>
                <w:spacing w:val="-3"/>
                <w:sz w:val="18"/>
              </w:rPr>
              <w:t xml:space="preserve"> </w:t>
            </w:r>
            <w:r>
              <w:rPr>
                <w:color w:val="5F5F5F"/>
                <w:sz w:val="18"/>
              </w:rPr>
              <w:t>measures</w:t>
            </w:r>
            <w:r>
              <w:rPr>
                <w:color w:val="5F5F5F"/>
                <w:spacing w:val="-2"/>
                <w:sz w:val="18"/>
              </w:rPr>
              <w:t xml:space="preserve"> </w:t>
            </w:r>
            <w:r>
              <w:rPr>
                <w:color w:val="5F5F5F"/>
                <w:sz w:val="18"/>
              </w:rPr>
              <w:t>to</w:t>
            </w:r>
            <w:r>
              <w:rPr>
                <w:color w:val="5F5F5F"/>
                <w:spacing w:val="-3"/>
                <w:sz w:val="18"/>
              </w:rPr>
              <w:t xml:space="preserve"> </w:t>
            </w:r>
            <w:r>
              <w:rPr>
                <w:color w:val="5F5F5F"/>
                <w:sz w:val="18"/>
              </w:rPr>
              <w:t>avoid</w:t>
            </w:r>
            <w:r>
              <w:rPr>
                <w:color w:val="5F5F5F"/>
                <w:spacing w:val="-3"/>
                <w:sz w:val="18"/>
              </w:rPr>
              <w:t xml:space="preserve"> </w:t>
            </w:r>
            <w:r>
              <w:rPr>
                <w:color w:val="5F5F5F"/>
                <w:sz w:val="18"/>
              </w:rPr>
              <w:t>or</w:t>
            </w:r>
            <w:r>
              <w:rPr>
                <w:color w:val="5F5F5F"/>
                <w:spacing w:val="-2"/>
                <w:sz w:val="18"/>
              </w:rPr>
              <w:t xml:space="preserve"> </w:t>
            </w:r>
            <w:r>
              <w:rPr>
                <w:color w:val="5F5F5F"/>
                <w:sz w:val="18"/>
              </w:rPr>
              <w:t>minimise</w:t>
            </w:r>
            <w:r>
              <w:rPr>
                <w:color w:val="5F5F5F"/>
                <w:spacing w:val="-3"/>
                <w:sz w:val="18"/>
              </w:rPr>
              <w:t xml:space="preserve"> </w:t>
            </w:r>
            <w:r>
              <w:rPr>
                <w:color w:val="5F5F5F"/>
                <w:sz w:val="18"/>
              </w:rPr>
              <w:t>impacts</w:t>
            </w:r>
            <w:r>
              <w:rPr>
                <w:color w:val="5F5F5F"/>
                <w:spacing w:val="-2"/>
                <w:sz w:val="18"/>
              </w:rPr>
              <w:t xml:space="preserve"> </w:t>
            </w:r>
            <w:r>
              <w:rPr>
                <w:color w:val="5F5F5F"/>
                <w:sz w:val="18"/>
              </w:rPr>
              <w:t>on</w:t>
            </w:r>
            <w:r>
              <w:rPr>
                <w:color w:val="5F5F5F"/>
                <w:spacing w:val="-1"/>
                <w:sz w:val="18"/>
              </w:rPr>
              <w:t xml:space="preserve"> </w:t>
            </w:r>
            <w:r>
              <w:rPr>
                <w:color w:val="5F5F5F"/>
                <w:sz w:val="18"/>
              </w:rPr>
              <w:t>agricultural</w:t>
            </w:r>
            <w:r>
              <w:rPr>
                <w:color w:val="5F5F5F"/>
                <w:spacing w:val="-2"/>
                <w:sz w:val="18"/>
              </w:rPr>
              <w:t xml:space="preserve"> </w:t>
            </w:r>
            <w:r>
              <w:rPr>
                <w:color w:val="5F5F5F"/>
                <w:sz w:val="18"/>
              </w:rPr>
              <w:t>and</w:t>
            </w:r>
            <w:r>
              <w:rPr>
                <w:color w:val="5F5F5F"/>
                <w:spacing w:val="-3"/>
                <w:sz w:val="18"/>
              </w:rPr>
              <w:t xml:space="preserve"> </w:t>
            </w:r>
            <w:r>
              <w:rPr>
                <w:color w:val="5F5F5F"/>
                <w:sz w:val="18"/>
              </w:rPr>
              <w:t>forestry</w:t>
            </w:r>
            <w:r>
              <w:rPr>
                <w:color w:val="5F5F5F"/>
                <w:spacing w:val="-2"/>
                <w:sz w:val="18"/>
              </w:rPr>
              <w:t xml:space="preserve"> </w:t>
            </w:r>
            <w:r>
              <w:rPr>
                <w:color w:val="5F5F5F"/>
                <w:sz w:val="18"/>
              </w:rPr>
              <w:t>properties. These</w:t>
            </w:r>
            <w:r>
              <w:rPr>
                <w:color w:val="5F5F5F"/>
                <w:spacing w:val="-1"/>
                <w:sz w:val="18"/>
              </w:rPr>
              <w:t xml:space="preserve"> </w:t>
            </w:r>
            <w:r>
              <w:rPr>
                <w:color w:val="5F5F5F"/>
                <w:sz w:val="18"/>
              </w:rPr>
              <w:t>measures</w:t>
            </w:r>
            <w:r>
              <w:rPr>
                <w:color w:val="5F5F5F"/>
                <w:spacing w:val="-2"/>
                <w:sz w:val="18"/>
              </w:rPr>
              <w:t xml:space="preserve"> </w:t>
            </w:r>
            <w:r>
              <w:rPr>
                <w:color w:val="5F5F5F"/>
                <w:sz w:val="18"/>
              </w:rPr>
              <w:t>must</w:t>
            </w:r>
            <w:r>
              <w:rPr>
                <w:color w:val="5F5F5F"/>
                <w:spacing w:val="-2"/>
                <w:sz w:val="18"/>
              </w:rPr>
              <w:t xml:space="preserve"> </w:t>
            </w:r>
            <w:r>
              <w:rPr>
                <w:color w:val="5F5F5F"/>
                <w:sz w:val="18"/>
              </w:rPr>
              <w:t xml:space="preserve">include: </w:t>
            </w:r>
            <w:r>
              <w:rPr>
                <w:noProof/>
                <w:color w:val="5F5F5F"/>
                <w:spacing w:val="-1"/>
                <w:sz w:val="18"/>
              </w:rPr>
              <w:drawing>
                <wp:inline distT="0" distB="0" distL="0" distR="0" wp14:anchorId="3FAE71D6" wp14:editId="22520625">
                  <wp:extent cx="95249" cy="94601"/>
                  <wp:effectExtent l="0" t="0" r="0" b="0"/>
                  <wp:docPr id="320" name="Image 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 name="Image 320"/>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color w:val="5F5F5F"/>
                <w:sz w:val="18"/>
              </w:rPr>
              <w:tab/>
            </w:r>
            <w:r>
              <w:rPr>
                <w:color w:val="5F5F5F"/>
                <w:sz w:val="18"/>
              </w:rPr>
              <w:t>Communication protocols with landholders to facilitate site access for inspection and maintenance activities.</w:t>
            </w:r>
          </w:p>
          <w:p w14:paraId="425A103E" w14:textId="77777777" w:rsidR="00911B64" w:rsidRDefault="00407A2A">
            <w:pPr>
              <w:pStyle w:val="TableParagraph"/>
              <w:tabs>
                <w:tab w:val="left" w:pos="910"/>
              </w:tabs>
              <w:spacing w:before="0" w:line="187" w:lineRule="exact"/>
              <w:ind w:left="549"/>
              <w:rPr>
                <w:sz w:val="18"/>
              </w:rPr>
            </w:pPr>
            <w:r>
              <w:rPr>
                <w:noProof/>
              </w:rPr>
              <w:drawing>
                <wp:inline distT="0" distB="0" distL="0" distR="0" wp14:anchorId="3FC28665" wp14:editId="24AA9913">
                  <wp:extent cx="95250" cy="94614"/>
                  <wp:effectExtent l="0" t="0" r="0" b="0"/>
                  <wp:docPr id="321" name="Imag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Biosecurity</w:t>
            </w:r>
            <w:r>
              <w:rPr>
                <w:color w:val="5F5F5F"/>
                <w:spacing w:val="-5"/>
                <w:sz w:val="18"/>
              </w:rPr>
              <w:t xml:space="preserve"> </w:t>
            </w:r>
            <w:r>
              <w:rPr>
                <w:color w:val="5F5F5F"/>
                <w:sz w:val="18"/>
              </w:rPr>
              <w:t>protocols</w:t>
            </w:r>
            <w:r>
              <w:rPr>
                <w:color w:val="5F5F5F"/>
                <w:spacing w:val="-3"/>
                <w:sz w:val="18"/>
              </w:rPr>
              <w:t xml:space="preserve"> </w:t>
            </w:r>
            <w:r>
              <w:rPr>
                <w:color w:val="5F5F5F"/>
                <w:sz w:val="18"/>
              </w:rPr>
              <w:t>to</w:t>
            </w:r>
            <w:r>
              <w:rPr>
                <w:color w:val="5F5F5F"/>
                <w:spacing w:val="-3"/>
                <w:sz w:val="18"/>
              </w:rPr>
              <w:t xml:space="preserve"> </w:t>
            </w:r>
            <w:r>
              <w:rPr>
                <w:color w:val="5F5F5F"/>
                <w:sz w:val="18"/>
              </w:rPr>
              <w:t>prevent</w:t>
            </w:r>
            <w:r>
              <w:rPr>
                <w:color w:val="5F5F5F"/>
                <w:spacing w:val="-3"/>
                <w:sz w:val="18"/>
              </w:rPr>
              <w:t xml:space="preserve"> </w:t>
            </w:r>
            <w:r>
              <w:rPr>
                <w:color w:val="5F5F5F"/>
                <w:sz w:val="18"/>
              </w:rPr>
              <w:t>the</w:t>
            </w:r>
            <w:r>
              <w:rPr>
                <w:color w:val="5F5F5F"/>
                <w:spacing w:val="-3"/>
                <w:sz w:val="18"/>
              </w:rPr>
              <w:t xml:space="preserve"> </w:t>
            </w:r>
            <w:r>
              <w:rPr>
                <w:color w:val="5F5F5F"/>
                <w:sz w:val="18"/>
              </w:rPr>
              <w:t>introduction</w:t>
            </w:r>
            <w:r>
              <w:rPr>
                <w:color w:val="5F5F5F"/>
                <w:spacing w:val="-4"/>
                <w:sz w:val="18"/>
              </w:rPr>
              <w:t xml:space="preserve"> </w:t>
            </w:r>
            <w:r>
              <w:rPr>
                <w:color w:val="5F5F5F"/>
                <w:sz w:val="18"/>
              </w:rPr>
              <w:t>and</w:t>
            </w:r>
            <w:r>
              <w:rPr>
                <w:color w:val="5F5F5F"/>
                <w:spacing w:val="-3"/>
                <w:sz w:val="18"/>
              </w:rPr>
              <w:t xml:space="preserve"> </w:t>
            </w:r>
            <w:r>
              <w:rPr>
                <w:color w:val="5F5F5F"/>
                <w:sz w:val="18"/>
              </w:rPr>
              <w:t>spread</w:t>
            </w:r>
            <w:r>
              <w:rPr>
                <w:color w:val="5F5F5F"/>
                <w:spacing w:val="-2"/>
                <w:sz w:val="18"/>
              </w:rPr>
              <w:t xml:space="preserve"> </w:t>
            </w:r>
            <w:r>
              <w:rPr>
                <w:color w:val="5F5F5F"/>
                <w:sz w:val="18"/>
              </w:rPr>
              <w:t>of</w:t>
            </w:r>
            <w:r>
              <w:rPr>
                <w:color w:val="5F5F5F"/>
                <w:spacing w:val="-2"/>
                <w:sz w:val="18"/>
              </w:rPr>
              <w:t xml:space="preserve"> </w:t>
            </w:r>
            <w:r>
              <w:rPr>
                <w:color w:val="5F5F5F"/>
                <w:sz w:val="18"/>
              </w:rPr>
              <w:t>animal</w:t>
            </w:r>
            <w:r>
              <w:rPr>
                <w:color w:val="5F5F5F"/>
                <w:spacing w:val="-3"/>
                <w:sz w:val="18"/>
              </w:rPr>
              <w:t xml:space="preserve"> </w:t>
            </w:r>
            <w:r>
              <w:rPr>
                <w:color w:val="5F5F5F"/>
                <w:sz w:val="18"/>
              </w:rPr>
              <w:t>and</w:t>
            </w:r>
            <w:r>
              <w:rPr>
                <w:color w:val="5F5F5F"/>
                <w:spacing w:val="-1"/>
                <w:sz w:val="18"/>
              </w:rPr>
              <w:t xml:space="preserve"> </w:t>
            </w:r>
            <w:r>
              <w:rPr>
                <w:color w:val="5F5F5F"/>
                <w:sz w:val="18"/>
              </w:rPr>
              <w:t>plant</w:t>
            </w:r>
            <w:r>
              <w:rPr>
                <w:color w:val="5F5F5F"/>
                <w:spacing w:val="-3"/>
                <w:sz w:val="18"/>
              </w:rPr>
              <w:t xml:space="preserve"> </w:t>
            </w:r>
            <w:r>
              <w:rPr>
                <w:color w:val="5F5F5F"/>
                <w:sz w:val="18"/>
              </w:rPr>
              <w:t>pathogens,</w:t>
            </w:r>
            <w:r>
              <w:rPr>
                <w:color w:val="5F5F5F"/>
                <w:spacing w:val="-2"/>
                <w:sz w:val="18"/>
              </w:rPr>
              <w:t xml:space="preserve"> </w:t>
            </w:r>
            <w:proofErr w:type="gramStart"/>
            <w:r>
              <w:rPr>
                <w:color w:val="5F5F5F"/>
                <w:sz w:val="18"/>
              </w:rPr>
              <w:t>pests</w:t>
            </w:r>
            <w:proofErr w:type="gramEnd"/>
            <w:r>
              <w:rPr>
                <w:color w:val="5F5F5F"/>
                <w:spacing w:val="-3"/>
                <w:sz w:val="18"/>
              </w:rPr>
              <w:t xml:space="preserve"> </w:t>
            </w:r>
            <w:r>
              <w:rPr>
                <w:color w:val="5F5F5F"/>
                <w:sz w:val="18"/>
              </w:rPr>
              <w:t>and</w:t>
            </w:r>
            <w:r>
              <w:rPr>
                <w:color w:val="5F5F5F"/>
                <w:spacing w:val="-3"/>
                <w:sz w:val="18"/>
              </w:rPr>
              <w:t xml:space="preserve"> </w:t>
            </w:r>
            <w:r>
              <w:rPr>
                <w:color w:val="5F5F5F"/>
                <w:spacing w:val="-2"/>
                <w:sz w:val="18"/>
              </w:rPr>
              <w:t>weeds.</w:t>
            </w:r>
          </w:p>
          <w:p w14:paraId="142DE455" w14:textId="77777777" w:rsidR="00911B64" w:rsidRDefault="00407A2A">
            <w:pPr>
              <w:pStyle w:val="TableParagraph"/>
              <w:tabs>
                <w:tab w:val="left" w:pos="910"/>
              </w:tabs>
              <w:spacing w:before="40"/>
              <w:ind w:left="549"/>
              <w:rPr>
                <w:sz w:val="18"/>
              </w:rPr>
            </w:pPr>
            <w:r>
              <w:rPr>
                <w:noProof/>
              </w:rPr>
              <w:drawing>
                <wp:inline distT="0" distB="0" distL="0" distR="0" wp14:anchorId="3FBF3336" wp14:editId="251C7922">
                  <wp:extent cx="95250" cy="94615"/>
                  <wp:effectExtent l="0" t="0" r="0" b="0"/>
                  <wp:docPr id="322" name="Image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Protocols</w:t>
            </w:r>
            <w:r>
              <w:rPr>
                <w:color w:val="5F5F5F"/>
                <w:spacing w:val="-7"/>
                <w:sz w:val="18"/>
              </w:rPr>
              <w:t xml:space="preserve"> </w:t>
            </w:r>
            <w:r>
              <w:rPr>
                <w:color w:val="5F5F5F"/>
                <w:sz w:val="18"/>
              </w:rPr>
              <w:t>for</w:t>
            </w:r>
            <w:r>
              <w:rPr>
                <w:color w:val="5F5F5F"/>
                <w:spacing w:val="-4"/>
                <w:sz w:val="18"/>
              </w:rPr>
              <w:t xml:space="preserve"> </w:t>
            </w:r>
            <w:r>
              <w:rPr>
                <w:color w:val="5F5F5F"/>
                <w:sz w:val="18"/>
              </w:rPr>
              <w:t>accessing</w:t>
            </w:r>
            <w:r>
              <w:rPr>
                <w:color w:val="5F5F5F"/>
                <w:spacing w:val="-6"/>
                <w:sz w:val="18"/>
              </w:rPr>
              <w:t xml:space="preserve"> </w:t>
            </w:r>
            <w:r>
              <w:rPr>
                <w:color w:val="5F5F5F"/>
                <w:sz w:val="18"/>
              </w:rPr>
              <w:t>certified</w:t>
            </w:r>
            <w:r>
              <w:rPr>
                <w:color w:val="5F5F5F"/>
                <w:spacing w:val="-5"/>
                <w:sz w:val="18"/>
              </w:rPr>
              <w:t xml:space="preserve"> </w:t>
            </w:r>
            <w:r>
              <w:rPr>
                <w:color w:val="5F5F5F"/>
                <w:sz w:val="18"/>
              </w:rPr>
              <w:t>organic</w:t>
            </w:r>
            <w:r>
              <w:rPr>
                <w:color w:val="5F5F5F"/>
                <w:spacing w:val="-4"/>
                <w:sz w:val="18"/>
              </w:rPr>
              <w:t xml:space="preserve"> </w:t>
            </w:r>
            <w:r>
              <w:rPr>
                <w:color w:val="5F5F5F"/>
                <w:spacing w:val="-2"/>
                <w:sz w:val="18"/>
              </w:rPr>
              <w:t>farms.</w:t>
            </w:r>
          </w:p>
          <w:p w14:paraId="3F9D4122" w14:textId="77777777" w:rsidR="00911B64" w:rsidRDefault="00407A2A">
            <w:pPr>
              <w:pStyle w:val="TableParagraph"/>
              <w:tabs>
                <w:tab w:val="left" w:pos="910"/>
              </w:tabs>
              <w:spacing w:before="41" w:line="285" w:lineRule="auto"/>
              <w:ind w:left="549" w:right="2103"/>
              <w:rPr>
                <w:sz w:val="18"/>
              </w:rPr>
            </w:pPr>
            <w:r>
              <w:rPr>
                <w:noProof/>
              </w:rPr>
              <w:drawing>
                <wp:inline distT="0" distB="0" distL="0" distR="0" wp14:anchorId="505FD103" wp14:editId="06E23AC2">
                  <wp:extent cx="95250" cy="94615"/>
                  <wp:effectExtent l="0" t="0" r="0" b="0"/>
                  <wp:docPr id="323" name="Image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 323"/>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Measures</w:t>
            </w:r>
            <w:r>
              <w:rPr>
                <w:color w:val="5F5F5F"/>
                <w:spacing w:val="-2"/>
                <w:sz w:val="18"/>
              </w:rPr>
              <w:t xml:space="preserve"> </w:t>
            </w:r>
            <w:r>
              <w:rPr>
                <w:color w:val="5F5F5F"/>
                <w:sz w:val="18"/>
              </w:rPr>
              <w:t>for</w:t>
            </w:r>
            <w:r>
              <w:rPr>
                <w:color w:val="5F5F5F"/>
                <w:spacing w:val="-2"/>
                <w:sz w:val="18"/>
              </w:rPr>
              <w:t xml:space="preserve"> </w:t>
            </w:r>
            <w:r>
              <w:rPr>
                <w:color w:val="5F5F5F"/>
                <w:sz w:val="18"/>
              </w:rPr>
              <w:t>soil</w:t>
            </w:r>
            <w:r>
              <w:rPr>
                <w:color w:val="5F5F5F"/>
                <w:spacing w:val="-2"/>
                <w:sz w:val="18"/>
              </w:rPr>
              <w:t xml:space="preserve"> </w:t>
            </w:r>
            <w:r>
              <w:rPr>
                <w:color w:val="5F5F5F"/>
                <w:sz w:val="18"/>
              </w:rPr>
              <w:t>management</w:t>
            </w:r>
            <w:r>
              <w:rPr>
                <w:color w:val="5F5F5F"/>
                <w:spacing w:val="-2"/>
                <w:sz w:val="18"/>
              </w:rPr>
              <w:t xml:space="preserve"> </w:t>
            </w:r>
            <w:r>
              <w:rPr>
                <w:color w:val="5F5F5F"/>
                <w:sz w:val="18"/>
              </w:rPr>
              <w:t>and</w:t>
            </w:r>
            <w:r>
              <w:rPr>
                <w:color w:val="5F5F5F"/>
                <w:spacing w:val="-3"/>
                <w:sz w:val="18"/>
              </w:rPr>
              <w:t xml:space="preserve"> </w:t>
            </w:r>
            <w:r>
              <w:rPr>
                <w:color w:val="5F5F5F"/>
                <w:sz w:val="18"/>
              </w:rPr>
              <w:t>land</w:t>
            </w:r>
            <w:r>
              <w:rPr>
                <w:color w:val="5F5F5F"/>
                <w:spacing w:val="-3"/>
                <w:sz w:val="18"/>
              </w:rPr>
              <w:t xml:space="preserve"> </w:t>
            </w:r>
            <w:r>
              <w:rPr>
                <w:color w:val="5F5F5F"/>
                <w:sz w:val="18"/>
              </w:rPr>
              <w:t>reinstatement</w:t>
            </w:r>
            <w:r>
              <w:rPr>
                <w:color w:val="5F5F5F"/>
                <w:spacing w:val="-2"/>
                <w:sz w:val="18"/>
              </w:rPr>
              <w:t xml:space="preserve"> </w:t>
            </w:r>
            <w:r>
              <w:rPr>
                <w:color w:val="5F5F5F"/>
                <w:sz w:val="18"/>
              </w:rPr>
              <w:t>and</w:t>
            </w:r>
            <w:r>
              <w:rPr>
                <w:color w:val="5F5F5F"/>
                <w:spacing w:val="-3"/>
                <w:sz w:val="18"/>
              </w:rPr>
              <w:t xml:space="preserve"> </w:t>
            </w:r>
            <w:r>
              <w:rPr>
                <w:color w:val="5F5F5F"/>
                <w:sz w:val="18"/>
              </w:rPr>
              <w:t>rehabilitation</w:t>
            </w:r>
            <w:r>
              <w:rPr>
                <w:color w:val="5F5F5F"/>
                <w:spacing w:val="-3"/>
                <w:sz w:val="18"/>
              </w:rPr>
              <w:t xml:space="preserve"> </w:t>
            </w:r>
            <w:proofErr w:type="gramStart"/>
            <w:r>
              <w:rPr>
                <w:color w:val="5F5F5F"/>
                <w:sz w:val="18"/>
              </w:rPr>
              <w:t>in</w:t>
            </w:r>
            <w:r>
              <w:rPr>
                <w:color w:val="5F5F5F"/>
                <w:spacing w:val="-3"/>
                <w:sz w:val="18"/>
              </w:rPr>
              <w:t xml:space="preserve"> </w:t>
            </w:r>
            <w:r>
              <w:rPr>
                <w:color w:val="5F5F5F"/>
                <w:sz w:val="18"/>
              </w:rPr>
              <w:t>the</w:t>
            </w:r>
            <w:r>
              <w:rPr>
                <w:color w:val="5F5F5F"/>
                <w:spacing w:val="-3"/>
                <w:sz w:val="18"/>
              </w:rPr>
              <w:t xml:space="preserve"> </w:t>
            </w:r>
            <w:r>
              <w:rPr>
                <w:color w:val="5F5F5F"/>
                <w:sz w:val="18"/>
              </w:rPr>
              <w:t>event</w:t>
            </w:r>
            <w:r>
              <w:rPr>
                <w:color w:val="5F5F5F"/>
                <w:spacing w:val="-2"/>
                <w:sz w:val="18"/>
              </w:rPr>
              <w:t xml:space="preserve"> </w:t>
            </w:r>
            <w:r>
              <w:rPr>
                <w:color w:val="5F5F5F"/>
                <w:sz w:val="18"/>
              </w:rPr>
              <w:t>that</w:t>
            </w:r>
            <w:proofErr w:type="gramEnd"/>
            <w:r>
              <w:rPr>
                <w:color w:val="5F5F5F"/>
                <w:spacing w:val="-2"/>
                <w:sz w:val="18"/>
              </w:rPr>
              <w:t xml:space="preserve"> </w:t>
            </w:r>
            <w:r>
              <w:rPr>
                <w:color w:val="5F5F5F"/>
                <w:sz w:val="18"/>
              </w:rPr>
              <w:t>excavations</w:t>
            </w:r>
            <w:r>
              <w:rPr>
                <w:color w:val="5F5F5F"/>
                <w:spacing w:val="-2"/>
                <w:sz w:val="18"/>
              </w:rPr>
              <w:t xml:space="preserve"> </w:t>
            </w:r>
            <w:r>
              <w:rPr>
                <w:color w:val="5F5F5F"/>
                <w:sz w:val="18"/>
              </w:rPr>
              <w:t>are</w:t>
            </w:r>
            <w:r>
              <w:rPr>
                <w:color w:val="5F5F5F"/>
                <w:spacing w:val="-3"/>
                <w:sz w:val="18"/>
              </w:rPr>
              <w:t xml:space="preserve"> </w:t>
            </w:r>
            <w:r>
              <w:rPr>
                <w:color w:val="5F5F5F"/>
                <w:sz w:val="18"/>
              </w:rPr>
              <w:t>required</w:t>
            </w:r>
            <w:r>
              <w:rPr>
                <w:color w:val="5F5F5F"/>
                <w:spacing w:val="-3"/>
                <w:sz w:val="18"/>
              </w:rPr>
              <w:t xml:space="preserve"> </w:t>
            </w:r>
            <w:r>
              <w:rPr>
                <w:color w:val="5F5F5F"/>
                <w:sz w:val="18"/>
              </w:rPr>
              <w:t>for</w:t>
            </w:r>
            <w:r>
              <w:rPr>
                <w:color w:val="5F5F5F"/>
                <w:spacing w:val="-2"/>
                <w:sz w:val="18"/>
              </w:rPr>
              <w:t xml:space="preserve"> </w:t>
            </w:r>
            <w:r>
              <w:rPr>
                <w:color w:val="5F5F5F"/>
                <w:sz w:val="18"/>
              </w:rPr>
              <w:t xml:space="preserve">maintenance. </w:t>
            </w:r>
            <w:r>
              <w:rPr>
                <w:noProof/>
                <w:color w:val="5F5F5F"/>
                <w:spacing w:val="-1"/>
                <w:sz w:val="18"/>
              </w:rPr>
              <w:drawing>
                <wp:inline distT="0" distB="0" distL="0" distR="0" wp14:anchorId="2FF4CFB6" wp14:editId="5DD14B89">
                  <wp:extent cx="95250" cy="94615"/>
                  <wp:effectExtent l="0" t="0" r="0" b="0"/>
                  <wp:docPr id="324" name="Imag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color w:val="5F5F5F"/>
                <w:sz w:val="18"/>
              </w:rPr>
              <w:tab/>
            </w:r>
            <w:r>
              <w:rPr>
                <w:color w:val="5F5F5F"/>
                <w:sz w:val="18"/>
              </w:rPr>
              <w:t xml:space="preserve">Measures to avoid impacts to farming and forestry infrastructure, </w:t>
            </w:r>
            <w:proofErr w:type="gramStart"/>
            <w:r>
              <w:rPr>
                <w:color w:val="5F5F5F"/>
                <w:sz w:val="18"/>
              </w:rPr>
              <w:t>practices</w:t>
            </w:r>
            <w:proofErr w:type="gramEnd"/>
            <w:r>
              <w:rPr>
                <w:color w:val="5F5F5F"/>
                <w:sz w:val="18"/>
              </w:rPr>
              <w:t xml:space="preserve"> and operations during operation activities.</w:t>
            </w:r>
          </w:p>
          <w:p w14:paraId="0ED88E4B" w14:textId="77777777" w:rsidR="00911B64" w:rsidRDefault="00407A2A">
            <w:pPr>
              <w:pStyle w:val="TableParagraph"/>
              <w:tabs>
                <w:tab w:val="left" w:pos="910"/>
              </w:tabs>
              <w:spacing w:before="0" w:line="187" w:lineRule="exact"/>
              <w:ind w:left="549"/>
              <w:rPr>
                <w:sz w:val="18"/>
              </w:rPr>
            </w:pPr>
            <w:r>
              <w:rPr>
                <w:noProof/>
              </w:rPr>
              <w:drawing>
                <wp:inline distT="0" distB="0" distL="0" distR="0" wp14:anchorId="414BBF7B" wp14:editId="11FD9D11">
                  <wp:extent cx="95250" cy="93979"/>
                  <wp:effectExtent l="0" t="0" r="0" b="0"/>
                  <wp:docPr id="325" name="Imag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sz w:val="20"/>
              </w:rPr>
              <w:tab/>
            </w:r>
            <w:r>
              <w:rPr>
                <w:color w:val="5F5F5F"/>
                <w:sz w:val="18"/>
              </w:rPr>
              <w:t>Bushfire</w:t>
            </w:r>
            <w:r>
              <w:rPr>
                <w:color w:val="5F5F5F"/>
                <w:spacing w:val="-5"/>
                <w:sz w:val="18"/>
              </w:rPr>
              <w:t xml:space="preserve"> </w:t>
            </w:r>
            <w:r>
              <w:rPr>
                <w:color w:val="5F5F5F"/>
                <w:sz w:val="18"/>
              </w:rPr>
              <w:t>management</w:t>
            </w:r>
            <w:r>
              <w:rPr>
                <w:color w:val="5F5F5F"/>
                <w:spacing w:val="-4"/>
                <w:sz w:val="18"/>
              </w:rPr>
              <w:t xml:space="preserve"> </w:t>
            </w:r>
            <w:r>
              <w:rPr>
                <w:color w:val="5F5F5F"/>
                <w:spacing w:val="-2"/>
                <w:sz w:val="18"/>
              </w:rPr>
              <w:t>protocols.</w:t>
            </w:r>
          </w:p>
        </w:tc>
      </w:tr>
    </w:tbl>
    <w:p w14:paraId="7ED630A8" w14:textId="77777777" w:rsidR="00911B64" w:rsidRDefault="00911B64">
      <w:pPr>
        <w:spacing w:line="187" w:lineRule="exact"/>
        <w:rPr>
          <w:sz w:val="18"/>
        </w:rPr>
        <w:sectPr w:rsidR="00911B64">
          <w:pgSz w:w="16840" w:h="11910" w:orient="landscape"/>
          <w:pgMar w:top="1400" w:right="800" w:bottom="860" w:left="1020" w:header="457" w:footer="661" w:gutter="0"/>
          <w:cols w:space="720"/>
        </w:sectPr>
      </w:pPr>
    </w:p>
    <w:p w14:paraId="7A158D1F" w14:textId="77777777" w:rsidR="00911B64" w:rsidRDefault="00911B64">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258"/>
        <w:gridCol w:w="13529"/>
      </w:tblGrid>
      <w:tr w:rsidR="00911B64" w14:paraId="3ECFB20C" w14:textId="77777777">
        <w:trPr>
          <w:trHeight w:val="551"/>
        </w:trPr>
        <w:tc>
          <w:tcPr>
            <w:tcW w:w="1258" w:type="dxa"/>
            <w:shd w:val="clear" w:color="auto" w:fill="133149"/>
          </w:tcPr>
          <w:p w14:paraId="27D3D447" w14:textId="77777777" w:rsidR="00911B64" w:rsidRDefault="00407A2A">
            <w:pPr>
              <w:pStyle w:val="TableParagraph"/>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13529" w:type="dxa"/>
            <w:shd w:val="clear" w:color="auto" w:fill="133149"/>
          </w:tcPr>
          <w:p w14:paraId="04835E92" w14:textId="77777777" w:rsidR="00911B64" w:rsidRDefault="00407A2A">
            <w:pPr>
              <w:pStyle w:val="TableParagraph"/>
              <w:rPr>
                <w:b/>
                <w:sz w:val="18"/>
              </w:rPr>
            </w:pPr>
            <w:r>
              <w:rPr>
                <w:b/>
                <w:color w:val="FFFFFF"/>
                <w:sz w:val="18"/>
              </w:rPr>
              <w:t>Environmental</w:t>
            </w:r>
            <w:r>
              <w:rPr>
                <w:b/>
                <w:color w:val="FFFFFF"/>
                <w:spacing w:val="-9"/>
                <w:sz w:val="18"/>
              </w:rPr>
              <w:t xml:space="preserve"> </w:t>
            </w:r>
            <w:r>
              <w:rPr>
                <w:b/>
                <w:color w:val="FFFFFF"/>
                <w:sz w:val="18"/>
              </w:rPr>
              <w:t>Performance</w:t>
            </w:r>
            <w:r>
              <w:rPr>
                <w:b/>
                <w:color w:val="FFFFFF"/>
                <w:spacing w:val="-5"/>
                <w:sz w:val="18"/>
              </w:rPr>
              <w:t xml:space="preserve"> </w:t>
            </w:r>
            <w:r>
              <w:rPr>
                <w:b/>
                <w:color w:val="FFFFFF"/>
                <w:spacing w:val="-2"/>
                <w:sz w:val="18"/>
              </w:rPr>
              <w:t>Requirements</w:t>
            </w:r>
          </w:p>
        </w:tc>
      </w:tr>
      <w:tr w:rsidR="00911B64" w14:paraId="500F9944" w14:textId="77777777">
        <w:trPr>
          <w:trHeight w:val="433"/>
        </w:trPr>
        <w:tc>
          <w:tcPr>
            <w:tcW w:w="1258" w:type="dxa"/>
            <w:shd w:val="clear" w:color="auto" w:fill="808080"/>
          </w:tcPr>
          <w:p w14:paraId="40EE5A3D" w14:textId="77777777" w:rsidR="00911B64" w:rsidRDefault="00911B64">
            <w:pPr>
              <w:pStyle w:val="TableParagraph"/>
              <w:spacing w:before="0"/>
              <w:ind w:left="0"/>
              <w:rPr>
                <w:rFonts w:ascii="Times New Roman"/>
                <w:sz w:val="18"/>
              </w:rPr>
            </w:pPr>
          </w:p>
        </w:tc>
        <w:tc>
          <w:tcPr>
            <w:tcW w:w="13529" w:type="dxa"/>
            <w:shd w:val="clear" w:color="auto" w:fill="808080"/>
          </w:tcPr>
          <w:p w14:paraId="1308B4DF" w14:textId="77777777" w:rsidR="00911B64" w:rsidRDefault="00407A2A">
            <w:pPr>
              <w:pStyle w:val="TableParagraph"/>
              <w:spacing w:before="112"/>
              <w:rPr>
                <w:b/>
                <w:sz w:val="18"/>
              </w:rPr>
            </w:pPr>
            <w:r>
              <w:rPr>
                <w:b/>
                <w:color w:val="FFFFFF"/>
                <w:sz w:val="18"/>
              </w:rPr>
              <w:t>Air</w:t>
            </w:r>
            <w:r>
              <w:rPr>
                <w:b/>
                <w:color w:val="FFFFFF"/>
                <w:spacing w:val="-2"/>
                <w:sz w:val="18"/>
              </w:rPr>
              <w:t xml:space="preserve"> quality</w:t>
            </w:r>
          </w:p>
        </w:tc>
      </w:tr>
      <w:tr w:rsidR="00911B64" w14:paraId="31AE579E" w14:textId="77777777">
        <w:trPr>
          <w:trHeight w:val="4946"/>
        </w:trPr>
        <w:tc>
          <w:tcPr>
            <w:tcW w:w="1258" w:type="dxa"/>
          </w:tcPr>
          <w:p w14:paraId="01779FC5" w14:textId="77777777" w:rsidR="00911B64" w:rsidRDefault="00407A2A">
            <w:pPr>
              <w:pStyle w:val="TableParagraph"/>
              <w:ind w:left="107"/>
              <w:rPr>
                <w:sz w:val="18"/>
              </w:rPr>
            </w:pPr>
            <w:r>
              <w:rPr>
                <w:color w:val="5F5F5F"/>
                <w:spacing w:val="-4"/>
                <w:sz w:val="18"/>
              </w:rPr>
              <w:t>AQ01</w:t>
            </w:r>
          </w:p>
        </w:tc>
        <w:tc>
          <w:tcPr>
            <w:tcW w:w="13529" w:type="dxa"/>
          </w:tcPr>
          <w:p w14:paraId="653908C7" w14:textId="77777777" w:rsidR="00911B64" w:rsidRDefault="00407A2A">
            <w:pPr>
              <w:pStyle w:val="TableParagraph"/>
              <w:rPr>
                <w:b/>
                <w:sz w:val="18"/>
              </w:rPr>
            </w:pPr>
            <w:r>
              <w:rPr>
                <w:b/>
                <w:color w:val="5F5F5F"/>
                <w:sz w:val="18"/>
              </w:rPr>
              <w:t>Develop</w:t>
            </w:r>
            <w:r>
              <w:rPr>
                <w:b/>
                <w:color w:val="5F5F5F"/>
                <w:spacing w:val="-5"/>
                <w:sz w:val="18"/>
              </w:rPr>
              <w:t xml:space="preserve"> </w:t>
            </w:r>
            <w:r>
              <w:rPr>
                <w:b/>
                <w:color w:val="5F5F5F"/>
                <w:sz w:val="18"/>
              </w:rPr>
              <w:t>and</w:t>
            </w:r>
            <w:r>
              <w:rPr>
                <w:b/>
                <w:color w:val="5F5F5F"/>
                <w:spacing w:val="-4"/>
                <w:sz w:val="18"/>
              </w:rPr>
              <w:t xml:space="preserve"> </w:t>
            </w:r>
            <w:r>
              <w:rPr>
                <w:b/>
                <w:color w:val="5F5F5F"/>
                <w:sz w:val="18"/>
              </w:rPr>
              <w:t>implement</w:t>
            </w:r>
            <w:r>
              <w:rPr>
                <w:b/>
                <w:color w:val="5F5F5F"/>
                <w:spacing w:val="-3"/>
                <w:sz w:val="18"/>
              </w:rPr>
              <w:t xml:space="preserve"> </w:t>
            </w:r>
            <w:r>
              <w:rPr>
                <w:b/>
                <w:color w:val="5F5F5F"/>
                <w:sz w:val="18"/>
              </w:rPr>
              <w:t>a</w:t>
            </w:r>
            <w:r>
              <w:rPr>
                <w:b/>
                <w:color w:val="5F5F5F"/>
                <w:spacing w:val="-3"/>
                <w:sz w:val="18"/>
              </w:rPr>
              <w:t xml:space="preserve"> </w:t>
            </w:r>
            <w:r>
              <w:rPr>
                <w:b/>
                <w:color w:val="5F5F5F"/>
                <w:sz w:val="18"/>
              </w:rPr>
              <w:t>construction</w:t>
            </w:r>
            <w:r>
              <w:rPr>
                <w:b/>
                <w:color w:val="5F5F5F"/>
                <w:spacing w:val="-4"/>
                <w:sz w:val="18"/>
              </w:rPr>
              <w:t xml:space="preserve"> </w:t>
            </w:r>
            <w:r>
              <w:rPr>
                <w:b/>
                <w:color w:val="5F5F5F"/>
                <w:sz w:val="18"/>
              </w:rPr>
              <w:t>dust</w:t>
            </w:r>
            <w:r>
              <w:rPr>
                <w:b/>
                <w:color w:val="5F5F5F"/>
                <w:spacing w:val="-3"/>
                <w:sz w:val="18"/>
              </w:rPr>
              <w:t xml:space="preserve"> </w:t>
            </w:r>
            <w:r>
              <w:rPr>
                <w:b/>
                <w:color w:val="5F5F5F"/>
                <w:sz w:val="18"/>
              </w:rPr>
              <w:t>management</w:t>
            </w:r>
            <w:r>
              <w:rPr>
                <w:b/>
                <w:color w:val="5F5F5F"/>
                <w:spacing w:val="-2"/>
                <w:sz w:val="18"/>
              </w:rPr>
              <w:t xml:space="preserve"> </w:t>
            </w:r>
            <w:proofErr w:type="gramStart"/>
            <w:r>
              <w:rPr>
                <w:b/>
                <w:color w:val="5F5F5F"/>
                <w:spacing w:val="-4"/>
                <w:sz w:val="18"/>
              </w:rPr>
              <w:t>plan</w:t>
            </w:r>
            <w:proofErr w:type="gramEnd"/>
          </w:p>
          <w:p w14:paraId="5812ADAF" w14:textId="77777777" w:rsidR="00911B64" w:rsidRDefault="00407A2A">
            <w:pPr>
              <w:pStyle w:val="TableParagraph"/>
              <w:spacing w:before="119"/>
              <w:ind w:right="226"/>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project</w:t>
            </w:r>
            <w:r>
              <w:rPr>
                <w:color w:val="5F5F5F"/>
                <w:spacing w:val="-2"/>
                <w:sz w:val="18"/>
              </w:rPr>
              <w:t xml:space="preserve"> </w:t>
            </w:r>
            <w:r>
              <w:rPr>
                <w:color w:val="5F5F5F"/>
                <w:sz w:val="18"/>
              </w:rPr>
              <w:t>works,</w:t>
            </w:r>
            <w:r>
              <w:rPr>
                <w:color w:val="5F5F5F"/>
                <w:spacing w:val="-1"/>
                <w:sz w:val="18"/>
              </w:rPr>
              <w:t xml:space="preserve"> </w:t>
            </w:r>
            <w:r>
              <w:rPr>
                <w:color w:val="5F5F5F"/>
                <w:sz w:val="18"/>
              </w:rPr>
              <w:t>develop</w:t>
            </w:r>
            <w:r>
              <w:rPr>
                <w:color w:val="5F5F5F"/>
                <w:spacing w:val="-2"/>
                <w:sz w:val="18"/>
              </w:rPr>
              <w:t xml:space="preserve"> </w:t>
            </w:r>
            <w:r>
              <w:rPr>
                <w:color w:val="5F5F5F"/>
                <w:sz w:val="18"/>
              </w:rPr>
              <w:t>a</w:t>
            </w:r>
            <w:r>
              <w:rPr>
                <w:color w:val="5F5F5F"/>
                <w:spacing w:val="-3"/>
                <w:sz w:val="18"/>
              </w:rPr>
              <w:t xml:space="preserve"> </w:t>
            </w:r>
            <w:r>
              <w:rPr>
                <w:color w:val="5F5F5F"/>
                <w:sz w:val="18"/>
              </w:rPr>
              <w:t>construction</w:t>
            </w:r>
            <w:r>
              <w:rPr>
                <w:color w:val="5F5F5F"/>
                <w:spacing w:val="-3"/>
                <w:sz w:val="18"/>
              </w:rPr>
              <w:t xml:space="preserve"> </w:t>
            </w:r>
            <w:r>
              <w:rPr>
                <w:color w:val="5F5F5F"/>
                <w:sz w:val="18"/>
              </w:rPr>
              <w:t>dust</w:t>
            </w:r>
            <w:r>
              <w:rPr>
                <w:color w:val="5F5F5F"/>
                <w:spacing w:val="-2"/>
                <w:sz w:val="18"/>
              </w:rPr>
              <w:t xml:space="preserve"> </w:t>
            </w:r>
            <w:r>
              <w:rPr>
                <w:color w:val="5F5F5F"/>
                <w:sz w:val="18"/>
              </w:rPr>
              <w:t>management</w:t>
            </w:r>
            <w:r>
              <w:rPr>
                <w:color w:val="5F5F5F"/>
                <w:spacing w:val="-1"/>
                <w:sz w:val="18"/>
              </w:rPr>
              <w:t xml:space="preserve"> </w:t>
            </w:r>
            <w:r>
              <w:rPr>
                <w:color w:val="5F5F5F"/>
                <w:sz w:val="18"/>
              </w:rPr>
              <w:t>plan</w:t>
            </w:r>
            <w:r>
              <w:rPr>
                <w:color w:val="5F5F5F"/>
                <w:spacing w:val="-3"/>
                <w:sz w:val="18"/>
              </w:rPr>
              <w:t xml:space="preserve"> </w:t>
            </w:r>
            <w:r>
              <w:rPr>
                <w:color w:val="5F5F5F"/>
                <w:sz w:val="18"/>
              </w:rPr>
              <w:t>that</w:t>
            </w:r>
            <w:r>
              <w:rPr>
                <w:color w:val="5F5F5F"/>
                <w:spacing w:val="-2"/>
                <w:sz w:val="18"/>
              </w:rPr>
              <w:t xml:space="preserve"> </w:t>
            </w:r>
            <w:r>
              <w:rPr>
                <w:color w:val="5F5F5F"/>
                <w:sz w:val="18"/>
              </w:rPr>
              <w:t>documents</w:t>
            </w:r>
            <w:r>
              <w:rPr>
                <w:color w:val="5F5F5F"/>
                <w:spacing w:val="-2"/>
                <w:sz w:val="18"/>
              </w:rPr>
              <w:t xml:space="preserve"> </w:t>
            </w:r>
            <w:proofErr w:type="gramStart"/>
            <w:r>
              <w:rPr>
                <w:color w:val="5F5F5F"/>
                <w:sz w:val="18"/>
              </w:rPr>
              <w:t>measures</w:t>
            </w:r>
            <w:proofErr w:type="gramEnd"/>
            <w:r>
              <w:rPr>
                <w:color w:val="5F5F5F"/>
                <w:spacing w:val="-2"/>
                <w:sz w:val="18"/>
              </w:rPr>
              <w:t xml:space="preserve"> </w:t>
            </w:r>
            <w:r>
              <w:rPr>
                <w:color w:val="5F5F5F"/>
                <w:sz w:val="18"/>
              </w:rPr>
              <w:t>to</w:t>
            </w:r>
            <w:r>
              <w:rPr>
                <w:color w:val="5F5F5F"/>
                <w:spacing w:val="-3"/>
                <w:sz w:val="18"/>
              </w:rPr>
              <w:t xml:space="preserve"> </w:t>
            </w:r>
            <w:r>
              <w:rPr>
                <w:color w:val="5F5F5F"/>
                <w:sz w:val="18"/>
              </w:rPr>
              <w:t>avoid,</w:t>
            </w:r>
            <w:r>
              <w:rPr>
                <w:color w:val="5F5F5F"/>
                <w:spacing w:val="-2"/>
                <w:sz w:val="18"/>
              </w:rPr>
              <w:t xml:space="preserve"> </w:t>
            </w:r>
            <w:r>
              <w:rPr>
                <w:color w:val="5F5F5F"/>
                <w:sz w:val="18"/>
              </w:rPr>
              <w:t>minimise</w:t>
            </w:r>
            <w:r>
              <w:rPr>
                <w:color w:val="5F5F5F"/>
                <w:spacing w:val="-1"/>
                <w:sz w:val="18"/>
              </w:rPr>
              <w:t xml:space="preserve"> </w:t>
            </w:r>
            <w:r>
              <w:rPr>
                <w:color w:val="5F5F5F"/>
                <w:sz w:val="18"/>
              </w:rPr>
              <w:t>and</w:t>
            </w:r>
            <w:r>
              <w:rPr>
                <w:color w:val="5F5F5F"/>
                <w:spacing w:val="-3"/>
                <w:sz w:val="18"/>
              </w:rPr>
              <w:t xml:space="preserve"> </w:t>
            </w:r>
            <w:r>
              <w:rPr>
                <w:color w:val="5F5F5F"/>
                <w:sz w:val="18"/>
              </w:rPr>
              <w:t>mitigate</w:t>
            </w:r>
            <w:r>
              <w:rPr>
                <w:color w:val="5F5F5F"/>
                <w:spacing w:val="-3"/>
                <w:sz w:val="18"/>
              </w:rPr>
              <w:t xml:space="preserve"> </w:t>
            </w:r>
            <w:r>
              <w:rPr>
                <w:color w:val="5F5F5F"/>
                <w:sz w:val="18"/>
              </w:rPr>
              <w:t>dust emissions. The construction dust management plan must:</w:t>
            </w:r>
          </w:p>
          <w:p w14:paraId="5F9DED63" w14:textId="77777777" w:rsidR="00911B64" w:rsidRDefault="00407A2A">
            <w:pPr>
              <w:pStyle w:val="TableParagraph"/>
              <w:tabs>
                <w:tab w:val="left" w:pos="910"/>
              </w:tabs>
              <w:spacing w:before="60"/>
              <w:ind w:left="910" w:right="221" w:hanging="361"/>
              <w:rPr>
                <w:sz w:val="18"/>
              </w:rPr>
            </w:pPr>
            <w:r>
              <w:rPr>
                <w:noProof/>
              </w:rPr>
              <w:drawing>
                <wp:inline distT="0" distB="0" distL="0" distR="0" wp14:anchorId="497F3E50" wp14:editId="31865230">
                  <wp:extent cx="95250" cy="94614"/>
                  <wp:effectExtent l="0" t="0" r="0" b="0"/>
                  <wp:docPr id="326" name="Image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 name="Image 326"/>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hAnsi="Times New Roman"/>
                <w:sz w:val="20"/>
              </w:rPr>
              <w:tab/>
            </w:r>
            <w:r>
              <w:rPr>
                <w:color w:val="5F5F5F"/>
                <w:sz w:val="18"/>
              </w:rPr>
              <w:t>Identify</w:t>
            </w:r>
            <w:r>
              <w:rPr>
                <w:color w:val="5F5F5F"/>
                <w:spacing w:val="-2"/>
                <w:sz w:val="18"/>
              </w:rPr>
              <w:t xml:space="preserve"> </w:t>
            </w:r>
            <w:r>
              <w:rPr>
                <w:color w:val="5F5F5F"/>
                <w:sz w:val="18"/>
              </w:rPr>
              <w:t>sources</w:t>
            </w:r>
            <w:r>
              <w:rPr>
                <w:color w:val="5F5F5F"/>
                <w:spacing w:val="-2"/>
                <w:sz w:val="18"/>
              </w:rPr>
              <w:t xml:space="preserve"> </w:t>
            </w:r>
            <w:r>
              <w:rPr>
                <w:color w:val="5F5F5F"/>
                <w:sz w:val="18"/>
              </w:rPr>
              <w:t>of</w:t>
            </w:r>
            <w:r>
              <w:rPr>
                <w:color w:val="5F5F5F"/>
                <w:spacing w:val="-2"/>
                <w:sz w:val="18"/>
              </w:rPr>
              <w:t xml:space="preserve"> </w:t>
            </w:r>
            <w:r>
              <w:rPr>
                <w:color w:val="5F5F5F"/>
                <w:sz w:val="18"/>
              </w:rPr>
              <w:t>dust</w:t>
            </w:r>
            <w:r>
              <w:rPr>
                <w:color w:val="5F5F5F"/>
                <w:spacing w:val="-2"/>
                <w:sz w:val="18"/>
              </w:rPr>
              <w:t xml:space="preserve"> </w:t>
            </w:r>
            <w:r>
              <w:rPr>
                <w:color w:val="5F5F5F"/>
                <w:sz w:val="18"/>
              </w:rPr>
              <w:t>and</w:t>
            </w:r>
            <w:r>
              <w:rPr>
                <w:color w:val="5F5F5F"/>
                <w:spacing w:val="-3"/>
                <w:sz w:val="18"/>
              </w:rPr>
              <w:t xml:space="preserve"> </w:t>
            </w:r>
            <w:r>
              <w:rPr>
                <w:color w:val="5F5F5F"/>
                <w:sz w:val="18"/>
              </w:rPr>
              <w:t>airborne</w:t>
            </w:r>
            <w:r>
              <w:rPr>
                <w:color w:val="5F5F5F"/>
                <w:spacing w:val="-3"/>
                <w:sz w:val="18"/>
              </w:rPr>
              <w:t xml:space="preserve"> </w:t>
            </w:r>
            <w:r>
              <w:rPr>
                <w:color w:val="5F5F5F"/>
                <w:sz w:val="18"/>
              </w:rPr>
              <w:t>pollutants,</w:t>
            </w:r>
            <w:r>
              <w:rPr>
                <w:color w:val="5F5F5F"/>
                <w:spacing w:val="-2"/>
                <w:sz w:val="18"/>
              </w:rPr>
              <w:t xml:space="preserve"> </w:t>
            </w:r>
            <w:r>
              <w:rPr>
                <w:color w:val="5F5F5F"/>
                <w:sz w:val="18"/>
              </w:rPr>
              <w:t>including</w:t>
            </w:r>
            <w:r>
              <w:rPr>
                <w:color w:val="5F5F5F"/>
                <w:spacing w:val="-3"/>
                <w:sz w:val="18"/>
              </w:rPr>
              <w:t xml:space="preserve"> </w:t>
            </w:r>
            <w:r>
              <w:rPr>
                <w:color w:val="5F5F5F"/>
                <w:sz w:val="18"/>
              </w:rPr>
              <w:t>diffuse</w:t>
            </w:r>
            <w:r>
              <w:rPr>
                <w:color w:val="5F5F5F"/>
                <w:spacing w:val="-3"/>
                <w:sz w:val="18"/>
              </w:rPr>
              <w:t xml:space="preserve"> </w:t>
            </w:r>
            <w:r>
              <w:rPr>
                <w:color w:val="5F5F5F"/>
                <w:sz w:val="18"/>
              </w:rPr>
              <w:t>sources</w:t>
            </w:r>
            <w:r>
              <w:rPr>
                <w:color w:val="5F5F5F"/>
                <w:spacing w:val="-2"/>
                <w:sz w:val="18"/>
              </w:rPr>
              <w:t xml:space="preserve"> </w:t>
            </w:r>
            <w:r>
              <w:rPr>
                <w:color w:val="5F5F5F"/>
                <w:sz w:val="18"/>
              </w:rPr>
              <w:t>and</w:t>
            </w:r>
            <w:r>
              <w:rPr>
                <w:color w:val="5F5F5F"/>
                <w:spacing w:val="-3"/>
                <w:sz w:val="18"/>
              </w:rPr>
              <w:t xml:space="preserve"> </w:t>
            </w:r>
            <w:r>
              <w:rPr>
                <w:color w:val="5F5F5F"/>
                <w:sz w:val="18"/>
              </w:rPr>
              <w:t>the</w:t>
            </w:r>
            <w:r>
              <w:rPr>
                <w:color w:val="5F5F5F"/>
                <w:spacing w:val="-3"/>
                <w:sz w:val="18"/>
              </w:rPr>
              <w:t xml:space="preserve"> </w:t>
            </w:r>
            <w:r>
              <w:rPr>
                <w:color w:val="5F5F5F"/>
                <w:sz w:val="18"/>
              </w:rPr>
              <w:t>location</w:t>
            </w:r>
            <w:r>
              <w:rPr>
                <w:color w:val="5F5F5F"/>
                <w:spacing w:val="-3"/>
                <w:sz w:val="18"/>
              </w:rPr>
              <w:t xml:space="preserve"> </w:t>
            </w:r>
            <w:r>
              <w:rPr>
                <w:color w:val="5F5F5F"/>
                <w:sz w:val="18"/>
              </w:rPr>
              <w:t>of</w:t>
            </w:r>
            <w:r>
              <w:rPr>
                <w:color w:val="5F5F5F"/>
                <w:spacing w:val="-2"/>
                <w:sz w:val="18"/>
              </w:rPr>
              <w:t xml:space="preserve"> </w:t>
            </w:r>
            <w:r>
              <w:rPr>
                <w:color w:val="5F5F5F"/>
                <w:sz w:val="18"/>
              </w:rPr>
              <w:t>sensitive</w:t>
            </w:r>
            <w:r>
              <w:rPr>
                <w:color w:val="5F5F5F"/>
                <w:spacing w:val="-3"/>
                <w:sz w:val="18"/>
              </w:rPr>
              <w:t xml:space="preserve"> </w:t>
            </w:r>
            <w:r>
              <w:rPr>
                <w:color w:val="5F5F5F"/>
                <w:sz w:val="18"/>
              </w:rPr>
              <w:t>receptors</w:t>
            </w:r>
            <w:r>
              <w:rPr>
                <w:color w:val="5F5F5F"/>
                <w:spacing w:val="-2"/>
                <w:sz w:val="18"/>
              </w:rPr>
              <w:t xml:space="preserve"> </w:t>
            </w:r>
            <w:r>
              <w:rPr>
                <w:color w:val="5F5F5F"/>
                <w:sz w:val="18"/>
              </w:rPr>
              <w:t>in</w:t>
            </w:r>
            <w:r>
              <w:rPr>
                <w:color w:val="5F5F5F"/>
                <w:spacing w:val="-3"/>
                <w:sz w:val="18"/>
              </w:rPr>
              <w:t xml:space="preserve"> </w:t>
            </w:r>
            <w:r>
              <w:rPr>
                <w:color w:val="5F5F5F"/>
                <w:sz w:val="18"/>
              </w:rPr>
              <w:t>accordance</w:t>
            </w:r>
            <w:r>
              <w:rPr>
                <w:color w:val="5F5F5F"/>
                <w:spacing w:val="-3"/>
                <w:sz w:val="18"/>
              </w:rPr>
              <w:t xml:space="preserve"> </w:t>
            </w:r>
            <w:r>
              <w:rPr>
                <w:color w:val="5F5F5F"/>
                <w:sz w:val="18"/>
              </w:rPr>
              <w:t>with</w:t>
            </w:r>
            <w:r>
              <w:rPr>
                <w:color w:val="5F5F5F"/>
                <w:spacing w:val="-3"/>
                <w:sz w:val="18"/>
              </w:rPr>
              <w:t xml:space="preserve"> </w:t>
            </w:r>
            <w:r>
              <w:rPr>
                <w:color w:val="5F5F5F"/>
                <w:sz w:val="18"/>
              </w:rPr>
              <w:t>EPA</w:t>
            </w:r>
            <w:r>
              <w:rPr>
                <w:color w:val="5F5F5F"/>
                <w:spacing w:val="-2"/>
                <w:sz w:val="18"/>
              </w:rPr>
              <w:t xml:space="preserve"> </w:t>
            </w:r>
            <w:r>
              <w:rPr>
                <w:color w:val="5F5F5F"/>
                <w:sz w:val="18"/>
              </w:rPr>
              <w:t>Victoria</w:t>
            </w:r>
            <w:r>
              <w:rPr>
                <w:color w:val="5F5F5F"/>
                <w:spacing w:val="-3"/>
                <w:sz w:val="18"/>
              </w:rPr>
              <w:t xml:space="preserve"> </w:t>
            </w:r>
            <w:r>
              <w:rPr>
                <w:i/>
                <w:color w:val="5F5F5F"/>
                <w:sz w:val="18"/>
              </w:rPr>
              <w:t>Publication 1943 – Guideline for assessing nuisance dust</w:t>
            </w:r>
            <w:r>
              <w:rPr>
                <w:color w:val="5F5F5F"/>
                <w:sz w:val="18"/>
              </w:rPr>
              <w:t>.</w:t>
            </w:r>
          </w:p>
          <w:p w14:paraId="48A8CE80" w14:textId="77777777" w:rsidR="00911B64" w:rsidRDefault="00407A2A">
            <w:pPr>
              <w:pStyle w:val="TableParagraph"/>
              <w:tabs>
                <w:tab w:val="left" w:pos="910"/>
              </w:tabs>
              <w:spacing w:before="41"/>
              <w:ind w:left="549"/>
              <w:rPr>
                <w:sz w:val="18"/>
              </w:rPr>
            </w:pPr>
            <w:r>
              <w:rPr>
                <w:noProof/>
              </w:rPr>
              <w:drawing>
                <wp:inline distT="0" distB="0" distL="0" distR="0" wp14:anchorId="090BCE16" wp14:editId="24EDE2E2">
                  <wp:extent cx="95250" cy="94614"/>
                  <wp:effectExtent l="0" t="0" r="0" b="0"/>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Describe</w:t>
            </w:r>
            <w:r>
              <w:rPr>
                <w:color w:val="5F5F5F"/>
                <w:spacing w:val="-5"/>
                <w:sz w:val="18"/>
              </w:rPr>
              <w:t xml:space="preserve"> </w:t>
            </w:r>
            <w:r>
              <w:rPr>
                <w:color w:val="5F5F5F"/>
                <w:sz w:val="18"/>
              </w:rPr>
              <w:t>dust</w:t>
            </w:r>
            <w:r>
              <w:rPr>
                <w:color w:val="5F5F5F"/>
                <w:spacing w:val="-2"/>
                <w:sz w:val="18"/>
              </w:rPr>
              <w:t xml:space="preserve"> </w:t>
            </w:r>
            <w:r>
              <w:rPr>
                <w:color w:val="5F5F5F"/>
                <w:sz w:val="18"/>
              </w:rPr>
              <w:t>management</w:t>
            </w:r>
            <w:r>
              <w:rPr>
                <w:color w:val="5F5F5F"/>
                <w:spacing w:val="-3"/>
                <w:sz w:val="18"/>
              </w:rPr>
              <w:t xml:space="preserve"> </w:t>
            </w:r>
            <w:r>
              <w:rPr>
                <w:color w:val="5F5F5F"/>
                <w:sz w:val="18"/>
              </w:rPr>
              <w:t>measures</w:t>
            </w:r>
            <w:r>
              <w:rPr>
                <w:color w:val="5F5F5F"/>
                <w:spacing w:val="-3"/>
                <w:sz w:val="18"/>
              </w:rPr>
              <w:t xml:space="preserve"> </w:t>
            </w:r>
            <w:r>
              <w:rPr>
                <w:color w:val="5F5F5F"/>
                <w:sz w:val="18"/>
              </w:rPr>
              <w:t>to</w:t>
            </w:r>
            <w:r>
              <w:rPr>
                <w:color w:val="5F5F5F"/>
                <w:spacing w:val="-4"/>
                <w:sz w:val="18"/>
              </w:rPr>
              <w:t xml:space="preserve"> </w:t>
            </w:r>
            <w:r>
              <w:rPr>
                <w:color w:val="5F5F5F"/>
                <w:sz w:val="18"/>
              </w:rPr>
              <w:t>be</w:t>
            </w:r>
            <w:r>
              <w:rPr>
                <w:color w:val="5F5F5F"/>
                <w:spacing w:val="-3"/>
                <w:sz w:val="18"/>
              </w:rPr>
              <w:t xml:space="preserve"> </w:t>
            </w:r>
            <w:r>
              <w:rPr>
                <w:color w:val="5F5F5F"/>
                <w:sz w:val="18"/>
              </w:rPr>
              <w:t>adopted</w:t>
            </w:r>
            <w:r>
              <w:rPr>
                <w:color w:val="5F5F5F"/>
                <w:spacing w:val="-4"/>
                <w:sz w:val="18"/>
              </w:rPr>
              <w:t xml:space="preserve"> </w:t>
            </w:r>
            <w:r>
              <w:rPr>
                <w:color w:val="5F5F5F"/>
                <w:sz w:val="18"/>
              </w:rPr>
              <w:t>in</w:t>
            </w:r>
            <w:r>
              <w:rPr>
                <w:color w:val="5F5F5F"/>
                <w:spacing w:val="-4"/>
                <w:sz w:val="18"/>
              </w:rPr>
              <w:t xml:space="preserve"> </w:t>
            </w:r>
            <w:r>
              <w:rPr>
                <w:color w:val="5F5F5F"/>
                <w:sz w:val="18"/>
              </w:rPr>
              <w:t>construction</w:t>
            </w:r>
            <w:r>
              <w:rPr>
                <w:color w:val="5F5F5F"/>
                <w:spacing w:val="-3"/>
                <w:sz w:val="18"/>
              </w:rPr>
              <w:t xml:space="preserve"> </w:t>
            </w:r>
            <w:r>
              <w:rPr>
                <w:color w:val="5F5F5F"/>
                <w:spacing w:val="-2"/>
                <w:sz w:val="18"/>
              </w:rPr>
              <w:t>considering:</w:t>
            </w:r>
          </w:p>
          <w:p w14:paraId="0F06CEAF" w14:textId="77777777" w:rsidR="00911B64" w:rsidRDefault="00407A2A">
            <w:pPr>
              <w:pStyle w:val="TableParagraph"/>
              <w:numPr>
                <w:ilvl w:val="0"/>
                <w:numId w:val="15"/>
              </w:numPr>
              <w:tabs>
                <w:tab w:val="left" w:pos="1477"/>
              </w:tabs>
              <w:spacing w:before="40"/>
              <w:ind w:left="1477" w:hanging="359"/>
              <w:rPr>
                <w:sz w:val="18"/>
              </w:rPr>
            </w:pPr>
            <w:r>
              <w:rPr>
                <w:color w:val="5F5F5F"/>
                <w:sz w:val="18"/>
              </w:rPr>
              <w:t>Earthworks,</w:t>
            </w:r>
            <w:r>
              <w:rPr>
                <w:color w:val="5F5F5F"/>
                <w:spacing w:val="-3"/>
                <w:sz w:val="18"/>
              </w:rPr>
              <w:t xml:space="preserve"> </w:t>
            </w:r>
            <w:r>
              <w:rPr>
                <w:color w:val="5F5F5F"/>
                <w:sz w:val="18"/>
              </w:rPr>
              <w:t>exposed</w:t>
            </w:r>
            <w:r>
              <w:rPr>
                <w:color w:val="5F5F5F"/>
                <w:spacing w:val="-3"/>
                <w:sz w:val="18"/>
              </w:rPr>
              <w:t xml:space="preserve"> </w:t>
            </w:r>
            <w:proofErr w:type="gramStart"/>
            <w:r>
              <w:rPr>
                <w:color w:val="5F5F5F"/>
                <w:sz w:val="18"/>
              </w:rPr>
              <w:t>areas</w:t>
            </w:r>
            <w:proofErr w:type="gramEnd"/>
            <w:r>
              <w:rPr>
                <w:color w:val="5F5F5F"/>
                <w:spacing w:val="-3"/>
                <w:sz w:val="18"/>
              </w:rPr>
              <w:t xml:space="preserve"> </w:t>
            </w:r>
            <w:r>
              <w:rPr>
                <w:color w:val="5F5F5F"/>
                <w:sz w:val="18"/>
              </w:rPr>
              <w:t>and</w:t>
            </w:r>
            <w:r>
              <w:rPr>
                <w:color w:val="5F5F5F"/>
                <w:spacing w:val="-3"/>
                <w:sz w:val="18"/>
              </w:rPr>
              <w:t xml:space="preserve"> </w:t>
            </w:r>
            <w:r>
              <w:rPr>
                <w:color w:val="5F5F5F"/>
                <w:spacing w:val="-2"/>
                <w:sz w:val="18"/>
              </w:rPr>
              <w:t>stockpiles</w:t>
            </w:r>
          </w:p>
          <w:p w14:paraId="1333BC4F" w14:textId="77777777" w:rsidR="00911B64" w:rsidRDefault="00407A2A">
            <w:pPr>
              <w:pStyle w:val="TableParagraph"/>
              <w:numPr>
                <w:ilvl w:val="0"/>
                <w:numId w:val="15"/>
              </w:numPr>
              <w:tabs>
                <w:tab w:val="left" w:pos="1477"/>
              </w:tabs>
              <w:spacing w:before="25"/>
              <w:ind w:left="1477" w:hanging="359"/>
              <w:rPr>
                <w:sz w:val="18"/>
              </w:rPr>
            </w:pPr>
            <w:r>
              <w:rPr>
                <w:color w:val="5F5F5F"/>
                <w:sz w:val="18"/>
              </w:rPr>
              <w:t>Access</w:t>
            </w:r>
            <w:r>
              <w:rPr>
                <w:color w:val="5F5F5F"/>
                <w:spacing w:val="-3"/>
                <w:sz w:val="18"/>
              </w:rPr>
              <w:t xml:space="preserve"> </w:t>
            </w:r>
            <w:r>
              <w:rPr>
                <w:color w:val="5F5F5F"/>
                <w:sz w:val="18"/>
              </w:rPr>
              <w:t>tracks</w:t>
            </w:r>
            <w:r>
              <w:rPr>
                <w:color w:val="5F5F5F"/>
                <w:spacing w:val="-2"/>
                <w:sz w:val="18"/>
              </w:rPr>
              <w:t xml:space="preserve"> </w:t>
            </w:r>
            <w:r>
              <w:rPr>
                <w:color w:val="5F5F5F"/>
                <w:sz w:val="18"/>
              </w:rPr>
              <w:t>and</w:t>
            </w:r>
            <w:r>
              <w:rPr>
                <w:color w:val="5F5F5F"/>
                <w:spacing w:val="-3"/>
                <w:sz w:val="18"/>
              </w:rPr>
              <w:t xml:space="preserve"> </w:t>
            </w:r>
            <w:r>
              <w:rPr>
                <w:color w:val="5F5F5F"/>
                <w:sz w:val="18"/>
              </w:rPr>
              <w:t>haul</w:t>
            </w:r>
            <w:r>
              <w:rPr>
                <w:color w:val="5F5F5F"/>
                <w:spacing w:val="-2"/>
                <w:sz w:val="18"/>
              </w:rPr>
              <w:t xml:space="preserve"> routes</w:t>
            </w:r>
          </w:p>
          <w:p w14:paraId="42CBE709" w14:textId="77777777" w:rsidR="00911B64" w:rsidRDefault="00407A2A">
            <w:pPr>
              <w:pStyle w:val="TableParagraph"/>
              <w:numPr>
                <w:ilvl w:val="0"/>
                <w:numId w:val="15"/>
              </w:numPr>
              <w:tabs>
                <w:tab w:val="left" w:pos="1477"/>
              </w:tabs>
              <w:spacing w:before="23"/>
              <w:ind w:left="1477" w:hanging="359"/>
              <w:rPr>
                <w:sz w:val="18"/>
              </w:rPr>
            </w:pPr>
            <w:r>
              <w:rPr>
                <w:color w:val="5F5F5F"/>
                <w:sz w:val="18"/>
              </w:rPr>
              <w:t>Construction</w:t>
            </w:r>
            <w:r>
              <w:rPr>
                <w:color w:val="5F5F5F"/>
                <w:spacing w:val="-4"/>
                <w:sz w:val="18"/>
              </w:rPr>
              <w:t xml:space="preserve"> </w:t>
            </w:r>
            <w:r>
              <w:rPr>
                <w:color w:val="5F5F5F"/>
                <w:sz w:val="18"/>
              </w:rPr>
              <w:t>vehicles</w:t>
            </w:r>
            <w:r>
              <w:rPr>
                <w:color w:val="5F5F5F"/>
                <w:spacing w:val="-4"/>
                <w:sz w:val="18"/>
              </w:rPr>
              <w:t xml:space="preserve"> </w:t>
            </w:r>
            <w:r>
              <w:rPr>
                <w:color w:val="5F5F5F"/>
                <w:sz w:val="18"/>
              </w:rPr>
              <w:t>and</w:t>
            </w:r>
            <w:r>
              <w:rPr>
                <w:color w:val="5F5F5F"/>
                <w:spacing w:val="-3"/>
                <w:sz w:val="18"/>
              </w:rPr>
              <w:t xml:space="preserve"> </w:t>
            </w:r>
            <w:r>
              <w:rPr>
                <w:color w:val="5F5F5F"/>
                <w:spacing w:val="-2"/>
                <w:sz w:val="18"/>
              </w:rPr>
              <w:t>equipment</w:t>
            </w:r>
          </w:p>
          <w:p w14:paraId="236B10EC" w14:textId="77777777" w:rsidR="00911B64" w:rsidRDefault="00407A2A">
            <w:pPr>
              <w:pStyle w:val="TableParagraph"/>
              <w:numPr>
                <w:ilvl w:val="0"/>
                <w:numId w:val="15"/>
              </w:numPr>
              <w:tabs>
                <w:tab w:val="left" w:pos="1477"/>
              </w:tabs>
              <w:spacing w:before="24"/>
              <w:ind w:left="1477" w:hanging="359"/>
              <w:rPr>
                <w:sz w:val="18"/>
              </w:rPr>
            </w:pPr>
            <w:r>
              <w:rPr>
                <w:color w:val="5F5F5F"/>
                <w:sz w:val="18"/>
              </w:rPr>
              <w:t>Construction</w:t>
            </w:r>
            <w:r>
              <w:rPr>
                <w:color w:val="5F5F5F"/>
                <w:spacing w:val="-5"/>
                <w:sz w:val="18"/>
              </w:rPr>
              <w:t xml:space="preserve"> </w:t>
            </w:r>
            <w:r>
              <w:rPr>
                <w:color w:val="5F5F5F"/>
                <w:sz w:val="18"/>
              </w:rPr>
              <w:t>materials,</w:t>
            </w:r>
            <w:r>
              <w:rPr>
                <w:color w:val="5F5F5F"/>
                <w:spacing w:val="-3"/>
                <w:sz w:val="18"/>
              </w:rPr>
              <w:t xml:space="preserve"> </w:t>
            </w:r>
            <w:r>
              <w:rPr>
                <w:color w:val="5F5F5F"/>
                <w:sz w:val="18"/>
              </w:rPr>
              <w:t>transport,</w:t>
            </w:r>
            <w:r>
              <w:rPr>
                <w:color w:val="5F5F5F"/>
                <w:spacing w:val="-3"/>
                <w:sz w:val="18"/>
              </w:rPr>
              <w:t xml:space="preserve"> </w:t>
            </w:r>
            <w:proofErr w:type="gramStart"/>
            <w:r>
              <w:rPr>
                <w:color w:val="5F5F5F"/>
                <w:sz w:val="18"/>
              </w:rPr>
              <w:t>handling</w:t>
            </w:r>
            <w:proofErr w:type="gramEnd"/>
            <w:r>
              <w:rPr>
                <w:color w:val="5F5F5F"/>
                <w:spacing w:val="-4"/>
                <w:sz w:val="18"/>
              </w:rPr>
              <w:t xml:space="preserve"> </w:t>
            </w:r>
            <w:r>
              <w:rPr>
                <w:color w:val="5F5F5F"/>
                <w:sz w:val="18"/>
              </w:rPr>
              <w:t>and</w:t>
            </w:r>
            <w:r>
              <w:rPr>
                <w:color w:val="5F5F5F"/>
                <w:spacing w:val="-4"/>
                <w:sz w:val="18"/>
              </w:rPr>
              <w:t xml:space="preserve"> </w:t>
            </w:r>
            <w:r>
              <w:rPr>
                <w:color w:val="5F5F5F"/>
                <w:spacing w:val="-2"/>
                <w:sz w:val="18"/>
              </w:rPr>
              <w:t>storage</w:t>
            </w:r>
          </w:p>
          <w:p w14:paraId="5D75009B" w14:textId="77777777" w:rsidR="00911B64" w:rsidRDefault="00407A2A">
            <w:pPr>
              <w:pStyle w:val="TableParagraph"/>
              <w:numPr>
                <w:ilvl w:val="0"/>
                <w:numId w:val="15"/>
              </w:numPr>
              <w:tabs>
                <w:tab w:val="left" w:pos="1477"/>
              </w:tabs>
              <w:spacing w:before="24"/>
              <w:ind w:left="1477" w:hanging="359"/>
              <w:rPr>
                <w:sz w:val="18"/>
              </w:rPr>
            </w:pPr>
            <w:r>
              <w:rPr>
                <w:color w:val="5F5F5F"/>
                <w:sz w:val="18"/>
              </w:rPr>
              <w:t>Waste</w:t>
            </w:r>
            <w:r>
              <w:rPr>
                <w:color w:val="5F5F5F"/>
                <w:spacing w:val="-7"/>
                <w:sz w:val="18"/>
              </w:rPr>
              <w:t xml:space="preserve"> </w:t>
            </w:r>
            <w:r>
              <w:rPr>
                <w:color w:val="5F5F5F"/>
                <w:sz w:val="18"/>
              </w:rPr>
              <w:t>management</w:t>
            </w:r>
            <w:r>
              <w:rPr>
                <w:color w:val="5F5F5F"/>
                <w:spacing w:val="-2"/>
                <w:sz w:val="18"/>
              </w:rPr>
              <w:t xml:space="preserve"> </w:t>
            </w:r>
            <w:r>
              <w:rPr>
                <w:color w:val="5F5F5F"/>
                <w:sz w:val="18"/>
              </w:rPr>
              <w:t>transport,</w:t>
            </w:r>
            <w:r>
              <w:rPr>
                <w:color w:val="5F5F5F"/>
                <w:spacing w:val="-2"/>
                <w:sz w:val="18"/>
              </w:rPr>
              <w:t xml:space="preserve"> </w:t>
            </w:r>
            <w:r>
              <w:rPr>
                <w:color w:val="5F5F5F"/>
                <w:sz w:val="18"/>
              </w:rPr>
              <w:t>handling</w:t>
            </w:r>
            <w:r>
              <w:rPr>
                <w:color w:val="5F5F5F"/>
                <w:spacing w:val="-4"/>
                <w:sz w:val="18"/>
              </w:rPr>
              <w:t xml:space="preserve"> </w:t>
            </w:r>
            <w:r>
              <w:rPr>
                <w:color w:val="5F5F5F"/>
                <w:sz w:val="18"/>
              </w:rPr>
              <w:t>and</w:t>
            </w:r>
            <w:r>
              <w:rPr>
                <w:color w:val="5F5F5F"/>
                <w:spacing w:val="-4"/>
                <w:sz w:val="18"/>
              </w:rPr>
              <w:t xml:space="preserve"> </w:t>
            </w:r>
            <w:proofErr w:type="gramStart"/>
            <w:r>
              <w:rPr>
                <w:color w:val="5F5F5F"/>
                <w:spacing w:val="-2"/>
                <w:sz w:val="18"/>
              </w:rPr>
              <w:t>storage</w:t>
            </w:r>
            <w:proofErr w:type="gramEnd"/>
          </w:p>
          <w:p w14:paraId="6CA51019" w14:textId="77777777" w:rsidR="00911B64" w:rsidRDefault="00407A2A">
            <w:pPr>
              <w:pStyle w:val="TableParagraph"/>
              <w:tabs>
                <w:tab w:val="left" w:pos="910"/>
              </w:tabs>
              <w:spacing w:before="24"/>
              <w:ind w:left="910" w:right="185" w:hanging="361"/>
              <w:rPr>
                <w:sz w:val="18"/>
              </w:rPr>
            </w:pPr>
            <w:r>
              <w:rPr>
                <w:noProof/>
              </w:rPr>
              <w:drawing>
                <wp:inline distT="0" distB="0" distL="0" distR="0" wp14:anchorId="5525B71E" wp14:editId="22EECA86">
                  <wp:extent cx="95249" cy="94602"/>
                  <wp:effectExtent l="0" t="0" r="0" b="0"/>
                  <wp:docPr id="328" name="Image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pic:cNvPicPr/>
                        </pic:nvPicPr>
                        <pic:blipFill>
                          <a:blip r:embed="rId9" cstate="print"/>
                          <a:stretch>
                            <a:fillRect/>
                          </a:stretch>
                        </pic:blipFill>
                        <pic:spPr>
                          <a:xfrm>
                            <a:off x="0" y="0"/>
                            <a:ext cx="95249" cy="94602"/>
                          </a:xfrm>
                          <a:prstGeom prst="rect">
                            <a:avLst/>
                          </a:prstGeom>
                        </pic:spPr>
                      </pic:pic>
                    </a:graphicData>
                  </a:graphic>
                </wp:inline>
              </w:drawing>
            </w:r>
            <w:r>
              <w:rPr>
                <w:rFonts w:ascii="Times New Roman" w:hAnsi="Times New Roman"/>
                <w:sz w:val="20"/>
              </w:rPr>
              <w:tab/>
            </w:r>
            <w:r>
              <w:rPr>
                <w:color w:val="5F5F5F"/>
                <w:sz w:val="18"/>
              </w:rPr>
              <w:t>Describe</w:t>
            </w:r>
            <w:r>
              <w:rPr>
                <w:color w:val="5F5F5F"/>
                <w:spacing w:val="-2"/>
                <w:sz w:val="18"/>
              </w:rPr>
              <w:t xml:space="preserve"> </w:t>
            </w:r>
            <w:r>
              <w:rPr>
                <w:color w:val="5F5F5F"/>
                <w:sz w:val="18"/>
              </w:rPr>
              <w:t>measures</w:t>
            </w:r>
            <w:r>
              <w:rPr>
                <w:color w:val="5F5F5F"/>
                <w:spacing w:val="-2"/>
                <w:sz w:val="18"/>
              </w:rPr>
              <w:t xml:space="preserve"> </w:t>
            </w:r>
            <w:r>
              <w:rPr>
                <w:color w:val="5F5F5F"/>
                <w:sz w:val="18"/>
              </w:rPr>
              <w:t>to</w:t>
            </w:r>
            <w:r>
              <w:rPr>
                <w:color w:val="5F5F5F"/>
                <w:spacing w:val="-3"/>
                <w:sz w:val="18"/>
              </w:rPr>
              <w:t xml:space="preserve"> </w:t>
            </w:r>
            <w:r>
              <w:rPr>
                <w:color w:val="5F5F5F"/>
                <w:sz w:val="18"/>
              </w:rPr>
              <w:t>avoid</w:t>
            </w:r>
            <w:r>
              <w:rPr>
                <w:color w:val="5F5F5F"/>
                <w:spacing w:val="-3"/>
                <w:sz w:val="18"/>
              </w:rPr>
              <w:t xml:space="preserve"> </w:t>
            </w:r>
            <w:r>
              <w:rPr>
                <w:color w:val="5F5F5F"/>
                <w:sz w:val="18"/>
              </w:rPr>
              <w:t>and,</w:t>
            </w:r>
            <w:r>
              <w:rPr>
                <w:color w:val="5F5F5F"/>
                <w:spacing w:val="-2"/>
                <w:sz w:val="18"/>
              </w:rPr>
              <w:t xml:space="preserve"> </w:t>
            </w:r>
            <w:r>
              <w:rPr>
                <w:color w:val="5F5F5F"/>
                <w:sz w:val="18"/>
              </w:rPr>
              <w:t>where</w:t>
            </w:r>
            <w:r>
              <w:rPr>
                <w:color w:val="5F5F5F"/>
                <w:spacing w:val="-3"/>
                <w:sz w:val="18"/>
              </w:rPr>
              <w:t xml:space="preserve"> </w:t>
            </w:r>
            <w:r>
              <w:rPr>
                <w:color w:val="5F5F5F"/>
                <w:sz w:val="18"/>
              </w:rPr>
              <w:t>avoidance</w:t>
            </w:r>
            <w:r>
              <w:rPr>
                <w:color w:val="5F5F5F"/>
                <w:spacing w:val="-3"/>
                <w:sz w:val="18"/>
              </w:rPr>
              <w:t xml:space="preserve"> </w:t>
            </w:r>
            <w:r>
              <w:rPr>
                <w:color w:val="5F5F5F"/>
                <w:sz w:val="18"/>
              </w:rPr>
              <w:t>is</w:t>
            </w:r>
            <w:r>
              <w:rPr>
                <w:color w:val="5F5F5F"/>
                <w:spacing w:val="-2"/>
                <w:sz w:val="18"/>
              </w:rPr>
              <w:t xml:space="preserve"> </w:t>
            </w:r>
            <w:r>
              <w:rPr>
                <w:color w:val="5F5F5F"/>
                <w:sz w:val="18"/>
              </w:rPr>
              <w:t>not</w:t>
            </w:r>
            <w:r>
              <w:rPr>
                <w:color w:val="5F5F5F"/>
                <w:spacing w:val="-2"/>
                <w:sz w:val="18"/>
              </w:rPr>
              <w:t xml:space="preserve"> </w:t>
            </w:r>
            <w:r>
              <w:rPr>
                <w:color w:val="5F5F5F"/>
                <w:sz w:val="18"/>
              </w:rPr>
              <w:t>practicable,</w:t>
            </w:r>
            <w:r>
              <w:rPr>
                <w:color w:val="5F5F5F"/>
                <w:spacing w:val="-2"/>
                <w:sz w:val="18"/>
              </w:rPr>
              <w:t xml:space="preserve"> </w:t>
            </w:r>
            <w:r>
              <w:rPr>
                <w:color w:val="5F5F5F"/>
                <w:sz w:val="18"/>
              </w:rPr>
              <w:t>reduce</w:t>
            </w:r>
            <w:r>
              <w:rPr>
                <w:color w:val="5F5F5F"/>
                <w:spacing w:val="-3"/>
                <w:sz w:val="18"/>
              </w:rPr>
              <w:t xml:space="preserve"> </w:t>
            </w:r>
            <w:r>
              <w:rPr>
                <w:color w:val="5F5F5F"/>
                <w:sz w:val="18"/>
              </w:rPr>
              <w:t>the</w:t>
            </w:r>
            <w:r>
              <w:rPr>
                <w:color w:val="5F5F5F"/>
                <w:spacing w:val="-3"/>
                <w:sz w:val="18"/>
              </w:rPr>
              <w:t xml:space="preserve"> </w:t>
            </w:r>
            <w:r>
              <w:rPr>
                <w:color w:val="5F5F5F"/>
                <w:sz w:val="18"/>
              </w:rPr>
              <w:t>risk</w:t>
            </w:r>
            <w:r>
              <w:rPr>
                <w:color w:val="5F5F5F"/>
                <w:spacing w:val="-2"/>
                <w:sz w:val="18"/>
              </w:rPr>
              <w:t xml:space="preserve"> </w:t>
            </w:r>
            <w:r>
              <w:rPr>
                <w:color w:val="5F5F5F"/>
                <w:sz w:val="18"/>
              </w:rPr>
              <w:t>of</w:t>
            </w:r>
            <w:r>
              <w:rPr>
                <w:color w:val="5F5F5F"/>
                <w:spacing w:val="-2"/>
                <w:sz w:val="18"/>
              </w:rPr>
              <w:t xml:space="preserve"> </w:t>
            </w:r>
            <w:r>
              <w:rPr>
                <w:color w:val="5F5F5F"/>
                <w:sz w:val="18"/>
              </w:rPr>
              <w:t>harm</w:t>
            </w:r>
            <w:r>
              <w:rPr>
                <w:color w:val="5F5F5F"/>
                <w:spacing w:val="-2"/>
                <w:sz w:val="18"/>
              </w:rPr>
              <w:t xml:space="preserve"> </w:t>
            </w:r>
            <w:r>
              <w:rPr>
                <w:color w:val="5F5F5F"/>
                <w:sz w:val="18"/>
              </w:rPr>
              <w:t>from</w:t>
            </w:r>
            <w:r>
              <w:rPr>
                <w:color w:val="5F5F5F"/>
                <w:spacing w:val="-2"/>
                <w:sz w:val="18"/>
              </w:rPr>
              <w:t xml:space="preserve"> </w:t>
            </w:r>
            <w:r>
              <w:rPr>
                <w:color w:val="5F5F5F"/>
                <w:sz w:val="18"/>
              </w:rPr>
              <w:t>air</w:t>
            </w:r>
            <w:r>
              <w:rPr>
                <w:color w:val="5F5F5F"/>
                <w:spacing w:val="-2"/>
                <w:sz w:val="18"/>
              </w:rPr>
              <w:t xml:space="preserve"> </w:t>
            </w:r>
            <w:r>
              <w:rPr>
                <w:color w:val="5F5F5F"/>
                <w:sz w:val="18"/>
              </w:rPr>
              <w:t>emissions</w:t>
            </w:r>
            <w:r>
              <w:rPr>
                <w:color w:val="5F5F5F"/>
                <w:spacing w:val="-2"/>
                <w:sz w:val="18"/>
              </w:rPr>
              <w:t xml:space="preserve"> </w:t>
            </w:r>
            <w:r>
              <w:rPr>
                <w:color w:val="5F5F5F"/>
                <w:sz w:val="18"/>
              </w:rPr>
              <w:t>so</w:t>
            </w:r>
            <w:r>
              <w:rPr>
                <w:color w:val="5F5F5F"/>
                <w:spacing w:val="-3"/>
                <w:sz w:val="18"/>
              </w:rPr>
              <w:t xml:space="preserve"> </w:t>
            </w:r>
            <w:r>
              <w:rPr>
                <w:color w:val="5F5F5F"/>
                <w:sz w:val="18"/>
              </w:rPr>
              <w:t>far</w:t>
            </w:r>
            <w:r>
              <w:rPr>
                <w:color w:val="5F5F5F"/>
                <w:spacing w:val="-2"/>
                <w:sz w:val="18"/>
              </w:rPr>
              <w:t xml:space="preserve"> </w:t>
            </w:r>
            <w:r>
              <w:rPr>
                <w:color w:val="5F5F5F"/>
                <w:sz w:val="18"/>
              </w:rPr>
              <w:t>as</w:t>
            </w:r>
            <w:r>
              <w:rPr>
                <w:color w:val="5F5F5F"/>
                <w:spacing w:val="-2"/>
                <w:sz w:val="18"/>
              </w:rPr>
              <w:t xml:space="preserve"> </w:t>
            </w:r>
            <w:r>
              <w:rPr>
                <w:color w:val="5F5F5F"/>
                <w:sz w:val="18"/>
              </w:rPr>
              <w:t>reasonably</w:t>
            </w:r>
            <w:r>
              <w:rPr>
                <w:color w:val="5F5F5F"/>
                <w:spacing w:val="-2"/>
                <w:sz w:val="18"/>
              </w:rPr>
              <w:t xml:space="preserve"> </w:t>
            </w:r>
            <w:r>
              <w:rPr>
                <w:color w:val="5F5F5F"/>
                <w:sz w:val="18"/>
              </w:rPr>
              <w:t>practicable</w:t>
            </w:r>
            <w:r>
              <w:rPr>
                <w:color w:val="5F5F5F"/>
                <w:spacing w:val="-2"/>
                <w:sz w:val="18"/>
              </w:rPr>
              <w:t xml:space="preserve"> </w:t>
            </w:r>
            <w:r>
              <w:rPr>
                <w:color w:val="5F5F5F"/>
                <w:sz w:val="18"/>
              </w:rPr>
              <w:t>to</w:t>
            </w:r>
            <w:r>
              <w:rPr>
                <w:color w:val="5F5F5F"/>
                <w:spacing w:val="-1"/>
                <w:sz w:val="18"/>
              </w:rPr>
              <w:t xml:space="preserve"> </w:t>
            </w:r>
            <w:r>
              <w:rPr>
                <w:color w:val="5F5F5F"/>
                <w:sz w:val="18"/>
              </w:rPr>
              <w:t xml:space="preserve">minimise impacts on health, </w:t>
            </w:r>
            <w:proofErr w:type="gramStart"/>
            <w:r>
              <w:rPr>
                <w:color w:val="5F5F5F"/>
                <w:sz w:val="18"/>
              </w:rPr>
              <w:t>safety</w:t>
            </w:r>
            <w:proofErr w:type="gramEnd"/>
            <w:r>
              <w:rPr>
                <w:color w:val="5F5F5F"/>
                <w:sz w:val="18"/>
              </w:rPr>
              <w:t xml:space="preserve"> or amenity in accordance with EPA Victoria </w:t>
            </w:r>
            <w:r>
              <w:rPr>
                <w:i/>
                <w:color w:val="5F5F5F"/>
                <w:sz w:val="18"/>
              </w:rPr>
              <w:t>Publication 1820.1 – Guide to preventing harm to people and the environment</w:t>
            </w:r>
            <w:r>
              <w:rPr>
                <w:color w:val="5F5F5F"/>
                <w:sz w:val="18"/>
              </w:rPr>
              <w:t>.</w:t>
            </w:r>
          </w:p>
          <w:p w14:paraId="13678E77" w14:textId="77777777" w:rsidR="00911B64" w:rsidRDefault="00407A2A">
            <w:pPr>
              <w:pStyle w:val="TableParagraph"/>
              <w:tabs>
                <w:tab w:val="left" w:pos="910"/>
              </w:tabs>
              <w:spacing w:before="40"/>
              <w:ind w:left="549"/>
              <w:rPr>
                <w:sz w:val="18"/>
              </w:rPr>
            </w:pPr>
            <w:r>
              <w:rPr>
                <w:noProof/>
              </w:rPr>
              <w:drawing>
                <wp:inline distT="0" distB="0" distL="0" distR="0" wp14:anchorId="3DDC3B3D" wp14:editId="44D974B8">
                  <wp:extent cx="95250" cy="93979"/>
                  <wp:effectExtent l="0" t="0" r="0" b="0"/>
                  <wp:docPr id="329"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sz w:val="20"/>
              </w:rPr>
              <w:tab/>
            </w:r>
            <w:r>
              <w:rPr>
                <w:color w:val="5F5F5F"/>
                <w:sz w:val="18"/>
              </w:rPr>
              <w:t>Describe</w:t>
            </w:r>
            <w:r>
              <w:rPr>
                <w:color w:val="5F5F5F"/>
                <w:spacing w:val="-6"/>
                <w:sz w:val="18"/>
              </w:rPr>
              <w:t xml:space="preserve"> </w:t>
            </w:r>
            <w:r>
              <w:rPr>
                <w:color w:val="5F5F5F"/>
                <w:sz w:val="18"/>
              </w:rPr>
              <w:t>inspection</w:t>
            </w:r>
            <w:r>
              <w:rPr>
                <w:color w:val="5F5F5F"/>
                <w:spacing w:val="-4"/>
                <w:sz w:val="18"/>
              </w:rPr>
              <w:t xml:space="preserve"> </w:t>
            </w:r>
            <w:r>
              <w:rPr>
                <w:color w:val="5F5F5F"/>
                <w:sz w:val="18"/>
              </w:rPr>
              <w:t>requirements</w:t>
            </w:r>
            <w:r>
              <w:rPr>
                <w:color w:val="5F5F5F"/>
                <w:spacing w:val="-4"/>
                <w:sz w:val="18"/>
              </w:rPr>
              <w:t xml:space="preserve"> </w:t>
            </w:r>
            <w:r>
              <w:rPr>
                <w:color w:val="5F5F5F"/>
                <w:sz w:val="18"/>
              </w:rPr>
              <w:t>for</w:t>
            </w:r>
            <w:r>
              <w:rPr>
                <w:color w:val="5F5F5F"/>
                <w:spacing w:val="-3"/>
                <w:sz w:val="18"/>
              </w:rPr>
              <w:t xml:space="preserve"> </w:t>
            </w:r>
            <w:r>
              <w:rPr>
                <w:color w:val="5F5F5F"/>
                <w:sz w:val="18"/>
              </w:rPr>
              <w:t>construction</w:t>
            </w:r>
            <w:r>
              <w:rPr>
                <w:color w:val="5F5F5F"/>
                <w:spacing w:val="-4"/>
                <w:sz w:val="18"/>
              </w:rPr>
              <w:t xml:space="preserve"> </w:t>
            </w:r>
            <w:r>
              <w:rPr>
                <w:color w:val="5F5F5F"/>
                <w:sz w:val="18"/>
              </w:rPr>
              <w:t>areas</w:t>
            </w:r>
            <w:r>
              <w:rPr>
                <w:color w:val="5F5F5F"/>
                <w:spacing w:val="-3"/>
                <w:sz w:val="18"/>
              </w:rPr>
              <w:t xml:space="preserve"> </w:t>
            </w:r>
            <w:r>
              <w:rPr>
                <w:color w:val="5F5F5F"/>
                <w:sz w:val="18"/>
              </w:rPr>
              <w:t>to</w:t>
            </w:r>
            <w:r>
              <w:rPr>
                <w:color w:val="5F5F5F"/>
                <w:spacing w:val="-2"/>
                <w:sz w:val="18"/>
              </w:rPr>
              <w:t xml:space="preserve"> </w:t>
            </w:r>
            <w:r>
              <w:rPr>
                <w:color w:val="5F5F5F"/>
                <w:sz w:val="18"/>
              </w:rPr>
              <w:t>monitor</w:t>
            </w:r>
            <w:r>
              <w:rPr>
                <w:color w:val="5F5F5F"/>
                <w:spacing w:val="-4"/>
                <w:sz w:val="18"/>
              </w:rPr>
              <w:t xml:space="preserve"> </w:t>
            </w:r>
            <w:r>
              <w:rPr>
                <w:color w:val="5F5F5F"/>
                <w:sz w:val="18"/>
              </w:rPr>
              <w:t>implementation</w:t>
            </w:r>
            <w:r>
              <w:rPr>
                <w:color w:val="5F5F5F"/>
                <w:spacing w:val="-4"/>
                <w:sz w:val="18"/>
              </w:rPr>
              <w:t xml:space="preserve"> </w:t>
            </w:r>
            <w:r>
              <w:rPr>
                <w:color w:val="5F5F5F"/>
                <w:sz w:val="18"/>
              </w:rPr>
              <w:t>of</w:t>
            </w:r>
            <w:r>
              <w:rPr>
                <w:color w:val="5F5F5F"/>
                <w:spacing w:val="-3"/>
                <w:sz w:val="18"/>
              </w:rPr>
              <w:t xml:space="preserve"> </w:t>
            </w:r>
            <w:r>
              <w:rPr>
                <w:color w:val="5F5F5F"/>
                <w:spacing w:val="-2"/>
                <w:sz w:val="18"/>
              </w:rPr>
              <w:t>controls.</w:t>
            </w:r>
          </w:p>
          <w:p w14:paraId="06D1169E" w14:textId="77777777" w:rsidR="00911B64" w:rsidRDefault="00407A2A">
            <w:pPr>
              <w:pStyle w:val="TableParagraph"/>
              <w:tabs>
                <w:tab w:val="left" w:pos="910"/>
              </w:tabs>
              <w:spacing w:before="41"/>
              <w:rPr>
                <w:sz w:val="18"/>
              </w:rPr>
            </w:pPr>
            <w:r>
              <w:rPr>
                <w:noProof/>
              </w:rPr>
              <w:drawing>
                <wp:inline distT="0" distB="0" distL="0" distR="0" wp14:anchorId="655F7D59" wp14:editId="1B58BC9D">
                  <wp:extent cx="95249" cy="94601"/>
                  <wp:effectExtent l="0" t="0" r="0" b="0"/>
                  <wp:docPr id="330" name="Image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Define</w:t>
            </w:r>
            <w:r>
              <w:rPr>
                <w:color w:val="5F5F5F"/>
                <w:spacing w:val="-6"/>
                <w:sz w:val="18"/>
              </w:rPr>
              <w:t xml:space="preserve"> </w:t>
            </w:r>
            <w:r>
              <w:rPr>
                <w:color w:val="5F5F5F"/>
                <w:sz w:val="18"/>
              </w:rPr>
              <w:t>roles</w:t>
            </w:r>
            <w:r>
              <w:rPr>
                <w:color w:val="5F5F5F"/>
                <w:spacing w:val="-3"/>
                <w:sz w:val="18"/>
              </w:rPr>
              <w:t xml:space="preserve"> </w:t>
            </w:r>
            <w:r>
              <w:rPr>
                <w:color w:val="5F5F5F"/>
                <w:sz w:val="18"/>
              </w:rPr>
              <w:t>and</w:t>
            </w:r>
            <w:r>
              <w:rPr>
                <w:color w:val="5F5F5F"/>
                <w:spacing w:val="-4"/>
                <w:sz w:val="18"/>
              </w:rPr>
              <w:t xml:space="preserve"> </w:t>
            </w:r>
            <w:r>
              <w:rPr>
                <w:color w:val="5F5F5F"/>
                <w:sz w:val="18"/>
              </w:rPr>
              <w:t>responsibilities</w:t>
            </w:r>
            <w:r>
              <w:rPr>
                <w:color w:val="5F5F5F"/>
                <w:spacing w:val="-2"/>
                <w:sz w:val="18"/>
              </w:rPr>
              <w:t xml:space="preserve"> </w:t>
            </w:r>
            <w:r>
              <w:rPr>
                <w:color w:val="5F5F5F"/>
                <w:sz w:val="18"/>
              </w:rPr>
              <w:t>of</w:t>
            </w:r>
            <w:r>
              <w:rPr>
                <w:color w:val="5F5F5F"/>
                <w:spacing w:val="-3"/>
                <w:sz w:val="18"/>
              </w:rPr>
              <w:t xml:space="preserve"> </w:t>
            </w:r>
            <w:r>
              <w:rPr>
                <w:color w:val="5F5F5F"/>
                <w:sz w:val="18"/>
              </w:rPr>
              <w:t>the</w:t>
            </w:r>
            <w:r>
              <w:rPr>
                <w:color w:val="5F5F5F"/>
                <w:spacing w:val="-4"/>
                <w:sz w:val="18"/>
              </w:rPr>
              <w:t xml:space="preserve"> </w:t>
            </w:r>
            <w:r>
              <w:rPr>
                <w:color w:val="5F5F5F"/>
                <w:sz w:val="18"/>
              </w:rPr>
              <w:t>contractors,</w:t>
            </w:r>
            <w:r>
              <w:rPr>
                <w:color w:val="5F5F5F"/>
                <w:spacing w:val="-3"/>
                <w:sz w:val="18"/>
              </w:rPr>
              <w:t xml:space="preserve"> </w:t>
            </w:r>
            <w:r>
              <w:rPr>
                <w:color w:val="5F5F5F"/>
                <w:sz w:val="18"/>
              </w:rPr>
              <w:t>and</w:t>
            </w:r>
            <w:r>
              <w:rPr>
                <w:color w:val="5F5F5F"/>
                <w:spacing w:val="-3"/>
                <w:sz w:val="18"/>
              </w:rPr>
              <w:t xml:space="preserve"> </w:t>
            </w:r>
            <w:r>
              <w:rPr>
                <w:color w:val="5F5F5F"/>
                <w:sz w:val="18"/>
              </w:rPr>
              <w:t>how</w:t>
            </w:r>
            <w:r>
              <w:rPr>
                <w:color w:val="5F5F5F"/>
                <w:spacing w:val="-3"/>
                <w:sz w:val="18"/>
              </w:rPr>
              <w:t xml:space="preserve"> </w:t>
            </w:r>
            <w:r>
              <w:rPr>
                <w:color w:val="5F5F5F"/>
                <w:sz w:val="18"/>
              </w:rPr>
              <w:t>implementation</w:t>
            </w:r>
            <w:r>
              <w:rPr>
                <w:color w:val="5F5F5F"/>
                <w:spacing w:val="-4"/>
                <w:sz w:val="18"/>
              </w:rPr>
              <w:t xml:space="preserve"> </w:t>
            </w:r>
            <w:r>
              <w:rPr>
                <w:color w:val="5F5F5F"/>
                <w:sz w:val="18"/>
              </w:rPr>
              <w:t>of</w:t>
            </w:r>
            <w:r>
              <w:rPr>
                <w:color w:val="5F5F5F"/>
                <w:spacing w:val="-3"/>
                <w:sz w:val="18"/>
              </w:rPr>
              <w:t xml:space="preserve"> </w:t>
            </w:r>
            <w:r>
              <w:rPr>
                <w:color w:val="5F5F5F"/>
                <w:sz w:val="18"/>
              </w:rPr>
              <w:t>dust</w:t>
            </w:r>
            <w:r>
              <w:rPr>
                <w:color w:val="5F5F5F"/>
                <w:spacing w:val="-2"/>
                <w:sz w:val="18"/>
              </w:rPr>
              <w:t xml:space="preserve"> </w:t>
            </w:r>
            <w:r>
              <w:rPr>
                <w:color w:val="5F5F5F"/>
                <w:sz w:val="18"/>
              </w:rPr>
              <w:t>management</w:t>
            </w:r>
            <w:r>
              <w:rPr>
                <w:color w:val="5F5F5F"/>
                <w:spacing w:val="-3"/>
                <w:sz w:val="18"/>
              </w:rPr>
              <w:t xml:space="preserve"> </w:t>
            </w:r>
            <w:r>
              <w:rPr>
                <w:color w:val="5F5F5F"/>
                <w:sz w:val="18"/>
              </w:rPr>
              <w:t>measures</w:t>
            </w:r>
            <w:r>
              <w:rPr>
                <w:color w:val="5F5F5F"/>
                <w:spacing w:val="-3"/>
                <w:sz w:val="18"/>
              </w:rPr>
              <w:t xml:space="preserve"> </w:t>
            </w:r>
            <w:r>
              <w:rPr>
                <w:color w:val="5F5F5F"/>
                <w:sz w:val="18"/>
              </w:rPr>
              <w:t>will</w:t>
            </w:r>
            <w:r>
              <w:rPr>
                <w:color w:val="5F5F5F"/>
                <w:spacing w:val="-3"/>
                <w:sz w:val="18"/>
              </w:rPr>
              <w:t xml:space="preserve"> </w:t>
            </w:r>
            <w:r>
              <w:rPr>
                <w:color w:val="5F5F5F"/>
                <w:sz w:val="18"/>
              </w:rPr>
              <w:t>be</w:t>
            </w:r>
            <w:r>
              <w:rPr>
                <w:color w:val="5F5F5F"/>
                <w:spacing w:val="-3"/>
                <w:sz w:val="18"/>
              </w:rPr>
              <w:t xml:space="preserve"> </w:t>
            </w:r>
            <w:r>
              <w:rPr>
                <w:color w:val="5F5F5F"/>
                <w:spacing w:val="-2"/>
                <w:sz w:val="18"/>
              </w:rPr>
              <w:t>communicated.</w:t>
            </w:r>
          </w:p>
          <w:p w14:paraId="1E5D6565" w14:textId="77777777" w:rsidR="00911B64" w:rsidRDefault="00407A2A">
            <w:pPr>
              <w:pStyle w:val="TableParagraph"/>
              <w:tabs>
                <w:tab w:val="left" w:pos="910"/>
              </w:tabs>
              <w:spacing w:before="39"/>
              <w:ind w:left="910" w:right="642" w:hanging="361"/>
              <w:rPr>
                <w:sz w:val="18"/>
              </w:rPr>
            </w:pPr>
            <w:r>
              <w:rPr>
                <w:noProof/>
              </w:rPr>
              <w:drawing>
                <wp:inline distT="0" distB="0" distL="0" distR="0" wp14:anchorId="3648A17C" wp14:editId="1B67F2B5">
                  <wp:extent cx="95250" cy="94615"/>
                  <wp:effectExtent l="0" t="0" r="0" b="0"/>
                  <wp:docPr id="331" name="Image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Outline</w:t>
            </w:r>
            <w:r>
              <w:rPr>
                <w:color w:val="5F5F5F"/>
                <w:spacing w:val="-3"/>
                <w:sz w:val="18"/>
              </w:rPr>
              <w:t xml:space="preserve"> </w:t>
            </w:r>
            <w:r>
              <w:rPr>
                <w:color w:val="5F5F5F"/>
                <w:sz w:val="18"/>
              </w:rPr>
              <w:t>a</w:t>
            </w:r>
            <w:r>
              <w:rPr>
                <w:color w:val="5F5F5F"/>
                <w:spacing w:val="-3"/>
                <w:sz w:val="18"/>
              </w:rPr>
              <w:t xml:space="preserve"> </w:t>
            </w:r>
            <w:r>
              <w:rPr>
                <w:color w:val="5F5F5F"/>
                <w:sz w:val="18"/>
              </w:rPr>
              <w:t>process</w:t>
            </w:r>
            <w:r>
              <w:rPr>
                <w:color w:val="5F5F5F"/>
                <w:spacing w:val="-2"/>
                <w:sz w:val="18"/>
              </w:rPr>
              <w:t xml:space="preserve"> </w:t>
            </w:r>
            <w:r>
              <w:rPr>
                <w:color w:val="5F5F5F"/>
                <w:sz w:val="18"/>
              </w:rPr>
              <w:t>to</w:t>
            </w:r>
            <w:r>
              <w:rPr>
                <w:color w:val="5F5F5F"/>
                <w:spacing w:val="-3"/>
                <w:sz w:val="18"/>
              </w:rPr>
              <w:t xml:space="preserve"> </w:t>
            </w:r>
            <w:r>
              <w:rPr>
                <w:color w:val="5F5F5F"/>
                <w:sz w:val="18"/>
              </w:rPr>
              <w:t>address</w:t>
            </w:r>
            <w:r>
              <w:rPr>
                <w:color w:val="5F5F5F"/>
                <w:spacing w:val="-2"/>
                <w:sz w:val="18"/>
              </w:rPr>
              <w:t xml:space="preserve"> </w:t>
            </w:r>
            <w:r>
              <w:rPr>
                <w:color w:val="5F5F5F"/>
                <w:sz w:val="18"/>
              </w:rPr>
              <w:t>complaints</w:t>
            </w:r>
            <w:r>
              <w:rPr>
                <w:color w:val="5F5F5F"/>
                <w:spacing w:val="-2"/>
                <w:sz w:val="18"/>
              </w:rPr>
              <w:t xml:space="preserve"> </w:t>
            </w:r>
            <w:r>
              <w:rPr>
                <w:color w:val="5F5F5F"/>
                <w:sz w:val="18"/>
              </w:rPr>
              <w:t>related</w:t>
            </w:r>
            <w:r>
              <w:rPr>
                <w:color w:val="5F5F5F"/>
                <w:spacing w:val="-3"/>
                <w:sz w:val="18"/>
              </w:rPr>
              <w:t xml:space="preserve"> </w:t>
            </w:r>
            <w:r>
              <w:rPr>
                <w:color w:val="5F5F5F"/>
                <w:sz w:val="18"/>
              </w:rPr>
              <w:t>to</w:t>
            </w:r>
            <w:r>
              <w:rPr>
                <w:color w:val="5F5F5F"/>
                <w:spacing w:val="-3"/>
                <w:sz w:val="18"/>
              </w:rPr>
              <w:t xml:space="preserve"> </w:t>
            </w:r>
            <w:r>
              <w:rPr>
                <w:color w:val="5F5F5F"/>
                <w:sz w:val="18"/>
              </w:rPr>
              <w:t>dust</w:t>
            </w:r>
            <w:r>
              <w:rPr>
                <w:color w:val="5F5F5F"/>
                <w:spacing w:val="-2"/>
                <w:sz w:val="18"/>
              </w:rPr>
              <w:t xml:space="preserve"> </w:t>
            </w:r>
            <w:r>
              <w:rPr>
                <w:color w:val="5F5F5F"/>
                <w:sz w:val="18"/>
              </w:rPr>
              <w:t>and</w:t>
            </w:r>
            <w:r>
              <w:rPr>
                <w:color w:val="5F5F5F"/>
                <w:spacing w:val="-3"/>
                <w:sz w:val="18"/>
              </w:rPr>
              <w:t xml:space="preserve"> </w:t>
            </w:r>
            <w:r>
              <w:rPr>
                <w:color w:val="5F5F5F"/>
                <w:sz w:val="18"/>
              </w:rPr>
              <w:t>dust</w:t>
            </w:r>
            <w:r>
              <w:rPr>
                <w:color w:val="5F5F5F"/>
                <w:spacing w:val="-2"/>
                <w:sz w:val="18"/>
              </w:rPr>
              <w:t xml:space="preserve"> </w:t>
            </w:r>
            <w:r>
              <w:rPr>
                <w:color w:val="5F5F5F"/>
                <w:sz w:val="18"/>
              </w:rPr>
              <w:t>events</w:t>
            </w:r>
            <w:r>
              <w:rPr>
                <w:color w:val="5F5F5F"/>
                <w:spacing w:val="-2"/>
                <w:sz w:val="18"/>
              </w:rPr>
              <w:t xml:space="preserve"> </w:t>
            </w:r>
            <w:r>
              <w:rPr>
                <w:color w:val="5F5F5F"/>
                <w:sz w:val="18"/>
              </w:rPr>
              <w:t>and</w:t>
            </w:r>
            <w:r>
              <w:rPr>
                <w:color w:val="5F5F5F"/>
                <w:spacing w:val="-3"/>
                <w:sz w:val="18"/>
              </w:rPr>
              <w:t xml:space="preserve"> </w:t>
            </w:r>
            <w:r>
              <w:rPr>
                <w:color w:val="5F5F5F"/>
                <w:sz w:val="18"/>
              </w:rPr>
              <w:t>identify</w:t>
            </w:r>
            <w:r>
              <w:rPr>
                <w:color w:val="5F5F5F"/>
                <w:spacing w:val="-2"/>
                <w:sz w:val="18"/>
              </w:rPr>
              <w:t xml:space="preserve"> </w:t>
            </w:r>
            <w:r>
              <w:rPr>
                <w:color w:val="5F5F5F"/>
                <w:sz w:val="18"/>
              </w:rPr>
              <w:t>opportunities</w:t>
            </w:r>
            <w:r>
              <w:rPr>
                <w:color w:val="5F5F5F"/>
                <w:spacing w:val="-2"/>
                <w:sz w:val="18"/>
              </w:rPr>
              <w:t xml:space="preserve"> </w:t>
            </w:r>
            <w:r>
              <w:rPr>
                <w:color w:val="5F5F5F"/>
                <w:sz w:val="18"/>
              </w:rPr>
              <w:t>for</w:t>
            </w:r>
            <w:r>
              <w:rPr>
                <w:color w:val="5F5F5F"/>
                <w:spacing w:val="-2"/>
                <w:sz w:val="18"/>
              </w:rPr>
              <w:t xml:space="preserve"> </w:t>
            </w:r>
            <w:r>
              <w:rPr>
                <w:color w:val="5F5F5F"/>
                <w:sz w:val="18"/>
              </w:rPr>
              <w:t>continual</w:t>
            </w:r>
            <w:r>
              <w:rPr>
                <w:color w:val="5F5F5F"/>
                <w:spacing w:val="-2"/>
                <w:sz w:val="18"/>
              </w:rPr>
              <w:t xml:space="preserve"> </w:t>
            </w:r>
            <w:r>
              <w:rPr>
                <w:color w:val="5F5F5F"/>
                <w:sz w:val="18"/>
              </w:rPr>
              <w:t>improvement</w:t>
            </w:r>
            <w:r>
              <w:rPr>
                <w:color w:val="5F5F5F"/>
                <w:spacing w:val="-2"/>
                <w:sz w:val="18"/>
              </w:rPr>
              <w:t xml:space="preserve"> </w:t>
            </w:r>
            <w:r>
              <w:rPr>
                <w:color w:val="5F5F5F"/>
                <w:sz w:val="18"/>
              </w:rPr>
              <w:t>of</w:t>
            </w:r>
            <w:r>
              <w:rPr>
                <w:color w:val="5F5F5F"/>
                <w:spacing w:val="-2"/>
                <w:sz w:val="18"/>
              </w:rPr>
              <w:t xml:space="preserve"> </w:t>
            </w:r>
            <w:r>
              <w:rPr>
                <w:color w:val="5F5F5F"/>
                <w:sz w:val="18"/>
              </w:rPr>
              <w:t>air</w:t>
            </w:r>
            <w:r>
              <w:rPr>
                <w:color w:val="5F5F5F"/>
                <w:spacing w:val="-2"/>
                <w:sz w:val="18"/>
              </w:rPr>
              <w:t xml:space="preserve"> </w:t>
            </w:r>
            <w:r>
              <w:rPr>
                <w:color w:val="5F5F5F"/>
                <w:sz w:val="18"/>
              </w:rPr>
              <w:t>quality</w:t>
            </w:r>
            <w:r>
              <w:rPr>
                <w:color w:val="5F5F5F"/>
                <w:spacing w:val="-2"/>
                <w:sz w:val="18"/>
              </w:rPr>
              <w:t xml:space="preserve"> </w:t>
            </w:r>
            <w:r>
              <w:rPr>
                <w:color w:val="5F5F5F"/>
                <w:sz w:val="18"/>
              </w:rPr>
              <w:t>impacts</w:t>
            </w:r>
            <w:r>
              <w:rPr>
                <w:color w:val="5F5F5F"/>
                <w:spacing w:val="-2"/>
                <w:sz w:val="18"/>
              </w:rPr>
              <w:t xml:space="preserve"> </w:t>
            </w:r>
            <w:r>
              <w:rPr>
                <w:color w:val="5F5F5F"/>
                <w:sz w:val="18"/>
              </w:rPr>
              <w:t xml:space="preserve">from </w:t>
            </w:r>
            <w:r>
              <w:rPr>
                <w:color w:val="5F5F5F"/>
                <w:spacing w:val="-2"/>
                <w:sz w:val="18"/>
              </w:rPr>
              <w:t>construction.</w:t>
            </w:r>
          </w:p>
          <w:p w14:paraId="00079DCD" w14:textId="77777777" w:rsidR="00911B64" w:rsidRDefault="00407A2A">
            <w:pPr>
              <w:pStyle w:val="TableParagraph"/>
              <w:spacing w:before="0" w:line="206" w:lineRule="exact"/>
              <w:ind w:left="910"/>
              <w:rPr>
                <w:sz w:val="18"/>
              </w:rPr>
            </w:pPr>
            <w:r>
              <w:rPr>
                <w:noProof/>
              </w:rPr>
              <mc:AlternateContent>
                <mc:Choice Requires="wpg">
                  <w:drawing>
                    <wp:anchor distT="0" distB="0" distL="0" distR="0" simplePos="0" relativeHeight="485028864" behindDoc="1" locked="0" layoutInCell="1" allowOverlap="1" wp14:anchorId="7DD6C95D" wp14:editId="33F7FD28">
                      <wp:simplePos x="0" y="0"/>
                      <wp:positionH relativeFrom="column">
                        <wp:posOffset>348980</wp:posOffset>
                      </wp:positionH>
                      <wp:positionV relativeFrom="paragraph">
                        <wp:posOffset>12618</wp:posOffset>
                      </wp:positionV>
                      <wp:extent cx="95250" cy="225425"/>
                      <wp:effectExtent l="0" t="0" r="0" b="0"/>
                      <wp:wrapNone/>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225425"/>
                                <a:chOff x="0" y="0"/>
                                <a:chExt cx="95250" cy="225425"/>
                              </a:xfrm>
                            </wpg:grpSpPr>
                            <pic:pic xmlns:pic="http://schemas.openxmlformats.org/drawingml/2006/picture">
                              <pic:nvPicPr>
                                <pic:cNvPr id="333" name="Image 333"/>
                                <pic:cNvPicPr/>
                              </pic:nvPicPr>
                              <pic:blipFill>
                                <a:blip r:embed="rId9" cstate="print"/>
                                <a:stretch>
                                  <a:fillRect/>
                                </a:stretch>
                              </pic:blipFill>
                              <pic:spPr>
                                <a:xfrm>
                                  <a:off x="0" y="0"/>
                                  <a:ext cx="95250" cy="94615"/>
                                </a:xfrm>
                                <a:prstGeom prst="rect">
                                  <a:avLst/>
                                </a:prstGeom>
                              </pic:spPr>
                            </pic:pic>
                            <pic:pic xmlns:pic="http://schemas.openxmlformats.org/drawingml/2006/picture">
                              <pic:nvPicPr>
                                <pic:cNvPr id="334" name="Image 334"/>
                                <pic:cNvPicPr/>
                              </pic:nvPicPr>
                              <pic:blipFill>
                                <a:blip r:embed="rId9" cstate="print"/>
                                <a:stretch>
                                  <a:fillRect/>
                                </a:stretch>
                              </pic:blipFill>
                              <pic:spPr>
                                <a:xfrm>
                                  <a:off x="0" y="130809"/>
                                  <a:ext cx="95250" cy="94615"/>
                                </a:xfrm>
                                <a:prstGeom prst="rect">
                                  <a:avLst/>
                                </a:prstGeom>
                              </pic:spPr>
                            </pic:pic>
                          </wpg:wgp>
                        </a:graphicData>
                      </a:graphic>
                    </wp:anchor>
                  </w:drawing>
                </mc:Choice>
                <mc:Fallback>
                  <w:pict>
                    <v:group w14:anchorId="5D78F8C3" id="Group 332" o:spid="_x0000_s1026" style="position:absolute;margin-left:27.5pt;margin-top:1pt;width:7.5pt;height:17.75pt;z-index:-18287616;mso-wrap-distance-left:0;mso-wrap-distance-right:0" coordsize="95250,225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ERkQQIAABQHAAAOAAAAZHJzL2Uyb0RvYy54bWzkVclu2zAQvRfoPxC8&#10;x5JlO4gFy7m4MQIEbdC0H0BTlEREXDCkt7/vkFIUww66BOih6EHEcJmZN28eqcXtQbVkJ8BJows6&#10;HqWUCM1NKXVd0O/f7q5uKHGe6ZK1RouCHoWjt8uPHxZ7m4vMNKYtBRAMol2+twVtvLd5kjjeCMXc&#10;yFihcbMyoJjHKdRJCWyP0VWbZGl6newNlBYMF87h6qrbpMsYv6oE91+qyglP2oIiNh9HiOMmjMly&#10;wfIamG0k72Gwd6BQTGpMOoRaMc/IFuRFKCU5GGcqP+JGJaaqJBexBqxmnJ5VswaztbGWOt/XdqAJ&#10;qT3j6d1h+efdGuyTfYQOPZoPhj875CXZ2zo/3Q/z+vXwoQIVnLAIcoiMHgdGxcETjovzWTZD2jnu&#10;ZNlsms06wnmDXblw4s2nn7klLO9SRmADECt5jl9PDloX5PxaROjltyBoH0T9VgzF4Hlrr7CPlnm5&#10;ka30x6hJ7FgApXePkgdewwR5fAQiy4JOJhNKNFN4Ge4VqwUJC0j3y6ngE9i/CLFppb2TbRs4D3YP&#10;FsV8JoY36u2EtjJ8q4T23c0B0SJuo10jraMEcqE2AgHCfTnGluGt9YjRgtS+65rzIDxvQv4KcXzF&#10;yxWAsnzYiKBfcYYSXC+tP1TLfHo9jmIZus5yC86vhVEkGIgT8yPVLGe7B9cjeTnS89clj6gQS8cx&#10;Gv+QVqbnWpn+r1oZT9KbdN4p8Y3n5e8IJj41+PRGmfe/ifC2n87RPv2ZLX8AAAD//wMAUEsDBAoA&#10;AAAAAAAAIQDCSOXI8gAAAPIAAAAUAAAAZHJzL21lZGlhL2ltYWdlMS5wbmeJUE5HDQoaCgAAAA1J&#10;SERSAAAAEwAAABIIBgAAALkM5WkAAAAGUExURQAsSQAAAEdKbH0AAAAGYktHRAD/AP8A/6C9p5MA&#10;AAAJcEhZcwAADsQAAA7EAZUrDhsAAACASURBVDiN7dGxDYAgEIXhXydgBAagcAVLOt1AJpMR7Cgd&#10;QQsGcQQLY7QARa1MeOW93FfcQU7Oz1K82lJaAg0gvmFKd0AfaJZn2AUE1OnYDYR3cxqmdAVMkbbF&#10;uwGgTITGSGt2CO4ecEAi0Bq8s+dBHHsIxTGlBduNZKC1eGdCaytPiB8Jw+Zt0QAAAABJRU5ErkJg&#10;glBLAwQUAAYACAAAACEAgndnZd0AAAAGAQAADwAAAGRycy9kb3ducmV2LnhtbEyPQUvDQBCF74L/&#10;YRnBm92kJVbSTEop6qkItoL0Nk2mSWh2N2S3SfrvHU96egxveO972XoyrRq4942zCPEsAsW2cGVj&#10;K4Svw9vTCygfyJbUOssIN/awzu/vMkpLN9pPHvahUhJifUoIdQhdqrUvajbkZ65jK97Z9YaCnH2l&#10;y55GCTetnkfRszbUWGmoqeNtzcVlfzUI7yONm0X8Ouwu5+3teEg+vncxIz4+TJsVqMBT+HuGX3xB&#10;h1yYTu5qS69ahCSRKQFhLiL2MhI9ISyWCeg80//x8x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38xEZEECAAAUBwAADgAAAAAAAAAAAAAAAAA6AgAAZHJzL2Uy&#10;b0RvYy54bWxQSwECLQAKAAAAAAAAACEAwkjlyPIAAADyAAAAFAAAAAAAAAAAAAAAAACnBAAAZHJz&#10;L21lZGlhL2ltYWdlMS5wbmdQSwECLQAUAAYACAAAACEAgndnZd0AAAAGAQAADwAAAAAAAAAAAAAA&#10;AADLBQAAZHJzL2Rvd25yZXYueG1sUEsBAi0AFAAGAAgAAAAhAKomDr68AAAAIQEAABkAAAAAAAAA&#10;AAAAAAAA1QYAAGRycy9fcmVscy9lMm9Eb2MueG1sLnJlbHNQSwUGAAAAAAYABgB8AQAAyAcAAAAA&#10;">
                      <v:shape id="Image 333" o:spid="_x0000_s1027" type="#_x0000_t75" style="position:absolute;width:95250;height:94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dXuwwAAANwAAAAPAAAAZHJzL2Rvd25yZXYueG1sRI9Bi8Iw&#10;FITvgv8hPMHbmmpFpRpFXIQ9LC5W8fxonm2xeSlNtnb31xtB8DjMzDfMatOZSrTUuNKygvEoAkGc&#10;WV1yruB82n8sQDiPrLGyTAr+yMFm3e+tMNH2zkdqU5+LAGGXoILC+zqR0mUFGXQjWxMH72obgz7I&#10;Jpe6wXuAm0pOomgmDZYcFgqsaVdQdkt/jYL56WcqPw/fmT2wbC/6P57MHCs1HHTbJQhPnX+HX+0v&#10;rSCOY3ieCUdArh8AAAD//wMAUEsBAi0AFAAGAAgAAAAhANvh9svuAAAAhQEAABMAAAAAAAAAAAAA&#10;AAAAAAAAAFtDb250ZW50X1R5cGVzXS54bWxQSwECLQAUAAYACAAAACEAWvQsW78AAAAVAQAACwAA&#10;AAAAAAAAAAAAAAAfAQAAX3JlbHMvLnJlbHNQSwECLQAUAAYACAAAACEAiwHV7sMAAADcAAAADwAA&#10;AAAAAAAAAAAAAAAHAgAAZHJzL2Rvd25yZXYueG1sUEsFBgAAAAADAAMAtwAAAPcCAAAAAA==&#10;">
                        <v:imagedata r:id="rId17" o:title=""/>
                      </v:shape>
                      <v:shape id="Image 334" o:spid="_x0000_s1028" type="#_x0000_t75" style="position:absolute;top:130809;width:95250;height:94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E2awwAAANwAAAAPAAAAZHJzL2Rvd25yZXYueG1sRI9Pi8Iw&#10;FMTvC36H8ARva6oVlWoU2UXwIC7+wfOjebbF5qU0sVY/vRGEPQ4z8xtmvmxNKRqqXWFZwaAfgSBO&#10;rS44U3A6rr+nIJxH1lhaJgUPcrBcdL7mmGh75z01B5+JAGGXoILc+yqR0qU5GXR9WxEH72Jrgz7I&#10;OpO6xnuAm1IOo2gsDRYcFnKs6Cen9Hq4GQWT499I/u62qd2xbM76GQ/HjpXqddvVDISn1v+HP+2N&#10;VhDHI3ifCUdALl4AAAD//wMAUEsBAi0AFAAGAAgAAAAhANvh9svuAAAAhQEAABMAAAAAAAAAAAAA&#10;AAAAAAAAAFtDb250ZW50X1R5cGVzXS54bWxQSwECLQAUAAYACAAAACEAWvQsW78AAAAVAQAACwAA&#10;AAAAAAAAAAAAAAAfAQAAX3JlbHMvLnJlbHNQSwECLQAUAAYACAAAACEABOhNmsMAAADcAAAADwAA&#10;AAAAAAAAAAAAAAAHAgAAZHJzL2Rvd25yZXYueG1sUEsFBgAAAAADAAMAtwAAAPcCAAAAAA==&#10;">
                        <v:imagedata r:id="rId17" o:title=""/>
                      </v:shape>
                    </v:group>
                  </w:pict>
                </mc:Fallback>
              </mc:AlternateContent>
            </w:r>
            <w:r>
              <w:rPr>
                <w:color w:val="5F5F5F"/>
                <w:sz w:val="18"/>
              </w:rPr>
              <w:t>Outline</w:t>
            </w:r>
            <w:r>
              <w:rPr>
                <w:color w:val="5F5F5F"/>
                <w:spacing w:val="-6"/>
                <w:sz w:val="18"/>
              </w:rPr>
              <w:t xml:space="preserve"> </w:t>
            </w:r>
            <w:r>
              <w:rPr>
                <w:color w:val="5F5F5F"/>
                <w:sz w:val="18"/>
              </w:rPr>
              <w:t>a</w:t>
            </w:r>
            <w:r>
              <w:rPr>
                <w:color w:val="5F5F5F"/>
                <w:spacing w:val="-3"/>
                <w:sz w:val="18"/>
              </w:rPr>
              <w:t xml:space="preserve"> </w:t>
            </w:r>
            <w:r>
              <w:rPr>
                <w:color w:val="5F5F5F"/>
                <w:sz w:val="18"/>
              </w:rPr>
              <w:t>process</w:t>
            </w:r>
            <w:r>
              <w:rPr>
                <w:color w:val="5F5F5F"/>
                <w:spacing w:val="-2"/>
                <w:sz w:val="18"/>
              </w:rPr>
              <w:t xml:space="preserve"> </w:t>
            </w:r>
            <w:r>
              <w:rPr>
                <w:color w:val="5F5F5F"/>
                <w:sz w:val="18"/>
              </w:rPr>
              <w:t>for</w:t>
            </w:r>
            <w:r>
              <w:rPr>
                <w:color w:val="5F5F5F"/>
                <w:spacing w:val="-2"/>
                <w:sz w:val="18"/>
              </w:rPr>
              <w:t xml:space="preserve"> </w:t>
            </w:r>
            <w:r>
              <w:rPr>
                <w:color w:val="5F5F5F"/>
                <w:sz w:val="18"/>
              </w:rPr>
              <w:t>review</w:t>
            </w:r>
            <w:r>
              <w:rPr>
                <w:color w:val="5F5F5F"/>
                <w:spacing w:val="-2"/>
                <w:sz w:val="18"/>
              </w:rPr>
              <w:t xml:space="preserve"> </w:t>
            </w:r>
            <w:r>
              <w:rPr>
                <w:color w:val="5F5F5F"/>
                <w:sz w:val="18"/>
              </w:rPr>
              <w:t>and</w:t>
            </w:r>
            <w:r>
              <w:rPr>
                <w:color w:val="5F5F5F"/>
                <w:spacing w:val="-3"/>
                <w:sz w:val="18"/>
              </w:rPr>
              <w:t xml:space="preserve"> </w:t>
            </w:r>
            <w:r>
              <w:rPr>
                <w:color w:val="5F5F5F"/>
                <w:sz w:val="18"/>
              </w:rPr>
              <w:t>improvement</w:t>
            </w:r>
            <w:r>
              <w:rPr>
                <w:color w:val="5F5F5F"/>
                <w:spacing w:val="-2"/>
                <w:sz w:val="18"/>
              </w:rPr>
              <w:t xml:space="preserve"> </w:t>
            </w:r>
            <w:r>
              <w:rPr>
                <w:color w:val="5F5F5F"/>
                <w:sz w:val="18"/>
              </w:rPr>
              <w:t>of</w:t>
            </w:r>
            <w:r>
              <w:rPr>
                <w:color w:val="5F5F5F"/>
                <w:spacing w:val="-3"/>
                <w:sz w:val="18"/>
              </w:rPr>
              <w:t xml:space="preserve"> </w:t>
            </w:r>
            <w:r>
              <w:rPr>
                <w:color w:val="5F5F5F"/>
                <w:sz w:val="18"/>
              </w:rPr>
              <w:t>dust</w:t>
            </w:r>
            <w:r>
              <w:rPr>
                <w:color w:val="5F5F5F"/>
                <w:spacing w:val="-2"/>
                <w:sz w:val="18"/>
              </w:rPr>
              <w:t xml:space="preserve"> </w:t>
            </w:r>
            <w:r>
              <w:rPr>
                <w:color w:val="5F5F5F"/>
                <w:sz w:val="18"/>
              </w:rPr>
              <w:t>and</w:t>
            </w:r>
            <w:r>
              <w:rPr>
                <w:color w:val="5F5F5F"/>
                <w:spacing w:val="-1"/>
                <w:sz w:val="18"/>
              </w:rPr>
              <w:t xml:space="preserve"> </w:t>
            </w:r>
            <w:r>
              <w:rPr>
                <w:color w:val="5F5F5F"/>
                <w:sz w:val="18"/>
              </w:rPr>
              <w:t>emission</w:t>
            </w:r>
            <w:r>
              <w:rPr>
                <w:color w:val="5F5F5F"/>
                <w:spacing w:val="-3"/>
                <w:sz w:val="18"/>
              </w:rPr>
              <w:t xml:space="preserve"> </w:t>
            </w:r>
            <w:r>
              <w:rPr>
                <w:color w:val="5F5F5F"/>
                <w:sz w:val="18"/>
              </w:rPr>
              <w:t>reduction</w:t>
            </w:r>
            <w:r>
              <w:rPr>
                <w:color w:val="5F5F5F"/>
                <w:spacing w:val="-3"/>
                <w:sz w:val="18"/>
              </w:rPr>
              <w:t xml:space="preserve"> </w:t>
            </w:r>
            <w:r>
              <w:rPr>
                <w:color w:val="5F5F5F"/>
                <w:sz w:val="18"/>
              </w:rPr>
              <w:t>and</w:t>
            </w:r>
            <w:r>
              <w:rPr>
                <w:color w:val="5F5F5F"/>
                <w:spacing w:val="-3"/>
                <w:sz w:val="18"/>
              </w:rPr>
              <w:t xml:space="preserve"> </w:t>
            </w:r>
            <w:r>
              <w:rPr>
                <w:color w:val="5F5F5F"/>
                <w:sz w:val="18"/>
              </w:rPr>
              <w:t>management</w:t>
            </w:r>
            <w:r>
              <w:rPr>
                <w:color w:val="5F5F5F"/>
                <w:spacing w:val="-2"/>
                <w:sz w:val="18"/>
              </w:rPr>
              <w:t xml:space="preserve"> measures.</w:t>
            </w:r>
          </w:p>
          <w:p w14:paraId="3F3D673D" w14:textId="77777777" w:rsidR="00911B64" w:rsidRDefault="00407A2A">
            <w:pPr>
              <w:pStyle w:val="TableParagraph"/>
              <w:spacing w:before="0"/>
              <w:ind w:left="910"/>
              <w:rPr>
                <w:sz w:val="18"/>
              </w:rPr>
            </w:pPr>
            <w:r>
              <w:rPr>
                <w:color w:val="5F5F5F"/>
                <w:sz w:val="18"/>
              </w:rPr>
              <w:t>Consider</w:t>
            </w:r>
            <w:r>
              <w:rPr>
                <w:color w:val="5F5F5F"/>
                <w:spacing w:val="-2"/>
                <w:sz w:val="18"/>
              </w:rPr>
              <w:t xml:space="preserve"> </w:t>
            </w:r>
            <w:r>
              <w:rPr>
                <w:color w:val="5F5F5F"/>
                <w:sz w:val="18"/>
              </w:rPr>
              <w:t>the</w:t>
            </w:r>
            <w:r>
              <w:rPr>
                <w:color w:val="5F5F5F"/>
                <w:spacing w:val="-3"/>
                <w:sz w:val="18"/>
              </w:rPr>
              <w:t xml:space="preserve"> </w:t>
            </w:r>
            <w:r>
              <w:rPr>
                <w:color w:val="5F5F5F"/>
                <w:sz w:val="18"/>
              </w:rPr>
              <w:t>mitigation</w:t>
            </w:r>
            <w:r>
              <w:rPr>
                <w:color w:val="5F5F5F"/>
                <w:spacing w:val="-3"/>
                <w:sz w:val="18"/>
              </w:rPr>
              <w:t xml:space="preserve"> </w:t>
            </w:r>
            <w:r>
              <w:rPr>
                <w:color w:val="5F5F5F"/>
                <w:sz w:val="18"/>
              </w:rPr>
              <w:t>measures</w:t>
            </w:r>
            <w:r>
              <w:rPr>
                <w:color w:val="5F5F5F"/>
                <w:spacing w:val="-2"/>
                <w:sz w:val="18"/>
              </w:rPr>
              <w:t xml:space="preserve"> </w:t>
            </w:r>
            <w:r>
              <w:rPr>
                <w:color w:val="5F5F5F"/>
                <w:sz w:val="18"/>
              </w:rPr>
              <w:t>presented</w:t>
            </w:r>
            <w:r>
              <w:rPr>
                <w:color w:val="5F5F5F"/>
                <w:spacing w:val="-3"/>
                <w:sz w:val="18"/>
              </w:rPr>
              <w:t xml:space="preserve"> </w:t>
            </w:r>
            <w:r>
              <w:rPr>
                <w:color w:val="5F5F5F"/>
                <w:sz w:val="18"/>
              </w:rPr>
              <w:t>in</w:t>
            </w:r>
            <w:r>
              <w:rPr>
                <w:color w:val="5F5F5F"/>
                <w:spacing w:val="-3"/>
                <w:sz w:val="18"/>
              </w:rPr>
              <w:t xml:space="preserve"> </w:t>
            </w:r>
            <w:r>
              <w:rPr>
                <w:color w:val="5F5F5F"/>
                <w:sz w:val="18"/>
              </w:rPr>
              <w:t>the</w:t>
            </w:r>
            <w:r>
              <w:rPr>
                <w:color w:val="5F5F5F"/>
                <w:spacing w:val="-3"/>
                <w:sz w:val="18"/>
              </w:rPr>
              <w:t xml:space="preserve"> </w:t>
            </w:r>
            <w:r>
              <w:rPr>
                <w:color w:val="5F5F5F"/>
                <w:sz w:val="18"/>
              </w:rPr>
              <w:t>Air</w:t>
            </w:r>
            <w:r>
              <w:rPr>
                <w:color w:val="5F5F5F"/>
                <w:spacing w:val="-2"/>
                <w:sz w:val="18"/>
              </w:rPr>
              <w:t xml:space="preserve"> </w:t>
            </w:r>
            <w:r>
              <w:rPr>
                <w:color w:val="5F5F5F"/>
                <w:sz w:val="18"/>
              </w:rPr>
              <w:t>Quality</w:t>
            </w:r>
            <w:r>
              <w:rPr>
                <w:color w:val="5F5F5F"/>
                <w:spacing w:val="-2"/>
                <w:sz w:val="18"/>
              </w:rPr>
              <w:t xml:space="preserve"> </w:t>
            </w:r>
            <w:r>
              <w:rPr>
                <w:color w:val="5F5F5F"/>
                <w:sz w:val="18"/>
              </w:rPr>
              <w:t>impact</w:t>
            </w:r>
            <w:r>
              <w:rPr>
                <w:color w:val="5F5F5F"/>
                <w:spacing w:val="-2"/>
                <w:sz w:val="18"/>
              </w:rPr>
              <w:t xml:space="preserve"> </w:t>
            </w:r>
            <w:r>
              <w:rPr>
                <w:color w:val="5F5F5F"/>
                <w:sz w:val="18"/>
              </w:rPr>
              <w:t>assessment</w:t>
            </w:r>
            <w:r>
              <w:rPr>
                <w:color w:val="5F5F5F"/>
                <w:spacing w:val="-2"/>
                <w:sz w:val="18"/>
              </w:rPr>
              <w:t xml:space="preserve"> </w:t>
            </w:r>
            <w:r>
              <w:rPr>
                <w:color w:val="5F5F5F"/>
                <w:sz w:val="18"/>
              </w:rPr>
              <w:t>prepared</w:t>
            </w:r>
            <w:r>
              <w:rPr>
                <w:color w:val="5F5F5F"/>
                <w:spacing w:val="-3"/>
                <w:sz w:val="18"/>
              </w:rPr>
              <w:t xml:space="preserve"> </w:t>
            </w:r>
            <w:r>
              <w:rPr>
                <w:color w:val="5F5F5F"/>
                <w:sz w:val="18"/>
              </w:rPr>
              <w:t>for</w:t>
            </w:r>
            <w:r>
              <w:rPr>
                <w:color w:val="5F5F5F"/>
                <w:spacing w:val="-2"/>
                <w:sz w:val="18"/>
              </w:rPr>
              <w:t xml:space="preserve"> </w:t>
            </w:r>
            <w:r>
              <w:rPr>
                <w:color w:val="5F5F5F"/>
                <w:sz w:val="18"/>
              </w:rPr>
              <w:t>the</w:t>
            </w:r>
            <w:r>
              <w:rPr>
                <w:color w:val="5F5F5F"/>
                <w:spacing w:val="-3"/>
                <w:sz w:val="18"/>
              </w:rPr>
              <w:t xml:space="preserve"> </w:t>
            </w:r>
            <w:r>
              <w:rPr>
                <w:color w:val="5F5F5F"/>
                <w:sz w:val="18"/>
              </w:rPr>
              <w:t>Marinus</w:t>
            </w:r>
            <w:r>
              <w:rPr>
                <w:color w:val="5F5F5F"/>
                <w:spacing w:val="-2"/>
                <w:sz w:val="18"/>
              </w:rPr>
              <w:t xml:space="preserve"> </w:t>
            </w:r>
            <w:r>
              <w:rPr>
                <w:color w:val="5F5F5F"/>
                <w:sz w:val="18"/>
              </w:rPr>
              <w:t>Link</w:t>
            </w:r>
            <w:r>
              <w:rPr>
                <w:color w:val="5F5F5F"/>
                <w:spacing w:val="-2"/>
                <w:sz w:val="18"/>
              </w:rPr>
              <w:t xml:space="preserve"> </w:t>
            </w:r>
            <w:r>
              <w:rPr>
                <w:color w:val="5F5F5F"/>
                <w:sz w:val="18"/>
              </w:rPr>
              <w:t>EIS/EES</w:t>
            </w:r>
            <w:r>
              <w:rPr>
                <w:color w:val="5F5F5F"/>
                <w:spacing w:val="-1"/>
                <w:sz w:val="18"/>
              </w:rPr>
              <w:t xml:space="preserve"> </w:t>
            </w:r>
            <w:r>
              <w:rPr>
                <w:color w:val="5F5F5F"/>
                <w:sz w:val="18"/>
              </w:rPr>
              <w:t>including</w:t>
            </w:r>
            <w:r>
              <w:rPr>
                <w:color w:val="5F5F5F"/>
                <w:spacing w:val="-3"/>
                <w:sz w:val="18"/>
              </w:rPr>
              <w:t xml:space="preserve"> </w:t>
            </w:r>
            <w:r>
              <w:rPr>
                <w:color w:val="5F5F5F"/>
                <w:sz w:val="18"/>
              </w:rPr>
              <w:t>mitigation</w:t>
            </w:r>
            <w:r>
              <w:rPr>
                <w:color w:val="5F5F5F"/>
                <w:spacing w:val="-3"/>
                <w:sz w:val="18"/>
              </w:rPr>
              <w:t xml:space="preserve"> </w:t>
            </w:r>
            <w:r>
              <w:rPr>
                <w:color w:val="5F5F5F"/>
                <w:sz w:val="18"/>
              </w:rPr>
              <w:t>for</w:t>
            </w:r>
            <w:r>
              <w:rPr>
                <w:color w:val="5F5F5F"/>
                <w:spacing w:val="-2"/>
                <w:sz w:val="18"/>
              </w:rPr>
              <w:t xml:space="preserve"> </w:t>
            </w:r>
            <w:r>
              <w:rPr>
                <w:color w:val="5F5F5F"/>
                <w:sz w:val="18"/>
              </w:rPr>
              <w:t xml:space="preserve">cumulative </w:t>
            </w:r>
            <w:r>
              <w:rPr>
                <w:color w:val="5F5F5F"/>
                <w:spacing w:val="-2"/>
                <w:sz w:val="18"/>
              </w:rPr>
              <w:t>impacts.</w:t>
            </w:r>
          </w:p>
        </w:tc>
      </w:tr>
      <w:tr w:rsidR="00911B64" w14:paraId="3610B662" w14:textId="77777777">
        <w:trPr>
          <w:trHeight w:val="1807"/>
        </w:trPr>
        <w:tc>
          <w:tcPr>
            <w:tcW w:w="1258" w:type="dxa"/>
            <w:shd w:val="clear" w:color="auto" w:fill="D3E6F4"/>
          </w:tcPr>
          <w:p w14:paraId="08642251" w14:textId="77777777" w:rsidR="00911B64" w:rsidRDefault="00407A2A">
            <w:pPr>
              <w:pStyle w:val="TableParagraph"/>
              <w:ind w:left="107"/>
              <w:rPr>
                <w:sz w:val="18"/>
              </w:rPr>
            </w:pPr>
            <w:r>
              <w:rPr>
                <w:color w:val="5F5F5F"/>
                <w:spacing w:val="-4"/>
                <w:sz w:val="18"/>
              </w:rPr>
              <w:t>AQ02</w:t>
            </w:r>
          </w:p>
        </w:tc>
        <w:tc>
          <w:tcPr>
            <w:tcW w:w="13529" w:type="dxa"/>
            <w:shd w:val="clear" w:color="auto" w:fill="D3E6F4"/>
          </w:tcPr>
          <w:p w14:paraId="04852FB5" w14:textId="77777777" w:rsidR="00911B64" w:rsidRDefault="00407A2A">
            <w:pPr>
              <w:pStyle w:val="TableParagraph"/>
              <w:rPr>
                <w:b/>
                <w:sz w:val="18"/>
              </w:rPr>
            </w:pPr>
            <w:r>
              <w:rPr>
                <w:b/>
                <w:color w:val="5F5F5F"/>
                <w:sz w:val="18"/>
              </w:rPr>
              <w:t>Develop</w:t>
            </w:r>
            <w:r>
              <w:rPr>
                <w:b/>
                <w:color w:val="5F5F5F"/>
                <w:spacing w:val="-5"/>
                <w:sz w:val="18"/>
              </w:rPr>
              <w:t xml:space="preserve"> </w:t>
            </w:r>
            <w:r>
              <w:rPr>
                <w:b/>
                <w:color w:val="5F5F5F"/>
                <w:sz w:val="18"/>
              </w:rPr>
              <w:t>and</w:t>
            </w:r>
            <w:r>
              <w:rPr>
                <w:b/>
                <w:color w:val="5F5F5F"/>
                <w:spacing w:val="-3"/>
                <w:sz w:val="18"/>
              </w:rPr>
              <w:t xml:space="preserve"> </w:t>
            </w:r>
            <w:r>
              <w:rPr>
                <w:b/>
                <w:color w:val="5F5F5F"/>
                <w:sz w:val="18"/>
              </w:rPr>
              <w:t>implement</w:t>
            </w:r>
            <w:r>
              <w:rPr>
                <w:b/>
                <w:color w:val="5F5F5F"/>
                <w:spacing w:val="-2"/>
                <w:sz w:val="18"/>
              </w:rPr>
              <w:t xml:space="preserve"> </w:t>
            </w:r>
            <w:r>
              <w:rPr>
                <w:b/>
                <w:color w:val="5F5F5F"/>
                <w:sz w:val="18"/>
              </w:rPr>
              <w:t>measures</w:t>
            </w:r>
            <w:r>
              <w:rPr>
                <w:b/>
                <w:color w:val="5F5F5F"/>
                <w:spacing w:val="-4"/>
                <w:sz w:val="18"/>
              </w:rPr>
              <w:t xml:space="preserve"> </w:t>
            </w:r>
            <w:r>
              <w:rPr>
                <w:b/>
                <w:color w:val="5F5F5F"/>
                <w:sz w:val="18"/>
              </w:rPr>
              <w:t>to</w:t>
            </w:r>
            <w:r>
              <w:rPr>
                <w:b/>
                <w:color w:val="5F5F5F"/>
                <w:spacing w:val="-2"/>
                <w:sz w:val="18"/>
              </w:rPr>
              <w:t xml:space="preserve"> </w:t>
            </w:r>
            <w:r>
              <w:rPr>
                <w:b/>
                <w:color w:val="5F5F5F"/>
                <w:sz w:val="18"/>
              </w:rPr>
              <w:t>manage</w:t>
            </w:r>
            <w:r>
              <w:rPr>
                <w:b/>
                <w:color w:val="5F5F5F"/>
                <w:spacing w:val="-3"/>
                <w:sz w:val="18"/>
              </w:rPr>
              <w:t xml:space="preserve"> </w:t>
            </w:r>
            <w:r>
              <w:rPr>
                <w:b/>
                <w:color w:val="5F5F5F"/>
                <w:sz w:val="18"/>
              </w:rPr>
              <w:t>emissions</w:t>
            </w:r>
            <w:r>
              <w:rPr>
                <w:b/>
                <w:color w:val="5F5F5F"/>
                <w:spacing w:val="-3"/>
                <w:sz w:val="18"/>
              </w:rPr>
              <w:t xml:space="preserve"> </w:t>
            </w:r>
            <w:r>
              <w:rPr>
                <w:b/>
                <w:color w:val="5F5F5F"/>
                <w:sz w:val="18"/>
              </w:rPr>
              <w:t>to</w:t>
            </w:r>
            <w:r>
              <w:rPr>
                <w:b/>
                <w:color w:val="5F5F5F"/>
                <w:spacing w:val="-2"/>
                <w:sz w:val="18"/>
              </w:rPr>
              <w:t xml:space="preserve"> </w:t>
            </w:r>
            <w:r>
              <w:rPr>
                <w:b/>
                <w:color w:val="5F5F5F"/>
                <w:sz w:val="18"/>
              </w:rPr>
              <w:t>air</w:t>
            </w:r>
            <w:r>
              <w:rPr>
                <w:b/>
                <w:color w:val="5F5F5F"/>
                <w:spacing w:val="-3"/>
                <w:sz w:val="18"/>
              </w:rPr>
              <w:t xml:space="preserve"> </w:t>
            </w:r>
            <w:r>
              <w:rPr>
                <w:b/>
                <w:color w:val="5F5F5F"/>
                <w:sz w:val="18"/>
              </w:rPr>
              <w:t>during</w:t>
            </w:r>
            <w:r>
              <w:rPr>
                <w:b/>
                <w:color w:val="5F5F5F"/>
                <w:spacing w:val="-3"/>
                <w:sz w:val="18"/>
              </w:rPr>
              <w:t xml:space="preserve"> </w:t>
            </w:r>
            <w:proofErr w:type="gramStart"/>
            <w:r>
              <w:rPr>
                <w:b/>
                <w:color w:val="5F5F5F"/>
                <w:spacing w:val="-2"/>
                <w:sz w:val="18"/>
              </w:rPr>
              <w:t>operations</w:t>
            </w:r>
            <w:proofErr w:type="gramEnd"/>
          </w:p>
          <w:p w14:paraId="0483E1AA" w14:textId="77777777" w:rsidR="00911B64" w:rsidRDefault="00407A2A">
            <w:pPr>
              <w:pStyle w:val="TableParagraph"/>
              <w:tabs>
                <w:tab w:val="left" w:pos="910"/>
              </w:tabs>
              <w:spacing w:before="119" w:line="309" w:lineRule="auto"/>
              <w:ind w:left="549" w:right="2744"/>
              <w:rPr>
                <w:sz w:val="18"/>
              </w:rPr>
            </w:pPr>
            <w:r>
              <w:rPr>
                <w:color w:val="5F5F5F"/>
                <w:sz w:val="18"/>
              </w:rPr>
              <w:t>As</w:t>
            </w:r>
            <w:r>
              <w:rPr>
                <w:color w:val="5F5F5F"/>
                <w:spacing w:val="-2"/>
                <w:sz w:val="18"/>
              </w:rPr>
              <w:t xml:space="preserve"> </w:t>
            </w:r>
            <w:r>
              <w:rPr>
                <w:color w:val="5F5F5F"/>
                <w:sz w:val="18"/>
              </w:rPr>
              <w:t>part</w:t>
            </w:r>
            <w:r>
              <w:rPr>
                <w:color w:val="5F5F5F"/>
                <w:spacing w:val="-2"/>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OEMP,</w:t>
            </w:r>
            <w:r>
              <w:rPr>
                <w:color w:val="5F5F5F"/>
                <w:spacing w:val="-2"/>
                <w:sz w:val="18"/>
              </w:rPr>
              <w:t xml:space="preserve"> </w:t>
            </w:r>
            <w:r>
              <w:rPr>
                <w:color w:val="5F5F5F"/>
                <w:sz w:val="18"/>
              </w:rPr>
              <w:t>develop</w:t>
            </w:r>
            <w:r>
              <w:rPr>
                <w:color w:val="5F5F5F"/>
                <w:spacing w:val="-3"/>
                <w:sz w:val="18"/>
              </w:rPr>
              <w:t xml:space="preserve"> </w:t>
            </w:r>
            <w:r>
              <w:rPr>
                <w:color w:val="5F5F5F"/>
                <w:sz w:val="18"/>
              </w:rPr>
              <w:t>measures</w:t>
            </w:r>
            <w:r>
              <w:rPr>
                <w:color w:val="5F5F5F"/>
                <w:spacing w:val="-2"/>
                <w:sz w:val="18"/>
              </w:rPr>
              <w:t xml:space="preserve"> </w:t>
            </w:r>
            <w:r>
              <w:rPr>
                <w:color w:val="5F5F5F"/>
                <w:sz w:val="18"/>
              </w:rPr>
              <w:t>to</w:t>
            </w:r>
            <w:r>
              <w:rPr>
                <w:color w:val="5F5F5F"/>
                <w:spacing w:val="-3"/>
                <w:sz w:val="18"/>
              </w:rPr>
              <w:t xml:space="preserve"> </w:t>
            </w:r>
            <w:r>
              <w:rPr>
                <w:color w:val="5F5F5F"/>
                <w:sz w:val="18"/>
              </w:rPr>
              <w:t>avoid</w:t>
            </w:r>
            <w:r>
              <w:rPr>
                <w:color w:val="5F5F5F"/>
                <w:spacing w:val="-3"/>
                <w:sz w:val="18"/>
              </w:rPr>
              <w:t xml:space="preserve"> </w:t>
            </w:r>
            <w:r>
              <w:rPr>
                <w:color w:val="5F5F5F"/>
                <w:sz w:val="18"/>
              </w:rPr>
              <w:t>or</w:t>
            </w:r>
            <w:r>
              <w:rPr>
                <w:color w:val="5F5F5F"/>
                <w:spacing w:val="-2"/>
                <w:sz w:val="18"/>
              </w:rPr>
              <w:t xml:space="preserve"> </w:t>
            </w:r>
            <w:r>
              <w:rPr>
                <w:color w:val="5F5F5F"/>
                <w:sz w:val="18"/>
              </w:rPr>
              <w:t>minimise</w:t>
            </w:r>
            <w:r>
              <w:rPr>
                <w:color w:val="5F5F5F"/>
                <w:spacing w:val="-2"/>
                <w:sz w:val="18"/>
              </w:rPr>
              <w:t xml:space="preserve"> </w:t>
            </w:r>
            <w:r>
              <w:rPr>
                <w:color w:val="5F5F5F"/>
                <w:sz w:val="18"/>
              </w:rPr>
              <w:t>air</w:t>
            </w:r>
            <w:r>
              <w:rPr>
                <w:color w:val="5F5F5F"/>
                <w:spacing w:val="-2"/>
                <w:sz w:val="18"/>
              </w:rPr>
              <w:t xml:space="preserve"> </w:t>
            </w:r>
            <w:r>
              <w:rPr>
                <w:color w:val="5F5F5F"/>
                <w:sz w:val="18"/>
              </w:rPr>
              <w:t>quality</w:t>
            </w:r>
            <w:r>
              <w:rPr>
                <w:color w:val="5F5F5F"/>
                <w:spacing w:val="-2"/>
                <w:sz w:val="18"/>
              </w:rPr>
              <w:t xml:space="preserve"> </w:t>
            </w:r>
            <w:r>
              <w:rPr>
                <w:color w:val="5F5F5F"/>
                <w:sz w:val="18"/>
              </w:rPr>
              <w:t>impacts.</w:t>
            </w:r>
            <w:r>
              <w:rPr>
                <w:color w:val="5F5F5F"/>
                <w:spacing w:val="-2"/>
                <w:sz w:val="18"/>
              </w:rPr>
              <w:t xml:space="preserve"> </w:t>
            </w:r>
            <w:r>
              <w:rPr>
                <w:color w:val="5F5F5F"/>
                <w:sz w:val="18"/>
              </w:rPr>
              <w:t>These</w:t>
            </w:r>
            <w:r>
              <w:rPr>
                <w:color w:val="5F5F5F"/>
                <w:spacing w:val="-1"/>
                <w:sz w:val="18"/>
              </w:rPr>
              <w:t xml:space="preserve"> </w:t>
            </w:r>
            <w:r>
              <w:rPr>
                <w:color w:val="5F5F5F"/>
                <w:sz w:val="18"/>
              </w:rPr>
              <w:t>measures</w:t>
            </w:r>
            <w:r>
              <w:rPr>
                <w:color w:val="5F5F5F"/>
                <w:spacing w:val="-2"/>
                <w:sz w:val="18"/>
              </w:rPr>
              <w:t xml:space="preserve"> </w:t>
            </w:r>
            <w:r>
              <w:rPr>
                <w:color w:val="5F5F5F"/>
                <w:sz w:val="18"/>
              </w:rPr>
              <w:t>must</w:t>
            </w:r>
            <w:r>
              <w:rPr>
                <w:color w:val="5F5F5F"/>
                <w:spacing w:val="-2"/>
                <w:sz w:val="18"/>
              </w:rPr>
              <w:t xml:space="preserve"> </w:t>
            </w:r>
            <w:r>
              <w:rPr>
                <w:color w:val="5F5F5F"/>
                <w:sz w:val="18"/>
              </w:rPr>
              <w:t>include</w:t>
            </w:r>
            <w:r>
              <w:rPr>
                <w:color w:val="5F5F5F"/>
                <w:spacing w:val="-3"/>
                <w:sz w:val="18"/>
              </w:rPr>
              <w:t xml:space="preserve"> </w:t>
            </w:r>
            <w:r>
              <w:rPr>
                <w:color w:val="5F5F5F"/>
                <w:sz w:val="18"/>
              </w:rPr>
              <w:t>consideration</w:t>
            </w:r>
            <w:r>
              <w:rPr>
                <w:color w:val="5F5F5F"/>
                <w:spacing w:val="-3"/>
                <w:sz w:val="18"/>
              </w:rPr>
              <w:t xml:space="preserve"> </w:t>
            </w:r>
            <w:r>
              <w:rPr>
                <w:color w:val="5F5F5F"/>
                <w:sz w:val="18"/>
              </w:rPr>
              <w:t xml:space="preserve">of: </w:t>
            </w:r>
            <w:r>
              <w:rPr>
                <w:noProof/>
                <w:color w:val="5F5F5F"/>
                <w:sz w:val="18"/>
              </w:rPr>
              <w:drawing>
                <wp:inline distT="0" distB="0" distL="0" distR="0" wp14:anchorId="4BB7B17C" wp14:editId="6120C699">
                  <wp:extent cx="95250" cy="94615"/>
                  <wp:effectExtent l="0" t="0" r="0" b="0"/>
                  <wp:docPr id="335" name="Image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Image 335"/>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color w:val="5F5F5F"/>
                <w:sz w:val="18"/>
              </w:rPr>
              <w:tab/>
            </w:r>
            <w:r>
              <w:rPr>
                <w:color w:val="5F5F5F"/>
                <w:sz w:val="18"/>
              </w:rPr>
              <w:t xml:space="preserve">Converter station site maintenance and exposed soil </w:t>
            </w:r>
            <w:proofErr w:type="gramStart"/>
            <w:r>
              <w:rPr>
                <w:color w:val="5F5F5F"/>
                <w:sz w:val="18"/>
              </w:rPr>
              <w:t>areas</w:t>
            </w:r>
            <w:proofErr w:type="gramEnd"/>
          </w:p>
          <w:p w14:paraId="5274DEFE" w14:textId="77777777" w:rsidR="00911B64" w:rsidRDefault="00407A2A">
            <w:pPr>
              <w:pStyle w:val="TableParagraph"/>
              <w:tabs>
                <w:tab w:val="left" w:pos="910"/>
              </w:tabs>
              <w:spacing w:before="0" w:line="187" w:lineRule="exact"/>
              <w:ind w:left="549"/>
              <w:rPr>
                <w:sz w:val="18"/>
              </w:rPr>
            </w:pPr>
            <w:r>
              <w:rPr>
                <w:noProof/>
              </w:rPr>
              <w:drawing>
                <wp:inline distT="0" distB="0" distL="0" distR="0" wp14:anchorId="416FD2A5" wp14:editId="79F0CF77">
                  <wp:extent cx="95250" cy="94615"/>
                  <wp:effectExtent l="0" t="0" r="0" b="0"/>
                  <wp:docPr id="336" name="Image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 name="Image 336"/>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Access</w:t>
            </w:r>
            <w:r>
              <w:rPr>
                <w:color w:val="5F5F5F"/>
                <w:spacing w:val="-4"/>
                <w:sz w:val="18"/>
              </w:rPr>
              <w:t xml:space="preserve"> roads</w:t>
            </w:r>
          </w:p>
          <w:p w14:paraId="689BA4DE" w14:textId="77777777" w:rsidR="00911B64" w:rsidRDefault="00407A2A">
            <w:pPr>
              <w:pStyle w:val="TableParagraph"/>
              <w:tabs>
                <w:tab w:val="left" w:pos="910"/>
              </w:tabs>
              <w:spacing w:before="40" w:line="285" w:lineRule="auto"/>
              <w:ind w:left="549" w:right="10697"/>
              <w:rPr>
                <w:sz w:val="18"/>
              </w:rPr>
            </w:pPr>
            <w:r>
              <w:rPr>
                <w:noProof/>
              </w:rPr>
              <w:drawing>
                <wp:inline distT="0" distB="0" distL="0" distR="0" wp14:anchorId="26540C08" wp14:editId="015E55DE">
                  <wp:extent cx="95250" cy="94615"/>
                  <wp:effectExtent l="0" t="0" r="0" b="0"/>
                  <wp:docPr id="337" name="Image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Vehicles</w:t>
            </w:r>
            <w:r>
              <w:rPr>
                <w:color w:val="5F5F5F"/>
                <w:spacing w:val="-15"/>
                <w:sz w:val="18"/>
              </w:rPr>
              <w:t xml:space="preserve"> </w:t>
            </w:r>
            <w:r>
              <w:rPr>
                <w:color w:val="5F5F5F"/>
                <w:sz w:val="18"/>
              </w:rPr>
              <w:t>and</w:t>
            </w:r>
            <w:r>
              <w:rPr>
                <w:color w:val="5F5F5F"/>
                <w:spacing w:val="-12"/>
                <w:sz w:val="18"/>
              </w:rPr>
              <w:t xml:space="preserve"> </w:t>
            </w:r>
            <w:r>
              <w:rPr>
                <w:color w:val="5F5F5F"/>
                <w:sz w:val="18"/>
              </w:rPr>
              <w:t xml:space="preserve">equipment </w:t>
            </w:r>
            <w:r>
              <w:rPr>
                <w:noProof/>
                <w:color w:val="5F5F5F"/>
                <w:spacing w:val="-1"/>
                <w:sz w:val="18"/>
              </w:rPr>
              <w:drawing>
                <wp:inline distT="0" distB="0" distL="0" distR="0" wp14:anchorId="1B10D9A7" wp14:editId="707A9164">
                  <wp:extent cx="95250" cy="93979"/>
                  <wp:effectExtent l="0" t="0" r="0" b="0"/>
                  <wp:docPr id="338" name="Image 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 name="Image 338"/>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color w:val="5F5F5F"/>
                <w:sz w:val="18"/>
              </w:rPr>
              <w:tab/>
            </w:r>
            <w:r>
              <w:rPr>
                <w:color w:val="5F5F5F"/>
                <w:sz w:val="18"/>
              </w:rPr>
              <w:t>Waste management</w:t>
            </w:r>
          </w:p>
        </w:tc>
      </w:tr>
    </w:tbl>
    <w:p w14:paraId="3A31B05C" w14:textId="77777777" w:rsidR="00911B64" w:rsidRDefault="00911B64">
      <w:pPr>
        <w:spacing w:line="285" w:lineRule="auto"/>
        <w:rPr>
          <w:sz w:val="18"/>
        </w:rPr>
        <w:sectPr w:rsidR="00911B64">
          <w:pgSz w:w="16840" w:h="11910" w:orient="landscape"/>
          <w:pgMar w:top="1400" w:right="800" w:bottom="860" w:left="1020" w:header="457" w:footer="661" w:gutter="0"/>
          <w:cols w:space="720"/>
        </w:sectPr>
      </w:pPr>
    </w:p>
    <w:p w14:paraId="1F477C56" w14:textId="77777777" w:rsidR="00911B64" w:rsidRDefault="00911B64">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258"/>
        <w:gridCol w:w="13529"/>
      </w:tblGrid>
      <w:tr w:rsidR="00911B64" w14:paraId="70A095DC" w14:textId="77777777">
        <w:trPr>
          <w:trHeight w:val="551"/>
        </w:trPr>
        <w:tc>
          <w:tcPr>
            <w:tcW w:w="1258" w:type="dxa"/>
            <w:shd w:val="clear" w:color="auto" w:fill="133149"/>
          </w:tcPr>
          <w:p w14:paraId="1479AA97" w14:textId="77777777" w:rsidR="00911B64" w:rsidRDefault="00407A2A">
            <w:pPr>
              <w:pStyle w:val="TableParagraph"/>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13529" w:type="dxa"/>
            <w:shd w:val="clear" w:color="auto" w:fill="133149"/>
          </w:tcPr>
          <w:p w14:paraId="1A9210F0" w14:textId="77777777" w:rsidR="00911B64" w:rsidRDefault="00407A2A">
            <w:pPr>
              <w:pStyle w:val="TableParagraph"/>
              <w:rPr>
                <w:b/>
                <w:sz w:val="18"/>
              </w:rPr>
            </w:pPr>
            <w:r>
              <w:rPr>
                <w:b/>
                <w:color w:val="FFFFFF"/>
                <w:sz w:val="18"/>
              </w:rPr>
              <w:t>Environmental</w:t>
            </w:r>
            <w:r>
              <w:rPr>
                <w:b/>
                <w:color w:val="FFFFFF"/>
                <w:spacing w:val="-9"/>
                <w:sz w:val="18"/>
              </w:rPr>
              <w:t xml:space="preserve"> </w:t>
            </w:r>
            <w:r>
              <w:rPr>
                <w:b/>
                <w:color w:val="FFFFFF"/>
                <w:sz w:val="18"/>
              </w:rPr>
              <w:t>Performance</w:t>
            </w:r>
            <w:r>
              <w:rPr>
                <w:b/>
                <w:color w:val="FFFFFF"/>
                <w:spacing w:val="-5"/>
                <w:sz w:val="18"/>
              </w:rPr>
              <w:t xml:space="preserve"> </w:t>
            </w:r>
            <w:r>
              <w:rPr>
                <w:b/>
                <w:color w:val="FFFFFF"/>
                <w:spacing w:val="-2"/>
                <w:sz w:val="18"/>
              </w:rPr>
              <w:t>Requirements</w:t>
            </w:r>
          </w:p>
        </w:tc>
      </w:tr>
      <w:tr w:rsidR="00911B64" w14:paraId="287B0A66" w14:textId="77777777">
        <w:trPr>
          <w:trHeight w:val="433"/>
        </w:trPr>
        <w:tc>
          <w:tcPr>
            <w:tcW w:w="1258" w:type="dxa"/>
            <w:shd w:val="clear" w:color="auto" w:fill="808080"/>
          </w:tcPr>
          <w:p w14:paraId="5BA20E7C" w14:textId="77777777" w:rsidR="00911B64" w:rsidRDefault="00911B64">
            <w:pPr>
              <w:pStyle w:val="TableParagraph"/>
              <w:spacing w:before="0"/>
              <w:ind w:left="0"/>
              <w:rPr>
                <w:rFonts w:ascii="Times New Roman"/>
                <w:sz w:val="18"/>
              </w:rPr>
            </w:pPr>
          </w:p>
        </w:tc>
        <w:tc>
          <w:tcPr>
            <w:tcW w:w="13529" w:type="dxa"/>
            <w:shd w:val="clear" w:color="auto" w:fill="808080"/>
          </w:tcPr>
          <w:p w14:paraId="731284BC" w14:textId="77777777" w:rsidR="00911B64" w:rsidRDefault="00407A2A">
            <w:pPr>
              <w:pStyle w:val="TableParagraph"/>
              <w:spacing w:before="112"/>
              <w:rPr>
                <w:b/>
                <w:sz w:val="18"/>
              </w:rPr>
            </w:pPr>
            <w:r>
              <w:rPr>
                <w:b/>
                <w:color w:val="FFFFFF"/>
                <w:spacing w:val="-2"/>
                <w:sz w:val="18"/>
              </w:rPr>
              <w:t>Bushfire</w:t>
            </w:r>
          </w:p>
        </w:tc>
      </w:tr>
      <w:tr w:rsidR="00911B64" w14:paraId="6C0113BD" w14:textId="77777777">
        <w:trPr>
          <w:trHeight w:val="2114"/>
        </w:trPr>
        <w:tc>
          <w:tcPr>
            <w:tcW w:w="1258" w:type="dxa"/>
            <w:shd w:val="clear" w:color="auto" w:fill="D3E6F4"/>
          </w:tcPr>
          <w:p w14:paraId="134AA653" w14:textId="77777777" w:rsidR="00911B64" w:rsidRDefault="00407A2A">
            <w:pPr>
              <w:pStyle w:val="TableParagraph"/>
              <w:ind w:left="107"/>
              <w:rPr>
                <w:sz w:val="18"/>
              </w:rPr>
            </w:pPr>
            <w:r>
              <w:rPr>
                <w:color w:val="5F5F5F"/>
                <w:spacing w:val="-4"/>
                <w:sz w:val="18"/>
              </w:rPr>
              <w:t>BF01</w:t>
            </w:r>
          </w:p>
        </w:tc>
        <w:tc>
          <w:tcPr>
            <w:tcW w:w="13529" w:type="dxa"/>
            <w:shd w:val="clear" w:color="auto" w:fill="D3E6F4"/>
          </w:tcPr>
          <w:p w14:paraId="31DB8BA1" w14:textId="77777777" w:rsidR="00911B64" w:rsidRDefault="00407A2A">
            <w:pPr>
              <w:pStyle w:val="TableParagraph"/>
              <w:rPr>
                <w:b/>
                <w:sz w:val="18"/>
              </w:rPr>
            </w:pPr>
            <w:r>
              <w:rPr>
                <w:b/>
                <w:color w:val="5F5F5F"/>
                <w:sz w:val="18"/>
              </w:rPr>
              <w:t>Develop</w:t>
            </w:r>
            <w:r>
              <w:rPr>
                <w:b/>
                <w:color w:val="5F5F5F"/>
                <w:spacing w:val="-5"/>
                <w:sz w:val="18"/>
              </w:rPr>
              <w:t xml:space="preserve"> </w:t>
            </w:r>
            <w:r>
              <w:rPr>
                <w:b/>
                <w:color w:val="5F5F5F"/>
                <w:sz w:val="18"/>
              </w:rPr>
              <w:t>and</w:t>
            </w:r>
            <w:r>
              <w:rPr>
                <w:b/>
                <w:color w:val="5F5F5F"/>
                <w:spacing w:val="-3"/>
                <w:sz w:val="18"/>
              </w:rPr>
              <w:t xml:space="preserve"> </w:t>
            </w:r>
            <w:r>
              <w:rPr>
                <w:b/>
                <w:color w:val="5F5F5F"/>
                <w:sz w:val="18"/>
              </w:rPr>
              <w:t>implement</w:t>
            </w:r>
            <w:r>
              <w:rPr>
                <w:b/>
                <w:color w:val="5F5F5F"/>
                <w:spacing w:val="-2"/>
                <w:sz w:val="18"/>
              </w:rPr>
              <w:t xml:space="preserve"> </w:t>
            </w:r>
            <w:r>
              <w:rPr>
                <w:b/>
                <w:color w:val="5F5F5F"/>
                <w:sz w:val="18"/>
              </w:rPr>
              <w:t>measures</w:t>
            </w:r>
            <w:r>
              <w:rPr>
                <w:b/>
                <w:color w:val="5F5F5F"/>
                <w:spacing w:val="-3"/>
                <w:sz w:val="18"/>
              </w:rPr>
              <w:t xml:space="preserve"> </w:t>
            </w:r>
            <w:r>
              <w:rPr>
                <w:b/>
                <w:color w:val="5F5F5F"/>
                <w:sz w:val="18"/>
              </w:rPr>
              <w:t>to</w:t>
            </w:r>
            <w:r>
              <w:rPr>
                <w:b/>
                <w:color w:val="5F5F5F"/>
                <w:spacing w:val="-2"/>
                <w:sz w:val="18"/>
              </w:rPr>
              <w:t xml:space="preserve"> </w:t>
            </w:r>
            <w:r>
              <w:rPr>
                <w:b/>
                <w:color w:val="5F5F5F"/>
                <w:sz w:val="18"/>
              </w:rPr>
              <w:t>avoid</w:t>
            </w:r>
            <w:r>
              <w:rPr>
                <w:b/>
                <w:color w:val="5F5F5F"/>
                <w:spacing w:val="-2"/>
                <w:sz w:val="18"/>
              </w:rPr>
              <w:t xml:space="preserve"> </w:t>
            </w:r>
            <w:r>
              <w:rPr>
                <w:b/>
                <w:color w:val="5F5F5F"/>
                <w:sz w:val="18"/>
              </w:rPr>
              <w:t>and</w:t>
            </w:r>
            <w:r>
              <w:rPr>
                <w:b/>
                <w:color w:val="5F5F5F"/>
                <w:spacing w:val="-2"/>
                <w:sz w:val="18"/>
              </w:rPr>
              <w:t xml:space="preserve"> </w:t>
            </w:r>
            <w:r>
              <w:rPr>
                <w:b/>
                <w:color w:val="5F5F5F"/>
                <w:sz w:val="18"/>
              </w:rPr>
              <w:t>manage</w:t>
            </w:r>
            <w:r>
              <w:rPr>
                <w:b/>
                <w:color w:val="5F5F5F"/>
                <w:spacing w:val="-3"/>
                <w:sz w:val="18"/>
              </w:rPr>
              <w:t xml:space="preserve"> </w:t>
            </w:r>
            <w:r>
              <w:rPr>
                <w:b/>
                <w:color w:val="5F5F5F"/>
                <w:sz w:val="18"/>
              </w:rPr>
              <w:t>ignition</w:t>
            </w:r>
            <w:r>
              <w:rPr>
                <w:b/>
                <w:color w:val="5F5F5F"/>
                <w:spacing w:val="-3"/>
                <w:sz w:val="18"/>
              </w:rPr>
              <w:t xml:space="preserve"> </w:t>
            </w:r>
            <w:r>
              <w:rPr>
                <w:b/>
                <w:color w:val="5F5F5F"/>
                <w:sz w:val="18"/>
              </w:rPr>
              <w:t>of</w:t>
            </w:r>
            <w:r>
              <w:rPr>
                <w:b/>
                <w:color w:val="5F5F5F"/>
                <w:spacing w:val="-2"/>
                <w:sz w:val="18"/>
              </w:rPr>
              <w:t xml:space="preserve"> </w:t>
            </w:r>
            <w:r>
              <w:rPr>
                <w:b/>
                <w:color w:val="5F5F5F"/>
                <w:sz w:val="18"/>
              </w:rPr>
              <w:t>fires</w:t>
            </w:r>
            <w:r>
              <w:rPr>
                <w:b/>
                <w:color w:val="5F5F5F"/>
                <w:spacing w:val="-3"/>
                <w:sz w:val="18"/>
              </w:rPr>
              <w:t xml:space="preserve"> </w:t>
            </w:r>
            <w:r>
              <w:rPr>
                <w:b/>
                <w:color w:val="5F5F5F"/>
                <w:sz w:val="18"/>
              </w:rPr>
              <w:t>during</w:t>
            </w:r>
            <w:r>
              <w:rPr>
                <w:b/>
                <w:color w:val="5F5F5F"/>
                <w:spacing w:val="-2"/>
                <w:sz w:val="18"/>
              </w:rPr>
              <w:t xml:space="preserve"> </w:t>
            </w:r>
            <w:proofErr w:type="gramStart"/>
            <w:r>
              <w:rPr>
                <w:b/>
                <w:color w:val="5F5F5F"/>
                <w:spacing w:val="-2"/>
                <w:sz w:val="18"/>
              </w:rPr>
              <w:t>construction</w:t>
            </w:r>
            <w:proofErr w:type="gramEnd"/>
          </w:p>
          <w:p w14:paraId="4E887249" w14:textId="77777777" w:rsidR="00911B64" w:rsidRDefault="00407A2A">
            <w:pPr>
              <w:pStyle w:val="TableParagraph"/>
              <w:tabs>
                <w:tab w:val="left" w:pos="910"/>
              </w:tabs>
              <w:spacing w:before="7" w:line="320" w:lineRule="atLeast"/>
              <w:ind w:left="549" w:right="5572"/>
              <w:rPr>
                <w:sz w:val="18"/>
              </w:rPr>
            </w:pPr>
            <w:r>
              <w:rPr>
                <w:color w:val="5F5F5F"/>
                <w:sz w:val="18"/>
              </w:rPr>
              <w:t>Prior</w:t>
            </w:r>
            <w:r>
              <w:rPr>
                <w:color w:val="5F5F5F"/>
                <w:spacing w:val="-3"/>
                <w:sz w:val="18"/>
              </w:rPr>
              <w:t xml:space="preserve"> </w:t>
            </w:r>
            <w:r>
              <w:rPr>
                <w:color w:val="5F5F5F"/>
                <w:sz w:val="18"/>
              </w:rPr>
              <w:t>to</w:t>
            </w:r>
            <w:r>
              <w:rPr>
                <w:color w:val="5F5F5F"/>
                <w:spacing w:val="-4"/>
                <w:sz w:val="18"/>
              </w:rPr>
              <w:t xml:space="preserve"> </w:t>
            </w:r>
            <w:r>
              <w:rPr>
                <w:color w:val="5F5F5F"/>
                <w:sz w:val="18"/>
              </w:rPr>
              <w:t>commencement</w:t>
            </w:r>
            <w:r>
              <w:rPr>
                <w:color w:val="5F5F5F"/>
                <w:spacing w:val="-3"/>
                <w:sz w:val="18"/>
              </w:rPr>
              <w:t xml:space="preserve"> </w:t>
            </w:r>
            <w:r>
              <w:rPr>
                <w:color w:val="5F5F5F"/>
                <w:sz w:val="18"/>
              </w:rPr>
              <w:t>of</w:t>
            </w:r>
            <w:r>
              <w:rPr>
                <w:color w:val="5F5F5F"/>
                <w:spacing w:val="-3"/>
                <w:sz w:val="18"/>
              </w:rPr>
              <w:t xml:space="preserve"> </w:t>
            </w:r>
            <w:r>
              <w:rPr>
                <w:color w:val="5F5F5F"/>
                <w:sz w:val="18"/>
              </w:rPr>
              <w:t>project</w:t>
            </w:r>
            <w:r>
              <w:rPr>
                <w:color w:val="5F5F5F"/>
                <w:spacing w:val="-3"/>
                <w:sz w:val="18"/>
              </w:rPr>
              <w:t xml:space="preserve"> </w:t>
            </w:r>
            <w:r>
              <w:rPr>
                <w:color w:val="5F5F5F"/>
                <w:sz w:val="18"/>
              </w:rPr>
              <w:t>works,</w:t>
            </w:r>
            <w:r>
              <w:rPr>
                <w:color w:val="5F5F5F"/>
                <w:spacing w:val="-2"/>
                <w:sz w:val="18"/>
              </w:rPr>
              <w:t xml:space="preserve"> </w:t>
            </w:r>
            <w:r>
              <w:rPr>
                <w:color w:val="5F5F5F"/>
                <w:sz w:val="18"/>
              </w:rPr>
              <w:t>develop</w:t>
            </w:r>
            <w:r>
              <w:rPr>
                <w:color w:val="5F5F5F"/>
                <w:spacing w:val="-4"/>
                <w:sz w:val="18"/>
              </w:rPr>
              <w:t xml:space="preserve"> </w:t>
            </w:r>
            <w:r>
              <w:rPr>
                <w:color w:val="5F5F5F"/>
                <w:sz w:val="18"/>
              </w:rPr>
              <w:t>a</w:t>
            </w:r>
            <w:r>
              <w:rPr>
                <w:color w:val="5F5F5F"/>
                <w:spacing w:val="-4"/>
                <w:sz w:val="18"/>
              </w:rPr>
              <w:t xml:space="preserve"> </w:t>
            </w:r>
            <w:r>
              <w:rPr>
                <w:color w:val="5F5F5F"/>
                <w:sz w:val="18"/>
              </w:rPr>
              <w:t>bushfire</w:t>
            </w:r>
            <w:r>
              <w:rPr>
                <w:color w:val="5F5F5F"/>
                <w:spacing w:val="-2"/>
                <w:sz w:val="18"/>
              </w:rPr>
              <w:t xml:space="preserve"> </w:t>
            </w:r>
            <w:r>
              <w:rPr>
                <w:color w:val="5F5F5F"/>
                <w:sz w:val="18"/>
              </w:rPr>
              <w:t>protocol</w:t>
            </w:r>
            <w:r>
              <w:rPr>
                <w:color w:val="5F5F5F"/>
                <w:spacing w:val="-3"/>
                <w:sz w:val="18"/>
              </w:rPr>
              <w:t xml:space="preserve"> </w:t>
            </w:r>
            <w:r>
              <w:rPr>
                <w:color w:val="5F5F5F"/>
                <w:sz w:val="18"/>
              </w:rPr>
              <w:t>as</w:t>
            </w:r>
            <w:r>
              <w:rPr>
                <w:color w:val="5F5F5F"/>
                <w:spacing w:val="-3"/>
                <w:sz w:val="18"/>
              </w:rPr>
              <w:t xml:space="preserve"> </w:t>
            </w:r>
            <w:r>
              <w:rPr>
                <w:color w:val="5F5F5F"/>
                <w:sz w:val="18"/>
              </w:rPr>
              <w:t>part</w:t>
            </w:r>
            <w:r>
              <w:rPr>
                <w:color w:val="5F5F5F"/>
                <w:spacing w:val="-3"/>
                <w:sz w:val="18"/>
              </w:rPr>
              <w:t xml:space="preserve"> </w:t>
            </w:r>
            <w:r>
              <w:rPr>
                <w:color w:val="5F5F5F"/>
                <w:sz w:val="18"/>
              </w:rPr>
              <w:t>of</w:t>
            </w:r>
            <w:r>
              <w:rPr>
                <w:color w:val="5F5F5F"/>
                <w:spacing w:val="-3"/>
                <w:sz w:val="18"/>
              </w:rPr>
              <w:t xml:space="preserve"> </w:t>
            </w:r>
            <w:r>
              <w:rPr>
                <w:color w:val="5F5F5F"/>
                <w:sz w:val="18"/>
              </w:rPr>
              <w:t>the</w:t>
            </w:r>
            <w:r>
              <w:rPr>
                <w:color w:val="5F5F5F"/>
                <w:spacing w:val="-4"/>
                <w:sz w:val="18"/>
              </w:rPr>
              <w:t xml:space="preserve"> </w:t>
            </w:r>
            <w:r>
              <w:rPr>
                <w:color w:val="5F5F5F"/>
                <w:sz w:val="18"/>
              </w:rPr>
              <w:t>CEMP</w:t>
            </w:r>
            <w:r>
              <w:rPr>
                <w:color w:val="5F5F5F"/>
                <w:spacing w:val="-3"/>
                <w:sz w:val="18"/>
              </w:rPr>
              <w:t xml:space="preserve"> </w:t>
            </w:r>
            <w:r>
              <w:rPr>
                <w:color w:val="5F5F5F"/>
                <w:sz w:val="18"/>
              </w:rPr>
              <w:t xml:space="preserve">to: </w:t>
            </w:r>
            <w:r>
              <w:rPr>
                <w:noProof/>
                <w:color w:val="5F5F5F"/>
                <w:spacing w:val="-1"/>
                <w:sz w:val="18"/>
              </w:rPr>
              <w:drawing>
                <wp:inline distT="0" distB="0" distL="0" distR="0" wp14:anchorId="292897BD" wp14:editId="1551E6D5">
                  <wp:extent cx="95250" cy="94614"/>
                  <wp:effectExtent l="0" t="0" r="0" b="0"/>
                  <wp:docPr id="339" name="Image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color w:val="5F5F5F"/>
                <w:sz w:val="18"/>
              </w:rPr>
              <w:tab/>
            </w:r>
            <w:r>
              <w:rPr>
                <w:color w:val="5F5F5F"/>
                <w:sz w:val="18"/>
              </w:rPr>
              <w:t>Avoid and minimise high risk activities on Total Fire Ban Days.</w:t>
            </w:r>
          </w:p>
          <w:p w14:paraId="63952958" w14:textId="77777777" w:rsidR="00911B64" w:rsidRDefault="00407A2A">
            <w:pPr>
              <w:pStyle w:val="TableParagraph"/>
              <w:tabs>
                <w:tab w:val="left" w:pos="910"/>
              </w:tabs>
              <w:spacing w:before="47"/>
              <w:ind w:left="549"/>
              <w:rPr>
                <w:sz w:val="18"/>
              </w:rPr>
            </w:pPr>
            <w:r>
              <w:rPr>
                <w:noProof/>
              </w:rPr>
              <w:drawing>
                <wp:inline distT="0" distB="0" distL="0" distR="0" wp14:anchorId="02114390" wp14:editId="6B59980B">
                  <wp:extent cx="95250" cy="94614"/>
                  <wp:effectExtent l="0" t="0" r="0" b="0"/>
                  <wp:docPr id="340" name="Image 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Image 340"/>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Maintain</w:t>
            </w:r>
            <w:r>
              <w:rPr>
                <w:color w:val="5F5F5F"/>
                <w:spacing w:val="-6"/>
                <w:sz w:val="18"/>
              </w:rPr>
              <w:t xml:space="preserve"> </w:t>
            </w:r>
            <w:r>
              <w:rPr>
                <w:color w:val="5F5F5F"/>
                <w:sz w:val="18"/>
              </w:rPr>
              <w:t>fuels</w:t>
            </w:r>
            <w:r>
              <w:rPr>
                <w:color w:val="5F5F5F"/>
                <w:spacing w:val="-2"/>
                <w:sz w:val="18"/>
              </w:rPr>
              <w:t xml:space="preserve"> </w:t>
            </w:r>
            <w:r>
              <w:rPr>
                <w:color w:val="5F5F5F"/>
                <w:sz w:val="18"/>
              </w:rPr>
              <w:t>to</w:t>
            </w:r>
            <w:r>
              <w:rPr>
                <w:color w:val="5F5F5F"/>
                <w:spacing w:val="-3"/>
                <w:sz w:val="18"/>
              </w:rPr>
              <w:t xml:space="preserve"> </w:t>
            </w:r>
            <w:r>
              <w:rPr>
                <w:color w:val="5F5F5F"/>
                <w:sz w:val="18"/>
              </w:rPr>
              <w:t>low</w:t>
            </w:r>
            <w:r>
              <w:rPr>
                <w:color w:val="5F5F5F"/>
                <w:spacing w:val="-2"/>
                <w:sz w:val="18"/>
              </w:rPr>
              <w:t xml:space="preserve"> </w:t>
            </w:r>
            <w:r>
              <w:rPr>
                <w:color w:val="5F5F5F"/>
                <w:sz w:val="18"/>
              </w:rPr>
              <w:t>levels</w:t>
            </w:r>
            <w:r>
              <w:rPr>
                <w:color w:val="5F5F5F"/>
                <w:spacing w:val="-2"/>
                <w:sz w:val="18"/>
              </w:rPr>
              <w:t xml:space="preserve"> </w:t>
            </w:r>
            <w:r>
              <w:rPr>
                <w:color w:val="5F5F5F"/>
                <w:sz w:val="18"/>
              </w:rPr>
              <w:t>within</w:t>
            </w:r>
            <w:r>
              <w:rPr>
                <w:color w:val="5F5F5F"/>
                <w:spacing w:val="-3"/>
                <w:sz w:val="18"/>
              </w:rPr>
              <w:t xml:space="preserve"> </w:t>
            </w:r>
            <w:r>
              <w:rPr>
                <w:color w:val="5F5F5F"/>
                <w:sz w:val="18"/>
              </w:rPr>
              <w:t>the</w:t>
            </w:r>
            <w:r>
              <w:rPr>
                <w:color w:val="5F5F5F"/>
                <w:spacing w:val="-3"/>
                <w:sz w:val="18"/>
              </w:rPr>
              <w:t xml:space="preserve"> </w:t>
            </w:r>
            <w:r>
              <w:rPr>
                <w:color w:val="5F5F5F"/>
                <w:sz w:val="18"/>
              </w:rPr>
              <w:t>sites</w:t>
            </w:r>
            <w:r>
              <w:rPr>
                <w:color w:val="5F5F5F"/>
                <w:spacing w:val="-1"/>
                <w:sz w:val="18"/>
              </w:rPr>
              <w:t xml:space="preserve"> </w:t>
            </w: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and</w:t>
            </w:r>
            <w:r>
              <w:rPr>
                <w:color w:val="5F5F5F"/>
                <w:spacing w:val="-3"/>
                <w:sz w:val="18"/>
              </w:rPr>
              <w:t xml:space="preserve"> </w:t>
            </w:r>
            <w:r>
              <w:rPr>
                <w:color w:val="5F5F5F"/>
                <w:sz w:val="18"/>
              </w:rPr>
              <w:t>during</w:t>
            </w:r>
            <w:r>
              <w:rPr>
                <w:color w:val="5F5F5F"/>
                <w:spacing w:val="-3"/>
                <w:sz w:val="18"/>
              </w:rPr>
              <w:t xml:space="preserve"> </w:t>
            </w:r>
            <w:r>
              <w:rPr>
                <w:color w:val="5F5F5F"/>
                <w:sz w:val="18"/>
              </w:rPr>
              <w:t>the</w:t>
            </w:r>
            <w:r>
              <w:rPr>
                <w:color w:val="5F5F5F"/>
                <w:spacing w:val="-3"/>
                <w:sz w:val="18"/>
              </w:rPr>
              <w:t xml:space="preserve"> </w:t>
            </w:r>
            <w:r>
              <w:rPr>
                <w:color w:val="5F5F5F"/>
                <w:sz w:val="18"/>
              </w:rPr>
              <w:t>bushfire</w:t>
            </w:r>
            <w:r>
              <w:rPr>
                <w:color w:val="5F5F5F"/>
                <w:spacing w:val="-1"/>
                <w:sz w:val="18"/>
              </w:rPr>
              <w:t xml:space="preserve"> </w:t>
            </w:r>
            <w:r>
              <w:rPr>
                <w:color w:val="5F5F5F"/>
                <w:sz w:val="18"/>
              </w:rPr>
              <w:t>danger</w:t>
            </w:r>
            <w:r>
              <w:rPr>
                <w:color w:val="5F5F5F"/>
                <w:spacing w:val="-2"/>
                <w:sz w:val="18"/>
              </w:rPr>
              <w:t xml:space="preserve"> periods.</w:t>
            </w:r>
          </w:p>
          <w:p w14:paraId="6C5FF21A" w14:textId="77777777" w:rsidR="00911B64" w:rsidRDefault="00407A2A">
            <w:pPr>
              <w:pStyle w:val="TableParagraph"/>
              <w:tabs>
                <w:tab w:val="left" w:pos="910"/>
              </w:tabs>
              <w:spacing w:before="40" w:line="285" w:lineRule="auto"/>
              <w:ind w:right="3415"/>
              <w:rPr>
                <w:sz w:val="18"/>
              </w:rPr>
            </w:pPr>
            <w:r>
              <w:rPr>
                <w:noProof/>
              </w:rPr>
              <w:drawing>
                <wp:inline distT="0" distB="0" distL="0" distR="0" wp14:anchorId="672AC8B2" wp14:editId="6F623864">
                  <wp:extent cx="95249" cy="94601"/>
                  <wp:effectExtent l="0" t="0" r="0" b="0"/>
                  <wp:docPr id="341" name="Image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 name="Image 341"/>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Maintain</w:t>
            </w:r>
            <w:r>
              <w:rPr>
                <w:color w:val="5F5F5F"/>
                <w:spacing w:val="-4"/>
                <w:sz w:val="18"/>
              </w:rPr>
              <w:t xml:space="preserve"> </w:t>
            </w:r>
            <w:r>
              <w:rPr>
                <w:color w:val="5F5F5F"/>
                <w:sz w:val="18"/>
              </w:rPr>
              <w:t>vehicles,</w:t>
            </w:r>
            <w:r>
              <w:rPr>
                <w:color w:val="5F5F5F"/>
                <w:spacing w:val="-3"/>
                <w:sz w:val="18"/>
              </w:rPr>
              <w:t xml:space="preserve"> </w:t>
            </w:r>
            <w:proofErr w:type="gramStart"/>
            <w:r>
              <w:rPr>
                <w:color w:val="5F5F5F"/>
                <w:sz w:val="18"/>
              </w:rPr>
              <w:t>plant</w:t>
            </w:r>
            <w:proofErr w:type="gramEnd"/>
            <w:r>
              <w:rPr>
                <w:color w:val="5F5F5F"/>
                <w:spacing w:val="-3"/>
                <w:sz w:val="18"/>
              </w:rPr>
              <w:t xml:space="preserve"> </w:t>
            </w:r>
            <w:r>
              <w:rPr>
                <w:color w:val="5F5F5F"/>
                <w:sz w:val="18"/>
              </w:rPr>
              <w:t>and</w:t>
            </w:r>
            <w:r>
              <w:rPr>
                <w:color w:val="5F5F5F"/>
                <w:spacing w:val="-2"/>
                <w:sz w:val="18"/>
              </w:rPr>
              <w:t xml:space="preserve"> </w:t>
            </w:r>
            <w:r>
              <w:rPr>
                <w:color w:val="5F5F5F"/>
                <w:sz w:val="18"/>
              </w:rPr>
              <w:t>machinery</w:t>
            </w:r>
            <w:r>
              <w:rPr>
                <w:color w:val="5F5F5F"/>
                <w:spacing w:val="-3"/>
                <w:sz w:val="18"/>
              </w:rPr>
              <w:t xml:space="preserve"> </w:t>
            </w:r>
            <w:r>
              <w:rPr>
                <w:color w:val="5F5F5F"/>
                <w:sz w:val="18"/>
              </w:rPr>
              <w:t>in</w:t>
            </w:r>
            <w:r>
              <w:rPr>
                <w:color w:val="5F5F5F"/>
                <w:spacing w:val="-4"/>
                <w:sz w:val="18"/>
              </w:rPr>
              <w:t xml:space="preserve"> </w:t>
            </w:r>
            <w:r>
              <w:rPr>
                <w:color w:val="5F5F5F"/>
                <w:sz w:val="18"/>
              </w:rPr>
              <w:t>accordance</w:t>
            </w:r>
            <w:r>
              <w:rPr>
                <w:color w:val="5F5F5F"/>
                <w:spacing w:val="-4"/>
                <w:sz w:val="18"/>
              </w:rPr>
              <w:t xml:space="preserve"> </w:t>
            </w:r>
            <w:r>
              <w:rPr>
                <w:color w:val="5F5F5F"/>
                <w:sz w:val="18"/>
              </w:rPr>
              <w:t>with</w:t>
            </w:r>
            <w:r>
              <w:rPr>
                <w:color w:val="5F5F5F"/>
                <w:spacing w:val="-2"/>
                <w:sz w:val="18"/>
              </w:rPr>
              <w:t xml:space="preserve"> </w:t>
            </w:r>
            <w:r>
              <w:rPr>
                <w:color w:val="5F5F5F"/>
                <w:sz w:val="18"/>
              </w:rPr>
              <w:t>specifications</w:t>
            </w:r>
            <w:r>
              <w:rPr>
                <w:color w:val="5F5F5F"/>
                <w:spacing w:val="-2"/>
                <w:sz w:val="18"/>
              </w:rPr>
              <w:t xml:space="preserve"> </w:t>
            </w:r>
            <w:r>
              <w:rPr>
                <w:color w:val="5F5F5F"/>
                <w:sz w:val="18"/>
              </w:rPr>
              <w:t>to</w:t>
            </w:r>
            <w:r>
              <w:rPr>
                <w:color w:val="5F5F5F"/>
                <w:spacing w:val="-4"/>
                <w:sz w:val="18"/>
              </w:rPr>
              <w:t xml:space="preserve"> </w:t>
            </w:r>
            <w:r>
              <w:rPr>
                <w:color w:val="5F5F5F"/>
                <w:sz w:val="18"/>
              </w:rPr>
              <w:t>prevent</w:t>
            </w:r>
            <w:r>
              <w:rPr>
                <w:color w:val="5F5F5F"/>
                <w:spacing w:val="-3"/>
                <w:sz w:val="18"/>
              </w:rPr>
              <w:t xml:space="preserve"> </w:t>
            </w:r>
            <w:r>
              <w:rPr>
                <w:color w:val="5F5F5F"/>
                <w:sz w:val="18"/>
              </w:rPr>
              <w:t>fire</w:t>
            </w:r>
            <w:r>
              <w:rPr>
                <w:color w:val="5F5F5F"/>
                <w:spacing w:val="-4"/>
                <w:sz w:val="18"/>
              </w:rPr>
              <w:t xml:space="preserve"> </w:t>
            </w:r>
            <w:r>
              <w:rPr>
                <w:color w:val="5F5F5F"/>
                <w:sz w:val="18"/>
              </w:rPr>
              <w:t>ignition</w:t>
            </w:r>
            <w:r>
              <w:rPr>
                <w:color w:val="5F5F5F"/>
                <w:spacing w:val="-4"/>
                <w:sz w:val="18"/>
              </w:rPr>
              <w:t xml:space="preserve"> </w:t>
            </w:r>
            <w:r>
              <w:rPr>
                <w:color w:val="5F5F5F"/>
                <w:sz w:val="18"/>
              </w:rPr>
              <w:t>from</w:t>
            </w:r>
            <w:r>
              <w:rPr>
                <w:color w:val="5F5F5F"/>
                <w:spacing w:val="-3"/>
                <w:sz w:val="18"/>
              </w:rPr>
              <w:t xml:space="preserve"> </w:t>
            </w:r>
            <w:r>
              <w:rPr>
                <w:color w:val="5F5F5F"/>
                <w:sz w:val="18"/>
              </w:rPr>
              <w:t>their</w:t>
            </w:r>
            <w:r>
              <w:rPr>
                <w:color w:val="5F5F5F"/>
                <w:spacing w:val="-3"/>
                <w:sz w:val="18"/>
              </w:rPr>
              <w:t xml:space="preserve"> </w:t>
            </w:r>
            <w:r>
              <w:rPr>
                <w:color w:val="5F5F5F"/>
                <w:sz w:val="18"/>
              </w:rPr>
              <w:t xml:space="preserve">operation. </w:t>
            </w:r>
            <w:r>
              <w:rPr>
                <w:noProof/>
                <w:color w:val="5F5F5F"/>
                <w:sz w:val="18"/>
              </w:rPr>
              <w:drawing>
                <wp:inline distT="0" distB="0" distL="0" distR="0" wp14:anchorId="261A4B77" wp14:editId="59CDE6E0">
                  <wp:extent cx="95249" cy="94601"/>
                  <wp:effectExtent l="0" t="0" r="0" b="0"/>
                  <wp:docPr id="342" name="Image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 name="Image 342"/>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color w:val="5F5F5F"/>
                <w:sz w:val="18"/>
              </w:rPr>
              <w:tab/>
            </w:r>
            <w:r>
              <w:rPr>
                <w:color w:val="5F5F5F"/>
                <w:sz w:val="18"/>
              </w:rPr>
              <w:t>Mitigate ignition risks from electrical faults.</w:t>
            </w:r>
          </w:p>
          <w:p w14:paraId="37D7C72E" w14:textId="77777777" w:rsidR="00911B64" w:rsidRDefault="00407A2A">
            <w:pPr>
              <w:pStyle w:val="TableParagraph"/>
              <w:tabs>
                <w:tab w:val="left" w:pos="910"/>
              </w:tabs>
              <w:spacing w:before="2"/>
              <w:ind w:left="549"/>
              <w:rPr>
                <w:sz w:val="18"/>
              </w:rPr>
            </w:pPr>
            <w:r>
              <w:rPr>
                <w:noProof/>
              </w:rPr>
              <w:drawing>
                <wp:inline distT="0" distB="0" distL="0" distR="0" wp14:anchorId="4B1F06A0" wp14:editId="004E0D82">
                  <wp:extent cx="95250" cy="93980"/>
                  <wp:effectExtent l="0" t="0" r="0" b="0"/>
                  <wp:docPr id="343" name="Image 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Image 343"/>
                          <pic:cNvPicPr/>
                        </pic:nvPicPr>
                        <pic:blipFill>
                          <a:blip r:embed="rId9" cstate="print"/>
                          <a:stretch>
                            <a:fillRect/>
                          </a:stretch>
                        </pic:blipFill>
                        <pic:spPr>
                          <a:xfrm>
                            <a:off x="0" y="0"/>
                            <a:ext cx="95250" cy="93980"/>
                          </a:xfrm>
                          <a:prstGeom prst="rect">
                            <a:avLst/>
                          </a:prstGeom>
                        </pic:spPr>
                      </pic:pic>
                    </a:graphicData>
                  </a:graphic>
                </wp:inline>
              </w:drawing>
            </w:r>
            <w:r>
              <w:rPr>
                <w:rFonts w:ascii="Times New Roman"/>
                <w:sz w:val="20"/>
              </w:rPr>
              <w:tab/>
            </w:r>
            <w:r>
              <w:rPr>
                <w:color w:val="5F5F5F"/>
                <w:sz w:val="18"/>
              </w:rPr>
              <w:t>Establish</w:t>
            </w:r>
            <w:r>
              <w:rPr>
                <w:color w:val="5F5F5F"/>
                <w:spacing w:val="-6"/>
                <w:sz w:val="18"/>
              </w:rPr>
              <w:t xml:space="preserve"> </w:t>
            </w:r>
            <w:r>
              <w:rPr>
                <w:color w:val="5F5F5F"/>
                <w:sz w:val="18"/>
              </w:rPr>
              <w:t>and</w:t>
            </w:r>
            <w:r>
              <w:rPr>
                <w:color w:val="5F5F5F"/>
                <w:spacing w:val="-3"/>
                <w:sz w:val="18"/>
              </w:rPr>
              <w:t xml:space="preserve"> </w:t>
            </w:r>
            <w:r>
              <w:rPr>
                <w:color w:val="5F5F5F"/>
                <w:sz w:val="18"/>
              </w:rPr>
              <w:t>maintain</w:t>
            </w:r>
            <w:r>
              <w:rPr>
                <w:color w:val="5F5F5F"/>
                <w:spacing w:val="-3"/>
                <w:sz w:val="18"/>
              </w:rPr>
              <w:t xml:space="preserve"> </w:t>
            </w:r>
            <w:r>
              <w:rPr>
                <w:color w:val="5F5F5F"/>
                <w:sz w:val="18"/>
              </w:rPr>
              <w:t>vehicle</w:t>
            </w:r>
            <w:r>
              <w:rPr>
                <w:color w:val="5F5F5F"/>
                <w:spacing w:val="-3"/>
                <w:sz w:val="18"/>
              </w:rPr>
              <w:t xml:space="preserve"> </w:t>
            </w:r>
            <w:r>
              <w:rPr>
                <w:color w:val="5F5F5F"/>
                <w:sz w:val="18"/>
              </w:rPr>
              <w:t>access</w:t>
            </w:r>
            <w:r>
              <w:rPr>
                <w:color w:val="5F5F5F"/>
                <w:spacing w:val="-2"/>
                <w:sz w:val="18"/>
              </w:rPr>
              <w:t xml:space="preserve"> </w:t>
            </w:r>
            <w:r>
              <w:rPr>
                <w:color w:val="5F5F5F"/>
                <w:sz w:val="18"/>
              </w:rPr>
              <w:t>to</w:t>
            </w:r>
            <w:r>
              <w:rPr>
                <w:color w:val="5F5F5F"/>
                <w:spacing w:val="-3"/>
                <w:sz w:val="18"/>
              </w:rPr>
              <w:t xml:space="preserve"> </w:t>
            </w:r>
            <w:r>
              <w:rPr>
                <w:color w:val="5F5F5F"/>
                <w:sz w:val="18"/>
              </w:rPr>
              <w:t>the</w:t>
            </w:r>
            <w:r>
              <w:rPr>
                <w:color w:val="5F5F5F"/>
                <w:spacing w:val="-1"/>
                <w:sz w:val="18"/>
              </w:rPr>
              <w:t xml:space="preserve"> </w:t>
            </w:r>
            <w:r>
              <w:rPr>
                <w:color w:val="5F5F5F"/>
                <w:sz w:val="18"/>
              </w:rPr>
              <w:t>site</w:t>
            </w:r>
            <w:r>
              <w:rPr>
                <w:color w:val="5F5F5F"/>
                <w:spacing w:val="-3"/>
                <w:sz w:val="18"/>
              </w:rPr>
              <w:t xml:space="preserve"> </w:t>
            </w:r>
            <w:r>
              <w:rPr>
                <w:color w:val="5F5F5F"/>
                <w:sz w:val="18"/>
              </w:rPr>
              <w:t>and</w:t>
            </w:r>
            <w:r>
              <w:rPr>
                <w:color w:val="5F5F5F"/>
                <w:spacing w:val="-4"/>
                <w:sz w:val="18"/>
              </w:rPr>
              <w:t xml:space="preserve"> </w:t>
            </w:r>
            <w:r>
              <w:rPr>
                <w:color w:val="5F5F5F"/>
                <w:sz w:val="18"/>
              </w:rPr>
              <w:t>surrounds</w:t>
            </w:r>
            <w:r>
              <w:rPr>
                <w:color w:val="5F5F5F"/>
                <w:spacing w:val="-2"/>
                <w:sz w:val="18"/>
              </w:rPr>
              <w:t xml:space="preserve"> </w:t>
            </w:r>
            <w:r>
              <w:rPr>
                <w:color w:val="5F5F5F"/>
                <w:sz w:val="18"/>
              </w:rPr>
              <w:t>for</w:t>
            </w:r>
            <w:r>
              <w:rPr>
                <w:color w:val="5F5F5F"/>
                <w:spacing w:val="-2"/>
                <w:sz w:val="18"/>
              </w:rPr>
              <w:t xml:space="preserve"> </w:t>
            </w:r>
            <w:r>
              <w:rPr>
                <w:color w:val="5F5F5F"/>
                <w:sz w:val="18"/>
              </w:rPr>
              <w:t>fire</w:t>
            </w:r>
            <w:r>
              <w:rPr>
                <w:color w:val="5F5F5F"/>
                <w:spacing w:val="-3"/>
                <w:sz w:val="18"/>
              </w:rPr>
              <w:t xml:space="preserve"> </w:t>
            </w:r>
            <w:r>
              <w:rPr>
                <w:color w:val="5F5F5F"/>
                <w:sz w:val="18"/>
              </w:rPr>
              <w:t>suppression</w:t>
            </w:r>
            <w:r>
              <w:rPr>
                <w:color w:val="5F5F5F"/>
                <w:spacing w:val="-3"/>
                <w:sz w:val="18"/>
              </w:rPr>
              <w:t xml:space="preserve"> </w:t>
            </w:r>
            <w:r>
              <w:rPr>
                <w:color w:val="5F5F5F"/>
                <w:sz w:val="18"/>
              </w:rPr>
              <w:t>activities</w:t>
            </w:r>
            <w:r>
              <w:rPr>
                <w:color w:val="5F5F5F"/>
                <w:spacing w:val="-2"/>
                <w:sz w:val="18"/>
              </w:rPr>
              <w:t xml:space="preserve"> </w:t>
            </w:r>
            <w:r>
              <w:rPr>
                <w:color w:val="5F5F5F"/>
                <w:sz w:val="18"/>
              </w:rPr>
              <w:t>by</w:t>
            </w:r>
            <w:r>
              <w:rPr>
                <w:color w:val="5F5F5F"/>
                <w:spacing w:val="-2"/>
                <w:sz w:val="18"/>
              </w:rPr>
              <w:t xml:space="preserve"> </w:t>
            </w:r>
            <w:proofErr w:type="spellStart"/>
            <w:r>
              <w:rPr>
                <w:color w:val="5F5F5F"/>
                <w:sz w:val="18"/>
              </w:rPr>
              <w:t>fire</w:t>
            </w:r>
            <w:r>
              <w:rPr>
                <w:color w:val="5F5F5F"/>
                <w:spacing w:val="-3"/>
                <w:sz w:val="18"/>
              </w:rPr>
              <w:t xml:space="preserve"> </w:t>
            </w:r>
            <w:r>
              <w:rPr>
                <w:color w:val="5F5F5F"/>
                <w:sz w:val="18"/>
              </w:rPr>
              <w:t>fighting</w:t>
            </w:r>
            <w:proofErr w:type="spellEnd"/>
            <w:r>
              <w:rPr>
                <w:color w:val="5F5F5F"/>
                <w:spacing w:val="-3"/>
                <w:sz w:val="18"/>
              </w:rPr>
              <w:t xml:space="preserve"> </w:t>
            </w:r>
            <w:r>
              <w:rPr>
                <w:color w:val="5F5F5F"/>
                <w:spacing w:val="-2"/>
                <w:sz w:val="18"/>
              </w:rPr>
              <w:t>authorities.</w:t>
            </w:r>
          </w:p>
        </w:tc>
      </w:tr>
      <w:tr w:rsidR="00911B64" w14:paraId="033729F8" w14:textId="77777777">
        <w:trPr>
          <w:trHeight w:val="3056"/>
        </w:trPr>
        <w:tc>
          <w:tcPr>
            <w:tcW w:w="1258" w:type="dxa"/>
          </w:tcPr>
          <w:p w14:paraId="005F264F" w14:textId="77777777" w:rsidR="00911B64" w:rsidRDefault="00407A2A">
            <w:pPr>
              <w:pStyle w:val="TableParagraph"/>
              <w:spacing w:before="114"/>
              <w:ind w:left="107"/>
              <w:rPr>
                <w:sz w:val="18"/>
              </w:rPr>
            </w:pPr>
            <w:r>
              <w:rPr>
                <w:color w:val="5F5F5F"/>
                <w:spacing w:val="-4"/>
                <w:sz w:val="18"/>
              </w:rPr>
              <w:t>BF02</w:t>
            </w:r>
          </w:p>
        </w:tc>
        <w:tc>
          <w:tcPr>
            <w:tcW w:w="13529" w:type="dxa"/>
          </w:tcPr>
          <w:p w14:paraId="5D4D66DC" w14:textId="77777777" w:rsidR="00911B64" w:rsidRDefault="00407A2A">
            <w:pPr>
              <w:pStyle w:val="TableParagraph"/>
              <w:spacing w:before="114"/>
              <w:rPr>
                <w:b/>
                <w:sz w:val="18"/>
              </w:rPr>
            </w:pPr>
            <w:r>
              <w:rPr>
                <w:b/>
                <w:color w:val="5F5F5F"/>
                <w:sz w:val="18"/>
              </w:rPr>
              <w:t>Provide</w:t>
            </w:r>
            <w:r>
              <w:rPr>
                <w:b/>
                <w:color w:val="5F5F5F"/>
                <w:spacing w:val="-6"/>
                <w:sz w:val="18"/>
              </w:rPr>
              <w:t xml:space="preserve"> </w:t>
            </w:r>
            <w:r>
              <w:rPr>
                <w:b/>
                <w:color w:val="5F5F5F"/>
                <w:sz w:val="18"/>
              </w:rPr>
              <w:t>onsite</w:t>
            </w:r>
            <w:r>
              <w:rPr>
                <w:b/>
                <w:color w:val="5F5F5F"/>
                <w:spacing w:val="-3"/>
                <w:sz w:val="18"/>
              </w:rPr>
              <w:t xml:space="preserve"> </w:t>
            </w:r>
            <w:r>
              <w:rPr>
                <w:b/>
                <w:color w:val="5F5F5F"/>
                <w:sz w:val="18"/>
              </w:rPr>
              <w:t>firefighting</w:t>
            </w:r>
            <w:r>
              <w:rPr>
                <w:b/>
                <w:color w:val="5F5F5F"/>
                <w:spacing w:val="-3"/>
                <w:sz w:val="18"/>
              </w:rPr>
              <w:t xml:space="preserve"> </w:t>
            </w:r>
            <w:r>
              <w:rPr>
                <w:b/>
                <w:color w:val="5F5F5F"/>
                <w:sz w:val="18"/>
              </w:rPr>
              <w:t>water</w:t>
            </w:r>
            <w:r>
              <w:rPr>
                <w:b/>
                <w:color w:val="5F5F5F"/>
                <w:spacing w:val="-3"/>
                <w:sz w:val="18"/>
              </w:rPr>
              <w:t xml:space="preserve"> </w:t>
            </w:r>
            <w:r>
              <w:rPr>
                <w:b/>
                <w:color w:val="5F5F5F"/>
                <w:sz w:val="18"/>
              </w:rPr>
              <w:t>capacity</w:t>
            </w:r>
            <w:r>
              <w:rPr>
                <w:b/>
                <w:color w:val="5F5F5F"/>
                <w:spacing w:val="-3"/>
                <w:sz w:val="18"/>
              </w:rPr>
              <w:t xml:space="preserve"> </w:t>
            </w:r>
            <w:r>
              <w:rPr>
                <w:b/>
                <w:color w:val="5F5F5F"/>
                <w:sz w:val="18"/>
              </w:rPr>
              <w:t>in</w:t>
            </w:r>
            <w:r>
              <w:rPr>
                <w:b/>
                <w:color w:val="5F5F5F"/>
                <w:spacing w:val="-2"/>
                <w:sz w:val="18"/>
              </w:rPr>
              <w:t xml:space="preserve"> </w:t>
            </w:r>
            <w:r>
              <w:rPr>
                <w:b/>
                <w:color w:val="5F5F5F"/>
                <w:sz w:val="18"/>
              </w:rPr>
              <w:t>high</w:t>
            </w:r>
            <w:r>
              <w:rPr>
                <w:b/>
                <w:color w:val="5F5F5F"/>
                <w:spacing w:val="-3"/>
                <w:sz w:val="18"/>
              </w:rPr>
              <w:t xml:space="preserve"> </w:t>
            </w:r>
            <w:r>
              <w:rPr>
                <w:b/>
                <w:color w:val="5F5F5F"/>
                <w:sz w:val="18"/>
              </w:rPr>
              <w:t>fire</w:t>
            </w:r>
            <w:r>
              <w:rPr>
                <w:b/>
                <w:color w:val="5F5F5F"/>
                <w:spacing w:val="-3"/>
                <w:sz w:val="18"/>
              </w:rPr>
              <w:t xml:space="preserve"> </w:t>
            </w:r>
            <w:r>
              <w:rPr>
                <w:b/>
                <w:color w:val="5F5F5F"/>
                <w:sz w:val="18"/>
              </w:rPr>
              <w:t>risk</w:t>
            </w:r>
            <w:r>
              <w:rPr>
                <w:b/>
                <w:color w:val="5F5F5F"/>
                <w:spacing w:val="-2"/>
                <w:sz w:val="18"/>
              </w:rPr>
              <w:t xml:space="preserve"> </w:t>
            </w:r>
            <w:proofErr w:type="gramStart"/>
            <w:r>
              <w:rPr>
                <w:b/>
                <w:color w:val="5F5F5F"/>
                <w:spacing w:val="-2"/>
                <w:sz w:val="18"/>
              </w:rPr>
              <w:t>areas</w:t>
            </w:r>
            <w:proofErr w:type="gramEnd"/>
          </w:p>
          <w:p w14:paraId="7D6FEEAB" w14:textId="77777777" w:rsidR="00911B64" w:rsidRDefault="00407A2A">
            <w:pPr>
              <w:pStyle w:val="TableParagraph"/>
              <w:spacing w:before="118"/>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project</w:t>
            </w:r>
            <w:r>
              <w:rPr>
                <w:color w:val="5F5F5F"/>
                <w:spacing w:val="-2"/>
                <w:sz w:val="18"/>
              </w:rPr>
              <w:t xml:space="preserve"> </w:t>
            </w:r>
            <w:r>
              <w:rPr>
                <w:color w:val="5F5F5F"/>
                <w:sz w:val="18"/>
              </w:rPr>
              <w:t>works,</w:t>
            </w:r>
            <w:r>
              <w:rPr>
                <w:color w:val="5F5F5F"/>
                <w:spacing w:val="-1"/>
                <w:sz w:val="18"/>
              </w:rPr>
              <w:t xml:space="preserve"> </w:t>
            </w:r>
            <w:r>
              <w:rPr>
                <w:color w:val="5F5F5F"/>
                <w:sz w:val="18"/>
              </w:rPr>
              <w:t>develop</w:t>
            </w:r>
            <w:r>
              <w:rPr>
                <w:color w:val="5F5F5F"/>
                <w:spacing w:val="-2"/>
                <w:sz w:val="18"/>
              </w:rPr>
              <w:t xml:space="preserve"> </w:t>
            </w:r>
            <w:r>
              <w:rPr>
                <w:color w:val="5F5F5F"/>
                <w:sz w:val="18"/>
              </w:rPr>
              <w:t>a</w:t>
            </w:r>
            <w:r>
              <w:rPr>
                <w:color w:val="5F5F5F"/>
                <w:spacing w:val="-3"/>
                <w:sz w:val="18"/>
              </w:rPr>
              <w:t xml:space="preserve"> </w:t>
            </w:r>
            <w:r>
              <w:rPr>
                <w:color w:val="5F5F5F"/>
                <w:sz w:val="18"/>
              </w:rPr>
              <w:t>protocol</w:t>
            </w:r>
            <w:r>
              <w:rPr>
                <w:color w:val="5F5F5F"/>
                <w:spacing w:val="-1"/>
                <w:sz w:val="18"/>
              </w:rPr>
              <w:t xml:space="preserve"> </w:t>
            </w:r>
            <w:r>
              <w:rPr>
                <w:color w:val="5F5F5F"/>
                <w:sz w:val="18"/>
              </w:rPr>
              <w:t>for</w:t>
            </w:r>
            <w:r>
              <w:rPr>
                <w:color w:val="5F5F5F"/>
                <w:spacing w:val="-2"/>
                <w:sz w:val="18"/>
              </w:rPr>
              <w:t xml:space="preserve"> </w:t>
            </w:r>
            <w:r>
              <w:rPr>
                <w:color w:val="5F5F5F"/>
                <w:sz w:val="18"/>
              </w:rPr>
              <w:t>the</w:t>
            </w:r>
            <w:r>
              <w:rPr>
                <w:color w:val="5F5F5F"/>
                <w:spacing w:val="-3"/>
                <w:sz w:val="18"/>
              </w:rPr>
              <w:t xml:space="preserve"> </w:t>
            </w:r>
            <w:r>
              <w:rPr>
                <w:color w:val="5F5F5F"/>
                <w:sz w:val="18"/>
              </w:rPr>
              <w:t>provision</w:t>
            </w:r>
            <w:r>
              <w:rPr>
                <w:color w:val="5F5F5F"/>
                <w:spacing w:val="-3"/>
                <w:sz w:val="18"/>
              </w:rPr>
              <w:t xml:space="preserve"> </w:t>
            </w:r>
            <w:r>
              <w:rPr>
                <w:color w:val="5F5F5F"/>
                <w:sz w:val="18"/>
              </w:rPr>
              <w:t>of</w:t>
            </w:r>
            <w:r>
              <w:rPr>
                <w:color w:val="5F5F5F"/>
                <w:spacing w:val="-2"/>
                <w:sz w:val="18"/>
              </w:rPr>
              <w:t xml:space="preserve"> </w:t>
            </w:r>
            <w:r>
              <w:rPr>
                <w:color w:val="5F5F5F"/>
                <w:sz w:val="18"/>
              </w:rPr>
              <w:t>dedicated</w:t>
            </w:r>
            <w:r>
              <w:rPr>
                <w:color w:val="5F5F5F"/>
                <w:spacing w:val="-3"/>
                <w:sz w:val="18"/>
              </w:rPr>
              <w:t xml:space="preserve"> </w:t>
            </w:r>
            <w:r>
              <w:rPr>
                <w:color w:val="5F5F5F"/>
                <w:sz w:val="18"/>
              </w:rPr>
              <w:t>onsite</w:t>
            </w:r>
            <w:r>
              <w:rPr>
                <w:color w:val="5F5F5F"/>
                <w:spacing w:val="-3"/>
                <w:sz w:val="18"/>
              </w:rPr>
              <w:t xml:space="preserve"> </w:t>
            </w:r>
            <w:r>
              <w:rPr>
                <w:color w:val="5F5F5F"/>
                <w:sz w:val="18"/>
              </w:rPr>
              <w:t>water</w:t>
            </w:r>
            <w:r>
              <w:rPr>
                <w:color w:val="5F5F5F"/>
                <w:spacing w:val="-2"/>
                <w:sz w:val="18"/>
              </w:rPr>
              <w:t xml:space="preserve"> </w:t>
            </w:r>
            <w:r>
              <w:rPr>
                <w:color w:val="5F5F5F"/>
                <w:sz w:val="18"/>
              </w:rPr>
              <w:t>supply</w:t>
            </w:r>
            <w:r>
              <w:rPr>
                <w:color w:val="5F5F5F"/>
                <w:spacing w:val="-2"/>
                <w:sz w:val="18"/>
              </w:rPr>
              <w:t xml:space="preserve"> </w:t>
            </w:r>
            <w:r>
              <w:rPr>
                <w:color w:val="5F5F5F"/>
                <w:sz w:val="18"/>
              </w:rPr>
              <w:t>tanks</w:t>
            </w:r>
            <w:r>
              <w:rPr>
                <w:color w:val="5F5F5F"/>
                <w:spacing w:val="-2"/>
                <w:sz w:val="18"/>
              </w:rPr>
              <w:t xml:space="preserve"> </w:t>
            </w:r>
            <w:r>
              <w:rPr>
                <w:color w:val="5F5F5F"/>
                <w:sz w:val="18"/>
              </w:rPr>
              <w:t>or</w:t>
            </w:r>
            <w:r>
              <w:rPr>
                <w:color w:val="5F5F5F"/>
                <w:spacing w:val="-1"/>
                <w:sz w:val="18"/>
              </w:rPr>
              <w:t xml:space="preserve"> </w:t>
            </w:r>
            <w:r>
              <w:rPr>
                <w:color w:val="5F5F5F"/>
                <w:sz w:val="18"/>
              </w:rPr>
              <w:t>alternative</w:t>
            </w:r>
            <w:r>
              <w:rPr>
                <w:color w:val="5F5F5F"/>
                <w:spacing w:val="-3"/>
                <w:sz w:val="18"/>
              </w:rPr>
              <w:t xml:space="preserve"> </w:t>
            </w:r>
            <w:r>
              <w:rPr>
                <w:color w:val="5F5F5F"/>
                <w:sz w:val="18"/>
              </w:rPr>
              <w:t>water</w:t>
            </w:r>
            <w:r>
              <w:rPr>
                <w:color w:val="5F5F5F"/>
                <w:spacing w:val="-2"/>
                <w:sz w:val="18"/>
              </w:rPr>
              <w:t xml:space="preserve"> </w:t>
            </w:r>
            <w:r>
              <w:rPr>
                <w:color w:val="5F5F5F"/>
                <w:sz w:val="18"/>
              </w:rPr>
              <w:t>sources</w:t>
            </w:r>
            <w:r>
              <w:rPr>
                <w:color w:val="5F5F5F"/>
                <w:spacing w:val="-2"/>
                <w:sz w:val="18"/>
              </w:rPr>
              <w:t xml:space="preserve"> </w:t>
            </w:r>
            <w:r>
              <w:rPr>
                <w:color w:val="5F5F5F"/>
                <w:sz w:val="18"/>
              </w:rPr>
              <w:t>for</w:t>
            </w:r>
            <w:r>
              <w:rPr>
                <w:color w:val="5F5F5F"/>
                <w:spacing w:val="-2"/>
                <w:sz w:val="18"/>
              </w:rPr>
              <w:t xml:space="preserve"> </w:t>
            </w:r>
            <w:r>
              <w:rPr>
                <w:color w:val="5F5F5F"/>
                <w:sz w:val="18"/>
              </w:rPr>
              <w:t>firefighting</w:t>
            </w:r>
            <w:r>
              <w:rPr>
                <w:color w:val="5F5F5F"/>
                <w:spacing w:val="-3"/>
                <w:sz w:val="18"/>
              </w:rPr>
              <w:t xml:space="preserve"> </w:t>
            </w:r>
            <w:r>
              <w:rPr>
                <w:color w:val="5F5F5F"/>
                <w:sz w:val="18"/>
              </w:rPr>
              <w:t>in high fire risk areas. The protocol must include:</w:t>
            </w:r>
          </w:p>
          <w:p w14:paraId="4A242229" w14:textId="77777777" w:rsidR="00911B64" w:rsidRDefault="00407A2A">
            <w:pPr>
              <w:pStyle w:val="TableParagraph"/>
              <w:tabs>
                <w:tab w:val="left" w:pos="910"/>
              </w:tabs>
              <w:spacing w:before="122"/>
              <w:ind w:left="549"/>
              <w:rPr>
                <w:sz w:val="18"/>
              </w:rPr>
            </w:pPr>
            <w:r>
              <w:rPr>
                <w:noProof/>
              </w:rPr>
              <w:drawing>
                <wp:inline distT="0" distB="0" distL="0" distR="0" wp14:anchorId="4D68DE7C" wp14:editId="4B2C25F8">
                  <wp:extent cx="95250" cy="94615"/>
                  <wp:effectExtent l="0" t="0" r="0" b="0"/>
                  <wp:docPr id="344" name="Image 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 name="Image 344"/>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Provision</w:t>
            </w:r>
            <w:r>
              <w:rPr>
                <w:color w:val="5F5F5F"/>
                <w:spacing w:val="-5"/>
                <w:sz w:val="18"/>
              </w:rPr>
              <w:t xml:space="preserve"> </w:t>
            </w:r>
            <w:r>
              <w:rPr>
                <w:color w:val="5F5F5F"/>
                <w:sz w:val="18"/>
              </w:rPr>
              <w:t>of</w:t>
            </w:r>
            <w:r>
              <w:rPr>
                <w:color w:val="5F5F5F"/>
                <w:spacing w:val="-2"/>
                <w:sz w:val="18"/>
              </w:rPr>
              <w:t xml:space="preserve"> </w:t>
            </w:r>
            <w:r>
              <w:rPr>
                <w:color w:val="5F5F5F"/>
                <w:sz w:val="18"/>
              </w:rPr>
              <w:t>mobile</w:t>
            </w:r>
            <w:r>
              <w:rPr>
                <w:color w:val="5F5F5F"/>
                <w:spacing w:val="-4"/>
                <w:sz w:val="18"/>
              </w:rPr>
              <w:t xml:space="preserve"> </w:t>
            </w:r>
            <w:r>
              <w:rPr>
                <w:color w:val="5F5F5F"/>
                <w:sz w:val="18"/>
              </w:rPr>
              <w:t>water</w:t>
            </w:r>
            <w:r>
              <w:rPr>
                <w:color w:val="5F5F5F"/>
                <w:spacing w:val="-2"/>
                <w:sz w:val="18"/>
              </w:rPr>
              <w:t xml:space="preserve"> </w:t>
            </w:r>
            <w:r>
              <w:rPr>
                <w:color w:val="5F5F5F"/>
                <w:sz w:val="18"/>
              </w:rPr>
              <w:t>carts</w:t>
            </w:r>
            <w:r>
              <w:rPr>
                <w:color w:val="5F5F5F"/>
                <w:spacing w:val="-3"/>
                <w:sz w:val="18"/>
              </w:rPr>
              <w:t xml:space="preserve"> </w:t>
            </w:r>
            <w:r>
              <w:rPr>
                <w:color w:val="5F5F5F"/>
                <w:sz w:val="18"/>
              </w:rPr>
              <w:t>along</w:t>
            </w:r>
            <w:r>
              <w:rPr>
                <w:color w:val="5F5F5F"/>
                <w:spacing w:val="-3"/>
                <w:sz w:val="18"/>
              </w:rPr>
              <w:t xml:space="preserve"> </w:t>
            </w:r>
            <w:r>
              <w:rPr>
                <w:color w:val="5F5F5F"/>
                <w:sz w:val="18"/>
              </w:rPr>
              <w:t>the</w:t>
            </w:r>
            <w:r>
              <w:rPr>
                <w:color w:val="5F5F5F"/>
                <w:spacing w:val="-4"/>
                <w:sz w:val="18"/>
              </w:rPr>
              <w:t xml:space="preserve"> </w:t>
            </w:r>
            <w:r>
              <w:rPr>
                <w:color w:val="5F5F5F"/>
                <w:sz w:val="18"/>
              </w:rPr>
              <w:t>cable</w:t>
            </w:r>
            <w:r>
              <w:rPr>
                <w:color w:val="5F5F5F"/>
                <w:spacing w:val="-3"/>
                <w:sz w:val="18"/>
              </w:rPr>
              <w:t xml:space="preserve"> </w:t>
            </w:r>
            <w:r>
              <w:rPr>
                <w:color w:val="5F5F5F"/>
                <w:sz w:val="18"/>
              </w:rPr>
              <w:t>route</w:t>
            </w:r>
            <w:r>
              <w:rPr>
                <w:color w:val="5F5F5F"/>
                <w:spacing w:val="-4"/>
                <w:sz w:val="18"/>
              </w:rPr>
              <w:t xml:space="preserve"> </w:t>
            </w:r>
            <w:r>
              <w:rPr>
                <w:color w:val="5F5F5F"/>
                <w:sz w:val="18"/>
              </w:rPr>
              <w:t>to</w:t>
            </w:r>
            <w:r>
              <w:rPr>
                <w:color w:val="5F5F5F"/>
                <w:spacing w:val="-3"/>
                <w:sz w:val="18"/>
              </w:rPr>
              <w:t xml:space="preserve"> </w:t>
            </w:r>
            <w:r>
              <w:rPr>
                <w:color w:val="5F5F5F"/>
                <w:sz w:val="18"/>
              </w:rPr>
              <w:t>supplement</w:t>
            </w:r>
            <w:r>
              <w:rPr>
                <w:color w:val="5F5F5F"/>
                <w:spacing w:val="-3"/>
                <w:sz w:val="18"/>
              </w:rPr>
              <w:t xml:space="preserve"> </w:t>
            </w:r>
            <w:r>
              <w:rPr>
                <w:color w:val="5F5F5F"/>
                <w:sz w:val="18"/>
              </w:rPr>
              <w:t>emergency</w:t>
            </w:r>
            <w:r>
              <w:rPr>
                <w:color w:val="5F5F5F"/>
                <w:spacing w:val="-2"/>
                <w:sz w:val="18"/>
              </w:rPr>
              <w:t xml:space="preserve"> </w:t>
            </w:r>
            <w:r>
              <w:rPr>
                <w:color w:val="5F5F5F"/>
                <w:sz w:val="18"/>
              </w:rPr>
              <w:t>water</w:t>
            </w:r>
            <w:r>
              <w:rPr>
                <w:color w:val="5F5F5F"/>
                <w:spacing w:val="-3"/>
                <w:sz w:val="18"/>
              </w:rPr>
              <w:t xml:space="preserve"> </w:t>
            </w:r>
            <w:r>
              <w:rPr>
                <w:color w:val="5F5F5F"/>
                <w:sz w:val="18"/>
              </w:rPr>
              <w:t>supply</w:t>
            </w:r>
            <w:r>
              <w:rPr>
                <w:color w:val="5F5F5F"/>
                <w:spacing w:val="-2"/>
                <w:sz w:val="18"/>
              </w:rPr>
              <w:t xml:space="preserve"> </w:t>
            </w:r>
            <w:r>
              <w:rPr>
                <w:color w:val="5F5F5F"/>
                <w:sz w:val="18"/>
              </w:rPr>
              <w:t>for</w:t>
            </w:r>
            <w:r>
              <w:rPr>
                <w:color w:val="5F5F5F"/>
                <w:spacing w:val="-3"/>
                <w:sz w:val="18"/>
              </w:rPr>
              <w:t xml:space="preserve"> </w:t>
            </w:r>
            <w:r>
              <w:rPr>
                <w:color w:val="5F5F5F"/>
                <w:sz w:val="18"/>
              </w:rPr>
              <w:t>onsite</w:t>
            </w:r>
            <w:r>
              <w:rPr>
                <w:color w:val="5F5F5F"/>
                <w:spacing w:val="-3"/>
                <w:sz w:val="18"/>
              </w:rPr>
              <w:t xml:space="preserve"> </w:t>
            </w:r>
            <w:r>
              <w:rPr>
                <w:color w:val="5F5F5F"/>
                <w:sz w:val="18"/>
              </w:rPr>
              <w:t>personnel</w:t>
            </w:r>
            <w:r>
              <w:rPr>
                <w:color w:val="5F5F5F"/>
                <w:spacing w:val="-3"/>
                <w:sz w:val="18"/>
              </w:rPr>
              <w:t xml:space="preserve"> </w:t>
            </w:r>
            <w:r>
              <w:rPr>
                <w:color w:val="5F5F5F"/>
                <w:sz w:val="18"/>
              </w:rPr>
              <w:t>and</w:t>
            </w:r>
            <w:r>
              <w:rPr>
                <w:color w:val="5F5F5F"/>
                <w:spacing w:val="-3"/>
                <w:sz w:val="18"/>
              </w:rPr>
              <w:t xml:space="preserve"> </w:t>
            </w:r>
            <w:r>
              <w:rPr>
                <w:color w:val="5F5F5F"/>
                <w:sz w:val="18"/>
              </w:rPr>
              <w:t>emergency</w:t>
            </w:r>
            <w:r>
              <w:rPr>
                <w:color w:val="5F5F5F"/>
                <w:spacing w:val="-2"/>
                <w:sz w:val="18"/>
              </w:rPr>
              <w:t xml:space="preserve"> services.</w:t>
            </w:r>
          </w:p>
          <w:p w14:paraId="673F6B77" w14:textId="77777777" w:rsidR="00911B64" w:rsidRDefault="00407A2A">
            <w:pPr>
              <w:pStyle w:val="TableParagraph"/>
              <w:tabs>
                <w:tab w:val="left" w:pos="910"/>
              </w:tabs>
              <w:spacing w:before="40" w:line="285" w:lineRule="auto"/>
              <w:ind w:left="549" w:right="233"/>
              <w:rPr>
                <w:sz w:val="18"/>
              </w:rPr>
            </w:pPr>
            <w:r>
              <w:rPr>
                <w:noProof/>
              </w:rPr>
              <w:drawing>
                <wp:inline distT="0" distB="0" distL="0" distR="0" wp14:anchorId="77B98B09" wp14:editId="2417C059">
                  <wp:extent cx="95250" cy="94615"/>
                  <wp:effectExtent l="0" t="0" r="0" b="0"/>
                  <wp:docPr id="345" name="Image 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 name="Image 345"/>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For</w:t>
            </w:r>
            <w:r>
              <w:rPr>
                <w:color w:val="5F5F5F"/>
                <w:spacing w:val="-2"/>
                <w:sz w:val="18"/>
              </w:rPr>
              <w:t xml:space="preserve"> </w:t>
            </w:r>
            <w:r>
              <w:rPr>
                <w:color w:val="5F5F5F"/>
                <w:sz w:val="18"/>
              </w:rPr>
              <w:t>the</w:t>
            </w:r>
            <w:r>
              <w:rPr>
                <w:color w:val="5F5F5F"/>
                <w:spacing w:val="-3"/>
                <w:sz w:val="18"/>
              </w:rPr>
              <w:t xml:space="preserve"> </w:t>
            </w:r>
            <w:r>
              <w:rPr>
                <w:color w:val="5F5F5F"/>
                <w:sz w:val="18"/>
              </w:rPr>
              <w:t>fixed</w:t>
            </w:r>
            <w:r>
              <w:rPr>
                <w:color w:val="5F5F5F"/>
                <w:spacing w:val="-3"/>
                <w:sz w:val="18"/>
              </w:rPr>
              <w:t xml:space="preserve"> </w:t>
            </w:r>
            <w:r>
              <w:rPr>
                <w:color w:val="5F5F5F"/>
                <w:sz w:val="18"/>
              </w:rPr>
              <w:t>sites,</w:t>
            </w:r>
            <w:r>
              <w:rPr>
                <w:color w:val="5F5F5F"/>
                <w:spacing w:val="-2"/>
                <w:sz w:val="18"/>
              </w:rPr>
              <w:t xml:space="preserve"> </w:t>
            </w:r>
            <w:r>
              <w:rPr>
                <w:color w:val="5F5F5F"/>
                <w:sz w:val="18"/>
              </w:rPr>
              <w:t>use</w:t>
            </w:r>
            <w:r>
              <w:rPr>
                <w:color w:val="5F5F5F"/>
                <w:spacing w:val="-2"/>
                <w:sz w:val="18"/>
              </w:rPr>
              <w:t xml:space="preserve"> </w:t>
            </w:r>
            <w:r>
              <w:rPr>
                <w:color w:val="5F5F5F"/>
                <w:sz w:val="18"/>
              </w:rPr>
              <w:t>tank(s)</w:t>
            </w:r>
            <w:r>
              <w:rPr>
                <w:color w:val="5F5F5F"/>
                <w:spacing w:val="-2"/>
                <w:sz w:val="18"/>
              </w:rPr>
              <w:t xml:space="preserve"> </w:t>
            </w:r>
            <w:r>
              <w:rPr>
                <w:color w:val="5F5F5F"/>
                <w:sz w:val="18"/>
              </w:rPr>
              <w:t>that</w:t>
            </w:r>
            <w:r>
              <w:rPr>
                <w:color w:val="5F5F5F"/>
                <w:spacing w:val="-2"/>
                <w:sz w:val="18"/>
              </w:rPr>
              <w:t xml:space="preserve"> </w:t>
            </w:r>
            <w:r>
              <w:rPr>
                <w:color w:val="5F5F5F"/>
                <w:sz w:val="18"/>
              </w:rPr>
              <w:t>are</w:t>
            </w:r>
            <w:r>
              <w:rPr>
                <w:color w:val="5F5F5F"/>
                <w:spacing w:val="-3"/>
                <w:sz w:val="18"/>
              </w:rPr>
              <w:t xml:space="preserve"> </w:t>
            </w:r>
            <w:r>
              <w:rPr>
                <w:color w:val="5F5F5F"/>
                <w:sz w:val="18"/>
              </w:rPr>
              <w:t>non-combustible</w:t>
            </w:r>
            <w:r>
              <w:rPr>
                <w:color w:val="5F5F5F"/>
                <w:spacing w:val="-3"/>
                <w:sz w:val="18"/>
              </w:rPr>
              <w:t xml:space="preserve"> </w:t>
            </w:r>
            <w:r>
              <w:rPr>
                <w:color w:val="5F5F5F"/>
                <w:sz w:val="18"/>
              </w:rPr>
              <w:t>and</w:t>
            </w:r>
            <w:r>
              <w:rPr>
                <w:color w:val="5F5F5F"/>
                <w:spacing w:val="-1"/>
                <w:sz w:val="18"/>
              </w:rPr>
              <w:t xml:space="preserve"> </w:t>
            </w:r>
            <w:r>
              <w:rPr>
                <w:color w:val="5F5F5F"/>
                <w:sz w:val="18"/>
              </w:rPr>
              <w:t>incorporate</w:t>
            </w:r>
            <w:r>
              <w:rPr>
                <w:color w:val="5F5F5F"/>
                <w:spacing w:val="-3"/>
                <w:sz w:val="18"/>
              </w:rPr>
              <w:t xml:space="preserve"> </w:t>
            </w:r>
            <w:r>
              <w:rPr>
                <w:color w:val="5F5F5F"/>
                <w:sz w:val="18"/>
              </w:rPr>
              <w:t>appropriate</w:t>
            </w:r>
            <w:r>
              <w:rPr>
                <w:color w:val="5F5F5F"/>
                <w:spacing w:val="-3"/>
                <w:sz w:val="18"/>
              </w:rPr>
              <w:t xml:space="preserve"> </w:t>
            </w:r>
            <w:proofErr w:type="spellStart"/>
            <w:r>
              <w:rPr>
                <w:color w:val="5F5F5F"/>
                <w:sz w:val="18"/>
              </w:rPr>
              <w:t>fire</w:t>
            </w:r>
            <w:r>
              <w:rPr>
                <w:color w:val="5F5F5F"/>
                <w:spacing w:val="-3"/>
                <w:sz w:val="18"/>
              </w:rPr>
              <w:t xml:space="preserve"> </w:t>
            </w:r>
            <w:r>
              <w:rPr>
                <w:color w:val="5F5F5F"/>
                <w:sz w:val="18"/>
              </w:rPr>
              <w:t>fighting</w:t>
            </w:r>
            <w:proofErr w:type="spellEnd"/>
            <w:r>
              <w:rPr>
                <w:color w:val="5F5F5F"/>
                <w:spacing w:val="-3"/>
                <w:sz w:val="18"/>
              </w:rPr>
              <w:t xml:space="preserve"> </w:t>
            </w:r>
            <w:r>
              <w:rPr>
                <w:color w:val="5F5F5F"/>
                <w:sz w:val="18"/>
              </w:rPr>
              <w:t>fittings,</w:t>
            </w:r>
            <w:r>
              <w:rPr>
                <w:color w:val="5F5F5F"/>
                <w:spacing w:val="-2"/>
                <w:sz w:val="18"/>
              </w:rPr>
              <w:t xml:space="preserve"> </w:t>
            </w:r>
            <w:r>
              <w:rPr>
                <w:color w:val="5F5F5F"/>
                <w:sz w:val="18"/>
              </w:rPr>
              <w:t>for</w:t>
            </w:r>
            <w:r>
              <w:rPr>
                <w:color w:val="5F5F5F"/>
                <w:spacing w:val="-2"/>
                <w:sz w:val="18"/>
              </w:rPr>
              <w:t xml:space="preserve"> </w:t>
            </w:r>
            <w:r>
              <w:rPr>
                <w:color w:val="5F5F5F"/>
                <w:sz w:val="18"/>
              </w:rPr>
              <w:t>emergency</w:t>
            </w:r>
            <w:r>
              <w:rPr>
                <w:color w:val="5F5F5F"/>
                <w:spacing w:val="-1"/>
                <w:sz w:val="18"/>
              </w:rPr>
              <w:t xml:space="preserve"> </w:t>
            </w:r>
            <w:r>
              <w:rPr>
                <w:color w:val="5F5F5F"/>
                <w:sz w:val="18"/>
              </w:rPr>
              <w:t>services</w:t>
            </w:r>
            <w:r>
              <w:rPr>
                <w:color w:val="5F5F5F"/>
                <w:spacing w:val="-2"/>
                <w:sz w:val="18"/>
              </w:rPr>
              <w:t xml:space="preserve"> </w:t>
            </w:r>
            <w:r>
              <w:rPr>
                <w:color w:val="5F5F5F"/>
                <w:sz w:val="18"/>
              </w:rPr>
              <w:t>to</w:t>
            </w:r>
            <w:r>
              <w:rPr>
                <w:color w:val="5F5F5F"/>
                <w:spacing w:val="-3"/>
                <w:sz w:val="18"/>
              </w:rPr>
              <w:t xml:space="preserve"> </w:t>
            </w:r>
            <w:r>
              <w:rPr>
                <w:color w:val="5F5F5F"/>
                <w:sz w:val="18"/>
              </w:rPr>
              <w:t>access</w:t>
            </w:r>
            <w:r>
              <w:rPr>
                <w:color w:val="5F5F5F"/>
                <w:spacing w:val="-2"/>
                <w:sz w:val="18"/>
              </w:rPr>
              <w:t xml:space="preserve"> </w:t>
            </w:r>
            <w:r>
              <w:rPr>
                <w:color w:val="5F5F5F"/>
                <w:sz w:val="18"/>
              </w:rPr>
              <w:t>the</w:t>
            </w:r>
            <w:r>
              <w:rPr>
                <w:color w:val="5F5F5F"/>
                <w:spacing w:val="-3"/>
                <w:sz w:val="18"/>
              </w:rPr>
              <w:t xml:space="preserve"> </w:t>
            </w:r>
            <w:r>
              <w:rPr>
                <w:color w:val="5F5F5F"/>
                <w:sz w:val="18"/>
              </w:rPr>
              <w:t>water</w:t>
            </w:r>
            <w:r>
              <w:rPr>
                <w:color w:val="5F5F5F"/>
                <w:spacing w:val="-2"/>
                <w:sz w:val="18"/>
              </w:rPr>
              <w:t xml:space="preserve"> </w:t>
            </w:r>
            <w:r>
              <w:rPr>
                <w:color w:val="5F5F5F"/>
                <w:sz w:val="18"/>
              </w:rPr>
              <w:t xml:space="preserve">supply. </w:t>
            </w:r>
            <w:r>
              <w:rPr>
                <w:noProof/>
                <w:color w:val="5F5F5F"/>
                <w:sz w:val="18"/>
              </w:rPr>
              <w:drawing>
                <wp:inline distT="0" distB="0" distL="0" distR="0" wp14:anchorId="3E3AD559" wp14:editId="721787F4">
                  <wp:extent cx="95250" cy="94615"/>
                  <wp:effectExtent l="0" t="0" r="0" b="0"/>
                  <wp:docPr id="346" name="Image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 name="Image 346"/>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color w:val="5F5F5F"/>
                <w:sz w:val="18"/>
              </w:rPr>
              <w:tab/>
            </w:r>
            <w:r>
              <w:rPr>
                <w:color w:val="5F5F5F"/>
                <w:sz w:val="18"/>
              </w:rPr>
              <w:t>Maintaining clear access to tanks or water sources for fire fighting vehicles.</w:t>
            </w:r>
          </w:p>
          <w:p w14:paraId="070A95A4" w14:textId="77777777" w:rsidR="00911B64" w:rsidRDefault="00407A2A">
            <w:pPr>
              <w:pStyle w:val="TableParagraph"/>
              <w:tabs>
                <w:tab w:val="left" w:pos="910"/>
              </w:tabs>
              <w:spacing w:before="2" w:line="285" w:lineRule="auto"/>
              <w:ind w:left="549" w:right="6686"/>
              <w:rPr>
                <w:sz w:val="18"/>
              </w:rPr>
            </w:pPr>
            <w:r>
              <w:rPr>
                <w:noProof/>
              </w:rPr>
              <w:drawing>
                <wp:inline distT="0" distB="0" distL="0" distR="0" wp14:anchorId="0BC78691" wp14:editId="008223F3">
                  <wp:extent cx="95249" cy="94601"/>
                  <wp:effectExtent l="0" t="0" r="0" b="0"/>
                  <wp:docPr id="347" name="Image 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Providing</w:t>
            </w:r>
            <w:r>
              <w:rPr>
                <w:color w:val="5F5F5F"/>
                <w:spacing w:val="-6"/>
                <w:sz w:val="18"/>
              </w:rPr>
              <w:t xml:space="preserve"> </w:t>
            </w:r>
            <w:r>
              <w:rPr>
                <w:color w:val="5F5F5F"/>
                <w:sz w:val="18"/>
              </w:rPr>
              <w:t>sufficient</w:t>
            </w:r>
            <w:r>
              <w:rPr>
                <w:color w:val="5F5F5F"/>
                <w:spacing w:val="-5"/>
                <w:sz w:val="18"/>
              </w:rPr>
              <w:t xml:space="preserve"> </w:t>
            </w:r>
            <w:r>
              <w:rPr>
                <w:color w:val="5F5F5F"/>
                <w:sz w:val="18"/>
              </w:rPr>
              <w:t>water</w:t>
            </w:r>
            <w:r>
              <w:rPr>
                <w:color w:val="5F5F5F"/>
                <w:spacing w:val="-5"/>
                <w:sz w:val="18"/>
              </w:rPr>
              <w:t xml:space="preserve"> </w:t>
            </w:r>
            <w:r>
              <w:rPr>
                <w:color w:val="5F5F5F"/>
                <w:sz w:val="18"/>
              </w:rPr>
              <w:t>capacity</w:t>
            </w:r>
            <w:r>
              <w:rPr>
                <w:color w:val="5F5F5F"/>
                <w:spacing w:val="-5"/>
                <w:sz w:val="18"/>
              </w:rPr>
              <w:t xml:space="preserve"> </w:t>
            </w:r>
            <w:r>
              <w:rPr>
                <w:color w:val="5F5F5F"/>
                <w:sz w:val="18"/>
              </w:rPr>
              <w:t>to</w:t>
            </w:r>
            <w:r>
              <w:rPr>
                <w:color w:val="5F5F5F"/>
                <w:spacing w:val="-6"/>
                <w:sz w:val="18"/>
              </w:rPr>
              <w:t xml:space="preserve"> </w:t>
            </w:r>
            <w:r>
              <w:rPr>
                <w:color w:val="5F5F5F"/>
                <w:sz w:val="18"/>
              </w:rPr>
              <w:t>undertake</w:t>
            </w:r>
            <w:r>
              <w:rPr>
                <w:color w:val="5F5F5F"/>
                <w:spacing w:val="-6"/>
                <w:sz w:val="18"/>
              </w:rPr>
              <w:t xml:space="preserve"> </w:t>
            </w:r>
            <w:r>
              <w:rPr>
                <w:color w:val="5F5F5F"/>
                <w:sz w:val="18"/>
              </w:rPr>
              <w:t>adequate</w:t>
            </w:r>
            <w:r>
              <w:rPr>
                <w:color w:val="5F5F5F"/>
                <w:spacing w:val="-6"/>
                <w:sz w:val="18"/>
              </w:rPr>
              <w:t xml:space="preserve"> </w:t>
            </w:r>
            <w:r>
              <w:rPr>
                <w:color w:val="5F5F5F"/>
                <w:sz w:val="18"/>
              </w:rPr>
              <w:t>fire</w:t>
            </w:r>
            <w:r>
              <w:rPr>
                <w:color w:val="5F5F5F"/>
                <w:spacing w:val="-4"/>
                <w:sz w:val="18"/>
              </w:rPr>
              <w:t xml:space="preserve"> </w:t>
            </w:r>
            <w:r>
              <w:rPr>
                <w:color w:val="5F5F5F"/>
                <w:sz w:val="18"/>
              </w:rPr>
              <w:t xml:space="preserve">suppression. </w:t>
            </w:r>
            <w:r>
              <w:rPr>
                <w:noProof/>
                <w:color w:val="5F5F5F"/>
                <w:sz w:val="18"/>
              </w:rPr>
              <w:drawing>
                <wp:inline distT="0" distB="0" distL="0" distR="0" wp14:anchorId="1BA9C864" wp14:editId="5B797720">
                  <wp:extent cx="95250" cy="94615"/>
                  <wp:effectExtent l="0" t="0" r="0" b="0"/>
                  <wp:docPr id="348" name="Image 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8" name="Image 348"/>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color w:val="5F5F5F"/>
                <w:sz w:val="18"/>
              </w:rPr>
              <w:tab/>
            </w:r>
            <w:r>
              <w:rPr>
                <w:color w:val="5F5F5F"/>
                <w:sz w:val="18"/>
              </w:rPr>
              <w:t>Provision of trained personnel and equipment.</w:t>
            </w:r>
          </w:p>
          <w:p w14:paraId="3C1B6D26" w14:textId="77777777" w:rsidR="00911B64" w:rsidRDefault="00407A2A">
            <w:pPr>
              <w:pStyle w:val="TableParagraph"/>
              <w:spacing w:before="80" w:line="379" w:lineRule="auto"/>
              <w:ind w:right="1362"/>
              <w:rPr>
                <w:sz w:val="18"/>
              </w:rPr>
            </w:pPr>
            <w:r>
              <w:rPr>
                <w:color w:val="5F5F5F"/>
                <w:sz w:val="18"/>
              </w:rPr>
              <w:t>High</w:t>
            </w:r>
            <w:r>
              <w:rPr>
                <w:color w:val="5F5F5F"/>
                <w:spacing w:val="-3"/>
                <w:sz w:val="18"/>
              </w:rPr>
              <w:t xml:space="preserve"> </w:t>
            </w:r>
            <w:r>
              <w:rPr>
                <w:color w:val="5F5F5F"/>
                <w:sz w:val="18"/>
              </w:rPr>
              <w:t>fire</w:t>
            </w:r>
            <w:r>
              <w:rPr>
                <w:color w:val="5F5F5F"/>
                <w:spacing w:val="-3"/>
                <w:sz w:val="18"/>
              </w:rPr>
              <w:t xml:space="preserve"> </w:t>
            </w:r>
            <w:r>
              <w:rPr>
                <w:color w:val="5F5F5F"/>
                <w:sz w:val="18"/>
              </w:rPr>
              <w:t>risk</w:t>
            </w:r>
            <w:r>
              <w:rPr>
                <w:color w:val="5F5F5F"/>
                <w:spacing w:val="-2"/>
                <w:sz w:val="18"/>
              </w:rPr>
              <w:t xml:space="preserve"> </w:t>
            </w:r>
            <w:r>
              <w:rPr>
                <w:color w:val="5F5F5F"/>
                <w:sz w:val="18"/>
              </w:rPr>
              <w:t>areas</w:t>
            </w:r>
            <w:r>
              <w:rPr>
                <w:color w:val="5F5F5F"/>
                <w:spacing w:val="-2"/>
                <w:sz w:val="18"/>
              </w:rPr>
              <w:t xml:space="preserve"> </w:t>
            </w:r>
            <w:r>
              <w:rPr>
                <w:color w:val="5F5F5F"/>
                <w:sz w:val="18"/>
              </w:rPr>
              <w:t>are</w:t>
            </w:r>
            <w:r>
              <w:rPr>
                <w:color w:val="5F5F5F"/>
                <w:spacing w:val="-2"/>
                <w:sz w:val="18"/>
              </w:rPr>
              <w:t xml:space="preserve"> </w:t>
            </w:r>
            <w:r>
              <w:rPr>
                <w:color w:val="5F5F5F"/>
                <w:sz w:val="18"/>
              </w:rPr>
              <w:t>areas</w:t>
            </w:r>
            <w:r>
              <w:rPr>
                <w:color w:val="5F5F5F"/>
                <w:spacing w:val="-2"/>
                <w:sz w:val="18"/>
              </w:rPr>
              <w:t xml:space="preserve"> </w:t>
            </w:r>
            <w:r>
              <w:rPr>
                <w:color w:val="5F5F5F"/>
                <w:sz w:val="18"/>
              </w:rPr>
              <w:t>in</w:t>
            </w:r>
            <w:r>
              <w:rPr>
                <w:color w:val="5F5F5F"/>
                <w:spacing w:val="-3"/>
                <w:sz w:val="18"/>
              </w:rPr>
              <w:t xml:space="preserve"> </w:t>
            </w:r>
            <w:r>
              <w:rPr>
                <w:color w:val="5F5F5F"/>
                <w:sz w:val="18"/>
              </w:rPr>
              <w:t>the</w:t>
            </w:r>
            <w:r>
              <w:rPr>
                <w:color w:val="5F5F5F"/>
                <w:spacing w:val="-3"/>
                <w:sz w:val="18"/>
              </w:rPr>
              <w:t xml:space="preserve"> </w:t>
            </w:r>
            <w:r>
              <w:rPr>
                <w:color w:val="5F5F5F"/>
                <w:sz w:val="18"/>
              </w:rPr>
              <w:t>natural</w:t>
            </w:r>
            <w:r>
              <w:rPr>
                <w:color w:val="5F5F5F"/>
                <w:spacing w:val="-2"/>
                <w:sz w:val="18"/>
              </w:rPr>
              <w:t xml:space="preserve"> </w:t>
            </w:r>
            <w:r>
              <w:rPr>
                <w:color w:val="5F5F5F"/>
                <w:sz w:val="18"/>
              </w:rPr>
              <w:t>landscape</w:t>
            </w:r>
            <w:r>
              <w:rPr>
                <w:color w:val="5F5F5F"/>
                <w:spacing w:val="-3"/>
                <w:sz w:val="18"/>
              </w:rPr>
              <w:t xml:space="preserve"> </w:t>
            </w:r>
            <w:r>
              <w:rPr>
                <w:color w:val="5F5F5F"/>
                <w:sz w:val="18"/>
              </w:rPr>
              <w:t>that</w:t>
            </w:r>
            <w:r>
              <w:rPr>
                <w:color w:val="5F5F5F"/>
                <w:spacing w:val="-2"/>
                <w:sz w:val="18"/>
              </w:rPr>
              <w:t xml:space="preserve"> </w:t>
            </w:r>
            <w:proofErr w:type="gramStart"/>
            <w:r>
              <w:rPr>
                <w:color w:val="5F5F5F"/>
                <w:sz w:val="18"/>
              </w:rPr>
              <w:t>are</w:t>
            </w:r>
            <w:r>
              <w:rPr>
                <w:color w:val="5F5F5F"/>
                <w:spacing w:val="-3"/>
                <w:sz w:val="18"/>
              </w:rPr>
              <w:t xml:space="preserve"> </w:t>
            </w:r>
            <w:r>
              <w:rPr>
                <w:color w:val="5F5F5F"/>
                <w:sz w:val="18"/>
              </w:rPr>
              <w:t>located</w:t>
            </w:r>
            <w:r>
              <w:rPr>
                <w:color w:val="5F5F5F"/>
                <w:spacing w:val="-3"/>
                <w:sz w:val="18"/>
              </w:rPr>
              <w:t xml:space="preserve"> </w:t>
            </w:r>
            <w:r>
              <w:rPr>
                <w:color w:val="5F5F5F"/>
                <w:sz w:val="18"/>
              </w:rPr>
              <w:t>in</w:t>
            </w:r>
            <w:proofErr w:type="gramEnd"/>
            <w:r>
              <w:rPr>
                <w:color w:val="5F5F5F"/>
                <w:spacing w:val="-3"/>
                <w:sz w:val="18"/>
              </w:rPr>
              <w:t xml:space="preserve"> </w:t>
            </w:r>
            <w:r>
              <w:rPr>
                <w:color w:val="5F5F5F"/>
                <w:sz w:val="18"/>
              </w:rPr>
              <w:t>both</w:t>
            </w:r>
            <w:r>
              <w:rPr>
                <w:color w:val="5F5F5F"/>
                <w:spacing w:val="-3"/>
                <w:sz w:val="18"/>
              </w:rPr>
              <w:t xml:space="preserve"> </w:t>
            </w:r>
            <w:r>
              <w:rPr>
                <w:color w:val="5F5F5F"/>
                <w:sz w:val="18"/>
              </w:rPr>
              <w:t>a</w:t>
            </w:r>
            <w:r>
              <w:rPr>
                <w:color w:val="5F5F5F"/>
                <w:spacing w:val="-3"/>
                <w:sz w:val="18"/>
              </w:rPr>
              <w:t xml:space="preserve"> </w:t>
            </w:r>
            <w:r>
              <w:rPr>
                <w:color w:val="5F5F5F"/>
                <w:sz w:val="18"/>
              </w:rPr>
              <w:t>Bushfire</w:t>
            </w:r>
            <w:r>
              <w:rPr>
                <w:color w:val="5F5F5F"/>
                <w:spacing w:val="-3"/>
                <w:sz w:val="18"/>
              </w:rPr>
              <w:t xml:space="preserve"> </w:t>
            </w:r>
            <w:r>
              <w:rPr>
                <w:color w:val="5F5F5F"/>
                <w:sz w:val="18"/>
              </w:rPr>
              <w:t>Prone</w:t>
            </w:r>
            <w:r>
              <w:rPr>
                <w:color w:val="5F5F5F"/>
                <w:spacing w:val="-3"/>
                <w:sz w:val="18"/>
              </w:rPr>
              <w:t xml:space="preserve"> </w:t>
            </w:r>
            <w:r>
              <w:rPr>
                <w:color w:val="5F5F5F"/>
                <w:sz w:val="18"/>
              </w:rPr>
              <w:t>Area</w:t>
            </w:r>
            <w:r>
              <w:rPr>
                <w:color w:val="5F5F5F"/>
                <w:spacing w:val="-3"/>
                <w:sz w:val="18"/>
              </w:rPr>
              <w:t xml:space="preserve"> </w:t>
            </w:r>
            <w:r>
              <w:rPr>
                <w:color w:val="5F5F5F"/>
                <w:sz w:val="18"/>
              </w:rPr>
              <w:t>and/or</w:t>
            </w:r>
            <w:r>
              <w:rPr>
                <w:color w:val="5F5F5F"/>
                <w:spacing w:val="-1"/>
                <w:sz w:val="18"/>
              </w:rPr>
              <w:t xml:space="preserve"> </w:t>
            </w:r>
            <w:r>
              <w:rPr>
                <w:color w:val="5F5F5F"/>
                <w:sz w:val="18"/>
              </w:rPr>
              <w:t>the</w:t>
            </w:r>
            <w:r>
              <w:rPr>
                <w:color w:val="5F5F5F"/>
                <w:spacing w:val="-3"/>
                <w:sz w:val="18"/>
              </w:rPr>
              <w:t xml:space="preserve"> </w:t>
            </w:r>
            <w:r>
              <w:rPr>
                <w:color w:val="5F5F5F"/>
                <w:sz w:val="18"/>
              </w:rPr>
              <w:t>Bushfire</w:t>
            </w:r>
            <w:r>
              <w:rPr>
                <w:color w:val="5F5F5F"/>
                <w:spacing w:val="-3"/>
                <w:sz w:val="18"/>
              </w:rPr>
              <w:t xml:space="preserve"> </w:t>
            </w:r>
            <w:r>
              <w:rPr>
                <w:color w:val="5F5F5F"/>
                <w:sz w:val="18"/>
              </w:rPr>
              <w:t>Management</w:t>
            </w:r>
            <w:r>
              <w:rPr>
                <w:color w:val="5F5F5F"/>
                <w:spacing w:val="-1"/>
                <w:sz w:val="18"/>
              </w:rPr>
              <w:t xml:space="preserve"> </w:t>
            </w:r>
            <w:r>
              <w:rPr>
                <w:color w:val="5F5F5F"/>
                <w:sz w:val="18"/>
              </w:rPr>
              <w:t>Overlay. This protocol should be referenced in the Emergency Response Plan.</w:t>
            </w:r>
          </w:p>
        </w:tc>
      </w:tr>
      <w:tr w:rsidR="00911B64" w14:paraId="2C212D22" w14:textId="77777777">
        <w:trPr>
          <w:trHeight w:val="1807"/>
        </w:trPr>
        <w:tc>
          <w:tcPr>
            <w:tcW w:w="1258" w:type="dxa"/>
            <w:shd w:val="clear" w:color="auto" w:fill="D3E6F4"/>
          </w:tcPr>
          <w:p w14:paraId="7651B66E" w14:textId="77777777" w:rsidR="00911B64" w:rsidRDefault="00407A2A">
            <w:pPr>
              <w:pStyle w:val="TableParagraph"/>
              <w:ind w:left="107"/>
              <w:rPr>
                <w:sz w:val="18"/>
              </w:rPr>
            </w:pPr>
            <w:r>
              <w:rPr>
                <w:color w:val="5F5F5F"/>
                <w:spacing w:val="-4"/>
                <w:sz w:val="18"/>
              </w:rPr>
              <w:t>BF03</w:t>
            </w:r>
          </w:p>
        </w:tc>
        <w:tc>
          <w:tcPr>
            <w:tcW w:w="13529" w:type="dxa"/>
            <w:shd w:val="clear" w:color="auto" w:fill="D3E6F4"/>
          </w:tcPr>
          <w:p w14:paraId="37D081AA" w14:textId="77777777" w:rsidR="00911B64" w:rsidRDefault="00407A2A">
            <w:pPr>
              <w:pStyle w:val="TableParagraph"/>
              <w:rPr>
                <w:b/>
                <w:sz w:val="18"/>
              </w:rPr>
            </w:pPr>
            <w:r>
              <w:rPr>
                <w:b/>
                <w:color w:val="5F5F5F"/>
                <w:sz w:val="18"/>
              </w:rPr>
              <w:t>Prepare</w:t>
            </w:r>
            <w:r>
              <w:rPr>
                <w:b/>
                <w:color w:val="5F5F5F"/>
                <w:spacing w:val="-4"/>
                <w:sz w:val="18"/>
              </w:rPr>
              <w:t xml:space="preserve"> </w:t>
            </w:r>
            <w:r>
              <w:rPr>
                <w:b/>
                <w:color w:val="5F5F5F"/>
                <w:sz w:val="18"/>
              </w:rPr>
              <w:t>and</w:t>
            </w:r>
            <w:r>
              <w:rPr>
                <w:b/>
                <w:color w:val="5F5F5F"/>
                <w:spacing w:val="-3"/>
                <w:sz w:val="18"/>
              </w:rPr>
              <w:t xml:space="preserve"> </w:t>
            </w:r>
            <w:r>
              <w:rPr>
                <w:b/>
                <w:color w:val="5F5F5F"/>
                <w:sz w:val="18"/>
              </w:rPr>
              <w:t>implement</w:t>
            </w:r>
            <w:r>
              <w:rPr>
                <w:b/>
                <w:color w:val="5F5F5F"/>
                <w:spacing w:val="-3"/>
                <w:sz w:val="18"/>
              </w:rPr>
              <w:t xml:space="preserve"> </w:t>
            </w:r>
            <w:r>
              <w:rPr>
                <w:b/>
                <w:color w:val="5F5F5F"/>
                <w:sz w:val="18"/>
              </w:rPr>
              <w:t>a</w:t>
            </w:r>
            <w:r>
              <w:rPr>
                <w:b/>
                <w:color w:val="5F5F5F"/>
                <w:spacing w:val="-4"/>
                <w:sz w:val="18"/>
              </w:rPr>
              <w:t xml:space="preserve"> </w:t>
            </w:r>
            <w:r>
              <w:rPr>
                <w:b/>
                <w:color w:val="5F5F5F"/>
                <w:sz w:val="18"/>
              </w:rPr>
              <w:t>Bushfire</w:t>
            </w:r>
            <w:r>
              <w:rPr>
                <w:b/>
                <w:color w:val="5F5F5F"/>
                <w:spacing w:val="-4"/>
                <w:sz w:val="18"/>
              </w:rPr>
              <w:t xml:space="preserve"> </w:t>
            </w:r>
            <w:r>
              <w:rPr>
                <w:b/>
                <w:color w:val="5F5F5F"/>
                <w:sz w:val="18"/>
              </w:rPr>
              <w:t>Emergency</w:t>
            </w:r>
            <w:r>
              <w:rPr>
                <w:b/>
                <w:color w:val="5F5F5F"/>
                <w:spacing w:val="-4"/>
                <w:sz w:val="18"/>
              </w:rPr>
              <w:t xml:space="preserve"> </w:t>
            </w:r>
            <w:r>
              <w:rPr>
                <w:b/>
                <w:color w:val="5F5F5F"/>
                <w:sz w:val="18"/>
              </w:rPr>
              <w:t>Management</w:t>
            </w:r>
            <w:r>
              <w:rPr>
                <w:b/>
                <w:color w:val="5F5F5F"/>
                <w:spacing w:val="-3"/>
                <w:sz w:val="18"/>
              </w:rPr>
              <w:t xml:space="preserve"> </w:t>
            </w:r>
            <w:r>
              <w:rPr>
                <w:b/>
                <w:color w:val="5F5F5F"/>
                <w:sz w:val="18"/>
              </w:rPr>
              <w:t>Plan</w:t>
            </w:r>
            <w:r>
              <w:rPr>
                <w:b/>
                <w:color w:val="5F5F5F"/>
                <w:spacing w:val="-1"/>
                <w:sz w:val="18"/>
              </w:rPr>
              <w:t xml:space="preserve"> </w:t>
            </w:r>
            <w:r>
              <w:rPr>
                <w:b/>
                <w:color w:val="5F5F5F"/>
                <w:spacing w:val="-2"/>
                <w:sz w:val="18"/>
              </w:rPr>
              <w:t>(BEMP)</w:t>
            </w:r>
          </w:p>
          <w:p w14:paraId="550B304C" w14:textId="77777777" w:rsidR="00911B64" w:rsidRDefault="00407A2A">
            <w:pPr>
              <w:pStyle w:val="TableParagraph"/>
              <w:tabs>
                <w:tab w:val="left" w:pos="910"/>
              </w:tabs>
              <w:spacing w:before="120" w:line="309" w:lineRule="auto"/>
              <w:ind w:left="549" w:right="3113"/>
              <w:rPr>
                <w:sz w:val="18"/>
              </w:rPr>
            </w:pPr>
            <w:r>
              <w:rPr>
                <w:color w:val="5F5F5F"/>
                <w:sz w:val="18"/>
              </w:rPr>
              <w:t>As</w:t>
            </w:r>
            <w:r>
              <w:rPr>
                <w:color w:val="5F5F5F"/>
                <w:spacing w:val="-2"/>
                <w:sz w:val="18"/>
              </w:rPr>
              <w:t xml:space="preserve"> </w:t>
            </w:r>
            <w:r>
              <w:rPr>
                <w:color w:val="5F5F5F"/>
                <w:sz w:val="18"/>
              </w:rPr>
              <w:t>a</w:t>
            </w:r>
            <w:r>
              <w:rPr>
                <w:color w:val="5F5F5F"/>
                <w:spacing w:val="-3"/>
                <w:sz w:val="18"/>
              </w:rPr>
              <w:t xml:space="preserve"> </w:t>
            </w:r>
            <w:r>
              <w:rPr>
                <w:color w:val="5F5F5F"/>
                <w:sz w:val="18"/>
              </w:rPr>
              <w:t>subplan</w:t>
            </w:r>
            <w:r>
              <w:rPr>
                <w:color w:val="5F5F5F"/>
                <w:spacing w:val="-3"/>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project’s</w:t>
            </w:r>
            <w:r>
              <w:rPr>
                <w:color w:val="5F5F5F"/>
                <w:spacing w:val="-2"/>
                <w:sz w:val="18"/>
              </w:rPr>
              <w:t xml:space="preserve"> </w:t>
            </w:r>
            <w:r>
              <w:rPr>
                <w:color w:val="5F5F5F"/>
                <w:sz w:val="18"/>
              </w:rPr>
              <w:t>Emergency</w:t>
            </w:r>
            <w:r>
              <w:rPr>
                <w:color w:val="5F5F5F"/>
                <w:spacing w:val="-2"/>
                <w:sz w:val="18"/>
              </w:rPr>
              <w:t xml:space="preserve"> </w:t>
            </w:r>
            <w:r>
              <w:rPr>
                <w:color w:val="5F5F5F"/>
                <w:sz w:val="18"/>
              </w:rPr>
              <w:t>Response</w:t>
            </w:r>
            <w:r>
              <w:rPr>
                <w:color w:val="5F5F5F"/>
                <w:spacing w:val="-3"/>
                <w:sz w:val="18"/>
              </w:rPr>
              <w:t xml:space="preserve"> </w:t>
            </w:r>
            <w:r>
              <w:rPr>
                <w:color w:val="5F5F5F"/>
                <w:sz w:val="18"/>
              </w:rPr>
              <w:t>Plan,</w:t>
            </w:r>
            <w:r>
              <w:rPr>
                <w:color w:val="5F5F5F"/>
                <w:spacing w:val="-2"/>
                <w:sz w:val="18"/>
              </w:rPr>
              <w:t xml:space="preserve"> </w:t>
            </w:r>
            <w:r>
              <w:rPr>
                <w:color w:val="5F5F5F"/>
                <w:sz w:val="18"/>
              </w:rPr>
              <w:t>prepare</w:t>
            </w:r>
            <w:r>
              <w:rPr>
                <w:color w:val="5F5F5F"/>
                <w:spacing w:val="-3"/>
                <w:sz w:val="18"/>
              </w:rPr>
              <w:t xml:space="preserve"> </w:t>
            </w:r>
            <w:r>
              <w:rPr>
                <w:color w:val="5F5F5F"/>
                <w:sz w:val="18"/>
              </w:rPr>
              <w:t>and</w:t>
            </w:r>
            <w:r>
              <w:rPr>
                <w:color w:val="5F5F5F"/>
                <w:spacing w:val="-3"/>
                <w:sz w:val="18"/>
              </w:rPr>
              <w:t xml:space="preserve"> </w:t>
            </w:r>
            <w:r>
              <w:rPr>
                <w:color w:val="5F5F5F"/>
                <w:sz w:val="18"/>
              </w:rPr>
              <w:t>implement</w:t>
            </w:r>
            <w:r>
              <w:rPr>
                <w:color w:val="5F5F5F"/>
                <w:spacing w:val="-2"/>
                <w:sz w:val="18"/>
              </w:rPr>
              <w:t xml:space="preserve"> </w:t>
            </w:r>
            <w:r>
              <w:rPr>
                <w:color w:val="5F5F5F"/>
                <w:sz w:val="18"/>
              </w:rPr>
              <w:t>a</w:t>
            </w:r>
            <w:r>
              <w:rPr>
                <w:color w:val="5F5F5F"/>
                <w:spacing w:val="-3"/>
                <w:sz w:val="18"/>
              </w:rPr>
              <w:t xml:space="preserve"> </w:t>
            </w:r>
            <w:r>
              <w:rPr>
                <w:color w:val="5F5F5F"/>
                <w:sz w:val="18"/>
              </w:rPr>
              <w:t>BEMP</w:t>
            </w:r>
            <w:r>
              <w:rPr>
                <w:color w:val="5F5F5F"/>
                <w:spacing w:val="-1"/>
                <w:sz w:val="18"/>
              </w:rPr>
              <w:t xml:space="preserve"> </w:t>
            </w:r>
            <w:r>
              <w:rPr>
                <w:color w:val="5F5F5F"/>
                <w:sz w:val="18"/>
              </w:rPr>
              <w:t>that</w:t>
            </w:r>
            <w:r>
              <w:rPr>
                <w:color w:val="5F5F5F"/>
                <w:spacing w:val="-2"/>
                <w:sz w:val="18"/>
              </w:rPr>
              <w:t xml:space="preserve"> </w:t>
            </w:r>
            <w:r>
              <w:rPr>
                <w:color w:val="5F5F5F"/>
                <w:sz w:val="18"/>
              </w:rPr>
              <w:t>includes,</w:t>
            </w:r>
            <w:r>
              <w:rPr>
                <w:color w:val="5F5F5F"/>
                <w:spacing w:val="-2"/>
                <w:sz w:val="18"/>
              </w:rPr>
              <w:t xml:space="preserve"> </w:t>
            </w:r>
            <w:r>
              <w:rPr>
                <w:color w:val="5F5F5F"/>
                <w:sz w:val="18"/>
              </w:rPr>
              <w:t>but</w:t>
            </w:r>
            <w:r>
              <w:rPr>
                <w:color w:val="5F5F5F"/>
                <w:spacing w:val="-2"/>
                <w:sz w:val="18"/>
              </w:rPr>
              <w:t xml:space="preserve"> </w:t>
            </w:r>
            <w:r>
              <w:rPr>
                <w:color w:val="5F5F5F"/>
                <w:sz w:val="18"/>
              </w:rPr>
              <w:t>is</w:t>
            </w:r>
            <w:r>
              <w:rPr>
                <w:color w:val="5F5F5F"/>
                <w:spacing w:val="-2"/>
                <w:sz w:val="18"/>
              </w:rPr>
              <w:t xml:space="preserve"> </w:t>
            </w:r>
            <w:r>
              <w:rPr>
                <w:color w:val="5F5F5F"/>
                <w:sz w:val="18"/>
              </w:rPr>
              <w:t>not</w:t>
            </w:r>
            <w:r>
              <w:rPr>
                <w:color w:val="5F5F5F"/>
                <w:spacing w:val="-2"/>
                <w:sz w:val="18"/>
              </w:rPr>
              <w:t xml:space="preserve"> </w:t>
            </w:r>
            <w:r>
              <w:rPr>
                <w:color w:val="5F5F5F"/>
                <w:sz w:val="18"/>
              </w:rPr>
              <w:t>limited</w:t>
            </w:r>
            <w:r>
              <w:rPr>
                <w:color w:val="5F5F5F"/>
                <w:spacing w:val="-3"/>
                <w:sz w:val="18"/>
              </w:rPr>
              <w:t xml:space="preserve"> </w:t>
            </w:r>
            <w:r>
              <w:rPr>
                <w:color w:val="5F5F5F"/>
                <w:sz w:val="18"/>
              </w:rPr>
              <w:t xml:space="preserve">to: </w:t>
            </w:r>
            <w:r>
              <w:rPr>
                <w:noProof/>
                <w:color w:val="5F5F5F"/>
                <w:sz w:val="18"/>
              </w:rPr>
              <w:drawing>
                <wp:inline distT="0" distB="0" distL="0" distR="0" wp14:anchorId="5DDBE0F3" wp14:editId="5751B606">
                  <wp:extent cx="95250" cy="93979"/>
                  <wp:effectExtent l="0" t="0" r="0" b="0"/>
                  <wp:docPr id="349" name="Image 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9" name="Image 349"/>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hAnsi="Times New Roman"/>
                <w:color w:val="5F5F5F"/>
                <w:sz w:val="18"/>
              </w:rPr>
              <w:tab/>
            </w:r>
            <w:r>
              <w:rPr>
                <w:color w:val="5F5F5F"/>
                <w:sz w:val="18"/>
              </w:rPr>
              <w:t xml:space="preserve">Description of the site </w:t>
            </w:r>
            <w:proofErr w:type="gramStart"/>
            <w:r>
              <w:rPr>
                <w:color w:val="5F5F5F"/>
                <w:sz w:val="18"/>
              </w:rPr>
              <w:t>facility</w:t>
            </w:r>
            <w:proofErr w:type="gramEnd"/>
          </w:p>
          <w:p w14:paraId="2948AFC6" w14:textId="77777777" w:rsidR="00911B64" w:rsidRDefault="00407A2A">
            <w:pPr>
              <w:pStyle w:val="TableParagraph"/>
              <w:tabs>
                <w:tab w:val="left" w:pos="910"/>
              </w:tabs>
              <w:spacing w:before="0" w:line="187" w:lineRule="exact"/>
              <w:rPr>
                <w:sz w:val="18"/>
              </w:rPr>
            </w:pPr>
            <w:r>
              <w:rPr>
                <w:noProof/>
              </w:rPr>
              <w:drawing>
                <wp:inline distT="0" distB="0" distL="0" distR="0" wp14:anchorId="74C0E5A9" wp14:editId="27376A4D">
                  <wp:extent cx="95249" cy="94602"/>
                  <wp:effectExtent l="0" t="0" r="0" b="0"/>
                  <wp:docPr id="350" name="Image 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 name="Image 350"/>
                          <pic:cNvPicPr/>
                        </pic:nvPicPr>
                        <pic:blipFill>
                          <a:blip r:embed="rId9" cstate="print"/>
                          <a:stretch>
                            <a:fillRect/>
                          </a:stretch>
                        </pic:blipFill>
                        <pic:spPr>
                          <a:xfrm>
                            <a:off x="0" y="0"/>
                            <a:ext cx="95249" cy="94602"/>
                          </a:xfrm>
                          <a:prstGeom prst="rect">
                            <a:avLst/>
                          </a:prstGeom>
                        </pic:spPr>
                      </pic:pic>
                    </a:graphicData>
                  </a:graphic>
                </wp:inline>
              </w:drawing>
            </w:r>
            <w:r>
              <w:rPr>
                <w:rFonts w:ascii="Times New Roman"/>
                <w:sz w:val="20"/>
              </w:rPr>
              <w:tab/>
            </w:r>
            <w:r>
              <w:rPr>
                <w:color w:val="5F5F5F"/>
                <w:sz w:val="18"/>
              </w:rPr>
              <w:t>Provide</w:t>
            </w:r>
            <w:r>
              <w:rPr>
                <w:color w:val="5F5F5F"/>
                <w:spacing w:val="-4"/>
                <w:sz w:val="18"/>
              </w:rPr>
              <w:t xml:space="preserve"> </w:t>
            </w:r>
            <w:r>
              <w:rPr>
                <w:color w:val="5F5F5F"/>
                <w:sz w:val="18"/>
              </w:rPr>
              <w:t>details</w:t>
            </w:r>
            <w:r>
              <w:rPr>
                <w:color w:val="5F5F5F"/>
                <w:spacing w:val="-2"/>
                <w:sz w:val="18"/>
              </w:rPr>
              <w:t xml:space="preserve"> </w:t>
            </w:r>
            <w:r>
              <w:rPr>
                <w:color w:val="5F5F5F"/>
                <w:sz w:val="18"/>
              </w:rPr>
              <w:t>of</w:t>
            </w:r>
            <w:r>
              <w:rPr>
                <w:color w:val="5F5F5F"/>
                <w:spacing w:val="-3"/>
                <w:sz w:val="18"/>
              </w:rPr>
              <w:t xml:space="preserve"> </w:t>
            </w:r>
            <w:r>
              <w:rPr>
                <w:color w:val="5F5F5F"/>
                <w:sz w:val="18"/>
              </w:rPr>
              <w:t>all</w:t>
            </w:r>
            <w:r>
              <w:rPr>
                <w:color w:val="5F5F5F"/>
                <w:spacing w:val="-3"/>
                <w:sz w:val="18"/>
              </w:rPr>
              <w:t xml:space="preserve"> </w:t>
            </w:r>
            <w:r>
              <w:rPr>
                <w:color w:val="5F5F5F"/>
                <w:sz w:val="18"/>
              </w:rPr>
              <w:t>emergency</w:t>
            </w:r>
            <w:r>
              <w:rPr>
                <w:color w:val="5F5F5F"/>
                <w:spacing w:val="-2"/>
                <w:sz w:val="18"/>
              </w:rPr>
              <w:t xml:space="preserve"> procedures</w:t>
            </w:r>
          </w:p>
          <w:p w14:paraId="648C0270" w14:textId="77777777" w:rsidR="00911B64" w:rsidRDefault="00407A2A">
            <w:pPr>
              <w:pStyle w:val="TableParagraph"/>
              <w:tabs>
                <w:tab w:val="left" w:pos="910"/>
              </w:tabs>
              <w:spacing w:before="41"/>
              <w:ind w:left="549"/>
              <w:rPr>
                <w:sz w:val="18"/>
              </w:rPr>
            </w:pPr>
            <w:r>
              <w:rPr>
                <w:noProof/>
              </w:rPr>
              <w:drawing>
                <wp:inline distT="0" distB="0" distL="0" distR="0" wp14:anchorId="13F5C0A6" wp14:editId="55EC6E61">
                  <wp:extent cx="95250" cy="94615"/>
                  <wp:effectExtent l="0" t="0" r="0" b="0"/>
                  <wp:docPr id="351" name="Image 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 name="Image 351"/>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Emergency</w:t>
            </w:r>
            <w:r>
              <w:rPr>
                <w:color w:val="5F5F5F"/>
                <w:spacing w:val="-5"/>
                <w:sz w:val="18"/>
              </w:rPr>
              <w:t xml:space="preserve"> </w:t>
            </w:r>
            <w:r>
              <w:rPr>
                <w:color w:val="5F5F5F"/>
                <w:sz w:val="18"/>
              </w:rPr>
              <w:t>preparedness</w:t>
            </w:r>
            <w:r>
              <w:rPr>
                <w:color w:val="5F5F5F"/>
                <w:spacing w:val="-4"/>
                <w:sz w:val="18"/>
              </w:rPr>
              <w:t xml:space="preserve"> </w:t>
            </w:r>
            <w:r>
              <w:rPr>
                <w:color w:val="5F5F5F"/>
                <w:spacing w:val="-2"/>
                <w:sz w:val="18"/>
              </w:rPr>
              <w:t>arrangements</w:t>
            </w:r>
          </w:p>
          <w:p w14:paraId="6A4675C6" w14:textId="77777777" w:rsidR="00911B64" w:rsidRDefault="00407A2A">
            <w:pPr>
              <w:pStyle w:val="TableParagraph"/>
              <w:tabs>
                <w:tab w:val="left" w:pos="910"/>
              </w:tabs>
              <w:spacing w:before="40"/>
              <w:ind w:left="549"/>
              <w:rPr>
                <w:sz w:val="18"/>
              </w:rPr>
            </w:pPr>
            <w:r>
              <w:rPr>
                <w:noProof/>
              </w:rPr>
              <w:drawing>
                <wp:inline distT="0" distB="0" distL="0" distR="0" wp14:anchorId="6A53636A" wp14:editId="1C19D418">
                  <wp:extent cx="95250" cy="94615"/>
                  <wp:effectExtent l="0" t="0" r="0" b="0"/>
                  <wp:docPr id="352" name="Image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Details</w:t>
            </w:r>
            <w:r>
              <w:rPr>
                <w:color w:val="5F5F5F"/>
                <w:spacing w:val="-4"/>
                <w:sz w:val="18"/>
              </w:rPr>
              <w:t xml:space="preserve"> </w:t>
            </w:r>
            <w:r>
              <w:rPr>
                <w:color w:val="5F5F5F"/>
                <w:sz w:val="18"/>
              </w:rPr>
              <w:t>of</w:t>
            </w:r>
            <w:r>
              <w:rPr>
                <w:color w:val="5F5F5F"/>
                <w:spacing w:val="-2"/>
                <w:sz w:val="18"/>
              </w:rPr>
              <w:t xml:space="preserve"> </w:t>
            </w:r>
            <w:r>
              <w:rPr>
                <w:color w:val="5F5F5F"/>
                <w:sz w:val="18"/>
              </w:rPr>
              <w:t>all</w:t>
            </w:r>
            <w:r>
              <w:rPr>
                <w:color w:val="5F5F5F"/>
                <w:spacing w:val="-3"/>
                <w:sz w:val="18"/>
              </w:rPr>
              <w:t xml:space="preserve"> </w:t>
            </w:r>
            <w:r>
              <w:rPr>
                <w:color w:val="5F5F5F"/>
                <w:sz w:val="18"/>
              </w:rPr>
              <w:t>shelter</w:t>
            </w:r>
            <w:r>
              <w:rPr>
                <w:color w:val="5F5F5F"/>
                <w:spacing w:val="-2"/>
                <w:sz w:val="18"/>
              </w:rPr>
              <w:t xml:space="preserve"> </w:t>
            </w:r>
            <w:r>
              <w:rPr>
                <w:color w:val="5F5F5F"/>
                <w:sz w:val="18"/>
              </w:rPr>
              <w:t>in</w:t>
            </w:r>
            <w:r>
              <w:rPr>
                <w:color w:val="5F5F5F"/>
                <w:spacing w:val="-3"/>
                <w:sz w:val="18"/>
              </w:rPr>
              <w:t xml:space="preserve"> </w:t>
            </w:r>
            <w:r>
              <w:rPr>
                <w:color w:val="5F5F5F"/>
                <w:sz w:val="18"/>
              </w:rPr>
              <w:t>place</w:t>
            </w:r>
            <w:r>
              <w:rPr>
                <w:color w:val="5F5F5F"/>
                <w:spacing w:val="-2"/>
                <w:sz w:val="18"/>
              </w:rPr>
              <w:t xml:space="preserve"> </w:t>
            </w:r>
            <w:r>
              <w:rPr>
                <w:color w:val="5F5F5F"/>
                <w:sz w:val="18"/>
              </w:rPr>
              <w:t>and</w:t>
            </w:r>
            <w:r>
              <w:rPr>
                <w:color w:val="5F5F5F"/>
                <w:spacing w:val="-3"/>
                <w:sz w:val="18"/>
              </w:rPr>
              <w:t xml:space="preserve"> </w:t>
            </w:r>
            <w:r>
              <w:rPr>
                <w:color w:val="5F5F5F"/>
                <w:sz w:val="18"/>
              </w:rPr>
              <w:t>offsite</w:t>
            </w:r>
            <w:r>
              <w:rPr>
                <w:color w:val="5F5F5F"/>
                <w:spacing w:val="-3"/>
                <w:sz w:val="18"/>
              </w:rPr>
              <w:t xml:space="preserve"> </w:t>
            </w:r>
            <w:r>
              <w:rPr>
                <w:color w:val="5F5F5F"/>
                <w:sz w:val="18"/>
              </w:rPr>
              <w:t>evacuation</w:t>
            </w:r>
            <w:r>
              <w:rPr>
                <w:color w:val="5F5F5F"/>
                <w:spacing w:val="-3"/>
                <w:sz w:val="18"/>
              </w:rPr>
              <w:t xml:space="preserve"> </w:t>
            </w:r>
            <w:r>
              <w:rPr>
                <w:color w:val="5F5F5F"/>
                <w:spacing w:val="-2"/>
                <w:sz w:val="18"/>
              </w:rPr>
              <w:t>procedures</w:t>
            </w:r>
          </w:p>
        </w:tc>
      </w:tr>
    </w:tbl>
    <w:p w14:paraId="0FCD4307" w14:textId="77777777" w:rsidR="00911B64" w:rsidRDefault="00911B64">
      <w:pPr>
        <w:rPr>
          <w:sz w:val="18"/>
        </w:rPr>
        <w:sectPr w:rsidR="00911B64">
          <w:pgSz w:w="16840" w:h="11910" w:orient="landscape"/>
          <w:pgMar w:top="1400" w:right="800" w:bottom="860" w:left="1020" w:header="457" w:footer="661" w:gutter="0"/>
          <w:cols w:space="720"/>
        </w:sectPr>
      </w:pPr>
    </w:p>
    <w:p w14:paraId="50911692" w14:textId="77777777" w:rsidR="00911B64" w:rsidRDefault="00911B64">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258"/>
        <w:gridCol w:w="13529"/>
      </w:tblGrid>
      <w:tr w:rsidR="00911B64" w14:paraId="6453B57B" w14:textId="77777777">
        <w:trPr>
          <w:trHeight w:val="551"/>
        </w:trPr>
        <w:tc>
          <w:tcPr>
            <w:tcW w:w="1258" w:type="dxa"/>
            <w:shd w:val="clear" w:color="auto" w:fill="133149"/>
          </w:tcPr>
          <w:p w14:paraId="691BAD43" w14:textId="77777777" w:rsidR="00911B64" w:rsidRDefault="00407A2A">
            <w:pPr>
              <w:pStyle w:val="TableParagraph"/>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13529" w:type="dxa"/>
            <w:shd w:val="clear" w:color="auto" w:fill="133149"/>
          </w:tcPr>
          <w:p w14:paraId="65D2D574" w14:textId="77777777" w:rsidR="00911B64" w:rsidRDefault="00407A2A">
            <w:pPr>
              <w:pStyle w:val="TableParagraph"/>
              <w:rPr>
                <w:b/>
                <w:sz w:val="18"/>
              </w:rPr>
            </w:pPr>
            <w:r>
              <w:rPr>
                <w:b/>
                <w:color w:val="FFFFFF"/>
                <w:sz w:val="18"/>
              </w:rPr>
              <w:t>Environmental</w:t>
            </w:r>
            <w:r>
              <w:rPr>
                <w:b/>
                <w:color w:val="FFFFFF"/>
                <w:spacing w:val="-9"/>
                <w:sz w:val="18"/>
              </w:rPr>
              <w:t xml:space="preserve"> </w:t>
            </w:r>
            <w:r>
              <w:rPr>
                <w:b/>
                <w:color w:val="FFFFFF"/>
                <w:sz w:val="18"/>
              </w:rPr>
              <w:t>Performance</w:t>
            </w:r>
            <w:r>
              <w:rPr>
                <w:b/>
                <w:color w:val="FFFFFF"/>
                <w:spacing w:val="-5"/>
                <w:sz w:val="18"/>
              </w:rPr>
              <w:t xml:space="preserve"> </w:t>
            </w:r>
            <w:r>
              <w:rPr>
                <w:b/>
                <w:color w:val="FFFFFF"/>
                <w:spacing w:val="-2"/>
                <w:sz w:val="18"/>
              </w:rPr>
              <w:t>Requirements</w:t>
            </w:r>
          </w:p>
        </w:tc>
      </w:tr>
      <w:tr w:rsidR="00911B64" w14:paraId="265C259C" w14:textId="77777777">
        <w:trPr>
          <w:trHeight w:val="2836"/>
        </w:trPr>
        <w:tc>
          <w:tcPr>
            <w:tcW w:w="1258" w:type="dxa"/>
          </w:tcPr>
          <w:p w14:paraId="7A661090" w14:textId="77777777" w:rsidR="00911B64" w:rsidRDefault="00407A2A">
            <w:pPr>
              <w:pStyle w:val="TableParagraph"/>
              <w:ind w:left="107"/>
              <w:rPr>
                <w:sz w:val="18"/>
              </w:rPr>
            </w:pPr>
            <w:r>
              <w:rPr>
                <w:color w:val="5F5F5F"/>
                <w:spacing w:val="-4"/>
                <w:sz w:val="18"/>
              </w:rPr>
              <w:t>BF04</w:t>
            </w:r>
          </w:p>
        </w:tc>
        <w:tc>
          <w:tcPr>
            <w:tcW w:w="13529" w:type="dxa"/>
          </w:tcPr>
          <w:p w14:paraId="38965F32" w14:textId="77777777" w:rsidR="00911B64" w:rsidRDefault="00407A2A">
            <w:pPr>
              <w:pStyle w:val="TableParagraph"/>
              <w:rPr>
                <w:b/>
                <w:sz w:val="18"/>
              </w:rPr>
            </w:pPr>
            <w:r>
              <w:rPr>
                <w:b/>
                <w:color w:val="5F5F5F"/>
                <w:sz w:val="18"/>
              </w:rPr>
              <w:t>Develop</w:t>
            </w:r>
            <w:r>
              <w:rPr>
                <w:b/>
                <w:color w:val="5F5F5F"/>
                <w:spacing w:val="-5"/>
                <w:sz w:val="18"/>
              </w:rPr>
              <w:t xml:space="preserve"> </w:t>
            </w:r>
            <w:r>
              <w:rPr>
                <w:b/>
                <w:color w:val="5F5F5F"/>
                <w:sz w:val="18"/>
              </w:rPr>
              <w:t>and</w:t>
            </w:r>
            <w:r>
              <w:rPr>
                <w:b/>
                <w:color w:val="5F5F5F"/>
                <w:spacing w:val="-3"/>
                <w:sz w:val="18"/>
              </w:rPr>
              <w:t xml:space="preserve"> </w:t>
            </w:r>
            <w:r>
              <w:rPr>
                <w:b/>
                <w:color w:val="5F5F5F"/>
                <w:sz w:val="18"/>
              </w:rPr>
              <w:t>implement</w:t>
            </w:r>
            <w:r>
              <w:rPr>
                <w:b/>
                <w:color w:val="5F5F5F"/>
                <w:spacing w:val="-2"/>
                <w:sz w:val="18"/>
              </w:rPr>
              <w:t xml:space="preserve"> </w:t>
            </w:r>
            <w:r>
              <w:rPr>
                <w:b/>
                <w:color w:val="5F5F5F"/>
                <w:sz w:val="18"/>
              </w:rPr>
              <w:t>measures</w:t>
            </w:r>
            <w:r>
              <w:rPr>
                <w:b/>
                <w:color w:val="5F5F5F"/>
                <w:spacing w:val="-4"/>
                <w:sz w:val="18"/>
              </w:rPr>
              <w:t xml:space="preserve"> </w:t>
            </w:r>
            <w:r>
              <w:rPr>
                <w:b/>
                <w:color w:val="5F5F5F"/>
                <w:sz w:val="18"/>
              </w:rPr>
              <w:t>to</w:t>
            </w:r>
            <w:r>
              <w:rPr>
                <w:b/>
                <w:color w:val="5F5F5F"/>
                <w:spacing w:val="-2"/>
                <w:sz w:val="18"/>
              </w:rPr>
              <w:t xml:space="preserve"> </w:t>
            </w:r>
            <w:r>
              <w:rPr>
                <w:b/>
                <w:color w:val="5F5F5F"/>
                <w:sz w:val="18"/>
              </w:rPr>
              <w:t>avoid</w:t>
            </w:r>
            <w:r>
              <w:rPr>
                <w:b/>
                <w:color w:val="5F5F5F"/>
                <w:spacing w:val="-2"/>
                <w:sz w:val="18"/>
              </w:rPr>
              <w:t xml:space="preserve"> </w:t>
            </w:r>
            <w:r>
              <w:rPr>
                <w:b/>
                <w:color w:val="5F5F5F"/>
                <w:sz w:val="18"/>
              </w:rPr>
              <w:t>and</w:t>
            </w:r>
            <w:r>
              <w:rPr>
                <w:b/>
                <w:color w:val="5F5F5F"/>
                <w:spacing w:val="-2"/>
                <w:sz w:val="18"/>
              </w:rPr>
              <w:t xml:space="preserve"> </w:t>
            </w:r>
            <w:r>
              <w:rPr>
                <w:b/>
                <w:color w:val="5F5F5F"/>
                <w:sz w:val="18"/>
              </w:rPr>
              <w:t>manage</w:t>
            </w:r>
            <w:r>
              <w:rPr>
                <w:b/>
                <w:color w:val="5F5F5F"/>
                <w:spacing w:val="-4"/>
                <w:sz w:val="18"/>
              </w:rPr>
              <w:t xml:space="preserve"> </w:t>
            </w:r>
            <w:r>
              <w:rPr>
                <w:b/>
                <w:color w:val="5F5F5F"/>
                <w:sz w:val="18"/>
              </w:rPr>
              <w:t>ignition</w:t>
            </w:r>
            <w:r>
              <w:rPr>
                <w:b/>
                <w:color w:val="5F5F5F"/>
                <w:spacing w:val="-2"/>
                <w:sz w:val="18"/>
              </w:rPr>
              <w:t xml:space="preserve"> </w:t>
            </w:r>
            <w:r>
              <w:rPr>
                <w:b/>
                <w:color w:val="5F5F5F"/>
                <w:sz w:val="18"/>
              </w:rPr>
              <w:t>risks</w:t>
            </w:r>
            <w:r>
              <w:rPr>
                <w:b/>
                <w:color w:val="5F5F5F"/>
                <w:spacing w:val="-3"/>
                <w:sz w:val="18"/>
              </w:rPr>
              <w:t xml:space="preserve"> </w:t>
            </w:r>
            <w:r>
              <w:rPr>
                <w:b/>
                <w:color w:val="5F5F5F"/>
                <w:sz w:val="18"/>
              </w:rPr>
              <w:t>during</w:t>
            </w:r>
            <w:r>
              <w:rPr>
                <w:b/>
                <w:color w:val="5F5F5F"/>
                <w:spacing w:val="-3"/>
                <w:sz w:val="18"/>
              </w:rPr>
              <w:t xml:space="preserve"> </w:t>
            </w:r>
            <w:proofErr w:type="gramStart"/>
            <w:r>
              <w:rPr>
                <w:b/>
                <w:color w:val="5F5F5F"/>
                <w:spacing w:val="-2"/>
                <w:sz w:val="18"/>
              </w:rPr>
              <w:t>operation</w:t>
            </w:r>
            <w:proofErr w:type="gramEnd"/>
          </w:p>
          <w:p w14:paraId="7BCED6CE" w14:textId="77777777" w:rsidR="00911B64" w:rsidRDefault="00407A2A">
            <w:pPr>
              <w:pStyle w:val="TableParagraph"/>
              <w:spacing w:before="120"/>
              <w:rPr>
                <w:sz w:val="18"/>
              </w:rPr>
            </w:pPr>
            <w:r>
              <w:rPr>
                <w:color w:val="5F5F5F"/>
                <w:sz w:val="18"/>
              </w:rPr>
              <w:t>Develop</w:t>
            </w:r>
            <w:r>
              <w:rPr>
                <w:color w:val="5F5F5F"/>
                <w:spacing w:val="-4"/>
                <w:sz w:val="18"/>
              </w:rPr>
              <w:t xml:space="preserve"> </w:t>
            </w:r>
            <w:r>
              <w:rPr>
                <w:color w:val="5F5F5F"/>
                <w:sz w:val="18"/>
              </w:rPr>
              <w:t>and</w:t>
            </w:r>
            <w:r>
              <w:rPr>
                <w:color w:val="5F5F5F"/>
                <w:spacing w:val="-3"/>
                <w:sz w:val="18"/>
              </w:rPr>
              <w:t xml:space="preserve"> </w:t>
            </w:r>
            <w:r>
              <w:rPr>
                <w:color w:val="5F5F5F"/>
                <w:sz w:val="18"/>
              </w:rPr>
              <w:t>implement</w:t>
            </w:r>
            <w:r>
              <w:rPr>
                <w:color w:val="5F5F5F"/>
                <w:spacing w:val="-3"/>
                <w:sz w:val="18"/>
              </w:rPr>
              <w:t xml:space="preserve"> </w:t>
            </w:r>
            <w:r>
              <w:rPr>
                <w:color w:val="5F5F5F"/>
                <w:sz w:val="18"/>
              </w:rPr>
              <w:t>a</w:t>
            </w:r>
            <w:r>
              <w:rPr>
                <w:color w:val="5F5F5F"/>
                <w:spacing w:val="-3"/>
                <w:sz w:val="18"/>
              </w:rPr>
              <w:t xml:space="preserve"> </w:t>
            </w:r>
            <w:r>
              <w:rPr>
                <w:color w:val="5F5F5F"/>
                <w:sz w:val="18"/>
              </w:rPr>
              <w:t>protocol</w:t>
            </w:r>
            <w:r>
              <w:rPr>
                <w:color w:val="5F5F5F"/>
                <w:spacing w:val="-2"/>
                <w:sz w:val="18"/>
              </w:rPr>
              <w:t xml:space="preserve"> </w:t>
            </w:r>
            <w:r>
              <w:rPr>
                <w:color w:val="5F5F5F"/>
                <w:spacing w:val="-4"/>
                <w:sz w:val="18"/>
              </w:rPr>
              <w:t>for:</w:t>
            </w:r>
          </w:p>
          <w:p w14:paraId="49138E47" w14:textId="77777777" w:rsidR="00911B64" w:rsidRDefault="00407A2A">
            <w:pPr>
              <w:pStyle w:val="TableParagraph"/>
              <w:tabs>
                <w:tab w:val="left" w:pos="910"/>
              </w:tabs>
              <w:spacing w:before="60" w:line="288" w:lineRule="auto"/>
              <w:ind w:left="549" w:right="8525"/>
              <w:rPr>
                <w:sz w:val="18"/>
              </w:rPr>
            </w:pPr>
            <w:r>
              <w:rPr>
                <w:noProof/>
              </w:rPr>
              <w:drawing>
                <wp:inline distT="0" distB="0" distL="0" distR="0" wp14:anchorId="25EA567E" wp14:editId="2A04D4F9">
                  <wp:extent cx="95250" cy="93980"/>
                  <wp:effectExtent l="0" t="0" r="0" b="0"/>
                  <wp:docPr id="353" name="Image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 name="Image 353"/>
                          <pic:cNvPicPr/>
                        </pic:nvPicPr>
                        <pic:blipFill>
                          <a:blip r:embed="rId9" cstate="print"/>
                          <a:stretch>
                            <a:fillRect/>
                          </a:stretch>
                        </pic:blipFill>
                        <pic:spPr>
                          <a:xfrm>
                            <a:off x="0" y="0"/>
                            <a:ext cx="95250" cy="93980"/>
                          </a:xfrm>
                          <a:prstGeom prst="rect">
                            <a:avLst/>
                          </a:prstGeom>
                        </pic:spPr>
                      </pic:pic>
                    </a:graphicData>
                  </a:graphic>
                </wp:inline>
              </w:drawing>
            </w:r>
            <w:r>
              <w:rPr>
                <w:rFonts w:ascii="Times New Roman"/>
                <w:sz w:val="20"/>
              </w:rPr>
              <w:tab/>
            </w:r>
            <w:r>
              <w:rPr>
                <w:color w:val="5F5F5F"/>
                <w:sz w:val="18"/>
              </w:rPr>
              <w:t>Avoiding</w:t>
            </w:r>
            <w:r>
              <w:rPr>
                <w:color w:val="5F5F5F"/>
                <w:spacing w:val="-6"/>
                <w:sz w:val="18"/>
              </w:rPr>
              <w:t xml:space="preserve"> </w:t>
            </w:r>
            <w:r>
              <w:rPr>
                <w:color w:val="5F5F5F"/>
                <w:sz w:val="18"/>
              </w:rPr>
              <w:t>high</w:t>
            </w:r>
            <w:r>
              <w:rPr>
                <w:color w:val="5F5F5F"/>
                <w:spacing w:val="-6"/>
                <w:sz w:val="18"/>
              </w:rPr>
              <w:t xml:space="preserve"> </w:t>
            </w:r>
            <w:r>
              <w:rPr>
                <w:color w:val="5F5F5F"/>
                <w:sz w:val="18"/>
              </w:rPr>
              <w:t>risk</w:t>
            </w:r>
            <w:r>
              <w:rPr>
                <w:color w:val="5F5F5F"/>
                <w:spacing w:val="-5"/>
                <w:sz w:val="18"/>
              </w:rPr>
              <w:t xml:space="preserve"> </w:t>
            </w:r>
            <w:r>
              <w:rPr>
                <w:color w:val="5F5F5F"/>
                <w:sz w:val="18"/>
              </w:rPr>
              <w:t>activities</w:t>
            </w:r>
            <w:r>
              <w:rPr>
                <w:color w:val="5F5F5F"/>
                <w:spacing w:val="-5"/>
                <w:sz w:val="18"/>
              </w:rPr>
              <w:t xml:space="preserve"> </w:t>
            </w:r>
            <w:r>
              <w:rPr>
                <w:color w:val="5F5F5F"/>
                <w:sz w:val="18"/>
              </w:rPr>
              <w:t>on</w:t>
            </w:r>
            <w:r>
              <w:rPr>
                <w:color w:val="5F5F5F"/>
                <w:spacing w:val="-4"/>
                <w:sz w:val="18"/>
              </w:rPr>
              <w:t xml:space="preserve"> </w:t>
            </w:r>
            <w:r>
              <w:rPr>
                <w:color w:val="5F5F5F"/>
                <w:sz w:val="18"/>
              </w:rPr>
              <w:t>Total</w:t>
            </w:r>
            <w:r>
              <w:rPr>
                <w:color w:val="5F5F5F"/>
                <w:spacing w:val="-5"/>
                <w:sz w:val="18"/>
              </w:rPr>
              <w:t xml:space="preserve"> </w:t>
            </w:r>
            <w:r>
              <w:rPr>
                <w:color w:val="5F5F5F"/>
                <w:sz w:val="18"/>
              </w:rPr>
              <w:t>Fire</w:t>
            </w:r>
            <w:r>
              <w:rPr>
                <w:color w:val="5F5F5F"/>
                <w:spacing w:val="-6"/>
                <w:sz w:val="18"/>
              </w:rPr>
              <w:t xml:space="preserve"> </w:t>
            </w:r>
            <w:r>
              <w:rPr>
                <w:color w:val="5F5F5F"/>
                <w:sz w:val="18"/>
              </w:rPr>
              <w:t>Ban</w:t>
            </w:r>
            <w:r>
              <w:rPr>
                <w:color w:val="5F5F5F"/>
                <w:spacing w:val="-4"/>
                <w:sz w:val="18"/>
              </w:rPr>
              <w:t xml:space="preserve"> </w:t>
            </w:r>
            <w:r>
              <w:rPr>
                <w:color w:val="5F5F5F"/>
                <w:sz w:val="18"/>
              </w:rPr>
              <w:t xml:space="preserve">Days. </w:t>
            </w:r>
            <w:r>
              <w:rPr>
                <w:noProof/>
                <w:color w:val="5F5F5F"/>
                <w:sz w:val="18"/>
              </w:rPr>
              <w:drawing>
                <wp:inline distT="0" distB="0" distL="0" distR="0" wp14:anchorId="166B2CF3" wp14:editId="28A82D9C">
                  <wp:extent cx="95250" cy="94614"/>
                  <wp:effectExtent l="0" t="0" r="0" b="0"/>
                  <wp:docPr id="354" name="Image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 name="Image 354"/>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color w:val="5F5F5F"/>
                <w:sz w:val="18"/>
              </w:rPr>
              <w:tab/>
            </w:r>
            <w:r>
              <w:rPr>
                <w:color w:val="5F5F5F"/>
                <w:sz w:val="18"/>
              </w:rPr>
              <w:t>Maintenance of converter station infrastructure.</w:t>
            </w:r>
          </w:p>
          <w:p w14:paraId="0E4613EF" w14:textId="77777777" w:rsidR="00911B64" w:rsidRDefault="00407A2A">
            <w:pPr>
              <w:pStyle w:val="TableParagraph"/>
              <w:tabs>
                <w:tab w:val="left" w:pos="910"/>
              </w:tabs>
              <w:spacing w:before="0" w:line="205" w:lineRule="exact"/>
              <w:rPr>
                <w:sz w:val="18"/>
              </w:rPr>
            </w:pPr>
            <w:r>
              <w:rPr>
                <w:noProof/>
              </w:rPr>
              <w:drawing>
                <wp:inline distT="0" distB="0" distL="0" distR="0" wp14:anchorId="56EA9083" wp14:editId="7FB6DF6E">
                  <wp:extent cx="95249" cy="94601"/>
                  <wp:effectExtent l="0" t="0" r="0" b="0"/>
                  <wp:docPr id="355" name="Image 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 name="Image 355"/>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Maintenance</w:t>
            </w:r>
            <w:r>
              <w:rPr>
                <w:color w:val="5F5F5F"/>
                <w:spacing w:val="-6"/>
                <w:sz w:val="18"/>
              </w:rPr>
              <w:t xml:space="preserve"> </w:t>
            </w:r>
            <w:r>
              <w:rPr>
                <w:color w:val="5F5F5F"/>
                <w:sz w:val="18"/>
              </w:rPr>
              <w:t>of</w:t>
            </w:r>
            <w:r>
              <w:rPr>
                <w:color w:val="5F5F5F"/>
                <w:spacing w:val="-2"/>
                <w:sz w:val="18"/>
              </w:rPr>
              <w:t xml:space="preserve"> </w:t>
            </w:r>
            <w:proofErr w:type="spellStart"/>
            <w:r>
              <w:rPr>
                <w:color w:val="5F5F5F"/>
                <w:sz w:val="18"/>
              </w:rPr>
              <w:t>fire</w:t>
            </w:r>
            <w:r>
              <w:rPr>
                <w:color w:val="5F5F5F"/>
                <w:spacing w:val="-3"/>
                <w:sz w:val="18"/>
              </w:rPr>
              <w:t xml:space="preserve"> </w:t>
            </w:r>
            <w:r>
              <w:rPr>
                <w:color w:val="5F5F5F"/>
                <w:sz w:val="18"/>
              </w:rPr>
              <w:t>fighting</w:t>
            </w:r>
            <w:proofErr w:type="spellEnd"/>
            <w:r>
              <w:rPr>
                <w:color w:val="5F5F5F"/>
                <w:spacing w:val="-3"/>
                <w:sz w:val="18"/>
              </w:rPr>
              <w:t xml:space="preserve"> </w:t>
            </w:r>
            <w:r>
              <w:rPr>
                <w:color w:val="5F5F5F"/>
                <w:sz w:val="18"/>
              </w:rPr>
              <w:t>systems</w:t>
            </w:r>
            <w:r>
              <w:rPr>
                <w:color w:val="5F5F5F"/>
                <w:spacing w:val="-2"/>
                <w:sz w:val="18"/>
              </w:rPr>
              <w:t xml:space="preserve"> </w:t>
            </w:r>
            <w:r>
              <w:rPr>
                <w:color w:val="5F5F5F"/>
                <w:sz w:val="18"/>
              </w:rPr>
              <w:t>and</w:t>
            </w:r>
            <w:r>
              <w:rPr>
                <w:color w:val="5F5F5F"/>
                <w:spacing w:val="-3"/>
                <w:sz w:val="18"/>
              </w:rPr>
              <w:t xml:space="preserve"> </w:t>
            </w:r>
            <w:r>
              <w:rPr>
                <w:color w:val="5F5F5F"/>
                <w:sz w:val="18"/>
              </w:rPr>
              <w:t>water</w:t>
            </w:r>
            <w:r>
              <w:rPr>
                <w:color w:val="5F5F5F"/>
                <w:spacing w:val="-2"/>
                <w:sz w:val="18"/>
              </w:rPr>
              <w:t xml:space="preserve"> </w:t>
            </w:r>
            <w:r>
              <w:rPr>
                <w:color w:val="5F5F5F"/>
                <w:sz w:val="18"/>
              </w:rPr>
              <w:t>tank</w:t>
            </w:r>
            <w:r>
              <w:rPr>
                <w:color w:val="5F5F5F"/>
                <w:spacing w:val="-2"/>
                <w:sz w:val="18"/>
              </w:rPr>
              <w:t xml:space="preserve"> </w:t>
            </w:r>
            <w:r>
              <w:rPr>
                <w:color w:val="5F5F5F"/>
                <w:sz w:val="18"/>
              </w:rPr>
              <w:t>capacity</w:t>
            </w:r>
            <w:r>
              <w:rPr>
                <w:color w:val="5F5F5F"/>
                <w:spacing w:val="-2"/>
                <w:sz w:val="18"/>
              </w:rPr>
              <w:t xml:space="preserve"> </w:t>
            </w:r>
            <w:r>
              <w:rPr>
                <w:color w:val="5F5F5F"/>
                <w:sz w:val="18"/>
              </w:rPr>
              <w:t>at</w:t>
            </w:r>
            <w:r>
              <w:rPr>
                <w:color w:val="5F5F5F"/>
                <w:spacing w:val="-2"/>
                <w:sz w:val="18"/>
              </w:rPr>
              <w:t xml:space="preserve"> </w:t>
            </w:r>
            <w:r>
              <w:rPr>
                <w:color w:val="5F5F5F"/>
                <w:sz w:val="18"/>
              </w:rPr>
              <w:t>the</w:t>
            </w:r>
            <w:r>
              <w:rPr>
                <w:color w:val="5F5F5F"/>
                <w:spacing w:val="-3"/>
                <w:sz w:val="18"/>
              </w:rPr>
              <w:t xml:space="preserve"> </w:t>
            </w:r>
            <w:r>
              <w:rPr>
                <w:color w:val="5F5F5F"/>
                <w:sz w:val="18"/>
              </w:rPr>
              <w:t>converter</w:t>
            </w:r>
            <w:r>
              <w:rPr>
                <w:color w:val="5F5F5F"/>
                <w:spacing w:val="-2"/>
                <w:sz w:val="18"/>
              </w:rPr>
              <w:t xml:space="preserve"> stations.</w:t>
            </w:r>
          </w:p>
          <w:p w14:paraId="31777F02" w14:textId="77777777" w:rsidR="00911B64" w:rsidRDefault="00407A2A">
            <w:pPr>
              <w:pStyle w:val="TableParagraph"/>
              <w:tabs>
                <w:tab w:val="left" w:pos="910"/>
              </w:tabs>
              <w:spacing w:before="40"/>
              <w:ind w:left="549"/>
              <w:rPr>
                <w:sz w:val="18"/>
              </w:rPr>
            </w:pPr>
            <w:r>
              <w:rPr>
                <w:noProof/>
              </w:rPr>
              <w:drawing>
                <wp:inline distT="0" distB="0" distL="0" distR="0" wp14:anchorId="25A68A1B" wp14:editId="010CED21">
                  <wp:extent cx="95250" cy="94614"/>
                  <wp:effectExtent l="0" t="0" r="0" b="0"/>
                  <wp:docPr id="356" name="Image 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 name="Image 356"/>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Maintaining</w:t>
            </w:r>
            <w:r>
              <w:rPr>
                <w:color w:val="5F5F5F"/>
                <w:spacing w:val="-6"/>
                <w:sz w:val="18"/>
              </w:rPr>
              <w:t xml:space="preserve"> </w:t>
            </w:r>
            <w:r>
              <w:rPr>
                <w:color w:val="5F5F5F"/>
                <w:sz w:val="18"/>
              </w:rPr>
              <w:t>vehicle</w:t>
            </w:r>
            <w:r>
              <w:rPr>
                <w:color w:val="5F5F5F"/>
                <w:spacing w:val="-1"/>
                <w:sz w:val="18"/>
              </w:rPr>
              <w:t xml:space="preserve"> </w:t>
            </w:r>
            <w:r>
              <w:rPr>
                <w:color w:val="5F5F5F"/>
                <w:sz w:val="18"/>
              </w:rPr>
              <w:t>access</w:t>
            </w:r>
            <w:r>
              <w:rPr>
                <w:color w:val="5F5F5F"/>
                <w:spacing w:val="-2"/>
                <w:sz w:val="18"/>
              </w:rPr>
              <w:t xml:space="preserve"> </w:t>
            </w:r>
            <w:r>
              <w:rPr>
                <w:color w:val="5F5F5F"/>
                <w:sz w:val="18"/>
              </w:rPr>
              <w:t>to</w:t>
            </w:r>
            <w:r>
              <w:rPr>
                <w:color w:val="5F5F5F"/>
                <w:spacing w:val="-1"/>
                <w:sz w:val="18"/>
              </w:rPr>
              <w:t xml:space="preserve"> </w:t>
            </w:r>
            <w:r>
              <w:rPr>
                <w:color w:val="5F5F5F"/>
                <w:sz w:val="18"/>
              </w:rPr>
              <w:t>the</w:t>
            </w:r>
            <w:r>
              <w:rPr>
                <w:color w:val="5F5F5F"/>
                <w:spacing w:val="-4"/>
                <w:sz w:val="18"/>
              </w:rPr>
              <w:t xml:space="preserve"> </w:t>
            </w:r>
            <w:r>
              <w:rPr>
                <w:color w:val="5F5F5F"/>
                <w:sz w:val="18"/>
              </w:rPr>
              <w:t>site</w:t>
            </w:r>
            <w:r>
              <w:rPr>
                <w:color w:val="5F5F5F"/>
                <w:spacing w:val="-3"/>
                <w:sz w:val="18"/>
              </w:rPr>
              <w:t xml:space="preserve"> </w:t>
            </w:r>
            <w:r>
              <w:rPr>
                <w:color w:val="5F5F5F"/>
                <w:sz w:val="18"/>
              </w:rPr>
              <w:t>and</w:t>
            </w:r>
            <w:r>
              <w:rPr>
                <w:color w:val="5F5F5F"/>
                <w:spacing w:val="-3"/>
                <w:sz w:val="18"/>
              </w:rPr>
              <w:t xml:space="preserve"> </w:t>
            </w:r>
            <w:r>
              <w:rPr>
                <w:color w:val="5F5F5F"/>
                <w:sz w:val="18"/>
              </w:rPr>
              <w:t>surrounds</w:t>
            </w:r>
            <w:r>
              <w:rPr>
                <w:color w:val="5F5F5F"/>
                <w:spacing w:val="-2"/>
                <w:sz w:val="18"/>
              </w:rPr>
              <w:t xml:space="preserve"> </w:t>
            </w:r>
            <w:r>
              <w:rPr>
                <w:color w:val="5F5F5F"/>
                <w:sz w:val="18"/>
              </w:rPr>
              <w:t>for</w:t>
            </w:r>
            <w:r>
              <w:rPr>
                <w:color w:val="5F5F5F"/>
                <w:spacing w:val="-2"/>
                <w:sz w:val="18"/>
              </w:rPr>
              <w:t xml:space="preserve"> </w:t>
            </w:r>
            <w:r>
              <w:rPr>
                <w:color w:val="5F5F5F"/>
                <w:sz w:val="18"/>
              </w:rPr>
              <w:t>fire</w:t>
            </w:r>
            <w:r>
              <w:rPr>
                <w:color w:val="5F5F5F"/>
                <w:spacing w:val="-4"/>
                <w:sz w:val="18"/>
              </w:rPr>
              <w:t xml:space="preserve"> </w:t>
            </w:r>
            <w:r>
              <w:rPr>
                <w:color w:val="5F5F5F"/>
                <w:sz w:val="18"/>
              </w:rPr>
              <w:t>suppression</w:t>
            </w:r>
            <w:r>
              <w:rPr>
                <w:color w:val="5F5F5F"/>
                <w:spacing w:val="-3"/>
                <w:sz w:val="18"/>
              </w:rPr>
              <w:t xml:space="preserve"> </w:t>
            </w:r>
            <w:r>
              <w:rPr>
                <w:color w:val="5F5F5F"/>
                <w:sz w:val="18"/>
              </w:rPr>
              <w:t>activities</w:t>
            </w:r>
            <w:r>
              <w:rPr>
                <w:color w:val="5F5F5F"/>
                <w:spacing w:val="-2"/>
                <w:sz w:val="18"/>
              </w:rPr>
              <w:t xml:space="preserve"> </w:t>
            </w:r>
            <w:r>
              <w:rPr>
                <w:color w:val="5F5F5F"/>
                <w:sz w:val="18"/>
              </w:rPr>
              <w:t>by</w:t>
            </w:r>
            <w:r>
              <w:rPr>
                <w:color w:val="5F5F5F"/>
                <w:spacing w:val="-2"/>
                <w:sz w:val="18"/>
              </w:rPr>
              <w:t xml:space="preserve"> </w:t>
            </w:r>
            <w:proofErr w:type="spellStart"/>
            <w:r>
              <w:rPr>
                <w:color w:val="5F5F5F"/>
                <w:sz w:val="18"/>
              </w:rPr>
              <w:t>fire</w:t>
            </w:r>
            <w:r>
              <w:rPr>
                <w:color w:val="5F5F5F"/>
                <w:spacing w:val="-3"/>
                <w:sz w:val="18"/>
              </w:rPr>
              <w:t xml:space="preserve"> </w:t>
            </w:r>
            <w:r>
              <w:rPr>
                <w:color w:val="5F5F5F"/>
                <w:sz w:val="18"/>
              </w:rPr>
              <w:t>fighting</w:t>
            </w:r>
            <w:proofErr w:type="spellEnd"/>
            <w:r>
              <w:rPr>
                <w:color w:val="5F5F5F"/>
                <w:spacing w:val="-3"/>
                <w:sz w:val="18"/>
              </w:rPr>
              <w:t xml:space="preserve"> </w:t>
            </w:r>
            <w:r>
              <w:rPr>
                <w:color w:val="5F5F5F"/>
                <w:spacing w:val="-2"/>
                <w:sz w:val="18"/>
              </w:rPr>
              <w:t>authorities.</w:t>
            </w:r>
          </w:p>
          <w:p w14:paraId="505038A2" w14:textId="77777777" w:rsidR="00911B64" w:rsidRDefault="00407A2A">
            <w:pPr>
              <w:pStyle w:val="TableParagraph"/>
              <w:tabs>
                <w:tab w:val="left" w:pos="910"/>
              </w:tabs>
              <w:spacing w:before="39"/>
              <w:ind w:left="910" w:right="373" w:hanging="361"/>
              <w:rPr>
                <w:sz w:val="18"/>
              </w:rPr>
            </w:pPr>
            <w:r>
              <w:rPr>
                <w:noProof/>
              </w:rPr>
              <w:drawing>
                <wp:inline distT="0" distB="0" distL="0" distR="0" wp14:anchorId="67F1AAC1" wp14:editId="3D30AEEB">
                  <wp:extent cx="95249" cy="94601"/>
                  <wp:effectExtent l="0" t="0" r="0" b="0"/>
                  <wp:docPr id="357" name="Image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Operation</w:t>
            </w:r>
            <w:r>
              <w:rPr>
                <w:color w:val="5F5F5F"/>
                <w:spacing w:val="-3"/>
                <w:sz w:val="18"/>
              </w:rPr>
              <w:t xml:space="preserve"> </w:t>
            </w:r>
            <w:r>
              <w:rPr>
                <w:color w:val="5F5F5F"/>
                <w:sz w:val="18"/>
              </w:rPr>
              <w:t>of</w:t>
            </w:r>
            <w:r>
              <w:rPr>
                <w:color w:val="5F5F5F"/>
                <w:spacing w:val="-2"/>
                <w:sz w:val="18"/>
              </w:rPr>
              <w:t xml:space="preserve"> </w:t>
            </w:r>
            <w:r>
              <w:rPr>
                <w:color w:val="5F5F5F"/>
                <w:sz w:val="18"/>
              </w:rPr>
              <w:t>electrical</w:t>
            </w:r>
            <w:r>
              <w:rPr>
                <w:color w:val="5F5F5F"/>
                <w:spacing w:val="-2"/>
                <w:sz w:val="18"/>
              </w:rPr>
              <w:t xml:space="preserve"> </w:t>
            </w:r>
            <w:r>
              <w:rPr>
                <w:color w:val="5F5F5F"/>
                <w:sz w:val="18"/>
              </w:rPr>
              <w:t>infrastructure</w:t>
            </w:r>
            <w:r>
              <w:rPr>
                <w:color w:val="5F5F5F"/>
                <w:spacing w:val="-3"/>
                <w:sz w:val="18"/>
              </w:rPr>
              <w:t xml:space="preserve"> </w:t>
            </w:r>
            <w:r>
              <w:rPr>
                <w:color w:val="5F5F5F"/>
                <w:sz w:val="18"/>
              </w:rPr>
              <w:t>to</w:t>
            </w:r>
            <w:r>
              <w:rPr>
                <w:color w:val="5F5F5F"/>
                <w:spacing w:val="-3"/>
                <w:sz w:val="18"/>
              </w:rPr>
              <w:t xml:space="preserve"> </w:t>
            </w:r>
            <w:r>
              <w:rPr>
                <w:color w:val="5F5F5F"/>
                <w:sz w:val="18"/>
              </w:rPr>
              <w:t>minimise</w:t>
            </w:r>
            <w:r>
              <w:rPr>
                <w:color w:val="5F5F5F"/>
                <w:spacing w:val="-3"/>
                <w:sz w:val="18"/>
              </w:rPr>
              <w:t xml:space="preserve"> </w:t>
            </w:r>
            <w:r>
              <w:rPr>
                <w:color w:val="5F5F5F"/>
                <w:sz w:val="18"/>
              </w:rPr>
              <w:t>ignition</w:t>
            </w:r>
            <w:r>
              <w:rPr>
                <w:color w:val="5F5F5F"/>
                <w:spacing w:val="-3"/>
                <w:sz w:val="18"/>
              </w:rPr>
              <w:t xml:space="preserve"> </w:t>
            </w:r>
            <w:r>
              <w:rPr>
                <w:color w:val="5F5F5F"/>
                <w:sz w:val="18"/>
              </w:rPr>
              <w:t>risk</w:t>
            </w:r>
            <w:r>
              <w:rPr>
                <w:color w:val="5F5F5F"/>
                <w:spacing w:val="-2"/>
                <w:sz w:val="18"/>
              </w:rPr>
              <w:t xml:space="preserve"> </w:t>
            </w:r>
            <w:r>
              <w:rPr>
                <w:color w:val="5F5F5F"/>
                <w:sz w:val="18"/>
              </w:rPr>
              <w:t>and</w:t>
            </w:r>
            <w:r>
              <w:rPr>
                <w:color w:val="5F5F5F"/>
                <w:spacing w:val="-3"/>
                <w:sz w:val="18"/>
              </w:rPr>
              <w:t xml:space="preserve"> </w:t>
            </w:r>
            <w:r>
              <w:rPr>
                <w:color w:val="5F5F5F"/>
                <w:sz w:val="18"/>
              </w:rPr>
              <w:t>maintain</w:t>
            </w:r>
            <w:r>
              <w:rPr>
                <w:color w:val="5F5F5F"/>
                <w:spacing w:val="-3"/>
                <w:sz w:val="18"/>
              </w:rPr>
              <w:t xml:space="preserve"> </w:t>
            </w:r>
            <w:r>
              <w:rPr>
                <w:color w:val="5F5F5F"/>
                <w:sz w:val="18"/>
              </w:rPr>
              <w:t>monitoring</w:t>
            </w:r>
            <w:r>
              <w:rPr>
                <w:color w:val="5F5F5F"/>
                <w:spacing w:val="-3"/>
                <w:sz w:val="18"/>
              </w:rPr>
              <w:t xml:space="preserve"> </w:t>
            </w:r>
            <w:r>
              <w:rPr>
                <w:color w:val="5F5F5F"/>
                <w:sz w:val="18"/>
              </w:rPr>
              <w:t>and</w:t>
            </w:r>
            <w:r>
              <w:rPr>
                <w:color w:val="5F5F5F"/>
                <w:spacing w:val="-3"/>
                <w:sz w:val="18"/>
              </w:rPr>
              <w:t xml:space="preserve"> </w:t>
            </w:r>
            <w:r>
              <w:rPr>
                <w:color w:val="5F5F5F"/>
                <w:sz w:val="18"/>
              </w:rPr>
              <w:t>management</w:t>
            </w:r>
            <w:r>
              <w:rPr>
                <w:color w:val="5F5F5F"/>
                <w:spacing w:val="-2"/>
                <w:sz w:val="18"/>
              </w:rPr>
              <w:t xml:space="preserve"> </w:t>
            </w:r>
            <w:r>
              <w:rPr>
                <w:color w:val="5F5F5F"/>
                <w:sz w:val="18"/>
              </w:rPr>
              <w:t>systems</w:t>
            </w:r>
            <w:r>
              <w:rPr>
                <w:color w:val="5F5F5F"/>
                <w:spacing w:val="-2"/>
                <w:sz w:val="18"/>
              </w:rPr>
              <w:t xml:space="preserve"> </w:t>
            </w:r>
            <w:r>
              <w:rPr>
                <w:color w:val="5F5F5F"/>
                <w:sz w:val="18"/>
              </w:rPr>
              <w:t>(emergencies, fault</w:t>
            </w:r>
            <w:r>
              <w:rPr>
                <w:color w:val="5F5F5F"/>
                <w:spacing w:val="-2"/>
                <w:sz w:val="18"/>
              </w:rPr>
              <w:t xml:space="preserve"> </w:t>
            </w:r>
            <w:r>
              <w:rPr>
                <w:color w:val="5F5F5F"/>
                <w:sz w:val="18"/>
              </w:rPr>
              <w:t>management,</w:t>
            </w:r>
            <w:r>
              <w:rPr>
                <w:color w:val="5F5F5F"/>
                <w:spacing w:val="-2"/>
                <w:sz w:val="18"/>
              </w:rPr>
              <w:t xml:space="preserve"> </w:t>
            </w:r>
            <w:r>
              <w:rPr>
                <w:color w:val="5F5F5F"/>
                <w:sz w:val="18"/>
              </w:rPr>
              <w:t>system monitoring, fire detection and suppression).</w:t>
            </w:r>
          </w:p>
          <w:p w14:paraId="30996E94" w14:textId="77777777" w:rsidR="00911B64" w:rsidRDefault="00407A2A">
            <w:pPr>
              <w:pStyle w:val="TableParagraph"/>
              <w:tabs>
                <w:tab w:val="left" w:pos="910"/>
              </w:tabs>
              <w:spacing w:before="41"/>
              <w:ind w:left="549"/>
              <w:rPr>
                <w:sz w:val="18"/>
              </w:rPr>
            </w:pPr>
            <w:r>
              <w:rPr>
                <w:noProof/>
              </w:rPr>
              <w:drawing>
                <wp:inline distT="0" distB="0" distL="0" distR="0" wp14:anchorId="0FB33588" wp14:editId="691952CF">
                  <wp:extent cx="95250" cy="94614"/>
                  <wp:effectExtent l="0" t="0" r="0" b="0"/>
                  <wp:docPr id="358" name="Imag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Provision</w:t>
            </w:r>
            <w:r>
              <w:rPr>
                <w:color w:val="5F5F5F"/>
                <w:spacing w:val="-4"/>
                <w:sz w:val="18"/>
              </w:rPr>
              <w:t xml:space="preserve"> </w:t>
            </w:r>
            <w:r>
              <w:rPr>
                <w:color w:val="5F5F5F"/>
                <w:sz w:val="18"/>
              </w:rPr>
              <w:t>of</w:t>
            </w:r>
            <w:r>
              <w:rPr>
                <w:color w:val="5F5F5F"/>
                <w:spacing w:val="-3"/>
                <w:sz w:val="18"/>
              </w:rPr>
              <w:t xml:space="preserve"> </w:t>
            </w:r>
            <w:r>
              <w:rPr>
                <w:color w:val="5F5F5F"/>
                <w:sz w:val="18"/>
              </w:rPr>
              <w:t>trained</w:t>
            </w:r>
            <w:r>
              <w:rPr>
                <w:color w:val="5F5F5F"/>
                <w:spacing w:val="-4"/>
                <w:sz w:val="18"/>
              </w:rPr>
              <w:t xml:space="preserve"> </w:t>
            </w:r>
            <w:r>
              <w:rPr>
                <w:color w:val="5F5F5F"/>
                <w:sz w:val="18"/>
              </w:rPr>
              <w:t>personnel</w:t>
            </w:r>
            <w:r>
              <w:rPr>
                <w:color w:val="5F5F5F"/>
                <w:spacing w:val="-3"/>
                <w:sz w:val="18"/>
              </w:rPr>
              <w:t xml:space="preserve"> </w:t>
            </w:r>
            <w:r>
              <w:rPr>
                <w:color w:val="5F5F5F"/>
                <w:sz w:val="18"/>
              </w:rPr>
              <w:t>and</w:t>
            </w:r>
            <w:r>
              <w:rPr>
                <w:color w:val="5F5F5F"/>
                <w:spacing w:val="-3"/>
                <w:sz w:val="18"/>
              </w:rPr>
              <w:t xml:space="preserve"> </w:t>
            </w:r>
            <w:r>
              <w:rPr>
                <w:color w:val="5F5F5F"/>
                <w:spacing w:val="-2"/>
                <w:sz w:val="18"/>
              </w:rPr>
              <w:t>equipment.</w:t>
            </w:r>
          </w:p>
          <w:p w14:paraId="0933E16F" w14:textId="77777777" w:rsidR="00911B64" w:rsidRDefault="00407A2A">
            <w:pPr>
              <w:pStyle w:val="TableParagraph"/>
              <w:spacing w:before="120"/>
              <w:rPr>
                <w:sz w:val="18"/>
              </w:rPr>
            </w:pPr>
            <w:r>
              <w:rPr>
                <w:color w:val="5F5F5F"/>
                <w:sz w:val="18"/>
              </w:rPr>
              <w:t>This</w:t>
            </w:r>
            <w:r>
              <w:rPr>
                <w:color w:val="5F5F5F"/>
                <w:spacing w:val="-3"/>
                <w:sz w:val="18"/>
              </w:rPr>
              <w:t xml:space="preserve"> </w:t>
            </w:r>
            <w:r>
              <w:rPr>
                <w:color w:val="5F5F5F"/>
                <w:sz w:val="18"/>
              </w:rPr>
              <w:t>protocol</w:t>
            </w:r>
            <w:r>
              <w:rPr>
                <w:color w:val="5F5F5F"/>
                <w:spacing w:val="-2"/>
                <w:sz w:val="18"/>
              </w:rPr>
              <w:t xml:space="preserve"> </w:t>
            </w:r>
            <w:r>
              <w:rPr>
                <w:color w:val="5F5F5F"/>
                <w:sz w:val="18"/>
              </w:rPr>
              <w:t>should</w:t>
            </w:r>
            <w:r>
              <w:rPr>
                <w:color w:val="5F5F5F"/>
                <w:spacing w:val="-3"/>
                <w:sz w:val="18"/>
              </w:rPr>
              <w:t xml:space="preserve"> </w:t>
            </w:r>
            <w:r>
              <w:rPr>
                <w:color w:val="5F5F5F"/>
                <w:sz w:val="18"/>
              </w:rPr>
              <w:t>be</w:t>
            </w:r>
            <w:r>
              <w:rPr>
                <w:color w:val="5F5F5F"/>
                <w:spacing w:val="-3"/>
                <w:sz w:val="18"/>
              </w:rPr>
              <w:t xml:space="preserve"> </w:t>
            </w:r>
            <w:r>
              <w:rPr>
                <w:color w:val="5F5F5F"/>
                <w:sz w:val="18"/>
              </w:rPr>
              <w:t>referenced</w:t>
            </w:r>
            <w:r>
              <w:rPr>
                <w:color w:val="5F5F5F"/>
                <w:spacing w:val="-3"/>
                <w:sz w:val="18"/>
              </w:rPr>
              <w:t xml:space="preserve"> </w:t>
            </w:r>
            <w:r>
              <w:rPr>
                <w:color w:val="5F5F5F"/>
                <w:sz w:val="18"/>
              </w:rPr>
              <w:t>in</w:t>
            </w:r>
            <w:r>
              <w:rPr>
                <w:color w:val="5F5F5F"/>
                <w:spacing w:val="-2"/>
                <w:sz w:val="18"/>
              </w:rPr>
              <w:t xml:space="preserve"> </w:t>
            </w:r>
            <w:r>
              <w:rPr>
                <w:color w:val="5F5F5F"/>
                <w:sz w:val="18"/>
              </w:rPr>
              <w:t>the</w:t>
            </w:r>
            <w:r>
              <w:rPr>
                <w:color w:val="5F5F5F"/>
                <w:spacing w:val="-3"/>
                <w:sz w:val="18"/>
              </w:rPr>
              <w:t xml:space="preserve"> </w:t>
            </w:r>
            <w:r>
              <w:rPr>
                <w:color w:val="5F5F5F"/>
                <w:sz w:val="18"/>
              </w:rPr>
              <w:t>Emergency</w:t>
            </w:r>
            <w:r>
              <w:rPr>
                <w:color w:val="5F5F5F"/>
                <w:spacing w:val="-2"/>
                <w:sz w:val="18"/>
              </w:rPr>
              <w:t xml:space="preserve"> </w:t>
            </w:r>
            <w:r>
              <w:rPr>
                <w:color w:val="5F5F5F"/>
                <w:sz w:val="18"/>
              </w:rPr>
              <w:t>Response</w:t>
            </w:r>
            <w:r>
              <w:rPr>
                <w:color w:val="5F5F5F"/>
                <w:spacing w:val="-3"/>
                <w:sz w:val="18"/>
              </w:rPr>
              <w:t xml:space="preserve"> </w:t>
            </w:r>
            <w:r>
              <w:rPr>
                <w:color w:val="5F5F5F"/>
                <w:spacing w:val="-2"/>
                <w:sz w:val="18"/>
              </w:rPr>
              <w:t>Plan.</w:t>
            </w:r>
          </w:p>
        </w:tc>
      </w:tr>
      <w:tr w:rsidR="00911B64" w14:paraId="5B73647F" w14:textId="77777777">
        <w:trPr>
          <w:trHeight w:val="432"/>
        </w:trPr>
        <w:tc>
          <w:tcPr>
            <w:tcW w:w="1258" w:type="dxa"/>
            <w:shd w:val="clear" w:color="auto" w:fill="808080"/>
          </w:tcPr>
          <w:p w14:paraId="381B93AF" w14:textId="77777777" w:rsidR="00911B64" w:rsidRDefault="00911B64">
            <w:pPr>
              <w:pStyle w:val="TableParagraph"/>
              <w:spacing w:before="0"/>
              <w:ind w:left="0"/>
              <w:rPr>
                <w:rFonts w:ascii="Times New Roman"/>
                <w:sz w:val="18"/>
              </w:rPr>
            </w:pPr>
          </w:p>
        </w:tc>
        <w:tc>
          <w:tcPr>
            <w:tcW w:w="13529" w:type="dxa"/>
            <w:shd w:val="clear" w:color="auto" w:fill="808080"/>
          </w:tcPr>
          <w:p w14:paraId="14FD7B64" w14:textId="77777777" w:rsidR="00911B64" w:rsidRDefault="00407A2A">
            <w:pPr>
              <w:pStyle w:val="TableParagraph"/>
              <w:spacing w:before="112"/>
              <w:rPr>
                <w:b/>
                <w:sz w:val="18"/>
              </w:rPr>
            </w:pPr>
            <w:r>
              <w:rPr>
                <w:b/>
                <w:color w:val="FFFFFF"/>
                <w:sz w:val="18"/>
              </w:rPr>
              <w:t>Climate</w:t>
            </w:r>
            <w:r>
              <w:rPr>
                <w:b/>
                <w:color w:val="FFFFFF"/>
                <w:spacing w:val="-6"/>
                <w:sz w:val="18"/>
              </w:rPr>
              <w:t xml:space="preserve"> </w:t>
            </w:r>
            <w:r>
              <w:rPr>
                <w:b/>
                <w:color w:val="FFFFFF"/>
                <w:spacing w:val="-2"/>
                <w:sz w:val="18"/>
              </w:rPr>
              <w:t>change</w:t>
            </w:r>
          </w:p>
        </w:tc>
      </w:tr>
      <w:tr w:rsidR="00911B64" w14:paraId="6329711F" w14:textId="77777777">
        <w:trPr>
          <w:trHeight w:val="3163"/>
        </w:trPr>
        <w:tc>
          <w:tcPr>
            <w:tcW w:w="1258" w:type="dxa"/>
            <w:shd w:val="clear" w:color="auto" w:fill="D3E6F4"/>
          </w:tcPr>
          <w:p w14:paraId="74E34CAD" w14:textId="77777777" w:rsidR="00911B64" w:rsidRDefault="00407A2A">
            <w:pPr>
              <w:pStyle w:val="TableParagraph"/>
              <w:ind w:left="107"/>
              <w:rPr>
                <w:sz w:val="18"/>
              </w:rPr>
            </w:pPr>
            <w:r>
              <w:rPr>
                <w:color w:val="5F5F5F"/>
                <w:spacing w:val="-4"/>
                <w:sz w:val="18"/>
              </w:rPr>
              <w:t>CC01</w:t>
            </w:r>
          </w:p>
        </w:tc>
        <w:tc>
          <w:tcPr>
            <w:tcW w:w="13529" w:type="dxa"/>
            <w:shd w:val="clear" w:color="auto" w:fill="D3E6F4"/>
          </w:tcPr>
          <w:p w14:paraId="4F01824E" w14:textId="77777777" w:rsidR="00911B64" w:rsidRDefault="00407A2A">
            <w:pPr>
              <w:pStyle w:val="TableParagraph"/>
              <w:rPr>
                <w:b/>
                <w:sz w:val="18"/>
              </w:rPr>
            </w:pPr>
            <w:r>
              <w:rPr>
                <w:b/>
                <w:color w:val="5F5F5F"/>
                <w:sz w:val="18"/>
              </w:rPr>
              <w:t>Implement</w:t>
            </w:r>
            <w:r>
              <w:rPr>
                <w:b/>
                <w:color w:val="5F5F5F"/>
                <w:spacing w:val="-5"/>
                <w:sz w:val="18"/>
              </w:rPr>
              <w:t xml:space="preserve"> </w:t>
            </w:r>
            <w:r>
              <w:rPr>
                <w:b/>
                <w:color w:val="5F5F5F"/>
                <w:sz w:val="18"/>
              </w:rPr>
              <w:t>measures</w:t>
            </w:r>
            <w:r>
              <w:rPr>
                <w:b/>
                <w:color w:val="5F5F5F"/>
                <w:spacing w:val="-3"/>
                <w:sz w:val="18"/>
              </w:rPr>
              <w:t xml:space="preserve"> </w:t>
            </w:r>
            <w:r>
              <w:rPr>
                <w:b/>
                <w:color w:val="5F5F5F"/>
                <w:sz w:val="18"/>
              </w:rPr>
              <w:t>to</w:t>
            </w:r>
            <w:r>
              <w:rPr>
                <w:b/>
                <w:color w:val="5F5F5F"/>
                <w:spacing w:val="-2"/>
                <w:sz w:val="18"/>
              </w:rPr>
              <w:t xml:space="preserve"> </w:t>
            </w:r>
            <w:r>
              <w:rPr>
                <w:b/>
                <w:color w:val="5F5F5F"/>
                <w:sz w:val="18"/>
              </w:rPr>
              <w:t>address</w:t>
            </w:r>
            <w:r>
              <w:rPr>
                <w:b/>
                <w:color w:val="5F5F5F"/>
                <w:spacing w:val="-3"/>
                <w:sz w:val="18"/>
              </w:rPr>
              <w:t xml:space="preserve"> </w:t>
            </w:r>
            <w:r>
              <w:rPr>
                <w:b/>
                <w:color w:val="5F5F5F"/>
                <w:sz w:val="18"/>
              </w:rPr>
              <w:t>the</w:t>
            </w:r>
            <w:r>
              <w:rPr>
                <w:b/>
                <w:color w:val="5F5F5F"/>
                <w:spacing w:val="-2"/>
                <w:sz w:val="18"/>
              </w:rPr>
              <w:t xml:space="preserve"> </w:t>
            </w:r>
            <w:r>
              <w:rPr>
                <w:b/>
                <w:color w:val="5F5F5F"/>
                <w:sz w:val="18"/>
              </w:rPr>
              <w:t>impacts</w:t>
            </w:r>
            <w:r>
              <w:rPr>
                <w:b/>
                <w:color w:val="5F5F5F"/>
                <w:spacing w:val="-3"/>
                <w:sz w:val="18"/>
              </w:rPr>
              <w:t xml:space="preserve"> </w:t>
            </w:r>
            <w:r>
              <w:rPr>
                <w:b/>
                <w:color w:val="5F5F5F"/>
                <w:sz w:val="18"/>
              </w:rPr>
              <w:t>of</w:t>
            </w:r>
            <w:r>
              <w:rPr>
                <w:b/>
                <w:color w:val="5F5F5F"/>
                <w:spacing w:val="-3"/>
                <w:sz w:val="18"/>
              </w:rPr>
              <w:t xml:space="preserve"> </w:t>
            </w:r>
            <w:r>
              <w:rPr>
                <w:b/>
                <w:color w:val="5F5F5F"/>
                <w:sz w:val="18"/>
              </w:rPr>
              <w:t>climate</w:t>
            </w:r>
            <w:r>
              <w:rPr>
                <w:b/>
                <w:color w:val="5F5F5F"/>
                <w:spacing w:val="-2"/>
                <w:sz w:val="18"/>
              </w:rPr>
              <w:t xml:space="preserve"> </w:t>
            </w:r>
            <w:r>
              <w:rPr>
                <w:b/>
                <w:color w:val="5F5F5F"/>
                <w:sz w:val="18"/>
              </w:rPr>
              <w:t>change</w:t>
            </w:r>
            <w:r>
              <w:rPr>
                <w:b/>
                <w:color w:val="5F5F5F"/>
                <w:spacing w:val="-3"/>
                <w:sz w:val="18"/>
              </w:rPr>
              <w:t xml:space="preserve"> </w:t>
            </w:r>
            <w:r>
              <w:rPr>
                <w:b/>
                <w:color w:val="5F5F5F"/>
                <w:sz w:val="18"/>
              </w:rPr>
              <w:t>on</w:t>
            </w:r>
            <w:r>
              <w:rPr>
                <w:b/>
                <w:color w:val="5F5F5F"/>
                <w:spacing w:val="-3"/>
                <w:sz w:val="18"/>
              </w:rPr>
              <w:t xml:space="preserve"> </w:t>
            </w:r>
            <w:r>
              <w:rPr>
                <w:b/>
                <w:color w:val="5F5F5F"/>
                <w:sz w:val="18"/>
              </w:rPr>
              <w:t>the</w:t>
            </w:r>
            <w:r>
              <w:rPr>
                <w:b/>
                <w:color w:val="5F5F5F"/>
                <w:spacing w:val="-2"/>
                <w:sz w:val="18"/>
              </w:rPr>
              <w:t xml:space="preserve"> project.</w:t>
            </w:r>
          </w:p>
          <w:p w14:paraId="07F0D51D" w14:textId="77777777" w:rsidR="00911B64" w:rsidRDefault="00407A2A">
            <w:pPr>
              <w:pStyle w:val="TableParagraph"/>
              <w:spacing w:before="120"/>
              <w:rPr>
                <w:sz w:val="18"/>
              </w:rPr>
            </w:pPr>
            <w:r>
              <w:rPr>
                <w:color w:val="5F5F5F"/>
                <w:sz w:val="18"/>
              </w:rPr>
              <w:t>Design</w:t>
            </w:r>
            <w:r>
              <w:rPr>
                <w:color w:val="5F5F5F"/>
                <w:spacing w:val="-6"/>
                <w:sz w:val="18"/>
              </w:rPr>
              <w:t xml:space="preserve"> </w:t>
            </w:r>
            <w:r>
              <w:rPr>
                <w:color w:val="5F5F5F"/>
                <w:sz w:val="18"/>
              </w:rPr>
              <w:t>the</w:t>
            </w:r>
            <w:r>
              <w:rPr>
                <w:color w:val="5F5F5F"/>
                <w:spacing w:val="-3"/>
                <w:sz w:val="18"/>
              </w:rPr>
              <w:t xml:space="preserve"> </w:t>
            </w:r>
            <w:r>
              <w:rPr>
                <w:color w:val="5F5F5F"/>
                <w:sz w:val="18"/>
              </w:rPr>
              <w:t>project</w:t>
            </w:r>
            <w:r>
              <w:rPr>
                <w:color w:val="5F5F5F"/>
                <w:spacing w:val="-2"/>
                <w:sz w:val="18"/>
              </w:rPr>
              <w:t xml:space="preserve"> </w:t>
            </w:r>
            <w:r>
              <w:rPr>
                <w:color w:val="5F5F5F"/>
                <w:sz w:val="18"/>
              </w:rPr>
              <w:t>to</w:t>
            </w:r>
            <w:r>
              <w:rPr>
                <w:color w:val="5F5F5F"/>
                <w:spacing w:val="-3"/>
                <w:sz w:val="18"/>
              </w:rPr>
              <w:t xml:space="preserve"> </w:t>
            </w:r>
            <w:r>
              <w:rPr>
                <w:color w:val="5F5F5F"/>
                <w:sz w:val="18"/>
              </w:rPr>
              <w:t>address potential</w:t>
            </w:r>
            <w:r>
              <w:rPr>
                <w:color w:val="5F5F5F"/>
                <w:spacing w:val="-2"/>
                <w:sz w:val="18"/>
              </w:rPr>
              <w:t xml:space="preserve"> </w:t>
            </w:r>
            <w:r>
              <w:rPr>
                <w:color w:val="5F5F5F"/>
                <w:sz w:val="18"/>
              </w:rPr>
              <w:t>impacts</w:t>
            </w:r>
            <w:r>
              <w:rPr>
                <w:color w:val="5F5F5F"/>
                <w:spacing w:val="-2"/>
                <w:sz w:val="18"/>
              </w:rPr>
              <w:t xml:space="preserve"> </w:t>
            </w:r>
            <w:r>
              <w:rPr>
                <w:color w:val="5F5F5F"/>
                <w:sz w:val="18"/>
              </w:rPr>
              <w:t>from</w:t>
            </w:r>
            <w:r>
              <w:rPr>
                <w:color w:val="5F5F5F"/>
                <w:spacing w:val="-3"/>
                <w:sz w:val="18"/>
              </w:rPr>
              <w:t xml:space="preserve"> </w:t>
            </w:r>
            <w:r>
              <w:rPr>
                <w:color w:val="5F5F5F"/>
                <w:sz w:val="18"/>
              </w:rPr>
              <w:t>climate</w:t>
            </w:r>
            <w:r>
              <w:rPr>
                <w:color w:val="5F5F5F"/>
                <w:spacing w:val="-3"/>
                <w:sz w:val="18"/>
              </w:rPr>
              <w:t xml:space="preserve"> </w:t>
            </w:r>
            <w:r>
              <w:rPr>
                <w:color w:val="5F5F5F"/>
                <w:sz w:val="18"/>
              </w:rPr>
              <w:t>change</w:t>
            </w:r>
            <w:r>
              <w:rPr>
                <w:color w:val="5F5F5F"/>
                <w:spacing w:val="-2"/>
                <w:sz w:val="18"/>
              </w:rPr>
              <w:t xml:space="preserve"> </w:t>
            </w:r>
            <w:r>
              <w:rPr>
                <w:color w:val="5F5F5F"/>
                <w:sz w:val="18"/>
              </w:rPr>
              <w:t>across</w:t>
            </w:r>
            <w:r>
              <w:rPr>
                <w:color w:val="5F5F5F"/>
                <w:spacing w:val="-2"/>
                <w:sz w:val="18"/>
              </w:rPr>
              <w:t xml:space="preserve"> </w:t>
            </w:r>
            <w:r>
              <w:rPr>
                <w:color w:val="5F5F5F"/>
                <w:sz w:val="18"/>
              </w:rPr>
              <w:t>the</w:t>
            </w:r>
            <w:r>
              <w:rPr>
                <w:color w:val="5F5F5F"/>
                <w:spacing w:val="-3"/>
                <w:sz w:val="18"/>
              </w:rPr>
              <w:t xml:space="preserve"> </w:t>
            </w:r>
            <w:r>
              <w:rPr>
                <w:color w:val="5F5F5F"/>
                <w:sz w:val="18"/>
              </w:rPr>
              <w:t>life</w:t>
            </w:r>
            <w:r>
              <w:rPr>
                <w:color w:val="5F5F5F"/>
                <w:spacing w:val="-3"/>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project,</w:t>
            </w:r>
            <w:r>
              <w:rPr>
                <w:color w:val="5F5F5F"/>
                <w:spacing w:val="-1"/>
                <w:sz w:val="18"/>
              </w:rPr>
              <w:t xml:space="preserve"> </w:t>
            </w:r>
            <w:r>
              <w:rPr>
                <w:color w:val="5F5F5F"/>
                <w:spacing w:val="-2"/>
                <w:sz w:val="18"/>
              </w:rPr>
              <w:t>considering:</w:t>
            </w:r>
          </w:p>
          <w:p w14:paraId="3D2C66CB" w14:textId="77777777" w:rsidR="00911B64" w:rsidRDefault="00407A2A">
            <w:pPr>
              <w:pStyle w:val="TableParagraph"/>
              <w:tabs>
                <w:tab w:val="left" w:pos="910"/>
              </w:tabs>
              <w:spacing w:before="60" w:line="285" w:lineRule="auto"/>
              <w:ind w:left="549" w:right="1362"/>
              <w:rPr>
                <w:sz w:val="18"/>
              </w:rPr>
            </w:pPr>
            <w:r>
              <w:rPr>
                <w:noProof/>
              </w:rPr>
              <w:drawing>
                <wp:inline distT="0" distB="0" distL="0" distR="0" wp14:anchorId="0B8AB614" wp14:editId="6377DFCD">
                  <wp:extent cx="95250" cy="94615"/>
                  <wp:effectExtent l="0" t="0" r="0" b="0"/>
                  <wp:docPr id="359" name="Image 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 name="Image 359"/>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Increased</w:t>
            </w:r>
            <w:r>
              <w:rPr>
                <w:color w:val="5F5F5F"/>
                <w:spacing w:val="-4"/>
                <w:sz w:val="18"/>
              </w:rPr>
              <w:t xml:space="preserve"> </w:t>
            </w:r>
            <w:r>
              <w:rPr>
                <w:color w:val="5F5F5F"/>
                <w:sz w:val="18"/>
              </w:rPr>
              <w:t>ambient</w:t>
            </w:r>
            <w:r>
              <w:rPr>
                <w:color w:val="5F5F5F"/>
                <w:spacing w:val="-3"/>
                <w:sz w:val="18"/>
              </w:rPr>
              <w:t xml:space="preserve"> </w:t>
            </w:r>
            <w:r>
              <w:rPr>
                <w:color w:val="5F5F5F"/>
                <w:sz w:val="18"/>
              </w:rPr>
              <w:t>temperatures/soil</w:t>
            </w:r>
            <w:r>
              <w:rPr>
                <w:color w:val="5F5F5F"/>
                <w:spacing w:val="-3"/>
                <w:sz w:val="18"/>
              </w:rPr>
              <w:t xml:space="preserve"> </w:t>
            </w:r>
            <w:r>
              <w:rPr>
                <w:color w:val="5F5F5F"/>
                <w:sz w:val="18"/>
              </w:rPr>
              <w:t>temperatures/sea</w:t>
            </w:r>
            <w:r>
              <w:rPr>
                <w:color w:val="5F5F5F"/>
                <w:spacing w:val="-4"/>
                <w:sz w:val="18"/>
              </w:rPr>
              <w:t xml:space="preserve"> </w:t>
            </w:r>
            <w:r>
              <w:rPr>
                <w:color w:val="5F5F5F"/>
                <w:sz w:val="18"/>
              </w:rPr>
              <w:t>temperatures</w:t>
            </w:r>
            <w:r>
              <w:rPr>
                <w:color w:val="5F5F5F"/>
                <w:spacing w:val="-3"/>
                <w:sz w:val="18"/>
              </w:rPr>
              <w:t xml:space="preserve"> </w:t>
            </w:r>
            <w:r>
              <w:rPr>
                <w:color w:val="5F5F5F"/>
                <w:sz w:val="18"/>
              </w:rPr>
              <w:t>and</w:t>
            </w:r>
            <w:r>
              <w:rPr>
                <w:color w:val="5F5F5F"/>
                <w:spacing w:val="-4"/>
                <w:sz w:val="18"/>
              </w:rPr>
              <w:t xml:space="preserve"> </w:t>
            </w:r>
            <w:r>
              <w:rPr>
                <w:color w:val="5F5F5F"/>
                <w:sz w:val="18"/>
              </w:rPr>
              <w:t>their</w:t>
            </w:r>
            <w:r>
              <w:rPr>
                <w:color w:val="5F5F5F"/>
                <w:spacing w:val="-3"/>
                <w:sz w:val="18"/>
              </w:rPr>
              <w:t xml:space="preserve"> </w:t>
            </w:r>
            <w:r>
              <w:rPr>
                <w:color w:val="5F5F5F"/>
                <w:sz w:val="18"/>
              </w:rPr>
              <w:t>potential</w:t>
            </w:r>
            <w:r>
              <w:rPr>
                <w:color w:val="5F5F5F"/>
                <w:spacing w:val="-3"/>
                <w:sz w:val="18"/>
              </w:rPr>
              <w:t xml:space="preserve"> </w:t>
            </w:r>
            <w:r>
              <w:rPr>
                <w:color w:val="5F5F5F"/>
                <w:sz w:val="18"/>
              </w:rPr>
              <w:t>impact</w:t>
            </w:r>
            <w:r>
              <w:rPr>
                <w:color w:val="5F5F5F"/>
                <w:spacing w:val="-3"/>
                <w:sz w:val="18"/>
              </w:rPr>
              <w:t xml:space="preserve"> </w:t>
            </w:r>
            <w:r>
              <w:rPr>
                <w:color w:val="5F5F5F"/>
                <w:sz w:val="18"/>
              </w:rPr>
              <w:t>on</w:t>
            </w:r>
            <w:r>
              <w:rPr>
                <w:color w:val="5F5F5F"/>
                <w:spacing w:val="-4"/>
                <w:sz w:val="18"/>
              </w:rPr>
              <w:t xml:space="preserve"> </w:t>
            </w:r>
            <w:r>
              <w:rPr>
                <w:color w:val="5F5F5F"/>
                <w:sz w:val="18"/>
              </w:rPr>
              <w:t>the</w:t>
            </w:r>
            <w:r>
              <w:rPr>
                <w:color w:val="5F5F5F"/>
                <w:spacing w:val="-4"/>
                <w:sz w:val="18"/>
              </w:rPr>
              <w:t xml:space="preserve"> </w:t>
            </w:r>
            <w:r>
              <w:rPr>
                <w:color w:val="5F5F5F"/>
                <w:sz w:val="18"/>
              </w:rPr>
              <w:t>operation</w:t>
            </w:r>
            <w:r>
              <w:rPr>
                <w:color w:val="5F5F5F"/>
                <w:spacing w:val="-4"/>
                <w:sz w:val="18"/>
              </w:rPr>
              <w:t xml:space="preserve"> </w:t>
            </w:r>
            <w:r>
              <w:rPr>
                <w:color w:val="5F5F5F"/>
                <w:sz w:val="18"/>
              </w:rPr>
              <w:t>of</w:t>
            </w:r>
            <w:r>
              <w:rPr>
                <w:color w:val="5F5F5F"/>
                <w:spacing w:val="-3"/>
                <w:sz w:val="18"/>
              </w:rPr>
              <w:t xml:space="preserve"> </w:t>
            </w:r>
            <w:r>
              <w:rPr>
                <w:color w:val="5F5F5F"/>
                <w:sz w:val="18"/>
              </w:rPr>
              <w:t>high</w:t>
            </w:r>
            <w:r>
              <w:rPr>
                <w:color w:val="5F5F5F"/>
                <w:spacing w:val="-4"/>
                <w:sz w:val="18"/>
              </w:rPr>
              <w:t xml:space="preserve"> </w:t>
            </w:r>
            <w:r>
              <w:rPr>
                <w:color w:val="5F5F5F"/>
                <w:sz w:val="18"/>
              </w:rPr>
              <w:t>voltage</w:t>
            </w:r>
            <w:r>
              <w:rPr>
                <w:color w:val="5F5F5F"/>
                <w:spacing w:val="-2"/>
                <w:sz w:val="18"/>
              </w:rPr>
              <w:t xml:space="preserve"> </w:t>
            </w:r>
            <w:r>
              <w:rPr>
                <w:color w:val="5F5F5F"/>
                <w:sz w:val="18"/>
              </w:rPr>
              <w:t xml:space="preserve">infrastructure. </w:t>
            </w:r>
            <w:r>
              <w:rPr>
                <w:noProof/>
                <w:color w:val="5F5F5F"/>
                <w:spacing w:val="-1"/>
                <w:sz w:val="18"/>
              </w:rPr>
              <w:drawing>
                <wp:inline distT="0" distB="0" distL="0" distR="0" wp14:anchorId="08D1A0B4" wp14:editId="6D0EDC13">
                  <wp:extent cx="95250" cy="93979"/>
                  <wp:effectExtent l="0" t="0" r="0" b="0"/>
                  <wp:docPr id="360" name="Image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 name="Image 360"/>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color w:val="5F5F5F"/>
                <w:sz w:val="18"/>
              </w:rPr>
              <w:tab/>
            </w:r>
            <w:r>
              <w:rPr>
                <w:color w:val="5F5F5F"/>
                <w:sz w:val="18"/>
              </w:rPr>
              <w:t>Sea level rise and coastal erosion and its potential impact on accessibility, and function of coastal infrastructure.</w:t>
            </w:r>
          </w:p>
          <w:p w14:paraId="6B70487E" w14:textId="77777777" w:rsidR="00911B64" w:rsidRDefault="00407A2A">
            <w:pPr>
              <w:pStyle w:val="TableParagraph"/>
              <w:tabs>
                <w:tab w:val="left" w:pos="910"/>
              </w:tabs>
              <w:spacing w:before="82" w:line="309" w:lineRule="auto"/>
              <w:ind w:left="549" w:right="2405"/>
              <w:rPr>
                <w:sz w:val="18"/>
              </w:rPr>
            </w:pPr>
            <w:r>
              <w:rPr>
                <w:color w:val="5F5F5F"/>
                <w:sz w:val="18"/>
              </w:rPr>
              <w:t>The</w:t>
            </w:r>
            <w:r>
              <w:rPr>
                <w:color w:val="5F5F5F"/>
                <w:spacing w:val="-3"/>
                <w:sz w:val="18"/>
              </w:rPr>
              <w:t xml:space="preserve"> </w:t>
            </w:r>
            <w:r>
              <w:rPr>
                <w:color w:val="5F5F5F"/>
                <w:sz w:val="18"/>
              </w:rPr>
              <w:t>design</w:t>
            </w:r>
            <w:r>
              <w:rPr>
                <w:color w:val="5F5F5F"/>
                <w:spacing w:val="-2"/>
                <w:sz w:val="18"/>
              </w:rPr>
              <w:t xml:space="preserve"> </w:t>
            </w:r>
            <w:r>
              <w:rPr>
                <w:color w:val="5F5F5F"/>
                <w:sz w:val="18"/>
              </w:rPr>
              <w:t>must</w:t>
            </w:r>
            <w:r>
              <w:rPr>
                <w:color w:val="5F5F5F"/>
                <w:spacing w:val="-2"/>
                <w:sz w:val="18"/>
              </w:rPr>
              <w:t xml:space="preserve"> </w:t>
            </w:r>
            <w:r>
              <w:rPr>
                <w:color w:val="5F5F5F"/>
                <w:sz w:val="18"/>
              </w:rPr>
              <w:t>be</w:t>
            </w:r>
            <w:r>
              <w:rPr>
                <w:color w:val="5F5F5F"/>
                <w:spacing w:val="-3"/>
                <w:sz w:val="18"/>
              </w:rPr>
              <w:t xml:space="preserve"> </w:t>
            </w:r>
            <w:r>
              <w:rPr>
                <w:color w:val="5F5F5F"/>
                <w:sz w:val="18"/>
              </w:rPr>
              <w:t>informed</w:t>
            </w:r>
            <w:r>
              <w:rPr>
                <w:color w:val="5F5F5F"/>
                <w:spacing w:val="-1"/>
                <w:sz w:val="18"/>
              </w:rPr>
              <w:t xml:space="preserve"> </w:t>
            </w:r>
            <w:r>
              <w:rPr>
                <w:color w:val="5F5F5F"/>
                <w:sz w:val="18"/>
              </w:rPr>
              <w:t>by</w:t>
            </w:r>
            <w:r>
              <w:rPr>
                <w:color w:val="5F5F5F"/>
                <w:spacing w:val="-2"/>
                <w:sz w:val="18"/>
              </w:rPr>
              <w:t xml:space="preserve"> </w:t>
            </w:r>
            <w:r>
              <w:rPr>
                <w:color w:val="5F5F5F"/>
                <w:sz w:val="18"/>
              </w:rPr>
              <w:t>a</w:t>
            </w:r>
            <w:r>
              <w:rPr>
                <w:color w:val="5F5F5F"/>
                <w:spacing w:val="-3"/>
                <w:sz w:val="18"/>
              </w:rPr>
              <w:t xml:space="preserve"> </w:t>
            </w:r>
            <w:r>
              <w:rPr>
                <w:color w:val="5F5F5F"/>
                <w:sz w:val="18"/>
              </w:rPr>
              <w:t>risk</w:t>
            </w:r>
            <w:r>
              <w:rPr>
                <w:color w:val="5F5F5F"/>
                <w:spacing w:val="-2"/>
                <w:sz w:val="18"/>
              </w:rPr>
              <w:t xml:space="preserve"> </w:t>
            </w:r>
            <w:r>
              <w:rPr>
                <w:color w:val="5F5F5F"/>
                <w:sz w:val="18"/>
              </w:rPr>
              <w:t>assessment</w:t>
            </w:r>
            <w:r>
              <w:rPr>
                <w:color w:val="5F5F5F"/>
                <w:spacing w:val="-2"/>
                <w:sz w:val="18"/>
              </w:rPr>
              <w:t xml:space="preserve"> </w:t>
            </w:r>
            <w:r>
              <w:rPr>
                <w:color w:val="5F5F5F"/>
                <w:sz w:val="18"/>
              </w:rPr>
              <w:t>completed</w:t>
            </w:r>
            <w:r>
              <w:rPr>
                <w:color w:val="5F5F5F"/>
                <w:spacing w:val="-3"/>
                <w:sz w:val="18"/>
              </w:rPr>
              <w:t xml:space="preserve"> </w:t>
            </w:r>
            <w:r>
              <w:rPr>
                <w:color w:val="5F5F5F"/>
                <w:sz w:val="18"/>
              </w:rPr>
              <w:t>to</w:t>
            </w:r>
            <w:r>
              <w:rPr>
                <w:color w:val="5F5F5F"/>
                <w:spacing w:val="-3"/>
                <w:sz w:val="18"/>
              </w:rPr>
              <w:t xml:space="preserve"> </w:t>
            </w:r>
            <w:r>
              <w:rPr>
                <w:color w:val="5F5F5F"/>
                <w:sz w:val="18"/>
              </w:rPr>
              <w:t>identify</w:t>
            </w:r>
            <w:r>
              <w:rPr>
                <w:color w:val="5F5F5F"/>
                <w:spacing w:val="-2"/>
                <w:sz w:val="18"/>
              </w:rPr>
              <w:t xml:space="preserve"> </w:t>
            </w:r>
            <w:r>
              <w:rPr>
                <w:color w:val="5F5F5F"/>
                <w:sz w:val="18"/>
              </w:rPr>
              <w:t>climate</w:t>
            </w:r>
            <w:r>
              <w:rPr>
                <w:color w:val="5F5F5F"/>
                <w:spacing w:val="-3"/>
                <w:sz w:val="18"/>
              </w:rPr>
              <w:t xml:space="preserve"> </w:t>
            </w:r>
            <w:r>
              <w:rPr>
                <w:color w:val="5F5F5F"/>
                <w:sz w:val="18"/>
              </w:rPr>
              <w:t>change</w:t>
            </w:r>
            <w:r>
              <w:rPr>
                <w:color w:val="5F5F5F"/>
                <w:spacing w:val="-3"/>
                <w:sz w:val="18"/>
              </w:rPr>
              <w:t xml:space="preserve"> </w:t>
            </w:r>
            <w:r>
              <w:rPr>
                <w:color w:val="5F5F5F"/>
                <w:sz w:val="18"/>
              </w:rPr>
              <w:t>risks</w:t>
            </w:r>
            <w:r>
              <w:rPr>
                <w:color w:val="5F5F5F"/>
                <w:spacing w:val="-2"/>
                <w:sz w:val="18"/>
              </w:rPr>
              <w:t xml:space="preserve"> </w:t>
            </w:r>
            <w:r>
              <w:rPr>
                <w:color w:val="5F5F5F"/>
                <w:sz w:val="18"/>
              </w:rPr>
              <w:t>and</w:t>
            </w:r>
            <w:r>
              <w:rPr>
                <w:color w:val="5F5F5F"/>
                <w:spacing w:val="-3"/>
                <w:sz w:val="18"/>
              </w:rPr>
              <w:t xml:space="preserve"> </w:t>
            </w:r>
            <w:r>
              <w:rPr>
                <w:color w:val="5F5F5F"/>
                <w:sz w:val="18"/>
              </w:rPr>
              <w:t>management</w:t>
            </w:r>
            <w:r>
              <w:rPr>
                <w:color w:val="5F5F5F"/>
                <w:spacing w:val="-2"/>
                <w:sz w:val="18"/>
              </w:rPr>
              <w:t xml:space="preserve"> </w:t>
            </w:r>
            <w:r>
              <w:rPr>
                <w:color w:val="5F5F5F"/>
                <w:sz w:val="18"/>
              </w:rPr>
              <w:t>measures</w:t>
            </w:r>
            <w:r>
              <w:rPr>
                <w:color w:val="5F5F5F"/>
                <w:spacing w:val="-2"/>
                <w:sz w:val="18"/>
              </w:rPr>
              <w:t xml:space="preserve"> </w:t>
            </w:r>
            <w:r>
              <w:rPr>
                <w:color w:val="5F5F5F"/>
                <w:sz w:val="18"/>
              </w:rPr>
              <w:t>based</w:t>
            </w:r>
            <w:r>
              <w:rPr>
                <w:color w:val="5F5F5F"/>
                <w:spacing w:val="-3"/>
                <w:sz w:val="18"/>
              </w:rPr>
              <w:t xml:space="preserve"> </w:t>
            </w:r>
            <w:r>
              <w:rPr>
                <w:color w:val="5F5F5F"/>
                <w:sz w:val="18"/>
              </w:rPr>
              <w:t xml:space="preserve">on: </w:t>
            </w:r>
            <w:r>
              <w:rPr>
                <w:noProof/>
                <w:color w:val="5F5F5F"/>
                <w:spacing w:val="-1"/>
                <w:sz w:val="18"/>
              </w:rPr>
              <w:drawing>
                <wp:inline distT="0" distB="0" distL="0" distR="0" wp14:anchorId="6E1DB811" wp14:editId="052B4510">
                  <wp:extent cx="95250" cy="93979"/>
                  <wp:effectExtent l="0" t="0" r="0" b="0"/>
                  <wp:docPr id="361" name="Imag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hAnsi="Times New Roman"/>
                <w:color w:val="5F5F5F"/>
                <w:sz w:val="18"/>
              </w:rPr>
              <w:tab/>
            </w:r>
            <w:r>
              <w:rPr>
                <w:color w:val="5F5F5F"/>
                <w:sz w:val="18"/>
              </w:rPr>
              <w:t xml:space="preserve">AS/NZS ISO 31000:2018 Risk management – Principles and </w:t>
            </w:r>
            <w:proofErr w:type="gramStart"/>
            <w:r>
              <w:rPr>
                <w:color w:val="5F5F5F"/>
                <w:sz w:val="18"/>
              </w:rPr>
              <w:t>guidelines</w:t>
            </w:r>
            <w:proofErr w:type="gramEnd"/>
          </w:p>
          <w:p w14:paraId="4D9A064E" w14:textId="77777777" w:rsidR="00911B64" w:rsidRDefault="00407A2A">
            <w:pPr>
              <w:pStyle w:val="TableParagraph"/>
              <w:tabs>
                <w:tab w:val="left" w:pos="910"/>
              </w:tabs>
              <w:spacing w:before="0" w:line="187" w:lineRule="exact"/>
              <w:rPr>
                <w:sz w:val="18"/>
              </w:rPr>
            </w:pPr>
            <w:r>
              <w:rPr>
                <w:noProof/>
              </w:rPr>
              <w:drawing>
                <wp:inline distT="0" distB="0" distL="0" distR="0" wp14:anchorId="6805250B" wp14:editId="286AF39C">
                  <wp:extent cx="95249" cy="94601"/>
                  <wp:effectExtent l="0" t="0" r="0" b="0"/>
                  <wp:docPr id="362" name="Image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hAnsi="Times New Roman"/>
                <w:sz w:val="20"/>
              </w:rPr>
              <w:tab/>
            </w:r>
            <w:r>
              <w:rPr>
                <w:color w:val="5F5F5F"/>
                <w:sz w:val="18"/>
              </w:rPr>
              <w:t>AS</w:t>
            </w:r>
            <w:r>
              <w:rPr>
                <w:color w:val="5F5F5F"/>
                <w:spacing w:val="-5"/>
                <w:sz w:val="18"/>
              </w:rPr>
              <w:t xml:space="preserve"> </w:t>
            </w:r>
            <w:r>
              <w:rPr>
                <w:color w:val="5F5F5F"/>
                <w:sz w:val="18"/>
              </w:rPr>
              <w:t>5334-2013</w:t>
            </w:r>
            <w:r>
              <w:rPr>
                <w:color w:val="5F5F5F"/>
                <w:spacing w:val="-2"/>
                <w:sz w:val="18"/>
              </w:rPr>
              <w:t xml:space="preserve"> </w:t>
            </w:r>
            <w:r>
              <w:rPr>
                <w:color w:val="5F5F5F"/>
                <w:sz w:val="18"/>
              </w:rPr>
              <w:t>Climate</w:t>
            </w:r>
            <w:r>
              <w:rPr>
                <w:color w:val="5F5F5F"/>
                <w:spacing w:val="-3"/>
                <w:sz w:val="18"/>
              </w:rPr>
              <w:t xml:space="preserve"> </w:t>
            </w:r>
            <w:r>
              <w:rPr>
                <w:color w:val="5F5F5F"/>
                <w:sz w:val="18"/>
              </w:rPr>
              <w:t>change</w:t>
            </w:r>
            <w:r>
              <w:rPr>
                <w:color w:val="5F5F5F"/>
                <w:spacing w:val="-4"/>
                <w:sz w:val="18"/>
              </w:rPr>
              <w:t xml:space="preserve"> </w:t>
            </w:r>
            <w:r>
              <w:rPr>
                <w:color w:val="5F5F5F"/>
                <w:sz w:val="18"/>
              </w:rPr>
              <w:t>adaptation</w:t>
            </w:r>
            <w:r>
              <w:rPr>
                <w:color w:val="5F5F5F"/>
                <w:spacing w:val="-3"/>
                <w:sz w:val="18"/>
              </w:rPr>
              <w:t xml:space="preserve"> </w:t>
            </w:r>
            <w:r>
              <w:rPr>
                <w:color w:val="5F5F5F"/>
                <w:sz w:val="18"/>
              </w:rPr>
              <w:t>for</w:t>
            </w:r>
            <w:r>
              <w:rPr>
                <w:color w:val="5F5F5F"/>
                <w:spacing w:val="-3"/>
                <w:sz w:val="18"/>
              </w:rPr>
              <w:t xml:space="preserve"> </w:t>
            </w:r>
            <w:r>
              <w:rPr>
                <w:color w:val="5F5F5F"/>
                <w:sz w:val="18"/>
              </w:rPr>
              <w:t>settlements</w:t>
            </w:r>
            <w:r>
              <w:rPr>
                <w:color w:val="5F5F5F"/>
                <w:spacing w:val="-3"/>
                <w:sz w:val="18"/>
              </w:rPr>
              <w:t xml:space="preserve"> </w:t>
            </w:r>
            <w:r>
              <w:rPr>
                <w:color w:val="5F5F5F"/>
                <w:sz w:val="18"/>
              </w:rPr>
              <w:t>and</w:t>
            </w:r>
            <w:r>
              <w:rPr>
                <w:color w:val="5F5F5F"/>
                <w:spacing w:val="-3"/>
                <w:sz w:val="18"/>
              </w:rPr>
              <w:t xml:space="preserve"> </w:t>
            </w:r>
            <w:r>
              <w:rPr>
                <w:color w:val="5F5F5F"/>
                <w:sz w:val="18"/>
              </w:rPr>
              <w:t>infrastructure</w:t>
            </w:r>
            <w:r>
              <w:rPr>
                <w:color w:val="5F5F5F"/>
                <w:spacing w:val="-4"/>
                <w:sz w:val="18"/>
              </w:rPr>
              <w:t xml:space="preserve"> </w:t>
            </w:r>
            <w:r>
              <w:rPr>
                <w:color w:val="5F5F5F"/>
                <w:sz w:val="18"/>
              </w:rPr>
              <w:t>–</w:t>
            </w:r>
            <w:r>
              <w:rPr>
                <w:color w:val="5F5F5F"/>
                <w:spacing w:val="-2"/>
                <w:sz w:val="18"/>
              </w:rPr>
              <w:t xml:space="preserve"> </w:t>
            </w:r>
            <w:r>
              <w:rPr>
                <w:color w:val="5F5F5F"/>
                <w:sz w:val="18"/>
              </w:rPr>
              <w:t>A</w:t>
            </w:r>
            <w:r>
              <w:rPr>
                <w:color w:val="5F5F5F"/>
                <w:spacing w:val="-3"/>
                <w:sz w:val="18"/>
              </w:rPr>
              <w:t xml:space="preserve"> </w:t>
            </w:r>
            <w:r>
              <w:rPr>
                <w:color w:val="5F5F5F"/>
                <w:sz w:val="18"/>
              </w:rPr>
              <w:t>risk-based</w:t>
            </w:r>
            <w:r>
              <w:rPr>
                <w:color w:val="5F5F5F"/>
                <w:spacing w:val="-3"/>
                <w:sz w:val="18"/>
              </w:rPr>
              <w:t xml:space="preserve"> </w:t>
            </w:r>
            <w:r>
              <w:rPr>
                <w:color w:val="5F5F5F"/>
                <w:spacing w:val="-2"/>
                <w:sz w:val="18"/>
              </w:rPr>
              <w:t>approach</w:t>
            </w:r>
          </w:p>
          <w:p w14:paraId="28F0B3FB" w14:textId="77777777" w:rsidR="00911B64" w:rsidRDefault="00407A2A">
            <w:pPr>
              <w:pStyle w:val="TableParagraph"/>
              <w:tabs>
                <w:tab w:val="left" w:pos="910"/>
              </w:tabs>
              <w:spacing w:before="39"/>
              <w:ind w:left="549"/>
              <w:rPr>
                <w:sz w:val="18"/>
              </w:rPr>
            </w:pPr>
            <w:r>
              <w:rPr>
                <w:noProof/>
              </w:rPr>
              <w:drawing>
                <wp:inline distT="0" distB="0" distL="0" distR="0" wp14:anchorId="2A106EA1" wp14:editId="5370F0DA">
                  <wp:extent cx="95250" cy="94615"/>
                  <wp:effectExtent l="0" t="0" r="0" b="0"/>
                  <wp:docPr id="363" name="Image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IPCC</w:t>
            </w:r>
            <w:r>
              <w:rPr>
                <w:color w:val="5F5F5F"/>
                <w:spacing w:val="-4"/>
                <w:sz w:val="18"/>
              </w:rPr>
              <w:t xml:space="preserve"> </w:t>
            </w:r>
            <w:r>
              <w:rPr>
                <w:color w:val="5F5F5F"/>
                <w:sz w:val="18"/>
              </w:rPr>
              <w:t>2012</w:t>
            </w:r>
            <w:r>
              <w:rPr>
                <w:color w:val="5F5F5F"/>
                <w:spacing w:val="-3"/>
                <w:sz w:val="18"/>
              </w:rPr>
              <w:t xml:space="preserve"> </w:t>
            </w:r>
            <w:r>
              <w:rPr>
                <w:color w:val="5F5F5F"/>
                <w:sz w:val="18"/>
              </w:rPr>
              <w:t>Managing</w:t>
            </w:r>
            <w:r>
              <w:rPr>
                <w:color w:val="5F5F5F"/>
                <w:spacing w:val="-3"/>
                <w:sz w:val="18"/>
              </w:rPr>
              <w:t xml:space="preserve"> </w:t>
            </w:r>
            <w:r>
              <w:rPr>
                <w:color w:val="5F5F5F"/>
                <w:sz w:val="18"/>
              </w:rPr>
              <w:t>the</w:t>
            </w:r>
            <w:r>
              <w:rPr>
                <w:color w:val="5F5F5F"/>
                <w:spacing w:val="-3"/>
                <w:sz w:val="18"/>
              </w:rPr>
              <w:t xml:space="preserve"> </w:t>
            </w:r>
            <w:r>
              <w:rPr>
                <w:color w:val="5F5F5F"/>
                <w:sz w:val="18"/>
              </w:rPr>
              <w:t>risks</w:t>
            </w:r>
            <w:r>
              <w:rPr>
                <w:color w:val="5F5F5F"/>
                <w:spacing w:val="-2"/>
                <w:sz w:val="18"/>
              </w:rPr>
              <w:t xml:space="preserve"> </w:t>
            </w:r>
            <w:r>
              <w:rPr>
                <w:color w:val="5F5F5F"/>
                <w:sz w:val="18"/>
              </w:rPr>
              <w:t>of</w:t>
            </w:r>
            <w:r>
              <w:rPr>
                <w:color w:val="5F5F5F"/>
                <w:spacing w:val="-2"/>
                <w:sz w:val="18"/>
              </w:rPr>
              <w:t xml:space="preserve"> </w:t>
            </w:r>
            <w:r>
              <w:rPr>
                <w:color w:val="5F5F5F"/>
                <w:sz w:val="18"/>
              </w:rPr>
              <w:t>extreme</w:t>
            </w:r>
            <w:r>
              <w:rPr>
                <w:color w:val="5F5F5F"/>
                <w:spacing w:val="-3"/>
                <w:sz w:val="18"/>
              </w:rPr>
              <w:t xml:space="preserve"> </w:t>
            </w:r>
            <w:r>
              <w:rPr>
                <w:color w:val="5F5F5F"/>
                <w:sz w:val="18"/>
              </w:rPr>
              <w:t>events</w:t>
            </w:r>
            <w:r>
              <w:rPr>
                <w:color w:val="5F5F5F"/>
                <w:spacing w:val="-2"/>
                <w:sz w:val="18"/>
              </w:rPr>
              <w:t xml:space="preserve"> </w:t>
            </w:r>
            <w:r>
              <w:rPr>
                <w:color w:val="5F5F5F"/>
                <w:sz w:val="18"/>
              </w:rPr>
              <w:t>and</w:t>
            </w:r>
            <w:r>
              <w:rPr>
                <w:color w:val="5F5F5F"/>
                <w:spacing w:val="-1"/>
                <w:sz w:val="18"/>
              </w:rPr>
              <w:t xml:space="preserve"> </w:t>
            </w:r>
            <w:r>
              <w:rPr>
                <w:color w:val="5F5F5F"/>
                <w:sz w:val="18"/>
              </w:rPr>
              <w:t>disasters</w:t>
            </w:r>
            <w:r>
              <w:rPr>
                <w:color w:val="5F5F5F"/>
                <w:spacing w:val="-2"/>
                <w:sz w:val="18"/>
              </w:rPr>
              <w:t xml:space="preserve"> </w:t>
            </w:r>
            <w:r>
              <w:rPr>
                <w:color w:val="5F5F5F"/>
                <w:sz w:val="18"/>
              </w:rPr>
              <w:t>to</w:t>
            </w:r>
            <w:r>
              <w:rPr>
                <w:color w:val="5F5F5F"/>
                <w:spacing w:val="-3"/>
                <w:sz w:val="18"/>
              </w:rPr>
              <w:t xml:space="preserve"> </w:t>
            </w:r>
            <w:r>
              <w:rPr>
                <w:color w:val="5F5F5F"/>
                <w:sz w:val="18"/>
              </w:rPr>
              <w:t>advance</w:t>
            </w:r>
            <w:r>
              <w:rPr>
                <w:color w:val="5F5F5F"/>
                <w:spacing w:val="-3"/>
                <w:sz w:val="18"/>
              </w:rPr>
              <w:t xml:space="preserve"> </w:t>
            </w:r>
            <w:r>
              <w:rPr>
                <w:color w:val="5F5F5F"/>
                <w:sz w:val="18"/>
              </w:rPr>
              <w:t>climate</w:t>
            </w:r>
            <w:r>
              <w:rPr>
                <w:color w:val="5F5F5F"/>
                <w:spacing w:val="-3"/>
                <w:sz w:val="18"/>
              </w:rPr>
              <w:t xml:space="preserve"> </w:t>
            </w:r>
            <w:r>
              <w:rPr>
                <w:color w:val="5F5F5F"/>
                <w:sz w:val="18"/>
              </w:rPr>
              <w:t>change</w:t>
            </w:r>
            <w:r>
              <w:rPr>
                <w:color w:val="5F5F5F"/>
                <w:spacing w:val="-2"/>
                <w:sz w:val="18"/>
              </w:rPr>
              <w:t xml:space="preserve"> </w:t>
            </w:r>
            <w:proofErr w:type="gramStart"/>
            <w:r>
              <w:rPr>
                <w:color w:val="5F5F5F"/>
                <w:spacing w:val="-2"/>
                <w:sz w:val="18"/>
              </w:rPr>
              <w:t>adaptation</w:t>
            </w:r>
            <w:proofErr w:type="gramEnd"/>
          </w:p>
          <w:p w14:paraId="35356F43" w14:textId="77777777" w:rsidR="00911B64" w:rsidRDefault="00407A2A">
            <w:pPr>
              <w:pStyle w:val="TableParagraph"/>
              <w:spacing w:before="119"/>
              <w:rPr>
                <w:sz w:val="18"/>
              </w:rPr>
            </w:pPr>
            <w:r>
              <w:rPr>
                <w:color w:val="5F5F5F"/>
                <w:sz w:val="18"/>
              </w:rPr>
              <w:t>Include</w:t>
            </w:r>
            <w:r>
              <w:rPr>
                <w:color w:val="5F5F5F"/>
                <w:spacing w:val="-3"/>
                <w:sz w:val="18"/>
              </w:rPr>
              <w:t xml:space="preserve"> </w:t>
            </w:r>
            <w:r>
              <w:rPr>
                <w:color w:val="5F5F5F"/>
                <w:sz w:val="18"/>
              </w:rPr>
              <w:t>measures</w:t>
            </w:r>
            <w:r>
              <w:rPr>
                <w:color w:val="5F5F5F"/>
                <w:spacing w:val="-2"/>
                <w:sz w:val="18"/>
              </w:rPr>
              <w:t xml:space="preserve"> </w:t>
            </w:r>
            <w:r>
              <w:rPr>
                <w:color w:val="5F5F5F"/>
                <w:sz w:val="18"/>
              </w:rPr>
              <w:t>in</w:t>
            </w:r>
            <w:r>
              <w:rPr>
                <w:color w:val="5F5F5F"/>
                <w:spacing w:val="-2"/>
                <w:sz w:val="18"/>
              </w:rPr>
              <w:t xml:space="preserve"> </w:t>
            </w:r>
            <w:r>
              <w:rPr>
                <w:color w:val="5F5F5F"/>
                <w:sz w:val="18"/>
              </w:rPr>
              <w:t>the</w:t>
            </w:r>
            <w:r>
              <w:rPr>
                <w:color w:val="5F5F5F"/>
                <w:spacing w:val="-3"/>
                <w:sz w:val="18"/>
              </w:rPr>
              <w:t xml:space="preserve"> </w:t>
            </w:r>
            <w:r>
              <w:rPr>
                <w:color w:val="5F5F5F"/>
                <w:sz w:val="18"/>
              </w:rPr>
              <w:t>CEMP</w:t>
            </w:r>
            <w:r>
              <w:rPr>
                <w:color w:val="5F5F5F"/>
                <w:spacing w:val="-1"/>
                <w:sz w:val="18"/>
              </w:rPr>
              <w:t xml:space="preserve"> </w:t>
            </w:r>
            <w:r>
              <w:rPr>
                <w:color w:val="5F5F5F"/>
                <w:sz w:val="18"/>
              </w:rPr>
              <w:t>and</w:t>
            </w:r>
            <w:r>
              <w:rPr>
                <w:color w:val="5F5F5F"/>
                <w:spacing w:val="-3"/>
                <w:sz w:val="18"/>
              </w:rPr>
              <w:t xml:space="preserve"> </w:t>
            </w:r>
            <w:r>
              <w:rPr>
                <w:color w:val="5F5F5F"/>
                <w:sz w:val="18"/>
              </w:rPr>
              <w:t>OEMP</w:t>
            </w:r>
            <w:r>
              <w:rPr>
                <w:color w:val="5F5F5F"/>
                <w:spacing w:val="-2"/>
                <w:sz w:val="18"/>
              </w:rPr>
              <w:t xml:space="preserve"> </w:t>
            </w:r>
            <w:r>
              <w:rPr>
                <w:color w:val="5F5F5F"/>
                <w:sz w:val="18"/>
              </w:rPr>
              <w:t>(as</w:t>
            </w:r>
            <w:r>
              <w:rPr>
                <w:color w:val="5F5F5F"/>
                <w:spacing w:val="-1"/>
                <w:sz w:val="18"/>
              </w:rPr>
              <w:t xml:space="preserve"> </w:t>
            </w:r>
            <w:r>
              <w:rPr>
                <w:color w:val="5F5F5F"/>
                <w:sz w:val="18"/>
              </w:rPr>
              <w:t>relevant)</w:t>
            </w:r>
            <w:r>
              <w:rPr>
                <w:color w:val="5F5F5F"/>
                <w:spacing w:val="-2"/>
                <w:sz w:val="18"/>
              </w:rPr>
              <w:t xml:space="preserve"> </w:t>
            </w:r>
            <w:r>
              <w:rPr>
                <w:color w:val="5F5F5F"/>
                <w:sz w:val="18"/>
              </w:rPr>
              <w:t>to</w:t>
            </w:r>
            <w:r>
              <w:rPr>
                <w:color w:val="5F5F5F"/>
                <w:spacing w:val="-2"/>
                <w:sz w:val="18"/>
              </w:rPr>
              <w:t xml:space="preserve"> address:</w:t>
            </w:r>
          </w:p>
          <w:p w14:paraId="5DFA3754" w14:textId="77777777" w:rsidR="00911B64" w:rsidRDefault="00407A2A">
            <w:pPr>
              <w:pStyle w:val="TableParagraph"/>
              <w:tabs>
                <w:tab w:val="left" w:pos="910"/>
              </w:tabs>
              <w:spacing w:before="61"/>
              <w:ind w:left="910" w:right="530" w:hanging="361"/>
              <w:rPr>
                <w:sz w:val="18"/>
              </w:rPr>
            </w:pPr>
            <w:r>
              <w:rPr>
                <w:noProof/>
              </w:rPr>
              <w:drawing>
                <wp:inline distT="0" distB="0" distL="0" distR="0" wp14:anchorId="2ED4B749" wp14:editId="31882810">
                  <wp:extent cx="95250" cy="94615"/>
                  <wp:effectExtent l="0" t="0" r="0" b="0"/>
                  <wp:docPr id="364" name="Image 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4" name="Image 364"/>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Extreme</w:t>
            </w:r>
            <w:r>
              <w:rPr>
                <w:color w:val="5F5F5F"/>
                <w:spacing w:val="-3"/>
                <w:sz w:val="18"/>
              </w:rPr>
              <w:t xml:space="preserve"> </w:t>
            </w:r>
            <w:r>
              <w:rPr>
                <w:color w:val="5F5F5F"/>
                <w:sz w:val="18"/>
              </w:rPr>
              <w:t>or</w:t>
            </w:r>
            <w:r>
              <w:rPr>
                <w:color w:val="5F5F5F"/>
                <w:spacing w:val="-2"/>
                <w:sz w:val="18"/>
              </w:rPr>
              <w:t xml:space="preserve"> </w:t>
            </w:r>
            <w:r>
              <w:rPr>
                <w:color w:val="5F5F5F"/>
                <w:sz w:val="18"/>
              </w:rPr>
              <w:t>chronic</w:t>
            </w:r>
            <w:r>
              <w:rPr>
                <w:color w:val="5F5F5F"/>
                <w:spacing w:val="-2"/>
                <w:sz w:val="18"/>
              </w:rPr>
              <w:t xml:space="preserve"> </w:t>
            </w:r>
            <w:r>
              <w:rPr>
                <w:color w:val="5F5F5F"/>
                <w:sz w:val="18"/>
              </w:rPr>
              <w:t>weather</w:t>
            </w:r>
            <w:r>
              <w:rPr>
                <w:color w:val="5F5F5F"/>
                <w:spacing w:val="-2"/>
                <w:sz w:val="18"/>
              </w:rPr>
              <w:t xml:space="preserve"> </w:t>
            </w:r>
            <w:r>
              <w:rPr>
                <w:color w:val="5F5F5F"/>
                <w:sz w:val="18"/>
              </w:rPr>
              <w:t>events</w:t>
            </w:r>
            <w:r>
              <w:rPr>
                <w:color w:val="5F5F5F"/>
                <w:spacing w:val="-2"/>
                <w:sz w:val="18"/>
              </w:rPr>
              <w:t xml:space="preserve"> </w:t>
            </w:r>
            <w:r>
              <w:rPr>
                <w:color w:val="5F5F5F"/>
                <w:sz w:val="18"/>
              </w:rPr>
              <w:t>such</w:t>
            </w:r>
            <w:r>
              <w:rPr>
                <w:color w:val="5F5F5F"/>
                <w:spacing w:val="-3"/>
                <w:sz w:val="18"/>
              </w:rPr>
              <w:t xml:space="preserve"> </w:t>
            </w:r>
            <w:r>
              <w:rPr>
                <w:color w:val="5F5F5F"/>
                <w:sz w:val="18"/>
              </w:rPr>
              <w:t>as</w:t>
            </w:r>
            <w:r>
              <w:rPr>
                <w:color w:val="5F5F5F"/>
                <w:spacing w:val="-1"/>
                <w:sz w:val="18"/>
              </w:rPr>
              <w:t xml:space="preserve"> </w:t>
            </w:r>
            <w:r>
              <w:rPr>
                <w:color w:val="5F5F5F"/>
                <w:sz w:val="18"/>
              </w:rPr>
              <w:t>bushfires,</w:t>
            </w:r>
            <w:r>
              <w:rPr>
                <w:color w:val="5F5F5F"/>
                <w:spacing w:val="-2"/>
                <w:sz w:val="18"/>
              </w:rPr>
              <w:t xml:space="preserve"> </w:t>
            </w:r>
            <w:r>
              <w:rPr>
                <w:color w:val="5F5F5F"/>
                <w:sz w:val="18"/>
              </w:rPr>
              <w:t>heavy</w:t>
            </w:r>
            <w:r>
              <w:rPr>
                <w:color w:val="5F5F5F"/>
                <w:spacing w:val="-2"/>
                <w:sz w:val="18"/>
              </w:rPr>
              <w:t xml:space="preserve"> </w:t>
            </w:r>
            <w:r>
              <w:rPr>
                <w:color w:val="5F5F5F"/>
                <w:sz w:val="18"/>
              </w:rPr>
              <w:t>rainfall</w:t>
            </w:r>
            <w:r>
              <w:rPr>
                <w:color w:val="5F5F5F"/>
                <w:spacing w:val="-2"/>
                <w:sz w:val="18"/>
              </w:rPr>
              <w:t xml:space="preserve"> </w:t>
            </w:r>
            <w:r>
              <w:rPr>
                <w:color w:val="5F5F5F"/>
                <w:sz w:val="18"/>
              </w:rPr>
              <w:t>events</w:t>
            </w:r>
            <w:r>
              <w:rPr>
                <w:color w:val="5F5F5F"/>
                <w:spacing w:val="-2"/>
                <w:sz w:val="18"/>
              </w:rPr>
              <w:t xml:space="preserve"> </w:t>
            </w:r>
            <w:r>
              <w:rPr>
                <w:color w:val="5F5F5F"/>
                <w:sz w:val="18"/>
              </w:rPr>
              <w:t>and</w:t>
            </w:r>
            <w:r>
              <w:rPr>
                <w:color w:val="5F5F5F"/>
                <w:spacing w:val="-3"/>
                <w:sz w:val="18"/>
              </w:rPr>
              <w:t xml:space="preserve"> </w:t>
            </w:r>
            <w:r>
              <w:rPr>
                <w:color w:val="5F5F5F"/>
                <w:sz w:val="18"/>
              </w:rPr>
              <w:t>extreme</w:t>
            </w:r>
            <w:r>
              <w:rPr>
                <w:color w:val="5F5F5F"/>
                <w:spacing w:val="-1"/>
                <w:sz w:val="18"/>
              </w:rPr>
              <w:t xml:space="preserve"> </w:t>
            </w:r>
            <w:r>
              <w:rPr>
                <w:color w:val="5F5F5F"/>
                <w:sz w:val="18"/>
              </w:rPr>
              <w:t>wind</w:t>
            </w:r>
            <w:r>
              <w:rPr>
                <w:color w:val="5F5F5F"/>
                <w:spacing w:val="-3"/>
                <w:sz w:val="18"/>
              </w:rPr>
              <w:t xml:space="preserve"> </w:t>
            </w:r>
            <w:r>
              <w:rPr>
                <w:color w:val="5F5F5F"/>
                <w:sz w:val="18"/>
              </w:rPr>
              <w:t>speeds</w:t>
            </w:r>
            <w:r>
              <w:rPr>
                <w:color w:val="5F5F5F"/>
                <w:spacing w:val="-2"/>
                <w:sz w:val="18"/>
              </w:rPr>
              <w:t xml:space="preserve"> </w:t>
            </w:r>
            <w:r>
              <w:rPr>
                <w:color w:val="5F5F5F"/>
                <w:sz w:val="18"/>
              </w:rPr>
              <w:t>and</w:t>
            </w:r>
            <w:r>
              <w:rPr>
                <w:color w:val="5F5F5F"/>
                <w:spacing w:val="-3"/>
                <w:sz w:val="18"/>
              </w:rPr>
              <w:t xml:space="preserve"> </w:t>
            </w:r>
            <w:r>
              <w:rPr>
                <w:color w:val="5F5F5F"/>
                <w:sz w:val="18"/>
              </w:rPr>
              <w:t>their</w:t>
            </w:r>
            <w:r>
              <w:rPr>
                <w:color w:val="5F5F5F"/>
                <w:spacing w:val="-2"/>
                <w:sz w:val="18"/>
              </w:rPr>
              <w:t xml:space="preserve"> </w:t>
            </w:r>
            <w:r>
              <w:rPr>
                <w:color w:val="5F5F5F"/>
                <w:sz w:val="18"/>
              </w:rPr>
              <w:t>potential</w:t>
            </w:r>
            <w:r>
              <w:rPr>
                <w:color w:val="5F5F5F"/>
                <w:spacing w:val="-2"/>
                <w:sz w:val="18"/>
              </w:rPr>
              <w:t xml:space="preserve"> </w:t>
            </w:r>
            <w:r>
              <w:rPr>
                <w:color w:val="5F5F5F"/>
                <w:sz w:val="18"/>
              </w:rPr>
              <w:t>impact on</w:t>
            </w:r>
            <w:r>
              <w:rPr>
                <w:color w:val="5F5F5F"/>
                <w:spacing w:val="-3"/>
                <w:sz w:val="18"/>
              </w:rPr>
              <w:t xml:space="preserve"> </w:t>
            </w:r>
            <w:r>
              <w:rPr>
                <w:color w:val="5F5F5F"/>
                <w:sz w:val="18"/>
              </w:rPr>
              <w:t>safety</w:t>
            </w:r>
            <w:r>
              <w:rPr>
                <w:color w:val="5F5F5F"/>
                <w:spacing w:val="-2"/>
                <w:sz w:val="18"/>
              </w:rPr>
              <w:t xml:space="preserve"> </w:t>
            </w:r>
            <w:r>
              <w:rPr>
                <w:color w:val="5F5F5F"/>
                <w:sz w:val="18"/>
              </w:rPr>
              <w:t>of</w:t>
            </w:r>
            <w:r>
              <w:rPr>
                <w:color w:val="5F5F5F"/>
                <w:spacing w:val="-2"/>
                <w:sz w:val="18"/>
              </w:rPr>
              <w:t xml:space="preserve"> </w:t>
            </w:r>
            <w:r>
              <w:rPr>
                <w:color w:val="5F5F5F"/>
                <w:sz w:val="18"/>
              </w:rPr>
              <w:t>employees, accessibility, and operation of infrastructure.</w:t>
            </w:r>
          </w:p>
        </w:tc>
      </w:tr>
    </w:tbl>
    <w:p w14:paraId="47E5A9C6" w14:textId="77777777" w:rsidR="00911B64" w:rsidRDefault="00911B64">
      <w:pPr>
        <w:rPr>
          <w:sz w:val="18"/>
        </w:rPr>
        <w:sectPr w:rsidR="00911B64">
          <w:pgSz w:w="16840" w:h="11910" w:orient="landscape"/>
          <w:pgMar w:top="1400" w:right="800" w:bottom="860" w:left="1020" w:header="457" w:footer="661" w:gutter="0"/>
          <w:cols w:space="720"/>
        </w:sectPr>
      </w:pPr>
    </w:p>
    <w:p w14:paraId="50AEDFE7" w14:textId="77777777" w:rsidR="00911B64" w:rsidRDefault="00911B64">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258"/>
        <w:gridCol w:w="13529"/>
      </w:tblGrid>
      <w:tr w:rsidR="00911B64" w14:paraId="6F274C0B" w14:textId="77777777">
        <w:trPr>
          <w:trHeight w:val="551"/>
        </w:trPr>
        <w:tc>
          <w:tcPr>
            <w:tcW w:w="1258" w:type="dxa"/>
            <w:shd w:val="clear" w:color="auto" w:fill="133149"/>
          </w:tcPr>
          <w:p w14:paraId="5FD08BFD" w14:textId="77777777" w:rsidR="00911B64" w:rsidRDefault="00407A2A">
            <w:pPr>
              <w:pStyle w:val="TableParagraph"/>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13529" w:type="dxa"/>
            <w:shd w:val="clear" w:color="auto" w:fill="133149"/>
          </w:tcPr>
          <w:p w14:paraId="5E975867" w14:textId="77777777" w:rsidR="00911B64" w:rsidRDefault="00407A2A">
            <w:pPr>
              <w:pStyle w:val="TableParagraph"/>
              <w:rPr>
                <w:b/>
                <w:sz w:val="18"/>
              </w:rPr>
            </w:pPr>
            <w:r>
              <w:rPr>
                <w:b/>
                <w:color w:val="FFFFFF"/>
                <w:sz w:val="18"/>
              </w:rPr>
              <w:t>Environmental</w:t>
            </w:r>
            <w:r>
              <w:rPr>
                <w:b/>
                <w:color w:val="FFFFFF"/>
                <w:spacing w:val="-9"/>
                <w:sz w:val="18"/>
              </w:rPr>
              <w:t xml:space="preserve"> </w:t>
            </w:r>
            <w:r>
              <w:rPr>
                <w:b/>
                <w:color w:val="FFFFFF"/>
                <w:sz w:val="18"/>
              </w:rPr>
              <w:t>Performance</w:t>
            </w:r>
            <w:r>
              <w:rPr>
                <w:b/>
                <w:color w:val="FFFFFF"/>
                <w:spacing w:val="-5"/>
                <w:sz w:val="18"/>
              </w:rPr>
              <w:t xml:space="preserve"> </w:t>
            </w:r>
            <w:r>
              <w:rPr>
                <w:b/>
                <w:color w:val="FFFFFF"/>
                <w:spacing w:val="-2"/>
                <w:sz w:val="18"/>
              </w:rPr>
              <w:t>Requirements</w:t>
            </w:r>
          </w:p>
        </w:tc>
      </w:tr>
      <w:tr w:rsidR="00911B64" w14:paraId="6945EED4" w14:textId="77777777">
        <w:trPr>
          <w:trHeight w:val="433"/>
        </w:trPr>
        <w:tc>
          <w:tcPr>
            <w:tcW w:w="1258" w:type="dxa"/>
            <w:shd w:val="clear" w:color="auto" w:fill="808080"/>
          </w:tcPr>
          <w:p w14:paraId="519D4006" w14:textId="77777777" w:rsidR="00911B64" w:rsidRDefault="00911B64">
            <w:pPr>
              <w:pStyle w:val="TableParagraph"/>
              <w:spacing w:before="0"/>
              <w:ind w:left="0"/>
              <w:rPr>
                <w:rFonts w:ascii="Times New Roman"/>
                <w:sz w:val="18"/>
              </w:rPr>
            </w:pPr>
          </w:p>
        </w:tc>
        <w:tc>
          <w:tcPr>
            <w:tcW w:w="13529" w:type="dxa"/>
            <w:shd w:val="clear" w:color="auto" w:fill="808080"/>
          </w:tcPr>
          <w:p w14:paraId="18AE141A" w14:textId="77777777" w:rsidR="00911B64" w:rsidRDefault="00407A2A">
            <w:pPr>
              <w:pStyle w:val="TableParagraph"/>
              <w:spacing w:before="112"/>
              <w:rPr>
                <w:b/>
                <w:sz w:val="18"/>
              </w:rPr>
            </w:pPr>
            <w:r>
              <w:rPr>
                <w:b/>
                <w:color w:val="FFFFFF"/>
                <w:sz w:val="18"/>
              </w:rPr>
              <w:t>Contaminated</w:t>
            </w:r>
            <w:r>
              <w:rPr>
                <w:b/>
                <w:color w:val="FFFFFF"/>
                <w:spacing w:val="-3"/>
                <w:sz w:val="18"/>
              </w:rPr>
              <w:t xml:space="preserve"> </w:t>
            </w:r>
            <w:r>
              <w:rPr>
                <w:b/>
                <w:color w:val="FFFFFF"/>
                <w:sz w:val="18"/>
              </w:rPr>
              <w:t>land</w:t>
            </w:r>
            <w:r>
              <w:rPr>
                <w:b/>
                <w:color w:val="FFFFFF"/>
                <w:spacing w:val="-2"/>
                <w:sz w:val="18"/>
              </w:rPr>
              <w:t xml:space="preserve"> </w:t>
            </w:r>
            <w:r>
              <w:rPr>
                <w:b/>
                <w:color w:val="FFFFFF"/>
                <w:sz w:val="18"/>
              </w:rPr>
              <w:t>and</w:t>
            </w:r>
            <w:r>
              <w:rPr>
                <w:b/>
                <w:color w:val="FFFFFF"/>
                <w:spacing w:val="-3"/>
                <w:sz w:val="18"/>
              </w:rPr>
              <w:t xml:space="preserve"> </w:t>
            </w:r>
            <w:r>
              <w:rPr>
                <w:b/>
                <w:color w:val="FFFFFF"/>
                <w:sz w:val="18"/>
              </w:rPr>
              <w:t>acid</w:t>
            </w:r>
            <w:r>
              <w:rPr>
                <w:b/>
                <w:color w:val="FFFFFF"/>
                <w:spacing w:val="-3"/>
                <w:sz w:val="18"/>
              </w:rPr>
              <w:t xml:space="preserve"> </w:t>
            </w:r>
            <w:r>
              <w:rPr>
                <w:b/>
                <w:color w:val="FFFFFF"/>
                <w:sz w:val="18"/>
              </w:rPr>
              <w:t>sulfate</w:t>
            </w:r>
            <w:r>
              <w:rPr>
                <w:b/>
                <w:color w:val="FFFFFF"/>
                <w:spacing w:val="-3"/>
                <w:sz w:val="18"/>
              </w:rPr>
              <w:t xml:space="preserve"> </w:t>
            </w:r>
            <w:r>
              <w:rPr>
                <w:b/>
                <w:color w:val="FFFFFF"/>
                <w:spacing w:val="-2"/>
                <w:sz w:val="18"/>
              </w:rPr>
              <w:t>soils</w:t>
            </w:r>
          </w:p>
        </w:tc>
      </w:tr>
      <w:tr w:rsidR="00911B64" w14:paraId="64672A19" w14:textId="77777777">
        <w:trPr>
          <w:trHeight w:val="2014"/>
        </w:trPr>
        <w:tc>
          <w:tcPr>
            <w:tcW w:w="1258" w:type="dxa"/>
          </w:tcPr>
          <w:p w14:paraId="3AE81C7F" w14:textId="77777777" w:rsidR="00911B64" w:rsidRDefault="00407A2A">
            <w:pPr>
              <w:pStyle w:val="TableParagraph"/>
              <w:ind w:left="107"/>
              <w:rPr>
                <w:sz w:val="18"/>
              </w:rPr>
            </w:pPr>
            <w:r>
              <w:rPr>
                <w:color w:val="5F5F5F"/>
                <w:spacing w:val="-4"/>
                <w:sz w:val="18"/>
              </w:rPr>
              <w:t>CL01</w:t>
            </w:r>
          </w:p>
        </w:tc>
        <w:tc>
          <w:tcPr>
            <w:tcW w:w="13529" w:type="dxa"/>
          </w:tcPr>
          <w:p w14:paraId="759A1A09" w14:textId="77777777" w:rsidR="00911B64" w:rsidRDefault="00407A2A">
            <w:pPr>
              <w:pStyle w:val="TableParagraph"/>
              <w:jc w:val="both"/>
              <w:rPr>
                <w:b/>
                <w:sz w:val="18"/>
              </w:rPr>
            </w:pPr>
            <w:r>
              <w:rPr>
                <w:b/>
                <w:color w:val="5F5F5F"/>
                <w:sz w:val="18"/>
              </w:rPr>
              <w:t>Inspect</w:t>
            </w:r>
            <w:r>
              <w:rPr>
                <w:b/>
                <w:color w:val="5F5F5F"/>
                <w:spacing w:val="-2"/>
                <w:sz w:val="18"/>
              </w:rPr>
              <w:t xml:space="preserve"> </w:t>
            </w:r>
            <w:r>
              <w:rPr>
                <w:b/>
                <w:color w:val="5F5F5F"/>
                <w:sz w:val="18"/>
              </w:rPr>
              <w:t>sites</w:t>
            </w:r>
            <w:r>
              <w:rPr>
                <w:b/>
                <w:color w:val="5F5F5F"/>
                <w:spacing w:val="-2"/>
                <w:sz w:val="18"/>
              </w:rPr>
              <w:t xml:space="preserve"> </w:t>
            </w:r>
            <w:r>
              <w:rPr>
                <w:b/>
                <w:color w:val="5F5F5F"/>
                <w:sz w:val="18"/>
              </w:rPr>
              <w:t>to</w:t>
            </w:r>
            <w:r>
              <w:rPr>
                <w:b/>
                <w:color w:val="5F5F5F"/>
                <w:spacing w:val="-2"/>
                <w:sz w:val="18"/>
              </w:rPr>
              <w:t xml:space="preserve"> </w:t>
            </w:r>
            <w:r>
              <w:rPr>
                <w:b/>
                <w:color w:val="5F5F5F"/>
                <w:sz w:val="18"/>
              </w:rPr>
              <w:t>avoid</w:t>
            </w:r>
            <w:r>
              <w:rPr>
                <w:b/>
                <w:color w:val="5F5F5F"/>
                <w:spacing w:val="-2"/>
                <w:sz w:val="18"/>
              </w:rPr>
              <w:t xml:space="preserve"> </w:t>
            </w:r>
            <w:r>
              <w:rPr>
                <w:b/>
                <w:color w:val="5F5F5F"/>
                <w:sz w:val="18"/>
              </w:rPr>
              <w:t>or</w:t>
            </w:r>
            <w:r>
              <w:rPr>
                <w:b/>
                <w:color w:val="5F5F5F"/>
                <w:spacing w:val="-3"/>
                <w:sz w:val="18"/>
              </w:rPr>
              <w:t xml:space="preserve"> </w:t>
            </w:r>
            <w:r>
              <w:rPr>
                <w:b/>
                <w:color w:val="5F5F5F"/>
                <w:sz w:val="18"/>
              </w:rPr>
              <w:t>remove</w:t>
            </w:r>
            <w:r>
              <w:rPr>
                <w:b/>
                <w:color w:val="5F5F5F"/>
                <w:spacing w:val="-2"/>
                <w:sz w:val="18"/>
              </w:rPr>
              <w:t xml:space="preserve"> </w:t>
            </w:r>
            <w:r>
              <w:rPr>
                <w:b/>
                <w:color w:val="5F5F5F"/>
                <w:sz w:val="18"/>
              </w:rPr>
              <w:t>buried</w:t>
            </w:r>
            <w:r>
              <w:rPr>
                <w:b/>
                <w:color w:val="5F5F5F"/>
                <w:spacing w:val="-3"/>
                <w:sz w:val="18"/>
              </w:rPr>
              <w:t xml:space="preserve"> </w:t>
            </w:r>
            <w:r>
              <w:rPr>
                <w:b/>
                <w:color w:val="5F5F5F"/>
                <w:sz w:val="18"/>
              </w:rPr>
              <w:t>waste</w:t>
            </w:r>
            <w:r>
              <w:rPr>
                <w:b/>
                <w:color w:val="5F5F5F"/>
                <w:spacing w:val="-2"/>
                <w:sz w:val="18"/>
              </w:rPr>
              <w:t xml:space="preserve"> </w:t>
            </w:r>
            <w:r>
              <w:rPr>
                <w:b/>
                <w:color w:val="5F5F5F"/>
                <w:sz w:val="18"/>
              </w:rPr>
              <w:t>and</w:t>
            </w:r>
            <w:r>
              <w:rPr>
                <w:b/>
                <w:color w:val="5F5F5F"/>
                <w:spacing w:val="-1"/>
                <w:sz w:val="18"/>
              </w:rPr>
              <w:t xml:space="preserve"> </w:t>
            </w:r>
            <w:r>
              <w:rPr>
                <w:b/>
                <w:color w:val="5F5F5F"/>
                <w:sz w:val="18"/>
              </w:rPr>
              <w:t>waste</w:t>
            </w:r>
            <w:r>
              <w:rPr>
                <w:b/>
                <w:color w:val="5F5F5F"/>
                <w:spacing w:val="-3"/>
                <w:sz w:val="18"/>
              </w:rPr>
              <w:t xml:space="preserve"> </w:t>
            </w:r>
            <w:r>
              <w:rPr>
                <w:b/>
                <w:color w:val="5F5F5F"/>
                <w:sz w:val="18"/>
              </w:rPr>
              <w:t>piles</w:t>
            </w:r>
            <w:r>
              <w:rPr>
                <w:b/>
                <w:color w:val="5F5F5F"/>
                <w:spacing w:val="-2"/>
                <w:sz w:val="18"/>
              </w:rPr>
              <w:t xml:space="preserve"> </w:t>
            </w:r>
            <w:r>
              <w:rPr>
                <w:b/>
                <w:color w:val="5F5F5F"/>
                <w:sz w:val="18"/>
              </w:rPr>
              <w:t>to</w:t>
            </w:r>
            <w:r>
              <w:rPr>
                <w:b/>
                <w:color w:val="5F5F5F"/>
                <w:spacing w:val="-2"/>
                <w:sz w:val="18"/>
              </w:rPr>
              <w:t xml:space="preserve"> </w:t>
            </w:r>
            <w:r>
              <w:rPr>
                <w:b/>
                <w:color w:val="5F5F5F"/>
                <w:sz w:val="18"/>
              </w:rPr>
              <w:t>manage</w:t>
            </w:r>
            <w:r>
              <w:rPr>
                <w:b/>
                <w:color w:val="5F5F5F"/>
                <w:spacing w:val="-2"/>
                <w:sz w:val="18"/>
              </w:rPr>
              <w:t xml:space="preserve"> </w:t>
            </w:r>
            <w:r>
              <w:rPr>
                <w:b/>
                <w:color w:val="5F5F5F"/>
                <w:sz w:val="18"/>
              </w:rPr>
              <w:t>impacts</w:t>
            </w:r>
            <w:r>
              <w:rPr>
                <w:b/>
                <w:color w:val="5F5F5F"/>
                <w:spacing w:val="-3"/>
                <w:sz w:val="18"/>
              </w:rPr>
              <w:t xml:space="preserve"> </w:t>
            </w:r>
            <w:r>
              <w:rPr>
                <w:b/>
                <w:color w:val="5F5F5F"/>
                <w:sz w:val="18"/>
              </w:rPr>
              <w:t>to the</w:t>
            </w:r>
            <w:r>
              <w:rPr>
                <w:b/>
                <w:color w:val="5F5F5F"/>
                <w:spacing w:val="-2"/>
                <w:sz w:val="18"/>
              </w:rPr>
              <w:t xml:space="preserve"> </w:t>
            </w:r>
            <w:proofErr w:type="gramStart"/>
            <w:r>
              <w:rPr>
                <w:b/>
                <w:color w:val="5F5F5F"/>
                <w:spacing w:val="-2"/>
                <w:sz w:val="18"/>
              </w:rPr>
              <w:t>environment</w:t>
            </w:r>
            <w:proofErr w:type="gramEnd"/>
          </w:p>
          <w:p w14:paraId="33E5CCAC" w14:textId="77777777" w:rsidR="00911B64" w:rsidRDefault="00407A2A">
            <w:pPr>
              <w:pStyle w:val="TableParagraph"/>
              <w:spacing w:before="120"/>
              <w:jc w:val="both"/>
              <w:rPr>
                <w:sz w:val="18"/>
              </w:rPr>
            </w:pPr>
            <w:r>
              <w:rPr>
                <w:color w:val="5F5F5F"/>
                <w:sz w:val="18"/>
              </w:rPr>
              <w:t>Prior</w:t>
            </w:r>
            <w:r>
              <w:rPr>
                <w:color w:val="5F5F5F"/>
                <w:spacing w:val="-4"/>
                <w:sz w:val="18"/>
              </w:rPr>
              <w:t xml:space="preserve"> </w:t>
            </w:r>
            <w:r>
              <w:rPr>
                <w:color w:val="5F5F5F"/>
                <w:sz w:val="18"/>
              </w:rPr>
              <w:t>to</w:t>
            </w:r>
            <w:r>
              <w:rPr>
                <w:color w:val="5F5F5F"/>
                <w:spacing w:val="-5"/>
                <w:sz w:val="18"/>
              </w:rPr>
              <w:t xml:space="preserve"> </w:t>
            </w:r>
            <w:r>
              <w:rPr>
                <w:color w:val="5F5F5F"/>
                <w:sz w:val="18"/>
              </w:rPr>
              <w:t>commencement</w:t>
            </w:r>
            <w:r>
              <w:rPr>
                <w:color w:val="5F5F5F"/>
                <w:spacing w:val="-3"/>
                <w:sz w:val="18"/>
              </w:rPr>
              <w:t xml:space="preserve"> </w:t>
            </w:r>
            <w:r>
              <w:rPr>
                <w:color w:val="5F5F5F"/>
                <w:sz w:val="18"/>
              </w:rPr>
              <w:t>of</w:t>
            </w:r>
            <w:r>
              <w:rPr>
                <w:color w:val="5F5F5F"/>
                <w:spacing w:val="-4"/>
                <w:sz w:val="18"/>
              </w:rPr>
              <w:t xml:space="preserve"> </w:t>
            </w:r>
            <w:r>
              <w:rPr>
                <w:color w:val="5F5F5F"/>
                <w:sz w:val="18"/>
              </w:rPr>
              <w:t>project</w:t>
            </w:r>
            <w:r>
              <w:rPr>
                <w:color w:val="5F5F5F"/>
                <w:spacing w:val="-3"/>
                <w:sz w:val="18"/>
              </w:rPr>
              <w:t xml:space="preserve"> </w:t>
            </w:r>
            <w:r>
              <w:rPr>
                <w:color w:val="5F5F5F"/>
                <w:spacing w:val="-2"/>
                <w:sz w:val="18"/>
              </w:rPr>
              <w:t>works:</w:t>
            </w:r>
          </w:p>
          <w:p w14:paraId="11E9B0A3" w14:textId="77777777" w:rsidR="00911B64" w:rsidRDefault="00407A2A">
            <w:pPr>
              <w:pStyle w:val="TableParagraph"/>
              <w:tabs>
                <w:tab w:val="left" w:pos="910"/>
              </w:tabs>
              <w:spacing w:before="59"/>
              <w:ind w:left="910" w:right="119" w:hanging="361"/>
              <w:jc w:val="both"/>
              <w:rPr>
                <w:sz w:val="18"/>
              </w:rPr>
            </w:pPr>
            <w:r>
              <w:rPr>
                <w:noProof/>
              </w:rPr>
              <w:drawing>
                <wp:inline distT="0" distB="0" distL="0" distR="0" wp14:anchorId="4F75BEA9" wp14:editId="732032DB">
                  <wp:extent cx="95250" cy="93980"/>
                  <wp:effectExtent l="0" t="0" r="0" b="0"/>
                  <wp:docPr id="365" name="Image 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 name="Image 365"/>
                          <pic:cNvPicPr/>
                        </pic:nvPicPr>
                        <pic:blipFill>
                          <a:blip r:embed="rId9" cstate="print"/>
                          <a:stretch>
                            <a:fillRect/>
                          </a:stretch>
                        </pic:blipFill>
                        <pic:spPr>
                          <a:xfrm>
                            <a:off x="0" y="0"/>
                            <a:ext cx="95250" cy="93980"/>
                          </a:xfrm>
                          <a:prstGeom prst="rect">
                            <a:avLst/>
                          </a:prstGeom>
                        </pic:spPr>
                      </pic:pic>
                    </a:graphicData>
                  </a:graphic>
                </wp:inline>
              </w:drawing>
            </w:r>
            <w:r>
              <w:rPr>
                <w:rFonts w:ascii="Times New Roman"/>
                <w:sz w:val="20"/>
              </w:rPr>
              <w:tab/>
            </w:r>
            <w:r>
              <w:rPr>
                <w:color w:val="5F5F5F"/>
                <w:sz w:val="18"/>
              </w:rPr>
              <w:t>Inspect</w:t>
            </w:r>
            <w:r>
              <w:rPr>
                <w:color w:val="5F5F5F"/>
                <w:spacing w:val="-2"/>
                <w:sz w:val="18"/>
              </w:rPr>
              <w:t xml:space="preserve"> </w:t>
            </w:r>
            <w:r>
              <w:rPr>
                <w:color w:val="5F5F5F"/>
                <w:sz w:val="18"/>
              </w:rPr>
              <w:t>properties</w:t>
            </w:r>
            <w:r>
              <w:rPr>
                <w:color w:val="5F5F5F"/>
                <w:spacing w:val="-2"/>
                <w:sz w:val="18"/>
              </w:rPr>
              <w:t xml:space="preserve"> </w:t>
            </w:r>
            <w:r>
              <w:rPr>
                <w:color w:val="5F5F5F"/>
                <w:sz w:val="18"/>
              </w:rPr>
              <w:t>to</w:t>
            </w:r>
            <w:r>
              <w:rPr>
                <w:color w:val="5F5F5F"/>
                <w:spacing w:val="-3"/>
                <w:sz w:val="18"/>
              </w:rPr>
              <w:t xml:space="preserve"> </w:t>
            </w:r>
            <w:r>
              <w:rPr>
                <w:color w:val="5F5F5F"/>
                <w:sz w:val="18"/>
              </w:rPr>
              <w:t>be</w:t>
            </w:r>
            <w:r>
              <w:rPr>
                <w:color w:val="5F5F5F"/>
                <w:spacing w:val="-3"/>
                <w:sz w:val="18"/>
              </w:rPr>
              <w:t xml:space="preserve"> </w:t>
            </w:r>
            <w:r>
              <w:rPr>
                <w:color w:val="5F5F5F"/>
                <w:sz w:val="18"/>
              </w:rPr>
              <w:t>directly</w:t>
            </w:r>
            <w:r>
              <w:rPr>
                <w:color w:val="5F5F5F"/>
                <w:spacing w:val="-2"/>
                <w:sz w:val="18"/>
              </w:rPr>
              <w:t xml:space="preserve"> </w:t>
            </w:r>
            <w:r>
              <w:rPr>
                <w:color w:val="5F5F5F"/>
                <w:sz w:val="18"/>
              </w:rPr>
              <w:t>disturbed</w:t>
            </w:r>
            <w:r>
              <w:rPr>
                <w:color w:val="5F5F5F"/>
                <w:spacing w:val="-3"/>
                <w:sz w:val="18"/>
              </w:rPr>
              <w:t xml:space="preserve"> </w:t>
            </w:r>
            <w:r>
              <w:rPr>
                <w:color w:val="5F5F5F"/>
                <w:sz w:val="18"/>
              </w:rPr>
              <w:t>that</w:t>
            </w:r>
            <w:r>
              <w:rPr>
                <w:color w:val="5F5F5F"/>
                <w:spacing w:val="-2"/>
                <w:sz w:val="18"/>
              </w:rPr>
              <w:t xml:space="preserve"> </w:t>
            </w:r>
            <w:r>
              <w:rPr>
                <w:color w:val="5F5F5F"/>
                <w:sz w:val="18"/>
              </w:rPr>
              <w:t>have</w:t>
            </w:r>
            <w:r>
              <w:rPr>
                <w:color w:val="5F5F5F"/>
                <w:spacing w:val="-3"/>
                <w:sz w:val="18"/>
              </w:rPr>
              <w:t xml:space="preserve"> </w:t>
            </w:r>
            <w:r>
              <w:rPr>
                <w:color w:val="5F5F5F"/>
                <w:sz w:val="18"/>
              </w:rPr>
              <w:t>a</w:t>
            </w:r>
            <w:r>
              <w:rPr>
                <w:color w:val="5F5F5F"/>
                <w:spacing w:val="-3"/>
                <w:sz w:val="18"/>
              </w:rPr>
              <w:t xml:space="preserve"> </w:t>
            </w:r>
            <w:r>
              <w:rPr>
                <w:color w:val="5F5F5F"/>
                <w:sz w:val="18"/>
              </w:rPr>
              <w:t>medium</w:t>
            </w:r>
            <w:r>
              <w:rPr>
                <w:color w:val="5F5F5F"/>
                <w:spacing w:val="-2"/>
                <w:sz w:val="18"/>
              </w:rPr>
              <w:t xml:space="preserve"> </w:t>
            </w:r>
            <w:r>
              <w:rPr>
                <w:color w:val="5F5F5F"/>
                <w:sz w:val="18"/>
              </w:rPr>
              <w:t>or</w:t>
            </w:r>
            <w:r>
              <w:rPr>
                <w:color w:val="5F5F5F"/>
                <w:spacing w:val="-2"/>
                <w:sz w:val="18"/>
              </w:rPr>
              <w:t xml:space="preserve"> </w:t>
            </w:r>
            <w:r>
              <w:rPr>
                <w:color w:val="5F5F5F"/>
                <w:sz w:val="18"/>
              </w:rPr>
              <w:t>high</w:t>
            </w:r>
            <w:r>
              <w:rPr>
                <w:color w:val="5F5F5F"/>
                <w:spacing w:val="-3"/>
                <w:sz w:val="18"/>
              </w:rPr>
              <w:t xml:space="preserve"> </w:t>
            </w:r>
            <w:r>
              <w:rPr>
                <w:color w:val="5F5F5F"/>
                <w:sz w:val="18"/>
              </w:rPr>
              <w:t>risk</w:t>
            </w:r>
            <w:r>
              <w:rPr>
                <w:color w:val="5F5F5F"/>
                <w:spacing w:val="-1"/>
                <w:sz w:val="18"/>
              </w:rPr>
              <w:t xml:space="preserve"> </w:t>
            </w:r>
            <w:r>
              <w:rPr>
                <w:color w:val="5F5F5F"/>
                <w:sz w:val="18"/>
              </w:rPr>
              <w:t>of</w:t>
            </w:r>
            <w:r>
              <w:rPr>
                <w:color w:val="5F5F5F"/>
                <w:spacing w:val="-2"/>
                <w:sz w:val="18"/>
              </w:rPr>
              <w:t xml:space="preserve"> </w:t>
            </w:r>
            <w:r>
              <w:rPr>
                <w:color w:val="5F5F5F"/>
                <w:sz w:val="18"/>
              </w:rPr>
              <w:t>contamination</w:t>
            </w:r>
            <w:r>
              <w:rPr>
                <w:color w:val="5F5F5F"/>
                <w:spacing w:val="-1"/>
                <w:sz w:val="18"/>
              </w:rPr>
              <w:t xml:space="preserve"> </w:t>
            </w:r>
            <w:r>
              <w:rPr>
                <w:color w:val="5F5F5F"/>
                <w:sz w:val="18"/>
              </w:rPr>
              <w:t>as</w:t>
            </w:r>
            <w:r>
              <w:rPr>
                <w:color w:val="5F5F5F"/>
                <w:spacing w:val="-2"/>
                <w:sz w:val="18"/>
              </w:rPr>
              <w:t xml:space="preserve"> </w:t>
            </w:r>
            <w:r>
              <w:rPr>
                <w:color w:val="5F5F5F"/>
                <w:sz w:val="18"/>
              </w:rPr>
              <w:t>identified</w:t>
            </w:r>
            <w:r>
              <w:rPr>
                <w:color w:val="5F5F5F"/>
                <w:spacing w:val="-3"/>
                <w:sz w:val="18"/>
              </w:rPr>
              <w:t xml:space="preserve"> </w:t>
            </w:r>
            <w:r>
              <w:rPr>
                <w:color w:val="5F5F5F"/>
                <w:sz w:val="18"/>
              </w:rPr>
              <w:t>in</w:t>
            </w:r>
            <w:r>
              <w:rPr>
                <w:color w:val="5F5F5F"/>
                <w:spacing w:val="-3"/>
                <w:sz w:val="18"/>
              </w:rPr>
              <w:t xml:space="preserve"> </w:t>
            </w:r>
            <w:r>
              <w:rPr>
                <w:color w:val="5F5F5F"/>
                <w:sz w:val="18"/>
              </w:rPr>
              <w:t>the</w:t>
            </w:r>
            <w:r>
              <w:rPr>
                <w:color w:val="5F5F5F"/>
                <w:spacing w:val="-3"/>
                <w:sz w:val="18"/>
              </w:rPr>
              <w:t xml:space="preserve"> </w:t>
            </w:r>
            <w:r>
              <w:rPr>
                <w:color w:val="5F5F5F"/>
                <w:sz w:val="18"/>
              </w:rPr>
              <w:t>EIS/EES</w:t>
            </w:r>
            <w:r>
              <w:rPr>
                <w:color w:val="5F5F5F"/>
                <w:spacing w:val="-2"/>
                <w:sz w:val="18"/>
              </w:rPr>
              <w:t xml:space="preserve"> </w:t>
            </w:r>
            <w:r>
              <w:rPr>
                <w:color w:val="5F5F5F"/>
                <w:sz w:val="18"/>
              </w:rPr>
              <w:t>Technical</w:t>
            </w:r>
            <w:r>
              <w:rPr>
                <w:color w:val="5F5F5F"/>
                <w:spacing w:val="-2"/>
                <w:sz w:val="18"/>
              </w:rPr>
              <w:t xml:space="preserve"> </w:t>
            </w:r>
            <w:r>
              <w:rPr>
                <w:color w:val="5F5F5F"/>
                <w:sz w:val="18"/>
              </w:rPr>
              <w:t>Appendix</w:t>
            </w:r>
            <w:r>
              <w:rPr>
                <w:color w:val="5F5F5F"/>
                <w:spacing w:val="-2"/>
                <w:sz w:val="18"/>
              </w:rPr>
              <w:t xml:space="preserve"> </w:t>
            </w:r>
            <w:r>
              <w:rPr>
                <w:color w:val="5F5F5F"/>
                <w:sz w:val="18"/>
              </w:rPr>
              <w:t>N:</w:t>
            </w:r>
            <w:r>
              <w:rPr>
                <w:color w:val="5F5F5F"/>
                <w:spacing w:val="-2"/>
                <w:sz w:val="18"/>
              </w:rPr>
              <w:t xml:space="preserve"> </w:t>
            </w:r>
            <w:r>
              <w:rPr>
                <w:color w:val="5F5F5F"/>
                <w:sz w:val="18"/>
              </w:rPr>
              <w:t>Contaminated Land</w:t>
            </w:r>
            <w:r>
              <w:rPr>
                <w:color w:val="5F5F5F"/>
                <w:spacing w:val="-2"/>
                <w:sz w:val="18"/>
              </w:rPr>
              <w:t xml:space="preserve"> </w:t>
            </w:r>
            <w:r>
              <w:rPr>
                <w:color w:val="5F5F5F"/>
                <w:sz w:val="18"/>
              </w:rPr>
              <w:t>and</w:t>
            </w:r>
            <w:r>
              <w:rPr>
                <w:color w:val="5F5F5F"/>
                <w:spacing w:val="-2"/>
                <w:sz w:val="18"/>
              </w:rPr>
              <w:t xml:space="preserve"> </w:t>
            </w:r>
            <w:r>
              <w:rPr>
                <w:color w:val="5F5F5F"/>
                <w:sz w:val="18"/>
              </w:rPr>
              <w:t>Acid Sulfate</w:t>
            </w:r>
            <w:r>
              <w:rPr>
                <w:color w:val="5F5F5F"/>
                <w:spacing w:val="-2"/>
                <w:sz w:val="18"/>
              </w:rPr>
              <w:t xml:space="preserve"> </w:t>
            </w:r>
            <w:proofErr w:type="gramStart"/>
            <w:r>
              <w:rPr>
                <w:color w:val="5F5F5F"/>
                <w:sz w:val="18"/>
              </w:rPr>
              <w:t>Soils,</w:t>
            </w:r>
            <w:r>
              <w:rPr>
                <w:color w:val="5F5F5F"/>
                <w:spacing w:val="-1"/>
                <w:sz w:val="18"/>
              </w:rPr>
              <w:t xml:space="preserve"> </w:t>
            </w:r>
            <w:r>
              <w:rPr>
                <w:color w:val="5F5F5F"/>
                <w:sz w:val="18"/>
              </w:rPr>
              <w:t>and</w:t>
            </w:r>
            <w:proofErr w:type="gramEnd"/>
            <w:r>
              <w:rPr>
                <w:color w:val="5F5F5F"/>
                <w:spacing w:val="-2"/>
                <w:sz w:val="18"/>
              </w:rPr>
              <w:t xml:space="preserve"> </w:t>
            </w:r>
            <w:r>
              <w:rPr>
                <w:color w:val="5F5F5F"/>
                <w:sz w:val="18"/>
              </w:rPr>
              <w:t>have</w:t>
            </w:r>
            <w:r>
              <w:rPr>
                <w:color w:val="5F5F5F"/>
                <w:spacing w:val="-2"/>
                <w:sz w:val="18"/>
              </w:rPr>
              <w:t xml:space="preserve"> </w:t>
            </w:r>
            <w:r>
              <w:rPr>
                <w:color w:val="5F5F5F"/>
                <w:sz w:val="18"/>
              </w:rPr>
              <w:t>not been</w:t>
            </w:r>
            <w:r>
              <w:rPr>
                <w:color w:val="5F5F5F"/>
                <w:spacing w:val="-1"/>
                <w:sz w:val="18"/>
              </w:rPr>
              <w:t xml:space="preserve"> </w:t>
            </w:r>
            <w:r>
              <w:rPr>
                <w:color w:val="5F5F5F"/>
                <w:sz w:val="18"/>
              </w:rPr>
              <w:t>previously</w:t>
            </w:r>
            <w:r>
              <w:rPr>
                <w:color w:val="5F5F5F"/>
                <w:spacing w:val="-1"/>
                <w:sz w:val="18"/>
              </w:rPr>
              <w:t xml:space="preserve"> </w:t>
            </w:r>
            <w:r>
              <w:rPr>
                <w:color w:val="5F5F5F"/>
                <w:sz w:val="18"/>
              </w:rPr>
              <w:t>accessed</w:t>
            </w:r>
            <w:r>
              <w:rPr>
                <w:color w:val="5F5F5F"/>
                <w:spacing w:val="-1"/>
                <w:sz w:val="18"/>
              </w:rPr>
              <w:t xml:space="preserve"> </w:t>
            </w:r>
            <w:r>
              <w:rPr>
                <w:color w:val="5F5F5F"/>
                <w:sz w:val="18"/>
              </w:rPr>
              <w:t>to</w:t>
            </w:r>
            <w:r>
              <w:rPr>
                <w:color w:val="5F5F5F"/>
                <w:spacing w:val="-2"/>
                <w:sz w:val="18"/>
              </w:rPr>
              <w:t xml:space="preserve"> </w:t>
            </w:r>
            <w:r>
              <w:rPr>
                <w:color w:val="5F5F5F"/>
                <w:sz w:val="18"/>
              </w:rPr>
              <w:t>identify</w:t>
            </w:r>
            <w:r>
              <w:rPr>
                <w:color w:val="5F5F5F"/>
                <w:spacing w:val="-1"/>
                <w:sz w:val="18"/>
              </w:rPr>
              <w:t xml:space="preserve"> </w:t>
            </w:r>
            <w:r>
              <w:rPr>
                <w:color w:val="5F5F5F"/>
                <w:sz w:val="18"/>
              </w:rPr>
              <w:t>risk</w:t>
            </w:r>
            <w:r>
              <w:rPr>
                <w:color w:val="5F5F5F"/>
                <w:spacing w:val="-1"/>
                <w:sz w:val="18"/>
              </w:rPr>
              <w:t xml:space="preserve"> </w:t>
            </w:r>
            <w:r>
              <w:rPr>
                <w:color w:val="5F5F5F"/>
                <w:sz w:val="18"/>
              </w:rPr>
              <w:t>of</w:t>
            </w:r>
            <w:r>
              <w:rPr>
                <w:color w:val="5F5F5F"/>
                <w:spacing w:val="-1"/>
                <w:sz w:val="18"/>
              </w:rPr>
              <w:t xml:space="preserve"> </w:t>
            </w:r>
            <w:r>
              <w:rPr>
                <w:color w:val="5F5F5F"/>
                <w:sz w:val="18"/>
              </w:rPr>
              <w:t>potential</w:t>
            </w:r>
            <w:r>
              <w:rPr>
                <w:color w:val="5F5F5F"/>
                <w:spacing w:val="-1"/>
                <w:sz w:val="18"/>
              </w:rPr>
              <w:t xml:space="preserve"> </w:t>
            </w:r>
            <w:r>
              <w:rPr>
                <w:color w:val="5F5F5F"/>
                <w:sz w:val="18"/>
              </w:rPr>
              <w:t>contamination. The</w:t>
            </w:r>
            <w:r>
              <w:rPr>
                <w:color w:val="5F5F5F"/>
                <w:spacing w:val="-2"/>
                <w:sz w:val="18"/>
              </w:rPr>
              <w:t xml:space="preserve"> </w:t>
            </w:r>
            <w:r>
              <w:rPr>
                <w:color w:val="5F5F5F"/>
                <w:sz w:val="18"/>
              </w:rPr>
              <w:t>purpose</w:t>
            </w:r>
            <w:r>
              <w:rPr>
                <w:color w:val="5F5F5F"/>
                <w:spacing w:val="-2"/>
                <w:sz w:val="18"/>
              </w:rPr>
              <w:t xml:space="preserve"> </w:t>
            </w:r>
            <w:r>
              <w:rPr>
                <w:color w:val="5F5F5F"/>
                <w:sz w:val="18"/>
              </w:rPr>
              <w:t>of</w:t>
            </w:r>
            <w:r>
              <w:rPr>
                <w:color w:val="5F5F5F"/>
                <w:spacing w:val="-1"/>
                <w:sz w:val="18"/>
              </w:rPr>
              <w:t xml:space="preserve"> </w:t>
            </w:r>
            <w:r>
              <w:rPr>
                <w:color w:val="5F5F5F"/>
                <w:sz w:val="18"/>
              </w:rPr>
              <w:t>inspections</w:t>
            </w:r>
            <w:r>
              <w:rPr>
                <w:color w:val="5F5F5F"/>
                <w:spacing w:val="-1"/>
                <w:sz w:val="18"/>
              </w:rPr>
              <w:t xml:space="preserve"> </w:t>
            </w:r>
            <w:r>
              <w:rPr>
                <w:color w:val="5F5F5F"/>
                <w:sz w:val="18"/>
              </w:rPr>
              <w:t>is</w:t>
            </w:r>
            <w:r>
              <w:rPr>
                <w:color w:val="5F5F5F"/>
                <w:spacing w:val="-1"/>
                <w:sz w:val="18"/>
              </w:rPr>
              <w:t xml:space="preserve"> </w:t>
            </w:r>
            <w:r>
              <w:rPr>
                <w:color w:val="5F5F5F"/>
                <w:sz w:val="18"/>
              </w:rPr>
              <w:t>to</w:t>
            </w:r>
            <w:r>
              <w:rPr>
                <w:color w:val="5F5F5F"/>
                <w:spacing w:val="-2"/>
                <w:sz w:val="18"/>
              </w:rPr>
              <w:t xml:space="preserve"> </w:t>
            </w:r>
            <w:r>
              <w:rPr>
                <w:color w:val="5F5F5F"/>
                <w:sz w:val="18"/>
              </w:rPr>
              <w:t>identify</w:t>
            </w:r>
            <w:r>
              <w:rPr>
                <w:color w:val="5F5F5F"/>
                <w:spacing w:val="-1"/>
                <w:sz w:val="18"/>
              </w:rPr>
              <w:t xml:space="preserve"> </w:t>
            </w:r>
            <w:r>
              <w:rPr>
                <w:color w:val="5F5F5F"/>
                <w:sz w:val="18"/>
              </w:rPr>
              <w:t>areas of potential contamination including buried waste and waste piles to be sampled and tested.</w:t>
            </w:r>
          </w:p>
          <w:p w14:paraId="4D2A2200" w14:textId="77777777" w:rsidR="00911B64" w:rsidRDefault="00407A2A">
            <w:pPr>
              <w:pStyle w:val="TableParagraph"/>
              <w:tabs>
                <w:tab w:val="left" w:pos="910"/>
              </w:tabs>
              <w:spacing w:before="40"/>
              <w:ind w:left="910" w:right="248" w:hanging="361"/>
              <w:jc w:val="both"/>
              <w:rPr>
                <w:sz w:val="18"/>
              </w:rPr>
            </w:pPr>
            <w:r>
              <w:rPr>
                <w:noProof/>
              </w:rPr>
              <w:drawing>
                <wp:inline distT="0" distB="0" distL="0" distR="0" wp14:anchorId="354BF71E" wp14:editId="3E54019B">
                  <wp:extent cx="95250" cy="94614"/>
                  <wp:effectExtent l="0" t="0" r="0" b="0"/>
                  <wp:docPr id="366" name="Image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 name="Image 366"/>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Where</w:t>
            </w:r>
            <w:r>
              <w:rPr>
                <w:color w:val="5F5F5F"/>
                <w:spacing w:val="-3"/>
                <w:sz w:val="18"/>
              </w:rPr>
              <w:t xml:space="preserve"> </w:t>
            </w:r>
            <w:r>
              <w:rPr>
                <w:color w:val="5F5F5F"/>
                <w:sz w:val="18"/>
              </w:rPr>
              <w:t>practicable,</w:t>
            </w:r>
            <w:r>
              <w:rPr>
                <w:color w:val="5F5F5F"/>
                <w:spacing w:val="-2"/>
                <w:sz w:val="18"/>
              </w:rPr>
              <w:t xml:space="preserve"> </w:t>
            </w:r>
            <w:r>
              <w:rPr>
                <w:color w:val="5F5F5F"/>
                <w:sz w:val="18"/>
              </w:rPr>
              <w:t>realign</w:t>
            </w:r>
            <w:r>
              <w:rPr>
                <w:color w:val="5F5F5F"/>
                <w:spacing w:val="-3"/>
                <w:sz w:val="18"/>
              </w:rPr>
              <w:t xml:space="preserve"> </w:t>
            </w:r>
            <w:r>
              <w:rPr>
                <w:color w:val="5F5F5F"/>
                <w:sz w:val="18"/>
              </w:rPr>
              <w:t>the</w:t>
            </w:r>
            <w:r>
              <w:rPr>
                <w:color w:val="5F5F5F"/>
                <w:spacing w:val="-1"/>
                <w:sz w:val="18"/>
              </w:rPr>
              <w:t xml:space="preserve"> </w:t>
            </w:r>
            <w:r>
              <w:rPr>
                <w:color w:val="5F5F5F"/>
                <w:sz w:val="18"/>
              </w:rPr>
              <w:t>cable</w:t>
            </w:r>
            <w:r>
              <w:rPr>
                <w:color w:val="5F5F5F"/>
                <w:spacing w:val="-3"/>
                <w:sz w:val="18"/>
              </w:rPr>
              <w:t xml:space="preserve"> </w:t>
            </w:r>
            <w:r>
              <w:rPr>
                <w:color w:val="5F5F5F"/>
                <w:sz w:val="18"/>
              </w:rPr>
              <w:t>route</w:t>
            </w:r>
            <w:r>
              <w:rPr>
                <w:color w:val="5F5F5F"/>
                <w:spacing w:val="-3"/>
                <w:sz w:val="18"/>
              </w:rPr>
              <w:t xml:space="preserve"> </w:t>
            </w:r>
            <w:r>
              <w:rPr>
                <w:color w:val="5F5F5F"/>
                <w:sz w:val="18"/>
              </w:rPr>
              <w:t>to</w:t>
            </w:r>
            <w:r>
              <w:rPr>
                <w:color w:val="5F5F5F"/>
                <w:spacing w:val="-3"/>
                <w:sz w:val="18"/>
              </w:rPr>
              <w:t xml:space="preserve"> </w:t>
            </w:r>
            <w:r>
              <w:rPr>
                <w:color w:val="5F5F5F"/>
                <w:sz w:val="18"/>
              </w:rPr>
              <w:t>avoid</w:t>
            </w:r>
            <w:r>
              <w:rPr>
                <w:color w:val="5F5F5F"/>
                <w:spacing w:val="-3"/>
                <w:sz w:val="18"/>
              </w:rPr>
              <w:t xml:space="preserve"> </w:t>
            </w:r>
            <w:r>
              <w:rPr>
                <w:color w:val="5F5F5F"/>
                <w:sz w:val="18"/>
              </w:rPr>
              <w:t>areas</w:t>
            </w:r>
            <w:r>
              <w:rPr>
                <w:color w:val="5F5F5F"/>
                <w:spacing w:val="-1"/>
                <w:sz w:val="18"/>
              </w:rPr>
              <w:t xml:space="preserve"> </w:t>
            </w:r>
            <w:r>
              <w:rPr>
                <w:color w:val="5F5F5F"/>
                <w:sz w:val="18"/>
              </w:rPr>
              <w:t>of</w:t>
            </w:r>
            <w:r>
              <w:rPr>
                <w:color w:val="5F5F5F"/>
                <w:spacing w:val="-2"/>
                <w:sz w:val="18"/>
              </w:rPr>
              <w:t xml:space="preserve"> </w:t>
            </w:r>
            <w:r>
              <w:rPr>
                <w:color w:val="5F5F5F"/>
                <w:sz w:val="18"/>
              </w:rPr>
              <w:t>identified</w:t>
            </w:r>
            <w:r>
              <w:rPr>
                <w:color w:val="5F5F5F"/>
                <w:spacing w:val="-2"/>
                <w:sz w:val="18"/>
              </w:rPr>
              <w:t xml:space="preserve"> </w:t>
            </w:r>
            <w:r>
              <w:rPr>
                <w:color w:val="5F5F5F"/>
                <w:sz w:val="18"/>
              </w:rPr>
              <w:t>wastes</w:t>
            </w:r>
            <w:r>
              <w:rPr>
                <w:color w:val="5F5F5F"/>
                <w:spacing w:val="-2"/>
                <w:sz w:val="18"/>
              </w:rPr>
              <w:t xml:space="preserve"> </w:t>
            </w:r>
            <w:r>
              <w:rPr>
                <w:color w:val="5F5F5F"/>
                <w:sz w:val="18"/>
              </w:rPr>
              <w:t>and/or</w:t>
            </w:r>
            <w:r>
              <w:rPr>
                <w:color w:val="5F5F5F"/>
                <w:spacing w:val="-2"/>
                <w:sz w:val="18"/>
              </w:rPr>
              <w:t xml:space="preserve"> </w:t>
            </w:r>
            <w:r>
              <w:rPr>
                <w:color w:val="5F5F5F"/>
                <w:sz w:val="18"/>
              </w:rPr>
              <w:t>potential</w:t>
            </w:r>
            <w:r>
              <w:rPr>
                <w:color w:val="5F5F5F"/>
                <w:spacing w:val="-2"/>
                <w:sz w:val="18"/>
              </w:rPr>
              <w:t xml:space="preserve"> </w:t>
            </w:r>
            <w:r>
              <w:rPr>
                <w:color w:val="5F5F5F"/>
                <w:sz w:val="18"/>
              </w:rPr>
              <w:t>contamination.</w:t>
            </w:r>
            <w:r>
              <w:rPr>
                <w:color w:val="5F5F5F"/>
                <w:spacing w:val="-2"/>
                <w:sz w:val="18"/>
              </w:rPr>
              <w:t xml:space="preserve"> </w:t>
            </w:r>
            <w:r>
              <w:rPr>
                <w:color w:val="5F5F5F"/>
                <w:sz w:val="18"/>
              </w:rPr>
              <w:t>Areas</w:t>
            </w:r>
            <w:r>
              <w:rPr>
                <w:color w:val="5F5F5F"/>
                <w:spacing w:val="-2"/>
                <w:sz w:val="18"/>
              </w:rPr>
              <w:t xml:space="preserve"> </w:t>
            </w:r>
            <w:r>
              <w:rPr>
                <w:color w:val="5F5F5F"/>
                <w:sz w:val="18"/>
              </w:rPr>
              <w:t>that</w:t>
            </w:r>
            <w:r>
              <w:rPr>
                <w:color w:val="5F5F5F"/>
                <w:spacing w:val="-1"/>
                <w:sz w:val="18"/>
              </w:rPr>
              <w:t xml:space="preserve"> </w:t>
            </w:r>
            <w:r>
              <w:rPr>
                <w:color w:val="5F5F5F"/>
                <w:sz w:val="18"/>
              </w:rPr>
              <w:t>cannot</w:t>
            </w:r>
            <w:r>
              <w:rPr>
                <w:color w:val="5F5F5F"/>
                <w:spacing w:val="-2"/>
                <w:sz w:val="18"/>
              </w:rPr>
              <w:t xml:space="preserve"> </w:t>
            </w:r>
            <w:r>
              <w:rPr>
                <w:color w:val="5F5F5F"/>
                <w:sz w:val="18"/>
              </w:rPr>
              <w:t>be</w:t>
            </w:r>
            <w:r>
              <w:rPr>
                <w:color w:val="5F5F5F"/>
                <w:spacing w:val="-3"/>
                <w:sz w:val="18"/>
              </w:rPr>
              <w:t xml:space="preserve"> </w:t>
            </w:r>
            <w:r>
              <w:rPr>
                <w:color w:val="5F5F5F"/>
                <w:sz w:val="18"/>
              </w:rPr>
              <w:t>avoided</w:t>
            </w:r>
            <w:r>
              <w:rPr>
                <w:color w:val="5F5F5F"/>
                <w:spacing w:val="-3"/>
                <w:sz w:val="18"/>
              </w:rPr>
              <w:t xml:space="preserve"> </w:t>
            </w:r>
            <w:r>
              <w:rPr>
                <w:color w:val="5F5F5F"/>
                <w:sz w:val="18"/>
              </w:rPr>
              <w:t>should</w:t>
            </w:r>
            <w:r>
              <w:rPr>
                <w:color w:val="5F5F5F"/>
                <w:spacing w:val="-3"/>
                <w:sz w:val="18"/>
              </w:rPr>
              <w:t xml:space="preserve"> </w:t>
            </w:r>
            <w:r>
              <w:rPr>
                <w:color w:val="5F5F5F"/>
                <w:sz w:val="18"/>
              </w:rPr>
              <w:t>be</w:t>
            </w:r>
            <w:r>
              <w:rPr>
                <w:color w:val="5F5F5F"/>
                <w:spacing w:val="-1"/>
                <w:sz w:val="18"/>
              </w:rPr>
              <w:t xml:space="preserve"> </w:t>
            </w:r>
            <w:r>
              <w:rPr>
                <w:color w:val="5F5F5F"/>
                <w:sz w:val="18"/>
              </w:rPr>
              <w:t>tested to confirm the presence of contamination as required by EPR CL02.</w:t>
            </w:r>
          </w:p>
        </w:tc>
      </w:tr>
      <w:tr w:rsidR="00911B64" w14:paraId="15355677" w14:textId="77777777">
        <w:trPr>
          <w:trHeight w:val="5145"/>
        </w:trPr>
        <w:tc>
          <w:tcPr>
            <w:tcW w:w="1258" w:type="dxa"/>
            <w:shd w:val="clear" w:color="auto" w:fill="D3E6F4"/>
          </w:tcPr>
          <w:p w14:paraId="64C6E196" w14:textId="77777777" w:rsidR="00911B64" w:rsidRDefault="00407A2A">
            <w:pPr>
              <w:pStyle w:val="TableParagraph"/>
              <w:ind w:left="107"/>
              <w:rPr>
                <w:sz w:val="18"/>
              </w:rPr>
            </w:pPr>
            <w:r>
              <w:rPr>
                <w:color w:val="5F5F5F"/>
                <w:spacing w:val="-4"/>
                <w:sz w:val="18"/>
              </w:rPr>
              <w:t>CL02</w:t>
            </w:r>
          </w:p>
        </w:tc>
        <w:tc>
          <w:tcPr>
            <w:tcW w:w="13529" w:type="dxa"/>
            <w:shd w:val="clear" w:color="auto" w:fill="D3E6F4"/>
          </w:tcPr>
          <w:p w14:paraId="3CC935E6" w14:textId="77777777" w:rsidR="00911B64" w:rsidRDefault="00407A2A">
            <w:pPr>
              <w:pStyle w:val="TableParagraph"/>
              <w:rPr>
                <w:b/>
                <w:sz w:val="18"/>
              </w:rPr>
            </w:pPr>
            <w:r>
              <w:rPr>
                <w:b/>
                <w:color w:val="5F5F5F"/>
                <w:sz w:val="18"/>
              </w:rPr>
              <w:t>Manage</w:t>
            </w:r>
            <w:r>
              <w:rPr>
                <w:b/>
                <w:color w:val="5F5F5F"/>
                <w:spacing w:val="-6"/>
                <w:sz w:val="18"/>
              </w:rPr>
              <w:t xml:space="preserve"> </w:t>
            </w:r>
            <w:r>
              <w:rPr>
                <w:b/>
                <w:color w:val="5F5F5F"/>
                <w:sz w:val="18"/>
              </w:rPr>
              <w:t>excavated</w:t>
            </w:r>
            <w:r>
              <w:rPr>
                <w:b/>
                <w:color w:val="5F5F5F"/>
                <w:spacing w:val="-3"/>
                <w:sz w:val="18"/>
              </w:rPr>
              <w:t xml:space="preserve"> </w:t>
            </w:r>
            <w:r>
              <w:rPr>
                <w:b/>
                <w:color w:val="5F5F5F"/>
                <w:sz w:val="18"/>
              </w:rPr>
              <w:t>soil,</w:t>
            </w:r>
            <w:r>
              <w:rPr>
                <w:b/>
                <w:color w:val="5F5F5F"/>
                <w:spacing w:val="-2"/>
                <w:sz w:val="18"/>
              </w:rPr>
              <w:t xml:space="preserve"> </w:t>
            </w:r>
            <w:r>
              <w:rPr>
                <w:b/>
                <w:color w:val="5F5F5F"/>
                <w:sz w:val="18"/>
              </w:rPr>
              <w:t>contaminated</w:t>
            </w:r>
            <w:r>
              <w:rPr>
                <w:b/>
                <w:color w:val="5F5F5F"/>
                <w:spacing w:val="-3"/>
                <w:sz w:val="18"/>
              </w:rPr>
              <w:t xml:space="preserve"> </w:t>
            </w:r>
            <w:r>
              <w:rPr>
                <w:b/>
                <w:color w:val="5F5F5F"/>
                <w:sz w:val="18"/>
              </w:rPr>
              <w:t>soils,</w:t>
            </w:r>
            <w:r>
              <w:rPr>
                <w:b/>
                <w:color w:val="5F5F5F"/>
                <w:spacing w:val="-3"/>
                <w:sz w:val="18"/>
              </w:rPr>
              <w:t xml:space="preserve"> </w:t>
            </w:r>
            <w:r>
              <w:rPr>
                <w:b/>
                <w:color w:val="5F5F5F"/>
                <w:sz w:val="18"/>
              </w:rPr>
              <w:t>removed</w:t>
            </w:r>
            <w:r>
              <w:rPr>
                <w:b/>
                <w:color w:val="5F5F5F"/>
                <w:spacing w:val="-2"/>
                <w:sz w:val="18"/>
              </w:rPr>
              <w:t xml:space="preserve"> </w:t>
            </w:r>
            <w:r>
              <w:rPr>
                <w:b/>
                <w:color w:val="5F5F5F"/>
                <w:sz w:val="18"/>
              </w:rPr>
              <w:t>wastes</w:t>
            </w:r>
            <w:r>
              <w:rPr>
                <w:b/>
                <w:color w:val="5F5F5F"/>
                <w:spacing w:val="-4"/>
                <w:sz w:val="18"/>
              </w:rPr>
              <w:t xml:space="preserve"> </w:t>
            </w:r>
            <w:r>
              <w:rPr>
                <w:b/>
                <w:color w:val="5F5F5F"/>
                <w:sz w:val="18"/>
              </w:rPr>
              <w:t>and</w:t>
            </w:r>
            <w:r>
              <w:rPr>
                <w:b/>
                <w:color w:val="5F5F5F"/>
                <w:spacing w:val="-3"/>
                <w:sz w:val="18"/>
              </w:rPr>
              <w:t xml:space="preserve"> </w:t>
            </w:r>
            <w:r>
              <w:rPr>
                <w:b/>
                <w:color w:val="5F5F5F"/>
                <w:sz w:val="18"/>
              </w:rPr>
              <w:t>potential</w:t>
            </w:r>
            <w:r>
              <w:rPr>
                <w:b/>
                <w:color w:val="5F5F5F"/>
                <w:spacing w:val="-2"/>
                <w:sz w:val="18"/>
              </w:rPr>
              <w:t xml:space="preserve"> </w:t>
            </w:r>
            <w:r>
              <w:rPr>
                <w:b/>
                <w:color w:val="5F5F5F"/>
                <w:sz w:val="18"/>
              </w:rPr>
              <w:t>risks</w:t>
            </w:r>
            <w:r>
              <w:rPr>
                <w:b/>
                <w:color w:val="5F5F5F"/>
                <w:spacing w:val="-4"/>
                <w:sz w:val="18"/>
              </w:rPr>
              <w:t xml:space="preserve"> </w:t>
            </w:r>
            <w:r>
              <w:rPr>
                <w:b/>
                <w:color w:val="5F5F5F"/>
                <w:sz w:val="18"/>
              </w:rPr>
              <w:t>to</w:t>
            </w:r>
            <w:r>
              <w:rPr>
                <w:b/>
                <w:color w:val="5F5F5F"/>
                <w:spacing w:val="-3"/>
                <w:sz w:val="18"/>
              </w:rPr>
              <w:t xml:space="preserve"> </w:t>
            </w:r>
            <w:r>
              <w:rPr>
                <w:b/>
                <w:color w:val="5F5F5F"/>
                <w:sz w:val="18"/>
              </w:rPr>
              <w:t>the</w:t>
            </w:r>
            <w:r>
              <w:rPr>
                <w:b/>
                <w:color w:val="5F5F5F"/>
                <w:spacing w:val="-3"/>
                <w:sz w:val="18"/>
              </w:rPr>
              <w:t xml:space="preserve"> </w:t>
            </w:r>
            <w:r>
              <w:rPr>
                <w:b/>
                <w:color w:val="5F5F5F"/>
                <w:sz w:val="18"/>
              </w:rPr>
              <w:t>environment</w:t>
            </w:r>
            <w:r>
              <w:rPr>
                <w:b/>
                <w:color w:val="5F5F5F"/>
                <w:spacing w:val="-3"/>
                <w:sz w:val="18"/>
              </w:rPr>
              <w:t xml:space="preserve"> </w:t>
            </w:r>
            <w:r>
              <w:rPr>
                <w:b/>
                <w:color w:val="5F5F5F"/>
                <w:sz w:val="18"/>
              </w:rPr>
              <w:t>due</w:t>
            </w:r>
            <w:r>
              <w:rPr>
                <w:b/>
                <w:color w:val="5F5F5F"/>
                <w:spacing w:val="-4"/>
                <w:sz w:val="18"/>
              </w:rPr>
              <w:t xml:space="preserve"> </w:t>
            </w:r>
            <w:r>
              <w:rPr>
                <w:b/>
                <w:color w:val="5F5F5F"/>
                <w:sz w:val="18"/>
              </w:rPr>
              <w:t>to</w:t>
            </w:r>
            <w:r>
              <w:rPr>
                <w:b/>
                <w:color w:val="5F5F5F"/>
                <w:spacing w:val="-3"/>
                <w:sz w:val="18"/>
              </w:rPr>
              <w:t xml:space="preserve"> </w:t>
            </w:r>
            <w:r>
              <w:rPr>
                <w:b/>
                <w:color w:val="5F5F5F"/>
                <w:sz w:val="18"/>
              </w:rPr>
              <w:t>contamination</w:t>
            </w:r>
            <w:r>
              <w:rPr>
                <w:b/>
                <w:color w:val="5F5F5F"/>
                <w:spacing w:val="-4"/>
                <w:sz w:val="18"/>
              </w:rPr>
              <w:t xml:space="preserve"> </w:t>
            </w:r>
            <w:r>
              <w:rPr>
                <w:b/>
                <w:color w:val="5F5F5F"/>
                <w:sz w:val="18"/>
              </w:rPr>
              <w:t>during</w:t>
            </w:r>
            <w:r>
              <w:rPr>
                <w:b/>
                <w:color w:val="5F5F5F"/>
                <w:spacing w:val="-1"/>
                <w:sz w:val="18"/>
              </w:rPr>
              <w:t xml:space="preserve"> </w:t>
            </w:r>
            <w:proofErr w:type="gramStart"/>
            <w:r>
              <w:rPr>
                <w:b/>
                <w:color w:val="5F5F5F"/>
                <w:spacing w:val="-2"/>
                <w:sz w:val="18"/>
              </w:rPr>
              <w:t>construction</w:t>
            </w:r>
            <w:proofErr w:type="gramEnd"/>
          </w:p>
          <w:p w14:paraId="0E257C71" w14:textId="77777777" w:rsidR="00911B64" w:rsidRDefault="00407A2A">
            <w:pPr>
              <w:pStyle w:val="TableParagraph"/>
              <w:tabs>
                <w:tab w:val="left" w:pos="910"/>
              </w:tabs>
              <w:spacing w:before="67" w:line="260" w:lineRule="atLeast"/>
              <w:ind w:left="549" w:right="600"/>
              <w:rPr>
                <w:i/>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project</w:t>
            </w:r>
            <w:r>
              <w:rPr>
                <w:color w:val="5F5F5F"/>
                <w:spacing w:val="-2"/>
                <w:sz w:val="18"/>
              </w:rPr>
              <w:t xml:space="preserve"> </w:t>
            </w:r>
            <w:r>
              <w:rPr>
                <w:color w:val="5F5F5F"/>
                <w:sz w:val="18"/>
              </w:rPr>
              <w:t>works,</w:t>
            </w:r>
            <w:r>
              <w:rPr>
                <w:color w:val="5F5F5F"/>
                <w:spacing w:val="-1"/>
                <w:sz w:val="18"/>
              </w:rPr>
              <w:t xml:space="preserve"> </w:t>
            </w:r>
            <w:r>
              <w:rPr>
                <w:color w:val="5F5F5F"/>
                <w:sz w:val="18"/>
              </w:rPr>
              <w:t>prepare</w:t>
            </w:r>
            <w:r>
              <w:rPr>
                <w:color w:val="5F5F5F"/>
                <w:spacing w:val="-3"/>
                <w:sz w:val="18"/>
              </w:rPr>
              <w:t xml:space="preserve"> </w:t>
            </w:r>
            <w:r>
              <w:rPr>
                <w:color w:val="5F5F5F"/>
                <w:sz w:val="18"/>
              </w:rPr>
              <w:t>a</w:t>
            </w:r>
            <w:r>
              <w:rPr>
                <w:color w:val="5F5F5F"/>
                <w:spacing w:val="-3"/>
                <w:sz w:val="18"/>
              </w:rPr>
              <w:t xml:space="preserve"> </w:t>
            </w:r>
            <w:r>
              <w:rPr>
                <w:color w:val="5F5F5F"/>
                <w:sz w:val="18"/>
              </w:rPr>
              <w:t>contaminated</w:t>
            </w:r>
            <w:r>
              <w:rPr>
                <w:color w:val="5F5F5F"/>
                <w:spacing w:val="-3"/>
                <w:sz w:val="18"/>
              </w:rPr>
              <w:t xml:space="preserve"> </w:t>
            </w:r>
            <w:r>
              <w:rPr>
                <w:color w:val="5F5F5F"/>
                <w:sz w:val="18"/>
              </w:rPr>
              <w:t>land</w:t>
            </w:r>
            <w:r>
              <w:rPr>
                <w:color w:val="5F5F5F"/>
                <w:spacing w:val="-3"/>
                <w:sz w:val="18"/>
              </w:rPr>
              <w:t xml:space="preserve"> </w:t>
            </w:r>
            <w:r>
              <w:rPr>
                <w:color w:val="5F5F5F"/>
                <w:sz w:val="18"/>
              </w:rPr>
              <w:t>management</w:t>
            </w:r>
            <w:r>
              <w:rPr>
                <w:color w:val="5F5F5F"/>
                <w:spacing w:val="-2"/>
                <w:sz w:val="18"/>
              </w:rPr>
              <w:t xml:space="preserve"> </w:t>
            </w:r>
            <w:r>
              <w:rPr>
                <w:color w:val="5F5F5F"/>
                <w:sz w:val="18"/>
              </w:rPr>
              <w:t>plan</w:t>
            </w:r>
            <w:r>
              <w:rPr>
                <w:color w:val="5F5F5F"/>
                <w:spacing w:val="-1"/>
                <w:sz w:val="18"/>
              </w:rPr>
              <w:t xml:space="preserve"> </w:t>
            </w:r>
            <w:r>
              <w:rPr>
                <w:color w:val="5F5F5F"/>
                <w:sz w:val="18"/>
              </w:rPr>
              <w:t>in</w:t>
            </w:r>
            <w:r>
              <w:rPr>
                <w:color w:val="5F5F5F"/>
                <w:spacing w:val="-3"/>
                <w:sz w:val="18"/>
              </w:rPr>
              <w:t xml:space="preserve"> </w:t>
            </w:r>
            <w:r>
              <w:rPr>
                <w:color w:val="5F5F5F"/>
                <w:sz w:val="18"/>
              </w:rPr>
              <w:t>consultation</w:t>
            </w:r>
            <w:r>
              <w:rPr>
                <w:color w:val="5F5F5F"/>
                <w:spacing w:val="-1"/>
                <w:sz w:val="18"/>
              </w:rPr>
              <w:t xml:space="preserve"> </w:t>
            </w:r>
            <w:r>
              <w:rPr>
                <w:color w:val="5F5F5F"/>
                <w:sz w:val="18"/>
              </w:rPr>
              <w:t>with</w:t>
            </w:r>
            <w:r>
              <w:rPr>
                <w:color w:val="5F5F5F"/>
                <w:spacing w:val="-3"/>
                <w:sz w:val="18"/>
              </w:rPr>
              <w:t xml:space="preserve"> </w:t>
            </w:r>
            <w:r>
              <w:rPr>
                <w:color w:val="5F5F5F"/>
                <w:sz w:val="18"/>
              </w:rPr>
              <w:t>EPA</w:t>
            </w:r>
            <w:r>
              <w:rPr>
                <w:color w:val="5F5F5F"/>
                <w:spacing w:val="-2"/>
                <w:sz w:val="18"/>
              </w:rPr>
              <w:t xml:space="preserve"> </w:t>
            </w:r>
            <w:r>
              <w:rPr>
                <w:color w:val="5F5F5F"/>
                <w:sz w:val="18"/>
              </w:rPr>
              <w:t>to</w:t>
            </w:r>
            <w:r>
              <w:rPr>
                <w:color w:val="5F5F5F"/>
                <w:spacing w:val="-3"/>
                <w:sz w:val="18"/>
              </w:rPr>
              <w:t xml:space="preserve"> </w:t>
            </w:r>
            <w:r>
              <w:rPr>
                <w:color w:val="5F5F5F"/>
                <w:sz w:val="18"/>
              </w:rPr>
              <w:t>manage</w:t>
            </w:r>
            <w:r>
              <w:rPr>
                <w:color w:val="5F5F5F"/>
                <w:spacing w:val="-3"/>
                <w:sz w:val="18"/>
              </w:rPr>
              <w:t xml:space="preserve"> </w:t>
            </w:r>
            <w:r>
              <w:rPr>
                <w:color w:val="5F5F5F"/>
                <w:sz w:val="18"/>
              </w:rPr>
              <w:t>excavated</w:t>
            </w:r>
            <w:r>
              <w:rPr>
                <w:color w:val="5F5F5F"/>
                <w:spacing w:val="-3"/>
                <w:sz w:val="18"/>
              </w:rPr>
              <w:t xml:space="preserve"> </w:t>
            </w:r>
            <w:r>
              <w:rPr>
                <w:color w:val="5F5F5F"/>
                <w:sz w:val="18"/>
              </w:rPr>
              <w:t>soils</w:t>
            </w:r>
            <w:r>
              <w:rPr>
                <w:color w:val="5F5F5F"/>
                <w:spacing w:val="-2"/>
                <w:sz w:val="18"/>
              </w:rPr>
              <w:t xml:space="preserve"> </w:t>
            </w:r>
            <w:r>
              <w:rPr>
                <w:color w:val="5F5F5F"/>
                <w:sz w:val="18"/>
              </w:rPr>
              <w:t>that</w:t>
            </w:r>
            <w:r>
              <w:rPr>
                <w:color w:val="5F5F5F"/>
                <w:spacing w:val="-2"/>
                <w:sz w:val="18"/>
              </w:rPr>
              <w:t xml:space="preserve"> </w:t>
            </w:r>
            <w:r>
              <w:rPr>
                <w:color w:val="5F5F5F"/>
                <w:sz w:val="18"/>
              </w:rPr>
              <w:t xml:space="preserve">includes: </w:t>
            </w:r>
            <w:r>
              <w:rPr>
                <w:noProof/>
                <w:color w:val="5F5F5F"/>
                <w:sz w:val="18"/>
              </w:rPr>
              <w:drawing>
                <wp:inline distT="0" distB="0" distL="0" distR="0" wp14:anchorId="37CE6AA1" wp14:editId="04DD7BBB">
                  <wp:extent cx="95250" cy="94615"/>
                  <wp:effectExtent l="0" t="0" r="0" b="0"/>
                  <wp:docPr id="367" name="Image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color w:val="5F5F5F"/>
                <w:sz w:val="18"/>
              </w:rPr>
              <w:tab/>
            </w:r>
            <w:r>
              <w:rPr>
                <w:color w:val="5F5F5F"/>
                <w:sz w:val="18"/>
              </w:rPr>
              <w:t xml:space="preserve">A procedure for completing a detailed site investigation (in accordance with the </w:t>
            </w:r>
            <w:r>
              <w:rPr>
                <w:i/>
                <w:color w:val="5F5F5F"/>
                <w:sz w:val="18"/>
              </w:rPr>
              <w:t>National Environment Protection (Assessment of Site Contamination)</w:t>
            </w:r>
          </w:p>
          <w:p w14:paraId="4F23C441" w14:textId="77777777" w:rsidR="00911B64" w:rsidRDefault="00407A2A">
            <w:pPr>
              <w:pStyle w:val="TableParagraph"/>
              <w:spacing w:before="6"/>
              <w:ind w:left="910" w:right="226"/>
              <w:rPr>
                <w:sz w:val="18"/>
              </w:rPr>
            </w:pPr>
            <w:r>
              <w:rPr>
                <w:i/>
                <w:color w:val="5F5F5F"/>
                <w:sz w:val="18"/>
              </w:rPr>
              <w:t>Measure</w:t>
            </w:r>
            <w:r>
              <w:rPr>
                <w:i/>
                <w:color w:val="5F5F5F"/>
                <w:spacing w:val="-2"/>
                <w:sz w:val="18"/>
              </w:rPr>
              <w:t xml:space="preserve"> </w:t>
            </w:r>
            <w:r>
              <w:rPr>
                <w:color w:val="5F5F5F"/>
                <w:sz w:val="18"/>
              </w:rPr>
              <w:t>(2013)</w:t>
            </w:r>
            <w:r>
              <w:rPr>
                <w:color w:val="5F5F5F"/>
                <w:spacing w:val="-2"/>
                <w:sz w:val="18"/>
              </w:rPr>
              <w:t xml:space="preserve"> </w:t>
            </w:r>
            <w:r>
              <w:rPr>
                <w:color w:val="5F5F5F"/>
                <w:sz w:val="18"/>
              </w:rPr>
              <w:t>(including</w:t>
            </w:r>
            <w:r>
              <w:rPr>
                <w:color w:val="5F5F5F"/>
                <w:spacing w:val="-3"/>
                <w:sz w:val="18"/>
              </w:rPr>
              <w:t xml:space="preserve"> </w:t>
            </w:r>
            <w:r>
              <w:rPr>
                <w:color w:val="5F5F5F"/>
                <w:sz w:val="18"/>
              </w:rPr>
              <w:t>as</w:t>
            </w:r>
            <w:r>
              <w:rPr>
                <w:color w:val="5F5F5F"/>
                <w:spacing w:val="-2"/>
                <w:sz w:val="18"/>
              </w:rPr>
              <w:t xml:space="preserve"> </w:t>
            </w:r>
            <w:r>
              <w:rPr>
                <w:color w:val="5F5F5F"/>
                <w:sz w:val="18"/>
              </w:rPr>
              <w:t>a</w:t>
            </w:r>
            <w:r>
              <w:rPr>
                <w:color w:val="5F5F5F"/>
                <w:spacing w:val="-3"/>
                <w:sz w:val="18"/>
              </w:rPr>
              <w:t xml:space="preserve"> </w:t>
            </w:r>
            <w:r>
              <w:rPr>
                <w:color w:val="5F5F5F"/>
                <w:sz w:val="18"/>
              </w:rPr>
              <w:t>minimum</w:t>
            </w:r>
            <w:r>
              <w:rPr>
                <w:color w:val="5F5F5F"/>
                <w:spacing w:val="-2"/>
                <w:sz w:val="18"/>
              </w:rPr>
              <w:t xml:space="preserve"> </w:t>
            </w:r>
            <w:r>
              <w:rPr>
                <w:color w:val="5F5F5F"/>
                <w:sz w:val="18"/>
              </w:rPr>
              <w:t>scheduled</w:t>
            </w:r>
            <w:r>
              <w:rPr>
                <w:color w:val="5F5F5F"/>
                <w:spacing w:val="-3"/>
                <w:sz w:val="18"/>
              </w:rPr>
              <w:t xml:space="preserve"> </w:t>
            </w:r>
            <w:r>
              <w:rPr>
                <w:color w:val="5F5F5F"/>
                <w:sz w:val="18"/>
              </w:rPr>
              <w:t>B1</w:t>
            </w:r>
            <w:r>
              <w:rPr>
                <w:color w:val="5F5F5F"/>
                <w:spacing w:val="-3"/>
                <w:sz w:val="18"/>
              </w:rPr>
              <w:t xml:space="preserve"> </w:t>
            </w:r>
            <w:r>
              <w:rPr>
                <w:color w:val="5F5F5F"/>
                <w:sz w:val="18"/>
              </w:rPr>
              <w:t>and</w:t>
            </w:r>
            <w:r>
              <w:rPr>
                <w:color w:val="5F5F5F"/>
                <w:spacing w:val="-1"/>
                <w:sz w:val="18"/>
              </w:rPr>
              <w:t xml:space="preserve"> </w:t>
            </w:r>
            <w:r>
              <w:rPr>
                <w:color w:val="5F5F5F"/>
                <w:sz w:val="18"/>
              </w:rPr>
              <w:t>B2)</w:t>
            </w:r>
            <w:r>
              <w:rPr>
                <w:color w:val="5F5F5F"/>
                <w:spacing w:val="-2"/>
                <w:sz w:val="18"/>
              </w:rPr>
              <w:t xml:space="preserve"> </w:t>
            </w: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any</w:t>
            </w:r>
            <w:r>
              <w:rPr>
                <w:color w:val="5F5F5F"/>
                <w:spacing w:val="-2"/>
                <w:sz w:val="18"/>
              </w:rPr>
              <w:t xml:space="preserve"> </w:t>
            </w:r>
            <w:r>
              <w:rPr>
                <w:color w:val="5F5F5F"/>
                <w:sz w:val="18"/>
              </w:rPr>
              <w:t>excavation</w:t>
            </w:r>
            <w:r>
              <w:rPr>
                <w:color w:val="5F5F5F"/>
                <w:spacing w:val="-3"/>
                <w:sz w:val="18"/>
              </w:rPr>
              <w:t xml:space="preserve"> </w:t>
            </w:r>
            <w:r>
              <w:rPr>
                <w:color w:val="5F5F5F"/>
                <w:sz w:val="18"/>
              </w:rPr>
              <w:t>of</w:t>
            </w:r>
            <w:r>
              <w:rPr>
                <w:color w:val="5F5F5F"/>
                <w:spacing w:val="-1"/>
                <w:sz w:val="18"/>
              </w:rPr>
              <w:t xml:space="preserve"> </w:t>
            </w:r>
            <w:r>
              <w:rPr>
                <w:color w:val="5F5F5F"/>
                <w:sz w:val="18"/>
              </w:rPr>
              <w:t>medium</w:t>
            </w:r>
            <w:r>
              <w:rPr>
                <w:color w:val="5F5F5F"/>
                <w:spacing w:val="-2"/>
                <w:sz w:val="18"/>
              </w:rPr>
              <w:t xml:space="preserve"> </w:t>
            </w:r>
            <w:r>
              <w:rPr>
                <w:color w:val="5F5F5F"/>
                <w:sz w:val="18"/>
              </w:rPr>
              <w:t>to</w:t>
            </w:r>
            <w:r>
              <w:rPr>
                <w:color w:val="5F5F5F"/>
                <w:spacing w:val="-3"/>
                <w:sz w:val="18"/>
              </w:rPr>
              <w:t xml:space="preserve"> </w:t>
            </w:r>
            <w:r>
              <w:rPr>
                <w:color w:val="5F5F5F"/>
                <w:sz w:val="18"/>
              </w:rPr>
              <w:t>high</w:t>
            </w:r>
            <w:r>
              <w:rPr>
                <w:color w:val="5F5F5F"/>
                <w:spacing w:val="-3"/>
                <w:sz w:val="18"/>
              </w:rPr>
              <w:t xml:space="preserve"> </w:t>
            </w:r>
            <w:r>
              <w:rPr>
                <w:color w:val="5F5F5F"/>
                <w:sz w:val="18"/>
              </w:rPr>
              <w:t>risk of</w:t>
            </w:r>
            <w:r>
              <w:rPr>
                <w:color w:val="5F5F5F"/>
                <w:spacing w:val="-2"/>
                <w:sz w:val="18"/>
              </w:rPr>
              <w:t xml:space="preserve"> </w:t>
            </w:r>
            <w:r>
              <w:rPr>
                <w:color w:val="5F5F5F"/>
                <w:sz w:val="18"/>
              </w:rPr>
              <w:t>being</w:t>
            </w:r>
            <w:r>
              <w:rPr>
                <w:color w:val="5F5F5F"/>
                <w:spacing w:val="-3"/>
                <w:sz w:val="18"/>
              </w:rPr>
              <w:t xml:space="preserve"> </w:t>
            </w:r>
            <w:r>
              <w:rPr>
                <w:color w:val="5F5F5F"/>
                <w:sz w:val="18"/>
              </w:rPr>
              <w:t>contaminated</w:t>
            </w:r>
            <w:r>
              <w:rPr>
                <w:color w:val="5F5F5F"/>
                <w:spacing w:val="-3"/>
                <w:sz w:val="18"/>
              </w:rPr>
              <w:t xml:space="preserve"> </w:t>
            </w:r>
            <w:r>
              <w:rPr>
                <w:color w:val="5F5F5F"/>
                <w:sz w:val="18"/>
              </w:rPr>
              <w:t>areas</w:t>
            </w:r>
            <w:r>
              <w:rPr>
                <w:color w:val="5F5F5F"/>
                <w:spacing w:val="-2"/>
                <w:sz w:val="18"/>
              </w:rPr>
              <w:t xml:space="preserve"> </w:t>
            </w:r>
            <w:r>
              <w:rPr>
                <w:color w:val="5F5F5F"/>
                <w:sz w:val="18"/>
              </w:rPr>
              <w:t>(as</w:t>
            </w:r>
            <w:r>
              <w:rPr>
                <w:color w:val="5F5F5F"/>
                <w:spacing w:val="-2"/>
                <w:sz w:val="18"/>
              </w:rPr>
              <w:t xml:space="preserve"> </w:t>
            </w:r>
            <w:r>
              <w:rPr>
                <w:color w:val="5F5F5F"/>
                <w:sz w:val="18"/>
              </w:rPr>
              <w:t>identified</w:t>
            </w:r>
            <w:r>
              <w:rPr>
                <w:color w:val="5F5F5F"/>
                <w:spacing w:val="-3"/>
                <w:sz w:val="18"/>
              </w:rPr>
              <w:t xml:space="preserve"> </w:t>
            </w:r>
            <w:r>
              <w:rPr>
                <w:color w:val="5F5F5F"/>
                <w:sz w:val="18"/>
              </w:rPr>
              <w:t xml:space="preserve">in the EIS/EES Technical Appendix N) to identify the location, </w:t>
            </w:r>
            <w:proofErr w:type="gramStart"/>
            <w:r>
              <w:rPr>
                <w:color w:val="5F5F5F"/>
                <w:sz w:val="18"/>
              </w:rPr>
              <w:t>types</w:t>
            </w:r>
            <w:proofErr w:type="gramEnd"/>
            <w:r>
              <w:rPr>
                <w:color w:val="5F5F5F"/>
                <w:sz w:val="18"/>
              </w:rPr>
              <w:t xml:space="preserve"> and extent of contamination.</w:t>
            </w:r>
          </w:p>
          <w:p w14:paraId="2A2CDD36" w14:textId="77777777" w:rsidR="00911B64" w:rsidRDefault="00407A2A">
            <w:pPr>
              <w:pStyle w:val="TableParagraph"/>
              <w:tabs>
                <w:tab w:val="left" w:pos="910"/>
              </w:tabs>
              <w:spacing w:before="40"/>
              <w:ind w:left="910" w:right="261" w:hanging="361"/>
              <w:rPr>
                <w:sz w:val="18"/>
              </w:rPr>
            </w:pPr>
            <w:r>
              <w:rPr>
                <w:noProof/>
              </w:rPr>
              <w:drawing>
                <wp:inline distT="0" distB="0" distL="0" distR="0" wp14:anchorId="3FE07539" wp14:editId="20FDDFB4">
                  <wp:extent cx="95250" cy="93979"/>
                  <wp:effectExtent l="0" t="0" r="0" b="0"/>
                  <wp:docPr id="368" name="Image 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sz w:val="20"/>
              </w:rPr>
              <w:tab/>
            </w:r>
            <w:r>
              <w:rPr>
                <w:color w:val="5F5F5F"/>
                <w:sz w:val="18"/>
              </w:rPr>
              <w:t>Measures</w:t>
            </w:r>
            <w:r>
              <w:rPr>
                <w:color w:val="5F5F5F"/>
                <w:spacing w:val="-2"/>
                <w:sz w:val="18"/>
              </w:rPr>
              <w:t xml:space="preserve"> </w:t>
            </w:r>
            <w:r>
              <w:rPr>
                <w:color w:val="5F5F5F"/>
                <w:sz w:val="18"/>
              </w:rPr>
              <w:t>for</w:t>
            </w:r>
            <w:r>
              <w:rPr>
                <w:color w:val="5F5F5F"/>
                <w:spacing w:val="-2"/>
                <w:sz w:val="18"/>
              </w:rPr>
              <w:t xml:space="preserve"> </w:t>
            </w:r>
            <w:r>
              <w:rPr>
                <w:color w:val="5F5F5F"/>
                <w:sz w:val="18"/>
              </w:rPr>
              <w:t>the</w:t>
            </w:r>
            <w:r>
              <w:rPr>
                <w:color w:val="5F5F5F"/>
                <w:spacing w:val="-3"/>
                <w:sz w:val="18"/>
              </w:rPr>
              <w:t xml:space="preserve"> </w:t>
            </w:r>
            <w:r>
              <w:rPr>
                <w:color w:val="5F5F5F"/>
                <w:sz w:val="18"/>
              </w:rPr>
              <w:t>management</w:t>
            </w:r>
            <w:r>
              <w:rPr>
                <w:color w:val="5F5F5F"/>
                <w:spacing w:val="-2"/>
                <w:sz w:val="18"/>
              </w:rPr>
              <w:t xml:space="preserve"> </w:t>
            </w:r>
            <w:r>
              <w:rPr>
                <w:color w:val="5F5F5F"/>
                <w:sz w:val="18"/>
              </w:rPr>
              <w:t>of</w:t>
            </w:r>
            <w:r>
              <w:rPr>
                <w:color w:val="5F5F5F"/>
                <w:spacing w:val="-2"/>
                <w:sz w:val="18"/>
              </w:rPr>
              <w:t xml:space="preserve"> </w:t>
            </w:r>
            <w:r>
              <w:rPr>
                <w:color w:val="5F5F5F"/>
                <w:sz w:val="18"/>
              </w:rPr>
              <w:t>all</w:t>
            </w:r>
            <w:r>
              <w:rPr>
                <w:color w:val="5F5F5F"/>
                <w:spacing w:val="-2"/>
                <w:sz w:val="18"/>
              </w:rPr>
              <w:t xml:space="preserve"> </w:t>
            </w:r>
            <w:r>
              <w:rPr>
                <w:color w:val="5F5F5F"/>
                <w:sz w:val="18"/>
              </w:rPr>
              <w:t>material</w:t>
            </w:r>
            <w:r>
              <w:rPr>
                <w:color w:val="5F5F5F"/>
                <w:spacing w:val="-2"/>
                <w:sz w:val="18"/>
              </w:rPr>
              <w:t xml:space="preserve"> </w:t>
            </w:r>
            <w:r>
              <w:rPr>
                <w:color w:val="5F5F5F"/>
                <w:sz w:val="18"/>
              </w:rPr>
              <w:t>generated</w:t>
            </w:r>
            <w:r>
              <w:rPr>
                <w:color w:val="5F5F5F"/>
                <w:spacing w:val="-3"/>
                <w:sz w:val="18"/>
              </w:rPr>
              <w:t xml:space="preserve"> </w:t>
            </w:r>
            <w:r>
              <w:rPr>
                <w:color w:val="5F5F5F"/>
                <w:sz w:val="18"/>
              </w:rPr>
              <w:t>from</w:t>
            </w:r>
            <w:r>
              <w:rPr>
                <w:color w:val="5F5F5F"/>
                <w:spacing w:val="-2"/>
                <w:sz w:val="18"/>
              </w:rPr>
              <w:t xml:space="preserve"> </w:t>
            </w:r>
            <w:r>
              <w:rPr>
                <w:color w:val="5F5F5F"/>
                <w:sz w:val="18"/>
              </w:rPr>
              <w:t>excavation</w:t>
            </w:r>
            <w:r>
              <w:rPr>
                <w:color w:val="5F5F5F"/>
                <w:spacing w:val="-1"/>
                <w:sz w:val="18"/>
              </w:rPr>
              <w:t xml:space="preserve"> </w:t>
            </w:r>
            <w:r>
              <w:rPr>
                <w:color w:val="5F5F5F"/>
                <w:sz w:val="18"/>
              </w:rPr>
              <w:t>or</w:t>
            </w:r>
            <w:r>
              <w:rPr>
                <w:color w:val="5F5F5F"/>
                <w:spacing w:val="-2"/>
                <w:sz w:val="18"/>
              </w:rPr>
              <w:t xml:space="preserve"> </w:t>
            </w:r>
            <w:r>
              <w:rPr>
                <w:color w:val="5F5F5F"/>
                <w:sz w:val="18"/>
              </w:rPr>
              <w:t>trenchless</w:t>
            </w:r>
            <w:r>
              <w:rPr>
                <w:color w:val="5F5F5F"/>
                <w:spacing w:val="-2"/>
                <w:sz w:val="18"/>
              </w:rPr>
              <w:t xml:space="preserve"> </w:t>
            </w:r>
            <w:r>
              <w:rPr>
                <w:color w:val="5F5F5F"/>
                <w:sz w:val="18"/>
              </w:rPr>
              <w:t>construction</w:t>
            </w:r>
            <w:r>
              <w:rPr>
                <w:color w:val="5F5F5F"/>
                <w:spacing w:val="-3"/>
                <w:sz w:val="18"/>
              </w:rPr>
              <w:t xml:space="preserve"> </w:t>
            </w:r>
            <w:r>
              <w:rPr>
                <w:color w:val="5F5F5F"/>
                <w:sz w:val="18"/>
              </w:rPr>
              <w:t>methods</w:t>
            </w:r>
            <w:r>
              <w:rPr>
                <w:color w:val="5F5F5F"/>
                <w:spacing w:val="-1"/>
                <w:sz w:val="18"/>
              </w:rPr>
              <w:t xml:space="preserve"> </w:t>
            </w:r>
            <w:r>
              <w:rPr>
                <w:color w:val="5F5F5F"/>
                <w:sz w:val="18"/>
              </w:rPr>
              <w:t>in</w:t>
            </w:r>
            <w:r>
              <w:rPr>
                <w:color w:val="5F5F5F"/>
                <w:spacing w:val="-3"/>
                <w:sz w:val="18"/>
              </w:rPr>
              <w:t xml:space="preserve"> </w:t>
            </w:r>
            <w:r>
              <w:rPr>
                <w:color w:val="5F5F5F"/>
                <w:sz w:val="18"/>
              </w:rPr>
              <w:t>accordance</w:t>
            </w:r>
            <w:r>
              <w:rPr>
                <w:color w:val="5F5F5F"/>
                <w:spacing w:val="-3"/>
                <w:sz w:val="18"/>
              </w:rPr>
              <w:t xml:space="preserve"> </w:t>
            </w:r>
            <w:r>
              <w:rPr>
                <w:color w:val="5F5F5F"/>
                <w:sz w:val="18"/>
              </w:rPr>
              <w:t>with</w:t>
            </w:r>
            <w:r>
              <w:rPr>
                <w:color w:val="5F5F5F"/>
                <w:spacing w:val="-3"/>
                <w:sz w:val="18"/>
              </w:rPr>
              <w:t xml:space="preserve"> </w:t>
            </w:r>
            <w:r>
              <w:rPr>
                <w:color w:val="5F5F5F"/>
                <w:sz w:val="18"/>
              </w:rPr>
              <w:t>the</w:t>
            </w:r>
            <w:r>
              <w:rPr>
                <w:color w:val="5F5F5F"/>
                <w:spacing w:val="-1"/>
                <w:sz w:val="18"/>
              </w:rPr>
              <w:t xml:space="preserve"> </w:t>
            </w:r>
            <w:r>
              <w:rPr>
                <w:i/>
                <w:color w:val="5F5F5F"/>
                <w:sz w:val="18"/>
              </w:rPr>
              <w:t>Environment</w:t>
            </w:r>
            <w:r>
              <w:rPr>
                <w:i/>
                <w:color w:val="5F5F5F"/>
                <w:spacing w:val="-2"/>
                <w:sz w:val="18"/>
              </w:rPr>
              <w:t xml:space="preserve"> </w:t>
            </w:r>
            <w:r>
              <w:rPr>
                <w:i/>
                <w:color w:val="5F5F5F"/>
                <w:sz w:val="18"/>
              </w:rPr>
              <w:t xml:space="preserve">Protection Act 2017 </w:t>
            </w:r>
            <w:r>
              <w:rPr>
                <w:color w:val="5F5F5F"/>
                <w:sz w:val="18"/>
              </w:rPr>
              <w:t>(Vic) (EP Act) and Environment Protection Regulations.</w:t>
            </w:r>
          </w:p>
          <w:p w14:paraId="162F342A" w14:textId="77777777" w:rsidR="00911B64" w:rsidRDefault="00407A2A">
            <w:pPr>
              <w:pStyle w:val="TableParagraph"/>
              <w:tabs>
                <w:tab w:val="left" w:pos="910"/>
              </w:tabs>
              <w:spacing w:before="40"/>
              <w:ind w:left="910" w:right="544" w:hanging="361"/>
              <w:rPr>
                <w:sz w:val="18"/>
              </w:rPr>
            </w:pPr>
            <w:r>
              <w:rPr>
                <w:noProof/>
              </w:rPr>
              <w:drawing>
                <wp:inline distT="0" distB="0" distL="0" distR="0" wp14:anchorId="467BC79E" wp14:editId="15A5E054">
                  <wp:extent cx="95250" cy="94615"/>
                  <wp:effectExtent l="0" t="0" r="0" b="0"/>
                  <wp:docPr id="369" name="Image 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 name="Image 369"/>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Validation</w:t>
            </w:r>
            <w:r>
              <w:rPr>
                <w:color w:val="5F5F5F"/>
                <w:spacing w:val="-3"/>
                <w:sz w:val="18"/>
              </w:rPr>
              <w:t xml:space="preserve"> </w:t>
            </w:r>
            <w:r>
              <w:rPr>
                <w:color w:val="5F5F5F"/>
                <w:sz w:val="18"/>
              </w:rPr>
              <w:t>testing</w:t>
            </w:r>
            <w:r>
              <w:rPr>
                <w:color w:val="5F5F5F"/>
                <w:spacing w:val="-3"/>
                <w:sz w:val="18"/>
              </w:rPr>
              <w:t xml:space="preserve"> </w:t>
            </w:r>
            <w:r>
              <w:rPr>
                <w:color w:val="5F5F5F"/>
                <w:sz w:val="18"/>
              </w:rPr>
              <w:t>of</w:t>
            </w:r>
            <w:r>
              <w:rPr>
                <w:color w:val="5F5F5F"/>
                <w:spacing w:val="-2"/>
                <w:sz w:val="18"/>
              </w:rPr>
              <w:t xml:space="preserve"> </w:t>
            </w:r>
            <w:r>
              <w:rPr>
                <w:color w:val="5F5F5F"/>
                <w:sz w:val="18"/>
              </w:rPr>
              <w:t>soils</w:t>
            </w:r>
            <w:r>
              <w:rPr>
                <w:color w:val="5F5F5F"/>
                <w:spacing w:val="-2"/>
                <w:sz w:val="18"/>
              </w:rPr>
              <w:t xml:space="preserve"> </w:t>
            </w:r>
            <w:r>
              <w:rPr>
                <w:color w:val="5F5F5F"/>
                <w:sz w:val="18"/>
              </w:rPr>
              <w:t>beneath</w:t>
            </w:r>
            <w:r>
              <w:rPr>
                <w:color w:val="5F5F5F"/>
                <w:spacing w:val="-3"/>
                <w:sz w:val="18"/>
              </w:rPr>
              <w:t xml:space="preserve"> </w:t>
            </w:r>
            <w:r>
              <w:rPr>
                <w:color w:val="5F5F5F"/>
                <w:sz w:val="18"/>
              </w:rPr>
              <w:t>removed</w:t>
            </w:r>
            <w:r>
              <w:rPr>
                <w:color w:val="5F5F5F"/>
                <w:spacing w:val="-1"/>
                <w:sz w:val="18"/>
              </w:rPr>
              <w:t xml:space="preserve"> </w:t>
            </w:r>
            <w:r>
              <w:rPr>
                <w:color w:val="5F5F5F"/>
                <w:sz w:val="18"/>
              </w:rPr>
              <w:t>wastes</w:t>
            </w:r>
            <w:r>
              <w:rPr>
                <w:color w:val="5F5F5F"/>
                <w:spacing w:val="-2"/>
                <w:sz w:val="18"/>
              </w:rPr>
              <w:t xml:space="preserve"> </w:t>
            </w:r>
            <w:r>
              <w:rPr>
                <w:color w:val="5F5F5F"/>
                <w:sz w:val="18"/>
              </w:rPr>
              <w:t>and</w:t>
            </w:r>
            <w:r>
              <w:rPr>
                <w:color w:val="5F5F5F"/>
                <w:spacing w:val="-3"/>
                <w:sz w:val="18"/>
              </w:rPr>
              <w:t xml:space="preserve"> </w:t>
            </w:r>
            <w:r>
              <w:rPr>
                <w:color w:val="5F5F5F"/>
                <w:sz w:val="18"/>
              </w:rPr>
              <w:t>contaminated</w:t>
            </w:r>
            <w:r>
              <w:rPr>
                <w:color w:val="5F5F5F"/>
                <w:spacing w:val="-3"/>
                <w:sz w:val="18"/>
              </w:rPr>
              <w:t xml:space="preserve"> </w:t>
            </w:r>
            <w:proofErr w:type="gramStart"/>
            <w:r>
              <w:rPr>
                <w:color w:val="5F5F5F"/>
                <w:sz w:val="18"/>
              </w:rPr>
              <w:t>soils,</w:t>
            </w:r>
            <w:r>
              <w:rPr>
                <w:color w:val="5F5F5F"/>
                <w:spacing w:val="-2"/>
                <w:sz w:val="18"/>
              </w:rPr>
              <w:t xml:space="preserve"> </w:t>
            </w:r>
            <w:r>
              <w:rPr>
                <w:color w:val="5F5F5F"/>
                <w:sz w:val="18"/>
              </w:rPr>
              <w:t>and</w:t>
            </w:r>
            <w:proofErr w:type="gramEnd"/>
            <w:r>
              <w:rPr>
                <w:color w:val="5F5F5F"/>
                <w:spacing w:val="-3"/>
                <w:sz w:val="18"/>
              </w:rPr>
              <w:t xml:space="preserve"> </w:t>
            </w:r>
            <w:r>
              <w:rPr>
                <w:color w:val="5F5F5F"/>
                <w:sz w:val="18"/>
              </w:rPr>
              <w:t>implement</w:t>
            </w:r>
            <w:r>
              <w:rPr>
                <w:color w:val="5F5F5F"/>
                <w:spacing w:val="-2"/>
                <w:sz w:val="18"/>
              </w:rPr>
              <w:t xml:space="preserve"> </w:t>
            </w:r>
            <w:r>
              <w:rPr>
                <w:color w:val="5F5F5F"/>
                <w:sz w:val="18"/>
              </w:rPr>
              <w:t>measures</w:t>
            </w:r>
            <w:r>
              <w:rPr>
                <w:color w:val="5F5F5F"/>
                <w:spacing w:val="-2"/>
                <w:sz w:val="18"/>
              </w:rPr>
              <w:t xml:space="preserve"> </w:t>
            </w:r>
            <w:r>
              <w:rPr>
                <w:color w:val="5F5F5F"/>
                <w:sz w:val="18"/>
              </w:rPr>
              <w:t>to</w:t>
            </w:r>
            <w:r>
              <w:rPr>
                <w:color w:val="5F5F5F"/>
                <w:spacing w:val="-1"/>
                <w:sz w:val="18"/>
              </w:rPr>
              <w:t xml:space="preserve"> </w:t>
            </w:r>
            <w:r>
              <w:rPr>
                <w:color w:val="5F5F5F"/>
                <w:sz w:val="18"/>
              </w:rPr>
              <w:t>remediate</w:t>
            </w:r>
            <w:r>
              <w:rPr>
                <w:color w:val="5F5F5F"/>
                <w:spacing w:val="-3"/>
                <w:sz w:val="18"/>
              </w:rPr>
              <w:t xml:space="preserve"> </w:t>
            </w:r>
            <w:r>
              <w:rPr>
                <w:color w:val="5F5F5F"/>
                <w:sz w:val="18"/>
              </w:rPr>
              <w:t>or</w:t>
            </w:r>
            <w:r>
              <w:rPr>
                <w:color w:val="5F5F5F"/>
                <w:spacing w:val="-2"/>
                <w:sz w:val="18"/>
              </w:rPr>
              <w:t xml:space="preserve"> </w:t>
            </w:r>
            <w:r>
              <w:rPr>
                <w:color w:val="5F5F5F"/>
                <w:sz w:val="18"/>
              </w:rPr>
              <w:t>dispose</w:t>
            </w:r>
            <w:r>
              <w:rPr>
                <w:color w:val="5F5F5F"/>
                <w:spacing w:val="-3"/>
                <w:sz w:val="18"/>
              </w:rPr>
              <w:t xml:space="preserve"> </w:t>
            </w:r>
            <w:r>
              <w:rPr>
                <w:color w:val="5F5F5F"/>
                <w:sz w:val="18"/>
              </w:rPr>
              <w:t>of</w:t>
            </w:r>
            <w:r>
              <w:rPr>
                <w:color w:val="5F5F5F"/>
                <w:spacing w:val="-2"/>
                <w:sz w:val="18"/>
              </w:rPr>
              <w:t xml:space="preserve"> </w:t>
            </w:r>
            <w:r>
              <w:rPr>
                <w:color w:val="5F5F5F"/>
                <w:sz w:val="18"/>
              </w:rPr>
              <w:t>contaminated</w:t>
            </w:r>
            <w:r>
              <w:rPr>
                <w:color w:val="5F5F5F"/>
                <w:spacing w:val="-3"/>
                <w:sz w:val="18"/>
              </w:rPr>
              <w:t xml:space="preserve"> </w:t>
            </w:r>
            <w:r>
              <w:rPr>
                <w:color w:val="5F5F5F"/>
                <w:sz w:val="18"/>
              </w:rPr>
              <w:t>soils</w:t>
            </w:r>
            <w:r>
              <w:rPr>
                <w:color w:val="5F5F5F"/>
                <w:spacing w:val="-2"/>
                <w:sz w:val="18"/>
              </w:rPr>
              <w:t xml:space="preserve"> </w:t>
            </w:r>
            <w:r>
              <w:rPr>
                <w:color w:val="5F5F5F"/>
                <w:sz w:val="18"/>
              </w:rPr>
              <w:t>that present a potential risk to human health and the environment.</w:t>
            </w:r>
          </w:p>
          <w:p w14:paraId="2BF0F70A" w14:textId="77777777" w:rsidR="00911B64" w:rsidRDefault="00407A2A">
            <w:pPr>
              <w:pStyle w:val="TableParagraph"/>
              <w:tabs>
                <w:tab w:val="left" w:pos="910"/>
              </w:tabs>
              <w:spacing w:before="42" w:line="285" w:lineRule="auto"/>
              <w:ind w:left="549" w:right="373"/>
              <w:rPr>
                <w:sz w:val="18"/>
              </w:rPr>
            </w:pPr>
            <w:r>
              <w:rPr>
                <w:noProof/>
              </w:rPr>
              <w:drawing>
                <wp:inline distT="0" distB="0" distL="0" distR="0" wp14:anchorId="179BA786" wp14:editId="49766B36">
                  <wp:extent cx="95250" cy="94615"/>
                  <wp:effectExtent l="0" t="0" r="0" b="0"/>
                  <wp:docPr id="370" name="Image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Image 370"/>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Handling,</w:t>
            </w:r>
            <w:r>
              <w:rPr>
                <w:color w:val="5F5F5F"/>
                <w:spacing w:val="-2"/>
                <w:sz w:val="18"/>
              </w:rPr>
              <w:t xml:space="preserve"> </w:t>
            </w:r>
            <w:r>
              <w:rPr>
                <w:color w:val="5F5F5F"/>
                <w:sz w:val="18"/>
              </w:rPr>
              <w:t>transport,</w:t>
            </w:r>
            <w:r>
              <w:rPr>
                <w:color w:val="5F5F5F"/>
                <w:spacing w:val="-2"/>
                <w:sz w:val="18"/>
              </w:rPr>
              <w:t xml:space="preserve"> </w:t>
            </w:r>
            <w:proofErr w:type="gramStart"/>
            <w:r>
              <w:rPr>
                <w:color w:val="5F5F5F"/>
                <w:sz w:val="18"/>
              </w:rPr>
              <w:t>storage</w:t>
            </w:r>
            <w:proofErr w:type="gramEnd"/>
            <w:r>
              <w:rPr>
                <w:color w:val="5F5F5F"/>
                <w:spacing w:val="-2"/>
                <w:sz w:val="18"/>
              </w:rPr>
              <w:t xml:space="preserve"> </w:t>
            </w:r>
            <w:r>
              <w:rPr>
                <w:color w:val="5F5F5F"/>
                <w:sz w:val="18"/>
              </w:rPr>
              <w:t>and</w:t>
            </w:r>
            <w:r>
              <w:rPr>
                <w:color w:val="5F5F5F"/>
                <w:spacing w:val="-3"/>
                <w:sz w:val="18"/>
              </w:rPr>
              <w:t xml:space="preserve"> </w:t>
            </w:r>
            <w:r>
              <w:rPr>
                <w:color w:val="5F5F5F"/>
                <w:sz w:val="18"/>
              </w:rPr>
              <w:t>disposal</w:t>
            </w:r>
            <w:r>
              <w:rPr>
                <w:color w:val="5F5F5F"/>
                <w:spacing w:val="-2"/>
                <w:sz w:val="18"/>
              </w:rPr>
              <w:t xml:space="preserve"> </w:t>
            </w:r>
            <w:r>
              <w:rPr>
                <w:color w:val="5F5F5F"/>
                <w:sz w:val="18"/>
              </w:rPr>
              <w:t>of</w:t>
            </w:r>
            <w:r>
              <w:rPr>
                <w:color w:val="5F5F5F"/>
                <w:spacing w:val="-2"/>
                <w:sz w:val="18"/>
              </w:rPr>
              <w:t xml:space="preserve"> </w:t>
            </w:r>
            <w:r>
              <w:rPr>
                <w:color w:val="5F5F5F"/>
                <w:sz w:val="18"/>
              </w:rPr>
              <w:t>spoil,</w:t>
            </w:r>
            <w:r>
              <w:rPr>
                <w:color w:val="5F5F5F"/>
                <w:spacing w:val="-2"/>
                <w:sz w:val="18"/>
              </w:rPr>
              <w:t xml:space="preserve"> </w:t>
            </w:r>
            <w:r>
              <w:rPr>
                <w:color w:val="5F5F5F"/>
                <w:sz w:val="18"/>
              </w:rPr>
              <w:t>excavated</w:t>
            </w:r>
            <w:r>
              <w:rPr>
                <w:color w:val="5F5F5F"/>
                <w:spacing w:val="-3"/>
                <w:sz w:val="18"/>
              </w:rPr>
              <w:t xml:space="preserve"> </w:t>
            </w:r>
            <w:r>
              <w:rPr>
                <w:color w:val="5F5F5F"/>
                <w:sz w:val="18"/>
              </w:rPr>
              <w:t>or</w:t>
            </w:r>
            <w:r>
              <w:rPr>
                <w:color w:val="5F5F5F"/>
                <w:spacing w:val="-2"/>
                <w:sz w:val="18"/>
              </w:rPr>
              <w:t xml:space="preserve"> </w:t>
            </w:r>
            <w:r>
              <w:rPr>
                <w:color w:val="5F5F5F"/>
                <w:sz w:val="18"/>
              </w:rPr>
              <w:t>generated</w:t>
            </w:r>
            <w:r>
              <w:rPr>
                <w:color w:val="5F5F5F"/>
                <w:spacing w:val="-3"/>
                <w:sz w:val="18"/>
              </w:rPr>
              <w:t xml:space="preserve"> </w:t>
            </w:r>
            <w:r>
              <w:rPr>
                <w:color w:val="5F5F5F"/>
                <w:sz w:val="18"/>
              </w:rPr>
              <w:t>wastes</w:t>
            </w:r>
            <w:r>
              <w:rPr>
                <w:color w:val="5F5F5F"/>
                <w:spacing w:val="-1"/>
                <w:sz w:val="18"/>
              </w:rPr>
              <w:t xml:space="preserve"> </w:t>
            </w:r>
            <w:r>
              <w:rPr>
                <w:color w:val="5F5F5F"/>
                <w:sz w:val="18"/>
              </w:rPr>
              <w:t>in</w:t>
            </w:r>
            <w:r>
              <w:rPr>
                <w:color w:val="5F5F5F"/>
                <w:spacing w:val="-3"/>
                <w:sz w:val="18"/>
              </w:rPr>
              <w:t xml:space="preserve"> </w:t>
            </w:r>
            <w:r>
              <w:rPr>
                <w:color w:val="5F5F5F"/>
                <w:sz w:val="18"/>
              </w:rPr>
              <w:t>accordance</w:t>
            </w:r>
            <w:r>
              <w:rPr>
                <w:color w:val="5F5F5F"/>
                <w:spacing w:val="-3"/>
                <w:sz w:val="18"/>
              </w:rPr>
              <w:t xml:space="preserve"> </w:t>
            </w:r>
            <w:r>
              <w:rPr>
                <w:color w:val="5F5F5F"/>
                <w:sz w:val="18"/>
              </w:rPr>
              <w:t>with</w:t>
            </w:r>
            <w:r>
              <w:rPr>
                <w:color w:val="5F5F5F"/>
                <w:spacing w:val="-3"/>
                <w:sz w:val="18"/>
              </w:rPr>
              <w:t xml:space="preserve"> </w:t>
            </w:r>
            <w:r>
              <w:rPr>
                <w:color w:val="5F5F5F"/>
                <w:sz w:val="18"/>
              </w:rPr>
              <w:t>EM07</w:t>
            </w:r>
            <w:r>
              <w:rPr>
                <w:color w:val="5F5F5F"/>
                <w:spacing w:val="-3"/>
                <w:sz w:val="18"/>
              </w:rPr>
              <w:t xml:space="preserve"> </w:t>
            </w:r>
            <w:r>
              <w:rPr>
                <w:color w:val="5F5F5F"/>
                <w:sz w:val="18"/>
              </w:rPr>
              <w:t>to</w:t>
            </w:r>
            <w:r>
              <w:rPr>
                <w:color w:val="5F5F5F"/>
                <w:spacing w:val="-3"/>
                <w:sz w:val="18"/>
              </w:rPr>
              <w:t xml:space="preserve"> </w:t>
            </w:r>
            <w:r>
              <w:rPr>
                <w:color w:val="5F5F5F"/>
                <w:sz w:val="18"/>
              </w:rPr>
              <w:t>protect</w:t>
            </w:r>
            <w:r>
              <w:rPr>
                <w:color w:val="5F5F5F"/>
                <w:spacing w:val="-2"/>
                <w:sz w:val="18"/>
              </w:rPr>
              <w:t xml:space="preserve"> </w:t>
            </w:r>
            <w:r>
              <w:rPr>
                <w:color w:val="5F5F5F"/>
                <w:sz w:val="18"/>
              </w:rPr>
              <w:t>human</w:t>
            </w:r>
            <w:r>
              <w:rPr>
                <w:color w:val="5F5F5F"/>
                <w:spacing w:val="-3"/>
                <w:sz w:val="18"/>
              </w:rPr>
              <w:t xml:space="preserve"> </w:t>
            </w:r>
            <w:r>
              <w:rPr>
                <w:color w:val="5F5F5F"/>
                <w:sz w:val="18"/>
              </w:rPr>
              <w:t>health</w:t>
            </w:r>
            <w:r>
              <w:rPr>
                <w:color w:val="5F5F5F"/>
                <w:spacing w:val="-1"/>
                <w:sz w:val="18"/>
              </w:rPr>
              <w:t xml:space="preserve"> </w:t>
            </w:r>
            <w:r>
              <w:rPr>
                <w:color w:val="5F5F5F"/>
                <w:sz w:val="18"/>
              </w:rPr>
              <w:t>and</w:t>
            </w:r>
            <w:r>
              <w:rPr>
                <w:color w:val="5F5F5F"/>
                <w:spacing w:val="-3"/>
                <w:sz w:val="18"/>
              </w:rPr>
              <w:t xml:space="preserve"> </w:t>
            </w:r>
            <w:r>
              <w:rPr>
                <w:color w:val="5F5F5F"/>
                <w:sz w:val="18"/>
              </w:rPr>
              <w:t>the</w:t>
            </w:r>
            <w:r>
              <w:rPr>
                <w:color w:val="5F5F5F"/>
                <w:spacing w:val="-1"/>
                <w:sz w:val="18"/>
              </w:rPr>
              <w:t xml:space="preserve"> </w:t>
            </w:r>
            <w:r>
              <w:rPr>
                <w:color w:val="5F5F5F"/>
                <w:sz w:val="18"/>
              </w:rPr>
              <w:t xml:space="preserve">environment. </w:t>
            </w:r>
            <w:r>
              <w:rPr>
                <w:noProof/>
                <w:color w:val="5F5F5F"/>
                <w:sz w:val="18"/>
              </w:rPr>
              <w:drawing>
                <wp:inline distT="0" distB="0" distL="0" distR="0" wp14:anchorId="5EFBE4E9" wp14:editId="0089A6E0">
                  <wp:extent cx="95250" cy="94615"/>
                  <wp:effectExtent l="0" t="0" r="0" b="0"/>
                  <wp:docPr id="371" name="Image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 name="Image 371"/>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color w:val="5F5F5F"/>
                <w:sz w:val="18"/>
              </w:rPr>
              <w:tab/>
            </w:r>
            <w:proofErr w:type="gramStart"/>
            <w:r>
              <w:rPr>
                <w:color w:val="5F5F5F"/>
                <w:sz w:val="18"/>
              </w:rPr>
              <w:t>Management of hazardous substances,</w:t>
            </w:r>
            <w:proofErr w:type="gramEnd"/>
            <w:r>
              <w:rPr>
                <w:color w:val="5F5F5F"/>
                <w:sz w:val="18"/>
              </w:rPr>
              <w:t xml:space="preserve"> excavated soils and asbestos contaminated soils to minimise risks to human health and the environment.</w:t>
            </w:r>
          </w:p>
          <w:p w14:paraId="564214EC" w14:textId="77777777" w:rsidR="00911B64" w:rsidRDefault="00407A2A">
            <w:pPr>
              <w:pStyle w:val="TableParagraph"/>
              <w:tabs>
                <w:tab w:val="left" w:pos="910"/>
              </w:tabs>
              <w:spacing w:before="0" w:line="285" w:lineRule="auto"/>
              <w:ind w:left="549" w:right="2781"/>
              <w:rPr>
                <w:sz w:val="18"/>
              </w:rPr>
            </w:pPr>
            <w:r>
              <w:rPr>
                <w:noProof/>
              </w:rPr>
              <w:drawing>
                <wp:inline distT="0" distB="0" distL="0" distR="0" wp14:anchorId="3BD385E4" wp14:editId="3CC43D3E">
                  <wp:extent cx="95249" cy="94602"/>
                  <wp:effectExtent l="0" t="0" r="0" b="0"/>
                  <wp:docPr id="372" name="Image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2" name="Image 372"/>
                          <pic:cNvPicPr/>
                        </pic:nvPicPr>
                        <pic:blipFill>
                          <a:blip r:embed="rId9" cstate="print"/>
                          <a:stretch>
                            <a:fillRect/>
                          </a:stretch>
                        </pic:blipFill>
                        <pic:spPr>
                          <a:xfrm>
                            <a:off x="0" y="0"/>
                            <a:ext cx="95249" cy="94602"/>
                          </a:xfrm>
                          <a:prstGeom prst="rect">
                            <a:avLst/>
                          </a:prstGeom>
                        </pic:spPr>
                      </pic:pic>
                    </a:graphicData>
                  </a:graphic>
                </wp:inline>
              </w:drawing>
            </w:r>
            <w:r>
              <w:rPr>
                <w:rFonts w:ascii="Times New Roman"/>
                <w:sz w:val="20"/>
              </w:rPr>
              <w:tab/>
            </w:r>
            <w:r>
              <w:rPr>
                <w:color w:val="5F5F5F"/>
                <w:sz w:val="18"/>
              </w:rPr>
              <w:t>An</w:t>
            </w:r>
            <w:r>
              <w:rPr>
                <w:color w:val="5F5F5F"/>
                <w:spacing w:val="-4"/>
                <w:sz w:val="18"/>
              </w:rPr>
              <w:t xml:space="preserve"> </w:t>
            </w:r>
            <w:r>
              <w:rPr>
                <w:color w:val="5F5F5F"/>
                <w:sz w:val="18"/>
              </w:rPr>
              <w:t>unexpected</w:t>
            </w:r>
            <w:r>
              <w:rPr>
                <w:color w:val="5F5F5F"/>
                <w:spacing w:val="-2"/>
                <w:sz w:val="18"/>
              </w:rPr>
              <w:t xml:space="preserve"> </w:t>
            </w:r>
            <w:r>
              <w:rPr>
                <w:color w:val="5F5F5F"/>
                <w:sz w:val="18"/>
              </w:rPr>
              <w:t>finds</w:t>
            </w:r>
            <w:r>
              <w:rPr>
                <w:color w:val="5F5F5F"/>
                <w:spacing w:val="-3"/>
                <w:sz w:val="18"/>
              </w:rPr>
              <w:t xml:space="preserve"> </w:t>
            </w:r>
            <w:r>
              <w:rPr>
                <w:color w:val="5F5F5F"/>
                <w:sz w:val="18"/>
              </w:rPr>
              <w:t>protocol</w:t>
            </w:r>
            <w:r>
              <w:rPr>
                <w:color w:val="5F5F5F"/>
                <w:spacing w:val="-3"/>
                <w:sz w:val="18"/>
              </w:rPr>
              <w:t xml:space="preserve"> </w:t>
            </w:r>
            <w:r>
              <w:rPr>
                <w:color w:val="5F5F5F"/>
                <w:sz w:val="18"/>
              </w:rPr>
              <w:t>for</w:t>
            </w:r>
            <w:r>
              <w:rPr>
                <w:color w:val="5F5F5F"/>
                <w:spacing w:val="-3"/>
                <w:sz w:val="18"/>
              </w:rPr>
              <w:t xml:space="preserve"> </w:t>
            </w:r>
            <w:r>
              <w:rPr>
                <w:color w:val="5F5F5F"/>
                <w:sz w:val="18"/>
              </w:rPr>
              <w:t>contaminated</w:t>
            </w:r>
            <w:r>
              <w:rPr>
                <w:color w:val="5F5F5F"/>
                <w:spacing w:val="-4"/>
                <w:sz w:val="18"/>
              </w:rPr>
              <w:t xml:space="preserve"> </w:t>
            </w:r>
            <w:r>
              <w:rPr>
                <w:color w:val="5F5F5F"/>
                <w:sz w:val="18"/>
              </w:rPr>
              <w:t>land,</w:t>
            </w:r>
            <w:r>
              <w:rPr>
                <w:color w:val="5F5F5F"/>
                <w:spacing w:val="-2"/>
                <w:sz w:val="18"/>
              </w:rPr>
              <w:t xml:space="preserve"> </w:t>
            </w:r>
            <w:r>
              <w:rPr>
                <w:color w:val="5F5F5F"/>
                <w:sz w:val="18"/>
              </w:rPr>
              <w:t>acid</w:t>
            </w:r>
            <w:r>
              <w:rPr>
                <w:color w:val="5F5F5F"/>
                <w:spacing w:val="-4"/>
                <w:sz w:val="18"/>
              </w:rPr>
              <w:t xml:space="preserve"> </w:t>
            </w:r>
            <w:r>
              <w:rPr>
                <w:color w:val="5F5F5F"/>
                <w:sz w:val="18"/>
              </w:rPr>
              <w:t>sulfate</w:t>
            </w:r>
            <w:r>
              <w:rPr>
                <w:color w:val="5F5F5F"/>
                <w:spacing w:val="-4"/>
                <w:sz w:val="18"/>
              </w:rPr>
              <w:t xml:space="preserve"> </w:t>
            </w:r>
            <w:r>
              <w:rPr>
                <w:color w:val="5F5F5F"/>
                <w:sz w:val="18"/>
              </w:rPr>
              <w:t>soils,</w:t>
            </w:r>
            <w:r>
              <w:rPr>
                <w:color w:val="5F5F5F"/>
                <w:spacing w:val="-3"/>
                <w:sz w:val="18"/>
              </w:rPr>
              <w:t xml:space="preserve"> </w:t>
            </w:r>
            <w:r>
              <w:rPr>
                <w:color w:val="5F5F5F"/>
                <w:sz w:val="18"/>
              </w:rPr>
              <w:t>asbestos</w:t>
            </w:r>
            <w:r>
              <w:rPr>
                <w:color w:val="5F5F5F"/>
                <w:spacing w:val="-3"/>
                <w:sz w:val="18"/>
              </w:rPr>
              <w:t xml:space="preserve"> </w:t>
            </w:r>
            <w:r>
              <w:rPr>
                <w:color w:val="5F5F5F"/>
                <w:sz w:val="18"/>
              </w:rPr>
              <w:t>and</w:t>
            </w:r>
            <w:r>
              <w:rPr>
                <w:color w:val="5F5F5F"/>
                <w:spacing w:val="-4"/>
                <w:sz w:val="18"/>
              </w:rPr>
              <w:t xml:space="preserve"> </w:t>
            </w:r>
            <w:proofErr w:type="spellStart"/>
            <w:r>
              <w:rPr>
                <w:color w:val="5F5F5F"/>
                <w:sz w:val="18"/>
              </w:rPr>
              <w:t>odour</w:t>
            </w:r>
            <w:proofErr w:type="spellEnd"/>
            <w:r>
              <w:rPr>
                <w:color w:val="5F5F5F"/>
                <w:spacing w:val="-2"/>
                <w:sz w:val="18"/>
              </w:rPr>
              <w:t xml:space="preserve"> </w:t>
            </w:r>
            <w:r>
              <w:rPr>
                <w:color w:val="5F5F5F"/>
                <w:sz w:val="18"/>
              </w:rPr>
              <w:t>management</w:t>
            </w:r>
            <w:r>
              <w:rPr>
                <w:color w:val="5F5F5F"/>
                <w:spacing w:val="-3"/>
                <w:sz w:val="18"/>
              </w:rPr>
              <w:t xml:space="preserve"> </w:t>
            </w:r>
            <w:r>
              <w:rPr>
                <w:color w:val="5F5F5F"/>
                <w:sz w:val="18"/>
              </w:rPr>
              <w:t>of</w:t>
            </w:r>
            <w:r>
              <w:rPr>
                <w:color w:val="5F5F5F"/>
                <w:spacing w:val="-3"/>
                <w:sz w:val="18"/>
              </w:rPr>
              <w:t xml:space="preserve"> </w:t>
            </w:r>
            <w:r>
              <w:rPr>
                <w:color w:val="5F5F5F"/>
                <w:sz w:val="18"/>
              </w:rPr>
              <w:t>excavated</w:t>
            </w:r>
            <w:r>
              <w:rPr>
                <w:color w:val="5F5F5F"/>
                <w:spacing w:val="-4"/>
                <w:sz w:val="18"/>
              </w:rPr>
              <w:t xml:space="preserve"> </w:t>
            </w:r>
            <w:r>
              <w:rPr>
                <w:color w:val="5F5F5F"/>
                <w:sz w:val="18"/>
              </w:rPr>
              <w:t xml:space="preserve">soils. </w:t>
            </w:r>
            <w:r>
              <w:rPr>
                <w:noProof/>
                <w:color w:val="5F5F5F"/>
                <w:sz w:val="18"/>
              </w:rPr>
              <w:drawing>
                <wp:inline distT="0" distB="0" distL="0" distR="0" wp14:anchorId="4F6E486B" wp14:editId="54DD02FE">
                  <wp:extent cx="95250" cy="93979"/>
                  <wp:effectExtent l="0" t="0" r="0" b="0"/>
                  <wp:docPr id="373" name="Image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 name="Image 373"/>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color w:val="5F5F5F"/>
                <w:sz w:val="18"/>
              </w:rPr>
              <w:tab/>
            </w:r>
            <w:r>
              <w:rPr>
                <w:color w:val="5F5F5F"/>
                <w:sz w:val="18"/>
              </w:rPr>
              <w:t>Preventing contamination of soil, surface water and groundwater water during construction activities through:</w:t>
            </w:r>
          </w:p>
          <w:p w14:paraId="402976DA" w14:textId="77777777" w:rsidR="00911B64" w:rsidRDefault="00407A2A">
            <w:pPr>
              <w:pStyle w:val="TableParagraph"/>
              <w:numPr>
                <w:ilvl w:val="0"/>
                <w:numId w:val="14"/>
              </w:numPr>
              <w:tabs>
                <w:tab w:val="left" w:pos="1478"/>
              </w:tabs>
              <w:spacing w:before="5" w:line="232" w:lineRule="auto"/>
              <w:ind w:right="274"/>
              <w:rPr>
                <w:sz w:val="18"/>
              </w:rPr>
            </w:pPr>
            <w:r>
              <w:rPr>
                <w:color w:val="5F5F5F"/>
                <w:sz w:val="18"/>
              </w:rPr>
              <w:t xml:space="preserve">Chemicals, </w:t>
            </w:r>
            <w:proofErr w:type="gramStart"/>
            <w:r>
              <w:rPr>
                <w:color w:val="5F5F5F"/>
                <w:sz w:val="18"/>
              </w:rPr>
              <w:t>fuels</w:t>
            </w:r>
            <w:proofErr w:type="gramEnd"/>
            <w:r>
              <w:rPr>
                <w:color w:val="5F5F5F"/>
                <w:sz w:val="18"/>
              </w:rPr>
              <w:t xml:space="preserve"> and hazardous materials being stored and handled onsite in a manner that prevent contamination and in accordance </w:t>
            </w:r>
            <w:r>
              <w:rPr>
                <w:i/>
                <w:color w:val="5F5F5F"/>
                <w:sz w:val="18"/>
              </w:rPr>
              <w:t>Australian Standard</w:t>
            </w:r>
            <w:r>
              <w:rPr>
                <w:i/>
                <w:color w:val="5F5F5F"/>
                <w:spacing w:val="-3"/>
                <w:sz w:val="18"/>
              </w:rPr>
              <w:t xml:space="preserve"> </w:t>
            </w:r>
            <w:r>
              <w:rPr>
                <w:i/>
                <w:color w:val="5F5F5F"/>
                <w:sz w:val="18"/>
              </w:rPr>
              <w:t>AS1940</w:t>
            </w:r>
            <w:r>
              <w:rPr>
                <w:i/>
                <w:color w:val="5F5F5F"/>
                <w:spacing w:val="-3"/>
                <w:sz w:val="18"/>
              </w:rPr>
              <w:t xml:space="preserve"> </w:t>
            </w:r>
            <w:r>
              <w:rPr>
                <w:i/>
                <w:color w:val="5F5F5F"/>
                <w:sz w:val="18"/>
              </w:rPr>
              <w:t>Storage</w:t>
            </w:r>
            <w:r>
              <w:rPr>
                <w:i/>
                <w:color w:val="5F5F5F"/>
                <w:spacing w:val="-2"/>
                <w:sz w:val="18"/>
              </w:rPr>
              <w:t xml:space="preserve"> </w:t>
            </w:r>
            <w:r>
              <w:rPr>
                <w:i/>
                <w:color w:val="5F5F5F"/>
                <w:sz w:val="18"/>
              </w:rPr>
              <w:t>and</w:t>
            </w:r>
            <w:r>
              <w:rPr>
                <w:i/>
                <w:color w:val="5F5F5F"/>
                <w:spacing w:val="-2"/>
                <w:sz w:val="18"/>
              </w:rPr>
              <w:t xml:space="preserve"> </w:t>
            </w:r>
            <w:r>
              <w:rPr>
                <w:i/>
                <w:color w:val="5F5F5F"/>
                <w:sz w:val="18"/>
              </w:rPr>
              <w:t>Handling</w:t>
            </w:r>
            <w:r>
              <w:rPr>
                <w:i/>
                <w:color w:val="5F5F5F"/>
                <w:spacing w:val="-3"/>
                <w:sz w:val="18"/>
              </w:rPr>
              <w:t xml:space="preserve"> </w:t>
            </w:r>
            <w:r>
              <w:rPr>
                <w:i/>
                <w:color w:val="5F5F5F"/>
                <w:sz w:val="18"/>
              </w:rPr>
              <w:t>of</w:t>
            </w:r>
            <w:r>
              <w:rPr>
                <w:i/>
                <w:color w:val="5F5F5F"/>
                <w:spacing w:val="-2"/>
                <w:sz w:val="18"/>
              </w:rPr>
              <w:t xml:space="preserve"> </w:t>
            </w:r>
            <w:r>
              <w:rPr>
                <w:i/>
                <w:color w:val="5F5F5F"/>
                <w:sz w:val="18"/>
              </w:rPr>
              <w:t>Flammable</w:t>
            </w:r>
            <w:r>
              <w:rPr>
                <w:i/>
                <w:color w:val="5F5F5F"/>
                <w:spacing w:val="-3"/>
                <w:sz w:val="18"/>
              </w:rPr>
              <w:t xml:space="preserve"> </w:t>
            </w:r>
            <w:r>
              <w:rPr>
                <w:i/>
                <w:color w:val="5F5F5F"/>
                <w:sz w:val="18"/>
              </w:rPr>
              <w:t>and</w:t>
            </w:r>
            <w:r>
              <w:rPr>
                <w:i/>
                <w:color w:val="5F5F5F"/>
                <w:spacing w:val="-1"/>
                <w:sz w:val="18"/>
              </w:rPr>
              <w:t xml:space="preserve"> </w:t>
            </w:r>
            <w:r>
              <w:rPr>
                <w:i/>
                <w:color w:val="5F5F5F"/>
                <w:sz w:val="18"/>
              </w:rPr>
              <w:t>Combustible</w:t>
            </w:r>
            <w:r>
              <w:rPr>
                <w:i/>
                <w:color w:val="5F5F5F"/>
                <w:spacing w:val="-3"/>
                <w:sz w:val="18"/>
              </w:rPr>
              <w:t xml:space="preserve"> </w:t>
            </w:r>
            <w:r>
              <w:rPr>
                <w:i/>
                <w:color w:val="5F5F5F"/>
                <w:sz w:val="18"/>
              </w:rPr>
              <w:t>Liquids</w:t>
            </w:r>
            <w:r>
              <w:rPr>
                <w:i/>
                <w:color w:val="5F5F5F"/>
                <w:spacing w:val="-2"/>
                <w:sz w:val="18"/>
              </w:rPr>
              <w:t xml:space="preserve"> </w:t>
            </w:r>
            <w:r>
              <w:rPr>
                <w:color w:val="5F5F5F"/>
                <w:sz w:val="18"/>
              </w:rPr>
              <w:t>and</w:t>
            </w:r>
            <w:r>
              <w:rPr>
                <w:color w:val="5F5F5F"/>
                <w:spacing w:val="-3"/>
                <w:sz w:val="18"/>
              </w:rPr>
              <w:t xml:space="preserve"> </w:t>
            </w:r>
            <w:r>
              <w:rPr>
                <w:color w:val="5F5F5F"/>
                <w:sz w:val="18"/>
              </w:rPr>
              <w:t>with</w:t>
            </w:r>
            <w:r>
              <w:rPr>
                <w:color w:val="5F5F5F"/>
                <w:spacing w:val="-1"/>
                <w:sz w:val="18"/>
              </w:rPr>
              <w:t xml:space="preserve"> </w:t>
            </w:r>
            <w:r>
              <w:rPr>
                <w:color w:val="5F5F5F"/>
                <w:sz w:val="18"/>
              </w:rPr>
              <w:t>reference</w:t>
            </w:r>
            <w:r>
              <w:rPr>
                <w:color w:val="5F5F5F"/>
                <w:spacing w:val="-3"/>
                <w:sz w:val="18"/>
              </w:rPr>
              <w:t xml:space="preserve"> </w:t>
            </w:r>
            <w:r>
              <w:rPr>
                <w:color w:val="5F5F5F"/>
                <w:sz w:val="18"/>
              </w:rPr>
              <w:t>to</w:t>
            </w:r>
            <w:r>
              <w:rPr>
                <w:color w:val="5F5F5F"/>
                <w:spacing w:val="-3"/>
                <w:sz w:val="18"/>
              </w:rPr>
              <w:t xml:space="preserve"> </w:t>
            </w:r>
            <w:r>
              <w:rPr>
                <w:color w:val="5F5F5F"/>
                <w:sz w:val="18"/>
              </w:rPr>
              <w:t>EPA</w:t>
            </w:r>
            <w:r>
              <w:rPr>
                <w:color w:val="5F5F5F"/>
                <w:spacing w:val="-2"/>
                <w:sz w:val="18"/>
              </w:rPr>
              <w:t xml:space="preserve"> </w:t>
            </w:r>
            <w:r>
              <w:rPr>
                <w:color w:val="5F5F5F"/>
                <w:sz w:val="18"/>
              </w:rPr>
              <w:t>Victoria</w:t>
            </w:r>
            <w:r>
              <w:rPr>
                <w:color w:val="5F5F5F"/>
                <w:spacing w:val="-3"/>
                <w:sz w:val="18"/>
              </w:rPr>
              <w:t xml:space="preserve"> </w:t>
            </w:r>
            <w:r>
              <w:rPr>
                <w:color w:val="5F5F5F"/>
                <w:sz w:val="18"/>
              </w:rPr>
              <w:t>Publication</w:t>
            </w:r>
            <w:r>
              <w:rPr>
                <w:color w:val="5F5F5F"/>
                <w:spacing w:val="-3"/>
                <w:sz w:val="18"/>
              </w:rPr>
              <w:t xml:space="preserve"> </w:t>
            </w:r>
            <w:r>
              <w:rPr>
                <w:color w:val="5F5F5F"/>
                <w:sz w:val="18"/>
              </w:rPr>
              <w:t>1698</w:t>
            </w:r>
            <w:r>
              <w:rPr>
                <w:i/>
                <w:color w:val="5F5F5F"/>
                <w:sz w:val="18"/>
              </w:rPr>
              <w:t>:</w:t>
            </w:r>
            <w:r>
              <w:rPr>
                <w:i/>
                <w:color w:val="5F5F5F"/>
                <w:spacing w:val="-2"/>
                <w:sz w:val="18"/>
              </w:rPr>
              <w:t xml:space="preserve"> </w:t>
            </w:r>
            <w:r>
              <w:rPr>
                <w:i/>
                <w:color w:val="5F5F5F"/>
                <w:sz w:val="18"/>
              </w:rPr>
              <w:t>Liquid</w:t>
            </w:r>
            <w:r>
              <w:rPr>
                <w:i/>
                <w:color w:val="5F5F5F"/>
                <w:spacing w:val="-3"/>
                <w:sz w:val="18"/>
              </w:rPr>
              <w:t xml:space="preserve"> </w:t>
            </w:r>
            <w:r>
              <w:rPr>
                <w:i/>
                <w:color w:val="5F5F5F"/>
                <w:sz w:val="18"/>
              </w:rPr>
              <w:t>storage and handling guidelines</w:t>
            </w:r>
            <w:r>
              <w:rPr>
                <w:color w:val="5F5F5F"/>
                <w:sz w:val="18"/>
              </w:rPr>
              <w:t>.</w:t>
            </w:r>
          </w:p>
          <w:p w14:paraId="11C1703A" w14:textId="77777777" w:rsidR="00911B64" w:rsidRDefault="00407A2A">
            <w:pPr>
              <w:pStyle w:val="TableParagraph"/>
              <w:numPr>
                <w:ilvl w:val="0"/>
                <w:numId w:val="14"/>
              </w:numPr>
              <w:tabs>
                <w:tab w:val="left" w:pos="1477"/>
              </w:tabs>
              <w:spacing w:before="40"/>
              <w:ind w:left="1477" w:hanging="359"/>
              <w:rPr>
                <w:sz w:val="18"/>
              </w:rPr>
            </w:pPr>
            <w:r>
              <w:rPr>
                <w:color w:val="5F5F5F"/>
                <w:sz w:val="18"/>
              </w:rPr>
              <w:t>Contingency</w:t>
            </w:r>
            <w:r>
              <w:rPr>
                <w:color w:val="5F5F5F"/>
                <w:spacing w:val="-5"/>
                <w:sz w:val="18"/>
              </w:rPr>
              <w:t xml:space="preserve"> </w:t>
            </w:r>
            <w:r>
              <w:rPr>
                <w:color w:val="5F5F5F"/>
                <w:sz w:val="18"/>
              </w:rPr>
              <w:t>and</w:t>
            </w:r>
            <w:r>
              <w:rPr>
                <w:color w:val="5F5F5F"/>
                <w:spacing w:val="-4"/>
                <w:sz w:val="18"/>
              </w:rPr>
              <w:t xml:space="preserve"> </w:t>
            </w:r>
            <w:r>
              <w:rPr>
                <w:color w:val="5F5F5F"/>
                <w:sz w:val="18"/>
              </w:rPr>
              <w:t>emergency</w:t>
            </w:r>
            <w:r>
              <w:rPr>
                <w:color w:val="5F5F5F"/>
                <w:spacing w:val="-3"/>
                <w:sz w:val="18"/>
              </w:rPr>
              <w:t xml:space="preserve"> </w:t>
            </w:r>
            <w:r>
              <w:rPr>
                <w:color w:val="5F5F5F"/>
                <w:sz w:val="18"/>
              </w:rPr>
              <w:t>response</w:t>
            </w:r>
            <w:r>
              <w:rPr>
                <w:color w:val="5F5F5F"/>
                <w:spacing w:val="-4"/>
                <w:sz w:val="18"/>
              </w:rPr>
              <w:t xml:space="preserve"> </w:t>
            </w:r>
            <w:r>
              <w:rPr>
                <w:color w:val="5F5F5F"/>
                <w:sz w:val="18"/>
              </w:rPr>
              <w:t>procedures</w:t>
            </w:r>
            <w:r>
              <w:rPr>
                <w:color w:val="5F5F5F"/>
                <w:spacing w:val="-3"/>
                <w:sz w:val="18"/>
              </w:rPr>
              <w:t xml:space="preserve"> </w:t>
            </w:r>
            <w:r>
              <w:rPr>
                <w:color w:val="5F5F5F"/>
                <w:sz w:val="18"/>
              </w:rPr>
              <w:t>to</w:t>
            </w:r>
            <w:r>
              <w:rPr>
                <w:color w:val="5F5F5F"/>
                <w:spacing w:val="-4"/>
                <w:sz w:val="18"/>
              </w:rPr>
              <w:t xml:space="preserve"> </w:t>
            </w:r>
            <w:r>
              <w:rPr>
                <w:color w:val="5F5F5F"/>
                <w:sz w:val="18"/>
              </w:rPr>
              <w:t>handle</w:t>
            </w:r>
            <w:r>
              <w:rPr>
                <w:color w:val="5F5F5F"/>
                <w:spacing w:val="-4"/>
                <w:sz w:val="18"/>
              </w:rPr>
              <w:t xml:space="preserve"> </w:t>
            </w:r>
            <w:r>
              <w:rPr>
                <w:color w:val="5F5F5F"/>
                <w:sz w:val="18"/>
              </w:rPr>
              <w:t>fuel</w:t>
            </w:r>
            <w:r>
              <w:rPr>
                <w:color w:val="5F5F5F"/>
                <w:spacing w:val="-3"/>
                <w:sz w:val="18"/>
              </w:rPr>
              <w:t xml:space="preserve"> </w:t>
            </w:r>
            <w:r>
              <w:rPr>
                <w:color w:val="5F5F5F"/>
                <w:sz w:val="18"/>
              </w:rPr>
              <w:t>and</w:t>
            </w:r>
            <w:r>
              <w:rPr>
                <w:color w:val="5F5F5F"/>
                <w:spacing w:val="-4"/>
                <w:sz w:val="18"/>
              </w:rPr>
              <w:t xml:space="preserve"> </w:t>
            </w:r>
            <w:r>
              <w:rPr>
                <w:color w:val="5F5F5F"/>
                <w:sz w:val="18"/>
              </w:rPr>
              <w:t>chemical</w:t>
            </w:r>
            <w:r>
              <w:rPr>
                <w:color w:val="5F5F5F"/>
                <w:spacing w:val="-3"/>
                <w:sz w:val="18"/>
              </w:rPr>
              <w:t xml:space="preserve"> </w:t>
            </w:r>
            <w:r>
              <w:rPr>
                <w:color w:val="5F5F5F"/>
                <w:sz w:val="18"/>
              </w:rPr>
              <w:t>spills,</w:t>
            </w:r>
            <w:r>
              <w:rPr>
                <w:color w:val="5F5F5F"/>
                <w:spacing w:val="-3"/>
                <w:sz w:val="18"/>
              </w:rPr>
              <w:t xml:space="preserve"> </w:t>
            </w:r>
            <w:r>
              <w:rPr>
                <w:color w:val="5F5F5F"/>
                <w:sz w:val="18"/>
              </w:rPr>
              <w:t>including</w:t>
            </w:r>
            <w:r>
              <w:rPr>
                <w:color w:val="5F5F5F"/>
                <w:spacing w:val="-4"/>
                <w:sz w:val="18"/>
              </w:rPr>
              <w:t xml:space="preserve"> </w:t>
            </w:r>
            <w:r>
              <w:rPr>
                <w:color w:val="5F5F5F"/>
                <w:sz w:val="18"/>
              </w:rPr>
              <w:t>availability</w:t>
            </w:r>
            <w:r>
              <w:rPr>
                <w:color w:val="5F5F5F"/>
                <w:spacing w:val="-3"/>
                <w:sz w:val="18"/>
              </w:rPr>
              <w:t xml:space="preserve"> </w:t>
            </w:r>
            <w:r>
              <w:rPr>
                <w:color w:val="5F5F5F"/>
                <w:sz w:val="18"/>
              </w:rPr>
              <w:t>of</w:t>
            </w:r>
            <w:r>
              <w:rPr>
                <w:color w:val="5F5F5F"/>
                <w:spacing w:val="-3"/>
                <w:sz w:val="18"/>
              </w:rPr>
              <w:t xml:space="preserve"> </w:t>
            </w:r>
            <w:r>
              <w:rPr>
                <w:color w:val="5F5F5F"/>
                <w:sz w:val="18"/>
              </w:rPr>
              <w:t>on-site</w:t>
            </w:r>
            <w:r>
              <w:rPr>
                <w:color w:val="5F5F5F"/>
                <w:spacing w:val="-4"/>
                <w:sz w:val="18"/>
              </w:rPr>
              <w:t xml:space="preserve"> </w:t>
            </w:r>
            <w:r>
              <w:rPr>
                <w:color w:val="5F5F5F"/>
                <w:sz w:val="18"/>
              </w:rPr>
              <w:t>hydrocarbon</w:t>
            </w:r>
            <w:r>
              <w:rPr>
                <w:color w:val="5F5F5F"/>
                <w:spacing w:val="-4"/>
                <w:sz w:val="18"/>
              </w:rPr>
              <w:t xml:space="preserve"> </w:t>
            </w:r>
            <w:r>
              <w:rPr>
                <w:color w:val="5F5F5F"/>
                <w:sz w:val="18"/>
              </w:rPr>
              <w:t>spill</w:t>
            </w:r>
            <w:r>
              <w:rPr>
                <w:color w:val="5F5F5F"/>
                <w:spacing w:val="-1"/>
                <w:sz w:val="18"/>
              </w:rPr>
              <w:t xml:space="preserve"> </w:t>
            </w:r>
            <w:r>
              <w:rPr>
                <w:color w:val="5F5F5F"/>
                <w:spacing w:val="-2"/>
                <w:sz w:val="18"/>
              </w:rPr>
              <w:t>kits.</w:t>
            </w:r>
          </w:p>
          <w:p w14:paraId="44FB0B2E" w14:textId="77777777" w:rsidR="00911B64" w:rsidRDefault="00407A2A">
            <w:pPr>
              <w:pStyle w:val="TableParagraph"/>
              <w:tabs>
                <w:tab w:val="left" w:pos="910"/>
              </w:tabs>
              <w:spacing w:before="23"/>
              <w:ind w:left="910" w:right="642" w:hanging="361"/>
              <w:rPr>
                <w:sz w:val="18"/>
              </w:rPr>
            </w:pPr>
            <w:r>
              <w:rPr>
                <w:noProof/>
              </w:rPr>
              <w:drawing>
                <wp:inline distT="0" distB="0" distL="0" distR="0" wp14:anchorId="3DC8A71C" wp14:editId="55BFB908">
                  <wp:extent cx="95249" cy="94600"/>
                  <wp:effectExtent l="0" t="0" r="0" b="0"/>
                  <wp:docPr id="374" name="Image 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4" name="Image 374"/>
                          <pic:cNvPicPr/>
                        </pic:nvPicPr>
                        <pic:blipFill>
                          <a:blip r:embed="rId9" cstate="print"/>
                          <a:stretch>
                            <a:fillRect/>
                          </a:stretch>
                        </pic:blipFill>
                        <pic:spPr>
                          <a:xfrm>
                            <a:off x="0" y="0"/>
                            <a:ext cx="95249" cy="94600"/>
                          </a:xfrm>
                          <a:prstGeom prst="rect">
                            <a:avLst/>
                          </a:prstGeom>
                        </pic:spPr>
                      </pic:pic>
                    </a:graphicData>
                  </a:graphic>
                </wp:inline>
              </w:drawing>
            </w:r>
            <w:r>
              <w:rPr>
                <w:rFonts w:ascii="Times New Roman"/>
                <w:sz w:val="20"/>
              </w:rPr>
              <w:tab/>
            </w:r>
            <w:r>
              <w:rPr>
                <w:color w:val="5F5F5F"/>
                <w:sz w:val="18"/>
              </w:rPr>
              <w:t>Document</w:t>
            </w:r>
            <w:r>
              <w:rPr>
                <w:color w:val="5F5F5F"/>
                <w:spacing w:val="-2"/>
                <w:sz w:val="18"/>
              </w:rPr>
              <w:t xml:space="preserve"> </w:t>
            </w:r>
            <w:r>
              <w:rPr>
                <w:color w:val="5F5F5F"/>
                <w:sz w:val="18"/>
              </w:rPr>
              <w:t>the</w:t>
            </w:r>
            <w:r>
              <w:rPr>
                <w:color w:val="5F5F5F"/>
                <w:spacing w:val="-3"/>
                <w:sz w:val="18"/>
              </w:rPr>
              <w:t xml:space="preserve"> </w:t>
            </w:r>
            <w:r>
              <w:rPr>
                <w:color w:val="5F5F5F"/>
                <w:sz w:val="18"/>
              </w:rPr>
              <w:t>requirements</w:t>
            </w:r>
            <w:r>
              <w:rPr>
                <w:color w:val="5F5F5F"/>
                <w:spacing w:val="-2"/>
                <w:sz w:val="18"/>
              </w:rPr>
              <w:t xml:space="preserve"> </w:t>
            </w:r>
            <w:r>
              <w:rPr>
                <w:color w:val="5F5F5F"/>
                <w:sz w:val="18"/>
              </w:rPr>
              <w:t>for</w:t>
            </w:r>
            <w:r>
              <w:rPr>
                <w:color w:val="5F5F5F"/>
                <w:spacing w:val="-2"/>
                <w:sz w:val="18"/>
              </w:rPr>
              <w:t xml:space="preserve"> </w:t>
            </w:r>
            <w:r>
              <w:rPr>
                <w:color w:val="5F5F5F"/>
                <w:sz w:val="18"/>
              </w:rPr>
              <w:t>the</w:t>
            </w:r>
            <w:r>
              <w:rPr>
                <w:color w:val="5F5F5F"/>
                <w:spacing w:val="-3"/>
                <w:sz w:val="18"/>
              </w:rPr>
              <w:t xml:space="preserve"> </w:t>
            </w:r>
            <w:r>
              <w:rPr>
                <w:color w:val="5F5F5F"/>
                <w:sz w:val="18"/>
              </w:rPr>
              <w:t>use,</w:t>
            </w:r>
            <w:r>
              <w:rPr>
                <w:color w:val="5F5F5F"/>
                <w:spacing w:val="-2"/>
                <w:sz w:val="18"/>
              </w:rPr>
              <w:t xml:space="preserve"> </w:t>
            </w:r>
            <w:r>
              <w:rPr>
                <w:color w:val="5F5F5F"/>
                <w:sz w:val="18"/>
              </w:rPr>
              <w:t>handling,</w:t>
            </w:r>
            <w:r>
              <w:rPr>
                <w:color w:val="5F5F5F"/>
                <w:spacing w:val="-2"/>
                <w:sz w:val="18"/>
              </w:rPr>
              <w:t xml:space="preserve"> </w:t>
            </w:r>
            <w:r>
              <w:rPr>
                <w:color w:val="5F5F5F"/>
                <w:sz w:val="18"/>
              </w:rPr>
              <w:t>storage,</w:t>
            </w:r>
            <w:r>
              <w:rPr>
                <w:color w:val="5F5F5F"/>
                <w:spacing w:val="-2"/>
                <w:sz w:val="18"/>
              </w:rPr>
              <w:t xml:space="preserve"> </w:t>
            </w:r>
            <w:proofErr w:type="gramStart"/>
            <w:r>
              <w:rPr>
                <w:color w:val="5F5F5F"/>
                <w:sz w:val="18"/>
              </w:rPr>
              <w:t>transportation</w:t>
            </w:r>
            <w:proofErr w:type="gramEnd"/>
            <w:r>
              <w:rPr>
                <w:color w:val="5F5F5F"/>
                <w:spacing w:val="-1"/>
                <w:sz w:val="18"/>
              </w:rPr>
              <w:t xml:space="preserve"> </w:t>
            </w:r>
            <w:r>
              <w:rPr>
                <w:color w:val="5F5F5F"/>
                <w:sz w:val="18"/>
              </w:rPr>
              <w:t>and</w:t>
            </w:r>
            <w:r>
              <w:rPr>
                <w:color w:val="5F5F5F"/>
                <w:spacing w:val="-3"/>
                <w:sz w:val="18"/>
              </w:rPr>
              <w:t xml:space="preserve"> </w:t>
            </w:r>
            <w:r>
              <w:rPr>
                <w:color w:val="5F5F5F"/>
                <w:sz w:val="18"/>
              </w:rPr>
              <w:t>disposal</w:t>
            </w:r>
            <w:r>
              <w:rPr>
                <w:color w:val="5F5F5F"/>
                <w:spacing w:val="-2"/>
                <w:sz w:val="18"/>
              </w:rPr>
              <w:t xml:space="preserve"> </w:t>
            </w:r>
            <w:r>
              <w:rPr>
                <w:color w:val="5F5F5F"/>
                <w:sz w:val="18"/>
              </w:rPr>
              <w:t>of</w:t>
            </w:r>
            <w:r>
              <w:rPr>
                <w:color w:val="5F5F5F"/>
                <w:spacing w:val="-1"/>
                <w:sz w:val="18"/>
              </w:rPr>
              <w:t xml:space="preserve"> </w:t>
            </w:r>
            <w:r>
              <w:rPr>
                <w:color w:val="5F5F5F"/>
                <w:sz w:val="18"/>
              </w:rPr>
              <w:t>all</w:t>
            </w:r>
            <w:r>
              <w:rPr>
                <w:color w:val="5F5F5F"/>
                <w:spacing w:val="-2"/>
                <w:sz w:val="18"/>
              </w:rPr>
              <w:t xml:space="preserve"> </w:t>
            </w:r>
            <w:r>
              <w:rPr>
                <w:color w:val="5F5F5F"/>
                <w:sz w:val="18"/>
              </w:rPr>
              <w:t>substances</w:t>
            </w:r>
            <w:r>
              <w:rPr>
                <w:color w:val="5F5F5F"/>
                <w:spacing w:val="-1"/>
                <w:sz w:val="18"/>
              </w:rPr>
              <w:t xml:space="preserve"> </w:t>
            </w:r>
            <w:r>
              <w:rPr>
                <w:color w:val="5F5F5F"/>
                <w:sz w:val="18"/>
              </w:rPr>
              <w:t>to</w:t>
            </w:r>
            <w:r>
              <w:rPr>
                <w:color w:val="5F5F5F"/>
                <w:spacing w:val="-3"/>
                <w:sz w:val="18"/>
              </w:rPr>
              <w:t xml:space="preserve"> </w:t>
            </w:r>
            <w:r>
              <w:rPr>
                <w:color w:val="5F5F5F"/>
                <w:sz w:val="18"/>
              </w:rPr>
              <w:t>minimise</w:t>
            </w:r>
            <w:r>
              <w:rPr>
                <w:color w:val="5F5F5F"/>
                <w:spacing w:val="-3"/>
                <w:sz w:val="18"/>
              </w:rPr>
              <w:t xml:space="preserve"> </w:t>
            </w:r>
            <w:r>
              <w:rPr>
                <w:color w:val="5F5F5F"/>
                <w:sz w:val="18"/>
              </w:rPr>
              <w:t>the</w:t>
            </w:r>
            <w:r>
              <w:rPr>
                <w:color w:val="5F5F5F"/>
                <w:spacing w:val="-3"/>
                <w:sz w:val="18"/>
              </w:rPr>
              <w:t xml:space="preserve"> </w:t>
            </w:r>
            <w:r>
              <w:rPr>
                <w:color w:val="5F5F5F"/>
                <w:sz w:val="18"/>
              </w:rPr>
              <w:t>risk</w:t>
            </w:r>
            <w:r>
              <w:rPr>
                <w:color w:val="5F5F5F"/>
                <w:spacing w:val="-2"/>
                <w:sz w:val="18"/>
              </w:rPr>
              <w:t xml:space="preserve"> </w:t>
            </w:r>
            <w:r>
              <w:rPr>
                <w:color w:val="5F5F5F"/>
                <w:sz w:val="18"/>
              </w:rPr>
              <w:t>of</w:t>
            </w:r>
            <w:r>
              <w:rPr>
                <w:color w:val="5F5F5F"/>
                <w:spacing w:val="-2"/>
                <w:sz w:val="18"/>
              </w:rPr>
              <w:t xml:space="preserve"> </w:t>
            </w:r>
            <w:r>
              <w:rPr>
                <w:color w:val="5F5F5F"/>
                <w:sz w:val="18"/>
              </w:rPr>
              <w:t>pollution</w:t>
            </w:r>
            <w:r>
              <w:rPr>
                <w:color w:val="5F5F5F"/>
                <w:spacing w:val="-3"/>
                <w:sz w:val="18"/>
              </w:rPr>
              <w:t xml:space="preserve"> </w:t>
            </w:r>
            <w:r>
              <w:rPr>
                <w:color w:val="5F5F5F"/>
                <w:sz w:val="18"/>
              </w:rPr>
              <w:t>or</w:t>
            </w:r>
            <w:r>
              <w:rPr>
                <w:color w:val="5F5F5F"/>
                <w:spacing w:val="-2"/>
                <w:sz w:val="18"/>
              </w:rPr>
              <w:t xml:space="preserve"> </w:t>
            </w:r>
            <w:r>
              <w:rPr>
                <w:color w:val="5F5F5F"/>
                <w:sz w:val="18"/>
              </w:rPr>
              <w:t>harm</w:t>
            </w:r>
            <w:r>
              <w:rPr>
                <w:color w:val="5F5F5F"/>
                <w:spacing w:val="-2"/>
                <w:sz w:val="18"/>
              </w:rPr>
              <w:t xml:space="preserve"> </w:t>
            </w:r>
            <w:r>
              <w:rPr>
                <w:color w:val="5F5F5F"/>
                <w:sz w:val="18"/>
              </w:rPr>
              <w:t>and</w:t>
            </w:r>
            <w:r>
              <w:rPr>
                <w:color w:val="5F5F5F"/>
                <w:spacing w:val="-1"/>
                <w:sz w:val="18"/>
              </w:rPr>
              <w:t xml:space="preserve"> </w:t>
            </w:r>
            <w:r>
              <w:rPr>
                <w:color w:val="5F5F5F"/>
                <w:sz w:val="18"/>
              </w:rPr>
              <w:t>in accordance with the relevant legislation and guidelines to demonstrate compliance with the General Environmental Duty.</w:t>
            </w:r>
          </w:p>
          <w:p w14:paraId="6DE8C0B2" w14:textId="77777777" w:rsidR="00911B64" w:rsidRDefault="00407A2A">
            <w:pPr>
              <w:pStyle w:val="TableParagraph"/>
              <w:spacing w:before="121"/>
              <w:rPr>
                <w:sz w:val="18"/>
              </w:rPr>
            </w:pPr>
            <w:r>
              <w:rPr>
                <w:color w:val="5F5F5F"/>
                <w:sz w:val="18"/>
              </w:rPr>
              <w:t>The</w:t>
            </w:r>
            <w:r>
              <w:rPr>
                <w:color w:val="5F5F5F"/>
                <w:spacing w:val="-5"/>
                <w:sz w:val="18"/>
              </w:rPr>
              <w:t xml:space="preserve"> </w:t>
            </w:r>
            <w:r>
              <w:rPr>
                <w:color w:val="5F5F5F"/>
                <w:sz w:val="18"/>
              </w:rPr>
              <w:t>contaminated</w:t>
            </w:r>
            <w:r>
              <w:rPr>
                <w:color w:val="5F5F5F"/>
                <w:spacing w:val="-3"/>
                <w:sz w:val="18"/>
              </w:rPr>
              <w:t xml:space="preserve"> </w:t>
            </w:r>
            <w:r>
              <w:rPr>
                <w:color w:val="5F5F5F"/>
                <w:sz w:val="18"/>
              </w:rPr>
              <w:t>land</w:t>
            </w:r>
            <w:r>
              <w:rPr>
                <w:color w:val="5F5F5F"/>
                <w:spacing w:val="-3"/>
                <w:sz w:val="18"/>
              </w:rPr>
              <w:t xml:space="preserve"> </w:t>
            </w:r>
            <w:r>
              <w:rPr>
                <w:color w:val="5F5F5F"/>
                <w:sz w:val="18"/>
              </w:rPr>
              <w:t>management</w:t>
            </w:r>
            <w:r>
              <w:rPr>
                <w:color w:val="5F5F5F"/>
                <w:spacing w:val="-2"/>
                <w:sz w:val="18"/>
              </w:rPr>
              <w:t xml:space="preserve"> </w:t>
            </w:r>
            <w:r>
              <w:rPr>
                <w:color w:val="5F5F5F"/>
                <w:sz w:val="18"/>
              </w:rPr>
              <w:t>plan</w:t>
            </w:r>
            <w:r>
              <w:rPr>
                <w:color w:val="5F5F5F"/>
                <w:spacing w:val="-3"/>
                <w:sz w:val="18"/>
              </w:rPr>
              <w:t xml:space="preserve"> </w:t>
            </w:r>
            <w:r>
              <w:rPr>
                <w:color w:val="5F5F5F"/>
                <w:sz w:val="18"/>
              </w:rPr>
              <w:t>must</w:t>
            </w:r>
            <w:r>
              <w:rPr>
                <w:color w:val="5F5F5F"/>
                <w:spacing w:val="-1"/>
                <w:sz w:val="18"/>
              </w:rPr>
              <w:t xml:space="preserve"> </w:t>
            </w:r>
            <w:r>
              <w:rPr>
                <w:color w:val="5F5F5F"/>
                <w:sz w:val="18"/>
              </w:rPr>
              <w:t>be</w:t>
            </w:r>
            <w:r>
              <w:rPr>
                <w:color w:val="5F5F5F"/>
                <w:spacing w:val="-3"/>
                <w:sz w:val="18"/>
              </w:rPr>
              <w:t xml:space="preserve"> </w:t>
            </w:r>
            <w:r>
              <w:rPr>
                <w:color w:val="5F5F5F"/>
                <w:sz w:val="18"/>
              </w:rPr>
              <w:t>a</w:t>
            </w:r>
            <w:r>
              <w:rPr>
                <w:color w:val="5F5F5F"/>
                <w:spacing w:val="-3"/>
                <w:sz w:val="18"/>
              </w:rPr>
              <w:t xml:space="preserve"> </w:t>
            </w:r>
            <w:r>
              <w:rPr>
                <w:color w:val="5F5F5F"/>
                <w:sz w:val="18"/>
              </w:rPr>
              <w:t>sub</w:t>
            </w:r>
            <w:r>
              <w:rPr>
                <w:color w:val="5F5F5F"/>
                <w:spacing w:val="-3"/>
                <w:sz w:val="18"/>
              </w:rPr>
              <w:t xml:space="preserve"> </w:t>
            </w:r>
            <w:r>
              <w:rPr>
                <w:color w:val="5F5F5F"/>
                <w:sz w:val="18"/>
              </w:rPr>
              <w:t>plan</w:t>
            </w:r>
            <w:r>
              <w:rPr>
                <w:color w:val="5F5F5F"/>
                <w:spacing w:val="-3"/>
                <w:sz w:val="18"/>
              </w:rPr>
              <w:t xml:space="preserve"> </w:t>
            </w:r>
            <w:r>
              <w:rPr>
                <w:color w:val="5F5F5F"/>
                <w:sz w:val="18"/>
              </w:rPr>
              <w:t>to</w:t>
            </w:r>
            <w:r>
              <w:rPr>
                <w:color w:val="5F5F5F"/>
                <w:spacing w:val="-2"/>
                <w:sz w:val="18"/>
              </w:rPr>
              <w:t xml:space="preserve"> </w:t>
            </w:r>
            <w:r>
              <w:rPr>
                <w:color w:val="5F5F5F"/>
                <w:sz w:val="18"/>
              </w:rPr>
              <w:t>the</w:t>
            </w:r>
            <w:r>
              <w:rPr>
                <w:color w:val="5F5F5F"/>
                <w:spacing w:val="-3"/>
                <w:sz w:val="18"/>
              </w:rPr>
              <w:t xml:space="preserve"> </w:t>
            </w:r>
            <w:r>
              <w:rPr>
                <w:color w:val="5F5F5F"/>
                <w:sz w:val="18"/>
              </w:rPr>
              <w:t>CEMP</w:t>
            </w:r>
            <w:r>
              <w:rPr>
                <w:color w:val="5F5F5F"/>
                <w:spacing w:val="-2"/>
                <w:sz w:val="18"/>
              </w:rPr>
              <w:t xml:space="preserve"> </w:t>
            </w:r>
            <w:r>
              <w:rPr>
                <w:color w:val="5F5F5F"/>
                <w:sz w:val="18"/>
              </w:rPr>
              <w:t>and</w:t>
            </w:r>
            <w:r>
              <w:rPr>
                <w:color w:val="5F5F5F"/>
                <w:spacing w:val="-3"/>
                <w:sz w:val="18"/>
              </w:rPr>
              <w:t xml:space="preserve"> </w:t>
            </w:r>
            <w:r>
              <w:rPr>
                <w:color w:val="5F5F5F"/>
                <w:sz w:val="18"/>
              </w:rPr>
              <w:t>implemented</w:t>
            </w:r>
            <w:r>
              <w:rPr>
                <w:color w:val="5F5F5F"/>
                <w:spacing w:val="-3"/>
                <w:sz w:val="18"/>
              </w:rPr>
              <w:t xml:space="preserve"> </w:t>
            </w:r>
            <w:r>
              <w:rPr>
                <w:color w:val="5F5F5F"/>
                <w:sz w:val="18"/>
              </w:rPr>
              <w:t>during</w:t>
            </w:r>
            <w:r>
              <w:rPr>
                <w:color w:val="5F5F5F"/>
                <w:spacing w:val="-2"/>
                <w:sz w:val="18"/>
              </w:rPr>
              <w:t xml:space="preserve"> construction.</w:t>
            </w:r>
          </w:p>
        </w:tc>
      </w:tr>
    </w:tbl>
    <w:p w14:paraId="3A42D8FD" w14:textId="77777777" w:rsidR="00911B64" w:rsidRDefault="00911B64">
      <w:pPr>
        <w:rPr>
          <w:sz w:val="18"/>
        </w:rPr>
        <w:sectPr w:rsidR="00911B64">
          <w:pgSz w:w="16840" w:h="11910" w:orient="landscape"/>
          <w:pgMar w:top="1400" w:right="800" w:bottom="860" w:left="1020" w:header="457" w:footer="661" w:gutter="0"/>
          <w:cols w:space="720"/>
        </w:sectPr>
      </w:pPr>
    </w:p>
    <w:p w14:paraId="318B3FDF" w14:textId="77777777" w:rsidR="00911B64" w:rsidRDefault="00911B64">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258"/>
        <w:gridCol w:w="13529"/>
      </w:tblGrid>
      <w:tr w:rsidR="00911B64" w14:paraId="0938A182" w14:textId="77777777">
        <w:trPr>
          <w:trHeight w:val="551"/>
        </w:trPr>
        <w:tc>
          <w:tcPr>
            <w:tcW w:w="1258" w:type="dxa"/>
            <w:shd w:val="clear" w:color="auto" w:fill="133149"/>
          </w:tcPr>
          <w:p w14:paraId="461E1F4F" w14:textId="77777777" w:rsidR="00911B64" w:rsidRDefault="00407A2A">
            <w:pPr>
              <w:pStyle w:val="TableParagraph"/>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13529" w:type="dxa"/>
            <w:shd w:val="clear" w:color="auto" w:fill="133149"/>
          </w:tcPr>
          <w:p w14:paraId="0CA3F69D" w14:textId="77777777" w:rsidR="00911B64" w:rsidRDefault="00407A2A">
            <w:pPr>
              <w:pStyle w:val="TableParagraph"/>
              <w:rPr>
                <w:b/>
                <w:sz w:val="18"/>
              </w:rPr>
            </w:pPr>
            <w:r>
              <w:rPr>
                <w:b/>
                <w:color w:val="FFFFFF"/>
                <w:sz w:val="18"/>
              </w:rPr>
              <w:t>Environmental</w:t>
            </w:r>
            <w:r>
              <w:rPr>
                <w:b/>
                <w:color w:val="FFFFFF"/>
                <w:spacing w:val="-9"/>
                <w:sz w:val="18"/>
              </w:rPr>
              <w:t xml:space="preserve"> </w:t>
            </w:r>
            <w:r>
              <w:rPr>
                <w:b/>
                <w:color w:val="FFFFFF"/>
                <w:sz w:val="18"/>
              </w:rPr>
              <w:t>Performance</w:t>
            </w:r>
            <w:r>
              <w:rPr>
                <w:b/>
                <w:color w:val="FFFFFF"/>
                <w:spacing w:val="-5"/>
                <w:sz w:val="18"/>
              </w:rPr>
              <w:t xml:space="preserve"> </w:t>
            </w:r>
            <w:r>
              <w:rPr>
                <w:b/>
                <w:color w:val="FFFFFF"/>
                <w:spacing w:val="-2"/>
                <w:sz w:val="18"/>
              </w:rPr>
              <w:t>Requirements</w:t>
            </w:r>
          </w:p>
        </w:tc>
      </w:tr>
      <w:tr w:rsidR="00911B64" w14:paraId="05A92812" w14:textId="77777777">
        <w:trPr>
          <w:trHeight w:val="4131"/>
        </w:trPr>
        <w:tc>
          <w:tcPr>
            <w:tcW w:w="1258" w:type="dxa"/>
          </w:tcPr>
          <w:p w14:paraId="5C989BBE" w14:textId="77777777" w:rsidR="00911B64" w:rsidRDefault="00407A2A">
            <w:pPr>
              <w:pStyle w:val="TableParagraph"/>
              <w:ind w:left="107"/>
              <w:rPr>
                <w:sz w:val="18"/>
              </w:rPr>
            </w:pPr>
            <w:r>
              <w:rPr>
                <w:color w:val="5F5F5F"/>
                <w:spacing w:val="-4"/>
                <w:sz w:val="18"/>
              </w:rPr>
              <w:t>CL03</w:t>
            </w:r>
          </w:p>
        </w:tc>
        <w:tc>
          <w:tcPr>
            <w:tcW w:w="13529" w:type="dxa"/>
          </w:tcPr>
          <w:p w14:paraId="659BA59B" w14:textId="77777777" w:rsidR="00911B64" w:rsidRDefault="00407A2A">
            <w:pPr>
              <w:pStyle w:val="TableParagraph"/>
              <w:rPr>
                <w:b/>
                <w:sz w:val="18"/>
              </w:rPr>
            </w:pPr>
            <w:r>
              <w:rPr>
                <w:b/>
                <w:color w:val="5F5F5F"/>
                <w:sz w:val="18"/>
              </w:rPr>
              <w:t>Develop</w:t>
            </w:r>
            <w:r>
              <w:rPr>
                <w:b/>
                <w:color w:val="5F5F5F"/>
                <w:spacing w:val="-5"/>
                <w:sz w:val="18"/>
              </w:rPr>
              <w:t xml:space="preserve"> </w:t>
            </w:r>
            <w:r>
              <w:rPr>
                <w:b/>
                <w:color w:val="5F5F5F"/>
                <w:sz w:val="18"/>
              </w:rPr>
              <w:t>and</w:t>
            </w:r>
            <w:r>
              <w:rPr>
                <w:b/>
                <w:color w:val="5F5F5F"/>
                <w:spacing w:val="-4"/>
                <w:sz w:val="18"/>
              </w:rPr>
              <w:t xml:space="preserve"> </w:t>
            </w:r>
            <w:r>
              <w:rPr>
                <w:b/>
                <w:color w:val="5F5F5F"/>
                <w:sz w:val="18"/>
              </w:rPr>
              <w:t>implement</w:t>
            </w:r>
            <w:r>
              <w:rPr>
                <w:b/>
                <w:color w:val="5F5F5F"/>
                <w:spacing w:val="-2"/>
                <w:sz w:val="18"/>
              </w:rPr>
              <w:t xml:space="preserve"> </w:t>
            </w:r>
            <w:r>
              <w:rPr>
                <w:b/>
                <w:color w:val="5F5F5F"/>
                <w:sz w:val="18"/>
              </w:rPr>
              <w:t>an</w:t>
            </w:r>
            <w:r>
              <w:rPr>
                <w:b/>
                <w:color w:val="5F5F5F"/>
                <w:spacing w:val="-3"/>
                <w:sz w:val="18"/>
              </w:rPr>
              <w:t xml:space="preserve"> </w:t>
            </w:r>
            <w:r>
              <w:rPr>
                <w:b/>
                <w:color w:val="5F5F5F"/>
                <w:sz w:val="18"/>
              </w:rPr>
              <w:t>acid</w:t>
            </w:r>
            <w:r>
              <w:rPr>
                <w:b/>
                <w:color w:val="5F5F5F"/>
                <w:spacing w:val="-3"/>
                <w:sz w:val="18"/>
              </w:rPr>
              <w:t xml:space="preserve"> </w:t>
            </w:r>
            <w:r>
              <w:rPr>
                <w:b/>
                <w:color w:val="5F5F5F"/>
                <w:sz w:val="18"/>
              </w:rPr>
              <w:t>sulfate</w:t>
            </w:r>
            <w:r>
              <w:rPr>
                <w:b/>
                <w:color w:val="5F5F5F"/>
                <w:spacing w:val="-3"/>
                <w:sz w:val="18"/>
              </w:rPr>
              <w:t xml:space="preserve"> </w:t>
            </w:r>
            <w:r>
              <w:rPr>
                <w:b/>
                <w:color w:val="5F5F5F"/>
                <w:sz w:val="18"/>
              </w:rPr>
              <w:t>soils</w:t>
            </w:r>
            <w:r>
              <w:rPr>
                <w:b/>
                <w:color w:val="5F5F5F"/>
                <w:spacing w:val="-4"/>
                <w:sz w:val="18"/>
              </w:rPr>
              <w:t xml:space="preserve"> </w:t>
            </w:r>
            <w:r>
              <w:rPr>
                <w:b/>
                <w:color w:val="5F5F5F"/>
                <w:sz w:val="18"/>
              </w:rPr>
              <w:t>management</w:t>
            </w:r>
            <w:r>
              <w:rPr>
                <w:b/>
                <w:color w:val="5F5F5F"/>
                <w:spacing w:val="-2"/>
                <w:sz w:val="18"/>
              </w:rPr>
              <w:t xml:space="preserve"> </w:t>
            </w:r>
            <w:proofErr w:type="gramStart"/>
            <w:r>
              <w:rPr>
                <w:b/>
                <w:color w:val="5F5F5F"/>
                <w:spacing w:val="-4"/>
                <w:sz w:val="18"/>
              </w:rPr>
              <w:t>plan</w:t>
            </w:r>
            <w:proofErr w:type="gramEnd"/>
          </w:p>
          <w:p w14:paraId="1F2D267E" w14:textId="77777777" w:rsidR="00911B64" w:rsidRDefault="00407A2A">
            <w:pPr>
              <w:pStyle w:val="TableParagraph"/>
              <w:spacing w:before="120"/>
              <w:rPr>
                <w:sz w:val="18"/>
              </w:rPr>
            </w:pPr>
            <w:r>
              <w:rPr>
                <w:color w:val="5F5F5F"/>
                <w:sz w:val="18"/>
              </w:rPr>
              <w:t>Prior</w:t>
            </w:r>
            <w:r>
              <w:rPr>
                <w:color w:val="5F5F5F"/>
                <w:spacing w:val="-4"/>
                <w:sz w:val="18"/>
              </w:rPr>
              <w:t xml:space="preserve"> </w:t>
            </w:r>
            <w:r>
              <w:rPr>
                <w:color w:val="5F5F5F"/>
                <w:sz w:val="18"/>
              </w:rPr>
              <w:t>to</w:t>
            </w:r>
            <w:r>
              <w:rPr>
                <w:color w:val="5F5F5F"/>
                <w:spacing w:val="-5"/>
                <w:sz w:val="18"/>
              </w:rPr>
              <w:t xml:space="preserve"> </w:t>
            </w:r>
            <w:r>
              <w:rPr>
                <w:color w:val="5F5F5F"/>
                <w:sz w:val="18"/>
              </w:rPr>
              <w:t>commencement</w:t>
            </w:r>
            <w:r>
              <w:rPr>
                <w:color w:val="5F5F5F"/>
                <w:spacing w:val="-3"/>
                <w:sz w:val="18"/>
              </w:rPr>
              <w:t xml:space="preserve"> </w:t>
            </w:r>
            <w:r>
              <w:rPr>
                <w:color w:val="5F5F5F"/>
                <w:sz w:val="18"/>
              </w:rPr>
              <w:t>of</w:t>
            </w:r>
            <w:r>
              <w:rPr>
                <w:color w:val="5F5F5F"/>
                <w:spacing w:val="-4"/>
                <w:sz w:val="18"/>
              </w:rPr>
              <w:t xml:space="preserve"> </w:t>
            </w:r>
            <w:r>
              <w:rPr>
                <w:color w:val="5F5F5F"/>
                <w:sz w:val="18"/>
              </w:rPr>
              <w:t>project</w:t>
            </w:r>
            <w:r>
              <w:rPr>
                <w:color w:val="5F5F5F"/>
                <w:spacing w:val="-3"/>
                <w:sz w:val="18"/>
              </w:rPr>
              <w:t xml:space="preserve"> </w:t>
            </w:r>
            <w:r>
              <w:rPr>
                <w:color w:val="5F5F5F"/>
                <w:spacing w:val="-2"/>
                <w:sz w:val="18"/>
              </w:rPr>
              <w:t>works:</w:t>
            </w:r>
          </w:p>
          <w:p w14:paraId="222A7AEE" w14:textId="77777777" w:rsidR="00911B64" w:rsidRDefault="00407A2A">
            <w:pPr>
              <w:pStyle w:val="TableParagraph"/>
              <w:tabs>
                <w:tab w:val="left" w:pos="910"/>
              </w:tabs>
              <w:spacing w:before="59"/>
              <w:ind w:left="910" w:right="436" w:hanging="361"/>
              <w:rPr>
                <w:sz w:val="18"/>
              </w:rPr>
            </w:pPr>
            <w:r>
              <w:rPr>
                <w:noProof/>
              </w:rPr>
              <w:drawing>
                <wp:inline distT="0" distB="0" distL="0" distR="0" wp14:anchorId="372A5C45" wp14:editId="6F22A046">
                  <wp:extent cx="95250" cy="94614"/>
                  <wp:effectExtent l="0" t="0" r="0" b="0"/>
                  <wp:docPr id="375" name="Image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Image 375"/>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Undertake</w:t>
            </w:r>
            <w:r>
              <w:rPr>
                <w:color w:val="5F5F5F"/>
                <w:spacing w:val="-2"/>
                <w:sz w:val="18"/>
              </w:rPr>
              <w:t xml:space="preserve"> </w:t>
            </w:r>
            <w:r>
              <w:rPr>
                <w:color w:val="5F5F5F"/>
                <w:sz w:val="18"/>
              </w:rPr>
              <w:t>site</w:t>
            </w:r>
            <w:r>
              <w:rPr>
                <w:color w:val="5F5F5F"/>
                <w:spacing w:val="-1"/>
                <w:sz w:val="18"/>
              </w:rPr>
              <w:t xml:space="preserve"> </w:t>
            </w:r>
            <w:r>
              <w:rPr>
                <w:color w:val="5F5F5F"/>
                <w:sz w:val="18"/>
              </w:rPr>
              <w:t>investigations</w:t>
            </w:r>
            <w:r>
              <w:rPr>
                <w:color w:val="5F5F5F"/>
                <w:spacing w:val="-2"/>
                <w:sz w:val="18"/>
              </w:rPr>
              <w:t xml:space="preserve"> </w:t>
            </w:r>
            <w:r>
              <w:rPr>
                <w:color w:val="5F5F5F"/>
                <w:sz w:val="18"/>
              </w:rPr>
              <w:t>to</w:t>
            </w:r>
            <w:r>
              <w:rPr>
                <w:color w:val="5F5F5F"/>
                <w:spacing w:val="-3"/>
                <w:sz w:val="18"/>
              </w:rPr>
              <w:t xml:space="preserve"> </w:t>
            </w:r>
            <w:r>
              <w:rPr>
                <w:color w:val="5F5F5F"/>
                <w:sz w:val="18"/>
              </w:rPr>
              <w:t>characterise</w:t>
            </w:r>
            <w:r>
              <w:rPr>
                <w:color w:val="5F5F5F"/>
                <w:spacing w:val="-1"/>
                <w:sz w:val="18"/>
              </w:rPr>
              <w:t xml:space="preserve"> </w:t>
            </w:r>
            <w:r>
              <w:rPr>
                <w:color w:val="5F5F5F"/>
                <w:sz w:val="18"/>
              </w:rPr>
              <w:t>potential</w:t>
            </w:r>
            <w:r>
              <w:rPr>
                <w:color w:val="5F5F5F"/>
                <w:spacing w:val="-2"/>
                <w:sz w:val="18"/>
              </w:rPr>
              <w:t xml:space="preserve"> </w:t>
            </w:r>
            <w:r>
              <w:rPr>
                <w:color w:val="5F5F5F"/>
                <w:sz w:val="18"/>
              </w:rPr>
              <w:t>acid</w:t>
            </w:r>
            <w:r>
              <w:rPr>
                <w:color w:val="5F5F5F"/>
                <w:spacing w:val="-3"/>
                <w:sz w:val="18"/>
              </w:rPr>
              <w:t xml:space="preserve"> </w:t>
            </w:r>
            <w:r>
              <w:rPr>
                <w:color w:val="5F5F5F"/>
                <w:sz w:val="18"/>
              </w:rPr>
              <w:t>sulfate</w:t>
            </w:r>
            <w:r>
              <w:rPr>
                <w:color w:val="5F5F5F"/>
                <w:spacing w:val="-3"/>
                <w:sz w:val="18"/>
              </w:rPr>
              <w:t xml:space="preserve"> </w:t>
            </w:r>
            <w:r>
              <w:rPr>
                <w:color w:val="5F5F5F"/>
                <w:sz w:val="18"/>
              </w:rPr>
              <w:t>soils</w:t>
            </w:r>
            <w:r>
              <w:rPr>
                <w:color w:val="5F5F5F"/>
                <w:spacing w:val="-2"/>
                <w:sz w:val="18"/>
              </w:rPr>
              <w:t xml:space="preserve"> </w:t>
            </w:r>
            <w:r>
              <w:rPr>
                <w:color w:val="5F5F5F"/>
                <w:sz w:val="18"/>
              </w:rPr>
              <w:t>(ASS)</w:t>
            </w:r>
            <w:r>
              <w:rPr>
                <w:color w:val="5F5F5F"/>
                <w:spacing w:val="-2"/>
                <w:sz w:val="18"/>
              </w:rPr>
              <w:t xml:space="preserve"> </w:t>
            </w: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construction</w:t>
            </w:r>
            <w:r>
              <w:rPr>
                <w:color w:val="5F5F5F"/>
                <w:spacing w:val="-3"/>
                <w:sz w:val="18"/>
              </w:rPr>
              <w:t xml:space="preserve"> </w:t>
            </w:r>
            <w:r>
              <w:rPr>
                <w:color w:val="5F5F5F"/>
                <w:sz w:val="18"/>
              </w:rPr>
              <w:t>to</w:t>
            </w:r>
            <w:r>
              <w:rPr>
                <w:color w:val="5F5F5F"/>
                <w:spacing w:val="-3"/>
                <w:sz w:val="18"/>
              </w:rPr>
              <w:t xml:space="preserve"> </w:t>
            </w:r>
            <w:r>
              <w:rPr>
                <w:color w:val="5F5F5F"/>
                <w:sz w:val="18"/>
              </w:rPr>
              <w:t>confirm</w:t>
            </w:r>
            <w:r>
              <w:rPr>
                <w:color w:val="5F5F5F"/>
                <w:spacing w:val="-2"/>
                <w:sz w:val="18"/>
              </w:rPr>
              <w:t xml:space="preserve"> </w:t>
            </w:r>
            <w:r>
              <w:rPr>
                <w:color w:val="5F5F5F"/>
                <w:sz w:val="18"/>
              </w:rPr>
              <w:t>the</w:t>
            </w:r>
            <w:r>
              <w:rPr>
                <w:color w:val="5F5F5F"/>
                <w:spacing w:val="-3"/>
                <w:sz w:val="18"/>
              </w:rPr>
              <w:t xml:space="preserve"> </w:t>
            </w:r>
            <w:r>
              <w:rPr>
                <w:color w:val="5F5F5F"/>
                <w:sz w:val="18"/>
              </w:rPr>
              <w:t>location</w:t>
            </w:r>
            <w:r>
              <w:rPr>
                <w:color w:val="5F5F5F"/>
                <w:spacing w:val="-1"/>
                <w:sz w:val="18"/>
              </w:rPr>
              <w:t xml:space="preserve"> </w:t>
            </w:r>
            <w:r>
              <w:rPr>
                <w:color w:val="5F5F5F"/>
                <w:sz w:val="18"/>
              </w:rPr>
              <w:t>and</w:t>
            </w:r>
            <w:r>
              <w:rPr>
                <w:color w:val="5F5F5F"/>
                <w:spacing w:val="-3"/>
                <w:sz w:val="18"/>
              </w:rPr>
              <w:t xml:space="preserve"> </w:t>
            </w:r>
            <w:r>
              <w:rPr>
                <w:color w:val="5F5F5F"/>
                <w:sz w:val="18"/>
              </w:rPr>
              <w:t>extent</w:t>
            </w:r>
            <w:r>
              <w:rPr>
                <w:color w:val="5F5F5F"/>
                <w:spacing w:val="-2"/>
                <w:sz w:val="18"/>
              </w:rPr>
              <w:t xml:space="preserve"> </w:t>
            </w:r>
            <w:r>
              <w:rPr>
                <w:color w:val="5F5F5F"/>
                <w:sz w:val="18"/>
              </w:rPr>
              <w:t>of</w:t>
            </w:r>
            <w:r>
              <w:rPr>
                <w:color w:val="5F5F5F"/>
                <w:spacing w:val="-2"/>
                <w:sz w:val="18"/>
              </w:rPr>
              <w:t xml:space="preserve"> </w:t>
            </w:r>
            <w:r>
              <w:rPr>
                <w:color w:val="5F5F5F"/>
                <w:sz w:val="18"/>
              </w:rPr>
              <w:t>potential</w:t>
            </w:r>
            <w:r>
              <w:rPr>
                <w:color w:val="5F5F5F"/>
                <w:spacing w:val="-2"/>
                <w:sz w:val="18"/>
              </w:rPr>
              <w:t xml:space="preserve"> </w:t>
            </w:r>
            <w:r>
              <w:rPr>
                <w:color w:val="5F5F5F"/>
                <w:sz w:val="18"/>
              </w:rPr>
              <w:t>ASS</w:t>
            </w:r>
            <w:r>
              <w:rPr>
                <w:color w:val="5F5F5F"/>
                <w:spacing w:val="-2"/>
                <w:sz w:val="18"/>
              </w:rPr>
              <w:t xml:space="preserve"> </w:t>
            </w:r>
            <w:r>
              <w:rPr>
                <w:color w:val="5F5F5F"/>
                <w:sz w:val="18"/>
              </w:rPr>
              <w:t xml:space="preserve">that could be disturbed by the project (including areas mapped as having a </w:t>
            </w:r>
            <w:proofErr w:type="gramStart"/>
            <w:r>
              <w:rPr>
                <w:color w:val="5F5F5F"/>
                <w:sz w:val="18"/>
              </w:rPr>
              <w:t>high-probability</w:t>
            </w:r>
            <w:proofErr w:type="gramEnd"/>
            <w:r>
              <w:rPr>
                <w:color w:val="5F5F5F"/>
                <w:sz w:val="18"/>
              </w:rPr>
              <w:t xml:space="preserve"> of containing ASS and areas of waterlogged soils).</w:t>
            </w:r>
          </w:p>
          <w:p w14:paraId="52BAB70E" w14:textId="77777777" w:rsidR="00911B64" w:rsidRDefault="00407A2A">
            <w:pPr>
              <w:pStyle w:val="TableParagraph"/>
              <w:tabs>
                <w:tab w:val="left" w:pos="910"/>
              </w:tabs>
              <w:spacing w:before="42"/>
              <w:ind w:left="549"/>
              <w:rPr>
                <w:sz w:val="18"/>
              </w:rPr>
            </w:pPr>
            <w:r>
              <w:rPr>
                <w:noProof/>
              </w:rPr>
              <w:drawing>
                <wp:inline distT="0" distB="0" distL="0" distR="0" wp14:anchorId="1E6B9C23" wp14:editId="2151A430">
                  <wp:extent cx="95250" cy="94614"/>
                  <wp:effectExtent l="0" t="0" r="0" b="0"/>
                  <wp:docPr id="376" name="Imag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Develop</w:t>
            </w:r>
            <w:r>
              <w:rPr>
                <w:color w:val="5F5F5F"/>
                <w:spacing w:val="-5"/>
                <w:sz w:val="18"/>
              </w:rPr>
              <w:t xml:space="preserve"> </w:t>
            </w:r>
            <w:r>
              <w:rPr>
                <w:color w:val="5F5F5F"/>
                <w:sz w:val="18"/>
              </w:rPr>
              <w:t>an</w:t>
            </w:r>
            <w:r>
              <w:rPr>
                <w:color w:val="5F5F5F"/>
                <w:spacing w:val="-4"/>
                <w:sz w:val="18"/>
              </w:rPr>
              <w:t xml:space="preserve"> </w:t>
            </w:r>
            <w:r>
              <w:rPr>
                <w:color w:val="5F5F5F"/>
                <w:sz w:val="18"/>
              </w:rPr>
              <w:t>ASS</w:t>
            </w:r>
            <w:r>
              <w:rPr>
                <w:color w:val="5F5F5F"/>
                <w:spacing w:val="-3"/>
                <w:sz w:val="18"/>
              </w:rPr>
              <w:t xml:space="preserve"> </w:t>
            </w:r>
            <w:r>
              <w:rPr>
                <w:color w:val="5F5F5F"/>
                <w:sz w:val="18"/>
              </w:rPr>
              <w:t>management</w:t>
            </w:r>
            <w:r>
              <w:rPr>
                <w:color w:val="5F5F5F"/>
                <w:spacing w:val="-2"/>
                <w:sz w:val="18"/>
              </w:rPr>
              <w:t xml:space="preserve"> </w:t>
            </w:r>
            <w:r>
              <w:rPr>
                <w:color w:val="5F5F5F"/>
                <w:sz w:val="18"/>
              </w:rPr>
              <w:t>plan</w:t>
            </w:r>
            <w:r>
              <w:rPr>
                <w:color w:val="5F5F5F"/>
                <w:spacing w:val="-4"/>
                <w:sz w:val="18"/>
              </w:rPr>
              <w:t xml:space="preserve"> </w:t>
            </w:r>
            <w:r>
              <w:rPr>
                <w:color w:val="5F5F5F"/>
                <w:sz w:val="18"/>
              </w:rPr>
              <w:t>for</w:t>
            </w:r>
            <w:r>
              <w:rPr>
                <w:color w:val="5F5F5F"/>
                <w:spacing w:val="-3"/>
                <w:sz w:val="18"/>
              </w:rPr>
              <w:t xml:space="preserve"> </w:t>
            </w:r>
            <w:r>
              <w:rPr>
                <w:color w:val="5F5F5F"/>
                <w:sz w:val="18"/>
              </w:rPr>
              <w:t>locations</w:t>
            </w:r>
            <w:r>
              <w:rPr>
                <w:color w:val="5F5F5F"/>
                <w:spacing w:val="-3"/>
                <w:sz w:val="18"/>
              </w:rPr>
              <w:t xml:space="preserve"> </w:t>
            </w:r>
            <w:r>
              <w:rPr>
                <w:color w:val="5F5F5F"/>
                <w:sz w:val="18"/>
              </w:rPr>
              <w:t>where</w:t>
            </w:r>
            <w:r>
              <w:rPr>
                <w:color w:val="5F5F5F"/>
                <w:spacing w:val="-3"/>
                <w:sz w:val="18"/>
              </w:rPr>
              <w:t xml:space="preserve"> </w:t>
            </w:r>
            <w:r>
              <w:rPr>
                <w:color w:val="5F5F5F"/>
                <w:sz w:val="18"/>
              </w:rPr>
              <w:t>disturbance</w:t>
            </w:r>
            <w:r>
              <w:rPr>
                <w:color w:val="5F5F5F"/>
                <w:spacing w:val="-3"/>
                <w:sz w:val="18"/>
              </w:rPr>
              <w:t xml:space="preserve"> </w:t>
            </w:r>
            <w:r>
              <w:rPr>
                <w:color w:val="5F5F5F"/>
                <w:sz w:val="18"/>
              </w:rPr>
              <w:t>intersect</w:t>
            </w:r>
            <w:r>
              <w:rPr>
                <w:color w:val="5F5F5F"/>
                <w:spacing w:val="-3"/>
                <w:sz w:val="18"/>
              </w:rPr>
              <w:t xml:space="preserve"> </w:t>
            </w:r>
            <w:r>
              <w:rPr>
                <w:color w:val="5F5F5F"/>
                <w:sz w:val="18"/>
              </w:rPr>
              <w:t>potential</w:t>
            </w:r>
            <w:r>
              <w:rPr>
                <w:color w:val="5F5F5F"/>
                <w:spacing w:val="-3"/>
                <w:sz w:val="18"/>
              </w:rPr>
              <w:t xml:space="preserve"> </w:t>
            </w:r>
            <w:r>
              <w:rPr>
                <w:color w:val="5F5F5F"/>
                <w:spacing w:val="-4"/>
                <w:sz w:val="18"/>
              </w:rPr>
              <w:t>ASS.</w:t>
            </w:r>
          </w:p>
          <w:p w14:paraId="600D6F92" w14:textId="77777777" w:rsidR="00911B64" w:rsidRDefault="00407A2A">
            <w:pPr>
              <w:pStyle w:val="TableParagraph"/>
              <w:spacing w:before="119"/>
              <w:rPr>
                <w:sz w:val="18"/>
              </w:rPr>
            </w:pPr>
            <w:r>
              <w:rPr>
                <w:color w:val="5F5F5F"/>
                <w:sz w:val="18"/>
              </w:rPr>
              <w:t>The</w:t>
            </w:r>
            <w:r>
              <w:rPr>
                <w:color w:val="5F5F5F"/>
                <w:spacing w:val="-3"/>
                <w:sz w:val="18"/>
              </w:rPr>
              <w:t xml:space="preserve"> </w:t>
            </w:r>
            <w:r>
              <w:rPr>
                <w:color w:val="5F5F5F"/>
                <w:sz w:val="18"/>
              </w:rPr>
              <w:t>ASS</w:t>
            </w:r>
            <w:r>
              <w:rPr>
                <w:color w:val="5F5F5F"/>
                <w:spacing w:val="-2"/>
                <w:sz w:val="18"/>
              </w:rPr>
              <w:t xml:space="preserve"> </w:t>
            </w:r>
            <w:r>
              <w:rPr>
                <w:color w:val="5F5F5F"/>
                <w:sz w:val="18"/>
              </w:rPr>
              <w:t>management</w:t>
            </w:r>
            <w:r>
              <w:rPr>
                <w:color w:val="5F5F5F"/>
                <w:spacing w:val="-2"/>
                <w:sz w:val="18"/>
              </w:rPr>
              <w:t xml:space="preserve"> </w:t>
            </w:r>
            <w:r>
              <w:rPr>
                <w:color w:val="5F5F5F"/>
                <w:sz w:val="18"/>
              </w:rPr>
              <w:t>plan</w:t>
            </w:r>
            <w:r>
              <w:rPr>
                <w:color w:val="5F5F5F"/>
                <w:spacing w:val="-3"/>
                <w:sz w:val="18"/>
              </w:rPr>
              <w:t xml:space="preserve"> </w:t>
            </w:r>
            <w:r>
              <w:rPr>
                <w:color w:val="5F5F5F"/>
                <w:sz w:val="18"/>
              </w:rPr>
              <w:t>must</w:t>
            </w:r>
            <w:r>
              <w:rPr>
                <w:color w:val="5F5F5F"/>
                <w:spacing w:val="-2"/>
                <w:sz w:val="18"/>
              </w:rPr>
              <w:t xml:space="preserve"> </w:t>
            </w:r>
            <w:r>
              <w:rPr>
                <w:color w:val="5F5F5F"/>
                <w:sz w:val="18"/>
              </w:rPr>
              <w:t>meet</w:t>
            </w:r>
            <w:r>
              <w:rPr>
                <w:color w:val="5F5F5F"/>
                <w:spacing w:val="-2"/>
                <w:sz w:val="18"/>
              </w:rPr>
              <w:t xml:space="preserve"> </w:t>
            </w:r>
            <w:r>
              <w:rPr>
                <w:color w:val="5F5F5F"/>
                <w:sz w:val="18"/>
              </w:rPr>
              <w:t>the</w:t>
            </w:r>
            <w:r>
              <w:rPr>
                <w:color w:val="5F5F5F"/>
                <w:spacing w:val="-3"/>
                <w:sz w:val="18"/>
              </w:rPr>
              <w:t xml:space="preserve"> </w:t>
            </w:r>
            <w:r>
              <w:rPr>
                <w:color w:val="5F5F5F"/>
                <w:sz w:val="18"/>
              </w:rPr>
              <w:t>requirements</w:t>
            </w:r>
            <w:r>
              <w:rPr>
                <w:color w:val="5F5F5F"/>
                <w:spacing w:val="-2"/>
                <w:sz w:val="18"/>
              </w:rPr>
              <w:t xml:space="preserve"> </w:t>
            </w:r>
            <w:r>
              <w:rPr>
                <w:color w:val="5F5F5F"/>
                <w:sz w:val="18"/>
              </w:rPr>
              <w:t>of</w:t>
            </w:r>
            <w:r>
              <w:rPr>
                <w:color w:val="5F5F5F"/>
                <w:spacing w:val="-2"/>
                <w:sz w:val="18"/>
              </w:rPr>
              <w:t xml:space="preserve"> </w:t>
            </w:r>
            <w:r>
              <w:rPr>
                <w:i/>
                <w:color w:val="5F5F5F"/>
                <w:sz w:val="18"/>
              </w:rPr>
              <w:t>Industrial</w:t>
            </w:r>
            <w:r>
              <w:rPr>
                <w:i/>
                <w:color w:val="5F5F5F"/>
                <w:spacing w:val="-2"/>
                <w:sz w:val="18"/>
              </w:rPr>
              <w:t xml:space="preserve"> </w:t>
            </w:r>
            <w:r>
              <w:rPr>
                <w:i/>
                <w:color w:val="5F5F5F"/>
                <w:sz w:val="18"/>
              </w:rPr>
              <w:t>Waste</w:t>
            </w:r>
            <w:r>
              <w:rPr>
                <w:i/>
                <w:color w:val="5F5F5F"/>
                <w:spacing w:val="-3"/>
                <w:sz w:val="18"/>
              </w:rPr>
              <w:t xml:space="preserve"> </w:t>
            </w:r>
            <w:r>
              <w:rPr>
                <w:i/>
                <w:color w:val="5F5F5F"/>
                <w:sz w:val="18"/>
              </w:rPr>
              <w:t>Management</w:t>
            </w:r>
            <w:r>
              <w:rPr>
                <w:i/>
                <w:color w:val="5F5F5F"/>
                <w:spacing w:val="-1"/>
                <w:sz w:val="18"/>
              </w:rPr>
              <w:t xml:space="preserve"> </w:t>
            </w:r>
            <w:r>
              <w:rPr>
                <w:i/>
                <w:color w:val="5F5F5F"/>
                <w:sz w:val="18"/>
              </w:rPr>
              <w:t>Policy</w:t>
            </w:r>
            <w:r>
              <w:rPr>
                <w:i/>
                <w:color w:val="5F5F5F"/>
                <w:spacing w:val="-2"/>
                <w:sz w:val="18"/>
              </w:rPr>
              <w:t xml:space="preserve"> </w:t>
            </w:r>
            <w:r>
              <w:rPr>
                <w:i/>
                <w:color w:val="5F5F5F"/>
                <w:sz w:val="18"/>
              </w:rPr>
              <w:t>(Waste</w:t>
            </w:r>
            <w:r>
              <w:rPr>
                <w:i/>
                <w:color w:val="5F5F5F"/>
                <w:spacing w:val="-3"/>
                <w:sz w:val="18"/>
              </w:rPr>
              <w:t xml:space="preserve"> </w:t>
            </w:r>
            <w:r>
              <w:rPr>
                <w:i/>
                <w:color w:val="5F5F5F"/>
                <w:sz w:val="18"/>
              </w:rPr>
              <w:t>Acid</w:t>
            </w:r>
            <w:r>
              <w:rPr>
                <w:i/>
                <w:color w:val="5F5F5F"/>
                <w:spacing w:val="-3"/>
                <w:sz w:val="18"/>
              </w:rPr>
              <w:t xml:space="preserve"> </w:t>
            </w:r>
            <w:r>
              <w:rPr>
                <w:i/>
                <w:color w:val="5F5F5F"/>
                <w:sz w:val="18"/>
              </w:rPr>
              <w:t>Sulfate</w:t>
            </w:r>
            <w:r>
              <w:rPr>
                <w:i/>
                <w:color w:val="5F5F5F"/>
                <w:spacing w:val="-3"/>
                <w:sz w:val="18"/>
              </w:rPr>
              <w:t xml:space="preserve"> </w:t>
            </w:r>
            <w:r>
              <w:rPr>
                <w:i/>
                <w:color w:val="5F5F5F"/>
                <w:sz w:val="18"/>
              </w:rPr>
              <w:t>Soils)</w:t>
            </w:r>
            <w:r>
              <w:rPr>
                <w:color w:val="5F5F5F"/>
                <w:sz w:val="18"/>
              </w:rPr>
              <w:t>,</w:t>
            </w:r>
            <w:r>
              <w:rPr>
                <w:color w:val="5F5F5F"/>
                <w:spacing w:val="-2"/>
                <w:sz w:val="18"/>
              </w:rPr>
              <w:t xml:space="preserve"> </w:t>
            </w:r>
            <w:r>
              <w:rPr>
                <w:color w:val="5F5F5F"/>
                <w:sz w:val="18"/>
              </w:rPr>
              <w:t>EPA</w:t>
            </w:r>
            <w:r>
              <w:rPr>
                <w:color w:val="5F5F5F"/>
                <w:spacing w:val="-2"/>
                <w:sz w:val="18"/>
              </w:rPr>
              <w:t xml:space="preserve"> </w:t>
            </w:r>
            <w:r>
              <w:rPr>
                <w:color w:val="5F5F5F"/>
                <w:sz w:val="18"/>
              </w:rPr>
              <w:t>Publication</w:t>
            </w:r>
            <w:r>
              <w:rPr>
                <w:color w:val="5F5F5F"/>
                <w:spacing w:val="-3"/>
                <w:sz w:val="18"/>
              </w:rPr>
              <w:t xml:space="preserve"> </w:t>
            </w:r>
            <w:r>
              <w:rPr>
                <w:color w:val="5F5F5F"/>
                <w:sz w:val="18"/>
              </w:rPr>
              <w:t>655.1</w:t>
            </w:r>
            <w:r>
              <w:rPr>
                <w:i/>
                <w:color w:val="5F5F5F"/>
                <w:sz w:val="18"/>
              </w:rPr>
              <w:t>:</w:t>
            </w:r>
            <w:r>
              <w:rPr>
                <w:i/>
                <w:color w:val="5F5F5F"/>
                <w:spacing w:val="-2"/>
                <w:sz w:val="18"/>
              </w:rPr>
              <w:t xml:space="preserve"> </w:t>
            </w:r>
            <w:r>
              <w:rPr>
                <w:i/>
                <w:color w:val="5F5F5F"/>
                <w:sz w:val="18"/>
              </w:rPr>
              <w:t>Acid</w:t>
            </w:r>
            <w:r>
              <w:rPr>
                <w:i/>
                <w:color w:val="5F5F5F"/>
                <w:spacing w:val="-3"/>
                <w:sz w:val="18"/>
              </w:rPr>
              <w:t xml:space="preserve"> </w:t>
            </w:r>
            <w:r>
              <w:rPr>
                <w:i/>
                <w:color w:val="5F5F5F"/>
                <w:sz w:val="18"/>
              </w:rPr>
              <w:t xml:space="preserve">Sulfate Soil and Rock </w:t>
            </w:r>
            <w:r>
              <w:rPr>
                <w:color w:val="5F5F5F"/>
                <w:sz w:val="18"/>
              </w:rPr>
              <w:t xml:space="preserve">and the </w:t>
            </w:r>
            <w:r>
              <w:rPr>
                <w:i/>
                <w:color w:val="5F5F5F"/>
                <w:sz w:val="18"/>
              </w:rPr>
              <w:t xml:space="preserve">Victorian Best Practice Guidelines for Assessing and Managing Coastal Acid Sulfate Soils </w:t>
            </w:r>
            <w:r>
              <w:rPr>
                <w:color w:val="5F5F5F"/>
                <w:sz w:val="18"/>
              </w:rPr>
              <w:t>(DSE,2010), and include:</w:t>
            </w:r>
          </w:p>
          <w:p w14:paraId="7E7E2BEC" w14:textId="77777777" w:rsidR="00911B64" w:rsidRDefault="00407A2A">
            <w:pPr>
              <w:pStyle w:val="TableParagraph"/>
              <w:tabs>
                <w:tab w:val="left" w:pos="910"/>
              </w:tabs>
              <w:spacing w:before="61"/>
              <w:ind w:left="549"/>
              <w:rPr>
                <w:sz w:val="18"/>
              </w:rPr>
            </w:pPr>
            <w:r>
              <w:rPr>
                <w:noProof/>
              </w:rPr>
              <w:drawing>
                <wp:inline distT="0" distB="0" distL="0" distR="0" wp14:anchorId="54148520" wp14:editId="3244059A">
                  <wp:extent cx="95250" cy="94614"/>
                  <wp:effectExtent l="0" t="0" r="0" b="0"/>
                  <wp:docPr id="377" name="Image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Image 377"/>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The</w:t>
            </w:r>
            <w:r>
              <w:rPr>
                <w:color w:val="5F5F5F"/>
                <w:spacing w:val="-4"/>
                <w:sz w:val="18"/>
              </w:rPr>
              <w:t xml:space="preserve"> </w:t>
            </w:r>
            <w:r>
              <w:rPr>
                <w:color w:val="5F5F5F"/>
                <w:sz w:val="18"/>
              </w:rPr>
              <w:t>location</w:t>
            </w:r>
            <w:r>
              <w:rPr>
                <w:color w:val="5F5F5F"/>
                <w:spacing w:val="-4"/>
                <w:sz w:val="18"/>
              </w:rPr>
              <w:t xml:space="preserve"> </w:t>
            </w:r>
            <w:r>
              <w:rPr>
                <w:color w:val="5F5F5F"/>
                <w:sz w:val="18"/>
              </w:rPr>
              <w:t>of</w:t>
            </w:r>
            <w:r>
              <w:rPr>
                <w:color w:val="5F5F5F"/>
                <w:spacing w:val="-1"/>
                <w:sz w:val="18"/>
              </w:rPr>
              <w:t xml:space="preserve"> </w:t>
            </w:r>
            <w:r>
              <w:rPr>
                <w:color w:val="5F5F5F"/>
                <w:sz w:val="18"/>
              </w:rPr>
              <w:t>potential</w:t>
            </w:r>
            <w:r>
              <w:rPr>
                <w:color w:val="5F5F5F"/>
                <w:spacing w:val="-3"/>
                <w:sz w:val="18"/>
              </w:rPr>
              <w:t xml:space="preserve"> </w:t>
            </w:r>
            <w:r>
              <w:rPr>
                <w:color w:val="5F5F5F"/>
                <w:sz w:val="18"/>
              </w:rPr>
              <w:t>ASS</w:t>
            </w:r>
            <w:r>
              <w:rPr>
                <w:color w:val="5F5F5F"/>
                <w:spacing w:val="-2"/>
                <w:sz w:val="18"/>
              </w:rPr>
              <w:t xml:space="preserve"> identified.</w:t>
            </w:r>
          </w:p>
          <w:p w14:paraId="4967EE8D" w14:textId="77777777" w:rsidR="00911B64" w:rsidRDefault="00407A2A">
            <w:pPr>
              <w:pStyle w:val="TableParagraph"/>
              <w:tabs>
                <w:tab w:val="left" w:pos="910"/>
              </w:tabs>
              <w:spacing w:before="40" w:line="285" w:lineRule="auto"/>
              <w:ind w:left="549" w:right="4684"/>
              <w:rPr>
                <w:sz w:val="18"/>
              </w:rPr>
            </w:pPr>
            <w:r>
              <w:rPr>
                <w:noProof/>
              </w:rPr>
              <w:drawing>
                <wp:inline distT="0" distB="0" distL="0" distR="0" wp14:anchorId="7697AAC7" wp14:editId="337F7939">
                  <wp:extent cx="95249" cy="94601"/>
                  <wp:effectExtent l="0" t="0" r="0" b="0"/>
                  <wp:docPr id="378" name="Imag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Image 378"/>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Measures</w:t>
            </w:r>
            <w:r>
              <w:rPr>
                <w:color w:val="5F5F5F"/>
                <w:spacing w:val="-4"/>
                <w:sz w:val="18"/>
              </w:rPr>
              <w:t xml:space="preserve"> </w:t>
            </w:r>
            <w:r>
              <w:rPr>
                <w:color w:val="5F5F5F"/>
                <w:sz w:val="18"/>
              </w:rPr>
              <w:t>to</w:t>
            </w:r>
            <w:r>
              <w:rPr>
                <w:color w:val="5F5F5F"/>
                <w:spacing w:val="-5"/>
                <w:sz w:val="18"/>
              </w:rPr>
              <w:t xml:space="preserve"> </w:t>
            </w:r>
            <w:r>
              <w:rPr>
                <w:color w:val="5F5F5F"/>
                <w:sz w:val="18"/>
              </w:rPr>
              <w:t>prevent</w:t>
            </w:r>
            <w:r>
              <w:rPr>
                <w:color w:val="5F5F5F"/>
                <w:spacing w:val="-4"/>
                <w:sz w:val="18"/>
              </w:rPr>
              <w:t xml:space="preserve"> </w:t>
            </w:r>
            <w:r>
              <w:rPr>
                <w:color w:val="5F5F5F"/>
                <w:sz w:val="18"/>
              </w:rPr>
              <w:t>oxidation</w:t>
            </w:r>
            <w:r>
              <w:rPr>
                <w:color w:val="5F5F5F"/>
                <w:spacing w:val="-3"/>
                <w:sz w:val="18"/>
              </w:rPr>
              <w:t xml:space="preserve"> </w:t>
            </w:r>
            <w:r>
              <w:rPr>
                <w:color w:val="5F5F5F"/>
                <w:sz w:val="18"/>
              </w:rPr>
              <w:t>of</w:t>
            </w:r>
            <w:r>
              <w:rPr>
                <w:color w:val="5F5F5F"/>
                <w:spacing w:val="-4"/>
                <w:sz w:val="18"/>
              </w:rPr>
              <w:t xml:space="preserve"> </w:t>
            </w:r>
            <w:r>
              <w:rPr>
                <w:color w:val="5F5F5F"/>
                <w:sz w:val="18"/>
              </w:rPr>
              <w:t>ASS</w:t>
            </w:r>
            <w:r>
              <w:rPr>
                <w:color w:val="5F5F5F"/>
                <w:spacing w:val="-4"/>
                <w:sz w:val="18"/>
              </w:rPr>
              <w:t xml:space="preserve"> </w:t>
            </w:r>
            <w:r>
              <w:rPr>
                <w:color w:val="5F5F5F"/>
                <w:sz w:val="18"/>
              </w:rPr>
              <w:t>identified</w:t>
            </w:r>
            <w:r>
              <w:rPr>
                <w:color w:val="5F5F5F"/>
                <w:spacing w:val="-4"/>
                <w:sz w:val="18"/>
              </w:rPr>
              <w:t xml:space="preserve"> </w:t>
            </w:r>
            <w:r>
              <w:rPr>
                <w:color w:val="5F5F5F"/>
                <w:sz w:val="18"/>
              </w:rPr>
              <w:t>and</w:t>
            </w:r>
            <w:r>
              <w:rPr>
                <w:color w:val="5F5F5F"/>
                <w:spacing w:val="-5"/>
                <w:sz w:val="18"/>
              </w:rPr>
              <w:t xml:space="preserve"> </w:t>
            </w:r>
            <w:r>
              <w:rPr>
                <w:color w:val="5F5F5F"/>
                <w:sz w:val="18"/>
              </w:rPr>
              <w:t>acidification</w:t>
            </w:r>
            <w:r>
              <w:rPr>
                <w:color w:val="5F5F5F"/>
                <w:spacing w:val="-5"/>
                <w:sz w:val="18"/>
              </w:rPr>
              <w:t xml:space="preserve"> </w:t>
            </w:r>
            <w:r>
              <w:rPr>
                <w:color w:val="5F5F5F"/>
                <w:sz w:val="18"/>
              </w:rPr>
              <w:t>of</w:t>
            </w:r>
            <w:r>
              <w:rPr>
                <w:color w:val="5F5F5F"/>
                <w:spacing w:val="-4"/>
                <w:sz w:val="18"/>
              </w:rPr>
              <w:t xml:space="preserve"> </w:t>
            </w:r>
            <w:r>
              <w:rPr>
                <w:color w:val="5F5F5F"/>
                <w:sz w:val="18"/>
              </w:rPr>
              <w:t>groundwater</w:t>
            </w:r>
            <w:r>
              <w:rPr>
                <w:color w:val="5F5F5F"/>
                <w:spacing w:val="-4"/>
                <w:sz w:val="18"/>
              </w:rPr>
              <w:t xml:space="preserve"> </w:t>
            </w:r>
            <w:r>
              <w:rPr>
                <w:color w:val="5F5F5F"/>
                <w:sz w:val="18"/>
              </w:rPr>
              <w:t>wherever</w:t>
            </w:r>
            <w:r>
              <w:rPr>
                <w:color w:val="5F5F5F"/>
                <w:spacing w:val="-4"/>
                <w:sz w:val="18"/>
              </w:rPr>
              <w:t xml:space="preserve"> </w:t>
            </w:r>
            <w:r>
              <w:rPr>
                <w:color w:val="5F5F5F"/>
                <w:sz w:val="18"/>
              </w:rPr>
              <w:t xml:space="preserve">possible. </w:t>
            </w:r>
            <w:r>
              <w:rPr>
                <w:noProof/>
                <w:color w:val="5F5F5F"/>
                <w:spacing w:val="-1"/>
                <w:sz w:val="18"/>
              </w:rPr>
              <w:drawing>
                <wp:inline distT="0" distB="0" distL="0" distR="0" wp14:anchorId="3C5A4CF5" wp14:editId="6F473741">
                  <wp:extent cx="95250" cy="94614"/>
                  <wp:effectExtent l="0" t="0" r="0" b="0"/>
                  <wp:docPr id="379" name="Image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 name="Image 379"/>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color w:val="5F5F5F"/>
                <w:sz w:val="18"/>
              </w:rPr>
              <w:tab/>
            </w:r>
            <w:r>
              <w:rPr>
                <w:color w:val="5F5F5F"/>
                <w:sz w:val="18"/>
              </w:rPr>
              <w:t>Management of potential ASS to limit or treat acid generation.</w:t>
            </w:r>
          </w:p>
          <w:p w14:paraId="33376DC4" w14:textId="77777777" w:rsidR="00911B64" w:rsidRDefault="00407A2A">
            <w:pPr>
              <w:pStyle w:val="TableParagraph"/>
              <w:tabs>
                <w:tab w:val="left" w:pos="910"/>
              </w:tabs>
              <w:spacing w:before="0"/>
              <w:ind w:left="910" w:right="332" w:hanging="361"/>
              <w:rPr>
                <w:sz w:val="18"/>
              </w:rPr>
            </w:pPr>
            <w:r>
              <w:rPr>
                <w:noProof/>
              </w:rPr>
              <w:drawing>
                <wp:inline distT="0" distB="0" distL="0" distR="0" wp14:anchorId="1A1FBA2B" wp14:editId="4E35B958">
                  <wp:extent cx="95250" cy="94614"/>
                  <wp:effectExtent l="0" t="0" r="0" b="0"/>
                  <wp:docPr id="380" name="Imag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Image 380"/>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Identification</w:t>
            </w:r>
            <w:r>
              <w:rPr>
                <w:color w:val="5F5F5F"/>
                <w:spacing w:val="-3"/>
                <w:sz w:val="18"/>
              </w:rPr>
              <w:t xml:space="preserve"> </w:t>
            </w:r>
            <w:r>
              <w:rPr>
                <w:color w:val="5F5F5F"/>
                <w:sz w:val="18"/>
              </w:rPr>
              <w:t>of appropriate</w:t>
            </w:r>
            <w:r>
              <w:rPr>
                <w:color w:val="5F5F5F"/>
                <w:spacing w:val="-3"/>
                <w:sz w:val="18"/>
              </w:rPr>
              <w:t xml:space="preserve"> </w:t>
            </w:r>
            <w:r>
              <w:rPr>
                <w:color w:val="5F5F5F"/>
                <w:sz w:val="18"/>
              </w:rPr>
              <w:t>stockpile</w:t>
            </w:r>
            <w:r>
              <w:rPr>
                <w:color w:val="5F5F5F"/>
                <w:spacing w:val="-3"/>
                <w:sz w:val="18"/>
              </w:rPr>
              <w:t xml:space="preserve"> </w:t>
            </w:r>
            <w:r>
              <w:rPr>
                <w:color w:val="5F5F5F"/>
                <w:sz w:val="18"/>
              </w:rPr>
              <w:t>areas</w:t>
            </w:r>
            <w:r>
              <w:rPr>
                <w:color w:val="5F5F5F"/>
                <w:spacing w:val="-2"/>
                <w:sz w:val="18"/>
              </w:rPr>
              <w:t xml:space="preserve"> </w:t>
            </w:r>
            <w:r>
              <w:rPr>
                <w:color w:val="5F5F5F"/>
                <w:sz w:val="18"/>
              </w:rPr>
              <w:t>and</w:t>
            </w:r>
            <w:r>
              <w:rPr>
                <w:color w:val="5F5F5F"/>
                <w:spacing w:val="-3"/>
                <w:sz w:val="18"/>
              </w:rPr>
              <w:t xml:space="preserve"> </w:t>
            </w:r>
            <w:r>
              <w:rPr>
                <w:color w:val="5F5F5F"/>
                <w:sz w:val="18"/>
              </w:rPr>
              <w:t>management</w:t>
            </w:r>
            <w:r>
              <w:rPr>
                <w:color w:val="5F5F5F"/>
                <w:spacing w:val="-2"/>
                <w:sz w:val="18"/>
              </w:rPr>
              <w:t xml:space="preserve"> </w:t>
            </w:r>
            <w:r>
              <w:rPr>
                <w:color w:val="5F5F5F"/>
                <w:sz w:val="18"/>
              </w:rPr>
              <w:t>measures</w:t>
            </w:r>
            <w:r>
              <w:rPr>
                <w:color w:val="5F5F5F"/>
                <w:spacing w:val="-1"/>
                <w:sz w:val="18"/>
              </w:rPr>
              <w:t xml:space="preserve"> </w:t>
            </w:r>
            <w:r>
              <w:rPr>
                <w:color w:val="5F5F5F"/>
                <w:sz w:val="18"/>
              </w:rPr>
              <w:t>to</w:t>
            </w:r>
            <w:r>
              <w:rPr>
                <w:color w:val="5F5F5F"/>
                <w:spacing w:val="-1"/>
                <w:sz w:val="18"/>
              </w:rPr>
              <w:t xml:space="preserve"> </w:t>
            </w:r>
            <w:r>
              <w:rPr>
                <w:color w:val="5F5F5F"/>
                <w:sz w:val="18"/>
              </w:rPr>
              <w:t>prevent</w:t>
            </w:r>
            <w:r>
              <w:rPr>
                <w:color w:val="5F5F5F"/>
                <w:spacing w:val="-2"/>
                <w:sz w:val="18"/>
              </w:rPr>
              <w:t xml:space="preserve"> </w:t>
            </w:r>
            <w:r>
              <w:rPr>
                <w:color w:val="5F5F5F"/>
                <w:sz w:val="18"/>
              </w:rPr>
              <w:t>release</w:t>
            </w:r>
            <w:r>
              <w:rPr>
                <w:color w:val="5F5F5F"/>
                <w:spacing w:val="-3"/>
                <w:sz w:val="18"/>
              </w:rPr>
              <w:t xml:space="preserve"> </w:t>
            </w:r>
            <w:r>
              <w:rPr>
                <w:color w:val="5F5F5F"/>
                <w:sz w:val="18"/>
              </w:rPr>
              <w:t>of</w:t>
            </w:r>
            <w:r>
              <w:rPr>
                <w:color w:val="5F5F5F"/>
                <w:spacing w:val="-2"/>
                <w:sz w:val="18"/>
              </w:rPr>
              <w:t xml:space="preserve"> </w:t>
            </w:r>
            <w:r>
              <w:rPr>
                <w:color w:val="5F5F5F"/>
                <w:sz w:val="18"/>
              </w:rPr>
              <w:t>acid</w:t>
            </w:r>
            <w:r>
              <w:rPr>
                <w:color w:val="5F5F5F"/>
                <w:spacing w:val="-3"/>
                <w:sz w:val="18"/>
              </w:rPr>
              <w:t xml:space="preserve"> </w:t>
            </w:r>
            <w:r>
              <w:rPr>
                <w:color w:val="5F5F5F"/>
                <w:sz w:val="18"/>
              </w:rPr>
              <w:t>and</w:t>
            </w:r>
            <w:r>
              <w:rPr>
                <w:color w:val="5F5F5F"/>
                <w:spacing w:val="-3"/>
                <w:sz w:val="18"/>
              </w:rPr>
              <w:t xml:space="preserve"> </w:t>
            </w:r>
            <w:proofErr w:type="spellStart"/>
            <w:r>
              <w:rPr>
                <w:color w:val="5F5F5F"/>
                <w:sz w:val="18"/>
              </w:rPr>
              <w:t>odours</w:t>
            </w:r>
            <w:proofErr w:type="spellEnd"/>
            <w:r>
              <w:rPr>
                <w:color w:val="5F5F5F"/>
                <w:spacing w:val="-2"/>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environment</w:t>
            </w:r>
            <w:r>
              <w:rPr>
                <w:color w:val="5F5F5F"/>
                <w:spacing w:val="-1"/>
                <w:sz w:val="18"/>
              </w:rPr>
              <w:t xml:space="preserve"> </w:t>
            </w:r>
            <w:r>
              <w:rPr>
                <w:color w:val="5F5F5F"/>
                <w:sz w:val="18"/>
              </w:rPr>
              <w:t>including</w:t>
            </w:r>
            <w:r>
              <w:rPr>
                <w:color w:val="5F5F5F"/>
                <w:spacing w:val="-3"/>
                <w:sz w:val="18"/>
              </w:rPr>
              <w:t xml:space="preserve"> </w:t>
            </w:r>
            <w:r>
              <w:rPr>
                <w:color w:val="5F5F5F"/>
                <w:sz w:val="18"/>
              </w:rPr>
              <w:t>lining,</w:t>
            </w:r>
            <w:r>
              <w:rPr>
                <w:color w:val="5F5F5F"/>
                <w:spacing w:val="-2"/>
                <w:sz w:val="18"/>
              </w:rPr>
              <w:t xml:space="preserve"> </w:t>
            </w:r>
            <w:r>
              <w:rPr>
                <w:color w:val="5F5F5F"/>
                <w:sz w:val="18"/>
              </w:rPr>
              <w:t>covering and runoff collection.</w:t>
            </w:r>
          </w:p>
          <w:p w14:paraId="707ACA2C" w14:textId="77777777" w:rsidR="00911B64" w:rsidRDefault="00407A2A">
            <w:pPr>
              <w:pStyle w:val="TableParagraph"/>
              <w:tabs>
                <w:tab w:val="left" w:pos="910"/>
              </w:tabs>
              <w:spacing w:before="41" w:line="379" w:lineRule="auto"/>
              <w:ind w:right="460" w:hanging="1"/>
              <w:rPr>
                <w:sz w:val="18"/>
              </w:rPr>
            </w:pPr>
            <w:r>
              <w:rPr>
                <w:noProof/>
              </w:rPr>
              <w:drawing>
                <wp:inline distT="0" distB="0" distL="0" distR="0" wp14:anchorId="7E1447DF" wp14:editId="6B162D38">
                  <wp:extent cx="95250" cy="94615"/>
                  <wp:effectExtent l="0" t="0" r="0" b="0"/>
                  <wp:docPr id="381" name="Image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 name="Image 381"/>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Identification</w:t>
            </w:r>
            <w:r>
              <w:rPr>
                <w:color w:val="5F5F5F"/>
                <w:spacing w:val="-3"/>
                <w:sz w:val="18"/>
              </w:rPr>
              <w:t xml:space="preserve"> </w:t>
            </w:r>
            <w:r>
              <w:rPr>
                <w:color w:val="5F5F5F"/>
                <w:sz w:val="18"/>
              </w:rPr>
              <w:t>of suitable</w:t>
            </w:r>
            <w:r>
              <w:rPr>
                <w:color w:val="5F5F5F"/>
                <w:spacing w:val="-3"/>
                <w:sz w:val="18"/>
              </w:rPr>
              <w:t xml:space="preserve"> </w:t>
            </w:r>
            <w:r>
              <w:rPr>
                <w:color w:val="5F5F5F"/>
                <w:sz w:val="18"/>
              </w:rPr>
              <w:t>sites</w:t>
            </w:r>
            <w:r>
              <w:rPr>
                <w:color w:val="5F5F5F"/>
                <w:spacing w:val="-2"/>
                <w:sz w:val="18"/>
              </w:rPr>
              <w:t xml:space="preserve"> </w:t>
            </w:r>
            <w:r>
              <w:rPr>
                <w:color w:val="5F5F5F"/>
                <w:sz w:val="18"/>
              </w:rPr>
              <w:t>for</w:t>
            </w:r>
            <w:r>
              <w:rPr>
                <w:color w:val="5F5F5F"/>
                <w:spacing w:val="-2"/>
                <w:sz w:val="18"/>
              </w:rPr>
              <w:t xml:space="preserve"> </w:t>
            </w:r>
            <w:r>
              <w:rPr>
                <w:color w:val="5F5F5F"/>
                <w:sz w:val="18"/>
              </w:rPr>
              <w:t>management,</w:t>
            </w:r>
            <w:r>
              <w:rPr>
                <w:color w:val="5F5F5F"/>
                <w:spacing w:val="-2"/>
                <w:sz w:val="18"/>
              </w:rPr>
              <w:t xml:space="preserve"> </w:t>
            </w:r>
            <w:r>
              <w:rPr>
                <w:color w:val="5F5F5F"/>
                <w:sz w:val="18"/>
              </w:rPr>
              <w:t>re-use</w:t>
            </w:r>
            <w:r>
              <w:rPr>
                <w:color w:val="5F5F5F"/>
                <w:spacing w:val="-3"/>
                <w:sz w:val="18"/>
              </w:rPr>
              <w:t xml:space="preserve"> </w:t>
            </w:r>
            <w:r>
              <w:rPr>
                <w:color w:val="5F5F5F"/>
                <w:sz w:val="18"/>
              </w:rPr>
              <w:t>or</w:t>
            </w:r>
            <w:r>
              <w:rPr>
                <w:color w:val="5F5F5F"/>
                <w:spacing w:val="-2"/>
                <w:sz w:val="18"/>
              </w:rPr>
              <w:t xml:space="preserve"> </w:t>
            </w:r>
            <w:r>
              <w:rPr>
                <w:color w:val="5F5F5F"/>
                <w:sz w:val="18"/>
              </w:rPr>
              <w:t>disposal</w:t>
            </w:r>
            <w:r>
              <w:rPr>
                <w:color w:val="5F5F5F"/>
                <w:spacing w:val="-2"/>
                <w:sz w:val="18"/>
              </w:rPr>
              <w:t xml:space="preserve"> </w:t>
            </w:r>
            <w:r>
              <w:rPr>
                <w:color w:val="5F5F5F"/>
                <w:sz w:val="18"/>
              </w:rPr>
              <w:t>of</w:t>
            </w:r>
            <w:r>
              <w:rPr>
                <w:color w:val="5F5F5F"/>
                <w:spacing w:val="-2"/>
                <w:sz w:val="18"/>
              </w:rPr>
              <w:t xml:space="preserve"> </w:t>
            </w:r>
            <w:r>
              <w:rPr>
                <w:color w:val="5F5F5F"/>
                <w:sz w:val="18"/>
              </w:rPr>
              <w:t>any</w:t>
            </w:r>
            <w:r>
              <w:rPr>
                <w:color w:val="5F5F5F"/>
                <w:spacing w:val="-2"/>
                <w:sz w:val="18"/>
              </w:rPr>
              <w:t xml:space="preserve"> </w:t>
            </w:r>
            <w:r>
              <w:rPr>
                <w:color w:val="5F5F5F"/>
                <w:sz w:val="18"/>
              </w:rPr>
              <w:t>ASS</w:t>
            </w:r>
            <w:r>
              <w:rPr>
                <w:color w:val="5F5F5F"/>
                <w:spacing w:val="-2"/>
                <w:sz w:val="18"/>
              </w:rPr>
              <w:t xml:space="preserve"> </w:t>
            </w:r>
            <w:r>
              <w:rPr>
                <w:color w:val="5F5F5F"/>
                <w:sz w:val="18"/>
              </w:rPr>
              <w:t>spoil</w:t>
            </w:r>
            <w:r>
              <w:rPr>
                <w:color w:val="5F5F5F"/>
                <w:spacing w:val="-2"/>
                <w:sz w:val="18"/>
              </w:rPr>
              <w:t xml:space="preserve"> </w:t>
            </w:r>
            <w:r>
              <w:rPr>
                <w:color w:val="5F5F5F"/>
                <w:sz w:val="18"/>
              </w:rPr>
              <w:t>that</w:t>
            </w:r>
            <w:r>
              <w:rPr>
                <w:color w:val="5F5F5F"/>
                <w:spacing w:val="-2"/>
                <w:sz w:val="18"/>
              </w:rPr>
              <w:t xml:space="preserve"> </w:t>
            </w:r>
            <w:r>
              <w:rPr>
                <w:color w:val="5F5F5F"/>
                <w:sz w:val="18"/>
              </w:rPr>
              <w:t>may</w:t>
            </w:r>
            <w:r>
              <w:rPr>
                <w:color w:val="5F5F5F"/>
                <w:spacing w:val="-2"/>
                <w:sz w:val="18"/>
              </w:rPr>
              <w:t xml:space="preserve"> </w:t>
            </w:r>
            <w:r>
              <w:rPr>
                <w:color w:val="5F5F5F"/>
                <w:sz w:val="18"/>
              </w:rPr>
              <w:t>be</w:t>
            </w:r>
            <w:r>
              <w:rPr>
                <w:color w:val="5F5F5F"/>
                <w:spacing w:val="-3"/>
                <w:sz w:val="18"/>
              </w:rPr>
              <w:t xml:space="preserve"> </w:t>
            </w:r>
            <w:r>
              <w:rPr>
                <w:color w:val="5F5F5F"/>
                <w:sz w:val="18"/>
              </w:rPr>
              <w:t>generated</w:t>
            </w:r>
            <w:r>
              <w:rPr>
                <w:color w:val="5F5F5F"/>
                <w:spacing w:val="-2"/>
                <w:sz w:val="18"/>
              </w:rPr>
              <w:t xml:space="preserve"> </w:t>
            </w:r>
            <w:r>
              <w:rPr>
                <w:color w:val="5F5F5F"/>
                <w:sz w:val="18"/>
              </w:rPr>
              <w:t>in</w:t>
            </w:r>
            <w:r>
              <w:rPr>
                <w:color w:val="5F5F5F"/>
                <w:spacing w:val="-3"/>
                <w:sz w:val="18"/>
              </w:rPr>
              <w:t xml:space="preserve"> </w:t>
            </w:r>
            <w:r>
              <w:rPr>
                <w:color w:val="5F5F5F"/>
                <w:sz w:val="18"/>
              </w:rPr>
              <w:t>accordance</w:t>
            </w:r>
            <w:r>
              <w:rPr>
                <w:color w:val="5F5F5F"/>
                <w:spacing w:val="-3"/>
                <w:sz w:val="18"/>
              </w:rPr>
              <w:t xml:space="preserve"> </w:t>
            </w:r>
            <w:r>
              <w:rPr>
                <w:color w:val="5F5F5F"/>
                <w:sz w:val="18"/>
              </w:rPr>
              <w:t>with</w:t>
            </w:r>
            <w:r>
              <w:rPr>
                <w:color w:val="5F5F5F"/>
                <w:spacing w:val="-3"/>
                <w:sz w:val="18"/>
              </w:rPr>
              <w:t xml:space="preserve"> </w:t>
            </w:r>
            <w:r>
              <w:rPr>
                <w:color w:val="5F5F5F"/>
                <w:sz w:val="18"/>
              </w:rPr>
              <w:t>EPA</w:t>
            </w:r>
            <w:r>
              <w:rPr>
                <w:color w:val="5F5F5F"/>
                <w:spacing w:val="-2"/>
                <w:sz w:val="18"/>
              </w:rPr>
              <w:t xml:space="preserve"> </w:t>
            </w:r>
            <w:r>
              <w:rPr>
                <w:color w:val="5F5F5F"/>
                <w:sz w:val="18"/>
              </w:rPr>
              <w:t>Victoria</w:t>
            </w:r>
            <w:r>
              <w:rPr>
                <w:color w:val="5F5F5F"/>
                <w:spacing w:val="-3"/>
                <w:sz w:val="18"/>
              </w:rPr>
              <w:t xml:space="preserve"> </w:t>
            </w:r>
            <w:r>
              <w:rPr>
                <w:color w:val="5F5F5F"/>
                <w:sz w:val="18"/>
              </w:rPr>
              <w:t>requirements. The ASS management plan must be informed by the sub plan developed for EPR GW07 and approved by EPA Victoria.</w:t>
            </w:r>
          </w:p>
          <w:p w14:paraId="31AAEF40" w14:textId="77777777" w:rsidR="00911B64" w:rsidRDefault="00407A2A">
            <w:pPr>
              <w:pStyle w:val="TableParagraph"/>
              <w:spacing w:before="0" w:line="206" w:lineRule="exact"/>
              <w:rPr>
                <w:sz w:val="18"/>
              </w:rPr>
            </w:pPr>
            <w:r>
              <w:rPr>
                <w:color w:val="5F5F5F"/>
                <w:sz w:val="18"/>
              </w:rPr>
              <w:t>The</w:t>
            </w:r>
            <w:r>
              <w:rPr>
                <w:color w:val="5F5F5F"/>
                <w:spacing w:val="-5"/>
                <w:sz w:val="18"/>
              </w:rPr>
              <w:t xml:space="preserve"> </w:t>
            </w:r>
            <w:r>
              <w:rPr>
                <w:color w:val="5F5F5F"/>
                <w:sz w:val="18"/>
              </w:rPr>
              <w:t>ASS</w:t>
            </w:r>
            <w:r>
              <w:rPr>
                <w:color w:val="5F5F5F"/>
                <w:spacing w:val="-2"/>
                <w:sz w:val="18"/>
              </w:rPr>
              <w:t xml:space="preserve"> </w:t>
            </w:r>
            <w:r>
              <w:rPr>
                <w:color w:val="5F5F5F"/>
                <w:sz w:val="18"/>
              </w:rPr>
              <w:t>management</w:t>
            </w:r>
            <w:r>
              <w:rPr>
                <w:color w:val="5F5F5F"/>
                <w:spacing w:val="-2"/>
                <w:sz w:val="18"/>
              </w:rPr>
              <w:t xml:space="preserve"> </w:t>
            </w:r>
            <w:r>
              <w:rPr>
                <w:color w:val="5F5F5F"/>
                <w:sz w:val="18"/>
              </w:rPr>
              <w:t>plan</w:t>
            </w:r>
            <w:r>
              <w:rPr>
                <w:color w:val="5F5F5F"/>
                <w:spacing w:val="-2"/>
                <w:sz w:val="18"/>
              </w:rPr>
              <w:t xml:space="preserve"> </w:t>
            </w:r>
            <w:r>
              <w:rPr>
                <w:color w:val="5F5F5F"/>
                <w:sz w:val="18"/>
              </w:rPr>
              <w:t>must</w:t>
            </w:r>
            <w:r>
              <w:rPr>
                <w:color w:val="5F5F5F"/>
                <w:spacing w:val="-2"/>
                <w:sz w:val="18"/>
              </w:rPr>
              <w:t xml:space="preserve"> </w:t>
            </w:r>
            <w:r>
              <w:rPr>
                <w:color w:val="5F5F5F"/>
                <w:sz w:val="18"/>
              </w:rPr>
              <w:t>be</w:t>
            </w:r>
            <w:r>
              <w:rPr>
                <w:color w:val="5F5F5F"/>
                <w:spacing w:val="-2"/>
                <w:sz w:val="18"/>
              </w:rPr>
              <w:t xml:space="preserve"> </w:t>
            </w:r>
            <w:r>
              <w:rPr>
                <w:color w:val="5F5F5F"/>
                <w:sz w:val="18"/>
              </w:rPr>
              <w:t>a</w:t>
            </w:r>
            <w:r>
              <w:rPr>
                <w:color w:val="5F5F5F"/>
                <w:spacing w:val="-2"/>
                <w:sz w:val="18"/>
              </w:rPr>
              <w:t xml:space="preserve"> </w:t>
            </w:r>
            <w:r>
              <w:rPr>
                <w:color w:val="5F5F5F"/>
                <w:sz w:val="18"/>
              </w:rPr>
              <w:t>sub</w:t>
            </w:r>
            <w:r>
              <w:rPr>
                <w:color w:val="5F5F5F"/>
                <w:spacing w:val="-3"/>
                <w:sz w:val="18"/>
              </w:rPr>
              <w:t xml:space="preserve"> </w:t>
            </w:r>
            <w:r>
              <w:rPr>
                <w:color w:val="5F5F5F"/>
                <w:sz w:val="18"/>
              </w:rPr>
              <w:t>plan</w:t>
            </w:r>
            <w:r>
              <w:rPr>
                <w:color w:val="5F5F5F"/>
                <w:spacing w:val="-3"/>
                <w:sz w:val="18"/>
              </w:rPr>
              <w:t xml:space="preserve"> </w:t>
            </w:r>
            <w:r>
              <w:rPr>
                <w:color w:val="5F5F5F"/>
                <w:sz w:val="18"/>
              </w:rPr>
              <w:t>to</w:t>
            </w:r>
            <w:r>
              <w:rPr>
                <w:color w:val="5F5F5F"/>
                <w:spacing w:val="-2"/>
                <w:sz w:val="18"/>
              </w:rPr>
              <w:t xml:space="preserve"> </w:t>
            </w:r>
            <w:r>
              <w:rPr>
                <w:color w:val="5F5F5F"/>
                <w:sz w:val="18"/>
              </w:rPr>
              <w:t>the</w:t>
            </w:r>
            <w:r>
              <w:rPr>
                <w:color w:val="5F5F5F"/>
                <w:spacing w:val="-3"/>
                <w:sz w:val="18"/>
              </w:rPr>
              <w:t xml:space="preserve"> </w:t>
            </w:r>
            <w:r>
              <w:rPr>
                <w:color w:val="5F5F5F"/>
                <w:sz w:val="18"/>
              </w:rPr>
              <w:t>CEMP</w:t>
            </w:r>
            <w:r>
              <w:rPr>
                <w:color w:val="5F5F5F"/>
                <w:spacing w:val="-1"/>
                <w:sz w:val="18"/>
              </w:rPr>
              <w:t xml:space="preserve"> </w:t>
            </w:r>
            <w:r>
              <w:rPr>
                <w:color w:val="5F5F5F"/>
                <w:sz w:val="18"/>
              </w:rPr>
              <w:t>and</w:t>
            </w:r>
            <w:r>
              <w:rPr>
                <w:color w:val="5F5F5F"/>
                <w:spacing w:val="-2"/>
                <w:sz w:val="18"/>
              </w:rPr>
              <w:t xml:space="preserve"> </w:t>
            </w:r>
            <w:r>
              <w:rPr>
                <w:color w:val="5F5F5F"/>
                <w:sz w:val="18"/>
              </w:rPr>
              <w:t>implemented</w:t>
            </w:r>
            <w:r>
              <w:rPr>
                <w:color w:val="5F5F5F"/>
                <w:spacing w:val="-3"/>
                <w:sz w:val="18"/>
              </w:rPr>
              <w:t xml:space="preserve"> </w:t>
            </w:r>
            <w:r>
              <w:rPr>
                <w:color w:val="5F5F5F"/>
                <w:sz w:val="18"/>
              </w:rPr>
              <w:t>during</w:t>
            </w:r>
            <w:r>
              <w:rPr>
                <w:color w:val="5F5F5F"/>
                <w:spacing w:val="-2"/>
                <w:sz w:val="18"/>
              </w:rPr>
              <w:t xml:space="preserve"> construction.</w:t>
            </w:r>
          </w:p>
        </w:tc>
      </w:tr>
      <w:tr w:rsidR="00911B64" w14:paraId="244FA4BA" w14:textId="77777777">
        <w:trPr>
          <w:trHeight w:val="1640"/>
        </w:trPr>
        <w:tc>
          <w:tcPr>
            <w:tcW w:w="1258" w:type="dxa"/>
            <w:shd w:val="clear" w:color="auto" w:fill="D3E6F4"/>
          </w:tcPr>
          <w:p w14:paraId="4572E865" w14:textId="77777777" w:rsidR="00911B64" w:rsidRDefault="00407A2A">
            <w:pPr>
              <w:pStyle w:val="TableParagraph"/>
              <w:ind w:left="107"/>
              <w:rPr>
                <w:sz w:val="18"/>
              </w:rPr>
            </w:pPr>
            <w:r>
              <w:rPr>
                <w:color w:val="5F5F5F"/>
                <w:spacing w:val="-4"/>
                <w:sz w:val="18"/>
              </w:rPr>
              <w:t>CL04</w:t>
            </w:r>
          </w:p>
        </w:tc>
        <w:tc>
          <w:tcPr>
            <w:tcW w:w="13529" w:type="dxa"/>
            <w:shd w:val="clear" w:color="auto" w:fill="D3E6F4"/>
          </w:tcPr>
          <w:p w14:paraId="644A4AD3" w14:textId="77777777" w:rsidR="00911B64" w:rsidRDefault="00407A2A">
            <w:pPr>
              <w:pStyle w:val="TableParagraph"/>
              <w:rPr>
                <w:b/>
                <w:sz w:val="18"/>
              </w:rPr>
            </w:pPr>
            <w:r>
              <w:rPr>
                <w:b/>
                <w:color w:val="5F5F5F"/>
                <w:sz w:val="18"/>
              </w:rPr>
              <w:t>Develop</w:t>
            </w:r>
            <w:r>
              <w:rPr>
                <w:b/>
                <w:color w:val="5F5F5F"/>
                <w:spacing w:val="-5"/>
                <w:sz w:val="18"/>
              </w:rPr>
              <w:t xml:space="preserve"> </w:t>
            </w:r>
            <w:r>
              <w:rPr>
                <w:b/>
                <w:color w:val="5F5F5F"/>
                <w:sz w:val="18"/>
              </w:rPr>
              <w:t>and</w:t>
            </w:r>
            <w:r>
              <w:rPr>
                <w:b/>
                <w:color w:val="5F5F5F"/>
                <w:spacing w:val="-4"/>
                <w:sz w:val="18"/>
              </w:rPr>
              <w:t xml:space="preserve"> </w:t>
            </w:r>
            <w:r>
              <w:rPr>
                <w:b/>
                <w:color w:val="5F5F5F"/>
                <w:sz w:val="18"/>
              </w:rPr>
              <w:t>implement</w:t>
            </w:r>
            <w:r>
              <w:rPr>
                <w:b/>
                <w:color w:val="5F5F5F"/>
                <w:spacing w:val="-2"/>
                <w:sz w:val="18"/>
              </w:rPr>
              <w:t xml:space="preserve"> </w:t>
            </w:r>
            <w:r>
              <w:rPr>
                <w:b/>
                <w:color w:val="5F5F5F"/>
                <w:sz w:val="18"/>
              </w:rPr>
              <w:t>measures</w:t>
            </w:r>
            <w:r>
              <w:rPr>
                <w:b/>
                <w:color w:val="5F5F5F"/>
                <w:spacing w:val="-4"/>
                <w:sz w:val="18"/>
              </w:rPr>
              <w:t xml:space="preserve"> </w:t>
            </w:r>
            <w:r>
              <w:rPr>
                <w:b/>
                <w:color w:val="5F5F5F"/>
                <w:sz w:val="18"/>
              </w:rPr>
              <w:t>to</w:t>
            </w:r>
            <w:r>
              <w:rPr>
                <w:b/>
                <w:color w:val="5F5F5F"/>
                <w:spacing w:val="-3"/>
                <w:sz w:val="18"/>
              </w:rPr>
              <w:t xml:space="preserve"> </w:t>
            </w:r>
            <w:r>
              <w:rPr>
                <w:b/>
                <w:color w:val="5F5F5F"/>
                <w:sz w:val="18"/>
              </w:rPr>
              <w:t>manage</w:t>
            </w:r>
            <w:r>
              <w:rPr>
                <w:b/>
                <w:color w:val="5F5F5F"/>
                <w:spacing w:val="-3"/>
                <w:sz w:val="18"/>
              </w:rPr>
              <w:t xml:space="preserve"> </w:t>
            </w:r>
            <w:r>
              <w:rPr>
                <w:b/>
                <w:color w:val="5F5F5F"/>
                <w:sz w:val="18"/>
              </w:rPr>
              <w:t>potential</w:t>
            </w:r>
            <w:r>
              <w:rPr>
                <w:b/>
                <w:color w:val="5F5F5F"/>
                <w:spacing w:val="-4"/>
                <w:sz w:val="18"/>
              </w:rPr>
              <w:t xml:space="preserve"> </w:t>
            </w:r>
            <w:r>
              <w:rPr>
                <w:b/>
                <w:color w:val="5F5F5F"/>
                <w:sz w:val="18"/>
              </w:rPr>
              <w:t>contamination</w:t>
            </w:r>
            <w:r>
              <w:rPr>
                <w:b/>
                <w:color w:val="5F5F5F"/>
                <w:spacing w:val="-2"/>
                <w:sz w:val="18"/>
              </w:rPr>
              <w:t xml:space="preserve"> </w:t>
            </w:r>
            <w:r>
              <w:rPr>
                <w:b/>
                <w:color w:val="5F5F5F"/>
                <w:sz w:val="18"/>
              </w:rPr>
              <w:t>impacts</w:t>
            </w:r>
            <w:r>
              <w:rPr>
                <w:b/>
                <w:color w:val="5F5F5F"/>
                <w:spacing w:val="-4"/>
                <w:sz w:val="18"/>
              </w:rPr>
              <w:t xml:space="preserve"> </w:t>
            </w:r>
            <w:r>
              <w:rPr>
                <w:b/>
                <w:color w:val="5F5F5F"/>
                <w:sz w:val="18"/>
              </w:rPr>
              <w:t>in</w:t>
            </w:r>
            <w:r>
              <w:rPr>
                <w:b/>
                <w:color w:val="5F5F5F"/>
                <w:spacing w:val="-3"/>
                <w:sz w:val="18"/>
              </w:rPr>
              <w:t xml:space="preserve"> </w:t>
            </w:r>
            <w:proofErr w:type="gramStart"/>
            <w:r>
              <w:rPr>
                <w:b/>
                <w:color w:val="5F5F5F"/>
                <w:spacing w:val="-2"/>
                <w:sz w:val="18"/>
              </w:rPr>
              <w:t>operation</w:t>
            </w:r>
            <w:proofErr w:type="gramEnd"/>
          </w:p>
          <w:p w14:paraId="11255C38" w14:textId="77777777" w:rsidR="00911B64" w:rsidRDefault="00407A2A">
            <w:pPr>
              <w:pStyle w:val="TableParagraph"/>
              <w:tabs>
                <w:tab w:val="left" w:pos="910"/>
              </w:tabs>
              <w:spacing w:before="119" w:line="309" w:lineRule="auto"/>
              <w:ind w:left="549" w:right="1382"/>
              <w:rPr>
                <w:i/>
                <w:sz w:val="18"/>
              </w:rPr>
            </w:pPr>
            <w:r>
              <w:rPr>
                <w:color w:val="5F5F5F"/>
                <w:sz w:val="18"/>
              </w:rPr>
              <w:t>As</w:t>
            </w:r>
            <w:r>
              <w:rPr>
                <w:color w:val="5F5F5F"/>
                <w:spacing w:val="-2"/>
                <w:sz w:val="18"/>
              </w:rPr>
              <w:t xml:space="preserve"> </w:t>
            </w:r>
            <w:r>
              <w:rPr>
                <w:color w:val="5F5F5F"/>
                <w:sz w:val="18"/>
              </w:rPr>
              <w:t>part</w:t>
            </w:r>
            <w:r>
              <w:rPr>
                <w:color w:val="5F5F5F"/>
                <w:spacing w:val="-2"/>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OEMP,</w:t>
            </w:r>
            <w:r>
              <w:rPr>
                <w:color w:val="5F5F5F"/>
                <w:spacing w:val="-2"/>
                <w:sz w:val="18"/>
              </w:rPr>
              <w:t xml:space="preserve"> </w:t>
            </w:r>
            <w:r>
              <w:rPr>
                <w:color w:val="5F5F5F"/>
                <w:sz w:val="18"/>
              </w:rPr>
              <w:t>develop</w:t>
            </w:r>
            <w:r>
              <w:rPr>
                <w:color w:val="5F5F5F"/>
                <w:spacing w:val="-3"/>
                <w:sz w:val="18"/>
              </w:rPr>
              <w:t xml:space="preserve"> </w:t>
            </w:r>
            <w:r>
              <w:rPr>
                <w:color w:val="5F5F5F"/>
                <w:sz w:val="18"/>
              </w:rPr>
              <w:t>and</w:t>
            </w:r>
            <w:r>
              <w:rPr>
                <w:color w:val="5F5F5F"/>
                <w:spacing w:val="-3"/>
                <w:sz w:val="18"/>
              </w:rPr>
              <w:t xml:space="preserve"> </w:t>
            </w:r>
            <w:r>
              <w:rPr>
                <w:color w:val="5F5F5F"/>
                <w:sz w:val="18"/>
              </w:rPr>
              <w:t>implement</w:t>
            </w:r>
            <w:r>
              <w:rPr>
                <w:color w:val="5F5F5F"/>
                <w:spacing w:val="-2"/>
                <w:sz w:val="18"/>
              </w:rPr>
              <w:t xml:space="preserve"> </w:t>
            </w:r>
            <w:r>
              <w:rPr>
                <w:color w:val="5F5F5F"/>
                <w:sz w:val="18"/>
              </w:rPr>
              <w:t>measures</w:t>
            </w:r>
            <w:r>
              <w:rPr>
                <w:color w:val="5F5F5F"/>
                <w:spacing w:val="-2"/>
                <w:sz w:val="18"/>
              </w:rPr>
              <w:t xml:space="preserve"> </w:t>
            </w:r>
            <w:r>
              <w:rPr>
                <w:color w:val="5F5F5F"/>
                <w:sz w:val="18"/>
              </w:rPr>
              <w:t>to</w:t>
            </w:r>
            <w:r>
              <w:rPr>
                <w:color w:val="5F5F5F"/>
                <w:spacing w:val="-1"/>
                <w:sz w:val="18"/>
              </w:rPr>
              <w:t xml:space="preserve"> </w:t>
            </w:r>
            <w:r>
              <w:rPr>
                <w:color w:val="5F5F5F"/>
                <w:sz w:val="18"/>
              </w:rPr>
              <w:t>avoid</w:t>
            </w:r>
            <w:r>
              <w:rPr>
                <w:color w:val="5F5F5F"/>
                <w:spacing w:val="-3"/>
                <w:sz w:val="18"/>
              </w:rPr>
              <w:t xml:space="preserve"> </w:t>
            </w:r>
            <w:r>
              <w:rPr>
                <w:color w:val="5F5F5F"/>
                <w:sz w:val="18"/>
              </w:rPr>
              <w:t>causing</w:t>
            </w:r>
            <w:r>
              <w:rPr>
                <w:color w:val="5F5F5F"/>
                <w:spacing w:val="-1"/>
                <w:sz w:val="18"/>
              </w:rPr>
              <w:t xml:space="preserve"> </w:t>
            </w:r>
            <w:r>
              <w:rPr>
                <w:color w:val="5F5F5F"/>
                <w:sz w:val="18"/>
              </w:rPr>
              <w:t>contamination</w:t>
            </w:r>
            <w:r>
              <w:rPr>
                <w:color w:val="5F5F5F"/>
                <w:spacing w:val="-1"/>
                <w:sz w:val="18"/>
              </w:rPr>
              <w:t xml:space="preserve"> </w:t>
            </w:r>
            <w:r>
              <w:rPr>
                <w:color w:val="5F5F5F"/>
                <w:sz w:val="18"/>
              </w:rPr>
              <w:t>during</w:t>
            </w:r>
            <w:r>
              <w:rPr>
                <w:color w:val="5F5F5F"/>
                <w:spacing w:val="-3"/>
                <w:sz w:val="18"/>
              </w:rPr>
              <w:t xml:space="preserve"> </w:t>
            </w:r>
            <w:r>
              <w:rPr>
                <w:color w:val="5F5F5F"/>
                <w:sz w:val="18"/>
              </w:rPr>
              <w:t>the</w:t>
            </w:r>
            <w:r>
              <w:rPr>
                <w:color w:val="5F5F5F"/>
                <w:spacing w:val="-3"/>
                <w:sz w:val="18"/>
              </w:rPr>
              <w:t xml:space="preserve"> </w:t>
            </w:r>
            <w:r>
              <w:rPr>
                <w:color w:val="5F5F5F"/>
                <w:sz w:val="18"/>
              </w:rPr>
              <w:t>operation</w:t>
            </w:r>
            <w:r>
              <w:rPr>
                <w:color w:val="5F5F5F"/>
                <w:spacing w:val="-3"/>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project.</w:t>
            </w:r>
            <w:r>
              <w:rPr>
                <w:color w:val="5F5F5F"/>
                <w:spacing w:val="-2"/>
                <w:sz w:val="18"/>
              </w:rPr>
              <w:t xml:space="preserve"> </w:t>
            </w:r>
            <w:r>
              <w:rPr>
                <w:color w:val="5F5F5F"/>
                <w:sz w:val="18"/>
              </w:rPr>
              <w:t>The</w:t>
            </w:r>
            <w:r>
              <w:rPr>
                <w:color w:val="5F5F5F"/>
                <w:spacing w:val="-3"/>
                <w:sz w:val="18"/>
              </w:rPr>
              <w:t xml:space="preserve"> </w:t>
            </w:r>
            <w:r>
              <w:rPr>
                <w:color w:val="5F5F5F"/>
                <w:sz w:val="18"/>
              </w:rPr>
              <w:t>measures</w:t>
            </w:r>
            <w:r>
              <w:rPr>
                <w:color w:val="5F5F5F"/>
                <w:spacing w:val="-2"/>
                <w:sz w:val="18"/>
              </w:rPr>
              <w:t xml:space="preserve"> </w:t>
            </w:r>
            <w:r>
              <w:rPr>
                <w:color w:val="5F5F5F"/>
                <w:sz w:val="18"/>
              </w:rPr>
              <w:t xml:space="preserve">should: </w:t>
            </w:r>
            <w:r>
              <w:rPr>
                <w:noProof/>
                <w:color w:val="5F5F5F"/>
                <w:spacing w:val="-1"/>
                <w:sz w:val="18"/>
              </w:rPr>
              <w:drawing>
                <wp:inline distT="0" distB="0" distL="0" distR="0" wp14:anchorId="4CD1BD3F" wp14:editId="2555F620">
                  <wp:extent cx="95250" cy="94615"/>
                  <wp:effectExtent l="0" t="0" r="0" b="0"/>
                  <wp:docPr id="382" name="Imag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color w:val="5F5F5F"/>
                <w:sz w:val="18"/>
              </w:rPr>
              <w:tab/>
            </w:r>
            <w:r>
              <w:rPr>
                <w:color w:val="5F5F5F"/>
                <w:sz w:val="18"/>
              </w:rPr>
              <w:t xml:space="preserve">Comply with Australian Standard </w:t>
            </w:r>
            <w:r>
              <w:rPr>
                <w:i/>
                <w:color w:val="5F5F5F"/>
                <w:sz w:val="18"/>
              </w:rPr>
              <w:t>AS1940 Storage Handling of Flammable and Combustible Liquids.</w:t>
            </w:r>
          </w:p>
          <w:p w14:paraId="614F8278" w14:textId="77777777" w:rsidR="00911B64" w:rsidRDefault="00407A2A">
            <w:pPr>
              <w:pStyle w:val="TableParagraph"/>
              <w:tabs>
                <w:tab w:val="left" w:pos="910"/>
              </w:tabs>
              <w:spacing w:before="0" w:line="188" w:lineRule="exact"/>
              <w:ind w:left="549"/>
              <w:rPr>
                <w:sz w:val="18"/>
              </w:rPr>
            </w:pPr>
            <w:r>
              <w:rPr>
                <w:noProof/>
              </w:rPr>
              <w:drawing>
                <wp:inline distT="0" distB="0" distL="0" distR="0" wp14:anchorId="6DCFF41A" wp14:editId="5DD4786A">
                  <wp:extent cx="95250" cy="94615"/>
                  <wp:effectExtent l="0" t="0" r="0" b="0"/>
                  <wp:docPr id="383" name="Image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 name="Image 383"/>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Address</w:t>
            </w:r>
            <w:r>
              <w:rPr>
                <w:color w:val="5F5F5F"/>
                <w:spacing w:val="-6"/>
                <w:sz w:val="18"/>
              </w:rPr>
              <w:t xml:space="preserve"> </w:t>
            </w:r>
            <w:r>
              <w:rPr>
                <w:color w:val="5F5F5F"/>
                <w:sz w:val="18"/>
              </w:rPr>
              <w:t>requirements</w:t>
            </w:r>
            <w:r>
              <w:rPr>
                <w:color w:val="5F5F5F"/>
                <w:spacing w:val="-4"/>
                <w:sz w:val="18"/>
              </w:rPr>
              <w:t xml:space="preserve"> </w:t>
            </w:r>
            <w:r>
              <w:rPr>
                <w:color w:val="5F5F5F"/>
                <w:sz w:val="18"/>
              </w:rPr>
              <w:t>of</w:t>
            </w:r>
            <w:r>
              <w:rPr>
                <w:color w:val="5F5F5F"/>
                <w:spacing w:val="-4"/>
                <w:sz w:val="18"/>
              </w:rPr>
              <w:t xml:space="preserve"> </w:t>
            </w:r>
            <w:r>
              <w:rPr>
                <w:color w:val="5F5F5F"/>
                <w:sz w:val="18"/>
              </w:rPr>
              <w:t>EPA</w:t>
            </w:r>
            <w:r>
              <w:rPr>
                <w:color w:val="5F5F5F"/>
                <w:spacing w:val="-4"/>
                <w:sz w:val="18"/>
              </w:rPr>
              <w:t xml:space="preserve"> </w:t>
            </w:r>
            <w:r>
              <w:rPr>
                <w:color w:val="5F5F5F"/>
                <w:sz w:val="18"/>
              </w:rPr>
              <w:t>Victoria</w:t>
            </w:r>
            <w:r>
              <w:rPr>
                <w:color w:val="5F5F5F"/>
                <w:spacing w:val="-4"/>
                <w:sz w:val="18"/>
              </w:rPr>
              <w:t xml:space="preserve"> </w:t>
            </w:r>
            <w:r>
              <w:rPr>
                <w:color w:val="5F5F5F"/>
                <w:sz w:val="18"/>
              </w:rPr>
              <w:t>Publication</w:t>
            </w:r>
            <w:r>
              <w:rPr>
                <w:color w:val="5F5F5F"/>
                <w:spacing w:val="-5"/>
                <w:sz w:val="18"/>
              </w:rPr>
              <w:t xml:space="preserve"> </w:t>
            </w:r>
            <w:r>
              <w:rPr>
                <w:color w:val="5F5F5F"/>
                <w:sz w:val="18"/>
              </w:rPr>
              <w:t>1834.1</w:t>
            </w:r>
            <w:r>
              <w:rPr>
                <w:color w:val="5F5F5F"/>
                <w:spacing w:val="-4"/>
                <w:sz w:val="18"/>
              </w:rPr>
              <w:t xml:space="preserve"> </w:t>
            </w:r>
            <w:r>
              <w:rPr>
                <w:i/>
                <w:color w:val="5F5F5F"/>
                <w:sz w:val="18"/>
              </w:rPr>
              <w:t>Civil</w:t>
            </w:r>
            <w:r>
              <w:rPr>
                <w:i/>
                <w:color w:val="5F5F5F"/>
                <w:spacing w:val="-3"/>
                <w:sz w:val="18"/>
              </w:rPr>
              <w:t xml:space="preserve"> </w:t>
            </w:r>
            <w:r>
              <w:rPr>
                <w:i/>
                <w:color w:val="5F5F5F"/>
                <w:sz w:val="18"/>
              </w:rPr>
              <w:t>construction,</w:t>
            </w:r>
            <w:r>
              <w:rPr>
                <w:i/>
                <w:color w:val="5F5F5F"/>
                <w:spacing w:val="-4"/>
                <w:sz w:val="18"/>
              </w:rPr>
              <w:t xml:space="preserve"> </w:t>
            </w:r>
            <w:r>
              <w:rPr>
                <w:i/>
                <w:color w:val="5F5F5F"/>
                <w:sz w:val="18"/>
              </w:rPr>
              <w:t>building</w:t>
            </w:r>
            <w:r>
              <w:rPr>
                <w:i/>
                <w:color w:val="5F5F5F"/>
                <w:spacing w:val="-3"/>
                <w:sz w:val="18"/>
              </w:rPr>
              <w:t xml:space="preserve"> </w:t>
            </w:r>
            <w:r>
              <w:rPr>
                <w:i/>
                <w:color w:val="5F5F5F"/>
                <w:sz w:val="18"/>
              </w:rPr>
              <w:t>and</w:t>
            </w:r>
            <w:r>
              <w:rPr>
                <w:i/>
                <w:color w:val="5F5F5F"/>
                <w:spacing w:val="-5"/>
                <w:sz w:val="18"/>
              </w:rPr>
              <w:t xml:space="preserve"> </w:t>
            </w:r>
            <w:r>
              <w:rPr>
                <w:i/>
                <w:color w:val="5F5F5F"/>
                <w:sz w:val="18"/>
              </w:rPr>
              <w:t>demolition</w:t>
            </w:r>
            <w:r>
              <w:rPr>
                <w:i/>
                <w:color w:val="5F5F5F"/>
                <w:spacing w:val="-4"/>
                <w:sz w:val="18"/>
              </w:rPr>
              <w:t xml:space="preserve"> </w:t>
            </w:r>
            <w:r>
              <w:rPr>
                <w:i/>
                <w:color w:val="5F5F5F"/>
                <w:spacing w:val="-2"/>
                <w:sz w:val="18"/>
              </w:rPr>
              <w:t>guide</w:t>
            </w:r>
            <w:r>
              <w:rPr>
                <w:color w:val="5F5F5F"/>
                <w:spacing w:val="-2"/>
                <w:sz w:val="18"/>
              </w:rPr>
              <w:t>.</w:t>
            </w:r>
          </w:p>
          <w:p w14:paraId="424D234A" w14:textId="77777777" w:rsidR="00911B64" w:rsidRDefault="00407A2A">
            <w:pPr>
              <w:pStyle w:val="TableParagraph"/>
              <w:tabs>
                <w:tab w:val="left" w:pos="910"/>
              </w:tabs>
              <w:spacing w:before="39"/>
              <w:ind w:left="549"/>
              <w:rPr>
                <w:sz w:val="18"/>
              </w:rPr>
            </w:pPr>
            <w:r>
              <w:rPr>
                <w:noProof/>
              </w:rPr>
              <w:drawing>
                <wp:inline distT="0" distB="0" distL="0" distR="0" wp14:anchorId="3B1C54CC" wp14:editId="48EDEB3A">
                  <wp:extent cx="95250" cy="94615"/>
                  <wp:effectExtent l="0" t="0" r="0" b="0"/>
                  <wp:docPr id="384" name="Imag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Address</w:t>
            </w:r>
            <w:r>
              <w:rPr>
                <w:color w:val="5F5F5F"/>
                <w:spacing w:val="-6"/>
                <w:sz w:val="18"/>
              </w:rPr>
              <w:t xml:space="preserve"> </w:t>
            </w:r>
            <w:r>
              <w:rPr>
                <w:color w:val="5F5F5F"/>
                <w:sz w:val="18"/>
              </w:rPr>
              <w:t>requirements</w:t>
            </w:r>
            <w:r>
              <w:rPr>
                <w:color w:val="5F5F5F"/>
                <w:spacing w:val="-3"/>
                <w:sz w:val="18"/>
              </w:rPr>
              <w:t xml:space="preserve"> </w:t>
            </w:r>
            <w:r>
              <w:rPr>
                <w:color w:val="5F5F5F"/>
                <w:sz w:val="18"/>
              </w:rPr>
              <w:t>of</w:t>
            </w:r>
            <w:r>
              <w:rPr>
                <w:color w:val="5F5F5F"/>
                <w:spacing w:val="-3"/>
                <w:sz w:val="18"/>
              </w:rPr>
              <w:t xml:space="preserve"> </w:t>
            </w:r>
            <w:r>
              <w:rPr>
                <w:color w:val="5F5F5F"/>
                <w:sz w:val="18"/>
              </w:rPr>
              <w:t>EPA</w:t>
            </w:r>
            <w:r>
              <w:rPr>
                <w:color w:val="5F5F5F"/>
                <w:spacing w:val="-3"/>
                <w:sz w:val="18"/>
              </w:rPr>
              <w:t xml:space="preserve"> </w:t>
            </w:r>
            <w:r>
              <w:rPr>
                <w:color w:val="5F5F5F"/>
                <w:sz w:val="18"/>
              </w:rPr>
              <w:t>Victoria</w:t>
            </w:r>
            <w:r>
              <w:rPr>
                <w:color w:val="5F5F5F"/>
                <w:spacing w:val="-4"/>
                <w:sz w:val="18"/>
              </w:rPr>
              <w:t xml:space="preserve"> </w:t>
            </w:r>
            <w:r>
              <w:rPr>
                <w:color w:val="5F5F5F"/>
                <w:sz w:val="18"/>
              </w:rPr>
              <w:t>Publication</w:t>
            </w:r>
            <w:r>
              <w:rPr>
                <w:color w:val="5F5F5F"/>
                <w:spacing w:val="-4"/>
                <w:sz w:val="18"/>
              </w:rPr>
              <w:t xml:space="preserve"> </w:t>
            </w:r>
            <w:r>
              <w:rPr>
                <w:color w:val="5F5F5F"/>
                <w:sz w:val="18"/>
              </w:rPr>
              <w:t>1698</w:t>
            </w:r>
            <w:r>
              <w:rPr>
                <w:color w:val="5F5F5F"/>
                <w:spacing w:val="-4"/>
                <w:sz w:val="18"/>
              </w:rPr>
              <w:t xml:space="preserve"> </w:t>
            </w:r>
            <w:r>
              <w:rPr>
                <w:i/>
                <w:color w:val="5F5F5F"/>
                <w:sz w:val="18"/>
              </w:rPr>
              <w:t>Liquid</w:t>
            </w:r>
            <w:r>
              <w:rPr>
                <w:i/>
                <w:color w:val="5F5F5F"/>
                <w:spacing w:val="-4"/>
                <w:sz w:val="18"/>
              </w:rPr>
              <w:t xml:space="preserve"> </w:t>
            </w:r>
            <w:r>
              <w:rPr>
                <w:i/>
                <w:color w:val="5F5F5F"/>
                <w:sz w:val="18"/>
              </w:rPr>
              <w:t>Storage</w:t>
            </w:r>
            <w:r>
              <w:rPr>
                <w:i/>
                <w:color w:val="5F5F5F"/>
                <w:spacing w:val="-4"/>
                <w:sz w:val="18"/>
              </w:rPr>
              <w:t xml:space="preserve"> </w:t>
            </w:r>
            <w:r>
              <w:rPr>
                <w:i/>
                <w:color w:val="5F5F5F"/>
                <w:sz w:val="18"/>
              </w:rPr>
              <w:t>and</w:t>
            </w:r>
            <w:r>
              <w:rPr>
                <w:i/>
                <w:color w:val="5F5F5F"/>
                <w:spacing w:val="-4"/>
                <w:sz w:val="18"/>
              </w:rPr>
              <w:t xml:space="preserve"> </w:t>
            </w:r>
            <w:r>
              <w:rPr>
                <w:i/>
                <w:color w:val="5F5F5F"/>
                <w:sz w:val="18"/>
              </w:rPr>
              <w:t>Handling</w:t>
            </w:r>
            <w:r>
              <w:rPr>
                <w:i/>
                <w:color w:val="5F5F5F"/>
                <w:spacing w:val="-4"/>
                <w:sz w:val="18"/>
              </w:rPr>
              <w:t xml:space="preserve"> </w:t>
            </w:r>
            <w:r>
              <w:rPr>
                <w:i/>
                <w:color w:val="5F5F5F"/>
                <w:spacing w:val="-2"/>
                <w:sz w:val="18"/>
              </w:rPr>
              <w:t>Guidelines</w:t>
            </w:r>
            <w:r>
              <w:rPr>
                <w:color w:val="5F5F5F"/>
                <w:spacing w:val="-2"/>
                <w:sz w:val="18"/>
              </w:rPr>
              <w:t>.</w:t>
            </w:r>
          </w:p>
        </w:tc>
      </w:tr>
    </w:tbl>
    <w:p w14:paraId="1E6F3B0E" w14:textId="77777777" w:rsidR="00911B64" w:rsidRDefault="00911B64">
      <w:pPr>
        <w:rPr>
          <w:sz w:val="18"/>
        </w:rPr>
        <w:sectPr w:rsidR="00911B64">
          <w:pgSz w:w="16840" w:h="11910" w:orient="landscape"/>
          <w:pgMar w:top="1400" w:right="800" w:bottom="860" w:left="1020" w:header="457" w:footer="661" w:gutter="0"/>
          <w:cols w:space="720"/>
        </w:sectPr>
      </w:pPr>
    </w:p>
    <w:p w14:paraId="2C394681" w14:textId="77777777" w:rsidR="00911B64" w:rsidRDefault="00911B64">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258"/>
        <w:gridCol w:w="13529"/>
      </w:tblGrid>
      <w:tr w:rsidR="00911B64" w14:paraId="2309A305" w14:textId="77777777">
        <w:trPr>
          <w:trHeight w:val="551"/>
        </w:trPr>
        <w:tc>
          <w:tcPr>
            <w:tcW w:w="1258" w:type="dxa"/>
            <w:shd w:val="clear" w:color="auto" w:fill="133149"/>
          </w:tcPr>
          <w:p w14:paraId="2C52821B" w14:textId="77777777" w:rsidR="00911B64" w:rsidRDefault="00407A2A">
            <w:pPr>
              <w:pStyle w:val="TableParagraph"/>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13529" w:type="dxa"/>
            <w:shd w:val="clear" w:color="auto" w:fill="133149"/>
          </w:tcPr>
          <w:p w14:paraId="745604F8" w14:textId="77777777" w:rsidR="00911B64" w:rsidRDefault="00407A2A">
            <w:pPr>
              <w:pStyle w:val="TableParagraph"/>
              <w:rPr>
                <w:b/>
                <w:sz w:val="18"/>
              </w:rPr>
            </w:pPr>
            <w:r>
              <w:rPr>
                <w:b/>
                <w:color w:val="FFFFFF"/>
                <w:sz w:val="18"/>
              </w:rPr>
              <w:t>Environmental</w:t>
            </w:r>
            <w:r>
              <w:rPr>
                <w:b/>
                <w:color w:val="FFFFFF"/>
                <w:spacing w:val="-9"/>
                <w:sz w:val="18"/>
              </w:rPr>
              <w:t xml:space="preserve"> </w:t>
            </w:r>
            <w:r>
              <w:rPr>
                <w:b/>
                <w:color w:val="FFFFFF"/>
                <w:sz w:val="18"/>
              </w:rPr>
              <w:t>Performance</w:t>
            </w:r>
            <w:r>
              <w:rPr>
                <w:b/>
                <w:color w:val="FFFFFF"/>
                <w:spacing w:val="-5"/>
                <w:sz w:val="18"/>
              </w:rPr>
              <w:t xml:space="preserve"> </w:t>
            </w:r>
            <w:r>
              <w:rPr>
                <w:b/>
                <w:color w:val="FFFFFF"/>
                <w:spacing w:val="-2"/>
                <w:sz w:val="18"/>
              </w:rPr>
              <w:t>Requirements</w:t>
            </w:r>
          </w:p>
        </w:tc>
      </w:tr>
      <w:tr w:rsidR="00911B64" w14:paraId="3E0143A4" w14:textId="77777777">
        <w:trPr>
          <w:trHeight w:val="433"/>
        </w:trPr>
        <w:tc>
          <w:tcPr>
            <w:tcW w:w="1258" w:type="dxa"/>
            <w:shd w:val="clear" w:color="auto" w:fill="808080"/>
          </w:tcPr>
          <w:p w14:paraId="43BFB349" w14:textId="77777777" w:rsidR="00911B64" w:rsidRDefault="00911B64">
            <w:pPr>
              <w:pStyle w:val="TableParagraph"/>
              <w:spacing w:before="0"/>
              <w:ind w:left="0"/>
              <w:rPr>
                <w:rFonts w:ascii="Times New Roman"/>
                <w:sz w:val="18"/>
              </w:rPr>
            </w:pPr>
          </w:p>
        </w:tc>
        <w:tc>
          <w:tcPr>
            <w:tcW w:w="13529" w:type="dxa"/>
            <w:shd w:val="clear" w:color="auto" w:fill="808080"/>
          </w:tcPr>
          <w:p w14:paraId="2C4DC166" w14:textId="77777777" w:rsidR="00911B64" w:rsidRDefault="00407A2A">
            <w:pPr>
              <w:pStyle w:val="TableParagraph"/>
              <w:spacing w:before="112"/>
              <w:rPr>
                <w:b/>
                <w:sz w:val="18"/>
              </w:rPr>
            </w:pPr>
            <w:r>
              <w:rPr>
                <w:b/>
                <w:color w:val="FFFFFF"/>
                <w:sz w:val="18"/>
              </w:rPr>
              <w:t>Electromagnetic</w:t>
            </w:r>
            <w:r>
              <w:rPr>
                <w:b/>
                <w:color w:val="FFFFFF"/>
                <w:spacing w:val="-7"/>
                <w:sz w:val="18"/>
              </w:rPr>
              <w:t xml:space="preserve"> </w:t>
            </w:r>
            <w:r>
              <w:rPr>
                <w:b/>
                <w:color w:val="FFFFFF"/>
                <w:spacing w:val="-2"/>
                <w:sz w:val="18"/>
              </w:rPr>
              <w:t>fields</w:t>
            </w:r>
          </w:p>
        </w:tc>
      </w:tr>
      <w:tr w:rsidR="00911B64" w14:paraId="4E81C0B7" w14:textId="77777777">
        <w:trPr>
          <w:trHeight w:val="4030"/>
        </w:trPr>
        <w:tc>
          <w:tcPr>
            <w:tcW w:w="1258" w:type="dxa"/>
            <w:shd w:val="clear" w:color="auto" w:fill="D3E6F4"/>
          </w:tcPr>
          <w:p w14:paraId="518CBF65" w14:textId="77777777" w:rsidR="00911B64" w:rsidRDefault="00407A2A">
            <w:pPr>
              <w:pStyle w:val="TableParagraph"/>
              <w:ind w:left="107"/>
              <w:rPr>
                <w:sz w:val="18"/>
              </w:rPr>
            </w:pPr>
            <w:r>
              <w:rPr>
                <w:color w:val="5F5F5F"/>
                <w:spacing w:val="-4"/>
                <w:sz w:val="18"/>
              </w:rPr>
              <w:t>EMF01</w:t>
            </w:r>
          </w:p>
        </w:tc>
        <w:tc>
          <w:tcPr>
            <w:tcW w:w="13529" w:type="dxa"/>
            <w:shd w:val="clear" w:color="auto" w:fill="D3E6F4"/>
          </w:tcPr>
          <w:p w14:paraId="1F977736" w14:textId="77777777" w:rsidR="00911B64" w:rsidRDefault="00407A2A">
            <w:pPr>
              <w:pStyle w:val="TableParagraph"/>
              <w:rPr>
                <w:b/>
                <w:sz w:val="18"/>
              </w:rPr>
            </w:pPr>
            <w:r>
              <w:rPr>
                <w:b/>
                <w:color w:val="5F5F5F"/>
                <w:sz w:val="18"/>
              </w:rPr>
              <w:t>Design</w:t>
            </w:r>
            <w:r>
              <w:rPr>
                <w:b/>
                <w:color w:val="5F5F5F"/>
                <w:spacing w:val="-3"/>
                <w:sz w:val="18"/>
              </w:rPr>
              <w:t xml:space="preserve"> </w:t>
            </w:r>
            <w:r>
              <w:rPr>
                <w:b/>
                <w:color w:val="5F5F5F"/>
                <w:sz w:val="18"/>
              </w:rPr>
              <w:t>the</w:t>
            </w:r>
            <w:r>
              <w:rPr>
                <w:b/>
                <w:color w:val="5F5F5F"/>
                <w:spacing w:val="-3"/>
                <w:sz w:val="18"/>
              </w:rPr>
              <w:t xml:space="preserve"> </w:t>
            </w:r>
            <w:r>
              <w:rPr>
                <w:b/>
                <w:color w:val="5F5F5F"/>
                <w:sz w:val="18"/>
              </w:rPr>
              <w:t>project</w:t>
            </w:r>
            <w:r>
              <w:rPr>
                <w:b/>
                <w:color w:val="5F5F5F"/>
                <w:spacing w:val="-2"/>
                <w:sz w:val="18"/>
              </w:rPr>
              <w:t xml:space="preserve"> </w:t>
            </w:r>
            <w:r>
              <w:rPr>
                <w:b/>
                <w:color w:val="5F5F5F"/>
                <w:sz w:val="18"/>
              </w:rPr>
              <w:t>to</w:t>
            </w:r>
            <w:r>
              <w:rPr>
                <w:b/>
                <w:color w:val="5F5F5F"/>
                <w:spacing w:val="-2"/>
                <w:sz w:val="18"/>
              </w:rPr>
              <w:t xml:space="preserve"> </w:t>
            </w:r>
            <w:r>
              <w:rPr>
                <w:b/>
                <w:color w:val="5F5F5F"/>
                <w:sz w:val="18"/>
              </w:rPr>
              <w:t>reduce</w:t>
            </w:r>
            <w:r>
              <w:rPr>
                <w:b/>
                <w:color w:val="5F5F5F"/>
                <w:spacing w:val="-3"/>
                <w:sz w:val="18"/>
              </w:rPr>
              <w:t xml:space="preserve"> </w:t>
            </w:r>
            <w:r>
              <w:rPr>
                <w:b/>
                <w:color w:val="5F5F5F"/>
                <w:sz w:val="18"/>
              </w:rPr>
              <w:t>EMF/EMI</w:t>
            </w:r>
            <w:r>
              <w:rPr>
                <w:b/>
                <w:color w:val="5F5F5F"/>
                <w:spacing w:val="-2"/>
                <w:sz w:val="18"/>
              </w:rPr>
              <w:t xml:space="preserve"> </w:t>
            </w:r>
            <w:proofErr w:type="gramStart"/>
            <w:r>
              <w:rPr>
                <w:b/>
                <w:color w:val="5F5F5F"/>
                <w:spacing w:val="-2"/>
                <w:sz w:val="18"/>
              </w:rPr>
              <w:t>emissions</w:t>
            </w:r>
            <w:proofErr w:type="gramEnd"/>
          </w:p>
          <w:p w14:paraId="10C50D37" w14:textId="77777777" w:rsidR="00911B64" w:rsidRDefault="00407A2A">
            <w:pPr>
              <w:pStyle w:val="TableParagraph"/>
              <w:spacing w:before="119"/>
              <w:ind w:right="226"/>
              <w:rPr>
                <w:sz w:val="18"/>
              </w:rPr>
            </w:pPr>
            <w:r>
              <w:rPr>
                <w:color w:val="5F5F5F"/>
                <w:sz w:val="18"/>
              </w:rPr>
              <w:t>Design</w:t>
            </w:r>
            <w:r>
              <w:rPr>
                <w:color w:val="5F5F5F"/>
                <w:spacing w:val="-3"/>
                <w:sz w:val="18"/>
              </w:rPr>
              <w:t xml:space="preserve"> </w:t>
            </w:r>
            <w:r>
              <w:rPr>
                <w:color w:val="5F5F5F"/>
                <w:sz w:val="18"/>
              </w:rPr>
              <w:t>and</w:t>
            </w:r>
            <w:r>
              <w:rPr>
                <w:color w:val="5F5F5F"/>
                <w:spacing w:val="-3"/>
                <w:sz w:val="18"/>
              </w:rPr>
              <w:t xml:space="preserve"> </w:t>
            </w:r>
            <w:r>
              <w:rPr>
                <w:color w:val="5F5F5F"/>
                <w:sz w:val="18"/>
              </w:rPr>
              <w:t>construct</w:t>
            </w:r>
            <w:r>
              <w:rPr>
                <w:color w:val="5F5F5F"/>
                <w:spacing w:val="-2"/>
                <w:sz w:val="18"/>
              </w:rPr>
              <w:t xml:space="preserve"> </w:t>
            </w:r>
            <w:r>
              <w:rPr>
                <w:color w:val="5F5F5F"/>
                <w:sz w:val="18"/>
              </w:rPr>
              <w:t>the</w:t>
            </w:r>
            <w:r>
              <w:rPr>
                <w:color w:val="5F5F5F"/>
                <w:spacing w:val="-3"/>
                <w:sz w:val="18"/>
              </w:rPr>
              <w:t xml:space="preserve"> </w:t>
            </w:r>
            <w:r>
              <w:rPr>
                <w:color w:val="5F5F5F"/>
                <w:sz w:val="18"/>
              </w:rPr>
              <w:t>project</w:t>
            </w:r>
            <w:r>
              <w:rPr>
                <w:color w:val="5F5F5F"/>
                <w:spacing w:val="-2"/>
                <w:sz w:val="18"/>
              </w:rPr>
              <w:t xml:space="preserve"> </w:t>
            </w:r>
            <w:r>
              <w:rPr>
                <w:color w:val="5F5F5F"/>
                <w:sz w:val="18"/>
              </w:rPr>
              <w:t>to</w:t>
            </w:r>
            <w:r>
              <w:rPr>
                <w:color w:val="5F5F5F"/>
                <w:spacing w:val="-3"/>
                <w:sz w:val="18"/>
              </w:rPr>
              <w:t xml:space="preserve"> </w:t>
            </w:r>
            <w:r>
              <w:rPr>
                <w:color w:val="5F5F5F"/>
                <w:sz w:val="18"/>
              </w:rPr>
              <w:t>reduce</w:t>
            </w:r>
            <w:r>
              <w:rPr>
                <w:color w:val="5F5F5F"/>
                <w:spacing w:val="-3"/>
                <w:sz w:val="18"/>
              </w:rPr>
              <w:t xml:space="preserve"> </w:t>
            </w:r>
            <w:r>
              <w:rPr>
                <w:color w:val="5F5F5F"/>
                <w:sz w:val="18"/>
              </w:rPr>
              <w:t>electric</w:t>
            </w:r>
            <w:r>
              <w:rPr>
                <w:color w:val="5F5F5F"/>
                <w:spacing w:val="-2"/>
                <w:sz w:val="18"/>
              </w:rPr>
              <w:t xml:space="preserve"> </w:t>
            </w:r>
            <w:r>
              <w:rPr>
                <w:color w:val="5F5F5F"/>
                <w:sz w:val="18"/>
              </w:rPr>
              <w:t>and</w:t>
            </w:r>
            <w:r>
              <w:rPr>
                <w:color w:val="5F5F5F"/>
                <w:spacing w:val="-3"/>
                <w:sz w:val="18"/>
              </w:rPr>
              <w:t xml:space="preserve"> </w:t>
            </w:r>
            <w:r>
              <w:rPr>
                <w:color w:val="5F5F5F"/>
                <w:sz w:val="18"/>
              </w:rPr>
              <w:t>magnetic</w:t>
            </w:r>
            <w:r>
              <w:rPr>
                <w:color w:val="5F5F5F"/>
                <w:spacing w:val="-2"/>
                <w:sz w:val="18"/>
              </w:rPr>
              <w:t xml:space="preserve"> </w:t>
            </w:r>
            <w:r>
              <w:rPr>
                <w:color w:val="5F5F5F"/>
                <w:sz w:val="18"/>
              </w:rPr>
              <w:t>fields</w:t>
            </w:r>
            <w:r>
              <w:rPr>
                <w:color w:val="5F5F5F"/>
                <w:spacing w:val="-1"/>
                <w:sz w:val="18"/>
              </w:rPr>
              <w:t xml:space="preserve"> </w:t>
            </w:r>
            <w:r>
              <w:rPr>
                <w:color w:val="5F5F5F"/>
                <w:sz w:val="18"/>
              </w:rPr>
              <w:t>(EMF)</w:t>
            </w:r>
            <w:r>
              <w:rPr>
                <w:color w:val="5F5F5F"/>
                <w:spacing w:val="-2"/>
                <w:sz w:val="18"/>
              </w:rPr>
              <w:t xml:space="preserve"> </w:t>
            </w:r>
            <w:r>
              <w:rPr>
                <w:color w:val="5F5F5F"/>
                <w:sz w:val="18"/>
              </w:rPr>
              <w:t>and</w:t>
            </w:r>
            <w:r>
              <w:rPr>
                <w:color w:val="5F5F5F"/>
                <w:spacing w:val="-3"/>
                <w:sz w:val="18"/>
              </w:rPr>
              <w:t xml:space="preserve"> </w:t>
            </w:r>
            <w:r>
              <w:rPr>
                <w:color w:val="5F5F5F"/>
                <w:sz w:val="18"/>
              </w:rPr>
              <w:t>electromagnetic</w:t>
            </w:r>
            <w:r>
              <w:rPr>
                <w:color w:val="5F5F5F"/>
                <w:spacing w:val="-2"/>
                <w:sz w:val="18"/>
              </w:rPr>
              <w:t xml:space="preserve"> </w:t>
            </w:r>
            <w:r>
              <w:rPr>
                <w:color w:val="5F5F5F"/>
                <w:sz w:val="18"/>
              </w:rPr>
              <w:t>interference</w:t>
            </w:r>
            <w:r>
              <w:rPr>
                <w:color w:val="5F5F5F"/>
                <w:spacing w:val="-3"/>
                <w:sz w:val="18"/>
              </w:rPr>
              <w:t xml:space="preserve"> </w:t>
            </w:r>
            <w:r>
              <w:rPr>
                <w:color w:val="5F5F5F"/>
                <w:sz w:val="18"/>
              </w:rPr>
              <w:t>(EMI)</w:t>
            </w:r>
            <w:r>
              <w:rPr>
                <w:color w:val="5F5F5F"/>
                <w:spacing w:val="-2"/>
                <w:sz w:val="18"/>
              </w:rPr>
              <w:t xml:space="preserve"> </w:t>
            </w:r>
            <w:r>
              <w:rPr>
                <w:color w:val="5F5F5F"/>
                <w:sz w:val="18"/>
              </w:rPr>
              <w:t>for</w:t>
            </w:r>
            <w:r>
              <w:rPr>
                <w:color w:val="5F5F5F"/>
                <w:spacing w:val="-2"/>
                <w:sz w:val="18"/>
              </w:rPr>
              <w:t xml:space="preserve"> </w:t>
            </w:r>
            <w:r>
              <w:rPr>
                <w:color w:val="5F5F5F"/>
                <w:sz w:val="18"/>
              </w:rPr>
              <w:t>the</w:t>
            </w:r>
            <w:r>
              <w:rPr>
                <w:color w:val="5F5F5F"/>
                <w:spacing w:val="-3"/>
                <w:sz w:val="18"/>
              </w:rPr>
              <w:t xml:space="preserve"> </w:t>
            </w:r>
            <w:r>
              <w:rPr>
                <w:color w:val="5F5F5F"/>
                <w:sz w:val="18"/>
              </w:rPr>
              <w:t>project</w:t>
            </w:r>
            <w:r>
              <w:rPr>
                <w:color w:val="5F5F5F"/>
                <w:spacing w:val="-1"/>
                <w:sz w:val="18"/>
              </w:rPr>
              <w:t xml:space="preserve"> </w:t>
            </w:r>
            <w:r>
              <w:rPr>
                <w:color w:val="5F5F5F"/>
                <w:sz w:val="18"/>
              </w:rPr>
              <w:t>alignment</w:t>
            </w:r>
            <w:r>
              <w:rPr>
                <w:color w:val="5F5F5F"/>
                <w:spacing w:val="-2"/>
                <w:sz w:val="18"/>
              </w:rPr>
              <w:t xml:space="preserve"> </w:t>
            </w:r>
            <w:r>
              <w:rPr>
                <w:color w:val="5F5F5F"/>
                <w:sz w:val="18"/>
              </w:rPr>
              <w:t>onshore</w:t>
            </w:r>
            <w:r>
              <w:rPr>
                <w:color w:val="5F5F5F"/>
                <w:spacing w:val="-3"/>
                <w:sz w:val="18"/>
              </w:rPr>
              <w:t xml:space="preserve"> </w:t>
            </w:r>
            <w:r>
              <w:rPr>
                <w:color w:val="5F5F5F"/>
                <w:sz w:val="18"/>
              </w:rPr>
              <w:t>to</w:t>
            </w:r>
            <w:r>
              <w:rPr>
                <w:color w:val="5F5F5F"/>
                <w:spacing w:val="-3"/>
                <w:sz w:val="18"/>
              </w:rPr>
              <w:t xml:space="preserve"> </w:t>
            </w:r>
            <w:r>
              <w:rPr>
                <w:color w:val="5F5F5F"/>
                <w:sz w:val="18"/>
              </w:rPr>
              <w:t>below the reference levels or as low as reasonably practicable to avoid and minimise impacts. The applicable reference levels are defined in EIS/EES Technical Appendix A: Electromagnetic Fields Section 7 of the EMI impact assessment prepared for the EIS/EES.</w:t>
            </w:r>
          </w:p>
          <w:p w14:paraId="7298AC1A" w14:textId="77777777" w:rsidR="00911B64" w:rsidRDefault="00407A2A">
            <w:pPr>
              <w:pStyle w:val="TableParagraph"/>
              <w:spacing w:before="120"/>
              <w:ind w:right="226"/>
              <w:rPr>
                <w:sz w:val="18"/>
              </w:rPr>
            </w:pPr>
            <w:r>
              <w:rPr>
                <w:color w:val="5F5F5F"/>
                <w:sz w:val="18"/>
              </w:rPr>
              <w:t>The</w:t>
            </w:r>
            <w:r>
              <w:rPr>
                <w:color w:val="5F5F5F"/>
                <w:spacing w:val="-3"/>
                <w:sz w:val="18"/>
              </w:rPr>
              <w:t xml:space="preserve"> </w:t>
            </w:r>
            <w:r>
              <w:rPr>
                <w:color w:val="5F5F5F"/>
                <w:sz w:val="18"/>
              </w:rPr>
              <w:t>design</w:t>
            </w:r>
            <w:r>
              <w:rPr>
                <w:color w:val="5F5F5F"/>
                <w:spacing w:val="-3"/>
                <w:sz w:val="18"/>
              </w:rPr>
              <w:t xml:space="preserve"> </w:t>
            </w:r>
            <w:r>
              <w:rPr>
                <w:color w:val="5F5F5F"/>
                <w:sz w:val="18"/>
              </w:rPr>
              <w:t>must</w:t>
            </w:r>
            <w:r>
              <w:rPr>
                <w:color w:val="5F5F5F"/>
                <w:spacing w:val="-2"/>
                <w:sz w:val="18"/>
              </w:rPr>
              <w:t xml:space="preserve"> </w:t>
            </w:r>
            <w:r>
              <w:rPr>
                <w:color w:val="5F5F5F"/>
                <w:sz w:val="18"/>
              </w:rPr>
              <w:t>be</w:t>
            </w:r>
            <w:r>
              <w:rPr>
                <w:color w:val="5F5F5F"/>
                <w:spacing w:val="-3"/>
                <w:sz w:val="18"/>
              </w:rPr>
              <w:t xml:space="preserve"> </w:t>
            </w:r>
            <w:r>
              <w:rPr>
                <w:color w:val="5F5F5F"/>
                <w:sz w:val="18"/>
              </w:rPr>
              <w:t>informed</w:t>
            </w:r>
            <w:r>
              <w:rPr>
                <w:color w:val="5F5F5F"/>
                <w:spacing w:val="-1"/>
                <w:sz w:val="18"/>
              </w:rPr>
              <w:t xml:space="preserve"> </w:t>
            </w:r>
            <w:r>
              <w:rPr>
                <w:color w:val="5F5F5F"/>
                <w:sz w:val="18"/>
              </w:rPr>
              <w:t>by</w:t>
            </w:r>
            <w:r>
              <w:rPr>
                <w:color w:val="5F5F5F"/>
                <w:spacing w:val="-2"/>
                <w:sz w:val="18"/>
              </w:rPr>
              <w:t xml:space="preserve"> </w:t>
            </w:r>
            <w:r>
              <w:rPr>
                <w:color w:val="5F5F5F"/>
                <w:sz w:val="18"/>
              </w:rPr>
              <w:t>a</w:t>
            </w:r>
            <w:r>
              <w:rPr>
                <w:color w:val="5F5F5F"/>
                <w:spacing w:val="-3"/>
                <w:sz w:val="18"/>
              </w:rPr>
              <w:t xml:space="preserve"> </w:t>
            </w:r>
            <w:r>
              <w:rPr>
                <w:color w:val="5F5F5F"/>
                <w:sz w:val="18"/>
              </w:rPr>
              <w:t>project</w:t>
            </w:r>
            <w:r>
              <w:rPr>
                <w:color w:val="5F5F5F"/>
                <w:spacing w:val="-2"/>
                <w:sz w:val="18"/>
              </w:rPr>
              <w:t xml:space="preserve"> </w:t>
            </w:r>
            <w:r>
              <w:rPr>
                <w:color w:val="5F5F5F"/>
                <w:sz w:val="18"/>
              </w:rPr>
              <w:t>wide</w:t>
            </w:r>
            <w:r>
              <w:rPr>
                <w:color w:val="5F5F5F"/>
                <w:spacing w:val="-3"/>
                <w:sz w:val="18"/>
              </w:rPr>
              <w:t xml:space="preserve"> </w:t>
            </w:r>
            <w:r>
              <w:rPr>
                <w:color w:val="5F5F5F"/>
                <w:sz w:val="18"/>
              </w:rPr>
              <w:t>EMF</w:t>
            </w:r>
            <w:r>
              <w:rPr>
                <w:color w:val="5F5F5F"/>
                <w:spacing w:val="-2"/>
                <w:sz w:val="18"/>
              </w:rPr>
              <w:t xml:space="preserve"> </w:t>
            </w:r>
            <w:r>
              <w:rPr>
                <w:color w:val="5F5F5F"/>
                <w:sz w:val="18"/>
              </w:rPr>
              <w:t>and</w:t>
            </w:r>
            <w:r>
              <w:rPr>
                <w:color w:val="5F5F5F"/>
                <w:spacing w:val="-3"/>
                <w:sz w:val="18"/>
              </w:rPr>
              <w:t xml:space="preserve"> </w:t>
            </w:r>
            <w:r>
              <w:rPr>
                <w:color w:val="5F5F5F"/>
                <w:sz w:val="18"/>
              </w:rPr>
              <w:t>EMI</w:t>
            </w:r>
            <w:r>
              <w:rPr>
                <w:color w:val="5F5F5F"/>
                <w:spacing w:val="-2"/>
                <w:sz w:val="18"/>
              </w:rPr>
              <w:t xml:space="preserve"> </w:t>
            </w:r>
            <w:r>
              <w:rPr>
                <w:color w:val="5F5F5F"/>
                <w:sz w:val="18"/>
              </w:rPr>
              <w:t>assessment</w:t>
            </w:r>
            <w:r>
              <w:rPr>
                <w:color w:val="5F5F5F"/>
                <w:spacing w:val="-1"/>
                <w:sz w:val="18"/>
              </w:rPr>
              <w:t xml:space="preserve"> </w:t>
            </w:r>
            <w:r>
              <w:rPr>
                <w:color w:val="5F5F5F"/>
                <w:sz w:val="18"/>
              </w:rPr>
              <w:t>for</w:t>
            </w:r>
            <w:r>
              <w:rPr>
                <w:color w:val="5F5F5F"/>
                <w:spacing w:val="-2"/>
                <w:sz w:val="18"/>
              </w:rPr>
              <w:t xml:space="preserve"> </w:t>
            </w:r>
            <w:r>
              <w:rPr>
                <w:color w:val="5F5F5F"/>
                <w:sz w:val="18"/>
              </w:rPr>
              <w:t>all</w:t>
            </w:r>
            <w:r>
              <w:rPr>
                <w:color w:val="5F5F5F"/>
                <w:spacing w:val="-2"/>
                <w:sz w:val="18"/>
              </w:rPr>
              <w:t xml:space="preserve"> </w:t>
            </w:r>
            <w:r>
              <w:rPr>
                <w:color w:val="5F5F5F"/>
                <w:sz w:val="18"/>
              </w:rPr>
              <w:t>the</w:t>
            </w:r>
            <w:r>
              <w:rPr>
                <w:color w:val="5F5F5F"/>
                <w:spacing w:val="-3"/>
                <w:sz w:val="18"/>
              </w:rPr>
              <w:t xml:space="preserve"> </w:t>
            </w:r>
            <w:r>
              <w:rPr>
                <w:color w:val="5F5F5F"/>
                <w:sz w:val="18"/>
              </w:rPr>
              <w:t>proposed</w:t>
            </w:r>
            <w:r>
              <w:rPr>
                <w:color w:val="5F5F5F"/>
                <w:spacing w:val="-3"/>
                <w:sz w:val="18"/>
              </w:rPr>
              <w:t xml:space="preserve"> </w:t>
            </w:r>
            <w:r>
              <w:rPr>
                <w:color w:val="5F5F5F"/>
                <w:sz w:val="18"/>
              </w:rPr>
              <w:t>infrastructure,</w:t>
            </w:r>
            <w:r>
              <w:rPr>
                <w:color w:val="5F5F5F"/>
                <w:spacing w:val="-2"/>
                <w:sz w:val="18"/>
              </w:rPr>
              <w:t xml:space="preserve"> </w:t>
            </w:r>
            <w:r>
              <w:rPr>
                <w:color w:val="5F5F5F"/>
                <w:sz w:val="18"/>
              </w:rPr>
              <w:t>identifying</w:t>
            </w:r>
            <w:r>
              <w:rPr>
                <w:color w:val="5F5F5F"/>
                <w:spacing w:val="-1"/>
                <w:sz w:val="18"/>
              </w:rPr>
              <w:t xml:space="preserve"> </w:t>
            </w:r>
            <w:r>
              <w:rPr>
                <w:color w:val="5F5F5F"/>
                <w:sz w:val="18"/>
              </w:rPr>
              <w:t>existing</w:t>
            </w:r>
            <w:r>
              <w:rPr>
                <w:color w:val="5F5F5F"/>
                <w:spacing w:val="-3"/>
                <w:sz w:val="18"/>
              </w:rPr>
              <w:t xml:space="preserve"> </w:t>
            </w:r>
            <w:r>
              <w:rPr>
                <w:color w:val="5F5F5F"/>
                <w:sz w:val="18"/>
              </w:rPr>
              <w:t>sensitive</w:t>
            </w:r>
            <w:r>
              <w:rPr>
                <w:color w:val="5F5F5F"/>
                <w:spacing w:val="-3"/>
                <w:sz w:val="18"/>
              </w:rPr>
              <w:t xml:space="preserve"> </w:t>
            </w:r>
            <w:r>
              <w:rPr>
                <w:color w:val="5F5F5F"/>
                <w:sz w:val="18"/>
              </w:rPr>
              <w:t>receptors</w:t>
            </w:r>
            <w:r>
              <w:rPr>
                <w:color w:val="5F5F5F"/>
                <w:spacing w:val="-2"/>
                <w:sz w:val="18"/>
              </w:rPr>
              <w:t xml:space="preserve"> </w:t>
            </w:r>
            <w:r>
              <w:rPr>
                <w:color w:val="5F5F5F"/>
                <w:sz w:val="18"/>
              </w:rPr>
              <w:t>and committed future developments within the study area. The assessment must be documented in a management plan that includes, but is not limited to:</w:t>
            </w:r>
          </w:p>
          <w:p w14:paraId="660F5954" w14:textId="77777777" w:rsidR="00911B64" w:rsidRDefault="00407A2A">
            <w:pPr>
              <w:pStyle w:val="TableParagraph"/>
              <w:tabs>
                <w:tab w:val="left" w:pos="910"/>
              </w:tabs>
              <w:spacing w:before="61"/>
              <w:ind w:left="549"/>
              <w:rPr>
                <w:sz w:val="18"/>
              </w:rPr>
            </w:pPr>
            <w:r>
              <w:rPr>
                <w:noProof/>
              </w:rPr>
              <w:drawing>
                <wp:inline distT="0" distB="0" distL="0" distR="0" wp14:anchorId="6A65F718" wp14:editId="64C54A8E">
                  <wp:extent cx="95250" cy="94614"/>
                  <wp:effectExtent l="0" t="0" r="0" b="0"/>
                  <wp:docPr id="385" name="Imag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Outcomes</w:t>
            </w:r>
            <w:r>
              <w:rPr>
                <w:color w:val="5F5F5F"/>
                <w:spacing w:val="-4"/>
                <w:sz w:val="18"/>
              </w:rPr>
              <w:t xml:space="preserve"> </w:t>
            </w:r>
            <w:r>
              <w:rPr>
                <w:color w:val="5F5F5F"/>
                <w:sz w:val="18"/>
              </w:rPr>
              <w:t>of</w:t>
            </w:r>
            <w:r>
              <w:rPr>
                <w:color w:val="5F5F5F"/>
                <w:spacing w:val="-3"/>
                <w:sz w:val="18"/>
              </w:rPr>
              <w:t xml:space="preserve"> </w:t>
            </w:r>
            <w:r>
              <w:rPr>
                <w:color w:val="5F5F5F"/>
                <w:sz w:val="18"/>
              </w:rPr>
              <w:t>the</w:t>
            </w:r>
            <w:r>
              <w:rPr>
                <w:color w:val="5F5F5F"/>
                <w:spacing w:val="-2"/>
                <w:sz w:val="18"/>
              </w:rPr>
              <w:t xml:space="preserve"> </w:t>
            </w:r>
            <w:r>
              <w:rPr>
                <w:color w:val="5F5F5F"/>
                <w:sz w:val="18"/>
              </w:rPr>
              <w:t>project</w:t>
            </w:r>
            <w:r>
              <w:rPr>
                <w:color w:val="5F5F5F"/>
                <w:spacing w:val="-2"/>
                <w:sz w:val="18"/>
              </w:rPr>
              <w:t xml:space="preserve"> </w:t>
            </w:r>
            <w:r>
              <w:rPr>
                <w:color w:val="5F5F5F"/>
                <w:sz w:val="18"/>
              </w:rPr>
              <w:t>wide</w:t>
            </w:r>
            <w:r>
              <w:rPr>
                <w:color w:val="5F5F5F"/>
                <w:spacing w:val="-2"/>
                <w:sz w:val="18"/>
              </w:rPr>
              <w:t xml:space="preserve"> </w:t>
            </w:r>
            <w:r>
              <w:rPr>
                <w:color w:val="5F5F5F"/>
                <w:sz w:val="18"/>
              </w:rPr>
              <w:t>EMF</w:t>
            </w:r>
            <w:r>
              <w:rPr>
                <w:color w:val="5F5F5F"/>
                <w:spacing w:val="-2"/>
                <w:sz w:val="18"/>
              </w:rPr>
              <w:t xml:space="preserve"> </w:t>
            </w:r>
            <w:r>
              <w:rPr>
                <w:color w:val="5F5F5F"/>
                <w:sz w:val="18"/>
              </w:rPr>
              <w:t>and</w:t>
            </w:r>
            <w:r>
              <w:rPr>
                <w:color w:val="5F5F5F"/>
                <w:spacing w:val="-3"/>
                <w:sz w:val="18"/>
              </w:rPr>
              <w:t xml:space="preserve"> </w:t>
            </w:r>
            <w:r>
              <w:rPr>
                <w:color w:val="5F5F5F"/>
                <w:sz w:val="18"/>
              </w:rPr>
              <w:t>EMI</w:t>
            </w:r>
            <w:r>
              <w:rPr>
                <w:color w:val="5F5F5F"/>
                <w:spacing w:val="-2"/>
                <w:sz w:val="18"/>
              </w:rPr>
              <w:t xml:space="preserve"> </w:t>
            </w:r>
            <w:r>
              <w:rPr>
                <w:color w:val="5F5F5F"/>
                <w:sz w:val="18"/>
              </w:rPr>
              <w:t>assessment</w:t>
            </w:r>
            <w:r>
              <w:rPr>
                <w:color w:val="5F5F5F"/>
                <w:spacing w:val="-2"/>
                <w:sz w:val="18"/>
              </w:rPr>
              <w:t xml:space="preserve"> </w:t>
            </w:r>
            <w:r>
              <w:rPr>
                <w:color w:val="5F5F5F"/>
                <w:sz w:val="18"/>
              </w:rPr>
              <w:t>and</w:t>
            </w:r>
            <w:r>
              <w:rPr>
                <w:color w:val="5F5F5F"/>
                <w:spacing w:val="-2"/>
                <w:sz w:val="18"/>
              </w:rPr>
              <w:t xml:space="preserve"> </w:t>
            </w:r>
            <w:r>
              <w:rPr>
                <w:color w:val="5F5F5F"/>
                <w:sz w:val="18"/>
              </w:rPr>
              <w:t>details</w:t>
            </w:r>
            <w:r>
              <w:rPr>
                <w:color w:val="5F5F5F"/>
                <w:spacing w:val="-3"/>
                <w:sz w:val="18"/>
              </w:rPr>
              <w:t xml:space="preserve"> </w:t>
            </w:r>
            <w:r>
              <w:rPr>
                <w:color w:val="5F5F5F"/>
                <w:sz w:val="18"/>
              </w:rPr>
              <w:t>of</w:t>
            </w:r>
            <w:r>
              <w:rPr>
                <w:color w:val="5F5F5F"/>
                <w:spacing w:val="-2"/>
                <w:sz w:val="18"/>
              </w:rPr>
              <w:t xml:space="preserve"> </w:t>
            </w:r>
            <w:r>
              <w:rPr>
                <w:color w:val="5F5F5F"/>
                <w:sz w:val="18"/>
              </w:rPr>
              <w:t>the</w:t>
            </w:r>
            <w:r>
              <w:rPr>
                <w:color w:val="5F5F5F"/>
                <w:spacing w:val="-2"/>
                <w:sz w:val="18"/>
              </w:rPr>
              <w:t xml:space="preserve"> </w:t>
            </w:r>
            <w:r>
              <w:rPr>
                <w:color w:val="5F5F5F"/>
                <w:sz w:val="18"/>
              </w:rPr>
              <w:t>areas</w:t>
            </w:r>
            <w:r>
              <w:rPr>
                <w:color w:val="5F5F5F"/>
                <w:spacing w:val="-2"/>
                <w:sz w:val="18"/>
              </w:rPr>
              <w:t xml:space="preserve"> assessed.</w:t>
            </w:r>
          </w:p>
          <w:p w14:paraId="75E2DD54" w14:textId="77777777" w:rsidR="00911B64" w:rsidRDefault="00407A2A">
            <w:pPr>
              <w:pStyle w:val="TableParagraph"/>
              <w:tabs>
                <w:tab w:val="left" w:pos="910"/>
              </w:tabs>
              <w:spacing w:before="39"/>
              <w:ind w:left="910" w:right="310" w:hanging="361"/>
              <w:rPr>
                <w:sz w:val="18"/>
              </w:rPr>
            </w:pPr>
            <w:r>
              <w:rPr>
                <w:noProof/>
              </w:rPr>
              <w:drawing>
                <wp:inline distT="0" distB="0" distL="0" distR="0" wp14:anchorId="7FCA0692" wp14:editId="046AF8D7">
                  <wp:extent cx="95250" cy="94614"/>
                  <wp:effectExtent l="0" t="0" r="0" b="0"/>
                  <wp:docPr id="386" name="Imag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Image 386"/>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The</w:t>
            </w:r>
            <w:r>
              <w:rPr>
                <w:color w:val="5F5F5F"/>
                <w:spacing w:val="-3"/>
                <w:sz w:val="18"/>
              </w:rPr>
              <w:t xml:space="preserve"> </w:t>
            </w:r>
            <w:r>
              <w:rPr>
                <w:color w:val="5F5F5F"/>
                <w:sz w:val="18"/>
              </w:rPr>
              <w:t>location</w:t>
            </w:r>
            <w:r>
              <w:rPr>
                <w:color w:val="5F5F5F"/>
                <w:spacing w:val="-3"/>
                <w:sz w:val="18"/>
              </w:rPr>
              <w:t xml:space="preserve"> </w:t>
            </w:r>
            <w:r>
              <w:rPr>
                <w:color w:val="5F5F5F"/>
                <w:sz w:val="18"/>
              </w:rPr>
              <w:t>of</w:t>
            </w:r>
            <w:r>
              <w:rPr>
                <w:color w:val="5F5F5F"/>
                <w:spacing w:val="-1"/>
                <w:sz w:val="18"/>
              </w:rPr>
              <w:t xml:space="preserve"> </w:t>
            </w:r>
            <w:r>
              <w:rPr>
                <w:color w:val="5F5F5F"/>
                <w:sz w:val="18"/>
              </w:rPr>
              <w:t>all</w:t>
            </w:r>
            <w:r>
              <w:rPr>
                <w:color w:val="5F5F5F"/>
                <w:spacing w:val="-2"/>
                <w:sz w:val="18"/>
              </w:rPr>
              <w:t xml:space="preserve"> </w:t>
            </w:r>
            <w:r>
              <w:rPr>
                <w:color w:val="5F5F5F"/>
                <w:sz w:val="18"/>
              </w:rPr>
              <w:t>sensitive</w:t>
            </w:r>
            <w:r>
              <w:rPr>
                <w:color w:val="5F5F5F"/>
                <w:spacing w:val="-3"/>
                <w:sz w:val="18"/>
              </w:rPr>
              <w:t xml:space="preserve"> </w:t>
            </w:r>
            <w:r>
              <w:rPr>
                <w:color w:val="5F5F5F"/>
                <w:sz w:val="18"/>
              </w:rPr>
              <w:t>receptors</w:t>
            </w:r>
            <w:r>
              <w:rPr>
                <w:color w:val="5F5F5F"/>
                <w:spacing w:val="-2"/>
                <w:sz w:val="18"/>
              </w:rPr>
              <w:t xml:space="preserve"> </w:t>
            </w:r>
            <w:r>
              <w:rPr>
                <w:color w:val="5F5F5F"/>
                <w:sz w:val="18"/>
              </w:rPr>
              <w:t>including</w:t>
            </w:r>
            <w:r>
              <w:rPr>
                <w:color w:val="5F5F5F"/>
                <w:spacing w:val="-3"/>
                <w:sz w:val="18"/>
              </w:rPr>
              <w:t xml:space="preserve"> </w:t>
            </w:r>
            <w:r>
              <w:rPr>
                <w:color w:val="5F5F5F"/>
                <w:sz w:val="18"/>
              </w:rPr>
              <w:t>beehives</w:t>
            </w:r>
            <w:r>
              <w:rPr>
                <w:color w:val="5F5F5F"/>
                <w:spacing w:val="-2"/>
                <w:sz w:val="18"/>
              </w:rPr>
              <w:t xml:space="preserve"> </w:t>
            </w:r>
            <w:r>
              <w:rPr>
                <w:color w:val="5F5F5F"/>
                <w:sz w:val="18"/>
              </w:rPr>
              <w:t>within</w:t>
            </w:r>
            <w:r>
              <w:rPr>
                <w:color w:val="5F5F5F"/>
                <w:spacing w:val="-3"/>
                <w:sz w:val="18"/>
              </w:rPr>
              <w:t xml:space="preserve"> </w:t>
            </w:r>
            <w:r>
              <w:rPr>
                <w:color w:val="5F5F5F"/>
                <w:sz w:val="18"/>
              </w:rPr>
              <w:t>5</w:t>
            </w:r>
            <w:r>
              <w:rPr>
                <w:color w:val="5F5F5F"/>
                <w:spacing w:val="-2"/>
                <w:sz w:val="18"/>
              </w:rPr>
              <w:t xml:space="preserve"> </w:t>
            </w:r>
            <w:r>
              <w:rPr>
                <w:color w:val="5F5F5F"/>
                <w:sz w:val="18"/>
              </w:rPr>
              <w:t>m</w:t>
            </w:r>
            <w:r>
              <w:rPr>
                <w:color w:val="5F5F5F"/>
                <w:spacing w:val="-2"/>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infrastructure.</w:t>
            </w:r>
            <w:r>
              <w:rPr>
                <w:color w:val="5F5F5F"/>
                <w:spacing w:val="-1"/>
                <w:sz w:val="18"/>
              </w:rPr>
              <w:t xml:space="preserve"> </w:t>
            </w:r>
            <w:r>
              <w:rPr>
                <w:color w:val="5F5F5F"/>
                <w:sz w:val="18"/>
              </w:rPr>
              <w:t>The</w:t>
            </w:r>
            <w:r>
              <w:rPr>
                <w:color w:val="5F5F5F"/>
                <w:spacing w:val="-3"/>
                <w:sz w:val="18"/>
              </w:rPr>
              <w:t xml:space="preserve"> </w:t>
            </w:r>
            <w:r>
              <w:rPr>
                <w:color w:val="5F5F5F"/>
                <w:sz w:val="18"/>
              </w:rPr>
              <w:t>location</w:t>
            </w:r>
            <w:r>
              <w:rPr>
                <w:color w:val="5F5F5F"/>
                <w:spacing w:val="-3"/>
                <w:sz w:val="18"/>
              </w:rPr>
              <w:t xml:space="preserve"> </w:t>
            </w:r>
            <w:r>
              <w:rPr>
                <w:color w:val="5F5F5F"/>
                <w:sz w:val="18"/>
              </w:rPr>
              <w:t>of</w:t>
            </w:r>
            <w:r>
              <w:rPr>
                <w:color w:val="5F5F5F"/>
                <w:spacing w:val="-1"/>
                <w:sz w:val="18"/>
              </w:rPr>
              <w:t xml:space="preserve"> </w:t>
            </w:r>
            <w:r>
              <w:rPr>
                <w:color w:val="5F5F5F"/>
                <w:sz w:val="18"/>
              </w:rPr>
              <w:t>beehives</w:t>
            </w:r>
            <w:r>
              <w:rPr>
                <w:color w:val="5F5F5F"/>
                <w:spacing w:val="-2"/>
                <w:sz w:val="18"/>
              </w:rPr>
              <w:t xml:space="preserve"> </w:t>
            </w:r>
            <w:r>
              <w:rPr>
                <w:color w:val="5F5F5F"/>
                <w:sz w:val="18"/>
              </w:rPr>
              <w:t>must</w:t>
            </w:r>
            <w:r>
              <w:rPr>
                <w:color w:val="5F5F5F"/>
                <w:spacing w:val="-1"/>
                <w:sz w:val="18"/>
              </w:rPr>
              <w:t xml:space="preserve"> </w:t>
            </w:r>
            <w:r>
              <w:rPr>
                <w:color w:val="5F5F5F"/>
                <w:sz w:val="18"/>
              </w:rPr>
              <w:t>also</w:t>
            </w:r>
            <w:r>
              <w:rPr>
                <w:color w:val="5F5F5F"/>
                <w:spacing w:val="-3"/>
                <w:sz w:val="18"/>
              </w:rPr>
              <w:t xml:space="preserve"> </w:t>
            </w:r>
            <w:r>
              <w:rPr>
                <w:color w:val="5F5F5F"/>
                <w:sz w:val="18"/>
              </w:rPr>
              <w:t>be</w:t>
            </w:r>
            <w:r>
              <w:rPr>
                <w:color w:val="5F5F5F"/>
                <w:spacing w:val="-3"/>
                <w:sz w:val="18"/>
              </w:rPr>
              <w:t xml:space="preserve"> </w:t>
            </w:r>
            <w:r>
              <w:rPr>
                <w:color w:val="5F5F5F"/>
                <w:sz w:val="18"/>
              </w:rPr>
              <w:t>documented</w:t>
            </w:r>
            <w:r>
              <w:rPr>
                <w:color w:val="5F5F5F"/>
                <w:spacing w:val="-3"/>
                <w:sz w:val="18"/>
              </w:rPr>
              <w:t xml:space="preserve"> </w:t>
            </w:r>
            <w:r>
              <w:rPr>
                <w:color w:val="5F5F5F"/>
                <w:sz w:val="18"/>
              </w:rPr>
              <w:t>in</w:t>
            </w:r>
            <w:r>
              <w:rPr>
                <w:color w:val="5F5F5F"/>
                <w:spacing w:val="-3"/>
                <w:sz w:val="18"/>
              </w:rPr>
              <w:t xml:space="preserve"> </w:t>
            </w:r>
            <w:r>
              <w:rPr>
                <w:color w:val="5F5F5F"/>
                <w:sz w:val="18"/>
              </w:rPr>
              <w:t>the</w:t>
            </w:r>
            <w:r>
              <w:rPr>
                <w:color w:val="5F5F5F"/>
                <w:spacing w:val="-3"/>
                <w:sz w:val="18"/>
              </w:rPr>
              <w:t xml:space="preserve"> </w:t>
            </w:r>
            <w:r>
              <w:rPr>
                <w:color w:val="5F5F5F"/>
                <w:sz w:val="18"/>
              </w:rPr>
              <w:t>property management plans (EPR A02).</w:t>
            </w:r>
          </w:p>
          <w:p w14:paraId="1B51DC59" w14:textId="77777777" w:rsidR="00911B64" w:rsidRDefault="00407A2A">
            <w:pPr>
              <w:pStyle w:val="TableParagraph"/>
              <w:tabs>
                <w:tab w:val="left" w:pos="910"/>
              </w:tabs>
              <w:spacing w:before="41"/>
              <w:ind w:left="549"/>
              <w:rPr>
                <w:sz w:val="18"/>
              </w:rPr>
            </w:pPr>
            <w:r>
              <w:rPr>
                <w:noProof/>
              </w:rPr>
              <w:drawing>
                <wp:inline distT="0" distB="0" distL="0" distR="0" wp14:anchorId="16D915DE" wp14:editId="21289D3F">
                  <wp:extent cx="95250" cy="93979"/>
                  <wp:effectExtent l="0" t="0" r="0" b="0"/>
                  <wp:docPr id="387" name="Image 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7" name="Image 387"/>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sz w:val="20"/>
              </w:rPr>
              <w:tab/>
            </w:r>
            <w:r>
              <w:rPr>
                <w:color w:val="5F5F5F"/>
                <w:sz w:val="18"/>
              </w:rPr>
              <w:t>Where</w:t>
            </w:r>
            <w:r>
              <w:rPr>
                <w:color w:val="5F5F5F"/>
                <w:spacing w:val="-6"/>
                <w:sz w:val="18"/>
              </w:rPr>
              <w:t xml:space="preserve"> </w:t>
            </w:r>
            <w:r>
              <w:rPr>
                <w:color w:val="5F5F5F"/>
                <w:sz w:val="18"/>
              </w:rPr>
              <w:t>at-receiver</w:t>
            </w:r>
            <w:r>
              <w:rPr>
                <w:color w:val="5F5F5F"/>
                <w:spacing w:val="-2"/>
                <w:sz w:val="18"/>
              </w:rPr>
              <w:t xml:space="preserve"> </w:t>
            </w:r>
            <w:r>
              <w:rPr>
                <w:color w:val="5F5F5F"/>
                <w:sz w:val="18"/>
              </w:rPr>
              <w:t>mitigation</w:t>
            </w:r>
            <w:r>
              <w:rPr>
                <w:color w:val="5F5F5F"/>
                <w:spacing w:val="-1"/>
                <w:sz w:val="18"/>
              </w:rPr>
              <w:t xml:space="preserve"> </w:t>
            </w:r>
            <w:r>
              <w:rPr>
                <w:color w:val="5F5F5F"/>
                <w:sz w:val="18"/>
              </w:rPr>
              <w:t>works</w:t>
            </w:r>
            <w:r>
              <w:rPr>
                <w:color w:val="5F5F5F"/>
                <w:spacing w:val="-2"/>
                <w:sz w:val="18"/>
              </w:rPr>
              <w:t xml:space="preserve"> </w:t>
            </w:r>
            <w:r>
              <w:rPr>
                <w:color w:val="5F5F5F"/>
                <w:sz w:val="18"/>
              </w:rPr>
              <w:t>to</w:t>
            </w:r>
            <w:r>
              <w:rPr>
                <w:color w:val="5F5F5F"/>
                <w:spacing w:val="-4"/>
                <w:sz w:val="18"/>
              </w:rPr>
              <w:t xml:space="preserve"> </w:t>
            </w:r>
            <w:r>
              <w:rPr>
                <w:color w:val="5F5F5F"/>
                <w:sz w:val="18"/>
              </w:rPr>
              <w:t>sensitive</w:t>
            </w:r>
            <w:r>
              <w:rPr>
                <w:color w:val="5F5F5F"/>
                <w:spacing w:val="-3"/>
                <w:sz w:val="18"/>
              </w:rPr>
              <w:t xml:space="preserve"> </w:t>
            </w:r>
            <w:r>
              <w:rPr>
                <w:color w:val="5F5F5F"/>
                <w:sz w:val="18"/>
              </w:rPr>
              <w:t>equipment</w:t>
            </w:r>
            <w:r>
              <w:rPr>
                <w:color w:val="5F5F5F"/>
                <w:spacing w:val="-1"/>
                <w:sz w:val="18"/>
              </w:rPr>
              <w:t xml:space="preserve"> </w:t>
            </w:r>
            <w:r>
              <w:rPr>
                <w:color w:val="5F5F5F"/>
                <w:sz w:val="18"/>
              </w:rPr>
              <w:t>are</w:t>
            </w:r>
            <w:r>
              <w:rPr>
                <w:color w:val="5F5F5F"/>
                <w:spacing w:val="-3"/>
                <w:sz w:val="18"/>
              </w:rPr>
              <w:t xml:space="preserve"> </w:t>
            </w:r>
            <w:r>
              <w:rPr>
                <w:color w:val="5F5F5F"/>
                <w:sz w:val="18"/>
              </w:rPr>
              <w:t>required</w:t>
            </w:r>
            <w:r>
              <w:rPr>
                <w:color w:val="5F5F5F"/>
                <w:spacing w:val="-3"/>
                <w:sz w:val="18"/>
              </w:rPr>
              <w:t xml:space="preserve"> </w:t>
            </w:r>
            <w:r>
              <w:rPr>
                <w:color w:val="5F5F5F"/>
                <w:sz w:val="18"/>
              </w:rPr>
              <w:t>to</w:t>
            </w:r>
            <w:r>
              <w:rPr>
                <w:color w:val="5F5F5F"/>
                <w:spacing w:val="-4"/>
                <w:sz w:val="18"/>
              </w:rPr>
              <w:t xml:space="preserve"> </w:t>
            </w:r>
            <w:r>
              <w:rPr>
                <w:color w:val="5F5F5F"/>
                <w:sz w:val="18"/>
              </w:rPr>
              <w:t>avoid</w:t>
            </w:r>
            <w:r>
              <w:rPr>
                <w:color w:val="5F5F5F"/>
                <w:spacing w:val="-3"/>
                <w:sz w:val="18"/>
              </w:rPr>
              <w:t xml:space="preserve"> </w:t>
            </w:r>
            <w:r>
              <w:rPr>
                <w:color w:val="5F5F5F"/>
                <w:sz w:val="18"/>
              </w:rPr>
              <w:t>or</w:t>
            </w:r>
            <w:r>
              <w:rPr>
                <w:color w:val="5F5F5F"/>
                <w:spacing w:val="-2"/>
                <w:sz w:val="18"/>
              </w:rPr>
              <w:t xml:space="preserve"> </w:t>
            </w:r>
            <w:r>
              <w:rPr>
                <w:color w:val="5F5F5F"/>
                <w:sz w:val="18"/>
              </w:rPr>
              <w:t>minimise</w:t>
            </w:r>
            <w:r>
              <w:rPr>
                <w:color w:val="5F5F5F"/>
                <w:spacing w:val="-3"/>
                <w:sz w:val="18"/>
              </w:rPr>
              <w:t xml:space="preserve"> </w:t>
            </w:r>
            <w:r>
              <w:rPr>
                <w:color w:val="5F5F5F"/>
                <w:sz w:val="18"/>
              </w:rPr>
              <w:t>adverse</w:t>
            </w:r>
            <w:r>
              <w:rPr>
                <w:color w:val="5F5F5F"/>
                <w:spacing w:val="-3"/>
                <w:sz w:val="18"/>
              </w:rPr>
              <w:t xml:space="preserve"> </w:t>
            </w:r>
            <w:r>
              <w:rPr>
                <w:color w:val="5F5F5F"/>
                <w:spacing w:val="-2"/>
                <w:sz w:val="18"/>
              </w:rPr>
              <w:t>impacts.</w:t>
            </w:r>
          </w:p>
          <w:p w14:paraId="2E7F0D7D" w14:textId="77777777" w:rsidR="00911B64" w:rsidRDefault="00407A2A">
            <w:pPr>
              <w:pStyle w:val="TableParagraph"/>
              <w:tabs>
                <w:tab w:val="left" w:pos="910"/>
              </w:tabs>
              <w:spacing w:before="39"/>
              <w:ind w:left="910" w:right="792" w:hanging="361"/>
              <w:rPr>
                <w:sz w:val="18"/>
              </w:rPr>
            </w:pPr>
            <w:r>
              <w:rPr>
                <w:noProof/>
              </w:rPr>
              <w:drawing>
                <wp:inline distT="0" distB="0" distL="0" distR="0" wp14:anchorId="2E254B2F" wp14:editId="67C226FC">
                  <wp:extent cx="95250" cy="93979"/>
                  <wp:effectExtent l="0" t="0" r="0" b="0"/>
                  <wp:docPr id="388" name="Image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 name="Image 388"/>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sz w:val="20"/>
              </w:rPr>
              <w:tab/>
            </w:r>
            <w:r>
              <w:rPr>
                <w:color w:val="5F5F5F"/>
                <w:sz w:val="18"/>
              </w:rPr>
              <w:t>A</w:t>
            </w:r>
            <w:r>
              <w:rPr>
                <w:color w:val="5F5F5F"/>
                <w:spacing w:val="-2"/>
                <w:sz w:val="18"/>
              </w:rPr>
              <w:t xml:space="preserve"> </w:t>
            </w:r>
            <w:r>
              <w:rPr>
                <w:color w:val="5F5F5F"/>
                <w:sz w:val="18"/>
              </w:rPr>
              <w:t>pre-</w:t>
            </w:r>
            <w:r>
              <w:rPr>
                <w:color w:val="5F5F5F"/>
                <w:spacing w:val="-2"/>
                <w:sz w:val="18"/>
              </w:rPr>
              <w:t xml:space="preserve"> </w:t>
            </w:r>
            <w:r>
              <w:rPr>
                <w:color w:val="5F5F5F"/>
                <w:sz w:val="18"/>
              </w:rPr>
              <w:t>and</w:t>
            </w:r>
            <w:r>
              <w:rPr>
                <w:color w:val="5F5F5F"/>
                <w:spacing w:val="-3"/>
                <w:sz w:val="18"/>
              </w:rPr>
              <w:t xml:space="preserve"> </w:t>
            </w:r>
            <w:r>
              <w:rPr>
                <w:color w:val="5F5F5F"/>
                <w:sz w:val="18"/>
              </w:rPr>
              <w:t>post-construction</w:t>
            </w:r>
            <w:r>
              <w:rPr>
                <w:color w:val="5F5F5F"/>
                <w:spacing w:val="-3"/>
                <w:sz w:val="18"/>
              </w:rPr>
              <w:t xml:space="preserve"> </w:t>
            </w:r>
            <w:r>
              <w:rPr>
                <w:color w:val="5F5F5F"/>
                <w:sz w:val="18"/>
              </w:rPr>
              <w:t>testing</w:t>
            </w:r>
            <w:r>
              <w:rPr>
                <w:color w:val="5F5F5F"/>
                <w:spacing w:val="-3"/>
                <w:sz w:val="18"/>
              </w:rPr>
              <w:t xml:space="preserve"> </w:t>
            </w:r>
            <w:r>
              <w:rPr>
                <w:color w:val="5F5F5F"/>
                <w:sz w:val="18"/>
              </w:rPr>
              <w:t>strategy</w:t>
            </w:r>
            <w:r>
              <w:rPr>
                <w:color w:val="5F5F5F"/>
                <w:spacing w:val="-1"/>
                <w:sz w:val="18"/>
              </w:rPr>
              <w:t xml:space="preserve"> </w:t>
            </w:r>
            <w:r>
              <w:rPr>
                <w:color w:val="5F5F5F"/>
                <w:sz w:val="18"/>
              </w:rPr>
              <w:t>to</w:t>
            </w:r>
            <w:r>
              <w:rPr>
                <w:color w:val="5F5F5F"/>
                <w:spacing w:val="-3"/>
                <w:sz w:val="18"/>
              </w:rPr>
              <w:t xml:space="preserve"> </w:t>
            </w:r>
            <w:r>
              <w:rPr>
                <w:color w:val="5F5F5F"/>
                <w:sz w:val="18"/>
              </w:rPr>
              <w:t>verify</w:t>
            </w:r>
            <w:r>
              <w:rPr>
                <w:color w:val="5F5F5F"/>
                <w:spacing w:val="-2"/>
                <w:sz w:val="18"/>
              </w:rPr>
              <w:t xml:space="preserve"> </w:t>
            </w:r>
            <w:r>
              <w:rPr>
                <w:color w:val="5F5F5F"/>
                <w:sz w:val="18"/>
              </w:rPr>
              <w:t>design</w:t>
            </w:r>
            <w:r>
              <w:rPr>
                <w:color w:val="5F5F5F"/>
                <w:spacing w:val="-1"/>
                <w:sz w:val="18"/>
              </w:rPr>
              <w:t xml:space="preserve"> </w:t>
            </w:r>
            <w:r>
              <w:rPr>
                <w:color w:val="5F5F5F"/>
                <w:sz w:val="18"/>
              </w:rPr>
              <w:t>calculations,</w:t>
            </w:r>
            <w:r>
              <w:rPr>
                <w:color w:val="5F5F5F"/>
                <w:spacing w:val="-2"/>
                <w:sz w:val="18"/>
              </w:rPr>
              <w:t xml:space="preserve"> </w:t>
            </w:r>
            <w:r>
              <w:rPr>
                <w:color w:val="5F5F5F"/>
                <w:sz w:val="18"/>
              </w:rPr>
              <w:t>impacts</w:t>
            </w:r>
            <w:r>
              <w:rPr>
                <w:color w:val="5F5F5F"/>
                <w:spacing w:val="-2"/>
                <w:sz w:val="18"/>
              </w:rPr>
              <w:t xml:space="preserve"> </w:t>
            </w:r>
            <w:r>
              <w:rPr>
                <w:color w:val="5F5F5F"/>
                <w:sz w:val="18"/>
              </w:rPr>
              <w:t>on</w:t>
            </w:r>
            <w:r>
              <w:rPr>
                <w:color w:val="5F5F5F"/>
                <w:spacing w:val="-3"/>
                <w:sz w:val="18"/>
              </w:rPr>
              <w:t xml:space="preserve"> </w:t>
            </w:r>
            <w:r>
              <w:rPr>
                <w:color w:val="5F5F5F"/>
                <w:sz w:val="18"/>
              </w:rPr>
              <w:t>sensitive</w:t>
            </w:r>
            <w:r>
              <w:rPr>
                <w:color w:val="5F5F5F"/>
                <w:spacing w:val="-3"/>
                <w:sz w:val="18"/>
              </w:rPr>
              <w:t xml:space="preserve"> </w:t>
            </w:r>
            <w:r>
              <w:rPr>
                <w:color w:val="5F5F5F"/>
                <w:sz w:val="18"/>
              </w:rPr>
              <w:t>equipment</w:t>
            </w:r>
            <w:r>
              <w:rPr>
                <w:color w:val="5F5F5F"/>
                <w:spacing w:val="-2"/>
                <w:sz w:val="18"/>
              </w:rPr>
              <w:t xml:space="preserve"> </w:t>
            </w:r>
            <w:r>
              <w:rPr>
                <w:color w:val="5F5F5F"/>
                <w:sz w:val="18"/>
              </w:rPr>
              <w:t>and</w:t>
            </w:r>
            <w:r>
              <w:rPr>
                <w:color w:val="5F5F5F"/>
                <w:spacing w:val="-3"/>
                <w:sz w:val="18"/>
              </w:rPr>
              <w:t xml:space="preserve"> </w:t>
            </w:r>
            <w:r>
              <w:rPr>
                <w:color w:val="5F5F5F"/>
                <w:sz w:val="18"/>
              </w:rPr>
              <w:t>the</w:t>
            </w:r>
            <w:r>
              <w:rPr>
                <w:color w:val="5F5F5F"/>
                <w:spacing w:val="-3"/>
                <w:sz w:val="18"/>
              </w:rPr>
              <w:t xml:space="preserve"> </w:t>
            </w:r>
            <w:r>
              <w:rPr>
                <w:color w:val="5F5F5F"/>
                <w:sz w:val="18"/>
              </w:rPr>
              <w:t>efficacy</w:t>
            </w:r>
            <w:r>
              <w:rPr>
                <w:color w:val="5F5F5F"/>
                <w:spacing w:val="-2"/>
                <w:sz w:val="18"/>
              </w:rPr>
              <w:t xml:space="preserve"> </w:t>
            </w:r>
            <w:r>
              <w:rPr>
                <w:color w:val="5F5F5F"/>
                <w:sz w:val="18"/>
              </w:rPr>
              <w:t>of</w:t>
            </w:r>
            <w:r>
              <w:rPr>
                <w:color w:val="5F5F5F"/>
                <w:spacing w:val="-2"/>
                <w:sz w:val="18"/>
              </w:rPr>
              <w:t xml:space="preserve"> </w:t>
            </w:r>
            <w:r>
              <w:rPr>
                <w:color w:val="5F5F5F"/>
                <w:sz w:val="18"/>
              </w:rPr>
              <w:t>any</w:t>
            </w:r>
            <w:r>
              <w:rPr>
                <w:color w:val="5F5F5F"/>
                <w:spacing w:val="-2"/>
                <w:sz w:val="18"/>
              </w:rPr>
              <w:t xml:space="preserve"> </w:t>
            </w:r>
            <w:r>
              <w:rPr>
                <w:color w:val="5F5F5F"/>
                <w:sz w:val="18"/>
              </w:rPr>
              <w:t>specified</w:t>
            </w:r>
            <w:r>
              <w:rPr>
                <w:color w:val="5F5F5F"/>
                <w:spacing w:val="-1"/>
                <w:sz w:val="18"/>
              </w:rPr>
              <w:t xml:space="preserve"> </w:t>
            </w:r>
            <w:r>
              <w:rPr>
                <w:color w:val="5F5F5F"/>
                <w:sz w:val="18"/>
              </w:rPr>
              <w:t xml:space="preserve">mitigation </w:t>
            </w:r>
            <w:r>
              <w:rPr>
                <w:color w:val="5F5F5F"/>
                <w:spacing w:val="-2"/>
                <w:sz w:val="18"/>
              </w:rPr>
              <w:t>measures.</w:t>
            </w:r>
          </w:p>
          <w:p w14:paraId="5B352F01" w14:textId="77777777" w:rsidR="00911B64" w:rsidRDefault="00407A2A">
            <w:pPr>
              <w:pStyle w:val="TableParagraph"/>
              <w:tabs>
                <w:tab w:val="left" w:pos="910"/>
              </w:tabs>
              <w:spacing w:before="41" w:line="379" w:lineRule="auto"/>
              <w:ind w:right="3022" w:hanging="1"/>
              <w:rPr>
                <w:sz w:val="18"/>
              </w:rPr>
            </w:pPr>
            <w:r>
              <w:rPr>
                <w:noProof/>
              </w:rPr>
              <w:drawing>
                <wp:inline distT="0" distB="0" distL="0" distR="0" wp14:anchorId="1E5E7461" wp14:editId="28A3771F">
                  <wp:extent cx="95249" cy="94601"/>
                  <wp:effectExtent l="0" t="0" r="0" b="0"/>
                  <wp:docPr id="389" name="Image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 name="Image 389"/>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Remedial</w:t>
            </w:r>
            <w:r>
              <w:rPr>
                <w:color w:val="5F5F5F"/>
                <w:spacing w:val="-2"/>
                <w:sz w:val="18"/>
              </w:rPr>
              <w:t xml:space="preserve"> </w:t>
            </w:r>
            <w:r>
              <w:rPr>
                <w:color w:val="5F5F5F"/>
                <w:sz w:val="18"/>
              </w:rPr>
              <w:t>action</w:t>
            </w:r>
            <w:r>
              <w:rPr>
                <w:color w:val="5F5F5F"/>
                <w:spacing w:val="-3"/>
                <w:sz w:val="18"/>
              </w:rPr>
              <w:t xml:space="preserve"> </w:t>
            </w:r>
            <w:r>
              <w:rPr>
                <w:color w:val="5F5F5F"/>
                <w:sz w:val="18"/>
              </w:rPr>
              <w:t>to</w:t>
            </w:r>
            <w:r>
              <w:rPr>
                <w:color w:val="5F5F5F"/>
                <w:spacing w:val="-3"/>
                <w:sz w:val="18"/>
              </w:rPr>
              <w:t xml:space="preserve"> </w:t>
            </w:r>
            <w:r>
              <w:rPr>
                <w:color w:val="5F5F5F"/>
                <w:sz w:val="18"/>
              </w:rPr>
              <w:t>be</w:t>
            </w:r>
            <w:r>
              <w:rPr>
                <w:color w:val="5F5F5F"/>
                <w:spacing w:val="-3"/>
                <w:sz w:val="18"/>
              </w:rPr>
              <w:t xml:space="preserve"> </w:t>
            </w:r>
            <w:r>
              <w:rPr>
                <w:color w:val="5F5F5F"/>
                <w:sz w:val="18"/>
              </w:rPr>
              <w:t>undertaken</w:t>
            </w:r>
            <w:r>
              <w:rPr>
                <w:color w:val="5F5F5F"/>
                <w:spacing w:val="-3"/>
                <w:sz w:val="18"/>
              </w:rPr>
              <w:t xml:space="preserve"> </w:t>
            </w:r>
            <w:r>
              <w:rPr>
                <w:color w:val="5F5F5F"/>
                <w:sz w:val="18"/>
              </w:rPr>
              <w:t>if</w:t>
            </w:r>
            <w:r>
              <w:rPr>
                <w:color w:val="5F5F5F"/>
                <w:spacing w:val="-2"/>
                <w:sz w:val="18"/>
              </w:rPr>
              <w:t xml:space="preserve"> </w:t>
            </w:r>
            <w:r>
              <w:rPr>
                <w:color w:val="5F5F5F"/>
                <w:sz w:val="18"/>
              </w:rPr>
              <w:t>EMF</w:t>
            </w:r>
            <w:r>
              <w:rPr>
                <w:color w:val="5F5F5F"/>
                <w:spacing w:val="-2"/>
                <w:sz w:val="18"/>
              </w:rPr>
              <w:t xml:space="preserve"> </w:t>
            </w:r>
            <w:r>
              <w:rPr>
                <w:color w:val="5F5F5F"/>
                <w:sz w:val="18"/>
              </w:rPr>
              <w:t>and</w:t>
            </w:r>
            <w:r>
              <w:rPr>
                <w:color w:val="5F5F5F"/>
                <w:spacing w:val="-2"/>
                <w:sz w:val="18"/>
              </w:rPr>
              <w:t xml:space="preserve"> </w:t>
            </w:r>
            <w:r>
              <w:rPr>
                <w:color w:val="5F5F5F"/>
                <w:sz w:val="18"/>
              </w:rPr>
              <w:t>EMI</w:t>
            </w:r>
            <w:r>
              <w:rPr>
                <w:color w:val="5F5F5F"/>
                <w:spacing w:val="-2"/>
                <w:sz w:val="18"/>
              </w:rPr>
              <w:t xml:space="preserve"> </w:t>
            </w:r>
            <w:r>
              <w:rPr>
                <w:color w:val="5F5F5F"/>
                <w:sz w:val="18"/>
              </w:rPr>
              <w:t>limits</w:t>
            </w:r>
            <w:r>
              <w:rPr>
                <w:color w:val="5F5F5F"/>
                <w:spacing w:val="-2"/>
                <w:sz w:val="18"/>
              </w:rPr>
              <w:t xml:space="preserve"> </w:t>
            </w:r>
            <w:r>
              <w:rPr>
                <w:color w:val="5F5F5F"/>
                <w:sz w:val="18"/>
              </w:rPr>
              <w:t>are</w:t>
            </w:r>
            <w:r>
              <w:rPr>
                <w:color w:val="5F5F5F"/>
                <w:spacing w:val="-3"/>
                <w:sz w:val="18"/>
              </w:rPr>
              <w:t xml:space="preserve"> </w:t>
            </w:r>
            <w:r>
              <w:rPr>
                <w:color w:val="5F5F5F"/>
                <w:sz w:val="18"/>
              </w:rPr>
              <w:t>not</w:t>
            </w:r>
            <w:r>
              <w:rPr>
                <w:color w:val="5F5F5F"/>
                <w:spacing w:val="-2"/>
                <w:sz w:val="18"/>
              </w:rPr>
              <w:t xml:space="preserve"> </w:t>
            </w:r>
            <w:r>
              <w:rPr>
                <w:color w:val="5F5F5F"/>
                <w:sz w:val="18"/>
              </w:rPr>
              <w:t>met</w:t>
            </w:r>
            <w:r>
              <w:rPr>
                <w:color w:val="5F5F5F"/>
                <w:spacing w:val="-2"/>
                <w:sz w:val="18"/>
              </w:rPr>
              <w:t xml:space="preserve"> </w:t>
            </w:r>
            <w:r>
              <w:rPr>
                <w:color w:val="5F5F5F"/>
                <w:sz w:val="18"/>
              </w:rPr>
              <w:t>during</w:t>
            </w:r>
            <w:r>
              <w:rPr>
                <w:color w:val="5F5F5F"/>
                <w:spacing w:val="-2"/>
                <w:sz w:val="18"/>
              </w:rPr>
              <w:t xml:space="preserve"> </w:t>
            </w:r>
            <w:r>
              <w:rPr>
                <w:color w:val="5F5F5F"/>
                <w:sz w:val="18"/>
              </w:rPr>
              <w:t>the</w:t>
            </w:r>
            <w:r>
              <w:rPr>
                <w:color w:val="5F5F5F"/>
                <w:spacing w:val="-3"/>
                <w:sz w:val="18"/>
              </w:rPr>
              <w:t xml:space="preserve"> </w:t>
            </w:r>
            <w:r>
              <w:rPr>
                <w:color w:val="5F5F5F"/>
                <w:sz w:val="18"/>
              </w:rPr>
              <w:t>construction,</w:t>
            </w:r>
            <w:r>
              <w:rPr>
                <w:color w:val="5F5F5F"/>
                <w:spacing w:val="-2"/>
                <w:sz w:val="18"/>
              </w:rPr>
              <w:t xml:space="preserve"> </w:t>
            </w:r>
            <w:r>
              <w:rPr>
                <w:color w:val="5F5F5F"/>
                <w:sz w:val="18"/>
              </w:rPr>
              <w:t>testing,</w:t>
            </w:r>
            <w:r>
              <w:rPr>
                <w:color w:val="5F5F5F"/>
                <w:spacing w:val="-2"/>
                <w:sz w:val="18"/>
              </w:rPr>
              <w:t xml:space="preserve"> </w:t>
            </w:r>
            <w:r>
              <w:rPr>
                <w:color w:val="5F5F5F"/>
                <w:sz w:val="18"/>
              </w:rPr>
              <w:t>and</w:t>
            </w:r>
            <w:r>
              <w:rPr>
                <w:color w:val="5F5F5F"/>
                <w:spacing w:val="-2"/>
                <w:sz w:val="18"/>
              </w:rPr>
              <w:t xml:space="preserve"> </w:t>
            </w:r>
            <w:r>
              <w:rPr>
                <w:color w:val="5F5F5F"/>
                <w:sz w:val="18"/>
              </w:rPr>
              <w:t>commissioning. The EMF and EMI management plan must be prepared to inform the design and commissioning of the project.</w:t>
            </w:r>
          </w:p>
          <w:p w14:paraId="225914DA" w14:textId="77777777" w:rsidR="00911B64" w:rsidRDefault="00407A2A">
            <w:pPr>
              <w:pStyle w:val="TableParagraph"/>
              <w:spacing w:before="0" w:line="206" w:lineRule="exact"/>
              <w:rPr>
                <w:sz w:val="18"/>
              </w:rPr>
            </w:pPr>
            <w:r>
              <w:rPr>
                <w:color w:val="5F5F5F"/>
                <w:sz w:val="18"/>
              </w:rPr>
              <w:t>EMF</w:t>
            </w:r>
            <w:r>
              <w:rPr>
                <w:color w:val="5F5F5F"/>
                <w:spacing w:val="-2"/>
                <w:sz w:val="18"/>
              </w:rPr>
              <w:t xml:space="preserve"> </w:t>
            </w:r>
            <w:r>
              <w:rPr>
                <w:color w:val="5F5F5F"/>
                <w:sz w:val="18"/>
              </w:rPr>
              <w:t>and</w:t>
            </w:r>
            <w:r>
              <w:rPr>
                <w:color w:val="5F5F5F"/>
                <w:spacing w:val="-3"/>
                <w:sz w:val="18"/>
              </w:rPr>
              <w:t xml:space="preserve"> </w:t>
            </w:r>
            <w:r>
              <w:rPr>
                <w:color w:val="5F5F5F"/>
                <w:sz w:val="18"/>
              </w:rPr>
              <w:t>EMI</w:t>
            </w:r>
            <w:r>
              <w:rPr>
                <w:color w:val="5F5F5F"/>
                <w:spacing w:val="-2"/>
                <w:sz w:val="18"/>
              </w:rPr>
              <w:t xml:space="preserve"> </w:t>
            </w:r>
            <w:r>
              <w:rPr>
                <w:color w:val="5F5F5F"/>
                <w:sz w:val="18"/>
              </w:rPr>
              <w:t>emissions</w:t>
            </w:r>
            <w:r>
              <w:rPr>
                <w:color w:val="5F5F5F"/>
                <w:spacing w:val="-2"/>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subsea</w:t>
            </w:r>
            <w:r>
              <w:rPr>
                <w:color w:val="5F5F5F"/>
                <w:spacing w:val="-2"/>
                <w:sz w:val="18"/>
              </w:rPr>
              <w:t xml:space="preserve"> </w:t>
            </w:r>
            <w:r>
              <w:rPr>
                <w:color w:val="5F5F5F"/>
                <w:sz w:val="18"/>
              </w:rPr>
              <w:t>cable</w:t>
            </w:r>
            <w:r>
              <w:rPr>
                <w:color w:val="5F5F5F"/>
                <w:spacing w:val="-1"/>
                <w:sz w:val="18"/>
              </w:rPr>
              <w:t xml:space="preserve"> </w:t>
            </w:r>
            <w:r>
              <w:rPr>
                <w:color w:val="5F5F5F"/>
                <w:sz w:val="18"/>
              </w:rPr>
              <w:t>are</w:t>
            </w:r>
            <w:r>
              <w:rPr>
                <w:color w:val="5F5F5F"/>
                <w:spacing w:val="-3"/>
                <w:sz w:val="18"/>
              </w:rPr>
              <w:t xml:space="preserve"> </w:t>
            </w:r>
            <w:r>
              <w:rPr>
                <w:color w:val="5F5F5F"/>
                <w:sz w:val="18"/>
              </w:rPr>
              <w:t>addressed</w:t>
            </w:r>
            <w:r>
              <w:rPr>
                <w:color w:val="5F5F5F"/>
                <w:spacing w:val="-1"/>
                <w:sz w:val="18"/>
              </w:rPr>
              <w:t xml:space="preserve"> </w:t>
            </w:r>
            <w:r>
              <w:rPr>
                <w:color w:val="5F5F5F"/>
                <w:sz w:val="18"/>
              </w:rPr>
              <w:t>in</w:t>
            </w:r>
            <w:r>
              <w:rPr>
                <w:color w:val="5F5F5F"/>
                <w:spacing w:val="-3"/>
                <w:sz w:val="18"/>
              </w:rPr>
              <w:t xml:space="preserve"> </w:t>
            </w:r>
            <w:r>
              <w:rPr>
                <w:color w:val="5F5F5F"/>
                <w:sz w:val="18"/>
              </w:rPr>
              <w:t>EPR</w:t>
            </w:r>
            <w:r>
              <w:rPr>
                <w:color w:val="5F5F5F"/>
                <w:spacing w:val="-2"/>
                <w:sz w:val="18"/>
              </w:rPr>
              <w:t xml:space="preserve"> </w:t>
            </w:r>
            <w:r>
              <w:rPr>
                <w:color w:val="5F5F5F"/>
                <w:sz w:val="18"/>
              </w:rPr>
              <w:t xml:space="preserve">MERU </w:t>
            </w:r>
            <w:r>
              <w:rPr>
                <w:color w:val="5F5F5F"/>
                <w:spacing w:val="-5"/>
                <w:sz w:val="18"/>
              </w:rPr>
              <w:t>12.</w:t>
            </w:r>
          </w:p>
        </w:tc>
      </w:tr>
      <w:tr w:rsidR="00911B64" w14:paraId="0E0EAC17" w14:textId="77777777">
        <w:trPr>
          <w:trHeight w:val="1132"/>
        </w:trPr>
        <w:tc>
          <w:tcPr>
            <w:tcW w:w="1258" w:type="dxa"/>
          </w:tcPr>
          <w:p w14:paraId="62CB1E4B" w14:textId="77777777" w:rsidR="00911B64" w:rsidRDefault="00407A2A">
            <w:pPr>
              <w:pStyle w:val="TableParagraph"/>
              <w:ind w:left="107"/>
              <w:rPr>
                <w:sz w:val="18"/>
              </w:rPr>
            </w:pPr>
            <w:r>
              <w:rPr>
                <w:color w:val="5F5F5F"/>
                <w:spacing w:val="-4"/>
                <w:sz w:val="18"/>
              </w:rPr>
              <w:t>EMF02</w:t>
            </w:r>
          </w:p>
        </w:tc>
        <w:tc>
          <w:tcPr>
            <w:tcW w:w="13529" w:type="dxa"/>
          </w:tcPr>
          <w:p w14:paraId="25562014" w14:textId="77777777" w:rsidR="00911B64" w:rsidRDefault="00407A2A">
            <w:pPr>
              <w:pStyle w:val="TableParagraph"/>
              <w:rPr>
                <w:b/>
                <w:sz w:val="18"/>
              </w:rPr>
            </w:pPr>
            <w:r>
              <w:rPr>
                <w:b/>
                <w:color w:val="5F5F5F"/>
                <w:sz w:val="18"/>
              </w:rPr>
              <w:t>Investigate</w:t>
            </w:r>
            <w:r>
              <w:rPr>
                <w:b/>
                <w:color w:val="5F5F5F"/>
                <w:spacing w:val="-6"/>
                <w:sz w:val="18"/>
              </w:rPr>
              <w:t xml:space="preserve"> </w:t>
            </w:r>
            <w:r>
              <w:rPr>
                <w:b/>
                <w:color w:val="5F5F5F"/>
                <w:sz w:val="18"/>
              </w:rPr>
              <w:t>and</w:t>
            </w:r>
            <w:r>
              <w:rPr>
                <w:b/>
                <w:color w:val="5F5F5F"/>
                <w:spacing w:val="-2"/>
                <w:sz w:val="18"/>
              </w:rPr>
              <w:t xml:space="preserve"> </w:t>
            </w:r>
            <w:r>
              <w:rPr>
                <w:b/>
                <w:color w:val="5F5F5F"/>
                <w:sz w:val="18"/>
              </w:rPr>
              <w:t>resolve</w:t>
            </w:r>
            <w:r>
              <w:rPr>
                <w:b/>
                <w:color w:val="5F5F5F"/>
                <w:spacing w:val="-4"/>
                <w:sz w:val="18"/>
              </w:rPr>
              <w:t xml:space="preserve"> </w:t>
            </w:r>
            <w:r>
              <w:rPr>
                <w:b/>
                <w:color w:val="5F5F5F"/>
                <w:sz w:val="18"/>
              </w:rPr>
              <w:t>complaints</w:t>
            </w:r>
            <w:r>
              <w:rPr>
                <w:b/>
                <w:color w:val="5F5F5F"/>
                <w:spacing w:val="-3"/>
                <w:sz w:val="18"/>
              </w:rPr>
              <w:t xml:space="preserve"> </w:t>
            </w:r>
            <w:r>
              <w:rPr>
                <w:b/>
                <w:color w:val="5F5F5F"/>
                <w:sz w:val="18"/>
              </w:rPr>
              <w:t>regarding</w:t>
            </w:r>
            <w:r>
              <w:rPr>
                <w:b/>
                <w:color w:val="5F5F5F"/>
                <w:spacing w:val="-3"/>
                <w:sz w:val="18"/>
              </w:rPr>
              <w:t xml:space="preserve"> </w:t>
            </w:r>
            <w:r>
              <w:rPr>
                <w:b/>
                <w:color w:val="5F5F5F"/>
                <w:sz w:val="18"/>
              </w:rPr>
              <w:t>EMF</w:t>
            </w:r>
            <w:r>
              <w:rPr>
                <w:b/>
                <w:color w:val="5F5F5F"/>
                <w:spacing w:val="-2"/>
                <w:sz w:val="18"/>
              </w:rPr>
              <w:t xml:space="preserve"> </w:t>
            </w:r>
            <w:r>
              <w:rPr>
                <w:b/>
                <w:color w:val="5F5F5F"/>
                <w:sz w:val="18"/>
              </w:rPr>
              <w:t>and</w:t>
            </w:r>
            <w:r>
              <w:rPr>
                <w:b/>
                <w:color w:val="5F5F5F"/>
                <w:spacing w:val="-5"/>
                <w:sz w:val="18"/>
              </w:rPr>
              <w:t xml:space="preserve"> </w:t>
            </w:r>
            <w:r>
              <w:rPr>
                <w:b/>
                <w:color w:val="5F5F5F"/>
                <w:sz w:val="18"/>
              </w:rPr>
              <w:t>EMI</w:t>
            </w:r>
            <w:r>
              <w:rPr>
                <w:b/>
                <w:color w:val="5F5F5F"/>
                <w:spacing w:val="-2"/>
                <w:sz w:val="18"/>
              </w:rPr>
              <w:t xml:space="preserve"> </w:t>
            </w:r>
            <w:r>
              <w:rPr>
                <w:b/>
                <w:color w:val="5F5F5F"/>
                <w:sz w:val="18"/>
              </w:rPr>
              <w:t>during</w:t>
            </w:r>
            <w:r>
              <w:rPr>
                <w:b/>
                <w:color w:val="5F5F5F"/>
                <w:spacing w:val="-3"/>
                <w:sz w:val="18"/>
              </w:rPr>
              <w:t xml:space="preserve"> </w:t>
            </w:r>
            <w:proofErr w:type="gramStart"/>
            <w:r>
              <w:rPr>
                <w:b/>
                <w:color w:val="5F5F5F"/>
                <w:spacing w:val="-2"/>
                <w:sz w:val="18"/>
              </w:rPr>
              <w:t>operation</w:t>
            </w:r>
            <w:proofErr w:type="gramEnd"/>
          </w:p>
          <w:p w14:paraId="74196A44" w14:textId="77777777" w:rsidR="00911B64" w:rsidRDefault="00407A2A">
            <w:pPr>
              <w:pStyle w:val="TableParagraph"/>
              <w:spacing w:before="119"/>
              <w:rPr>
                <w:sz w:val="18"/>
              </w:rPr>
            </w:pPr>
            <w:r>
              <w:rPr>
                <w:color w:val="5F5F5F"/>
                <w:sz w:val="18"/>
              </w:rPr>
              <w:t>As part of the OEMP, develop a protocol for investigating and resolving complaints regarding EMF and EMI during operation. The protocol must outline requirements</w:t>
            </w:r>
            <w:r>
              <w:rPr>
                <w:color w:val="5F5F5F"/>
                <w:spacing w:val="-3"/>
                <w:sz w:val="18"/>
              </w:rPr>
              <w:t xml:space="preserve"> </w:t>
            </w:r>
            <w:r>
              <w:rPr>
                <w:color w:val="5F5F5F"/>
                <w:sz w:val="18"/>
              </w:rPr>
              <w:t>for</w:t>
            </w:r>
            <w:r>
              <w:rPr>
                <w:color w:val="5F5F5F"/>
                <w:spacing w:val="-3"/>
                <w:sz w:val="18"/>
              </w:rPr>
              <w:t xml:space="preserve"> </w:t>
            </w:r>
            <w:r>
              <w:rPr>
                <w:color w:val="5F5F5F"/>
                <w:sz w:val="18"/>
              </w:rPr>
              <w:t>working</w:t>
            </w:r>
            <w:r>
              <w:rPr>
                <w:color w:val="5F5F5F"/>
                <w:spacing w:val="-4"/>
                <w:sz w:val="18"/>
              </w:rPr>
              <w:t xml:space="preserve"> </w:t>
            </w:r>
            <w:r>
              <w:rPr>
                <w:color w:val="5F5F5F"/>
                <w:sz w:val="18"/>
              </w:rPr>
              <w:t>with</w:t>
            </w:r>
            <w:r>
              <w:rPr>
                <w:color w:val="5F5F5F"/>
                <w:spacing w:val="-2"/>
                <w:sz w:val="18"/>
              </w:rPr>
              <w:t xml:space="preserve"> </w:t>
            </w:r>
            <w:r>
              <w:rPr>
                <w:color w:val="5F5F5F"/>
                <w:sz w:val="18"/>
              </w:rPr>
              <w:t>landholders</w:t>
            </w:r>
            <w:r>
              <w:rPr>
                <w:color w:val="5F5F5F"/>
                <w:spacing w:val="-3"/>
                <w:sz w:val="18"/>
              </w:rPr>
              <w:t xml:space="preserve"> </w:t>
            </w:r>
            <w:r>
              <w:rPr>
                <w:color w:val="5F5F5F"/>
                <w:sz w:val="18"/>
              </w:rPr>
              <w:t>to</w:t>
            </w:r>
            <w:r>
              <w:rPr>
                <w:color w:val="5F5F5F"/>
                <w:spacing w:val="-2"/>
                <w:sz w:val="18"/>
              </w:rPr>
              <w:t xml:space="preserve"> </w:t>
            </w:r>
            <w:r>
              <w:rPr>
                <w:color w:val="5F5F5F"/>
                <w:sz w:val="18"/>
              </w:rPr>
              <w:t>assess</w:t>
            </w:r>
            <w:r>
              <w:rPr>
                <w:color w:val="5F5F5F"/>
                <w:spacing w:val="-3"/>
                <w:sz w:val="18"/>
              </w:rPr>
              <w:t xml:space="preserve"> </w:t>
            </w:r>
            <w:r>
              <w:rPr>
                <w:color w:val="5F5F5F"/>
                <w:sz w:val="18"/>
              </w:rPr>
              <w:t>impacts</w:t>
            </w:r>
            <w:r>
              <w:rPr>
                <w:color w:val="5F5F5F"/>
                <w:spacing w:val="-3"/>
                <w:sz w:val="18"/>
              </w:rPr>
              <w:t xml:space="preserve"> </w:t>
            </w:r>
            <w:r>
              <w:rPr>
                <w:color w:val="5F5F5F"/>
                <w:sz w:val="18"/>
              </w:rPr>
              <w:t>on</w:t>
            </w:r>
            <w:r>
              <w:rPr>
                <w:color w:val="5F5F5F"/>
                <w:spacing w:val="-4"/>
                <w:sz w:val="18"/>
              </w:rPr>
              <w:t xml:space="preserve"> </w:t>
            </w:r>
            <w:r>
              <w:rPr>
                <w:color w:val="5F5F5F"/>
                <w:sz w:val="18"/>
              </w:rPr>
              <w:t>sensitive</w:t>
            </w:r>
            <w:r>
              <w:rPr>
                <w:color w:val="5F5F5F"/>
                <w:spacing w:val="-4"/>
                <w:sz w:val="18"/>
              </w:rPr>
              <w:t xml:space="preserve"> </w:t>
            </w:r>
            <w:r>
              <w:rPr>
                <w:color w:val="5F5F5F"/>
                <w:sz w:val="18"/>
              </w:rPr>
              <w:t>equipment</w:t>
            </w:r>
            <w:r>
              <w:rPr>
                <w:color w:val="5F5F5F"/>
                <w:spacing w:val="-3"/>
                <w:sz w:val="18"/>
              </w:rPr>
              <w:t xml:space="preserve"> </w:t>
            </w:r>
            <w:r>
              <w:rPr>
                <w:color w:val="5F5F5F"/>
                <w:sz w:val="18"/>
              </w:rPr>
              <w:t>and</w:t>
            </w:r>
            <w:r>
              <w:rPr>
                <w:color w:val="5F5F5F"/>
                <w:spacing w:val="-2"/>
                <w:sz w:val="18"/>
              </w:rPr>
              <w:t xml:space="preserve"> </w:t>
            </w:r>
            <w:r>
              <w:rPr>
                <w:color w:val="5F5F5F"/>
                <w:sz w:val="18"/>
              </w:rPr>
              <w:t>implement</w:t>
            </w:r>
            <w:r>
              <w:rPr>
                <w:color w:val="5F5F5F"/>
                <w:spacing w:val="-3"/>
                <w:sz w:val="18"/>
              </w:rPr>
              <w:t xml:space="preserve"> </w:t>
            </w:r>
            <w:r>
              <w:rPr>
                <w:color w:val="5F5F5F"/>
                <w:sz w:val="18"/>
              </w:rPr>
              <w:t>reasonably</w:t>
            </w:r>
            <w:r>
              <w:rPr>
                <w:color w:val="5F5F5F"/>
                <w:spacing w:val="-3"/>
                <w:sz w:val="18"/>
              </w:rPr>
              <w:t xml:space="preserve"> </w:t>
            </w:r>
            <w:r>
              <w:rPr>
                <w:color w:val="5F5F5F"/>
                <w:sz w:val="18"/>
              </w:rPr>
              <w:t>practicable</w:t>
            </w:r>
            <w:r>
              <w:rPr>
                <w:color w:val="5F5F5F"/>
                <w:spacing w:val="-4"/>
                <w:sz w:val="18"/>
              </w:rPr>
              <w:t xml:space="preserve"> </w:t>
            </w:r>
            <w:r>
              <w:rPr>
                <w:color w:val="5F5F5F"/>
                <w:sz w:val="18"/>
              </w:rPr>
              <w:t>measures</w:t>
            </w:r>
            <w:r>
              <w:rPr>
                <w:color w:val="5F5F5F"/>
                <w:spacing w:val="-2"/>
                <w:sz w:val="18"/>
              </w:rPr>
              <w:t xml:space="preserve"> </w:t>
            </w:r>
            <w:r>
              <w:rPr>
                <w:color w:val="5F5F5F"/>
                <w:sz w:val="18"/>
              </w:rPr>
              <w:t>to</w:t>
            </w:r>
            <w:r>
              <w:rPr>
                <w:color w:val="5F5F5F"/>
                <w:spacing w:val="-4"/>
                <w:sz w:val="18"/>
              </w:rPr>
              <w:t xml:space="preserve"> </w:t>
            </w:r>
            <w:r>
              <w:rPr>
                <w:color w:val="5F5F5F"/>
                <w:sz w:val="18"/>
              </w:rPr>
              <w:t>address</w:t>
            </w:r>
            <w:r>
              <w:rPr>
                <w:color w:val="5F5F5F"/>
                <w:spacing w:val="-3"/>
                <w:sz w:val="18"/>
              </w:rPr>
              <w:t xml:space="preserve"> </w:t>
            </w:r>
            <w:r>
              <w:rPr>
                <w:color w:val="5F5F5F"/>
                <w:sz w:val="18"/>
              </w:rPr>
              <w:t>impacts.</w:t>
            </w:r>
          </w:p>
        </w:tc>
      </w:tr>
      <w:tr w:rsidR="00911B64" w14:paraId="415377AE" w14:textId="77777777">
        <w:trPr>
          <w:trHeight w:val="433"/>
        </w:trPr>
        <w:tc>
          <w:tcPr>
            <w:tcW w:w="1258" w:type="dxa"/>
            <w:shd w:val="clear" w:color="auto" w:fill="808080"/>
          </w:tcPr>
          <w:p w14:paraId="63ECABB8" w14:textId="77777777" w:rsidR="00911B64" w:rsidRDefault="00911B64">
            <w:pPr>
              <w:pStyle w:val="TableParagraph"/>
              <w:spacing w:before="0"/>
              <w:ind w:left="0"/>
              <w:rPr>
                <w:rFonts w:ascii="Times New Roman"/>
                <w:sz w:val="18"/>
              </w:rPr>
            </w:pPr>
          </w:p>
        </w:tc>
        <w:tc>
          <w:tcPr>
            <w:tcW w:w="13529" w:type="dxa"/>
            <w:shd w:val="clear" w:color="auto" w:fill="808080"/>
          </w:tcPr>
          <w:p w14:paraId="0984A8FC" w14:textId="77777777" w:rsidR="00911B64" w:rsidRDefault="00407A2A">
            <w:pPr>
              <w:pStyle w:val="TableParagraph"/>
              <w:spacing w:before="112"/>
              <w:rPr>
                <w:b/>
                <w:sz w:val="18"/>
              </w:rPr>
            </w:pPr>
            <w:r>
              <w:rPr>
                <w:b/>
                <w:color w:val="FFFFFF"/>
                <w:sz w:val="18"/>
              </w:rPr>
              <w:t>Geomorphology</w:t>
            </w:r>
            <w:r>
              <w:rPr>
                <w:b/>
                <w:color w:val="FFFFFF"/>
                <w:spacing w:val="-4"/>
                <w:sz w:val="18"/>
              </w:rPr>
              <w:t xml:space="preserve"> </w:t>
            </w:r>
            <w:r>
              <w:rPr>
                <w:b/>
                <w:color w:val="FFFFFF"/>
                <w:sz w:val="18"/>
              </w:rPr>
              <w:t>and</w:t>
            </w:r>
            <w:r>
              <w:rPr>
                <w:b/>
                <w:color w:val="FFFFFF"/>
                <w:spacing w:val="-3"/>
                <w:sz w:val="18"/>
              </w:rPr>
              <w:t xml:space="preserve"> </w:t>
            </w:r>
            <w:r>
              <w:rPr>
                <w:b/>
                <w:color w:val="FFFFFF"/>
                <w:spacing w:val="-4"/>
                <w:sz w:val="18"/>
              </w:rPr>
              <w:t>soils</w:t>
            </w:r>
          </w:p>
        </w:tc>
      </w:tr>
      <w:tr w:rsidR="00911B64" w14:paraId="700F4187" w14:textId="77777777">
        <w:trPr>
          <w:trHeight w:val="2396"/>
        </w:trPr>
        <w:tc>
          <w:tcPr>
            <w:tcW w:w="1258" w:type="dxa"/>
          </w:tcPr>
          <w:p w14:paraId="3A232787" w14:textId="77777777" w:rsidR="00911B64" w:rsidRDefault="00407A2A">
            <w:pPr>
              <w:pStyle w:val="TableParagraph"/>
              <w:ind w:left="107"/>
              <w:rPr>
                <w:sz w:val="18"/>
              </w:rPr>
            </w:pPr>
            <w:r>
              <w:rPr>
                <w:color w:val="5F5F5F"/>
                <w:spacing w:val="-4"/>
                <w:sz w:val="18"/>
              </w:rPr>
              <w:t>GM01</w:t>
            </w:r>
          </w:p>
        </w:tc>
        <w:tc>
          <w:tcPr>
            <w:tcW w:w="13529" w:type="dxa"/>
          </w:tcPr>
          <w:p w14:paraId="71B02D4C" w14:textId="77777777" w:rsidR="00911B64" w:rsidRDefault="00407A2A">
            <w:pPr>
              <w:pStyle w:val="TableParagraph"/>
              <w:rPr>
                <w:b/>
                <w:sz w:val="18"/>
              </w:rPr>
            </w:pPr>
            <w:r>
              <w:rPr>
                <w:b/>
                <w:color w:val="5F5F5F"/>
                <w:sz w:val="18"/>
              </w:rPr>
              <w:t>Assess</w:t>
            </w:r>
            <w:r>
              <w:rPr>
                <w:b/>
                <w:color w:val="5F5F5F"/>
                <w:spacing w:val="-6"/>
                <w:sz w:val="18"/>
              </w:rPr>
              <w:t xml:space="preserve"> </w:t>
            </w:r>
            <w:r>
              <w:rPr>
                <w:b/>
                <w:color w:val="5F5F5F"/>
                <w:sz w:val="18"/>
              </w:rPr>
              <w:t>ground</w:t>
            </w:r>
            <w:r>
              <w:rPr>
                <w:b/>
                <w:color w:val="5F5F5F"/>
                <w:spacing w:val="-2"/>
                <w:sz w:val="18"/>
              </w:rPr>
              <w:t xml:space="preserve"> </w:t>
            </w:r>
            <w:r>
              <w:rPr>
                <w:b/>
                <w:color w:val="5F5F5F"/>
                <w:sz w:val="18"/>
              </w:rPr>
              <w:t>conditions</w:t>
            </w:r>
            <w:r>
              <w:rPr>
                <w:b/>
                <w:color w:val="5F5F5F"/>
                <w:spacing w:val="-3"/>
                <w:sz w:val="18"/>
              </w:rPr>
              <w:t xml:space="preserve"> </w:t>
            </w:r>
            <w:r>
              <w:rPr>
                <w:b/>
                <w:color w:val="5F5F5F"/>
                <w:sz w:val="18"/>
              </w:rPr>
              <w:t>and</w:t>
            </w:r>
            <w:r>
              <w:rPr>
                <w:b/>
                <w:color w:val="5F5F5F"/>
                <w:spacing w:val="-3"/>
                <w:sz w:val="18"/>
              </w:rPr>
              <w:t xml:space="preserve"> </w:t>
            </w:r>
            <w:r>
              <w:rPr>
                <w:b/>
                <w:color w:val="5F5F5F"/>
                <w:sz w:val="18"/>
              </w:rPr>
              <w:t>landslide</w:t>
            </w:r>
            <w:r>
              <w:rPr>
                <w:b/>
                <w:color w:val="5F5F5F"/>
                <w:spacing w:val="-3"/>
                <w:sz w:val="18"/>
              </w:rPr>
              <w:t xml:space="preserve"> </w:t>
            </w:r>
            <w:r>
              <w:rPr>
                <w:b/>
                <w:color w:val="5F5F5F"/>
                <w:sz w:val="18"/>
              </w:rPr>
              <w:t>risks</w:t>
            </w:r>
            <w:r>
              <w:rPr>
                <w:b/>
                <w:color w:val="5F5F5F"/>
                <w:spacing w:val="-3"/>
                <w:sz w:val="18"/>
              </w:rPr>
              <w:t xml:space="preserve"> </w:t>
            </w:r>
            <w:r>
              <w:rPr>
                <w:b/>
                <w:color w:val="5F5F5F"/>
                <w:sz w:val="18"/>
              </w:rPr>
              <w:t>to</w:t>
            </w:r>
            <w:r>
              <w:rPr>
                <w:b/>
                <w:color w:val="5F5F5F"/>
                <w:spacing w:val="-2"/>
                <w:sz w:val="18"/>
              </w:rPr>
              <w:t xml:space="preserve"> </w:t>
            </w:r>
            <w:r>
              <w:rPr>
                <w:b/>
                <w:color w:val="5F5F5F"/>
                <w:sz w:val="18"/>
              </w:rPr>
              <w:t>inform</w:t>
            </w:r>
            <w:r>
              <w:rPr>
                <w:b/>
                <w:color w:val="5F5F5F"/>
                <w:spacing w:val="-5"/>
                <w:sz w:val="18"/>
              </w:rPr>
              <w:t xml:space="preserve"> </w:t>
            </w:r>
            <w:r>
              <w:rPr>
                <w:b/>
                <w:color w:val="5F5F5F"/>
                <w:sz w:val="18"/>
              </w:rPr>
              <w:t>design</w:t>
            </w:r>
            <w:r>
              <w:rPr>
                <w:b/>
                <w:color w:val="5F5F5F"/>
                <w:spacing w:val="-2"/>
                <w:sz w:val="18"/>
              </w:rPr>
              <w:t xml:space="preserve"> </w:t>
            </w:r>
            <w:r>
              <w:rPr>
                <w:b/>
                <w:color w:val="5F5F5F"/>
                <w:sz w:val="18"/>
              </w:rPr>
              <w:t>and</w:t>
            </w:r>
            <w:r>
              <w:rPr>
                <w:b/>
                <w:color w:val="5F5F5F"/>
                <w:spacing w:val="-3"/>
                <w:sz w:val="18"/>
              </w:rPr>
              <w:t xml:space="preserve"> </w:t>
            </w:r>
            <w:r>
              <w:rPr>
                <w:b/>
                <w:color w:val="5F5F5F"/>
                <w:sz w:val="18"/>
              </w:rPr>
              <w:t>construction</w:t>
            </w:r>
            <w:r>
              <w:rPr>
                <w:b/>
                <w:color w:val="5F5F5F"/>
                <w:spacing w:val="-2"/>
                <w:sz w:val="18"/>
              </w:rPr>
              <w:t xml:space="preserve"> </w:t>
            </w:r>
            <w:proofErr w:type="gramStart"/>
            <w:r>
              <w:rPr>
                <w:b/>
                <w:color w:val="5F5F5F"/>
                <w:spacing w:val="-2"/>
                <w:sz w:val="18"/>
              </w:rPr>
              <w:t>methods</w:t>
            </w:r>
            <w:proofErr w:type="gramEnd"/>
          </w:p>
          <w:p w14:paraId="0EC6B2D9" w14:textId="77777777" w:rsidR="00911B64" w:rsidRDefault="00407A2A">
            <w:pPr>
              <w:pStyle w:val="TableParagraph"/>
              <w:spacing w:before="119"/>
              <w:rPr>
                <w:sz w:val="18"/>
              </w:rPr>
            </w:pPr>
            <w:r>
              <w:rPr>
                <w:color w:val="5F5F5F"/>
                <w:sz w:val="18"/>
              </w:rPr>
              <w:t>Prior to commencement of project works, complete surveys and site assessments along the project alignment, converter station, shore crossing and transition station</w:t>
            </w:r>
            <w:r>
              <w:rPr>
                <w:color w:val="5F5F5F"/>
                <w:spacing w:val="-3"/>
                <w:sz w:val="18"/>
              </w:rPr>
              <w:t xml:space="preserve"> </w:t>
            </w:r>
            <w:r>
              <w:rPr>
                <w:color w:val="5F5F5F"/>
                <w:sz w:val="18"/>
              </w:rPr>
              <w:t>to</w:t>
            </w:r>
            <w:r>
              <w:rPr>
                <w:color w:val="5F5F5F"/>
                <w:spacing w:val="-3"/>
                <w:sz w:val="18"/>
              </w:rPr>
              <w:t xml:space="preserve"> </w:t>
            </w:r>
            <w:r>
              <w:rPr>
                <w:color w:val="5F5F5F"/>
                <w:sz w:val="18"/>
              </w:rPr>
              <w:t>assess</w:t>
            </w:r>
            <w:r>
              <w:rPr>
                <w:color w:val="5F5F5F"/>
                <w:spacing w:val="-2"/>
                <w:sz w:val="18"/>
              </w:rPr>
              <w:t xml:space="preserve"> </w:t>
            </w:r>
            <w:r>
              <w:rPr>
                <w:color w:val="5F5F5F"/>
                <w:sz w:val="18"/>
              </w:rPr>
              <w:t>ground</w:t>
            </w:r>
            <w:r>
              <w:rPr>
                <w:color w:val="5F5F5F"/>
                <w:spacing w:val="-3"/>
                <w:sz w:val="18"/>
              </w:rPr>
              <w:t xml:space="preserve"> </w:t>
            </w:r>
            <w:r>
              <w:rPr>
                <w:color w:val="5F5F5F"/>
                <w:sz w:val="18"/>
              </w:rPr>
              <w:t>conditions</w:t>
            </w:r>
            <w:r>
              <w:rPr>
                <w:color w:val="5F5F5F"/>
                <w:spacing w:val="-2"/>
                <w:sz w:val="18"/>
              </w:rPr>
              <w:t xml:space="preserve"> </w:t>
            </w:r>
            <w:r>
              <w:rPr>
                <w:color w:val="5F5F5F"/>
                <w:sz w:val="18"/>
              </w:rPr>
              <w:t>to</w:t>
            </w:r>
            <w:r>
              <w:rPr>
                <w:color w:val="5F5F5F"/>
                <w:spacing w:val="-3"/>
                <w:sz w:val="18"/>
              </w:rPr>
              <w:t xml:space="preserve"> </w:t>
            </w:r>
            <w:r>
              <w:rPr>
                <w:color w:val="5F5F5F"/>
                <w:sz w:val="18"/>
              </w:rPr>
              <w:t>inform</w:t>
            </w:r>
            <w:r>
              <w:rPr>
                <w:color w:val="5F5F5F"/>
                <w:spacing w:val="-2"/>
                <w:sz w:val="18"/>
              </w:rPr>
              <w:t xml:space="preserve"> </w:t>
            </w:r>
            <w:r>
              <w:rPr>
                <w:color w:val="5F5F5F"/>
                <w:sz w:val="18"/>
              </w:rPr>
              <w:t>the</w:t>
            </w:r>
            <w:r>
              <w:rPr>
                <w:color w:val="5F5F5F"/>
                <w:spacing w:val="-3"/>
                <w:sz w:val="18"/>
              </w:rPr>
              <w:t xml:space="preserve"> </w:t>
            </w:r>
            <w:r>
              <w:rPr>
                <w:color w:val="5F5F5F"/>
                <w:sz w:val="18"/>
              </w:rPr>
              <w:t>design</w:t>
            </w:r>
            <w:r>
              <w:rPr>
                <w:color w:val="5F5F5F"/>
                <w:spacing w:val="-3"/>
                <w:sz w:val="18"/>
              </w:rPr>
              <w:t xml:space="preserve"> </w:t>
            </w:r>
            <w:r>
              <w:rPr>
                <w:color w:val="5F5F5F"/>
                <w:sz w:val="18"/>
              </w:rPr>
              <w:t>and</w:t>
            </w:r>
            <w:r>
              <w:rPr>
                <w:color w:val="5F5F5F"/>
                <w:spacing w:val="-3"/>
                <w:sz w:val="18"/>
              </w:rPr>
              <w:t xml:space="preserve"> </w:t>
            </w:r>
            <w:proofErr w:type="gramStart"/>
            <w:r>
              <w:rPr>
                <w:color w:val="5F5F5F"/>
                <w:sz w:val="18"/>
              </w:rPr>
              <w:t>site</w:t>
            </w:r>
            <w:r>
              <w:rPr>
                <w:color w:val="5F5F5F"/>
                <w:spacing w:val="-3"/>
                <w:sz w:val="18"/>
              </w:rPr>
              <w:t xml:space="preserve"> </w:t>
            </w:r>
            <w:r>
              <w:rPr>
                <w:color w:val="5F5F5F"/>
                <w:sz w:val="18"/>
              </w:rPr>
              <w:t>specific</w:t>
            </w:r>
            <w:proofErr w:type="gramEnd"/>
            <w:r>
              <w:rPr>
                <w:color w:val="5F5F5F"/>
                <w:spacing w:val="-1"/>
                <w:sz w:val="18"/>
              </w:rPr>
              <w:t xml:space="preserve"> </w:t>
            </w:r>
            <w:r>
              <w:rPr>
                <w:color w:val="5F5F5F"/>
                <w:sz w:val="18"/>
              </w:rPr>
              <w:t>construction</w:t>
            </w:r>
            <w:r>
              <w:rPr>
                <w:color w:val="5F5F5F"/>
                <w:spacing w:val="-3"/>
                <w:sz w:val="18"/>
              </w:rPr>
              <w:t xml:space="preserve"> </w:t>
            </w:r>
            <w:r>
              <w:rPr>
                <w:color w:val="5F5F5F"/>
                <w:sz w:val="18"/>
              </w:rPr>
              <w:t>methods</w:t>
            </w:r>
            <w:r>
              <w:rPr>
                <w:color w:val="5F5F5F"/>
                <w:spacing w:val="-2"/>
                <w:sz w:val="18"/>
              </w:rPr>
              <w:t xml:space="preserve"> </w:t>
            </w:r>
            <w:r>
              <w:rPr>
                <w:color w:val="5F5F5F"/>
                <w:sz w:val="18"/>
              </w:rPr>
              <w:t>for</w:t>
            </w:r>
            <w:r>
              <w:rPr>
                <w:color w:val="5F5F5F"/>
                <w:spacing w:val="-2"/>
                <w:sz w:val="18"/>
              </w:rPr>
              <w:t xml:space="preserve"> </w:t>
            </w:r>
            <w:r>
              <w:rPr>
                <w:color w:val="5F5F5F"/>
                <w:sz w:val="18"/>
              </w:rPr>
              <w:t>the</w:t>
            </w:r>
            <w:r>
              <w:rPr>
                <w:color w:val="5F5F5F"/>
                <w:spacing w:val="-1"/>
                <w:sz w:val="18"/>
              </w:rPr>
              <w:t xml:space="preserve"> </w:t>
            </w:r>
            <w:r>
              <w:rPr>
                <w:color w:val="5F5F5F"/>
                <w:sz w:val="18"/>
              </w:rPr>
              <w:t>project</w:t>
            </w:r>
            <w:r>
              <w:rPr>
                <w:color w:val="5F5F5F"/>
                <w:spacing w:val="-2"/>
                <w:sz w:val="18"/>
              </w:rPr>
              <w:t xml:space="preserve"> </w:t>
            </w:r>
            <w:r>
              <w:rPr>
                <w:color w:val="5F5F5F"/>
                <w:sz w:val="18"/>
              </w:rPr>
              <w:t>components</w:t>
            </w:r>
            <w:r>
              <w:rPr>
                <w:color w:val="5F5F5F"/>
                <w:spacing w:val="-2"/>
                <w:sz w:val="18"/>
              </w:rPr>
              <w:t xml:space="preserve"> </w:t>
            </w:r>
            <w:r>
              <w:rPr>
                <w:color w:val="5F5F5F"/>
                <w:sz w:val="18"/>
              </w:rPr>
              <w:t>including</w:t>
            </w:r>
            <w:r>
              <w:rPr>
                <w:color w:val="5F5F5F"/>
                <w:spacing w:val="-1"/>
                <w:sz w:val="18"/>
              </w:rPr>
              <w:t xml:space="preserve"> </w:t>
            </w:r>
            <w:r>
              <w:rPr>
                <w:color w:val="5F5F5F"/>
                <w:sz w:val="18"/>
              </w:rPr>
              <w:t>above</w:t>
            </w:r>
            <w:r>
              <w:rPr>
                <w:color w:val="5F5F5F"/>
                <w:spacing w:val="-3"/>
                <w:sz w:val="18"/>
              </w:rPr>
              <w:t xml:space="preserve"> </w:t>
            </w:r>
            <w:r>
              <w:rPr>
                <w:color w:val="5F5F5F"/>
                <w:sz w:val="18"/>
              </w:rPr>
              <w:t>ground</w:t>
            </w:r>
            <w:r>
              <w:rPr>
                <w:color w:val="5F5F5F"/>
                <w:spacing w:val="-1"/>
                <w:sz w:val="18"/>
              </w:rPr>
              <w:t xml:space="preserve"> </w:t>
            </w:r>
            <w:r>
              <w:rPr>
                <w:color w:val="5F5F5F"/>
                <w:sz w:val="18"/>
              </w:rPr>
              <w:t>infrastructure, buildings, access roads, underground cables, joint bays, and laydown areas.</w:t>
            </w:r>
          </w:p>
          <w:p w14:paraId="77C7FA95" w14:textId="77777777" w:rsidR="00911B64" w:rsidRDefault="00407A2A">
            <w:pPr>
              <w:pStyle w:val="TableParagraph"/>
              <w:tabs>
                <w:tab w:val="left" w:pos="910"/>
              </w:tabs>
              <w:spacing w:before="121" w:line="309" w:lineRule="auto"/>
              <w:ind w:left="549" w:right="3765"/>
              <w:rPr>
                <w:sz w:val="18"/>
              </w:rPr>
            </w:pPr>
            <w:r>
              <w:rPr>
                <w:color w:val="5F5F5F"/>
                <w:sz w:val="18"/>
              </w:rPr>
              <w:t>The</w:t>
            </w:r>
            <w:r>
              <w:rPr>
                <w:color w:val="5F5F5F"/>
                <w:spacing w:val="-3"/>
                <w:sz w:val="18"/>
              </w:rPr>
              <w:t xml:space="preserve"> </w:t>
            </w:r>
            <w:r>
              <w:rPr>
                <w:color w:val="5F5F5F"/>
                <w:sz w:val="18"/>
              </w:rPr>
              <w:t>surveys</w:t>
            </w:r>
            <w:r>
              <w:rPr>
                <w:color w:val="5F5F5F"/>
                <w:spacing w:val="-3"/>
                <w:sz w:val="18"/>
              </w:rPr>
              <w:t xml:space="preserve"> </w:t>
            </w:r>
            <w:r>
              <w:rPr>
                <w:color w:val="5F5F5F"/>
                <w:sz w:val="18"/>
              </w:rPr>
              <w:t>and</w:t>
            </w:r>
            <w:r>
              <w:rPr>
                <w:color w:val="5F5F5F"/>
                <w:spacing w:val="-3"/>
                <w:sz w:val="18"/>
              </w:rPr>
              <w:t xml:space="preserve"> </w:t>
            </w:r>
            <w:r>
              <w:rPr>
                <w:color w:val="5F5F5F"/>
                <w:sz w:val="18"/>
              </w:rPr>
              <w:t>site</w:t>
            </w:r>
            <w:r>
              <w:rPr>
                <w:color w:val="5F5F5F"/>
                <w:spacing w:val="-3"/>
                <w:sz w:val="18"/>
              </w:rPr>
              <w:t xml:space="preserve"> </w:t>
            </w:r>
            <w:r>
              <w:rPr>
                <w:color w:val="5F5F5F"/>
                <w:sz w:val="18"/>
              </w:rPr>
              <w:t>assessments</w:t>
            </w:r>
            <w:r>
              <w:rPr>
                <w:color w:val="5F5F5F"/>
                <w:spacing w:val="-3"/>
                <w:sz w:val="18"/>
              </w:rPr>
              <w:t xml:space="preserve"> </w:t>
            </w:r>
            <w:r>
              <w:rPr>
                <w:color w:val="5F5F5F"/>
                <w:sz w:val="18"/>
              </w:rPr>
              <w:t>must</w:t>
            </w:r>
            <w:r>
              <w:rPr>
                <w:color w:val="5F5F5F"/>
                <w:spacing w:val="-2"/>
                <w:sz w:val="18"/>
              </w:rPr>
              <w:t xml:space="preserve"> </w:t>
            </w:r>
            <w:r>
              <w:rPr>
                <w:color w:val="5F5F5F"/>
                <w:sz w:val="18"/>
              </w:rPr>
              <w:t>be</w:t>
            </w:r>
            <w:r>
              <w:rPr>
                <w:color w:val="5F5F5F"/>
                <w:spacing w:val="-2"/>
                <w:sz w:val="18"/>
              </w:rPr>
              <w:t xml:space="preserve"> </w:t>
            </w:r>
            <w:r>
              <w:rPr>
                <w:color w:val="5F5F5F"/>
                <w:sz w:val="18"/>
              </w:rPr>
              <w:t>undertaken</w:t>
            </w:r>
            <w:r>
              <w:rPr>
                <w:color w:val="5F5F5F"/>
                <w:spacing w:val="-3"/>
                <w:sz w:val="18"/>
              </w:rPr>
              <w:t xml:space="preserve"> </w:t>
            </w:r>
            <w:r>
              <w:rPr>
                <w:color w:val="5F5F5F"/>
                <w:sz w:val="18"/>
              </w:rPr>
              <w:t>by</w:t>
            </w:r>
            <w:r>
              <w:rPr>
                <w:color w:val="5F5F5F"/>
                <w:spacing w:val="-2"/>
                <w:sz w:val="18"/>
              </w:rPr>
              <w:t xml:space="preserve"> </w:t>
            </w:r>
            <w:r>
              <w:rPr>
                <w:color w:val="5F5F5F"/>
                <w:sz w:val="18"/>
              </w:rPr>
              <w:t>a</w:t>
            </w:r>
            <w:r>
              <w:rPr>
                <w:color w:val="5F5F5F"/>
                <w:spacing w:val="-3"/>
                <w:sz w:val="18"/>
              </w:rPr>
              <w:t xml:space="preserve"> </w:t>
            </w:r>
            <w:r>
              <w:rPr>
                <w:color w:val="5F5F5F"/>
                <w:sz w:val="18"/>
              </w:rPr>
              <w:t>suitably</w:t>
            </w:r>
            <w:r>
              <w:rPr>
                <w:color w:val="5F5F5F"/>
                <w:spacing w:val="-3"/>
                <w:sz w:val="18"/>
              </w:rPr>
              <w:t xml:space="preserve"> </w:t>
            </w:r>
            <w:r>
              <w:rPr>
                <w:color w:val="5F5F5F"/>
                <w:sz w:val="18"/>
              </w:rPr>
              <w:t>qualified</w:t>
            </w:r>
            <w:r>
              <w:rPr>
                <w:color w:val="5F5F5F"/>
                <w:spacing w:val="-3"/>
                <w:sz w:val="18"/>
              </w:rPr>
              <w:t xml:space="preserve"> </w:t>
            </w:r>
            <w:r>
              <w:rPr>
                <w:color w:val="5F5F5F"/>
                <w:sz w:val="18"/>
              </w:rPr>
              <w:t>person</w:t>
            </w:r>
            <w:r>
              <w:rPr>
                <w:color w:val="5F5F5F"/>
                <w:spacing w:val="-2"/>
                <w:sz w:val="18"/>
              </w:rPr>
              <w:t xml:space="preserve"> </w:t>
            </w:r>
            <w:r>
              <w:rPr>
                <w:color w:val="5F5F5F"/>
                <w:sz w:val="18"/>
              </w:rPr>
              <w:t>and</w:t>
            </w:r>
            <w:r>
              <w:rPr>
                <w:color w:val="5F5F5F"/>
                <w:spacing w:val="-3"/>
                <w:sz w:val="18"/>
              </w:rPr>
              <w:t xml:space="preserve"> </w:t>
            </w:r>
            <w:r>
              <w:rPr>
                <w:color w:val="5F5F5F"/>
                <w:sz w:val="18"/>
              </w:rPr>
              <w:t>include,</w:t>
            </w:r>
            <w:r>
              <w:rPr>
                <w:color w:val="5F5F5F"/>
                <w:spacing w:val="-3"/>
                <w:sz w:val="18"/>
              </w:rPr>
              <w:t xml:space="preserve"> </w:t>
            </w:r>
            <w:r>
              <w:rPr>
                <w:color w:val="5F5F5F"/>
                <w:sz w:val="18"/>
              </w:rPr>
              <w:t>but</w:t>
            </w:r>
            <w:r>
              <w:rPr>
                <w:color w:val="5F5F5F"/>
                <w:spacing w:val="-3"/>
                <w:sz w:val="18"/>
              </w:rPr>
              <w:t xml:space="preserve"> </w:t>
            </w:r>
            <w:r>
              <w:rPr>
                <w:color w:val="5F5F5F"/>
                <w:sz w:val="18"/>
              </w:rPr>
              <w:t>not</w:t>
            </w:r>
            <w:r>
              <w:rPr>
                <w:color w:val="5F5F5F"/>
                <w:spacing w:val="-3"/>
                <w:sz w:val="18"/>
              </w:rPr>
              <w:t xml:space="preserve"> </w:t>
            </w:r>
            <w:r>
              <w:rPr>
                <w:color w:val="5F5F5F"/>
                <w:sz w:val="18"/>
              </w:rPr>
              <w:t>limited</w:t>
            </w:r>
            <w:r>
              <w:rPr>
                <w:color w:val="5F5F5F"/>
                <w:spacing w:val="-3"/>
                <w:sz w:val="18"/>
              </w:rPr>
              <w:t xml:space="preserve"> </w:t>
            </w:r>
            <w:r>
              <w:rPr>
                <w:color w:val="5F5F5F"/>
                <w:sz w:val="18"/>
              </w:rPr>
              <w:t xml:space="preserve">to: </w:t>
            </w:r>
            <w:r>
              <w:rPr>
                <w:noProof/>
                <w:color w:val="5F5F5F"/>
                <w:spacing w:val="-1"/>
                <w:sz w:val="18"/>
              </w:rPr>
              <w:drawing>
                <wp:inline distT="0" distB="0" distL="0" distR="0" wp14:anchorId="221D977C" wp14:editId="644944DD">
                  <wp:extent cx="95250" cy="94615"/>
                  <wp:effectExtent l="0" t="0" r="0" b="0"/>
                  <wp:docPr id="390" name="Image 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0" name="Image 390"/>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color w:val="5F5F5F"/>
                <w:sz w:val="18"/>
              </w:rPr>
              <w:tab/>
            </w:r>
            <w:r>
              <w:rPr>
                <w:color w:val="5F5F5F"/>
                <w:sz w:val="18"/>
              </w:rPr>
              <w:t>Seismic assessment to assess seismic hazards.</w:t>
            </w:r>
          </w:p>
          <w:p w14:paraId="4DE51878" w14:textId="77777777" w:rsidR="00911B64" w:rsidRDefault="00407A2A">
            <w:pPr>
              <w:pStyle w:val="TableParagraph"/>
              <w:tabs>
                <w:tab w:val="left" w:pos="910"/>
              </w:tabs>
              <w:spacing w:before="0" w:line="187" w:lineRule="exact"/>
              <w:ind w:left="549"/>
              <w:rPr>
                <w:sz w:val="18"/>
              </w:rPr>
            </w:pPr>
            <w:r>
              <w:rPr>
                <w:noProof/>
              </w:rPr>
              <w:drawing>
                <wp:inline distT="0" distB="0" distL="0" distR="0" wp14:anchorId="69E3C3CD" wp14:editId="61DB706E">
                  <wp:extent cx="95250" cy="94614"/>
                  <wp:effectExtent l="0" t="0" r="0" b="0"/>
                  <wp:docPr id="391" name="Image 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 name="Image 391"/>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Geotechnical</w:t>
            </w:r>
            <w:r>
              <w:rPr>
                <w:color w:val="5F5F5F"/>
                <w:spacing w:val="-4"/>
                <w:sz w:val="18"/>
              </w:rPr>
              <w:t xml:space="preserve"> </w:t>
            </w:r>
            <w:r>
              <w:rPr>
                <w:color w:val="5F5F5F"/>
                <w:sz w:val="18"/>
              </w:rPr>
              <w:t>testing</w:t>
            </w:r>
            <w:r>
              <w:rPr>
                <w:color w:val="5F5F5F"/>
                <w:spacing w:val="-4"/>
                <w:sz w:val="18"/>
              </w:rPr>
              <w:t xml:space="preserve"> </w:t>
            </w:r>
            <w:r>
              <w:rPr>
                <w:color w:val="5F5F5F"/>
                <w:sz w:val="18"/>
              </w:rPr>
              <w:t>to</w:t>
            </w:r>
            <w:r>
              <w:rPr>
                <w:color w:val="5F5F5F"/>
                <w:spacing w:val="-4"/>
                <w:sz w:val="18"/>
              </w:rPr>
              <w:t xml:space="preserve"> </w:t>
            </w:r>
            <w:r>
              <w:rPr>
                <w:color w:val="5F5F5F"/>
                <w:sz w:val="18"/>
              </w:rPr>
              <w:t>confirm</w:t>
            </w:r>
            <w:r>
              <w:rPr>
                <w:color w:val="5F5F5F"/>
                <w:spacing w:val="-3"/>
                <w:sz w:val="18"/>
              </w:rPr>
              <w:t xml:space="preserve"> </w:t>
            </w:r>
            <w:r>
              <w:rPr>
                <w:color w:val="5F5F5F"/>
                <w:sz w:val="18"/>
              </w:rPr>
              <w:t>geological</w:t>
            </w:r>
            <w:r>
              <w:rPr>
                <w:color w:val="5F5F5F"/>
                <w:spacing w:val="-3"/>
                <w:sz w:val="18"/>
              </w:rPr>
              <w:t xml:space="preserve"> </w:t>
            </w:r>
            <w:r>
              <w:rPr>
                <w:color w:val="5F5F5F"/>
                <w:spacing w:val="-2"/>
                <w:sz w:val="18"/>
              </w:rPr>
              <w:t>conditions.</w:t>
            </w:r>
          </w:p>
          <w:p w14:paraId="68E894A0" w14:textId="77777777" w:rsidR="00911B64" w:rsidRDefault="00407A2A">
            <w:pPr>
              <w:pStyle w:val="TableParagraph"/>
              <w:tabs>
                <w:tab w:val="left" w:pos="910"/>
              </w:tabs>
              <w:spacing w:before="40"/>
              <w:rPr>
                <w:sz w:val="18"/>
              </w:rPr>
            </w:pPr>
            <w:r>
              <w:rPr>
                <w:noProof/>
              </w:rPr>
              <w:drawing>
                <wp:inline distT="0" distB="0" distL="0" distR="0" wp14:anchorId="3A750773" wp14:editId="36AB984D">
                  <wp:extent cx="95249" cy="94602"/>
                  <wp:effectExtent l="0" t="0" r="0" b="0"/>
                  <wp:docPr id="392" name="Image 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 name="Image 392"/>
                          <pic:cNvPicPr/>
                        </pic:nvPicPr>
                        <pic:blipFill>
                          <a:blip r:embed="rId9" cstate="print"/>
                          <a:stretch>
                            <a:fillRect/>
                          </a:stretch>
                        </pic:blipFill>
                        <pic:spPr>
                          <a:xfrm>
                            <a:off x="0" y="0"/>
                            <a:ext cx="95249" cy="94602"/>
                          </a:xfrm>
                          <a:prstGeom prst="rect">
                            <a:avLst/>
                          </a:prstGeom>
                        </pic:spPr>
                      </pic:pic>
                    </a:graphicData>
                  </a:graphic>
                </wp:inline>
              </w:drawing>
            </w:r>
            <w:r>
              <w:rPr>
                <w:rFonts w:ascii="Times New Roman"/>
                <w:sz w:val="20"/>
              </w:rPr>
              <w:tab/>
            </w:r>
            <w:r>
              <w:rPr>
                <w:color w:val="5F5F5F"/>
                <w:sz w:val="18"/>
              </w:rPr>
              <w:t>Groundwater</w:t>
            </w:r>
            <w:r>
              <w:rPr>
                <w:color w:val="5F5F5F"/>
                <w:spacing w:val="-6"/>
                <w:sz w:val="18"/>
              </w:rPr>
              <w:t xml:space="preserve"> </w:t>
            </w:r>
            <w:r>
              <w:rPr>
                <w:color w:val="5F5F5F"/>
                <w:spacing w:val="-2"/>
                <w:sz w:val="18"/>
              </w:rPr>
              <w:t>levels.</w:t>
            </w:r>
          </w:p>
          <w:p w14:paraId="3D9AA095" w14:textId="77777777" w:rsidR="00911B64" w:rsidRDefault="00407A2A">
            <w:pPr>
              <w:pStyle w:val="TableParagraph"/>
              <w:tabs>
                <w:tab w:val="left" w:pos="910"/>
              </w:tabs>
              <w:spacing w:before="40" w:line="187" w:lineRule="exact"/>
              <w:ind w:left="549"/>
              <w:rPr>
                <w:sz w:val="18"/>
              </w:rPr>
            </w:pPr>
            <w:r>
              <w:rPr>
                <w:noProof/>
              </w:rPr>
              <w:drawing>
                <wp:inline distT="0" distB="0" distL="0" distR="0" wp14:anchorId="6FFE8D6C" wp14:editId="13846511">
                  <wp:extent cx="95250" cy="93980"/>
                  <wp:effectExtent l="0" t="0" r="0" b="0"/>
                  <wp:docPr id="393" name="Imag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 name="Image 393"/>
                          <pic:cNvPicPr/>
                        </pic:nvPicPr>
                        <pic:blipFill>
                          <a:blip r:embed="rId9" cstate="print"/>
                          <a:stretch>
                            <a:fillRect/>
                          </a:stretch>
                        </pic:blipFill>
                        <pic:spPr>
                          <a:xfrm>
                            <a:off x="0" y="0"/>
                            <a:ext cx="95250" cy="93980"/>
                          </a:xfrm>
                          <a:prstGeom prst="rect">
                            <a:avLst/>
                          </a:prstGeom>
                        </pic:spPr>
                      </pic:pic>
                    </a:graphicData>
                  </a:graphic>
                </wp:inline>
              </w:drawing>
            </w:r>
            <w:r>
              <w:rPr>
                <w:rFonts w:ascii="Times New Roman"/>
                <w:sz w:val="20"/>
              </w:rPr>
              <w:tab/>
            </w:r>
            <w:r>
              <w:rPr>
                <w:color w:val="5F5F5F"/>
                <w:sz w:val="18"/>
              </w:rPr>
              <w:t>Landslide</w:t>
            </w:r>
            <w:r>
              <w:rPr>
                <w:color w:val="5F5F5F"/>
                <w:spacing w:val="-5"/>
                <w:sz w:val="18"/>
              </w:rPr>
              <w:t xml:space="preserve"> </w:t>
            </w:r>
            <w:r>
              <w:rPr>
                <w:color w:val="5F5F5F"/>
                <w:sz w:val="18"/>
              </w:rPr>
              <w:t>risk</w:t>
            </w:r>
            <w:r>
              <w:rPr>
                <w:color w:val="5F5F5F"/>
                <w:spacing w:val="-3"/>
                <w:sz w:val="18"/>
              </w:rPr>
              <w:t xml:space="preserve"> </w:t>
            </w:r>
            <w:r>
              <w:rPr>
                <w:color w:val="5F5F5F"/>
                <w:spacing w:val="-2"/>
                <w:sz w:val="18"/>
              </w:rPr>
              <w:t>assessment.</w:t>
            </w:r>
          </w:p>
        </w:tc>
      </w:tr>
    </w:tbl>
    <w:p w14:paraId="1451CA3D" w14:textId="77777777" w:rsidR="00911B64" w:rsidRDefault="00911B64">
      <w:pPr>
        <w:spacing w:line="187" w:lineRule="exact"/>
        <w:rPr>
          <w:sz w:val="18"/>
        </w:rPr>
        <w:sectPr w:rsidR="00911B64">
          <w:pgSz w:w="16840" w:h="11910" w:orient="landscape"/>
          <w:pgMar w:top="1400" w:right="800" w:bottom="860" w:left="1020" w:header="457" w:footer="661" w:gutter="0"/>
          <w:cols w:space="720"/>
        </w:sectPr>
      </w:pPr>
    </w:p>
    <w:p w14:paraId="20C832BF" w14:textId="77777777" w:rsidR="00911B64" w:rsidRDefault="00911B64">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258"/>
        <w:gridCol w:w="13529"/>
      </w:tblGrid>
      <w:tr w:rsidR="00911B64" w14:paraId="5D09E121" w14:textId="77777777">
        <w:trPr>
          <w:trHeight w:val="552"/>
        </w:trPr>
        <w:tc>
          <w:tcPr>
            <w:tcW w:w="1258" w:type="dxa"/>
            <w:shd w:val="clear" w:color="auto" w:fill="133149"/>
          </w:tcPr>
          <w:p w14:paraId="3B4F7FC9" w14:textId="77777777" w:rsidR="00911B64" w:rsidRDefault="00407A2A">
            <w:pPr>
              <w:pStyle w:val="TableParagraph"/>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13529" w:type="dxa"/>
            <w:shd w:val="clear" w:color="auto" w:fill="133149"/>
          </w:tcPr>
          <w:p w14:paraId="73E616E9" w14:textId="77777777" w:rsidR="00911B64" w:rsidRDefault="00407A2A">
            <w:pPr>
              <w:pStyle w:val="TableParagraph"/>
              <w:rPr>
                <w:b/>
                <w:sz w:val="18"/>
              </w:rPr>
            </w:pPr>
            <w:r>
              <w:rPr>
                <w:b/>
                <w:color w:val="FFFFFF"/>
                <w:sz w:val="18"/>
              </w:rPr>
              <w:t>Environmental</w:t>
            </w:r>
            <w:r>
              <w:rPr>
                <w:b/>
                <w:color w:val="FFFFFF"/>
                <w:spacing w:val="-9"/>
                <w:sz w:val="18"/>
              </w:rPr>
              <w:t xml:space="preserve"> </w:t>
            </w:r>
            <w:r>
              <w:rPr>
                <w:b/>
                <w:color w:val="FFFFFF"/>
                <w:sz w:val="18"/>
              </w:rPr>
              <w:t>Performance</w:t>
            </w:r>
            <w:r>
              <w:rPr>
                <w:b/>
                <w:color w:val="FFFFFF"/>
                <w:spacing w:val="-5"/>
                <w:sz w:val="18"/>
              </w:rPr>
              <w:t xml:space="preserve"> </w:t>
            </w:r>
            <w:r>
              <w:rPr>
                <w:b/>
                <w:color w:val="FFFFFF"/>
                <w:spacing w:val="-2"/>
                <w:sz w:val="18"/>
              </w:rPr>
              <w:t>Requirements</w:t>
            </w:r>
          </w:p>
        </w:tc>
      </w:tr>
      <w:tr w:rsidR="00911B64" w14:paraId="46CDD505" w14:textId="77777777">
        <w:trPr>
          <w:trHeight w:val="4238"/>
        </w:trPr>
        <w:tc>
          <w:tcPr>
            <w:tcW w:w="1258" w:type="dxa"/>
            <w:shd w:val="clear" w:color="auto" w:fill="D3E6F4"/>
          </w:tcPr>
          <w:p w14:paraId="5F0E8BD3" w14:textId="77777777" w:rsidR="00911B64" w:rsidRDefault="00407A2A">
            <w:pPr>
              <w:pStyle w:val="TableParagraph"/>
              <w:ind w:left="107"/>
              <w:rPr>
                <w:sz w:val="18"/>
              </w:rPr>
            </w:pPr>
            <w:r>
              <w:rPr>
                <w:color w:val="5F5F5F"/>
                <w:spacing w:val="-4"/>
                <w:sz w:val="18"/>
              </w:rPr>
              <w:t>GM02</w:t>
            </w:r>
          </w:p>
        </w:tc>
        <w:tc>
          <w:tcPr>
            <w:tcW w:w="13529" w:type="dxa"/>
            <w:shd w:val="clear" w:color="auto" w:fill="D3E6F4"/>
          </w:tcPr>
          <w:p w14:paraId="4C16F984" w14:textId="77777777" w:rsidR="00911B64" w:rsidRDefault="00407A2A">
            <w:pPr>
              <w:pStyle w:val="TableParagraph"/>
              <w:rPr>
                <w:b/>
                <w:sz w:val="18"/>
              </w:rPr>
            </w:pPr>
            <w:r>
              <w:rPr>
                <w:b/>
                <w:color w:val="5F5F5F"/>
                <w:sz w:val="18"/>
              </w:rPr>
              <w:t>Develop</w:t>
            </w:r>
            <w:r>
              <w:rPr>
                <w:b/>
                <w:color w:val="5F5F5F"/>
                <w:spacing w:val="-5"/>
                <w:sz w:val="18"/>
              </w:rPr>
              <w:t xml:space="preserve"> </w:t>
            </w:r>
            <w:r>
              <w:rPr>
                <w:b/>
                <w:color w:val="5F5F5F"/>
                <w:sz w:val="18"/>
              </w:rPr>
              <w:t>designs</w:t>
            </w:r>
            <w:r>
              <w:rPr>
                <w:b/>
                <w:color w:val="5F5F5F"/>
                <w:spacing w:val="-4"/>
                <w:sz w:val="18"/>
              </w:rPr>
              <w:t xml:space="preserve"> </w:t>
            </w:r>
            <w:r>
              <w:rPr>
                <w:b/>
                <w:color w:val="5F5F5F"/>
                <w:sz w:val="18"/>
              </w:rPr>
              <w:t>that</w:t>
            </w:r>
            <w:r>
              <w:rPr>
                <w:b/>
                <w:color w:val="5F5F5F"/>
                <w:spacing w:val="-3"/>
                <w:sz w:val="18"/>
              </w:rPr>
              <w:t xml:space="preserve"> </w:t>
            </w:r>
            <w:r>
              <w:rPr>
                <w:b/>
                <w:color w:val="5F5F5F"/>
                <w:sz w:val="18"/>
              </w:rPr>
              <w:t>minimise</w:t>
            </w:r>
            <w:r>
              <w:rPr>
                <w:b/>
                <w:color w:val="5F5F5F"/>
                <w:spacing w:val="-4"/>
                <w:sz w:val="18"/>
              </w:rPr>
              <w:t xml:space="preserve"> </w:t>
            </w:r>
            <w:r>
              <w:rPr>
                <w:b/>
                <w:color w:val="5F5F5F"/>
                <w:sz w:val="18"/>
              </w:rPr>
              <w:t>construction</w:t>
            </w:r>
            <w:r>
              <w:rPr>
                <w:b/>
                <w:color w:val="5F5F5F"/>
                <w:spacing w:val="-3"/>
                <w:sz w:val="18"/>
              </w:rPr>
              <w:t xml:space="preserve"> </w:t>
            </w:r>
            <w:r>
              <w:rPr>
                <w:b/>
                <w:color w:val="5F5F5F"/>
                <w:sz w:val="18"/>
              </w:rPr>
              <w:t>induced</w:t>
            </w:r>
            <w:r>
              <w:rPr>
                <w:b/>
                <w:color w:val="5F5F5F"/>
                <w:spacing w:val="-3"/>
                <w:sz w:val="18"/>
              </w:rPr>
              <w:t xml:space="preserve"> </w:t>
            </w:r>
            <w:r>
              <w:rPr>
                <w:b/>
                <w:color w:val="5F5F5F"/>
                <w:sz w:val="18"/>
              </w:rPr>
              <w:t>ground</w:t>
            </w:r>
            <w:r>
              <w:rPr>
                <w:b/>
                <w:color w:val="5F5F5F"/>
                <w:spacing w:val="-2"/>
                <w:sz w:val="18"/>
              </w:rPr>
              <w:t xml:space="preserve"> </w:t>
            </w:r>
            <w:proofErr w:type="gramStart"/>
            <w:r>
              <w:rPr>
                <w:b/>
                <w:color w:val="5F5F5F"/>
                <w:spacing w:val="-2"/>
                <w:sz w:val="18"/>
              </w:rPr>
              <w:t>movement</w:t>
            </w:r>
            <w:proofErr w:type="gramEnd"/>
          </w:p>
          <w:p w14:paraId="286F0AF5" w14:textId="77777777" w:rsidR="00911B64" w:rsidRDefault="00407A2A">
            <w:pPr>
              <w:pStyle w:val="TableParagraph"/>
              <w:spacing w:before="120"/>
              <w:rPr>
                <w:sz w:val="18"/>
              </w:rPr>
            </w:pPr>
            <w:r>
              <w:rPr>
                <w:color w:val="5F5F5F"/>
                <w:sz w:val="18"/>
              </w:rPr>
              <w:t>Prior</w:t>
            </w:r>
            <w:r>
              <w:rPr>
                <w:color w:val="5F5F5F"/>
                <w:spacing w:val="-5"/>
                <w:sz w:val="18"/>
              </w:rPr>
              <w:t xml:space="preserve"> </w:t>
            </w:r>
            <w:r>
              <w:rPr>
                <w:color w:val="5F5F5F"/>
                <w:sz w:val="18"/>
              </w:rPr>
              <w:t>to</w:t>
            </w:r>
            <w:r>
              <w:rPr>
                <w:color w:val="5F5F5F"/>
                <w:spacing w:val="-3"/>
                <w:sz w:val="18"/>
              </w:rPr>
              <w:t xml:space="preserve"> </w:t>
            </w:r>
            <w:r>
              <w:rPr>
                <w:color w:val="5F5F5F"/>
                <w:sz w:val="18"/>
              </w:rPr>
              <w:t>commencement</w:t>
            </w:r>
            <w:r>
              <w:rPr>
                <w:color w:val="5F5F5F"/>
                <w:spacing w:val="-3"/>
                <w:sz w:val="18"/>
              </w:rPr>
              <w:t xml:space="preserve"> </w:t>
            </w:r>
            <w:r>
              <w:rPr>
                <w:color w:val="5F5F5F"/>
                <w:sz w:val="18"/>
              </w:rPr>
              <w:t>of</w:t>
            </w:r>
            <w:r>
              <w:rPr>
                <w:color w:val="5F5F5F"/>
                <w:spacing w:val="-2"/>
                <w:sz w:val="18"/>
              </w:rPr>
              <w:t xml:space="preserve"> </w:t>
            </w:r>
            <w:r>
              <w:rPr>
                <w:color w:val="5F5F5F"/>
                <w:sz w:val="18"/>
              </w:rPr>
              <w:t>project</w:t>
            </w:r>
            <w:r>
              <w:rPr>
                <w:color w:val="5F5F5F"/>
                <w:spacing w:val="-3"/>
                <w:sz w:val="18"/>
              </w:rPr>
              <w:t xml:space="preserve"> </w:t>
            </w:r>
            <w:r>
              <w:rPr>
                <w:color w:val="5F5F5F"/>
                <w:sz w:val="18"/>
              </w:rPr>
              <w:t>works,</w:t>
            </w:r>
            <w:r>
              <w:rPr>
                <w:color w:val="5F5F5F"/>
                <w:spacing w:val="-2"/>
                <w:sz w:val="18"/>
              </w:rPr>
              <w:t xml:space="preserve"> </w:t>
            </w:r>
            <w:r>
              <w:rPr>
                <w:color w:val="5F5F5F"/>
                <w:sz w:val="18"/>
              </w:rPr>
              <w:t>develop</w:t>
            </w:r>
            <w:r>
              <w:rPr>
                <w:color w:val="5F5F5F"/>
                <w:spacing w:val="-3"/>
                <w:sz w:val="18"/>
              </w:rPr>
              <w:t xml:space="preserve"> </w:t>
            </w:r>
            <w:r>
              <w:rPr>
                <w:color w:val="5F5F5F"/>
                <w:sz w:val="18"/>
              </w:rPr>
              <w:t>a</w:t>
            </w:r>
            <w:r>
              <w:rPr>
                <w:color w:val="5F5F5F"/>
                <w:spacing w:val="-3"/>
                <w:sz w:val="18"/>
              </w:rPr>
              <w:t xml:space="preserve"> </w:t>
            </w:r>
            <w:r>
              <w:rPr>
                <w:color w:val="5F5F5F"/>
                <w:sz w:val="18"/>
              </w:rPr>
              <w:t>design</w:t>
            </w:r>
            <w:r>
              <w:rPr>
                <w:color w:val="5F5F5F"/>
                <w:spacing w:val="-4"/>
                <w:sz w:val="18"/>
              </w:rPr>
              <w:t xml:space="preserve"> </w:t>
            </w:r>
            <w:r>
              <w:rPr>
                <w:color w:val="5F5F5F"/>
                <w:sz w:val="18"/>
              </w:rPr>
              <w:t>for</w:t>
            </w:r>
            <w:r>
              <w:rPr>
                <w:color w:val="5F5F5F"/>
                <w:spacing w:val="-2"/>
                <w:sz w:val="18"/>
              </w:rPr>
              <w:t xml:space="preserve"> </w:t>
            </w:r>
            <w:r>
              <w:rPr>
                <w:color w:val="5F5F5F"/>
                <w:sz w:val="18"/>
              </w:rPr>
              <w:t>below</w:t>
            </w:r>
            <w:r>
              <w:rPr>
                <w:color w:val="5F5F5F"/>
                <w:spacing w:val="-3"/>
                <w:sz w:val="18"/>
              </w:rPr>
              <w:t xml:space="preserve"> </w:t>
            </w:r>
            <w:r>
              <w:rPr>
                <w:color w:val="5F5F5F"/>
                <w:sz w:val="18"/>
              </w:rPr>
              <w:t>and</w:t>
            </w:r>
            <w:r>
              <w:rPr>
                <w:color w:val="5F5F5F"/>
                <w:spacing w:val="-3"/>
                <w:sz w:val="18"/>
              </w:rPr>
              <w:t xml:space="preserve"> </w:t>
            </w:r>
            <w:r>
              <w:rPr>
                <w:color w:val="5F5F5F"/>
                <w:sz w:val="18"/>
              </w:rPr>
              <w:t>above</w:t>
            </w:r>
            <w:r>
              <w:rPr>
                <w:color w:val="5F5F5F"/>
                <w:spacing w:val="-4"/>
                <w:sz w:val="18"/>
              </w:rPr>
              <w:t xml:space="preserve"> </w:t>
            </w:r>
            <w:r>
              <w:rPr>
                <w:color w:val="5F5F5F"/>
                <w:sz w:val="18"/>
              </w:rPr>
              <w:t>ground</w:t>
            </w:r>
            <w:r>
              <w:rPr>
                <w:color w:val="5F5F5F"/>
                <w:spacing w:val="-3"/>
                <w:sz w:val="18"/>
              </w:rPr>
              <w:t xml:space="preserve"> </w:t>
            </w:r>
            <w:r>
              <w:rPr>
                <w:color w:val="5F5F5F"/>
                <w:sz w:val="18"/>
              </w:rPr>
              <w:t>infrastructure</w:t>
            </w:r>
            <w:r>
              <w:rPr>
                <w:color w:val="5F5F5F"/>
                <w:spacing w:val="-2"/>
                <w:sz w:val="18"/>
              </w:rPr>
              <w:t xml:space="preserve"> that:</w:t>
            </w:r>
          </w:p>
          <w:p w14:paraId="47040FDA" w14:textId="77777777" w:rsidR="00911B64" w:rsidRDefault="00407A2A">
            <w:pPr>
              <w:pStyle w:val="TableParagraph"/>
              <w:tabs>
                <w:tab w:val="left" w:pos="910"/>
              </w:tabs>
              <w:spacing w:before="59"/>
              <w:ind w:left="910" w:right="141" w:hanging="361"/>
              <w:rPr>
                <w:sz w:val="18"/>
              </w:rPr>
            </w:pPr>
            <w:r>
              <w:rPr>
                <w:noProof/>
              </w:rPr>
              <w:drawing>
                <wp:inline distT="0" distB="0" distL="0" distR="0" wp14:anchorId="59260854" wp14:editId="231A5F7A">
                  <wp:extent cx="95250" cy="94614"/>
                  <wp:effectExtent l="0" t="0" r="0" b="0"/>
                  <wp:docPr id="394" name="Image 3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4" name="Image 394"/>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Addresses</w:t>
            </w:r>
            <w:r>
              <w:rPr>
                <w:color w:val="5F5F5F"/>
                <w:spacing w:val="-2"/>
                <w:sz w:val="18"/>
              </w:rPr>
              <w:t xml:space="preserve"> </w:t>
            </w:r>
            <w:r>
              <w:rPr>
                <w:color w:val="5F5F5F"/>
                <w:sz w:val="18"/>
              </w:rPr>
              <w:t>areas</w:t>
            </w:r>
            <w:r>
              <w:rPr>
                <w:color w:val="5F5F5F"/>
                <w:spacing w:val="-2"/>
                <w:sz w:val="18"/>
              </w:rPr>
              <w:t xml:space="preserve"> </w:t>
            </w:r>
            <w:r>
              <w:rPr>
                <w:color w:val="5F5F5F"/>
                <w:sz w:val="18"/>
              </w:rPr>
              <w:t>of</w:t>
            </w:r>
            <w:r>
              <w:rPr>
                <w:color w:val="5F5F5F"/>
                <w:spacing w:val="-2"/>
                <w:sz w:val="18"/>
              </w:rPr>
              <w:t xml:space="preserve"> </w:t>
            </w:r>
            <w:r>
              <w:rPr>
                <w:color w:val="5F5F5F"/>
                <w:sz w:val="18"/>
              </w:rPr>
              <w:t>high</w:t>
            </w:r>
            <w:r>
              <w:rPr>
                <w:color w:val="5F5F5F"/>
                <w:spacing w:val="-2"/>
                <w:sz w:val="18"/>
              </w:rPr>
              <w:t xml:space="preserve"> </w:t>
            </w:r>
            <w:r>
              <w:rPr>
                <w:color w:val="5F5F5F"/>
                <w:sz w:val="18"/>
              </w:rPr>
              <w:t>landslide</w:t>
            </w:r>
            <w:r>
              <w:rPr>
                <w:color w:val="5F5F5F"/>
                <w:spacing w:val="-2"/>
                <w:sz w:val="18"/>
              </w:rPr>
              <w:t xml:space="preserve"> </w:t>
            </w:r>
            <w:r>
              <w:rPr>
                <w:color w:val="5F5F5F"/>
                <w:sz w:val="18"/>
              </w:rPr>
              <w:t>risk</w:t>
            </w:r>
            <w:r>
              <w:rPr>
                <w:color w:val="5F5F5F"/>
                <w:spacing w:val="-2"/>
                <w:sz w:val="18"/>
              </w:rPr>
              <w:t xml:space="preserve"> </w:t>
            </w:r>
            <w:r>
              <w:rPr>
                <w:color w:val="5F5F5F"/>
                <w:sz w:val="18"/>
              </w:rPr>
              <w:t>identified</w:t>
            </w:r>
            <w:r>
              <w:rPr>
                <w:color w:val="5F5F5F"/>
                <w:spacing w:val="-3"/>
                <w:sz w:val="18"/>
              </w:rPr>
              <w:t xml:space="preserve"> </w:t>
            </w:r>
            <w:r>
              <w:rPr>
                <w:color w:val="5F5F5F"/>
                <w:sz w:val="18"/>
              </w:rPr>
              <w:t>in</w:t>
            </w:r>
            <w:r>
              <w:rPr>
                <w:color w:val="5F5F5F"/>
                <w:spacing w:val="-3"/>
                <w:sz w:val="18"/>
              </w:rPr>
              <w:t xml:space="preserve"> </w:t>
            </w:r>
            <w:r>
              <w:rPr>
                <w:color w:val="5F5F5F"/>
                <w:sz w:val="18"/>
              </w:rPr>
              <w:t>EPR</w:t>
            </w:r>
            <w:r>
              <w:rPr>
                <w:color w:val="5F5F5F"/>
                <w:spacing w:val="-2"/>
                <w:sz w:val="18"/>
              </w:rPr>
              <w:t xml:space="preserve"> </w:t>
            </w:r>
            <w:r>
              <w:rPr>
                <w:color w:val="5F5F5F"/>
                <w:sz w:val="18"/>
              </w:rPr>
              <w:t>GM01</w:t>
            </w:r>
            <w:r>
              <w:rPr>
                <w:color w:val="5F5F5F"/>
                <w:spacing w:val="-3"/>
                <w:sz w:val="18"/>
              </w:rPr>
              <w:t xml:space="preserve"> </w:t>
            </w:r>
            <w:r>
              <w:rPr>
                <w:color w:val="5F5F5F"/>
                <w:sz w:val="18"/>
              </w:rPr>
              <w:t>and</w:t>
            </w:r>
            <w:r>
              <w:rPr>
                <w:color w:val="5F5F5F"/>
                <w:spacing w:val="-3"/>
                <w:sz w:val="18"/>
              </w:rPr>
              <w:t xml:space="preserve"> </w:t>
            </w:r>
            <w:r>
              <w:rPr>
                <w:color w:val="5F5F5F"/>
                <w:sz w:val="18"/>
              </w:rPr>
              <w:t>implement</w:t>
            </w:r>
            <w:r>
              <w:rPr>
                <w:color w:val="5F5F5F"/>
                <w:spacing w:val="-2"/>
                <w:sz w:val="18"/>
              </w:rPr>
              <w:t xml:space="preserve"> </w:t>
            </w:r>
            <w:r>
              <w:rPr>
                <w:color w:val="5F5F5F"/>
                <w:sz w:val="18"/>
              </w:rPr>
              <w:t>design</w:t>
            </w:r>
            <w:r>
              <w:rPr>
                <w:color w:val="5F5F5F"/>
                <w:spacing w:val="-3"/>
                <w:sz w:val="18"/>
              </w:rPr>
              <w:t xml:space="preserve"> </w:t>
            </w:r>
            <w:r>
              <w:rPr>
                <w:color w:val="5F5F5F"/>
                <w:sz w:val="18"/>
              </w:rPr>
              <w:t>measures</w:t>
            </w:r>
            <w:r>
              <w:rPr>
                <w:color w:val="5F5F5F"/>
                <w:spacing w:val="-1"/>
                <w:sz w:val="18"/>
              </w:rPr>
              <w:t xml:space="preserve"> </w:t>
            </w:r>
            <w:r>
              <w:rPr>
                <w:color w:val="5F5F5F"/>
                <w:sz w:val="18"/>
              </w:rPr>
              <w:t>to</w:t>
            </w:r>
            <w:r>
              <w:rPr>
                <w:color w:val="5F5F5F"/>
                <w:spacing w:val="-3"/>
                <w:sz w:val="18"/>
              </w:rPr>
              <w:t xml:space="preserve"> </w:t>
            </w:r>
            <w:r>
              <w:rPr>
                <w:color w:val="5F5F5F"/>
                <w:sz w:val="18"/>
              </w:rPr>
              <w:t>reduce</w:t>
            </w:r>
            <w:r>
              <w:rPr>
                <w:color w:val="5F5F5F"/>
                <w:spacing w:val="-3"/>
                <w:sz w:val="18"/>
              </w:rPr>
              <w:t xml:space="preserve"> </w:t>
            </w:r>
            <w:r>
              <w:rPr>
                <w:color w:val="5F5F5F"/>
                <w:sz w:val="18"/>
              </w:rPr>
              <w:t>landslip</w:t>
            </w:r>
            <w:r>
              <w:rPr>
                <w:color w:val="5F5F5F"/>
                <w:spacing w:val="-3"/>
                <w:sz w:val="18"/>
              </w:rPr>
              <w:t xml:space="preserve"> </w:t>
            </w:r>
            <w:r>
              <w:rPr>
                <w:color w:val="5F5F5F"/>
                <w:sz w:val="18"/>
              </w:rPr>
              <w:t>risks</w:t>
            </w:r>
            <w:r>
              <w:rPr>
                <w:color w:val="5F5F5F"/>
                <w:spacing w:val="-2"/>
                <w:sz w:val="18"/>
              </w:rPr>
              <w:t xml:space="preserve"> </w:t>
            </w:r>
            <w:r>
              <w:rPr>
                <w:color w:val="5F5F5F"/>
                <w:sz w:val="18"/>
              </w:rPr>
              <w:t>to</w:t>
            </w:r>
            <w:r>
              <w:rPr>
                <w:color w:val="5F5F5F"/>
                <w:spacing w:val="-2"/>
                <w:sz w:val="18"/>
              </w:rPr>
              <w:t xml:space="preserve"> </w:t>
            </w:r>
            <w:r>
              <w:rPr>
                <w:color w:val="5F5F5F"/>
                <w:sz w:val="18"/>
              </w:rPr>
              <w:t>tolerable</w:t>
            </w:r>
            <w:r>
              <w:rPr>
                <w:color w:val="5F5F5F"/>
                <w:spacing w:val="-2"/>
                <w:sz w:val="18"/>
              </w:rPr>
              <w:t xml:space="preserve"> </w:t>
            </w:r>
            <w:r>
              <w:rPr>
                <w:color w:val="5F5F5F"/>
                <w:sz w:val="18"/>
              </w:rPr>
              <w:t>levels</w:t>
            </w:r>
            <w:r>
              <w:rPr>
                <w:color w:val="5F5F5F"/>
                <w:spacing w:val="-2"/>
                <w:sz w:val="18"/>
              </w:rPr>
              <w:t xml:space="preserve"> </w:t>
            </w:r>
            <w:r>
              <w:rPr>
                <w:color w:val="5F5F5F"/>
                <w:sz w:val="18"/>
              </w:rPr>
              <w:t>in</w:t>
            </w:r>
            <w:r>
              <w:rPr>
                <w:color w:val="5F5F5F"/>
                <w:spacing w:val="-3"/>
                <w:sz w:val="18"/>
              </w:rPr>
              <w:t xml:space="preserve"> </w:t>
            </w:r>
            <w:r>
              <w:rPr>
                <w:color w:val="5F5F5F"/>
                <w:sz w:val="18"/>
              </w:rPr>
              <w:t>accordance</w:t>
            </w:r>
            <w:r>
              <w:rPr>
                <w:color w:val="5F5F5F"/>
                <w:spacing w:val="-3"/>
                <w:sz w:val="18"/>
              </w:rPr>
              <w:t xml:space="preserve"> </w:t>
            </w:r>
            <w:r>
              <w:rPr>
                <w:color w:val="5F5F5F"/>
                <w:sz w:val="18"/>
              </w:rPr>
              <w:t>with Australian Geomechanics Society landslide management guidelines:</w:t>
            </w:r>
          </w:p>
          <w:p w14:paraId="01E0F68A" w14:textId="77777777" w:rsidR="00911B64" w:rsidRDefault="00407A2A">
            <w:pPr>
              <w:pStyle w:val="TableParagraph"/>
              <w:numPr>
                <w:ilvl w:val="0"/>
                <w:numId w:val="13"/>
              </w:numPr>
              <w:tabs>
                <w:tab w:val="left" w:pos="1477"/>
              </w:tabs>
              <w:spacing w:before="42"/>
              <w:ind w:left="1477" w:hanging="359"/>
              <w:rPr>
                <w:sz w:val="18"/>
              </w:rPr>
            </w:pPr>
            <w:r>
              <w:rPr>
                <w:i/>
                <w:color w:val="5F5F5F"/>
                <w:sz w:val="18"/>
              </w:rPr>
              <w:t>Landslide</w:t>
            </w:r>
            <w:r>
              <w:rPr>
                <w:i/>
                <w:color w:val="5F5F5F"/>
                <w:spacing w:val="-5"/>
                <w:sz w:val="18"/>
              </w:rPr>
              <w:t xml:space="preserve"> </w:t>
            </w:r>
            <w:r>
              <w:rPr>
                <w:i/>
                <w:color w:val="5F5F5F"/>
                <w:sz w:val="18"/>
              </w:rPr>
              <w:t>Risk</w:t>
            </w:r>
            <w:r>
              <w:rPr>
                <w:i/>
                <w:color w:val="5F5F5F"/>
                <w:spacing w:val="-2"/>
                <w:sz w:val="18"/>
              </w:rPr>
              <w:t xml:space="preserve"> </w:t>
            </w:r>
            <w:r>
              <w:rPr>
                <w:i/>
                <w:color w:val="5F5F5F"/>
                <w:sz w:val="18"/>
              </w:rPr>
              <w:t>Management</w:t>
            </w:r>
            <w:r>
              <w:rPr>
                <w:i/>
                <w:color w:val="5F5F5F"/>
                <w:spacing w:val="-4"/>
                <w:sz w:val="18"/>
              </w:rPr>
              <w:t xml:space="preserve"> </w:t>
            </w:r>
            <w:r>
              <w:rPr>
                <w:i/>
                <w:color w:val="5F5F5F"/>
                <w:sz w:val="18"/>
              </w:rPr>
              <w:t>Concepts</w:t>
            </w:r>
            <w:r>
              <w:rPr>
                <w:i/>
                <w:color w:val="5F5F5F"/>
                <w:spacing w:val="-3"/>
                <w:sz w:val="18"/>
              </w:rPr>
              <w:t xml:space="preserve"> </w:t>
            </w:r>
            <w:r>
              <w:rPr>
                <w:i/>
                <w:color w:val="5F5F5F"/>
                <w:sz w:val="18"/>
              </w:rPr>
              <w:t>and</w:t>
            </w:r>
            <w:r>
              <w:rPr>
                <w:i/>
                <w:color w:val="5F5F5F"/>
                <w:spacing w:val="-5"/>
                <w:sz w:val="18"/>
              </w:rPr>
              <w:t xml:space="preserve"> </w:t>
            </w:r>
            <w:r>
              <w:rPr>
                <w:i/>
                <w:color w:val="5F5F5F"/>
                <w:sz w:val="18"/>
              </w:rPr>
              <w:t>Guidelines</w:t>
            </w:r>
            <w:r>
              <w:rPr>
                <w:i/>
                <w:color w:val="5F5F5F"/>
                <w:spacing w:val="-2"/>
                <w:sz w:val="18"/>
              </w:rPr>
              <w:t xml:space="preserve"> </w:t>
            </w:r>
            <w:r>
              <w:rPr>
                <w:color w:val="5F5F5F"/>
                <w:sz w:val="18"/>
              </w:rPr>
              <w:t>(AGS</w:t>
            </w:r>
            <w:r>
              <w:rPr>
                <w:color w:val="5F5F5F"/>
                <w:spacing w:val="-3"/>
                <w:sz w:val="18"/>
              </w:rPr>
              <w:t xml:space="preserve"> </w:t>
            </w:r>
            <w:r>
              <w:rPr>
                <w:color w:val="5F5F5F"/>
                <w:spacing w:val="-2"/>
                <w:sz w:val="18"/>
              </w:rPr>
              <w:t>2000)</w:t>
            </w:r>
          </w:p>
          <w:p w14:paraId="2E5EC587" w14:textId="77777777" w:rsidR="00911B64" w:rsidRDefault="00407A2A">
            <w:pPr>
              <w:pStyle w:val="TableParagraph"/>
              <w:numPr>
                <w:ilvl w:val="0"/>
                <w:numId w:val="13"/>
              </w:numPr>
              <w:tabs>
                <w:tab w:val="left" w:pos="1477"/>
              </w:tabs>
              <w:spacing w:before="24"/>
              <w:ind w:left="1477" w:hanging="359"/>
              <w:rPr>
                <w:sz w:val="18"/>
              </w:rPr>
            </w:pPr>
            <w:r>
              <w:rPr>
                <w:i/>
                <w:color w:val="5F5F5F"/>
                <w:sz w:val="18"/>
              </w:rPr>
              <w:t>Guideline</w:t>
            </w:r>
            <w:r>
              <w:rPr>
                <w:i/>
                <w:color w:val="5F5F5F"/>
                <w:spacing w:val="-5"/>
                <w:sz w:val="18"/>
              </w:rPr>
              <w:t xml:space="preserve"> </w:t>
            </w:r>
            <w:r>
              <w:rPr>
                <w:i/>
                <w:color w:val="5F5F5F"/>
                <w:sz w:val="18"/>
              </w:rPr>
              <w:t>for</w:t>
            </w:r>
            <w:r>
              <w:rPr>
                <w:i/>
                <w:color w:val="5F5F5F"/>
                <w:spacing w:val="-3"/>
                <w:sz w:val="18"/>
              </w:rPr>
              <w:t xml:space="preserve"> </w:t>
            </w:r>
            <w:r>
              <w:rPr>
                <w:i/>
                <w:color w:val="5F5F5F"/>
                <w:sz w:val="18"/>
              </w:rPr>
              <w:t>Landslide</w:t>
            </w:r>
            <w:r>
              <w:rPr>
                <w:i/>
                <w:color w:val="5F5F5F"/>
                <w:spacing w:val="-3"/>
                <w:sz w:val="18"/>
              </w:rPr>
              <w:t xml:space="preserve"> </w:t>
            </w:r>
            <w:r>
              <w:rPr>
                <w:i/>
                <w:color w:val="5F5F5F"/>
                <w:sz w:val="18"/>
              </w:rPr>
              <w:t>Susceptibility,</w:t>
            </w:r>
            <w:r>
              <w:rPr>
                <w:i/>
                <w:color w:val="5F5F5F"/>
                <w:spacing w:val="-3"/>
                <w:sz w:val="18"/>
              </w:rPr>
              <w:t xml:space="preserve"> </w:t>
            </w:r>
            <w:proofErr w:type="gramStart"/>
            <w:r>
              <w:rPr>
                <w:i/>
                <w:color w:val="5F5F5F"/>
                <w:sz w:val="18"/>
              </w:rPr>
              <w:t>Hazard</w:t>
            </w:r>
            <w:proofErr w:type="gramEnd"/>
            <w:r>
              <w:rPr>
                <w:i/>
                <w:color w:val="5F5F5F"/>
                <w:spacing w:val="-4"/>
                <w:sz w:val="18"/>
              </w:rPr>
              <w:t xml:space="preserve"> </w:t>
            </w:r>
            <w:r>
              <w:rPr>
                <w:i/>
                <w:color w:val="5F5F5F"/>
                <w:sz w:val="18"/>
              </w:rPr>
              <w:t>and</w:t>
            </w:r>
            <w:r>
              <w:rPr>
                <w:i/>
                <w:color w:val="5F5F5F"/>
                <w:spacing w:val="-3"/>
                <w:sz w:val="18"/>
              </w:rPr>
              <w:t xml:space="preserve"> </w:t>
            </w:r>
            <w:r>
              <w:rPr>
                <w:i/>
                <w:color w:val="5F5F5F"/>
                <w:sz w:val="18"/>
              </w:rPr>
              <w:t>Risk</w:t>
            </w:r>
            <w:r>
              <w:rPr>
                <w:i/>
                <w:color w:val="5F5F5F"/>
                <w:spacing w:val="-3"/>
                <w:sz w:val="18"/>
              </w:rPr>
              <w:t xml:space="preserve"> </w:t>
            </w:r>
            <w:r>
              <w:rPr>
                <w:i/>
                <w:color w:val="5F5F5F"/>
                <w:sz w:val="18"/>
              </w:rPr>
              <w:t>Zoning</w:t>
            </w:r>
            <w:r>
              <w:rPr>
                <w:i/>
                <w:color w:val="5F5F5F"/>
                <w:spacing w:val="-3"/>
                <w:sz w:val="18"/>
              </w:rPr>
              <w:t xml:space="preserve"> </w:t>
            </w:r>
            <w:r>
              <w:rPr>
                <w:i/>
                <w:color w:val="5F5F5F"/>
                <w:sz w:val="18"/>
              </w:rPr>
              <w:t>for</w:t>
            </w:r>
            <w:r>
              <w:rPr>
                <w:i/>
                <w:color w:val="5F5F5F"/>
                <w:spacing w:val="-3"/>
                <w:sz w:val="18"/>
              </w:rPr>
              <w:t xml:space="preserve"> </w:t>
            </w:r>
            <w:r>
              <w:rPr>
                <w:i/>
                <w:color w:val="5F5F5F"/>
                <w:sz w:val="18"/>
              </w:rPr>
              <w:t>Land</w:t>
            </w:r>
            <w:r>
              <w:rPr>
                <w:i/>
                <w:color w:val="5F5F5F"/>
                <w:spacing w:val="-4"/>
                <w:sz w:val="18"/>
              </w:rPr>
              <w:t xml:space="preserve"> </w:t>
            </w:r>
            <w:r>
              <w:rPr>
                <w:i/>
                <w:color w:val="5F5F5F"/>
                <w:sz w:val="18"/>
              </w:rPr>
              <w:t>Use</w:t>
            </w:r>
            <w:r>
              <w:rPr>
                <w:i/>
                <w:color w:val="5F5F5F"/>
                <w:spacing w:val="-3"/>
                <w:sz w:val="18"/>
              </w:rPr>
              <w:t xml:space="preserve"> </w:t>
            </w:r>
            <w:r>
              <w:rPr>
                <w:i/>
                <w:color w:val="5F5F5F"/>
                <w:sz w:val="18"/>
              </w:rPr>
              <w:t>Planning</w:t>
            </w:r>
            <w:r>
              <w:rPr>
                <w:i/>
                <w:color w:val="5F5F5F"/>
                <w:spacing w:val="-3"/>
                <w:sz w:val="18"/>
              </w:rPr>
              <w:t xml:space="preserve"> </w:t>
            </w:r>
            <w:r>
              <w:rPr>
                <w:color w:val="5F5F5F"/>
                <w:sz w:val="18"/>
              </w:rPr>
              <w:t>(AGS</w:t>
            </w:r>
            <w:r>
              <w:rPr>
                <w:color w:val="5F5F5F"/>
                <w:spacing w:val="-2"/>
                <w:sz w:val="18"/>
              </w:rPr>
              <w:t xml:space="preserve"> 2007)</w:t>
            </w:r>
          </w:p>
          <w:p w14:paraId="04CCAB22" w14:textId="77777777" w:rsidR="00911B64" w:rsidRDefault="00407A2A">
            <w:pPr>
              <w:pStyle w:val="TableParagraph"/>
              <w:numPr>
                <w:ilvl w:val="0"/>
                <w:numId w:val="13"/>
              </w:numPr>
              <w:tabs>
                <w:tab w:val="left" w:pos="1477"/>
              </w:tabs>
              <w:spacing w:before="23"/>
              <w:ind w:left="1477" w:hanging="359"/>
              <w:rPr>
                <w:sz w:val="18"/>
              </w:rPr>
            </w:pPr>
            <w:r>
              <w:rPr>
                <w:i/>
                <w:color w:val="5F5F5F"/>
                <w:sz w:val="18"/>
              </w:rPr>
              <w:t>Commentary</w:t>
            </w:r>
            <w:r>
              <w:rPr>
                <w:i/>
                <w:color w:val="5F5F5F"/>
                <w:spacing w:val="-5"/>
                <w:sz w:val="18"/>
              </w:rPr>
              <w:t xml:space="preserve"> </w:t>
            </w:r>
            <w:r>
              <w:rPr>
                <w:i/>
                <w:color w:val="5F5F5F"/>
                <w:sz w:val="18"/>
              </w:rPr>
              <w:t>on</w:t>
            </w:r>
            <w:r>
              <w:rPr>
                <w:i/>
                <w:color w:val="5F5F5F"/>
                <w:spacing w:val="-4"/>
                <w:sz w:val="18"/>
              </w:rPr>
              <w:t xml:space="preserve"> </w:t>
            </w:r>
            <w:r>
              <w:rPr>
                <w:i/>
                <w:color w:val="5F5F5F"/>
                <w:sz w:val="18"/>
              </w:rPr>
              <w:t>Guideline</w:t>
            </w:r>
            <w:r>
              <w:rPr>
                <w:i/>
                <w:color w:val="5F5F5F"/>
                <w:spacing w:val="-3"/>
                <w:sz w:val="18"/>
              </w:rPr>
              <w:t xml:space="preserve"> </w:t>
            </w:r>
            <w:r>
              <w:rPr>
                <w:i/>
                <w:color w:val="5F5F5F"/>
                <w:sz w:val="18"/>
              </w:rPr>
              <w:t>for</w:t>
            </w:r>
            <w:r>
              <w:rPr>
                <w:i/>
                <w:color w:val="5F5F5F"/>
                <w:spacing w:val="-3"/>
                <w:sz w:val="18"/>
              </w:rPr>
              <w:t xml:space="preserve"> </w:t>
            </w:r>
            <w:r>
              <w:rPr>
                <w:i/>
                <w:color w:val="5F5F5F"/>
                <w:sz w:val="18"/>
              </w:rPr>
              <w:t>Landslide</w:t>
            </w:r>
            <w:r>
              <w:rPr>
                <w:i/>
                <w:color w:val="5F5F5F"/>
                <w:spacing w:val="-3"/>
                <w:sz w:val="18"/>
              </w:rPr>
              <w:t xml:space="preserve"> </w:t>
            </w:r>
            <w:r>
              <w:rPr>
                <w:i/>
                <w:color w:val="5F5F5F"/>
                <w:sz w:val="18"/>
              </w:rPr>
              <w:t>Susceptibility,</w:t>
            </w:r>
            <w:r>
              <w:rPr>
                <w:i/>
                <w:color w:val="5F5F5F"/>
                <w:spacing w:val="-3"/>
                <w:sz w:val="18"/>
              </w:rPr>
              <w:t xml:space="preserve"> </w:t>
            </w:r>
            <w:proofErr w:type="gramStart"/>
            <w:r>
              <w:rPr>
                <w:i/>
                <w:color w:val="5F5F5F"/>
                <w:sz w:val="18"/>
              </w:rPr>
              <w:t>Hazard</w:t>
            </w:r>
            <w:proofErr w:type="gramEnd"/>
            <w:r>
              <w:rPr>
                <w:i/>
                <w:color w:val="5F5F5F"/>
                <w:spacing w:val="-4"/>
                <w:sz w:val="18"/>
              </w:rPr>
              <w:t xml:space="preserve"> </w:t>
            </w:r>
            <w:r>
              <w:rPr>
                <w:i/>
                <w:color w:val="5F5F5F"/>
                <w:sz w:val="18"/>
              </w:rPr>
              <w:t>and</w:t>
            </w:r>
            <w:r>
              <w:rPr>
                <w:i/>
                <w:color w:val="5F5F5F"/>
                <w:spacing w:val="-3"/>
                <w:sz w:val="18"/>
              </w:rPr>
              <w:t xml:space="preserve"> </w:t>
            </w:r>
            <w:r>
              <w:rPr>
                <w:i/>
                <w:color w:val="5F5F5F"/>
                <w:sz w:val="18"/>
              </w:rPr>
              <w:t>Risk</w:t>
            </w:r>
            <w:r>
              <w:rPr>
                <w:i/>
                <w:color w:val="5F5F5F"/>
                <w:spacing w:val="-3"/>
                <w:sz w:val="18"/>
              </w:rPr>
              <w:t xml:space="preserve"> </w:t>
            </w:r>
            <w:r>
              <w:rPr>
                <w:i/>
                <w:color w:val="5F5F5F"/>
                <w:sz w:val="18"/>
              </w:rPr>
              <w:t>Zoning</w:t>
            </w:r>
            <w:r>
              <w:rPr>
                <w:i/>
                <w:color w:val="5F5F5F"/>
                <w:spacing w:val="-3"/>
                <w:sz w:val="18"/>
              </w:rPr>
              <w:t xml:space="preserve"> </w:t>
            </w:r>
            <w:r>
              <w:rPr>
                <w:i/>
                <w:color w:val="5F5F5F"/>
                <w:sz w:val="18"/>
              </w:rPr>
              <w:t>for</w:t>
            </w:r>
            <w:r>
              <w:rPr>
                <w:i/>
                <w:color w:val="5F5F5F"/>
                <w:spacing w:val="-3"/>
                <w:sz w:val="18"/>
              </w:rPr>
              <w:t xml:space="preserve"> </w:t>
            </w:r>
            <w:r>
              <w:rPr>
                <w:i/>
                <w:color w:val="5F5F5F"/>
                <w:sz w:val="18"/>
              </w:rPr>
              <w:t>Land</w:t>
            </w:r>
            <w:r>
              <w:rPr>
                <w:i/>
                <w:color w:val="5F5F5F"/>
                <w:spacing w:val="-4"/>
                <w:sz w:val="18"/>
              </w:rPr>
              <w:t xml:space="preserve"> </w:t>
            </w:r>
            <w:r>
              <w:rPr>
                <w:i/>
                <w:color w:val="5F5F5F"/>
                <w:sz w:val="18"/>
              </w:rPr>
              <w:t>Use</w:t>
            </w:r>
            <w:r>
              <w:rPr>
                <w:i/>
                <w:color w:val="5F5F5F"/>
                <w:spacing w:val="-3"/>
                <w:sz w:val="18"/>
              </w:rPr>
              <w:t xml:space="preserve"> </w:t>
            </w:r>
            <w:r>
              <w:rPr>
                <w:i/>
                <w:color w:val="5F5F5F"/>
                <w:sz w:val="18"/>
              </w:rPr>
              <w:t>Planning</w:t>
            </w:r>
            <w:r>
              <w:rPr>
                <w:i/>
                <w:color w:val="5F5F5F"/>
                <w:spacing w:val="-2"/>
                <w:sz w:val="18"/>
              </w:rPr>
              <w:t xml:space="preserve"> </w:t>
            </w:r>
            <w:r>
              <w:rPr>
                <w:color w:val="5F5F5F"/>
                <w:sz w:val="18"/>
              </w:rPr>
              <w:t>(AGS</w:t>
            </w:r>
            <w:r>
              <w:rPr>
                <w:color w:val="5F5F5F"/>
                <w:spacing w:val="-2"/>
                <w:sz w:val="18"/>
              </w:rPr>
              <w:t xml:space="preserve"> 2007)</w:t>
            </w:r>
          </w:p>
          <w:p w14:paraId="3ACDEEB9" w14:textId="77777777" w:rsidR="00911B64" w:rsidRDefault="00407A2A">
            <w:pPr>
              <w:pStyle w:val="TableParagraph"/>
              <w:numPr>
                <w:ilvl w:val="0"/>
                <w:numId w:val="13"/>
              </w:numPr>
              <w:tabs>
                <w:tab w:val="left" w:pos="1477"/>
              </w:tabs>
              <w:spacing w:before="24"/>
              <w:ind w:left="1477" w:hanging="359"/>
              <w:rPr>
                <w:sz w:val="18"/>
              </w:rPr>
            </w:pPr>
            <w:r>
              <w:rPr>
                <w:i/>
                <w:color w:val="5F5F5F"/>
                <w:sz w:val="18"/>
              </w:rPr>
              <w:t>Practice</w:t>
            </w:r>
            <w:r>
              <w:rPr>
                <w:i/>
                <w:color w:val="5F5F5F"/>
                <w:spacing w:val="-5"/>
                <w:sz w:val="18"/>
              </w:rPr>
              <w:t xml:space="preserve"> </w:t>
            </w:r>
            <w:r>
              <w:rPr>
                <w:i/>
                <w:color w:val="5F5F5F"/>
                <w:sz w:val="18"/>
              </w:rPr>
              <w:t>Note</w:t>
            </w:r>
            <w:r>
              <w:rPr>
                <w:i/>
                <w:color w:val="5F5F5F"/>
                <w:spacing w:val="-2"/>
                <w:sz w:val="18"/>
              </w:rPr>
              <w:t xml:space="preserve"> </w:t>
            </w:r>
            <w:r>
              <w:rPr>
                <w:i/>
                <w:color w:val="5F5F5F"/>
                <w:sz w:val="18"/>
              </w:rPr>
              <w:t>Guidelines</w:t>
            </w:r>
            <w:r>
              <w:rPr>
                <w:i/>
                <w:color w:val="5F5F5F"/>
                <w:spacing w:val="-3"/>
                <w:sz w:val="18"/>
              </w:rPr>
              <w:t xml:space="preserve"> </w:t>
            </w:r>
            <w:r>
              <w:rPr>
                <w:i/>
                <w:color w:val="5F5F5F"/>
                <w:sz w:val="18"/>
              </w:rPr>
              <w:t>for</w:t>
            </w:r>
            <w:r>
              <w:rPr>
                <w:i/>
                <w:color w:val="5F5F5F"/>
                <w:spacing w:val="-3"/>
                <w:sz w:val="18"/>
              </w:rPr>
              <w:t xml:space="preserve"> </w:t>
            </w:r>
            <w:r>
              <w:rPr>
                <w:i/>
                <w:color w:val="5F5F5F"/>
                <w:sz w:val="18"/>
              </w:rPr>
              <w:t>Landslide</w:t>
            </w:r>
            <w:r>
              <w:rPr>
                <w:i/>
                <w:color w:val="5F5F5F"/>
                <w:spacing w:val="-5"/>
                <w:sz w:val="18"/>
              </w:rPr>
              <w:t xml:space="preserve"> </w:t>
            </w:r>
            <w:r>
              <w:rPr>
                <w:i/>
                <w:color w:val="5F5F5F"/>
                <w:sz w:val="18"/>
              </w:rPr>
              <w:t>Risk</w:t>
            </w:r>
            <w:r>
              <w:rPr>
                <w:i/>
                <w:color w:val="5F5F5F"/>
                <w:spacing w:val="-2"/>
                <w:sz w:val="18"/>
              </w:rPr>
              <w:t xml:space="preserve"> </w:t>
            </w:r>
            <w:r>
              <w:rPr>
                <w:i/>
                <w:color w:val="5F5F5F"/>
                <w:sz w:val="18"/>
              </w:rPr>
              <w:t>Management</w:t>
            </w:r>
            <w:r>
              <w:rPr>
                <w:i/>
                <w:color w:val="5F5F5F"/>
                <w:spacing w:val="-2"/>
                <w:sz w:val="18"/>
              </w:rPr>
              <w:t xml:space="preserve"> </w:t>
            </w:r>
            <w:r>
              <w:rPr>
                <w:color w:val="5F5F5F"/>
                <w:sz w:val="18"/>
              </w:rPr>
              <w:t>(AGS</w:t>
            </w:r>
            <w:r>
              <w:rPr>
                <w:color w:val="5F5F5F"/>
                <w:spacing w:val="-3"/>
                <w:sz w:val="18"/>
              </w:rPr>
              <w:t xml:space="preserve"> </w:t>
            </w:r>
            <w:r>
              <w:rPr>
                <w:color w:val="5F5F5F"/>
                <w:spacing w:val="-2"/>
                <w:sz w:val="18"/>
              </w:rPr>
              <w:t>2007)</w:t>
            </w:r>
          </w:p>
          <w:p w14:paraId="094C11F7" w14:textId="77777777" w:rsidR="00911B64" w:rsidRDefault="00407A2A">
            <w:pPr>
              <w:pStyle w:val="TableParagraph"/>
              <w:numPr>
                <w:ilvl w:val="0"/>
                <w:numId w:val="13"/>
              </w:numPr>
              <w:tabs>
                <w:tab w:val="left" w:pos="1477"/>
              </w:tabs>
              <w:spacing w:before="25"/>
              <w:ind w:left="1477" w:hanging="359"/>
              <w:rPr>
                <w:sz w:val="18"/>
              </w:rPr>
            </w:pPr>
            <w:r>
              <w:rPr>
                <w:i/>
                <w:color w:val="5F5F5F"/>
                <w:sz w:val="18"/>
              </w:rPr>
              <w:t>Commentary</w:t>
            </w:r>
            <w:r>
              <w:rPr>
                <w:i/>
                <w:color w:val="5F5F5F"/>
                <w:spacing w:val="-3"/>
                <w:sz w:val="18"/>
              </w:rPr>
              <w:t xml:space="preserve"> </w:t>
            </w:r>
            <w:r>
              <w:rPr>
                <w:i/>
                <w:color w:val="5F5F5F"/>
                <w:sz w:val="18"/>
              </w:rPr>
              <w:t>on</w:t>
            </w:r>
            <w:r>
              <w:rPr>
                <w:i/>
                <w:color w:val="5F5F5F"/>
                <w:spacing w:val="-4"/>
                <w:sz w:val="18"/>
              </w:rPr>
              <w:t xml:space="preserve"> </w:t>
            </w:r>
            <w:r>
              <w:rPr>
                <w:i/>
                <w:color w:val="5F5F5F"/>
                <w:sz w:val="18"/>
              </w:rPr>
              <w:t>Practice</w:t>
            </w:r>
            <w:r>
              <w:rPr>
                <w:i/>
                <w:color w:val="5F5F5F"/>
                <w:spacing w:val="-4"/>
                <w:sz w:val="18"/>
              </w:rPr>
              <w:t xml:space="preserve"> </w:t>
            </w:r>
            <w:r>
              <w:rPr>
                <w:i/>
                <w:color w:val="5F5F5F"/>
                <w:sz w:val="18"/>
              </w:rPr>
              <w:t>Note</w:t>
            </w:r>
            <w:r>
              <w:rPr>
                <w:i/>
                <w:color w:val="5F5F5F"/>
                <w:spacing w:val="-3"/>
                <w:sz w:val="18"/>
              </w:rPr>
              <w:t xml:space="preserve"> </w:t>
            </w:r>
            <w:r>
              <w:rPr>
                <w:i/>
                <w:color w:val="5F5F5F"/>
                <w:sz w:val="18"/>
              </w:rPr>
              <w:t>Guidelines</w:t>
            </w:r>
            <w:r>
              <w:rPr>
                <w:i/>
                <w:color w:val="5F5F5F"/>
                <w:spacing w:val="-3"/>
                <w:sz w:val="18"/>
              </w:rPr>
              <w:t xml:space="preserve"> </w:t>
            </w:r>
            <w:r>
              <w:rPr>
                <w:i/>
                <w:color w:val="5F5F5F"/>
                <w:sz w:val="18"/>
              </w:rPr>
              <w:t>for</w:t>
            </w:r>
            <w:r>
              <w:rPr>
                <w:i/>
                <w:color w:val="5F5F5F"/>
                <w:spacing w:val="-3"/>
                <w:sz w:val="18"/>
              </w:rPr>
              <w:t xml:space="preserve"> </w:t>
            </w:r>
            <w:r>
              <w:rPr>
                <w:i/>
                <w:color w:val="5F5F5F"/>
                <w:sz w:val="18"/>
              </w:rPr>
              <w:t>Landslide</w:t>
            </w:r>
            <w:r>
              <w:rPr>
                <w:i/>
                <w:color w:val="5F5F5F"/>
                <w:spacing w:val="-3"/>
                <w:sz w:val="18"/>
              </w:rPr>
              <w:t xml:space="preserve"> </w:t>
            </w:r>
            <w:r>
              <w:rPr>
                <w:i/>
                <w:color w:val="5F5F5F"/>
                <w:sz w:val="18"/>
              </w:rPr>
              <w:t>Risk</w:t>
            </w:r>
            <w:r>
              <w:rPr>
                <w:i/>
                <w:color w:val="5F5F5F"/>
                <w:spacing w:val="-3"/>
                <w:sz w:val="18"/>
              </w:rPr>
              <w:t xml:space="preserve"> </w:t>
            </w:r>
            <w:r>
              <w:rPr>
                <w:i/>
                <w:color w:val="5F5F5F"/>
                <w:sz w:val="18"/>
              </w:rPr>
              <w:t>Management</w:t>
            </w:r>
            <w:r>
              <w:rPr>
                <w:i/>
                <w:color w:val="5F5F5F"/>
                <w:spacing w:val="-1"/>
                <w:sz w:val="18"/>
              </w:rPr>
              <w:t xml:space="preserve"> </w:t>
            </w:r>
            <w:r>
              <w:rPr>
                <w:color w:val="5F5F5F"/>
                <w:sz w:val="18"/>
              </w:rPr>
              <w:t>(AGS</w:t>
            </w:r>
            <w:r>
              <w:rPr>
                <w:color w:val="5F5F5F"/>
                <w:spacing w:val="-2"/>
                <w:sz w:val="18"/>
              </w:rPr>
              <w:t xml:space="preserve"> 2007)</w:t>
            </w:r>
          </w:p>
          <w:p w14:paraId="4659F3A4" w14:textId="77777777" w:rsidR="00911B64" w:rsidRDefault="00407A2A">
            <w:pPr>
              <w:pStyle w:val="TableParagraph"/>
              <w:numPr>
                <w:ilvl w:val="0"/>
                <w:numId w:val="13"/>
              </w:numPr>
              <w:tabs>
                <w:tab w:val="left" w:pos="1477"/>
              </w:tabs>
              <w:spacing w:before="24"/>
              <w:ind w:left="1477" w:hanging="359"/>
              <w:rPr>
                <w:sz w:val="18"/>
              </w:rPr>
            </w:pPr>
            <w:r>
              <w:rPr>
                <w:i/>
                <w:color w:val="5F5F5F"/>
                <w:sz w:val="18"/>
              </w:rPr>
              <w:t>The</w:t>
            </w:r>
            <w:r>
              <w:rPr>
                <w:i/>
                <w:color w:val="5F5F5F"/>
                <w:spacing w:val="-6"/>
                <w:sz w:val="18"/>
              </w:rPr>
              <w:t xml:space="preserve"> </w:t>
            </w:r>
            <w:r>
              <w:rPr>
                <w:i/>
                <w:color w:val="5F5F5F"/>
                <w:sz w:val="18"/>
              </w:rPr>
              <w:t>Australian</w:t>
            </w:r>
            <w:r>
              <w:rPr>
                <w:i/>
                <w:color w:val="5F5F5F"/>
                <w:spacing w:val="-3"/>
                <w:sz w:val="18"/>
              </w:rPr>
              <w:t xml:space="preserve"> </w:t>
            </w:r>
            <w:proofErr w:type="spellStart"/>
            <w:r>
              <w:rPr>
                <w:i/>
                <w:color w:val="5F5F5F"/>
                <w:sz w:val="18"/>
              </w:rPr>
              <w:t>GeoGuides</w:t>
            </w:r>
            <w:proofErr w:type="spellEnd"/>
            <w:r>
              <w:rPr>
                <w:i/>
                <w:color w:val="5F5F5F"/>
                <w:spacing w:val="-3"/>
                <w:sz w:val="18"/>
              </w:rPr>
              <w:t xml:space="preserve"> </w:t>
            </w:r>
            <w:r>
              <w:rPr>
                <w:i/>
                <w:color w:val="5F5F5F"/>
                <w:sz w:val="18"/>
              </w:rPr>
              <w:t>for</w:t>
            </w:r>
            <w:r>
              <w:rPr>
                <w:i/>
                <w:color w:val="5F5F5F"/>
                <w:spacing w:val="-3"/>
                <w:sz w:val="18"/>
              </w:rPr>
              <w:t xml:space="preserve"> </w:t>
            </w:r>
            <w:r>
              <w:rPr>
                <w:i/>
                <w:color w:val="5F5F5F"/>
                <w:sz w:val="18"/>
              </w:rPr>
              <w:t>Slope</w:t>
            </w:r>
            <w:r>
              <w:rPr>
                <w:i/>
                <w:color w:val="5F5F5F"/>
                <w:spacing w:val="-3"/>
                <w:sz w:val="18"/>
              </w:rPr>
              <w:t xml:space="preserve"> </w:t>
            </w:r>
            <w:r>
              <w:rPr>
                <w:i/>
                <w:color w:val="5F5F5F"/>
                <w:sz w:val="18"/>
              </w:rPr>
              <w:t>Management</w:t>
            </w:r>
            <w:r>
              <w:rPr>
                <w:i/>
                <w:color w:val="5F5F5F"/>
                <w:spacing w:val="-4"/>
                <w:sz w:val="18"/>
              </w:rPr>
              <w:t xml:space="preserve"> </w:t>
            </w:r>
            <w:r>
              <w:rPr>
                <w:i/>
                <w:color w:val="5F5F5F"/>
                <w:sz w:val="18"/>
              </w:rPr>
              <w:t>and</w:t>
            </w:r>
            <w:r>
              <w:rPr>
                <w:i/>
                <w:color w:val="5F5F5F"/>
                <w:spacing w:val="-3"/>
                <w:sz w:val="18"/>
              </w:rPr>
              <w:t xml:space="preserve"> </w:t>
            </w:r>
            <w:r>
              <w:rPr>
                <w:i/>
                <w:color w:val="5F5F5F"/>
                <w:sz w:val="18"/>
              </w:rPr>
              <w:t>Maintenance</w:t>
            </w:r>
            <w:r>
              <w:rPr>
                <w:i/>
                <w:color w:val="5F5F5F"/>
                <w:spacing w:val="-3"/>
                <w:sz w:val="18"/>
              </w:rPr>
              <w:t xml:space="preserve"> </w:t>
            </w:r>
            <w:r>
              <w:rPr>
                <w:color w:val="5F5F5F"/>
                <w:sz w:val="18"/>
              </w:rPr>
              <w:t>(AGS</w:t>
            </w:r>
            <w:r>
              <w:rPr>
                <w:color w:val="5F5F5F"/>
                <w:spacing w:val="-3"/>
                <w:sz w:val="18"/>
              </w:rPr>
              <w:t xml:space="preserve"> </w:t>
            </w:r>
            <w:r>
              <w:rPr>
                <w:color w:val="5F5F5F"/>
                <w:spacing w:val="-2"/>
                <w:sz w:val="18"/>
              </w:rPr>
              <w:t>2007)</w:t>
            </w:r>
          </w:p>
          <w:p w14:paraId="03E4BC4A" w14:textId="77777777" w:rsidR="00911B64" w:rsidRDefault="00407A2A">
            <w:pPr>
              <w:pStyle w:val="TableParagraph"/>
              <w:tabs>
                <w:tab w:val="left" w:pos="910"/>
              </w:tabs>
              <w:spacing w:before="24"/>
              <w:rPr>
                <w:sz w:val="18"/>
              </w:rPr>
            </w:pPr>
            <w:r>
              <w:rPr>
                <w:noProof/>
              </w:rPr>
              <w:drawing>
                <wp:inline distT="0" distB="0" distL="0" distR="0" wp14:anchorId="45CD8072" wp14:editId="77C566EF">
                  <wp:extent cx="95249" cy="94601"/>
                  <wp:effectExtent l="0" t="0" r="0" b="0"/>
                  <wp:docPr id="395" name="Image 3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5" name="Image 395"/>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Includes</w:t>
            </w:r>
            <w:r>
              <w:rPr>
                <w:color w:val="5F5F5F"/>
                <w:spacing w:val="-5"/>
                <w:sz w:val="18"/>
              </w:rPr>
              <w:t xml:space="preserve"> </w:t>
            </w:r>
            <w:r>
              <w:rPr>
                <w:color w:val="5F5F5F"/>
                <w:sz w:val="18"/>
              </w:rPr>
              <w:t>measures</w:t>
            </w:r>
            <w:r>
              <w:rPr>
                <w:color w:val="5F5F5F"/>
                <w:spacing w:val="-3"/>
                <w:sz w:val="18"/>
              </w:rPr>
              <w:t xml:space="preserve"> </w:t>
            </w:r>
            <w:r>
              <w:rPr>
                <w:color w:val="5F5F5F"/>
                <w:sz w:val="18"/>
              </w:rPr>
              <w:t>to</w:t>
            </w:r>
            <w:r>
              <w:rPr>
                <w:color w:val="5F5F5F"/>
                <w:spacing w:val="-4"/>
                <w:sz w:val="18"/>
              </w:rPr>
              <w:t xml:space="preserve"> </w:t>
            </w:r>
            <w:proofErr w:type="spellStart"/>
            <w:r>
              <w:rPr>
                <w:color w:val="5F5F5F"/>
                <w:sz w:val="18"/>
              </w:rPr>
              <w:t>stabilise</w:t>
            </w:r>
            <w:proofErr w:type="spellEnd"/>
            <w:r>
              <w:rPr>
                <w:color w:val="5F5F5F"/>
                <w:spacing w:val="-3"/>
                <w:sz w:val="18"/>
              </w:rPr>
              <w:t xml:space="preserve"> </w:t>
            </w:r>
            <w:r>
              <w:rPr>
                <w:color w:val="5F5F5F"/>
                <w:sz w:val="18"/>
              </w:rPr>
              <w:t>construction</w:t>
            </w:r>
            <w:r>
              <w:rPr>
                <w:color w:val="5F5F5F"/>
                <w:spacing w:val="-4"/>
                <w:sz w:val="18"/>
              </w:rPr>
              <w:t xml:space="preserve"> </w:t>
            </w:r>
            <w:r>
              <w:rPr>
                <w:color w:val="5F5F5F"/>
                <w:sz w:val="18"/>
              </w:rPr>
              <w:t>areas</w:t>
            </w:r>
            <w:r>
              <w:rPr>
                <w:color w:val="5F5F5F"/>
                <w:spacing w:val="-3"/>
                <w:sz w:val="18"/>
              </w:rPr>
              <w:t xml:space="preserve"> </w:t>
            </w:r>
            <w:r>
              <w:rPr>
                <w:color w:val="5F5F5F"/>
                <w:sz w:val="18"/>
              </w:rPr>
              <w:t>using</w:t>
            </w:r>
            <w:r>
              <w:rPr>
                <w:color w:val="5F5F5F"/>
                <w:spacing w:val="-2"/>
                <w:sz w:val="18"/>
              </w:rPr>
              <w:t xml:space="preserve"> </w:t>
            </w:r>
            <w:r>
              <w:rPr>
                <w:color w:val="5F5F5F"/>
                <w:sz w:val="18"/>
              </w:rPr>
              <w:t>appropriate</w:t>
            </w:r>
            <w:r>
              <w:rPr>
                <w:color w:val="5F5F5F"/>
                <w:spacing w:val="-3"/>
                <w:sz w:val="18"/>
              </w:rPr>
              <w:t xml:space="preserve"> </w:t>
            </w:r>
            <w:r>
              <w:rPr>
                <w:color w:val="5F5F5F"/>
                <w:sz w:val="18"/>
              </w:rPr>
              <w:t>engineering</w:t>
            </w:r>
            <w:r>
              <w:rPr>
                <w:color w:val="5F5F5F"/>
                <w:spacing w:val="-4"/>
                <w:sz w:val="18"/>
              </w:rPr>
              <w:t xml:space="preserve"> </w:t>
            </w:r>
            <w:r>
              <w:rPr>
                <w:color w:val="5F5F5F"/>
                <w:sz w:val="18"/>
              </w:rPr>
              <w:t>techniques</w:t>
            </w:r>
            <w:r>
              <w:rPr>
                <w:color w:val="5F5F5F"/>
                <w:spacing w:val="-3"/>
                <w:sz w:val="18"/>
              </w:rPr>
              <w:t xml:space="preserve"> </w:t>
            </w:r>
            <w:proofErr w:type="gramStart"/>
            <w:r>
              <w:rPr>
                <w:color w:val="5F5F5F"/>
                <w:sz w:val="18"/>
              </w:rPr>
              <w:t>in</w:t>
            </w:r>
            <w:r>
              <w:rPr>
                <w:color w:val="5F5F5F"/>
                <w:spacing w:val="-3"/>
                <w:sz w:val="18"/>
              </w:rPr>
              <w:t xml:space="preserve"> </w:t>
            </w:r>
            <w:r>
              <w:rPr>
                <w:color w:val="5F5F5F"/>
                <w:sz w:val="18"/>
              </w:rPr>
              <w:t>particular</w:t>
            </w:r>
            <w:r>
              <w:rPr>
                <w:color w:val="5F5F5F"/>
                <w:spacing w:val="-3"/>
                <w:sz w:val="18"/>
              </w:rPr>
              <w:t xml:space="preserve"> </w:t>
            </w:r>
            <w:r>
              <w:rPr>
                <w:color w:val="5F5F5F"/>
                <w:sz w:val="18"/>
              </w:rPr>
              <w:t>where</w:t>
            </w:r>
            <w:proofErr w:type="gramEnd"/>
            <w:r>
              <w:rPr>
                <w:color w:val="5F5F5F"/>
                <w:spacing w:val="-4"/>
                <w:sz w:val="18"/>
              </w:rPr>
              <w:t xml:space="preserve"> </w:t>
            </w:r>
            <w:r>
              <w:rPr>
                <w:color w:val="5F5F5F"/>
                <w:sz w:val="18"/>
              </w:rPr>
              <w:t>cuts</w:t>
            </w:r>
            <w:r>
              <w:rPr>
                <w:color w:val="5F5F5F"/>
                <w:spacing w:val="-2"/>
                <w:sz w:val="18"/>
              </w:rPr>
              <w:t xml:space="preserve"> </w:t>
            </w:r>
            <w:r>
              <w:rPr>
                <w:color w:val="5F5F5F"/>
                <w:sz w:val="18"/>
              </w:rPr>
              <w:t>and</w:t>
            </w:r>
            <w:r>
              <w:rPr>
                <w:color w:val="5F5F5F"/>
                <w:spacing w:val="-4"/>
                <w:sz w:val="18"/>
              </w:rPr>
              <w:t xml:space="preserve"> </w:t>
            </w:r>
            <w:r>
              <w:rPr>
                <w:color w:val="5F5F5F"/>
                <w:sz w:val="18"/>
              </w:rPr>
              <w:t>fills</w:t>
            </w:r>
            <w:r>
              <w:rPr>
                <w:color w:val="5F5F5F"/>
                <w:spacing w:val="-3"/>
                <w:sz w:val="18"/>
              </w:rPr>
              <w:t xml:space="preserve"> </w:t>
            </w:r>
            <w:r>
              <w:rPr>
                <w:color w:val="5F5F5F"/>
                <w:sz w:val="18"/>
              </w:rPr>
              <w:t>are</w:t>
            </w:r>
            <w:r>
              <w:rPr>
                <w:color w:val="5F5F5F"/>
                <w:spacing w:val="-3"/>
                <w:sz w:val="18"/>
              </w:rPr>
              <w:t xml:space="preserve"> </w:t>
            </w:r>
            <w:r>
              <w:rPr>
                <w:color w:val="5F5F5F"/>
                <w:spacing w:val="-2"/>
                <w:sz w:val="18"/>
              </w:rPr>
              <w:t>required.</w:t>
            </w:r>
          </w:p>
          <w:p w14:paraId="791810F6" w14:textId="77777777" w:rsidR="00911B64" w:rsidRDefault="00407A2A">
            <w:pPr>
              <w:pStyle w:val="TableParagraph"/>
              <w:tabs>
                <w:tab w:val="left" w:pos="910"/>
              </w:tabs>
              <w:spacing w:before="38"/>
              <w:ind w:left="910" w:right="294" w:hanging="361"/>
              <w:rPr>
                <w:sz w:val="18"/>
              </w:rPr>
            </w:pPr>
            <w:r>
              <w:rPr>
                <w:noProof/>
              </w:rPr>
              <w:drawing>
                <wp:inline distT="0" distB="0" distL="0" distR="0" wp14:anchorId="6B0AD0A3" wp14:editId="18F2FA1F">
                  <wp:extent cx="95250" cy="94615"/>
                  <wp:effectExtent l="0" t="0" r="0" b="0"/>
                  <wp:docPr id="396" name="Image 3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 name="Image 396"/>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Responds</w:t>
            </w:r>
            <w:r>
              <w:rPr>
                <w:color w:val="5F5F5F"/>
                <w:spacing w:val="-2"/>
                <w:sz w:val="18"/>
              </w:rPr>
              <w:t xml:space="preserve"> </w:t>
            </w:r>
            <w:r>
              <w:rPr>
                <w:color w:val="5F5F5F"/>
                <w:sz w:val="18"/>
              </w:rPr>
              <w:t>to</w:t>
            </w:r>
            <w:r>
              <w:rPr>
                <w:color w:val="5F5F5F"/>
                <w:spacing w:val="-3"/>
                <w:sz w:val="18"/>
              </w:rPr>
              <w:t xml:space="preserve"> </w:t>
            </w:r>
            <w:r>
              <w:rPr>
                <w:color w:val="5F5F5F"/>
                <w:sz w:val="18"/>
              </w:rPr>
              <w:t>local</w:t>
            </w:r>
            <w:r>
              <w:rPr>
                <w:color w:val="5F5F5F"/>
                <w:spacing w:val="-3"/>
                <w:sz w:val="18"/>
              </w:rPr>
              <w:t xml:space="preserve"> </w:t>
            </w:r>
            <w:r>
              <w:rPr>
                <w:color w:val="5F5F5F"/>
                <w:sz w:val="18"/>
              </w:rPr>
              <w:t>soil</w:t>
            </w:r>
            <w:r>
              <w:rPr>
                <w:color w:val="5F5F5F"/>
                <w:spacing w:val="-1"/>
                <w:sz w:val="18"/>
              </w:rPr>
              <w:t xml:space="preserve"> </w:t>
            </w:r>
            <w:r>
              <w:rPr>
                <w:color w:val="5F5F5F"/>
                <w:sz w:val="18"/>
              </w:rPr>
              <w:t>and</w:t>
            </w:r>
            <w:r>
              <w:rPr>
                <w:color w:val="5F5F5F"/>
                <w:spacing w:val="-1"/>
                <w:sz w:val="18"/>
              </w:rPr>
              <w:t xml:space="preserve"> </w:t>
            </w:r>
            <w:r>
              <w:rPr>
                <w:color w:val="5F5F5F"/>
                <w:sz w:val="18"/>
              </w:rPr>
              <w:t>groundwater</w:t>
            </w:r>
            <w:r>
              <w:rPr>
                <w:color w:val="5F5F5F"/>
                <w:spacing w:val="-2"/>
                <w:sz w:val="18"/>
              </w:rPr>
              <w:t xml:space="preserve"> </w:t>
            </w:r>
            <w:r>
              <w:rPr>
                <w:color w:val="5F5F5F"/>
                <w:sz w:val="18"/>
              </w:rPr>
              <w:t>conditions</w:t>
            </w:r>
            <w:r>
              <w:rPr>
                <w:color w:val="5F5F5F"/>
                <w:spacing w:val="-2"/>
                <w:sz w:val="18"/>
              </w:rPr>
              <w:t xml:space="preserve"> </w:t>
            </w:r>
            <w:r>
              <w:rPr>
                <w:color w:val="5F5F5F"/>
                <w:sz w:val="18"/>
              </w:rPr>
              <w:t>including</w:t>
            </w:r>
            <w:r>
              <w:rPr>
                <w:color w:val="5F5F5F"/>
                <w:spacing w:val="-3"/>
                <w:sz w:val="18"/>
              </w:rPr>
              <w:t xml:space="preserve"> </w:t>
            </w:r>
            <w:r>
              <w:rPr>
                <w:color w:val="5F5F5F"/>
                <w:sz w:val="18"/>
              </w:rPr>
              <w:t>the</w:t>
            </w:r>
            <w:r>
              <w:rPr>
                <w:color w:val="5F5F5F"/>
                <w:spacing w:val="-3"/>
                <w:sz w:val="18"/>
              </w:rPr>
              <w:t xml:space="preserve"> </w:t>
            </w:r>
            <w:r>
              <w:rPr>
                <w:color w:val="5F5F5F"/>
                <w:sz w:val="18"/>
              </w:rPr>
              <w:t>potential</w:t>
            </w:r>
            <w:r>
              <w:rPr>
                <w:color w:val="5F5F5F"/>
                <w:spacing w:val="-2"/>
                <w:sz w:val="18"/>
              </w:rPr>
              <w:t xml:space="preserve"> </w:t>
            </w:r>
            <w:r>
              <w:rPr>
                <w:color w:val="5F5F5F"/>
                <w:sz w:val="18"/>
              </w:rPr>
              <w:t>for</w:t>
            </w:r>
            <w:r>
              <w:rPr>
                <w:color w:val="5F5F5F"/>
                <w:spacing w:val="-2"/>
                <w:sz w:val="18"/>
              </w:rPr>
              <w:t xml:space="preserve"> </w:t>
            </w:r>
            <w:r>
              <w:rPr>
                <w:color w:val="5F5F5F"/>
                <w:sz w:val="18"/>
              </w:rPr>
              <w:t>reactive</w:t>
            </w:r>
            <w:r>
              <w:rPr>
                <w:color w:val="5F5F5F"/>
                <w:spacing w:val="-3"/>
                <w:sz w:val="18"/>
              </w:rPr>
              <w:t xml:space="preserve"> </w:t>
            </w:r>
            <w:r>
              <w:rPr>
                <w:color w:val="5F5F5F"/>
                <w:sz w:val="18"/>
              </w:rPr>
              <w:t>soils</w:t>
            </w:r>
            <w:r>
              <w:rPr>
                <w:color w:val="5F5F5F"/>
                <w:spacing w:val="-2"/>
                <w:sz w:val="18"/>
              </w:rPr>
              <w:t xml:space="preserve"> </w:t>
            </w:r>
            <w:r>
              <w:rPr>
                <w:color w:val="5F5F5F"/>
                <w:sz w:val="18"/>
              </w:rPr>
              <w:t>such</w:t>
            </w:r>
            <w:r>
              <w:rPr>
                <w:color w:val="5F5F5F"/>
                <w:spacing w:val="-3"/>
                <w:sz w:val="18"/>
              </w:rPr>
              <w:t xml:space="preserve"> </w:t>
            </w:r>
            <w:r>
              <w:rPr>
                <w:color w:val="5F5F5F"/>
                <w:sz w:val="18"/>
              </w:rPr>
              <w:t>as</w:t>
            </w:r>
            <w:r>
              <w:rPr>
                <w:color w:val="5F5F5F"/>
                <w:spacing w:val="-2"/>
                <w:sz w:val="18"/>
              </w:rPr>
              <w:t xml:space="preserve"> </w:t>
            </w:r>
            <w:r>
              <w:rPr>
                <w:color w:val="5F5F5F"/>
                <w:sz w:val="18"/>
              </w:rPr>
              <w:t>in</w:t>
            </w:r>
            <w:r>
              <w:rPr>
                <w:color w:val="5F5F5F"/>
                <w:spacing w:val="-3"/>
                <w:sz w:val="18"/>
              </w:rPr>
              <w:t xml:space="preserve"> </w:t>
            </w:r>
            <w:r>
              <w:rPr>
                <w:color w:val="5F5F5F"/>
                <w:sz w:val="18"/>
              </w:rPr>
              <w:t>weathered</w:t>
            </w:r>
            <w:r>
              <w:rPr>
                <w:color w:val="5F5F5F"/>
                <w:spacing w:val="-3"/>
                <w:sz w:val="18"/>
              </w:rPr>
              <w:t xml:space="preserve"> </w:t>
            </w:r>
            <w:r>
              <w:rPr>
                <w:color w:val="5F5F5F"/>
                <w:sz w:val="18"/>
              </w:rPr>
              <w:t>volcanics</w:t>
            </w:r>
            <w:r>
              <w:rPr>
                <w:color w:val="5F5F5F"/>
                <w:spacing w:val="-2"/>
                <w:sz w:val="18"/>
              </w:rPr>
              <w:t xml:space="preserve"> </w:t>
            </w:r>
            <w:r>
              <w:rPr>
                <w:color w:val="5F5F5F"/>
                <w:sz w:val="18"/>
              </w:rPr>
              <w:t>and</w:t>
            </w:r>
            <w:r>
              <w:rPr>
                <w:color w:val="5F5F5F"/>
                <w:spacing w:val="-3"/>
                <w:sz w:val="18"/>
              </w:rPr>
              <w:t xml:space="preserve"> </w:t>
            </w:r>
            <w:r>
              <w:rPr>
                <w:color w:val="5F5F5F"/>
                <w:sz w:val="18"/>
              </w:rPr>
              <w:t>alluvial</w:t>
            </w:r>
            <w:r>
              <w:rPr>
                <w:color w:val="5F5F5F"/>
                <w:spacing w:val="-2"/>
                <w:sz w:val="18"/>
              </w:rPr>
              <w:t xml:space="preserve"> </w:t>
            </w:r>
            <w:r>
              <w:rPr>
                <w:color w:val="5F5F5F"/>
                <w:sz w:val="18"/>
              </w:rPr>
              <w:t>sediments</w:t>
            </w:r>
            <w:r>
              <w:rPr>
                <w:color w:val="5F5F5F"/>
                <w:spacing w:val="-2"/>
                <w:sz w:val="18"/>
              </w:rPr>
              <w:t xml:space="preserve"> </w:t>
            </w:r>
            <w:r>
              <w:rPr>
                <w:color w:val="5F5F5F"/>
                <w:sz w:val="18"/>
              </w:rPr>
              <w:t>and</w:t>
            </w:r>
            <w:r>
              <w:rPr>
                <w:color w:val="5F5F5F"/>
                <w:spacing w:val="-3"/>
                <w:sz w:val="18"/>
              </w:rPr>
              <w:t xml:space="preserve"> </w:t>
            </w:r>
            <w:r>
              <w:rPr>
                <w:color w:val="5F5F5F"/>
                <w:sz w:val="18"/>
              </w:rPr>
              <w:t>other clay rich soils.</w:t>
            </w:r>
          </w:p>
          <w:p w14:paraId="2B4FA268" w14:textId="77777777" w:rsidR="00911B64" w:rsidRDefault="00407A2A">
            <w:pPr>
              <w:pStyle w:val="TableParagraph"/>
              <w:tabs>
                <w:tab w:val="left" w:pos="910"/>
              </w:tabs>
              <w:spacing w:before="42"/>
              <w:ind w:left="549"/>
              <w:rPr>
                <w:sz w:val="18"/>
              </w:rPr>
            </w:pPr>
            <w:r>
              <w:rPr>
                <w:noProof/>
              </w:rPr>
              <w:drawing>
                <wp:inline distT="0" distB="0" distL="0" distR="0" wp14:anchorId="3C72494F" wp14:editId="07733192">
                  <wp:extent cx="95250" cy="94615"/>
                  <wp:effectExtent l="0" t="0" r="0" b="0"/>
                  <wp:docPr id="397" name="Image 3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7" name="Image 397"/>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Considers</w:t>
            </w:r>
            <w:r>
              <w:rPr>
                <w:color w:val="5F5F5F"/>
                <w:spacing w:val="-6"/>
                <w:sz w:val="18"/>
              </w:rPr>
              <w:t xml:space="preserve"> </w:t>
            </w:r>
            <w:r>
              <w:rPr>
                <w:color w:val="5F5F5F"/>
                <w:sz w:val="18"/>
              </w:rPr>
              <w:t>induced</w:t>
            </w:r>
            <w:r>
              <w:rPr>
                <w:color w:val="5F5F5F"/>
                <w:spacing w:val="-5"/>
                <w:sz w:val="18"/>
              </w:rPr>
              <w:t xml:space="preserve"> </w:t>
            </w:r>
            <w:r>
              <w:rPr>
                <w:color w:val="5F5F5F"/>
                <w:sz w:val="18"/>
              </w:rPr>
              <w:t>settlement</w:t>
            </w:r>
            <w:r>
              <w:rPr>
                <w:color w:val="5F5F5F"/>
                <w:spacing w:val="-3"/>
                <w:sz w:val="18"/>
              </w:rPr>
              <w:t xml:space="preserve"> </w:t>
            </w:r>
            <w:r>
              <w:rPr>
                <w:color w:val="5F5F5F"/>
                <w:sz w:val="18"/>
              </w:rPr>
              <w:t>through</w:t>
            </w:r>
            <w:r>
              <w:rPr>
                <w:color w:val="5F5F5F"/>
                <w:spacing w:val="-5"/>
                <w:sz w:val="18"/>
              </w:rPr>
              <w:t xml:space="preserve"> </w:t>
            </w:r>
            <w:r>
              <w:rPr>
                <w:color w:val="5F5F5F"/>
                <w:sz w:val="18"/>
              </w:rPr>
              <w:t>subsidence</w:t>
            </w:r>
            <w:r>
              <w:rPr>
                <w:color w:val="5F5F5F"/>
                <w:spacing w:val="-4"/>
                <w:sz w:val="18"/>
              </w:rPr>
              <w:t xml:space="preserve"> </w:t>
            </w:r>
            <w:r>
              <w:rPr>
                <w:color w:val="5F5F5F"/>
                <w:sz w:val="18"/>
              </w:rPr>
              <w:t>resulting</w:t>
            </w:r>
            <w:r>
              <w:rPr>
                <w:color w:val="5F5F5F"/>
                <w:spacing w:val="-4"/>
                <w:sz w:val="18"/>
              </w:rPr>
              <w:t xml:space="preserve"> </w:t>
            </w:r>
            <w:r>
              <w:rPr>
                <w:color w:val="5F5F5F"/>
                <w:sz w:val="18"/>
              </w:rPr>
              <w:t>from</w:t>
            </w:r>
            <w:r>
              <w:rPr>
                <w:color w:val="5F5F5F"/>
                <w:spacing w:val="-4"/>
                <w:sz w:val="18"/>
              </w:rPr>
              <w:t xml:space="preserve"> </w:t>
            </w:r>
            <w:r>
              <w:rPr>
                <w:color w:val="5F5F5F"/>
                <w:sz w:val="18"/>
              </w:rPr>
              <w:t>groundwater</w:t>
            </w:r>
            <w:r>
              <w:rPr>
                <w:color w:val="5F5F5F"/>
                <w:spacing w:val="-4"/>
                <w:sz w:val="18"/>
              </w:rPr>
              <w:t xml:space="preserve"> </w:t>
            </w:r>
            <w:r>
              <w:rPr>
                <w:color w:val="5F5F5F"/>
                <w:sz w:val="18"/>
              </w:rPr>
              <w:t>drawdown</w:t>
            </w:r>
            <w:r>
              <w:rPr>
                <w:color w:val="5F5F5F"/>
                <w:spacing w:val="-4"/>
                <w:sz w:val="18"/>
              </w:rPr>
              <w:t xml:space="preserve"> </w:t>
            </w:r>
            <w:r>
              <w:rPr>
                <w:color w:val="5F5F5F"/>
                <w:sz w:val="18"/>
              </w:rPr>
              <w:t>through</w:t>
            </w:r>
            <w:r>
              <w:rPr>
                <w:color w:val="5F5F5F"/>
                <w:spacing w:val="-4"/>
                <w:sz w:val="18"/>
              </w:rPr>
              <w:t xml:space="preserve"> </w:t>
            </w:r>
            <w:r>
              <w:rPr>
                <w:color w:val="5F5F5F"/>
                <w:spacing w:val="-2"/>
                <w:sz w:val="18"/>
              </w:rPr>
              <w:t>construction.</w:t>
            </w:r>
          </w:p>
          <w:p w14:paraId="29163F22" w14:textId="77777777" w:rsidR="00911B64" w:rsidRDefault="00407A2A">
            <w:pPr>
              <w:pStyle w:val="TableParagraph"/>
              <w:tabs>
                <w:tab w:val="left" w:pos="910"/>
              </w:tabs>
              <w:spacing w:before="40"/>
              <w:ind w:left="549"/>
              <w:rPr>
                <w:sz w:val="18"/>
              </w:rPr>
            </w:pPr>
            <w:r>
              <w:rPr>
                <w:noProof/>
              </w:rPr>
              <w:drawing>
                <wp:inline distT="0" distB="0" distL="0" distR="0" wp14:anchorId="694167A8" wp14:editId="0D328C06">
                  <wp:extent cx="95250" cy="94615"/>
                  <wp:effectExtent l="0" t="0" r="0" b="0"/>
                  <wp:docPr id="398" name="Image 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 name="Image 398"/>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Allows</w:t>
            </w:r>
            <w:r>
              <w:rPr>
                <w:color w:val="5F5F5F"/>
                <w:spacing w:val="-5"/>
                <w:sz w:val="18"/>
              </w:rPr>
              <w:t xml:space="preserve"> </w:t>
            </w:r>
            <w:r>
              <w:rPr>
                <w:color w:val="5F5F5F"/>
                <w:sz w:val="18"/>
              </w:rPr>
              <w:t>for</w:t>
            </w:r>
            <w:r>
              <w:rPr>
                <w:color w:val="5F5F5F"/>
                <w:spacing w:val="-2"/>
                <w:sz w:val="18"/>
              </w:rPr>
              <w:t xml:space="preserve"> </w:t>
            </w:r>
            <w:r>
              <w:rPr>
                <w:color w:val="5F5F5F"/>
                <w:sz w:val="18"/>
              </w:rPr>
              <w:t>ground</w:t>
            </w:r>
            <w:r>
              <w:rPr>
                <w:color w:val="5F5F5F"/>
                <w:spacing w:val="-3"/>
                <w:sz w:val="18"/>
              </w:rPr>
              <w:t xml:space="preserve"> </w:t>
            </w:r>
            <w:r>
              <w:rPr>
                <w:color w:val="5F5F5F"/>
                <w:sz w:val="18"/>
              </w:rPr>
              <w:t>movements</w:t>
            </w:r>
            <w:r>
              <w:rPr>
                <w:color w:val="5F5F5F"/>
                <w:spacing w:val="-1"/>
                <w:sz w:val="18"/>
              </w:rPr>
              <w:t xml:space="preserve"> </w:t>
            </w:r>
            <w:r>
              <w:rPr>
                <w:color w:val="5F5F5F"/>
                <w:sz w:val="18"/>
              </w:rPr>
              <w:t>(both</w:t>
            </w:r>
            <w:r>
              <w:rPr>
                <w:color w:val="5F5F5F"/>
                <w:spacing w:val="-4"/>
                <w:sz w:val="18"/>
              </w:rPr>
              <w:t xml:space="preserve"> </w:t>
            </w:r>
            <w:r>
              <w:rPr>
                <w:color w:val="5F5F5F"/>
                <w:sz w:val="18"/>
              </w:rPr>
              <w:t>lateral</w:t>
            </w:r>
            <w:r>
              <w:rPr>
                <w:color w:val="5F5F5F"/>
                <w:spacing w:val="-2"/>
                <w:sz w:val="18"/>
              </w:rPr>
              <w:t xml:space="preserve"> </w:t>
            </w:r>
            <w:r>
              <w:rPr>
                <w:color w:val="5F5F5F"/>
                <w:sz w:val="18"/>
              </w:rPr>
              <w:t>and</w:t>
            </w:r>
            <w:r>
              <w:rPr>
                <w:color w:val="5F5F5F"/>
                <w:spacing w:val="-3"/>
                <w:sz w:val="18"/>
              </w:rPr>
              <w:t xml:space="preserve"> </w:t>
            </w:r>
            <w:r>
              <w:rPr>
                <w:color w:val="5F5F5F"/>
                <w:sz w:val="18"/>
              </w:rPr>
              <w:t>vertical)</w:t>
            </w:r>
            <w:r>
              <w:rPr>
                <w:color w:val="5F5F5F"/>
                <w:spacing w:val="-2"/>
                <w:sz w:val="18"/>
              </w:rPr>
              <w:t xml:space="preserve"> </w:t>
            </w:r>
            <w:r>
              <w:rPr>
                <w:color w:val="5F5F5F"/>
                <w:sz w:val="18"/>
              </w:rPr>
              <w:t>within</w:t>
            </w:r>
            <w:r>
              <w:rPr>
                <w:color w:val="5F5F5F"/>
                <w:spacing w:val="-3"/>
                <w:sz w:val="18"/>
              </w:rPr>
              <w:t xml:space="preserve"> </w:t>
            </w:r>
            <w:r>
              <w:rPr>
                <w:color w:val="5F5F5F"/>
                <w:sz w:val="18"/>
              </w:rPr>
              <w:t>the</w:t>
            </w:r>
            <w:r>
              <w:rPr>
                <w:color w:val="5F5F5F"/>
                <w:spacing w:val="-4"/>
                <w:sz w:val="18"/>
              </w:rPr>
              <w:t xml:space="preserve"> </w:t>
            </w:r>
            <w:r>
              <w:rPr>
                <w:color w:val="5F5F5F"/>
                <w:sz w:val="18"/>
              </w:rPr>
              <w:t>design</w:t>
            </w:r>
            <w:r>
              <w:rPr>
                <w:color w:val="5F5F5F"/>
                <w:spacing w:val="-1"/>
                <w:sz w:val="18"/>
              </w:rPr>
              <w:t xml:space="preserve"> </w:t>
            </w:r>
            <w:r>
              <w:rPr>
                <w:color w:val="5F5F5F"/>
                <w:sz w:val="18"/>
              </w:rPr>
              <w:t>of</w:t>
            </w:r>
            <w:r>
              <w:rPr>
                <w:color w:val="5F5F5F"/>
                <w:spacing w:val="-2"/>
                <w:sz w:val="18"/>
              </w:rPr>
              <w:t xml:space="preserve"> </w:t>
            </w:r>
            <w:r>
              <w:rPr>
                <w:color w:val="5F5F5F"/>
                <w:sz w:val="18"/>
              </w:rPr>
              <w:t>cable</w:t>
            </w:r>
            <w:r>
              <w:rPr>
                <w:color w:val="5F5F5F"/>
                <w:spacing w:val="-3"/>
                <w:sz w:val="18"/>
              </w:rPr>
              <w:t xml:space="preserve"> </w:t>
            </w:r>
            <w:r>
              <w:rPr>
                <w:color w:val="5F5F5F"/>
                <w:sz w:val="18"/>
              </w:rPr>
              <w:t>joints</w:t>
            </w:r>
            <w:r>
              <w:rPr>
                <w:color w:val="5F5F5F"/>
                <w:spacing w:val="-2"/>
                <w:sz w:val="18"/>
              </w:rPr>
              <w:t xml:space="preserve"> </w:t>
            </w:r>
            <w:r>
              <w:rPr>
                <w:color w:val="5F5F5F"/>
                <w:sz w:val="18"/>
              </w:rPr>
              <w:t>and</w:t>
            </w:r>
            <w:r>
              <w:rPr>
                <w:color w:val="5F5F5F"/>
                <w:spacing w:val="-4"/>
                <w:sz w:val="18"/>
              </w:rPr>
              <w:t xml:space="preserve"> </w:t>
            </w:r>
            <w:r>
              <w:rPr>
                <w:color w:val="5F5F5F"/>
                <w:sz w:val="18"/>
              </w:rPr>
              <w:t>couplings,</w:t>
            </w:r>
            <w:r>
              <w:rPr>
                <w:color w:val="5F5F5F"/>
                <w:spacing w:val="-2"/>
                <w:sz w:val="18"/>
              </w:rPr>
              <w:t xml:space="preserve"> </w:t>
            </w:r>
            <w:r>
              <w:rPr>
                <w:color w:val="5F5F5F"/>
                <w:sz w:val="18"/>
              </w:rPr>
              <w:t>and</w:t>
            </w:r>
            <w:r>
              <w:rPr>
                <w:color w:val="5F5F5F"/>
                <w:spacing w:val="-3"/>
                <w:sz w:val="18"/>
              </w:rPr>
              <w:t xml:space="preserve"> </w:t>
            </w:r>
            <w:r>
              <w:rPr>
                <w:color w:val="5F5F5F"/>
                <w:sz w:val="18"/>
              </w:rPr>
              <w:t>any</w:t>
            </w:r>
            <w:r>
              <w:rPr>
                <w:color w:val="5F5F5F"/>
                <w:spacing w:val="-2"/>
                <w:sz w:val="18"/>
              </w:rPr>
              <w:t xml:space="preserve"> </w:t>
            </w:r>
            <w:r>
              <w:rPr>
                <w:color w:val="5F5F5F"/>
                <w:sz w:val="18"/>
              </w:rPr>
              <w:t>surface</w:t>
            </w:r>
            <w:r>
              <w:rPr>
                <w:color w:val="5F5F5F"/>
                <w:spacing w:val="-3"/>
                <w:sz w:val="18"/>
              </w:rPr>
              <w:t xml:space="preserve"> </w:t>
            </w:r>
            <w:r>
              <w:rPr>
                <w:color w:val="5F5F5F"/>
                <w:spacing w:val="-2"/>
                <w:sz w:val="18"/>
              </w:rPr>
              <w:t>infrastructure.</w:t>
            </w:r>
          </w:p>
          <w:p w14:paraId="5580BC8A" w14:textId="77777777" w:rsidR="00911B64" w:rsidRDefault="00407A2A">
            <w:pPr>
              <w:pStyle w:val="TableParagraph"/>
              <w:spacing w:before="119"/>
              <w:rPr>
                <w:sz w:val="18"/>
              </w:rPr>
            </w:pPr>
            <w:r>
              <w:rPr>
                <w:color w:val="5F5F5F"/>
                <w:sz w:val="18"/>
              </w:rPr>
              <w:t>Where</w:t>
            </w:r>
            <w:r>
              <w:rPr>
                <w:color w:val="5F5F5F"/>
                <w:spacing w:val="-4"/>
                <w:sz w:val="18"/>
              </w:rPr>
              <w:t xml:space="preserve"> </w:t>
            </w:r>
            <w:r>
              <w:rPr>
                <w:color w:val="5F5F5F"/>
                <w:sz w:val="18"/>
              </w:rPr>
              <w:t>landslide</w:t>
            </w:r>
            <w:r>
              <w:rPr>
                <w:color w:val="5F5F5F"/>
                <w:spacing w:val="-3"/>
                <w:sz w:val="18"/>
              </w:rPr>
              <w:t xml:space="preserve"> </w:t>
            </w:r>
            <w:r>
              <w:rPr>
                <w:color w:val="5F5F5F"/>
                <w:sz w:val="18"/>
              </w:rPr>
              <w:t>risks</w:t>
            </w:r>
            <w:r>
              <w:rPr>
                <w:color w:val="5F5F5F"/>
                <w:spacing w:val="-2"/>
                <w:sz w:val="18"/>
              </w:rPr>
              <w:t xml:space="preserve"> </w:t>
            </w:r>
            <w:r>
              <w:rPr>
                <w:color w:val="5F5F5F"/>
                <w:sz w:val="18"/>
              </w:rPr>
              <w:t>cannot</w:t>
            </w:r>
            <w:r>
              <w:rPr>
                <w:color w:val="5F5F5F"/>
                <w:spacing w:val="-2"/>
                <w:sz w:val="18"/>
              </w:rPr>
              <w:t xml:space="preserve"> </w:t>
            </w:r>
            <w:r>
              <w:rPr>
                <w:color w:val="5F5F5F"/>
                <w:sz w:val="18"/>
              </w:rPr>
              <w:t>be</w:t>
            </w:r>
            <w:r>
              <w:rPr>
                <w:color w:val="5F5F5F"/>
                <w:spacing w:val="-4"/>
                <w:sz w:val="18"/>
              </w:rPr>
              <w:t xml:space="preserve"> </w:t>
            </w:r>
            <w:r>
              <w:rPr>
                <w:color w:val="5F5F5F"/>
                <w:sz w:val="18"/>
              </w:rPr>
              <w:t>addressed</w:t>
            </w:r>
            <w:r>
              <w:rPr>
                <w:color w:val="5F5F5F"/>
                <w:spacing w:val="-3"/>
                <w:sz w:val="18"/>
              </w:rPr>
              <w:t xml:space="preserve"> </w:t>
            </w:r>
            <w:r>
              <w:rPr>
                <w:color w:val="5F5F5F"/>
                <w:sz w:val="18"/>
              </w:rPr>
              <w:t>through</w:t>
            </w:r>
            <w:r>
              <w:rPr>
                <w:color w:val="5F5F5F"/>
                <w:spacing w:val="-3"/>
                <w:sz w:val="18"/>
              </w:rPr>
              <w:t xml:space="preserve"> </w:t>
            </w:r>
            <w:r>
              <w:rPr>
                <w:color w:val="5F5F5F"/>
                <w:sz w:val="18"/>
              </w:rPr>
              <w:t>design</w:t>
            </w:r>
            <w:r>
              <w:rPr>
                <w:color w:val="5F5F5F"/>
                <w:spacing w:val="-3"/>
                <w:sz w:val="18"/>
              </w:rPr>
              <w:t xml:space="preserve"> </w:t>
            </w:r>
            <w:r>
              <w:rPr>
                <w:color w:val="5F5F5F"/>
                <w:sz w:val="18"/>
              </w:rPr>
              <w:t>controls,</w:t>
            </w:r>
            <w:r>
              <w:rPr>
                <w:color w:val="5F5F5F"/>
                <w:spacing w:val="-2"/>
                <w:sz w:val="18"/>
              </w:rPr>
              <w:t xml:space="preserve"> </w:t>
            </w:r>
            <w:r>
              <w:rPr>
                <w:color w:val="5F5F5F"/>
                <w:sz w:val="18"/>
              </w:rPr>
              <w:t>the</w:t>
            </w:r>
            <w:r>
              <w:rPr>
                <w:color w:val="5F5F5F"/>
                <w:spacing w:val="-4"/>
                <w:sz w:val="18"/>
              </w:rPr>
              <w:t xml:space="preserve"> </w:t>
            </w:r>
            <w:r>
              <w:rPr>
                <w:color w:val="5F5F5F"/>
                <w:sz w:val="18"/>
              </w:rPr>
              <w:t>project</w:t>
            </w:r>
            <w:r>
              <w:rPr>
                <w:color w:val="5F5F5F"/>
                <w:spacing w:val="-2"/>
                <w:sz w:val="18"/>
              </w:rPr>
              <w:t xml:space="preserve"> </w:t>
            </w:r>
            <w:r>
              <w:rPr>
                <w:color w:val="5F5F5F"/>
                <w:sz w:val="18"/>
              </w:rPr>
              <w:t>alignment</w:t>
            </w:r>
            <w:r>
              <w:rPr>
                <w:color w:val="5F5F5F"/>
                <w:spacing w:val="-1"/>
                <w:sz w:val="18"/>
              </w:rPr>
              <w:t xml:space="preserve"> </w:t>
            </w:r>
            <w:r>
              <w:rPr>
                <w:color w:val="5F5F5F"/>
                <w:sz w:val="18"/>
              </w:rPr>
              <w:t>must</w:t>
            </w:r>
            <w:r>
              <w:rPr>
                <w:color w:val="5F5F5F"/>
                <w:spacing w:val="-2"/>
                <w:sz w:val="18"/>
              </w:rPr>
              <w:t xml:space="preserve"> </w:t>
            </w:r>
            <w:r>
              <w:rPr>
                <w:color w:val="5F5F5F"/>
                <w:sz w:val="18"/>
              </w:rPr>
              <w:t>be</w:t>
            </w:r>
            <w:r>
              <w:rPr>
                <w:color w:val="5F5F5F"/>
                <w:spacing w:val="-4"/>
                <w:sz w:val="18"/>
              </w:rPr>
              <w:t xml:space="preserve"> </w:t>
            </w:r>
            <w:r>
              <w:rPr>
                <w:color w:val="5F5F5F"/>
                <w:sz w:val="18"/>
              </w:rPr>
              <w:t>amended</w:t>
            </w:r>
            <w:r>
              <w:rPr>
                <w:color w:val="5F5F5F"/>
                <w:spacing w:val="-3"/>
                <w:sz w:val="18"/>
              </w:rPr>
              <w:t xml:space="preserve"> </w:t>
            </w:r>
            <w:r>
              <w:rPr>
                <w:color w:val="5F5F5F"/>
                <w:sz w:val="18"/>
              </w:rPr>
              <w:t>to</w:t>
            </w:r>
            <w:r>
              <w:rPr>
                <w:color w:val="5F5F5F"/>
                <w:spacing w:val="-3"/>
                <w:sz w:val="18"/>
              </w:rPr>
              <w:t xml:space="preserve"> </w:t>
            </w:r>
            <w:r>
              <w:rPr>
                <w:color w:val="5F5F5F"/>
                <w:sz w:val="18"/>
              </w:rPr>
              <w:t>reduce</w:t>
            </w:r>
            <w:r>
              <w:rPr>
                <w:color w:val="5F5F5F"/>
                <w:spacing w:val="-3"/>
                <w:sz w:val="18"/>
              </w:rPr>
              <w:t xml:space="preserve"> </w:t>
            </w:r>
            <w:r>
              <w:rPr>
                <w:color w:val="5F5F5F"/>
                <w:sz w:val="18"/>
              </w:rPr>
              <w:t>landslide</w:t>
            </w:r>
            <w:r>
              <w:rPr>
                <w:color w:val="5F5F5F"/>
                <w:spacing w:val="-1"/>
                <w:sz w:val="18"/>
              </w:rPr>
              <w:t xml:space="preserve"> </w:t>
            </w:r>
            <w:r>
              <w:rPr>
                <w:color w:val="5F5F5F"/>
                <w:sz w:val="18"/>
              </w:rPr>
              <w:t>risks</w:t>
            </w:r>
            <w:r>
              <w:rPr>
                <w:color w:val="5F5F5F"/>
                <w:spacing w:val="-2"/>
                <w:sz w:val="18"/>
              </w:rPr>
              <w:t xml:space="preserve"> </w:t>
            </w:r>
            <w:r>
              <w:rPr>
                <w:color w:val="5F5F5F"/>
                <w:sz w:val="18"/>
              </w:rPr>
              <w:t>to</w:t>
            </w:r>
            <w:r>
              <w:rPr>
                <w:color w:val="5F5F5F"/>
                <w:spacing w:val="-3"/>
                <w:sz w:val="18"/>
              </w:rPr>
              <w:t xml:space="preserve"> </w:t>
            </w:r>
            <w:r>
              <w:rPr>
                <w:color w:val="5F5F5F"/>
                <w:sz w:val="18"/>
              </w:rPr>
              <w:t>a</w:t>
            </w:r>
            <w:r>
              <w:rPr>
                <w:color w:val="5F5F5F"/>
                <w:spacing w:val="-3"/>
                <w:sz w:val="18"/>
              </w:rPr>
              <w:t xml:space="preserve"> </w:t>
            </w:r>
            <w:r>
              <w:rPr>
                <w:color w:val="5F5F5F"/>
                <w:sz w:val="18"/>
              </w:rPr>
              <w:t>tolerable</w:t>
            </w:r>
            <w:r>
              <w:rPr>
                <w:color w:val="5F5F5F"/>
                <w:spacing w:val="-3"/>
                <w:sz w:val="18"/>
              </w:rPr>
              <w:t xml:space="preserve"> </w:t>
            </w:r>
            <w:r>
              <w:rPr>
                <w:color w:val="5F5F5F"/>
                <w:spacing w:val="-2"/>
                <w:sz w:val="18"/>
              </w:rPr>
              <w:t>level.</w:t>
            </w:r>
          </w:p>
        </w:tc>
      </w:tr>
      <w:tr w:rsidR="00911B64" w14:paraId="763361A7" w14:textId="77777777">
        <w:trPr>
          <w:trHeight w:val="1406"/>
        </w:trPr>
        <w:tc>
          <w:tcPr>
            <w:tcW w:w="1258" w:type="dxa"/>
          </w:tcPr>
          <w:p w14:paraId="61720751" w14:textId="77777777" w:rsidR="00911B64" w:rsidRDefault="00407A2A">
            <w:pPr>
              <w:pStyle w:val="TableParagraph"/>
              <w:ind w:left="107"/>
              <w:rPr>
                <w:sz w:val="18"/>
              </w:rPr>
            </w:pPr>
            <w:r>
              <w:rPr>
                <w:color w:val="5F5F5F"/>
                <w:spacing w:val="-4"/>
                <w:sz w:val="18"/>
              </w:rPr>
              <w:t>GM03</w:t>
            </w:r>
          </w:p>
        </w:tc>
        <w:tc>
          <w:tcPr>
            <w:tcW w:w="13529" w:type="dxa"/>
          </w:tcPr>
          <w:p w14:paraId="6E8F9AD8" w14:textId="77777777" w:rsidR="00911B64" w:rsidRDefault="00407A2A">
            <w:pPr>
              <w:pStyle w:val="TableParagraph"/>
              <w:rPr>
                <w:b/>
                <w:sz w:val="18"/>
              </w:rPr>
            </w:pPr>
            <w:r>
              <w:rPr>
                <w:b/>
                <w:color w:val="5F5F5F"/>
                <w:sz w:val="18"/>
              </w:rPr>
              <w:t>Develop</w:t>
            </w:r>
            <w:r>
              <w:rPr>
                <w:b/>
                <w:color w:val="5F5F5F"/>
                <w:spacing w:val="-5"/>
                <w:sz w:val="18"/>
              </w:rPr>
              <w:t xml:space="preserve"> </w:t>
            </w:r>
            <w:r>
              <w:rPr>
                <w:b/>
                <w:color w:val="5F5F5F"/>
                <w:sz w:val="18"/>
              </w:rPr>
              <w:t>designs</w:t>
            </w:r>
            <w:r>
              <w:rPr>
                <w:b/>
                <w:color w:val="5F5F5F"/>
                <w:spacing w:val="-3"/>
                <w:sz w:val="18"/>
              </w:rPr>
              <w:t xml:space="preserve"> </w:t>
            </w:r>
            <w:r>
              <w:rPr>
                <w:b/>
                <w:color w:val="5F5F5F"/>
                <w:sz w:val="18"/>
              </w:rPr>
              <w:t>that</w:t>
            </w:r>
            <w:r>
              <w:rPr>
                <w:b/>
                <w:color w:val="5F5F5F"/>
                <w:spacing w:val="-3"/>
                <w:sz w:val="18"/>
              </w:rPr>
              <w:t xml:space="preserve"> </w:t>
            </w:r>
            <w:r>
              <w:rPr>
                <w:b/>
                <w:color w:val="5F5F5F"/>
                <w:sz w:val="18"/>
              </w:rPr>
              <w:t>minimise</w:t>
            </w:r>
            <w:r>
              <w:rPr>
                <w:b/>
                <w:color w:val="5F5F5F"/>
                <w:spacing w:val="-3"/>
                <w:sz w:val="18"/>
              </w:rPr>
              <w:t xml:space="preserve"> </w:t>
            </w:r>
            <w:r>
              <w:rPr>
                <w:b/>
                <w:color w:val="5F5F5F"/>
                <w:sz w:val="18"/>
              </w:rPr>
              <w:t>ground</w:t>
            </w:r>
            <w:r>
              <w:rPr>
                <w:b/>
                <w:color w:val="5F5F5F"/>
                <w:spacing w:val="-3"/>
                <w:sz w:val="18"/>
              </w:rPr>
              <w:t xml:space="preserve"> </w:t>
            </w:r>
            <w:r>
              <w:rPr>
                <w:b/>
                <w:color w:val="5F5F5F"/>
                <w:sz w:val="18"/>
              </w:rPr>
              <w:t>disturbance</w:t>
            </w:r>
            <w:r>
              <w:rPr>
                <w:b/>
                <w:color w:val="5F5F5F"/>
                <w:spacing w:val="-3"/>
                <w:sz w:val="18"/>
              </w:rPr>
              <w:t xml:space="preserve"> </w:t>
            </w:r>
            <w:r>
              <w:rPr>
                <w:b/>
                <w:color w:val="5F5F5F"/>
                <w:sz w:val="18"/>
              </w:rPr>
              <w:t>due</w:t>
            </w:r>
            <w:r>
              <w:rPr>
                <w:b/>
                <w:color w:val="5F5F5F"/>
                <w:spacing w:val="-5"/>
                <w:sz w:val="18"/>
              </w:rPr>
              <w:t xml:space="preserve"> </w:t>
            </w:r>
            <w:r>
              <w:rPr>
                <w:b/>
                <w:color w:val="5F5F5F"/>
                <w:sz w:val="18"/>
              </w:rPr>
              <w:t>to</w:t>
            </w:r>
            <w:r>
              <w:rPr>
                <w:b/>
                <w:color w:val="5F5F5F"/>
                <w:spacing w:val="-2"/>
                <w:sz w:val="18"/>
              </w:rPr>
              <w:t xml:space="preserve"> </w:t>
            </w:r>
            <w:r>
              <w:rPr>
                <w:b/>
                <w:color w:val="5F5F5F"/>
                <w:sz w:val="18"/>
              </w:rPr>
              <w:t>vegetation</w:t>
            </w:r>
            <w:r>
              <w:rPr>
                <w:b/>
                <w:color w:val="5F5F5F"/>
                <w:spacing w:val="-3"/>
                <w:sz w:val="18"/>
              </w:rPr>
              <w:t xml:space="preserve"> </w:t>
            </w:r>
            <w:r>
              <w:rPr>
                <w:b/>
                <w:color w:val="5F5F5F"/>
                <w:sz w:val="18"/>
              </w:rPr>
              <w:t>removal</w:t>
            </w:r>
            <w:r>
              <w:rPr>
                <w:b/>
                <w:color w:val="5F5F5F"/>
                <w:spacing w:val="-3"/>
                <w:sz w:val="18"/>
              </w:rPr>
              <w:t xml:space="preserve"> </w:t>
            </w:r>
            <w:r>
              <w:rPr>
                <w:b/>
                <w:color w:val="5F5F5F"/>
                <w:sz w:val="18"/>
              </w:rPr>
              <w:t>and</w:t>
            </w:r>
            <w:r>
              <w:rPr>
                <w:b/>
                <w:color w:val="5F5F5F"/>
                <w:spacing w:val="-2"/>
                <w:sz w:val="18"/>
              </w:rPr>
              <w:t xml:space="preserve"> </w:t>
            </w:r>
            <w:r>
              <w:rPr>
                <w:b/>
                <w:color w:val="5F5F5F"/>
                <w:sz w:val="18"/>
              </w:rPr>
              <w:t>disturbance</w:t>
            </w:r>
            <w:r>
              <w:rPr>
                <w:b/>
                <w:color w:val="5F5F5F"/>
                <w:spacing w:val="-3"/>
                <w:sz w:val="18"/>
              </w:rPr>
              <w:t xml:space="preserve"> </w:t>
            </w:r>
            <w:r>
              <w:rPr>
                <w:b/>
                <w:color w:val="5F5F5F"/>
                <w:sz w:val="18"/>
              </w:rPr>
              <w:t>of</w:t>
            </w:r>
            <w:r>
              <w:rPr>
                <w:b/>
                <w:color w:val="5F5F5F"/>
                <w:spacing w:val="-4"/>
                <w:sz w:val="18"/>
              </w:rPr>
              <w:t xml:space="preserve"> </w:t>
            </w:r>
            <w:r>
              <w:rPr>
                <w:b/>
                <w:color w:val="5F5F5F"/>
                <w:sz w:val="18"/>
              </w:rPr>
              <w:t>acid</w:t>
            </w:r>
            <w:r>
              <w:rPr>
                <w:b/>
                <w:color w:val="5F5F5F"/>
                <w:spacing w:val="-2"/>
                <w:sz w:val="18"/>
              </w:rPr>
              <w:t xml:space="preserve"> </w:t>
            </w:r>
            <w:r>
              <w:rPr>
                <w:b/>
                <w:color w:val="5F5F5F"/>
                <w:sz w:val="18"/>
              </w:rPr>
              <w:t>sulfate</w:t>
            </w:r>
            <w:r>
              <w:rPr>
                <w:b/>
                <w:color w:val="5F5F5F"/>
                <w:spacing w:val="-3"/>
                <w:sz w:val="18"/>
              </w:rPr>
              <w:t xml:space="preserve"> </w:t>
            </w:r>
            <w:proofErr w:type="gramStart"/>
            <w:r>
              <w:rPr>
                <w:b/>
                <w:color w:val="5F5F5F"/>
                <w:spacing w:val="-2"/>
                <w:sz w:val="18"/>
              </w:rPr>
              <w:t>soils</w:t>
            </w:r>
            <w:proofErr w:type="gramEnd"/>
          </w:p>
          <w:p w14:paraId="16344A4E" w14:textId="77777777" w:rsidR="00911B64" w:rsidRDefault="00407A2A">
            <w:pPr>
              <w:pStyle w:val="TableParagraph"/>
              <w:tabs>
                <w:tab w:val="left" w:pos="910"/>
              </w:tabs>
              <w:spacing w:before="119" w:line="309" w:lineRule="auto"/>
              <w:ind w:right="4573"/>
              <w:rPr>
                <w:sz w:val="18"/>
              </w:rPr>
            </w:pPr>
            <w:r>
              <w:rPr>
                <w:color w:val="5F5F5F"/>
                <w:sz w:val="18"/>
              </w:rPr>
              <w:t>Prior</w:t>
            </w:r>
            <w:r>
              <w:rPr>
                <w:color w:val="5F5F5F"/>
                <w:spacing w:val="-3"/>
                <w:sz w:val="18"/>
              </w:rPr>
              <w:t xml:space="preserve"> </w:t>
            </w:r>
            <w:r>
              <w:rPr>
                <w:color w:val="5F5F5F"/>
                <w:sz w:val="18"/>
              </w:rPr>
              <w:t>to</w:t>
            </w:r>
            <w:r>
              <w:rPr>
                <w:color w:val="5F5F5F"/>
                <w:spacing w:val="-4"/>
                <w:sz w:val="18"/>
              </w:rPr>
              <w:t xml:space="preserve"> </w:t>
            </w:r>
            <w:r>
              <w:rPr>
                <w:color w:val="5F5F5F"/>
                <w:sz w:val="18"/>
              </w:rPr>
              <w:t>commencement</w:t>
            </w:r>
            <w:r>
              <w:rPr>
                <w:color w:val="5F5F5F"/>
                <w:spacing w:val="-3"/>
                <w:sz w:val="18"/>
              </w:rPr>
              <w:t xml:space="preserve"> </w:t>
            </w:r>
            <w:r>
              <w:rPr>
                <w:color w:val="5F5F5F"/>
                <w:sz w:val="18"/>
              </w:rPr>
              <w:t>of</w:t>
            </w:r>
            <w:r>
              <w:rPr>
                <w:color w:val="5F5F5F"/>
                <w:spacing w:val="-3"/>
                <w:sz w:val="18"/>
              </w:rPr>
              <w:t xml:space="preserve"> </w:t>
            </w:r>
            <w:r>
              <w:rPr>
                <w:color w:val="5F5F5F"/>
                <w:sz w:val="18"/>
              </w:rPr>
              <w:t>project</w:t>
            </w:r>
            <w:r>
              <w:rPr>
                <w:color w:val="5F5F5F"/>
                <w:spacing w:val="-3"/>
                <w:sz w:val="18"/>
              </w:rPr>
              <w:t xml:space="preserve"> </w:t>
            </w:r>
            <w:r>
              <w:rPr>
                <w:color w:val="5F5F5F"/>
                <w:sz w:val="18"/>
              </w:rPr>
              <w:t>works,</w:t>
            </w:r>
            <w:r>
              <w:rPr>
                <w:color w:val="5F5F5F"/>
                <w:spacing w:val="-3"/>
                <w:sz w:val="18"/>
              </w:rPr>
              <w:t xml:space="preserve"> </w:t>
            </w:r>
            <w:r>
              <w:rPr>
                <w:color w:val="5F5F5F"/>
                <w:sz w:val="18"/>
              </w:rPr>
              <w:t>develop</w:t>
            </w:r>
            <w:r>
              <w:rPr>
                <w:color w:val="5F5F5F"/>
                <w:spacing w:val="-4"/>
                <w:sz w:val="18"/>
              </w:rPr>
              <w:t xml:space="preserve"> </w:t>
            </w:r>
            <w:r>
              <w:rPr>
                <w:color w:val="5F5F5F"/>
                <w:sz w:val="18"/>
              </w:rPr>
              <w:t>designs</w:t>
            </w:r>
            <w:r>
              <w:rPr>
                <w:color w:val="5F5F5F"/>
                <w:spacing w:val="-3"/>
                <w:sz w:val="18"/>
              </w:rPr>
              <w:t xml:space="preserve"> </w:t>
            </w:r>
            <w:r>
              <w:rPr>
                <w:color w:val="5F5F5F"/>
                <w:sz w:val="18"/>
              </w:rPr>
              <w:t>for</w:t>
            </w:r>
            <w:r>
              <w:rPr>
                <w:color w:val="5F5F5F"/>
                <w:spacing w:val="-3"/>
                <w:sz w:val="18"/>
              </w:rPr>
              <w:t xml:space="preserve"> </w:t>
            </w:r>
            <w:r>
              <w:rPr>
                <w:color w:val="5F5F5F"/>
                <w:sz w:val="18"/>
              </w:rPr>
              <w:t>below</w:t>
            </w:r>
            <w:r>
              <w:rPr>
                <w:color w:val="5F5F5F"/>
                <w:spacing w:val="-3"/>
                <w:sz w:val="18"/>
              </w:rPr>
              <w:t xml:space="preserve"> </w:t>
            </w:r>
            <w:r>
              <w:rPr>
                <w:color w:val="5F5F5F"/>
                <w:sz w:val="18"/>
              </w:rPr>
              <w:t>and</w:t>
            </w:r>
            <w:r>
              <w:rPr>
                <w:color w:val="5F5F5F"/>
                <w:spacing w:val="-2"/>
                <w:sz w:val="18"/>
              </w:rPr>
              <w:t xml:space="preserve"> </w:t>
            </w:r>
            <w:r>
              <w:rPr>
                <w:color w:val="5F5F5F"/>
                <w:sz w:val="18"/>
              </w:rPr>
              <w:t>above</w:t>
            </w:r>
            <w:r>
              <w:rPr>
                <w:color w:val="5F5F5F"/>
                <w:spacing w:val="-4"/>
                <w:sz w:val="18"/>
              </w:rPr>
              <w:t xml:space="preserve"> </w:t>
            </w:r>
            <w:r>
              <w:rPr>
                <w:color w:val="5F5F5F"/>
                <w:sz w:val="18"/>
              </w:rPr>
              <w:t>ground</w:t>
            </w:r>
            <w:r>
              <w:rPr>
                <w:color w:val="5F5F5F"/>
                <w:spacing w:val="-4"/>
                <w:sz w:val="18"/>
              </w:rPr>
              <w:t xml:space="preserve"> </w:t>
            </w:r>
            <w:r>
              <w:rPr>
                <w:color w:val="5F5F5F"/>
                <w:sz w:val="18"/>
              </w:rPr>
              <w:t>infrastructure</w:t>
            </w:r>
            <w:r>
              <w:rPr>
                <w:color w:val="5F5F5F"/>
                <w:spacing w:val="-4"/>
                <w:sz w:val="18"/>
              </w:rPr>
              <w:t xml:space="preserve"> </w:t>
            </w:r>
            <w:r>
              <w:rPr>
                <w:color w:val="5F5F5F"/>
                <w:sz w:val="18"/>
              </w:rPr>
              <w:t xml:space="preserve">that: </w:t>
            </w:r>
            <w:r>
              <w:rPr>
                <w:noProof/>
                <w:color w:val="5F5F5F"/>
                <w:sz w:val="18"/>
              </w:rPr>
              <w:drawing>
                <wp:inline distT="0" distB="0" distL="0" distR="0" wp14:anchorId="67327C8C" wp14:editId="16E0F3CF">
                  <wp:extent cx="95249" cy="94601"/>
                  <wp:effectExtent l="0" t="0" r="0" b="0"/>
                  <wp:docPr id="399" name="Image 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 name="Image 399"/>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color w:val="5F5F5F"/>
                <w:sz w:val="18"/>
              </w:rPr>
              <w:tab/>
            </w:r>
            <w:r>
              <w:rPr>
                <w:color w:val="5F5F5F"/>
                <w:sz w:val="18"/>
              </w:rPr>
              <w:t>Are informed by investigations required in EPR GM01.</w:t>
            </w:r>
          </w:p>
          <w:p w14:paraId="6F13534C" w14:textId="77777777" w:rsidR="00911B64" w:rsidRDefault="00407A2A">
            <w:pPr>
              <w:pStyle w:val="TableParagraph"/>
              <w:tabs>
                <w:tab w:val="left" w:pos="910"/>
              </w:tabs>
              <w:spacing w:before="0" w:line="188" w:lineRule="exact"/>
              <w:ind w:left="549"/>
              <w:rPr>
                <w:sz w:val="18"/>
              </w:rPr>
            </w:pPr>
            <w:r>
              <w:rPr>
                <w:noProof/>
              </w:rPr>
              <w:drawing>
                <wp:inline distT="0" distB="0" distL="0" distR="0" wp14:anchorId="4EF603B8" wp14:editId="4EF99A89">
                  <wp:extent cx="95250" cy="94615"/>
                  <wp:effectExtent l="0" t="0" r="0" b="0"/>
                  <wp:docPr id="400" name="Image 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 name="Image 400"/>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Includes</w:t>
            </w:r>
            <w:r>
              <w:rPr>
                <w:color w:val="5F5F5F"/>
                <w:spacing w:val="-5"/>
                <w:sz w:val="18"/>
              </w:rPr>
              <w:t xml:space="preserve"> </w:t>
            </w:r>
            <w:r>
              <w:rPr>
                <w:color w:val="5F5F5F"/>
                <w:sz w:val="18"/>
              </w:rPr>
              <w:t>measures</w:t>
            </w:r>
            <w:r>
              <w:rPr>
                <w:color w:val="5F5F5F"/>
                <w:spacing w:val="-2"/>
                <w:sz w:val="18"/>
              </w:rPr>
              <w:t xml:space="preserve"> </w:t>
            </w:r>
            <w:r>
              <w:rPr>
                <w:color w:val="5F5F5F"/>
                <w:sz w:val="18"/>
              </w:rPr>
              <w:t>to</w:t>
            </w:r>
            <w:r>
              <w:rPr>
                <w:color w:val="5F5F5F"/>
                <w:spacing w:val="-3"/>
                <w:sz w:val="18"/>
              </w:rPr>
              <w:t xml:space="preserve"> </w:t>
            </w:r>
            <w:r>
              <w:rPr>
                <w:color w:val="5F5F5F"/>
                <w:sz w:val="18"/>
              </w:rPr>
              <w:t>ensure</w:t>
            </w:r>
            <w:r>
              <w:rPr>
                <w:color w:val="5F5F5F"/>
                <w:spacing w:val="-2"/>
                <w:sz w:val="18"/>
              </w:rPr>
              <w:t xml:space="preserve"> </w:t>
            </w:r>
            <w:r>
              <w:rPr>
                <w:color w:val="5F5F5F"/>
                <w:sz w:val="18"/>
              </w:rPr>
              <w:t>ground</w:t>
            </w:r>
            <w:r>
              <w:rPr>
                <w:color w:val="5F5F5F"/>
                <w:spacing w:val="-3"/>
                <w:sz w:val="18"/>
              </w:rPr>
              <w:t xml:space="preserve"> </w:t>
            </w:r>
            <w:r>
              <w:rPr>
                <w:color w:val="5F5F5F"/>
                <w:sz w:val="18"/>
              </w:rPr>
              <w:t>disturbance</w:t>
            </w:r>
            <w:r>
              <w:rPr>
                <w:color w:val="5F5F5F"/>
                <w:spacing w:val="-3"/>
                <w:sz w:val="18"/>
              </w:rPr>
              <w:t xml:space="preserve"> </w:t>
            </w:r>
            <w:r>
              <w:rPr>
                <w:color w:val="5F5F5F"/>
                <w:sz w:val="18"/>
              </w:rPr>
              <w:t>is</w:t>
            </w:r>
            <w:r>
              <w:rPr>
                <w:color w:val="5F5F5F"/>
                <w:spacing w:val="-3"/>
                <w:sz w:val="18"/>
              </w:rPr>
              <w:t xml:space="preserve"> </w:t>
            </w:r>
            <w:r>
              <w:rPr>
                <w:color w:val="5F5F5F"/>
                <w:sz w:val="18"/>
              </w:rPr>
              <w:t>kept</w:t>
            </w:r>
            <w:r>
              <w:rPr>
                <w:color w:val="5F5F5F"/>
                <w:spacing w:val="-2"/>
                <w:sz w:val="18"/>
              </w:rPr>
              <w:t xml:space="preserve"> </w:t>
            </w:r>
            <w:r>
              <w:rPr>
                <w:color w:val="5F5F5F"/>
                <w:sz w:val="18"/>
              </w:rPr>
              <w:t>to</w:t>
            </w:r>
            <w:r>
              <w:rPr>
                <w:color w:val="5F5F5F"/>
                <w:spacing w:val="-3"/>
                <w:sz w:val="18"/>
              </w:rPr>
              <w:t xml:space="preserve"> </w:t>
            </w:r>
            <w:r>
              <w:rPr>
                <w:color w:val="5F5F5F"/>
                <w:sz w:val="18"/>
              </w:rPr>
              <w:t>a</w:t>
            </w:r>
            <w:r>
              <w:rPr>
                <w:color w:val="5F5F5F"/>
                <w:spacing w:val="-4"/>
                <w:sz w:val="18"/>
              </w:rPr>
              <w:t xml:space="preserve"> </w:t>
            </w:r>
            <w:r>
              <w:rPr>
                <w:color w:val="5F5F5F"/>
                <w:sz w:val="18"/>
              </w:rPr>
              <w:t>minimum</w:t>
            </w:r>
            <w:r>
              <w:rPr>
                <w:color w:val="5F5F5F"/>
                <w:spacing w:val="-2"/>
                <w:sz w:val="18"/>
              </w:rPr>
              <w:t xml:space="preserve"> </w:t>
            </w:r>
            <w:r>
              <w:rPr>
                <w:color w:val="5F5F5F"/>
                <w:sz w:val="18"/>
              </w:rPr>
              <w:t>following</w:t>
            </w:r>
            <w:r>
              <w:rPr>
                <w:color w:val="5F5F5F"/>
                <w:spacing w:val="-3"/>
                <w:sz w:val="18"/>
              </w:rPr>
              <w:t xml:space="preserve"> </w:t>
            </w:r>
            <w:r>
              <w:rPr>
                <w:color w:val="5F5F5F"/>
                <w:sz w:val="18"/>
              </w:rPr>
              <w:t>vegetation</w:t>
            </w:r>
            <w:r>
              <w:rPr>
                <w:color w:val="5F5F5F"/>
                <w:spacing w:val="-3"/>
                <w:sz w:val="18"/>
              </w:rPr>
              <w:t xml:space="preserve"> </w:t>
            </w:r>
            <w:r>
              <w:rPr>
                <w:color w:val="5F5F5F"/>
                <w:spacing w:val="-2"/>
                <w:sz w:val="18"/>
              </w:rPr>
              <w:t>clearance.</w:t>
            </w:r>
          </w:p>
          <w:p w14:paraId="536F76F4" w14:textId="77777777" w:rsidR="00911B64" w:rsidRDefault="00407A2A">
            <w:pPr>
              <w:pStyle w:val="TableParagraph"/>
              <w:tabs>
                <w:tab w:val="left" w:pos="910"/>
              </w:tabs>
              <w:spacing w:before="38" w:line="187" w:lineRule="exact"/>
              <w:ind w:left="549"/>
              <w:rPr>
                <w:sz w:val="18"/>
              </w:rPr>
            </w:pPr>
            <w:r>
              <w:rPr>
                <w:noProof/>
              </w:rPr>
              <w:drawing>
                <wp:inline distT="0" distB="0" distL="0" distR="0" wp14:anchorId="58AA5ACD" wp14:editId="1A6A4CEE">
                  <wp:extent cx="95250" cy="94615"/>
                  <wp:effectExtent l="0" t="0" r="0" b="0"/>
                  <wp:docPr id="401" name="Image 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 name="Image 401"/>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proofErr w:type="spellStart"/>
            <w:r>
              <w:rPr>
                <w:color w:val="5F5F5F"/>
                <w:sz w:val="18"/>
              </w:rPr>
              <w:t>Minimises</w:t>
            </w:r>
            <w:proofErr w:type="spellEnd"/>
            <w:r>
              <w:rPr>
                <w:color w:val="5F5F5F"/>
                <w:spacing w:val="-5"/>
                <w:sz w:val="18"/>
              </w:rPr>
              <w:t xml:space="preserve"> </w:t>
            </w:r>
            <w:r>
              <w:rPr>
                <w:color w:val="5F5F5F"/>
                <w:sz w:val="18"/>
              </w:rPr>
              <w:t>disturbance</w:t>
            </w:r>
            <w:r>
              <w:rPr>
                <w:color w:val="5F5F5F"/>
                <w:spacing w:val="-2"/>
                <w:sz w:val="18"/>
              </w:rPr>
              <w:t xml:space="preserve"> </w:t>
            </w:r>
            <w:r>
              <w:rPr>
                <w:color w:val="5F5F5F"/>
                <w:sz w:val="18"/>
              </w:rPr>
              <w:t>of</w:t>
            </w:r>
            <w:r>
              <w:rPr>
                <w:color w:val="5F5F5F"/>
                <w:spacing w:val="-2"/>
                <w:sz w:val="18"/>
              </w:rPr>
              <w:t xml:space="preserve"> </w:t>
            </w:r>
            <w:r>
              <w:rPr>
                <w:color w:val="5F5F5F"/>
                <w:sz w:val="18"/>
              </w:rPr>
              <w:t>ASS</w:t>
            </w:r>
            <w:r>
              <w:rPr>
                <w:color w:val="5F5F5F"/>
                <w:spacing w:val="-2"/>
                <w:sz w:val="18"/>
              </w:rPr>
              <w:t xml:space="preserve"> </w:t>
            </w:r>
            <w:r>
              <w:rPr>
                <w:color w:val="5F5F5F"/>
                <w:sz w:val="18"/>
              </w:rPr>
              <w:t>as</w:t>
            </w:r>
            <w:r>
              <w:rPr>
                <w:color w:val="5F5F5F"/>
                <w:spacing w:val="-2"/>
                <w:sz w:val="18"/>
              </w:rPr>
              <w:t xml:space="preserve"> </w:t>
            </w:r>
            <w:r>
              <w:rPr>
                <w:color w:val="5F5F5F"/>
                <w:sz w:val="18"/>
              </w:rPr>
              <w:t>outlined</w:t>
            </w:r>
            <w:r>
              <w:rPr>
                <w:color w:val="5F5F5F"/>
                <w:spacing w:val="-3"/>
                <w:sz w:val="18"/>
              </w:rPr>
              <w:t xml:space="preserve"> </w:t>
            </w:r>
            <w:r>
              <w:rPr>
                <w:color w:val="5F5F5F"/>
                <w:sz w:val="18"/>
              </w:rPr>
              <w:t>in</w:t>
            </w:r>
            <w:r>
              <w:rPr>
                <w:color w:val="5F5F5F"/>
                <w:spacing w:val="-2"/>
                <w:sz w:val="18"/>
              </w:rPr>
              <w:t xml:space="preserve"> </w:t>
            </w:r>
            <w:r>
              <w:rPr>
                <w:color w:val="5F5F5F"/>
                <w:sz w:val="18"/>
              </w:rPr>
              <w:t>EPR</w:t>
            </w:r>
            <w:r>
              <w:rPr>
                <w:color w:val="5F5F5F"/>
                <w:spacing w:val="-2"/>
                <w:sz w:val="18"/>
              </w:rPr>
              <w:t xml:space="preserve"> </w:t>
            </w:r>
            <w:r>
              <w:rPr>
                <w:color w:val="5F5F5F"/>
                <w:spacing w:val="-4"/>
                <w:sz w:val="18"/>
              </w:rPr>
              <w:t>CL03.</w:t>
            </w:r>
          </w:p>
        </w:tc>
      </w:tr>
    </w:tbl>
    <w:p w14:paraId="2C363CE7" w14:textId="77777777" w:rsidR="00911B64" w:rsidRDefault="00911B64">
      <w:pPr>
        <w:spacing w:line="187" w:lineRule="exact"/>
        <w:rPr>
          <w:sz w:val="18"/>
        </w:rPr>
        <w:sectPr w:rsidR="00911B64">
          <w:pgSz w:w="16840" w:h="11910" w:orient="landscape"/>
          <w:pgMar w:top="1400" w:right="800" w:bottom="860" w:left="1020" w:header="457" w:footer="661" w:gutter="0"/>
          <w:cols w:space="720"/>
        </w:sectPr>
      </w:pPr>
    </w:p>
    <w:p w14:paraId="37CB3FDD" w14:textId="77777777" w:rsidR="00911B64" w:rsidRDefault="00911B64">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258"/>
        <w:gridCol w:w="13529"/>
      </w:tblGrid>
      <w:tr w:rsidR="00911B64" w14:paraId="7F7AD3D8" w14:textId="77777777">
        <w:trPr>
          <w:trHeight w:val="552"/>
        </w:trPr>
        <w:tc>
          <w:tcPr>
            <w:tcW w:w="1258" w:type="dxa"/>
            <w:shd w:val="clear" w:color="auto" w:fill="133149"/>
          </w:tcPr>
          <w:p w14:paraId="0B5DC1E0" w14:textId="77777777" w:rsidR="00911B64" w:rsidRDefault="00407A2A">
            <w:pPr>
              <w:pStyle w:val="TableParagraph"/>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13529" w:type="dxa"/>
            <w:shd w:val="clear" w:color="auto" w:fill="133149"/>
          </w:tcPr>
          <w:p w14:paraId="26E377E2" w14:textId="77777777" w:rsidR="00911B64" w:rsidRDefault="00407A2A">
            <w:pPr>
              <w:pStyle w:val="TableParagraph"/>
              <w:rPr>
                <w:b/>
                <w:sz w:val="18"/>
              </w:rPr>
            </w:pPr>
            <w:r>
              <w:rPr>
                <w:b/>
                <w:color w:val="FFFFFF"/>
                <w:sz w:val="18"/>
              </w:rPr>
              <w:t>Environmental</w:t>
            </w:r>
            <w:r>
              <w:rPr>
                <w:b/>
                <w:color w:val="FFFFFF"/>
                <w:spacing w:val="-9"/>
                <w:sz w:val="18"/>
              </w:rPr>
              <w:t xml:space="preserve"> </w:t>
            </w:r>
            <w:r>
              <w:rPr>
                <w:b/>
                <w:color w:val="FFFFFF"/>
                <w:sz w:val="18"/>
              </w:rPr>
              <w:t>Performance</w:t>
            </w:r>
            <w:r>
              <w:rPr>
                <w:b/>
                <w:color w:val="FFFFFF"/>
                <w:spacing w:val="-5"/>
                <w:sz w:val="18"/>
              </w:rPr>
              <w:t xml:space="preserve"> </w:t>
            </w:r>
            <w:r>
              <w:rPr>
                <w:b/>
                <w:color w:val="FFFFFF"/>
                <w:spacing w:val="-2"/>
                <w:sz w:val="18"/>
              </w:rPr>
              <w:t>Requirements</w:t>
            </w:r>
          </w:p>
        </w:tc>
      </w:tr>
      <w:tr w:rsidR="00911B64" w14:paraId="6CE62EE0" w14:textId="77777777">
        <w:trPr>
          <w:trHeight w:val="3369"/>
        </w:trPr>
        <w:tc>
          <w:tcPr>
            <w:tcW w:w="1258" w:type="dxa"/>
            <w:shd w:val="clear" w:color="auto" w:fill="D3E6F4"/>
          </w:tcPr>
          <w:p w14:paraId="261DEEE5" w14:textId="77777777" w:rsidR="00911B64" w:rsidRDefault="00407A2A">
            <w:pPr>
              <w:pStyle w:val="TableParagraph"/>
              <w:ind w:left="107"/>
              <w:rPr>
                <w:sz w:val="18"/>
              </w:rPr>
            </w:pPr>
            <w:r>
              <w:rPr>
                <w:color w:val="5F5F5F"/>
                <w:spacing w:val="-4"/>
                <w:sz w:val="18"/>
              </w:rPr>
              <w:t>GM04</w:t>
            </w:r>
          </w:p>
        </w:tc>
        <w:tc>
          <w:tcPr>
            <w:tcW w:w="13529" w:type="dxa"/>
            <w:shd w:val="clear" w:color="auto" w:fill="D3E6F4"/>
          </w:tcPr>
          <w:p w14:paraId="6562908B" w14:textId="77777777" w:rsidR="00911B64" w:rsidRDefault="00407A2A">
            <w:pPr>
              <w:pStyle w:val="TableParagraph"/>
              <w:rPr>
                <w:b/>
                <w:sz w:val="18"/>
              </w:rPr>
            </w:pPr>
            <w:r>
              <w:rPr>
                <w:b/>
                <w:color w:val="5F5F5F"/>
                <w:sz w:val="18"/>
              </w:rPr>
              <w:t>Undertake</w:t>
            </w:r>
            <w:r>
              <w:rPr>
                <w:b/>
                <w:color w:val="5F5F5F"/>
                <w:spacing w:val="-7"/>
                <w:sz w:val="18"/>
              </w:rPr>
              <w:t xml:space="preserve"> </w:t>
            </w:r>
            <w:r>
              <w:rPr>
                <w:b/>
                <w:color w:val="5F5F5F"/>
                <w:sz w:val="18"/>
              </w:rPr>
              <w:t>construction</w:t>
            </w:r>
            <w:r>
              <w:rPr>
                <w:b/>
                <w:color w:val="5F5F5F"/>
                <w:spacing w:val="-3"/>
                <w:sz w:val="18"/>
              </w:rPr>
              <w:t xml:space="preserve"> </w:t>
            </w:r>
            <w:r>
              <w:rPr>
                <w:b/>
                <w:color w:val="5F5F5F"/>
                <w:sz w:val="18"/>
              </w:rPr>
              <w:t>excavations</w:t>
            </w:r>
            <w:r>
              <w:rPr>
                <w:b/>
                <w:color w:val="5F5F5F"/>
                <w:spacing w:val="-4"/>
                <w:sz w:val="18"/>
              </w:rPr>
              <w:t xml:space="preserve"> </w:t>
            </w:r>
            <w:r>
              <w:rPr>
                <w:b/>
                <w:color w:val="5F5F5F"/>
                <w:sz w:val="18"/>
              </w:rPr>
              <w:t>in</w:t>
            </w:r>
            <w:r>
              <w:rPr>
                <w:b/>
                <w:color w:val="5F5F5F"/>
                <w:spacing w:val="-3"/>
                <w:sz w:val="18"/>
              </w:rPr>
              <w:t xml:space="preserve"> </w:t>
            </w:r>
            <w:r>
              <w:rPr>
                <w:b/>
                <w:color w:val="5F5F5F"/>
                <w:sz w:val="18"/>
              </w:rPr>
              <w:t>accordance</w:t>
            </w:r>
            <w:r>
              <w:rPr>
                <w:b/>
                <w:color w:val="5F5F5F"/>
                <w:spacing w:val="-5"/>
                <w:sz w:val="18"/>
              </w:rPr>
              <w:t xml:space="preserve"> </w:t>
            </w:r>
            <w:r>
              <w:rPr>
                <w:b/>
                <w:color w:val="5F5F5F"/>
                <w:sz w:val="18"/>
              </w:rPr>
              <w:t>with</w:t>
            </w:r>
            <w:r>
              <w:rPr>
                <w:b/>
                <w:color w:val="5F5F5F"/>
                <w:spacing w:val="-3"/>
                <w:sz w:val="18"/>
              </w:rPr>
              <w:t xml:space="preserve"> </w:t>
            </w:r>
            <w:r>
              <w:rPr>
                <w:b/>
                <w:color w:val="5F5F5F"/>
                <w:sz w:val="18"/>
              </w:rPr>
              <w:t>Australian</w:t>
            </w:r>
            <w:r>
              <w:rPr>
                <w:b/>
                <w:color w:val="5F5F5F"/>
                <w:spacing w:val="-3"/>
                <w:sz w:val="18"/>
              </w:rPr>
              <w:t xml:space="preserve"> </w:t>
            </w:r>
            <w:r>
              <w:rPr>
                <w:b/>
                <w:color w:val="5F5F5F"/>
                <w:sz w:val="18"/>
              </w:rPr>
              <w:t>Standards</w:t>
            </w:r>
            <w:r>
              <w:rPr>
                <w:b/>
                <w:color w:val="5F5F5F"/>
                <w:spacing w:val="-4"/>
                <w:sz w:val="18"/>
              </w:rPr>
              <w:t xml:space="preserve"> </w:t>
            </w:r>
            <w:r>
              <w:rPr>
                <w:b/>
                <w:color w:val="5F5F5F"/>
                <w:sz w:val="18"/>
              </w:rPr>
              <w:t>and</w:t>
            </w:r>
            <w:r>
              <w:rPr>
                <w:b/>
                <w:color w:val="5F5F5F"/>
                <w:spacing w:val="-5"/>
                <w:sz w:val="18"/>
              </w:rPr>
              <w:t xml:space="preserve"> </w:t>
            </w:r>
            <w:r>
              <w:rPr>
                <w:b/>
                <w:color w:val="5F5F5F"/>
                <w:sz w:val="18"/>
              </w:rPr>
              <w:t>informed</w:t>
            </w:r>
            <w:r>
              <w:rPr>
                <w:b/>
                <w:color w:val="5F5F5F"/>
                <w:spacing w:val="-3"/>
                <w:sz w:val="18"/>
              </w:rPr>
              <w:t xml:space="preserve"> </w:t>
            </w:r>
            <w:r>
              <w:rPr>
                <w:b/>
                <w:color w:val="5F5F5F"/>
                <w:sz w:val="18"/>
              </w:rPr>
              <w:t>by</w:t>
            </w:r>
            <w:r>
              <w:rPr>
                <w:b/>
                <w:color w:val="5F5F5F"/>
                <w:spacing w:val="-4"/>
                <w:sz w:val="18"/>
              </w:rPr>
              <w:t xml:space="preserve"> </w:t>
            </w:r>
            <w:r>
              <w:rPr>
                <w:b/>
                <w:color w:val="5F5F5F"/>
                <w:sz w:val="18"/>
              </w:rPr>
              <w:t>geotechnical</w:t>
            </w:r>
            <w:r>
              <w:rPr>
                <w:b/>
                <w:color w:val="5F5F5F"/>
                <w:spacing w:val="-3"/>
                <w:sz w:val="18"/>
              </w:rPr>
              <w:t xml:space="preserve"> </w:t>
            </w:r>
            <w:proofErr w:type="gramStart"/>
            <w:r>
              <w:rPr>
                <w:b/>
                <w:color w:val="5F5F5F"/>
                <w:spacing w:val="-2"/>
                <w:sz w:val="18"/>
              </w:rPr>
              <w:t>investigations</w:t>
            </w:r>
            <w:proofErr w:type="gramEnd"/>
          </w:p>
          <w:p w14:paraId="11501E08" w14:textId="77777777" w:rsidR="00911B64" w:rsidRDefault="00407A2A">
            <w:pPr>
              <w:pStyle w:val="TableParagraph"/>
              <w:spacing w:before="120"/>
              <w:rPr>
                <w:sz w:val="18"/>
              </w:rPr>
            </w:pPr>
            <w:r>
              <w:rPr>
                <w:color w:val="5F5F5F"/>
                <w:sz w:val="18"/>
              </w:rPr>
              <w:t>Prior</w:t>
            </w:r>
            <w:r>
              <w:rPr>
                <w:color w:val="5F5F5F"/>
                <w:spacing w:val="-4"/>
                <w:sz w:val="18"/>
              </w:rPr>
              <w:t xml:space="preserve"> </w:t>
            </w:r>
            <w:r>
              <w:rPr>
                <w:color w:val="5F5F5F"/>
                <w:sz w:val="18"/>
              </w:rPr>
              <w:t>to</w:t>
            </w:r>
            <w:r>
              <w:rPr>
                <w:color w:val="5F5F5F"/>
                <w:spacing w:val="-4"/>
                <w:sz w:val="18"/>
              </w:rPr>
              <w:t xml:space="preserve"> </w:t>
            </w:r>
            <w:r>
              <w:rPr>
                <w:color w:val="5F5F5F"/>
                <w:sz w:val="18"/>
              </w:rPr>
              <w:t>commencement</w:t>
            </w:r>
            <w:r>
              <w:rPr>
                <w:color w:val="5F5F5F"/>
                <w:spacing w:val="-3"/>
                <w:sz w:val="18"/>
              </w:rPr>
              <w:t xml:space="preserve"> </w:t>
            </w:r>
            <w:r>
              <w:rPr>
                <w:color w:val="5F5F5F"/>
                <w:sz w:val="18"/>
              </w:rPr>
              <w:t>of</w:t>
            </w:r>
            <w:r>
              <w:rPr>
                <w:color w:val="5F5F5F"/>
                <w:spacing w:val="-3"/>
                <w:sz w:val="18"/>
              </w:rPr>
              <w:t xml:space="preserve"> </w:t>
            </w:r>
            <w:r>
              <w:rPr>
                <w:color w:val="5F5F5F"/>
                <w:sz w:val="18"/>
              </w:rPr>
              <w:t>project</w:t>
            </w:r>
            <w:r>
              <w:rPr>
                <w:color w:val="5F5F5F"/>
                <w:spacing w:val="-4"/>
                <w:sz w:val="18"/>
              </w:rPr>
              <w:t xml:space="preserve"> </w:t>
            </w:r>
            <w:r>
              <w:rPr>
                <w:color w:val="5F5F5F"/>
                <w:sz w:val="18"/>
              </w:rPr>
              <w:t>works,</w:t>
            </w:r>
            <w:r>
              <w:rPr>
                <w:color w:val="5F5F5F"/>
                <w:spacing w:val="-2"/>
                <w:sz w:val="18"/>
              </w:rPr>
              <w:t xml:space="preserve"> </w:t>
            </w:r>
            <w:r>
              <w:rPr>
                <w:color w:val="5F5F5F"/>
                <w:sz w:val="18"/>
              </w:rPr>
              <w:t>develop</w:t>
            </w:r>
            <w:r>
              <w:rPr>
                <w:color w:val="5F5F5F"/>
                <w:spacing w:val="-4"/>
                <w:sz w:val="18"/>
              </w:rPr>
              <w:t xml:space="preserve"> </w:t>
            </w:r>
            <w:r>
              <w:rPr>
                <w:color w:val="5F5F5F"/>
                <w:sz w:val="18"/>
              </w:rPr>
              <w:t>methods</w:t>
            </w:r>
            <w:r>
              <w:rPr>
                <w:color w:val="5F5F5F"/>
                <w:spacing w:val="-3"/>
                <w:sz w:val="18"/>
              </w:rPr>
              <w:t xml:space="preserve"> </w:t>
            </w:r>
            <w:r>
              <w:rPr>
                <w:color w:val="5F5F5F"/>
                <w:spacing w:val="-4"/>
                <w:sz w:val="18"/>
              </w:rPr>
              <w:t>that:</w:t>
            </w:r>
          </w:p>
          <w:p w14:paraId="499CE435" w14:textId="77777777" w:rsidR="00911B64" w:rsidRDefault="00407A2A">
            <w:pPr>
              <w:pStyle w:val="TableParagraph"/>
              <w:tabs>
                <w:tab w:val="left" w:pos="910"/>
              </w:tabs>
              <w:spacing w:before="59"/>
              <w:ind w:left="910" w:right="264" w:hanging="361"/>
              <w:rPr>
                <w:sz w:val="18"/>
              </w:rPr>
            </w:pPr>
            <w:r>
              <w:rPr>
                <w:noProof/>
              </w:rPr>
              <w:drawing>
                <wp:inline distT="0" distB="0" distL="0" distR="0" wp14:anchorId="7B1613DC" wp14:editId="1904D11E">
                  <wp:extent cx="95250" cy="94614"/>
                  <wp:effectExtent l="0" t="0" r="0" b="0"/>
                  <wp:docPr id="402" name="Image 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 name="Image 402"/>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Are</w:t>
            </w:r>
            <w:r>
              <w:rPr>
                <w:color w:val="5F5F5F"/>
                <w:spacing w:val="-3"/>
                <w:sz w:val="18"/>
              </w:rPr>
              <w:t xml:space="preserve"> </w:t>
            </w:r>
            <w:r>
              <w:rPr>
                <w:color w:val="5F5F5F"/>
                <w:sz w:val="18"/>
              </w:rPr>
              <w:t>in</w:t>
            </w:r>
            <w:r>
              <w:rPr>
                <w:color w:val="5F5F5F"/>
                <w:spacing w:val="-3"/>
                <w:sz w:val="18"/>
              </w:rPr>
              <w:t xml:space="preserve"> </w:t>
            </w:r>
            <w:r>
              <w:rPr>
                <w:color w:val="5F5F5F"/>
                <w:sz w:val="18"/>
              </w:rPr>
              <w:t>accordance</w:t>
            </w:r>
            <w:r>
              <w:rPr>
                <w:color w:val="5F5F5F"/>
                <w:spacing w:val="-3"/>
                <w:sz w:val="18"/>
              </w:rPr>
              <w:t xml:space="preserve"> </w:t>
            </w:r>
            <w:r>
              <w:rPr>
                <w:color w:val="5F5F5F"/>
                <w:sz w:val="18"/>
              </w:rPr>
              <w:t>with</w:t>
            </w:r>
            <w:r>
              <w:rPr>
                <w:color w:val="5F5F5F"/>
                <w:spacing w:val="-3"/>
                <w:sz w:val="18"/>
              </w:rPr>
              <w:t xml:space="preserve"> </w:t>
            </w:r>
            <w:r>
              <w:rPr>
                <w:color w:val="5F5F5F"/>
                <w:sz w:val="18"/>
              </w:rPr>
              <w:t>AS</w:t>
            </w:r>
            <w:r>
              <w:rPr>
                <w:color w:val="5F5F5F"/>
                <w:spacing w:val="-2"/>
                <w:sz w:val="18"/>
              </w:rPr>
              <w:t xml:space="preserve"> </w:t>
            </w:r>
            <w:r>
              <w:rPr>
                <w:color w:val="5F5F5F"/>
                <w:sz w:val="18"/>
              </w:rPr>
              <w:t>3798-2007</w:t>
            </w:r>
            <w:r>
              <w:rPr>
                <w:color w:val="5F5F5F"/>
                <w:spacing w:val="-2"/>
                <w:sz w:val="18"/>
              </w:rPr>
              <w:t xml:space="preserve"> </w:t>
            </w:r>
            <w:r>
              <w:rPr>
                <w:color w:val="5F5F5F"/>
                <w:sz w:val="18"/>
              </w:rPr>
              <w:t>Guidelines</w:t>
            </w:r>
            <w:r>
              <w:rPr>
                <w:color w:val="5F5F5F"/>
                <w:spacing w:val="-1"/>
                <w:sz w:val="18"/>
              </w:rPr>
              <w:t xml:space="preserve"> </w:t>
            </w:r>
            <w:r>
              <w:rPr>
                <w:color w:val="5F5F5F"/>
                <w:sz w:val="18"/>
              </w:rPr>
              <w:t>on</w:t>
            </w:r>
            <w:r>
              <w:rPr>
                <w:color w:val="5F5F5F"/>
                <w:spacing w:val="-3"/>
                <w:sz w:val="18"/>
              </w:rPr>
              <w:t xml:space="preserve"> </w:t>
            </w:r>
            <w:r>
              <w:rPr>
                <w:color w:val="5F5F5F"/>
                <w:sz w:val="18"/>
              </w:rPr>
              <w:t>earthworks</w:t>
            </w:r>
            <w:r>
              <w:rPr>
                <w:color w:val="5F5F5F"/>
                <w:spacing w:val="-2"/>
                <w:sz w:val="18"/>
              </w:rPr>
              <w:t xml:space="preserve"> </w:t>
            </w:r>
            <w:r>
              <w:rPr>
                <w:color w:val="5F5F5F"/>
                <w:sz w:val="18"/>
              </w:rPr>
              <w:t>for</w:t>
            </w:r>
            <w:r>
              <w:rPr>
                <w:color w:val="5F5F5F"/>
                <w:spacing w:val="-2"/>
                <w:sz w:val="18"/>
              </w:rPr>
              <w:t xml:space="preserve"> </w:t>
            </w:r>
            <w:r>
              <w:rPr>
                <w:color w:val="5F5F5F"/>
                <w:sz w:val="18"/>
              </w:rPr>
              <w:t>commercial</w:t>
            </w:r>
            <w:r>
              <w:rPr>
                <w:color w:val="5F5F5F"/>
                <w:spacing w:val="-1"/>
                <w:sz w:val="18"/>
              </w:rPr>
              <w:t xml:space="preserve"> </w:t>
            </w:r>
            <w:r>
              <w:rPr>
                <w:color w:val="5F5F5F"/>
                <w:sz w:val="18"/>
              </w:rPr>
              <w:t>and</w:t>
            </w:r>
            <w:r>
              <w:rPr>
                <w:color w:val="5F5F5F"/>
                <w:spacing w:val="-3"/>
                <w:sz w:val="18"/>
              </w:rPr>
              <w:t xml:space="preserve"> </w:t>
            </w:r>
            <w:r>
              <w:rPr>
                <w:color w:val="5F5F5F"/>
                <w:sz w:val="18"/>
              </w:rPr>
              <w:t>residential</w:t>
            </w:r>
            <w:r>
              <w:rPr>
                <w:color w:val="5F5F5F"/>
                <w:spacing w:val="-2"/>
                <w:sz w:val="18"/>
              </w:rPr>
              <w:t xml:space="preserve"> </w:t>
            </w:r>
            <w:r>
              <w:rPr>
                <w:color w:val="5F5F5F"/>
                <w:sz w:val="18"/>
              </w:rPr>
              <w:t>developments,</w:t>
            </w:r>
            <w:r>
              <w:rPr>
                <w:color w:val="5F5F5F"/>
                <w:spacing w:val="-2"/>
                <w:sz w:val="18"/>
              </w:rPr>
              <w:t xml:space="preserve"> </w:t>
            </w:r>
            <w:r>
              <w:rPr>
                <w:color w:val="5F5F5F"/>
                <w:sz w:val="18"/>
              </w:rPr>
              <w:t>and</w:t>
            </w:r>
            <w:r>
              <w:rPr>
                <w:color w:val="5F5F5F"/>
                <w:spacing w:val="-3"/>
                <w:sz w:val="18"/>
              </w:rPr>
              <w:t xml:space="preserve"> </w:t>
            </w:r>
            <w:r>
              <w:rPr>
                <w:color w:val="5F5F5F"/>
                <w:sz w:val="18"/>
              </w:rPr>
              <w:t>the</w:t>
            </w:r>
            <w:r>
              <w:rPr>
                <w:color w:val="5F5F5F"/>
                <w:spacing w:val="-1"/>
                <w:sz w:val="18"/>
              </w:rPr>
              <w:t xml:space="preserve"> </w:t>
            </w:r>
            <w:r>
              <w:rPr>
                <w:color w:val="5F5F5F"/>
                <w:sz w:val="18"/>
              </w:rPr>
              <w:t>Best</w:t>
            </w:r>
            <w:r>
              <w:rPr>
                <w:color w:val="5F5F5F"/>
                <w:spacing w:val="-2"/>
                <w:sz w:val="18"/>
              </w:rPr>
              <w:t xml:space="preserve"> </w:t>
            </w:r>
            <w:r>
              <w:rPr>
                <w:color w:val="5F5F5F"/>
                <w:sz w:val="18"/>
              </w:rPr>
              <w:t>Practice</w:t>
            </w:r>
            <w:r>
              <w:rPr>
                <w:color w:val="5F5F5F"/>
                <w:spacing w:val="-3"/>
                <w:sz w:val="18"/>
              </w:rPr>
              <w:t xml:space="preserve"> </w:t>
            </w:r>
            <w:r>
              <w:rPr>
                <w:color w:val="5F5F5F"/>
                <w:sz w:val="18"/>
              </w:rPr>
              <w:t>Erosion</w:t>
            </w:r>
            <w:r>
              <w:rPr>
                <w:color w:val="5F5F5F"/>
                <w:spacing w:val="-3"/>
                <w:sz w:val="18"/>
              </w:rPr>
              <w:t xml:space="preserve"> </w:t>
            </w:r>
            <w:r>
              <w:rPr>
                <w:color w:val="5F5F5F"/>
                <w:sz w:val="18"/>
              </w:rPr>
              <w:t>and</w:t>
            </w:r>
            <w:r>
              <w:rPr>
                <w:color w:val="5F5F5F"/>
                <w:spacing w:val="-3"/>
                <w:sz w:val="18"/>
              </w:rPr>
              <w:t xml:space="preserve"> </w:t>
            </w:r>
            <w:r>
              <w:rPr>
                <w:color w:val="5F5F5F"/>
                <w:sz w:val="18"/>
              </w:rPr>
              <w:t>Sediment Control Guidelines (IECA 2008).</w:t>
            </w:r>
          </w:p>
          <w:p w14:paraId="22EBB426" w14:textId="77777777" w:rsidR="00911B64" w:rsidRDefault="00407A2A">
            <w:pPr>
              <w:pStyle w:val="TableParagraph"/>
              <w:tabs>
                <w:tab w:val="left" w:pos="910"/>
              </w:tabs>
              <w:spacing w:before="41"/>
              <w:ind w:left="910" w:right="473" w:hanging="361"/>
              <w:rPr>
                <w:sz w:val="18"/>
              </w:rPr>
            </w:pPr>
            <w:r>
              <w:rPr>
                <w:noProof/>
              </w:rPr>
              <w:drawing>
                <wp:inline distT="0" distB="0" distL="0" distR="0" wp14:anchorId="68D7187B" wp14:editId="1ED30372">
                  <wp:extent cx="95250" cy="94614"/>
                  <wp:effectExtent l="0" t="0" r="0" b="0"/>
                  <wp:docPr id="403" name="Image 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 name="Image 403"/>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Ensure</w:t>
            </w:r>
            <w:r>
              <w:rPr>
                <w:color w:val="5F5F5F"/>
                <w:spacing w:val="-3"/>
                <w:sz w:val="18"/>
              </w:rPr>
              <w:t xml:space="preserve"> </w:t>
            </w:r>
            <w:r>
              <w:rPr>
                <w:color w:val="5F5F5F"/>
                <w:sz w:val="18"/>
              </w:rPr>
              <w:t>all</w:t>
            </w:r>
            <w:r>
              <w:rPr>
                <w:color w:val="5F5F5F"/>
                <w:spacing w:val="-2"/>
                <w:sz w:val="18"/>
              </w:rPr>
              <w:t xml:space="preserve"> </w:t>
            </w:r>
            <w:r>
              <w:rPr>
                <w:color w:val="5F5F5F"/>
                <w:sz w:val="18"/>
              </w:rPr>
              <w:t>trenches</w:t>
            </w:r>
            <w:r>
              <w:rPr>
                <w:color w:val="5F5F5F"/>
                <w:spacing w:val="-2"/>
                <w:sz w:val="18"/>
              </w:rPr>
              <w:t xml:space="preserve"> </w:t>
            </w:r>
            <w:r>
              <w:rPr>
                <w:color w:val="5F5F5F"/>
                <w:sz w:val="18"/>
              </w:rPr>
              <w:t>are</w:t>
            </w:r>
            <w:r>
              <w:rPr>
                <w:color w:val="5F5F5F"/>
                <w:spacing w:val="-3"/>
                <w:sz w:val="18"/>
              </w:rPr>
              <w:t xml:space="preserve"> </w:t>
            </w:r>
            <w:r>
              <w:rPr>
                <w:color w:val="5F5F5F"/>
                <w:sz w:val="18"/>
              </w:rPr>
              <w:t>backfilled</w:t>
            </w:r>
            <w:r>
              <w:rPr>
                <w:color w:val="5F5F5F"/>
                <w:spacing w:val="-3"/>
                <w:sz w:val="18"/>
              </w:rPr>
              <w:t xml:space="preserve"> </w:t>
            </w:r>
            <w:r>
              <w:rPr>
                <w:color w:val="5F5F5F"/>
                <w:sz w:val="18"/>
              </w:rPr>
              <w:t>with</w:t>
            </w:r>
            <w:r>
              <w:rPr>
                <w:color w:val="5F5F5F"/>
                <w:spacing w:val="-3"/>
                <w:sz w:val="18"/>
              </w:rPr>
              <w:t xml:space="preserve"> </w:t>
            </w:r>
            <w:r>
              <w:rPr>
                <w:color w:val="5F5F5F"/>
                <w:sz w:val="18"/>
              </w:rPr>
              <w:t>suitable</w:t>
            </w:r>
            <w:r>
              <w:rPr>
                <w:color w:val="5F5F5F"/>
                <w:spacing w:val="-3"/>
                <w:sz w:val="18"/>
              </w:rPr>
              <w:t xml:space="preserve"> </w:t>
            </w:r>
            <w:r>
              <w:rPr>
                <w:color w:val="5F5F5F"/>
                <w:sz w:val="18"/>
              </w:rPr>
              <w:t>engineering</w:t>
            </w:r>
            <w:r>
              <w:rPr>
                <w:color w:val="5F5F5F"/>
                <w:spacing w:val="-1"/>
                <w:sz w:val="18"/>
              </w:rPr>
              <w:t xml:space="preserve"> </w:t>
            </w:r>
            <w:r>
              <w:rPr>
                <w:color w:val="5F5F5F"/>
                <w:sz w:val="18"/>
              </w:rPr>
              <w:t>materials</w:t>
            </w:r>
            <w:r>
              <w:rPr>
                <w:color w:val="5F5F5F"/>
                <w:spacing w:val="-2"/>
                <w:sz w:val="18"/>
              </w:rPr>
              <w:t xml:space="preserve"> </w:t>
            </w:r>
            <w:r>
              <w:rPr>
                <w:color w:val="5F5F5F"/>
                <w:sz w:val="18"/>
              </w:rPr>
              <w:t>to</w:t>
            </w:r>
            <w:r>
              <w:rPr>
                <w:color w:val="5F5F5F"/>
                <w:spacing w:val="-3"/>
                <w:sz w:val="18"/>
              </w:rPr>
              <w:t xml:space="preserve"> </w:t>
            </w:r>
            <w:r>
              <w:rPr>
                <w:color w:val="5F5F5F"/>
                <w:sz w:val="18"/>
              </w:rPr>
              <w:t>an</w:t>
            </w:r>
            <w:r>
              <w:rPr>
                <w:color w:val="5F5F5F"/>
                <w:spacing w:val="-1"/>
                <w:sz w:val="18"/>
              </w:rPr>
              <w:t xml:space="preserve"> </w:t>
            </w:r>
            <w:r>
              <w:rPr>
                <w:color w:val="5F5F5F"/>
                <w:sz w:val="18"/>
              </w:rPr>
              <w:t>appropriate</w:t>
            </w:r>
            <w:r>
              <w:rPr>
                <w:color w:val="5F5F5F"/>
                <w:spacing w:val="-3"/>
                <w:sz w:val="18"/>
              </w:rPr>
              <w:t xml:space="preserve"> </w:t>
            </w:r>
            <w:r>
              <w:rPr>
                <w:color w:val="5F5F5F"/>
                <w:sz w:val="18"/>
              </w:rPr>
              <w:t>design</w:t>
            </w:r>
            <w:r>
              <w:rPr>
                <w:color w:val="5F5F5F"/>
                <w:spacing w:val="-3"/>
                <w:sz w:val="18"/>
              </w:rPr>
              <w:t xml:space="preserve"> </w:t>
            </w:r>
            <w:r>
              <w:rPr>
                <w:color w:val="5F5F5F"/>
                <w:sz w:val="18"/>
              </w:rPr>
              <w:t>compaction</w:t>
            </w:r>
            <w:r>
              <w:rPr>
                <w:color w:val="5F5F5F"/>
                <w:spacing w:val="-3"/>
                <w:sz w:val="18"/>
              </w:rPr>
              <w:t xml:space="preserve"> </w:t>
            </w:r>
            <w:r>
              <w:rPr>
                <w:color w:val="5F5F5F"/>
                <w:sz w:val="18"/>
              </w:rPr>
              <w:t>standard</w:t>
            </w:r>
            <w:r>
              <w:rPr>
                <w:color w:val="5F5F5F"/>
                <w:spacing w:val="-3"/>
                <w:sz w:val="18"/>
              </w:rPr>
              <w:t xml:space="preserve"> </w:t>
            </w:r>
            <w:r>
              <w:rPr>
                <w:color w:val="5F5F5F"/>
                <w:sz w:val="18"/>
              </w:rPr>
              <w:t>to</w:t>
            </w:r>
            <w:r>
              <w:rPr>
                <w:color w:val="5F5F5F"/>
                <w:spacing w:val="-3"/>
                <w:sz w:val="18"/>
              </w:rPr>
              <w:t xml:space="preserve"> </w:t>
            </w:r>
            <w:r>
              <w:rPr>
                <w:color w:val="5F5F5F"/>
                <w:sz w:val="18"/>
              </w:rPr>
              <w:t>ensure</w:t>
            </w:r>
            <w:r>
              <w:rPr>
                <w:color w:val="5F5F5F"/>
                <w:spacing w:val="-1"/>
                <w:sz w:val="18"/>
              </w:rPr>
              <w:t xml:space="preserve"> </w:t>
            </w:r>
            <w:r>
              <w:rPr>
                <w:color w:val="5F5F5F"/>
                <w:sz w:val="18"/>
              </w:rPr>
              <w:t>long</w:t>
            </w:r>
            <w:r>
              <w:rPr>
                <w:color w:val="5F5F5F"/>
                <w:spacing w:val="-3"/>
                <w:sz w:val="18"/>
              </w:rPr>
              <w:t xml:space="preserve"> </w:t>
            </w:r>
            <w:r>
              <w:rPr>
                <w:color w:val="5F5F5F"/>
                <w:sz w:val="18"/>
              </w:rPr>
              <w:t>term</w:t>
            </w:r>
            <w:r>
              <w:rPr>
                <w:color w:val="5F5F5F"/>
                <w:spacing w:val="-2"/>
                <w:sz w:val="18"/>
              </w:rPr>
              <w:t xml:space="preserve"> </w:t>
            </w:r>
            <w:r>
              <w:rPr>
                <w:color w:val="5F5F5F"/>
                <w:sz w:val="18"/>
              </w:rPr>
              <w:t>trench</w:t>
            </w:r>
            <w:r>
              <w:rPr>
                <w:color w:val="5F5F5F"/>
                <w:spacing w:val="-3"/>
                <w:sz w:val="18"/>
              </w:rPr>
              <w:t xml:space="preserve"> </w:t>
            </w:r>
            <w:r>
              <w:rPr>
                <w:color w:val="5F5F5F"/>
                <w:sz w:val="18"/>
              </w:rPr>
              <w:t>and</w:t>
            </w:r>
            <w:r>
              <w:rPr>
                <w:color w:val="5F5F5F"/>
                <w:spacing w:val="-3"/>
                <w:sz w:val="18"/>
              </w:rPr>
              <w:t xml:space="preserve"> </w:t>
            </w:r>
            <w:r>
              <w:rPr>
                <w:color w:val="5F5F5F"/>
                <w:sz w:val="18"/>
              </w:rPr>
              <w:t xml:space="preserve">slope </w:t>
            </w:r>
            <w:r>
              <w:rPr>
                <w:color w:val="5F5F5F"/>
                <w:spacing w:val="-2"/>
                <w:sz w:val="18"/>
              </w:rPr>
              <w:t>stability.</w:t>
            </w:r>
          </w:p>
          <w:p w14:paraId="476AE90D" w14:textId="77777777" w:rsidR="00911B64" w:rsidRDefault="00407A2A">
            <w:pPr>
              <w:pStyle w:val="TableParagraph"/>
              <w:tabs>
                <w:tab w:val="left" w:pos="910"/>
              </w:tabs>
              <w:spacing w:before="41"/>
              <w:rPr>
                <w:sz w:val="18"/>
              </w:rPr>
            </w:pPr>
            <w:r>
              <w:rPr>
                <w:noProof/>
              </w:rPr>
              <w:drawing>
                <wp:inline distT="0" distB="0" distL="0" distR="0" wp14:anchorId="2038014F" wp14:editId="1F9705D3">
                  <wp:extent cx="95249" cy="94601"/>
                  <wp:effectExtent l="0" t="0" r="0" b="0"/>
                  <wp:docPr id="404" name="Image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Image 404"/>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Include</w:t>
            </w:r>
            <w:r>
              <w:rPr>
                <w:color w:val="5F5F5F"/>
                <w:spacing w:val="-6"/>
                <w:sz w:val="18"/>
              </w:rPr>
              <w:t xml:space="preserve"> </w:t>
            </w:r>
            <w:r>
              <w:rPr>
                <w:color w:val="5F5F5F"/>
                <w:sz w:val="18"/>
              </w:rPr>
              <w:t>cut</w:t>
            </w:r>
            <w:r>
              <w:rPr>
                <w:color w:val="5F5F5F"/>
                <w:spacing w:val="-3"/>
                <w:sz w:val="18"/>
              </w:rPr>
              <w:t xml:space="preserve"> </w:t>
            </w:r>
            <w:r>
              <w:rPr>
                <w:color w:val="5F5F5F"/>
                <w:sz w:val="18"/>
              </w:rPr>
              <w:t>and</w:t>
            </w:r>
            <w:r>
              <w:rPr>
                <w:color w:val="5F5F5F"/>
                <w:spacing w:val="-1"/>
                <w:sz w:val="18"/>
              </w:rPr>
              <w:t xml:space="preserve"> </w:t>
            </w:r>
            <w:r>
              <w:rPr>
                <w:color w:val="5F5F5F"/>
                <w:sz w:val="18"/>
              </w:rPr>
              <w:t>fill</w:t>
            </w:r>
            <w:r>
              <w:rPr>
                <w:color w:val="5F5F5F"/>
                <w:spacing w:val="-3"/>
                <w:sz w:val="18"/>
              </w:rPr>
              <w:t xml:space="preserve"> </w:t>
            </w:r>
            <w:r>
              <w:rPr>
                <w:color w:val="5F5F5F"/>
                <w:sz w:val="18"/>
              </w:rPr>
              <w:t>batter</w:t>
            </w:r>
            <w:r>
              <w:rPr>
                <w:color w:val="5F5F5F"/>
                <w:spacing w:val="-2"/>
                <w:sz w:val="18"/>
              </w:rPr>
              <w:t xml:space="preserve"> </w:t>
            </w:r>
            <w:r>
              <w:rPr>
                <w:color w:val="5F5F5F"/>
                <w:sz w:val="18"/>
              </w:rPr>
              <w:t>angles</w:t>
            </w:r>
            <w:r>
              <w:rPr>
                <w:color w:val="5F5F5F"/>
                <w:spacing w:val="-3"/>
                <w:sz w:val="18"/>
              </w:rPr>
              <w:t xml:space="preserve"> </w:t>
            </w:r>
            <w:r>
              <w:rPr>
                <w:color w:val="5F5F5F"/>
                <w:sz w:val="18"/>
              </w:rPr>
              <w:t>that</w:t>
            </w:r>
            <w:r>
              <w:rPr>
                <w:color w:val="5F5F5F"/>
                <w:spacing w:val="-2"/>
                <w:sz w:val="18"/>
              </w:rPr>
              <w:t xml:space="preserve"> </w:t>
            </w:r>
            <w:r>
              <w:rPr>
                <w:color w:val="5F5F5F"/>
                <w:sz w:val="18"/>
              </w:rPr>
              <w:t>are</w:t>
            </w:r>
            <w:r>
              <w:rPr>
                <w:color w:val="5F5F5F"/>
                <w:spacing w:val="-4"/>
                <w:sz w:val="18"/>
              </w:rPr>
              <w:t xml:space="preserve"> </w:t>
            </w:r>
            <w:r>
              <w:rPr>
                <w:color w:val="5F5F5F"/>
                <w:sz w:val="18"/>
              </w:rPr>
              <w:t>commensurate</w:t>
            </w:r>
            <w:r>
              <w:rPr>
                <w:color w:val="5F5F5F"/>
                <w:spacing w:val="-3"/>
                <w:sz w:val="18"/>
              </w:rPr>
              <w:t xml:space="preserve"> </w:t>
            </w:r>
            <w:r>
              <w:rPr>
                <w:color w:val="5F5F5F"/>
                <w:sz w:val="18"/>
              </w:rPr>
              <w:t>with</w:t>
            </w:r>
            <w:r>
              <w:rPr>
                <w:color w:val="5F5F5F"/>
                <w:spacing w:val="-2"/>
                <w:sz w:val="18"/>
              </w:rPr>
              <w:t xml:space="preserve"> </w:t>
            </w:r>
            <w:r>
              <w:rPr>
                <w:color w:val="5F5F5F"/>
                <w:sz w:val="18"/>
              </w:rPr>
              <w:t>long</w:t>
            </w:r>
            <w:r>
              <w:rPr>
                <w:color w:val="5F5F5F"/>
                <w:spacing w:val="-3"/>
                <w:sz w:val="18"/>
              </w:rPr>
              <w:t xml:space="preserve"> </w:t>
            </w:r>
            <w:r>
              <w:rPr>
                <w:color w:val="5F5F5F"/>
                <w:sz w:val="18"/>
              </w:rPr>
              <w:t>term</w:t>
            </w:r>
            <w:r>
              <w:rPr>
                <w:color w:val="5F5F5F"/>
                <w:spacing w:val="-3"/>
                <w:sz w:val="18"/>
              </w:rPr>
              <w:t xml:space="preserve"> </w:t>
            </w:r>
            <w:r>
              <w:rPr>
                <w:color w:val="5F5F5F"/>
                <w:sz w:val="18"/>
              </w:rPr>
              <w:t>engineering</w:t>
            </w:r>
            <w:r>
              <w:rPr>
                <w:color w:val="5F5F5F"/>
                <w:spacing w:val="-3"/>
                <w:sz w:val="18"/>
              </w:rPr>
              <w:t xml:space="preserve"> </w:t>
            </w:r>
            <w:r>
              <w:rPr>
                <w:color w:val="5F5F5F"/>
                <w:spacing w:val="-2"/>
                <w:sz w:val="18"/>
              </w:rPr>
              <w:t>designs.</w:t>
            </w:r>
          </w:p>
          <w:p w14:paraId="6B7B69FE" w14:textId="77777777" w:rsidR="00911B64" w:rsidRDefault="00407A2A">
            <w:pPr>
              <w:pStyle w:val="TableParagraph"/>
              <w:tabs>
                <w:tab w:val="left" w:pos="910"/>
              </w:tabs>
              <w:spacing w:before="40" w:line="285" w:lineRule="auto"/>
              <w:ind w:left="549" w:right="3322"/>
              <w:rPr>
                <w:sz w:val="18"/>
              </w:rPr>
            </w:pPr>
            <w:r>
              <w:rPr>
                <w:noProof/>
              </w:rPr>
              <w:drawing>
                <wp:inline distT="0" distB="0" distL="0" distR="0" wp14:anchorId="7FC7261F" wp14:editId="160E757D">
                  <wp:extent cx="95250" cy="94614"/>
                  <wp:effectExtent l="0" t="0" r="0" b="0"/>
                  <wp:docPr id="405" name="Image 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 name="Image 405"/>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Include</w:t>
            </w:r>
            <w:r>
              <w:rPr>
                <w:color w:val="5F5F5F"/>
                <w:spacing w:val="-3"/>
                <w:sz w:val="18"/>
              </w:rPr>
              <w:t xml:space="preserve"> </w:t>
            </w:r>
            <w:r>
              <w:rPr>
                <w:color w:val="5F5F5F"/>
                <w:sz w:val="18"/>
              </w:rPr>
              <w:t>measures</w:t>
            </w:r>
            <w:r>
              <w:rPr>
                <w:color w:val="5F5F5F"/>
                <w:spacing w:val="-2"/>
                <w:sz w:val="18"/>
              </w:rPr>
              <w:t xml:space="preserve"> </w:t>
            </w:r>
            <w:r>
              <w:rPr>
                <w:color w:val="5F5F5F"/>
                <w:sz w:val="18"/>
              </w:rPr>
              <w:t>for</w:t>
            </w:r>
            <w:r>
              <w:rPr>
                <w:color w:val="5F5F5F"/>
                <w:spacing w:val="-2"/>
                <w:sz w:val="18"/>
              </w:rPr>
              <w:t xml:space="preserve"> </w:t>
            </w:r>
            <w:r>
              <w:rPr>
                <w:color w:val="5F5F5F"/>
                <w:sz w:val="18"/>
              </w:rPr>
              <w:t>treating</w:t>
            </w:r>
            <w:r>
              <w:rPr>
                <w:color w:val="5F5F5F"/>
                <w:spacing w:val="-1"/>
                <w:sz w:val="18"/>
              </w:rPr>
              <w:t xml:space="preserve"> </w:t>
            </w:r>
            <w:r>
              <w:rPr>
                <w:color w:val="5F5F5F"/>
                <w:sz w:val="18"/>
              </w:rPr>
              <w:t>exposed</w:t>
            </w:r>
            <w:r>
              <w:rPr>
                <w:color w:val="5F5F5F"/>
                <w:spacing w:val="-3"/>
                <w:sz w:val="18"/>
              </w:rPr>
              <w:t xml:space="preserve"> </w:t>
            </w:r>
            <w:r>
              <w:rPr>
                <w:color w:val="5F5F5F"/>
                <w:sz w:val="18"/>
              </w:rPr>
              <w:t>faces</w:t>
            </w:r>
            <w:r>
              <w:rPr>
                <w:color w:val="5F5F5F"/>
                <w:spacing w:val="-1"/>
                <w:sz w:val="18"/>
              </w:rPr>
              <w:t xml:space="preserve"> </w:t>
            </w:r>
            <w:r>
              <w:rPr>
                <w:color w:val="5F5F5F"/>
                <w:sz w:val="18"/>
              </w:rPr>
              <w:t>in</w:t>
            </w:r>
            <w:r>
              <w:rPr>
                <w:color w:val="5F5F5F"/>
                <w:spacing w:val="-3"/>
                <w:sz w:val="18"/>
              </w:rPr>
              <w:t xml:space="preserve"> </w:t>
            </w:r>
            <w:r>
              <w:rPr>
                <w:color w:val="5F5F5F"/>
                <w:sz w:val="18"/>
              </w:rPr>
              <w:t>a</w:t>
            </w:r>
            <w:r>
              <w:rPr>
                <w:color w:val="5F5F5F"/>
                <w:spacing w:val="-3"/>
                <w:sz w:val="18"/>
              </w:rPr>
              <w:t xml:space="preserve"> </w:t>
            </w:r>
            <w:r>
              <w:rPr>
                <w:color w:val="5F5F5F"/>
                <w:sz w:val="18"/>
              </w:rPr>
              <w:t>manner</w:t>
            </w:r>
            <w:r>
              <w:rPr>
                <w:color w:val="5F5F5F"/>
                <w:spacing w:val="-2"/>
                <w:sz w:val="18"/>
              </w:rPr>
              <w:t xml:space="preserve"> </w:t>
            </w:r>
            <w:r>
              <w:rPr>
                <w:color w:val="5F5F5F"/>
                <w:sz w:val="18"/>
              </w:rPr>
              <w:t>to</w:t>
            </w:r>
            <w:r>
              <w:rPr>
                <w:color w:val="5F5F5F"/>
                <w:spacing w:val="-1"/>
                <w:sz w:val="18"/>
              </w:rPr>
              <w:t xml:space="preserve"> </w:t>
            </w:r>
            <w:r>
              <w:rPr>
                <w:color w:val="5F5F5F"/>
                <w:sz w:val="18"/>
              </w:rPr>
              <w:t>limit</w:t>
            </w:r>
            <w:r>
              <w:rPr>
                <w:color w:val="5F5F5F"/>
                <w:spacing w:val="-2"/>
                <w:sz w:val="18"/>
              </w:rPr>
              <w:t xml:space="preserve"> </w:t>
            </w:r>
            <w:r>
              <w:rPr>
                <w:color w:val="5F5F5F"/>
                <w:sz w:val="18"/>
              </w:rPr>
              <w:t>erosion</w:t>
            </w:r>
            <w:r>
              <w:rPr>
                <w:color w:val="5F5F5F"/>
                <w:spacing w:val="-3"/>
                <w:sz w:val="18"/>
              </w:rPr>
              <w:t xml:space="preserve"> </w:t>
            </w:r>
            <w:r>
              <w:rPr>
                <w:color w:val="5F5F5F"/>
                <w:sz w:val="18"/>
              </w:rPr>
              <w:t>and</w:t>
            </w:r>
            <w:r>
              <w:rPr>
                <w:color w:val="5F5F5F"/>
                <w:spacing w:val="-3"/>
                <w:sz w:val="18"/>
              </w:rPr>
              <w:t xml:space="preserve"> </w:t>
            </w:r>
            <w:r>
              <w:rPr>
                <w:color w:val="5F5F5F"/>
                <w:sz w:val="18"/>
              </w:rPr>
              <w:t>promote</w:t>
            </w:r>
            <w:r>
              <w:rPr>
                <w:color w:val="5F5F5F"/>
                <w:spacing w:val="-3"/>
                <w:sz w:val="18"/>
              </w:rPr>
              <w:t xml:space="preserve"> </w:t>
            </w:r>
            <w:r>
              <w:rPr>
                <w:color w:val="5F5F5F"/>
                <w:sz w:val="18"/>
              </w:rPr>
              <w:t>longer</w:t>
            </w:r>
            <w:r>
              <w:rPr>
                <w:color w:val="5F5F5F"/>
                <w:spacing w:val="-2"/>
                <w:sz w:val="18"/>
              </w:rPr>
              <w:t xml:space="preserve"> </w:t>
            </w:r>
            <w:r>
              <w:rPr>
                <w:color w:val="5F5F5F"/>
                <w:sz w:val="18"/>
              </w:rPr>
              <w:t>term</w:t>
            </w:r>
            <w:r>
              <w:rPr>
                <w:color w:val="5F5F5F"/>
                <w:spacing w:val="-2"/>
                <w:sz w:val="18"/>
              </w:rPr>
              <w:t xml:space="preserve"> </w:t>
            </w:r>
            <w:r>
              <w:rPr>
                <w:color w:val="5F5F5F"/>
                <w:sz w:val="18"/>
              </w:rPr>
              <w:t>vegetation</w:t>
            </w:r>
            <w:r>
              <w:rPr>
                <w:color w:val="5F5F5F"/>
                <w:spacing w:val="-3"/>
                <w:sz w:val="18"/>
              </w:rPr>
              <w:t xml:space="preserve"> </w:t>
            </w:r>
            <w:r>
              <w:rPr>
                <w:color w:val="5F5F5F"/>
                <w:sz w:val="18"/>
              </w:rPr>
              <w:t xml:space="preserve">growth. </w:t>
            </w:r>
            <w:r>
              <w:rPr>
                <w:noProof/>
                <w:color w:val="5F5F5F"/>
                <w:spacing w:val="-1"/>
                <w:sz w:val="18"/>
              </w:rPr>
              <w:drawing>
                <wp:inline distT="0" distB="0" distL="0" distR="0" wp14:anchorId="43BE0A8F" wp14:editId="6CA7FB18">
                  <wp:extent cx="95250" cy="94614"/>
                  <wp:effectExtent l="0" t="0" r="0" b="0"/>
                  <wp:docPr id="406" name="Image 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 name="Image 406"/>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color w:val="5F5F5F"/>
                <w:sz w:val="18"/>
              </w:rPr>
              <w:tab/>
            </w:r>
            <w:r>
              <w:rPr>
                <w:color w:val="5F5F5F"/>
                <w:sz w:val="18"/>
              </w:rPr>
              <w:t>Minimise the duration of open trenches in landscapes susceptible to movement.</w:t>
            </w:r>
          </w:p>
          <w:p w14:paraId="789E200B" w14:textId="77777777" w:rsidR="00911B64" w:rsidRDefault="00407A2A">
            <w:pPr>
              <w:pStyle w:val="TableParagraph"/>
              <w:tabs>
                <w:tab w:val="left" w:pos="910"/>
              </w:tabs>
              <w:spacing w:before="0" w:line="285" w:lineRule="auto"/>
              <w:ind w:left="549" w:right="2082"/>
              <w:rPr>
                <w:sz w:val="18"/>
              </w:rPr>
            </w:pPr>
            <w:r>
              <w:rPr>
                <w:noProof/>
              </w:rPr>
              <w:drawing>
                <wp:inline distT="0" distB="0" distL="0" distR="0" wp14:anchorId="0358BE2F" wp14:editId="7E84CB4A">
                  <wp:extent cx="95249" cy="94601"/>
                  <wp:effectExtent l="0" t="0" r="0" b="0"/>
                  <wp:docPr id="407" name="Image 4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 name="Image 407"/>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proofErr w:type="spellStart"/>
            <w:r>
              <w:rPr>
                <w:color w:val="5F5F5F"/>
                <w:sz w:val="18"/>
              </w:rPr>
              <w:t>Utilise</w:t>
            </w:r>
            <w:proofErr w:type="spellEnd"/>
            <w:r>
              <w:rPr>
                <w:color w:val="5F5F5F"/>
                <w:spacing w:val="-3"/>
                <w:sz w:val="18"/>
              </w:rPr>
              <w:t xml:space="preserve"> </w:t>
            </w:r>
            <w:r>
              <w:rPr>
                <w:color w:val="5F5F5F"/>
                <w:sz w:val="18"/>
              </w:rPr>
              <w:t>excavation</w:t>
            </w:r>
            <w:r>
              <w:rPr>
                <w:color w:val="5F5F5F"/>
                <w:spacing w:val="-3"/>
                <w:sz w:val="18"/>
              </w:rPr>
              <w:t xml:space="preserve"> </w:t>
            </w:r>
            <w:r>
              <w:rPr>
                <w:color w:val="5F5F5F"/>
                <w:sz w:val="18"/>
              </w:rPr>
              <w:t>equipment</w:t>
            </w:r>
            <w:r>
              <w:rPr>
                <w:color w:val="5F5F5F"/>
                <w:spacing w:val="-2"/>
                <w:sz w:val="18"/>
              </w:rPr>
              <w:t xml:space="preserve"> </w:t>
            </w:r>
            <w:r>
              <w:rPr>
                <w:color w:val="5F5F5F"/>
                <w:sz w:val="18"/>
              </w:rPr>
              <w:t>that</w:t>
            </w:r>
            <w:r>
              <w:rPr>
                <w:color w:val="5F5F5F"/>
                <w:spacing w:val="-2"/>
                <w:sz w:val="18"/>
              </w:rPr>
              <w:t xml:space="preserve"> </w:t>
            </w:r>
            <w:r>
              <w:rPr>
                <w:color w:val="5F5F5F"/>
                <w:sz w:val="18"/>
              </w:rPr>
              <w:t>is</w:t>
            </w:r>
            <w:r>
              <w:rPr>
                <w:color w:val="5F5F5F"/>
                <w:spacing w:val="-2"/>
                <w:sz w:val="18"/>
              </w:rPr>
              <w:t xml:space="preserve"> </w:t>
            </w:r>
            <w:r>
              <w:rPr>
                <w:color w:val="5F5F5F"/>
                <w:sz w:val="18"/>
              </w:rPr>
              <w:t>suitable</w:t>
            </w:r>
            <w:r>
              <w:rPr>
                <w:color w:val="5F5F5F"/>
                <w:spacing w:val="-3"/>
                <w:sz w:val="18"/>
              </w:rPr>
              <w:t xml:space="preserve"> </w:t>
            </w:r>
            <w:r>
              <w:rPr>
                <w:color w:val="5F5F5F"/>
                <w:sz w:val="18"/>
              </w:rPr>
              <w:t>for</w:t>
            </w:r>
            <w:r>
              <w:rPr>
                <w:color w:val="5F5F5F"/>
                <w:spacing w:val="-2"/>
                <w:sz w:val="18"/>
              </w:rPr>
              <w:t xml:space="preserve"> </w:t>
            </w:r>
            <w:r>
              <w:rPr>
                <w:color w:val="5F5F5F"/>
                <w:sz w:val="18"/>
              </w:rPr>
              <w:t>the</w:t>
            </w:r>
            <w:r>
              <w:rPr>
                <w:color w:val="5F5F5F"/>
                <w:spacing w:val="-3"/>
                <w:sz w:val="18"/>
              </w:rPr>
              <w:t xml:space="preserve"> </w:t>
            </w:r>
            <w:r>
              <w:rPr>
                <w:color w:val="5F5F5F"/>
                <w:sz w:val="18"/>
              </w:rPr>
              <w:t>geological</w:t>
            </w:r>
            <w:r>
              <w:rPr>
                <w:color w:val="5F5F5F"/>
                <w:spacing w:val="-2"/>
                <w:sz w:val="18"/>
              </w:rPr>
              <w:t xml:space="preserve"> </w:t>
            </w:r>
            <w:r>
              <w:rPr>
                <w:color w:val="5F5F5F"/>
                <w:sz w:val="18"/>
              </w:rPr>
              <w:t>conditions</w:t>
            </w:r>
            <w:r>
              <w:rPr>
                <w:color w:val="5F5F5F"/>
                <w:spacing w:val="-2"/>
                <w:sz w:val="18"/>
              </w:rPr>
              <w:t xml:space="preserve"> </w:t>
            </w:r>
            <w:r>
              <w:rPr>
                <w:color w:val="5F5F5F"/>
                <w:sz w:val="18"/>
              </w:rPr>
              <w:t>and</w:t>
            </w:r>
            <w:r>
              <w:rPr>
                <w:color w:val="5F5F5F"/>
                <w:spacing w:val="-3"/>
                <w:sz w:val="18"/>
              </w:rPr>
              <w:t xml:space="preserve"> </w:t>
            </w:r>
            <w:r>
              <w:rPr>
                <w:color w:val="5F5F5F"/>
                <w:sz w:val="18"/>
              </w:rPr>
              <w:t>able</w:t>
            </w:r>
            <w:r>
              <w:rPr>
                <w:color w:val="5F5F5F"/>
                <w:spacing w:val="-3"/>
                <w:sz w:val="18"/>
              </w:rPr>
              <w:t xml:space="preserve"> </w:t>
            </w:r>
            <w:r>
              <w:rPr>
                <w:color w:val="5F5F5F"/>
                <w:sz w:val="18"/>
              </w:rPr>
              <w:t>to</w:t>
            </w:r>
            <w:r>
              <w:rPr>
                <w:color w:val="5F5F5F"/>
                <w:spacing w:val="-3"/>
                <w:sz w:val="18"/>
              </w:rPr>
              <w:t xml:space="preserve"> </w:t>
            </w:r>
            <w:r>
              <w:rPr>
                <w:color w:val="5F5F5F"/>
                <w:sz w:val="18"/>
              </w:rPr>
              <w:t>efficiently</w:t>
            </w:r>
            <w:r>
              <w:rPr>
                <w:color w:val="5F5F5F"/>
                <w:spacing w:val="-2"/>
                <w:sz w:val="18"/>
              </w:rPr>
              <w:t xml:space="preserve"> </w:t>
            </w:r>
            <w:r>
              <w:rPr>
                <w:color w:val="5F5F5F"/>
                <w:sz w:val="18"/>
              </w:rPr>
              <w:t>construct</w:t>
            </w:r>
            <w:r>
              <w:rPr>
                <w:color w:val="5F5F5F"/>
                <w:spacing w:val="-1"/>
                <w:sz w:val="18"/>
              </w:rPr>
              <w:t xml:space="preserve"> </w:t>
            </w:r>
            <w:r>
              <w:rPr>
                <w:color w:val="5F5F5F"/>
                <w:sz w:val="18"/>
              </w:rPr>
              <w:t>the</w:t>
            </w:r>
            <w:r>
              <w:rPr>
                <w:color w:val="5F5F5F"/>
                <w:spacing w:val="-3"/>
                <w:sz w:val="18"/>
              </w:rPr>
              <w:t xml:space="preserve"> </w:t>
            </w:r>
            <w:r>
              <w:rPr>
                <w:color w:val="5F5F5F"/>
                <w:sz w:val="18"/>
              </w:rPr>
              <w:t>proposed</w:t>
            </w:r>
            <w:r>
              <w:rPr>
                <w:color w:val="5F5F5F"/>
                <w:spacing w:val="-3"/>
                <w:sz w:val="18"/>
              </w:rPr>
              <w:t xml:space="preserve"> </w:t>
            </w:r>
            <w:r>
              <w:rPr>
                <w:color w:val="5F5F5F"/>
                <w:sz w:val="18"/>
              </w:rPr>
              <w:t>trench</w:t>
            </w:r>
            <w:r>
              <w:rPr>
                <w:color w:val="5F5F5F"/>
                <w:spacing w:val="-3"/>
                <w:sz w:val="18"/>
              </w:rPr>
              <w:t xml:space="preserve"> </w:t>
            </w:r>
            <w:r>
              <w:rPr>
                <w:color w:val="5F5F5F"/>
                <w:sz w:val="18"/>
              </w:rPr>
              <w:t xml:space="preserve">profile. </w:t>
            </w:r>
            <w:r>
              <w:rPr>
                <w:noProof/>
                <w:color w:val="5F5F5F"/>
                <w:spacing w:val="-1"/>
                <w:sz w:val="18"/>
              </w:rPr>
              <w:drawing>
                <wp:inline distT="0" distB="0" distL="0" distR="0" wp14:anchorId="4777DB41" wp14:editId="5C2332BD">
                  <wp:extent cx="95250" cy="93979"/>
                  <wp:effectExtent l="0" t="0" r="0" b="0"/>
                  <wp:docPr id="408" name="Image 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 name="Image 408"/>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color w:val="5F5F5F"/>
                <w:sz w:val="18"/>
              </w:rPr>
              <w:tab/>
            </w:r>
            <w:r>
              <w:rPr>
                <w:color w:val="5F5F5F"/>
                <w:sz w:val="18"/>
              </w:rPr>
              <w:t>Include a program for inspections of excavations during construction.</w:t>
            </w:r>
          </w:p>
          <w:p w14:paraId="6540400D" w14:textId="77777777" w:rsidR="00911B64" w:rsidRDefault="00407A2A">
            <w:pPr>
              <w:pStyle w:val="TableParagraph"/>
              <w:spacing w:before="82"/>
              <w:rPr>
                <w:sz w:val="18"/>
              </w:rPr>
            </w:pPr>
            <w:r>
              <w:rPr>
                <w:color w:val="5F5F5F"/>
                <w:sz w:val="18"/>
              </w:rPr>
              <w:t>These</w:t>
            </w:r>
            <w:r>
              <w:rPr>
                <w:color w:val="5F5F5F"/>
                <w:spacing w:val="-5"/>
                <w:sz w:val="18"/>
              </w:rPr>
              <w:t xml:space="preserve"> </w:t>
            </w:r>
            <w:r>
              <w:rPr>
                <w:color w:val="5F5F5F"/>
                <w:sz w:val="18"/>
              </w:rPr>
              <w:t>measures</w:t>
            </w:r>
            <w:r>
              <w:rPr>
                <w:color w:val="5F5F5F"/>
                <w:spacing w:val="-2"/>
                <w:sz w:val="18"/>
              </w:rPr>
              <w:t xml:space="preserve"> </w:t>
            </w:r>
            <w:r>
              <w:rPr>
                <w:color w:val="5F5F5F"/>
                <w:sz w:val="18"/>
              </w:rPr>
              <w:t>must</w:t>
            </w:r>
            <w:r>
              <w:rPr>
                <w:color w:val="5F5F5F"/>
                <w:spacing w:val="-1"/>
                <w:sz w:val="18"/>
              </w:rPr>
              <w:t xml:space="preserve"> </w:t>
            </w:r>
            <w:r>
              <w:rPr>
                <w:color w:val="5F5F5F"/>
                <w:sz w:val="18"/>
              </w:rPr>
              <w:t>be</w:t>
            </w:r>
            <w:r>
              <w:rPr>
                <w:color w:val="5F5F5F"/>
                <w:spacing w:val="-3"/>
                <w:sz w:val="18"/>
              </w:rPr>
              <w:t xml:space="preserve"> </w:t>
            </w:r>
            <w:r>
              <w:rPr>
                <w:color w:val="5F5F5F"/>
                <w:sz w:val="18"/>
              </w:rPr>
              <w:t>documented</w:t>
            </w:r>
            <w:r>
              <w:rPr>
                <w:color w:val="5F5F5F"/>
                <w:spacing w:val="-3"/>
                <w:sz w:val="18"/>
              </w:rPr>
              <w:t xml:space="preserve"> </w:t>
            </w:r>
            <w:r>
              <w:rPr>
                <w:color w:val="5F5F5F"/>
                <w:sz w:val="18"/>
              </w:rPr>
              <w:t>in</w:t>
            </w:r>
            <w:r>
              <w:rPr>
                <w:color w:val="5F5F5F"/>
                <w:spacing w:val="-2"/>
                <w:sz w:val="18"/>
              </w:rPr>
              <w:t xml:space="preserve"> </w:t>
            </w:r>
            <w:r>
              <w:rPr>
                <w:color w:val="5F5F5F"/>
                <w:sz w:val="18"/>
              </w:rPr>
              <w:t>a</w:t>
            </w:r>
            <w:r>
              <w:rPr>
                <w:color w:val="5F5F5F"/>
                <w:spacing w:val="-3"/>
                <w:sz w:val="18"/>
              </w:rPr>
              <w:t xml:space="preserve"> </w:t>
            </w:r>
            <w:r>
              <w:rPr>
                <w:color w:val="5F5F5F"/>
                <w:sz w:val="18"/>
              </w:rPr>
              <w:t>sub</w:t>
            </w:r>
            <w:r>
              <w:rPr>
                <w:color w:val="5F5F5F"/>
                <w:spacing w:val="-2"/>
                <w:sz w:val="18"/>
              </w:rPr>
              <w:t xml:space="preserve"> </w:t>
            </w:r>
            <w:r>
              <w:rPr>
                <w:color w:val="5F5F5F"/>
                <w:sz w:val="18"/>
              </w:rPr>
              <w:t>plan</w:t>
            </w:r>
            <w:r>
              <w:rPr>
                <w:color w:val="5F5F5F"/>
                <w:spacing w:val="-3"/>
                <w:sz w:val="18"/>
              </w:rPr>
              <w:t xml:space="preserve"> </w:t>
            </w:r>
            <w:r>
              <w:rPr>
                <w:color w:val="5F5F5F"/>
                <w:sz w:val="18"/>
              </w:rPr>
              <w:t>to</w:t>
            </w:r>
            <w:r>
              <w:rPr>
                <w:color w:val="5F5F5F"/>
                <w:spacing w:val="-2"/>
                <w:sz w:val="18"/>
              </w:rPr>
              <w:t xml:space="preserve"> </w:t>
            </w:r>
            <w:r>
              <w:rPr>
                <w:color w:val="5F5F5F"/>
                <w:sz w:val="18"/>
              </w:rPr>
              <w:t>the</w:t>
            </w:r>
            <w:r>
              <w:rPr>
                <w:color w:val="5F5F5F"/>
                <w:spacing w:val="-1"/>
                <w:sz w:val="18"/>
              </w:rPr>
              <w:t xml:space="preserve"> </w:t>
            </w:r>
            <w:r>
              <w:rPr>
                <w:color w:val="5F5F5F"/>
                <w:sz w:val="18"/>
              </w:rPr>
              <w:t>CEMP</w:t>
            </w:r>
            <w:r>
              <w:rPr>
                <w:color w:val="5F5F5F"/>
                <w:spacing w:val="-2"/>
                <w:sz w:val="18"/>
              </w:rPr>
              <w:t xml:space="preserve"> </w:t>
            </w:r>
            <w:r>
              <w:rPr>
                <w:color w:val="5F5F5F"/>
                <w:sz w:val="18"/>
              </w:rPr>
              <w:t>and</w:t>
            </w:r>
            <w:r>
              <w:rPr>
                <w:color w:val="5F5F5F"/>
                <w:spacing w:val="-2"/>
                <w:sz w:val="18"/>
              </w:rPr>
              <w:t xml:space="preserve"> </w:t>
            </w:r>
            <w:r>
              <w:rPr>
                <w:color w:val="5F5F5F"/>
                <w:sz w:val="18"/>
              </w:rPr>
              <w:t>implemented</w:t>
            </w:r>
            <w:r>
              <w:rPr>
                <w:color w:val="5F5F5F"/>
                <w:spacing w:val="-3"/>
                <w:sz w:val="18"/>
              </w:rPr>
              <w:t xml:space="preserve"> </w:t>
            </w:r>
            <w:r>
              <w:rPr>
                <w:color w:val="5F5F5F"/>
                <w:sz w:val="18"/>
              </w:rPr>
              <w:t>during</w:t>
            </w:r>
            <w:r>
              <w:rPr>
                <w:color w:val="5F5F5F"/>
                <w:spacing w:val="-2"/>
                <w:sz w:val="18"/>
              </w:rPr>
              <w:t xml:space="preserve"> construction.</w:t>
            </w:r>
          </w:p>
        </w:tc>
      </w:tr>
      <w:tr w:rsidR="00911B64" w14:paraId="40630978" w14:textId="77777777">
        <w:trPr>
          <w:trHeight w:val="1601"/>
        </w:trPr>
        <w:tc>
          <w:tcPr>
            <w:tcW w:w="1258" w:type="dxa"/>
          </w:tcPr>
          <w:p w14:paraId="55A146C1" w14:textId="77777777" w:rsidR="00911B64" w:rsidRDefault="00407A2A">
            <w:pPr>
              <w:pStyle w:val="TableParagraph"/>
              <w:spacing w:before="114"/>
              <w:ind w:left="107"/>
              <w:rPr>
                <w:sz w:val="18"/>
              </w:rPr>
            </w:pPr>
            <w:r>
              <w:rPr>
                <w:color w:val="5F5F5F"/>
                <w:spacing w:val="-4"/>
                <w:sz w:val="18"/>
              </w:rPr>
              <w:t>GM05</w:t>
            </w:r>
          </w:p>
        </w:tc>
        <w:tc>
          <w:tcPr>
            <w:tcW w:w="13529" w:type="dxa"/>
          </w:tcPr>
          <w:p w14:paraId="27242BDD" w14:textId="77777777" w:rsidR="00911B64" w:rsidRDefault="00407A2A">
            <w:pPr>
              <w:pStyle w:val="TableParagraph"/>
              <w:spacing w:before="114"/>
              <w:rPr>
                <w:b/>
                <w:sz w:val="18"/>
              </w:rPr>
            </w:pPr>
            <w:r>
              <w:rPr>
                <w:b/>
                <w:color w:val="5F5F5F"/>
                <w:sz w:val="18"/>
              </w:rPr>
              <w:t>Develop</w:t>
            </w:r>
            <w:r>
              <w:rPr>
                <w:b/>
                <w:color w:val="5F5F5F"/>
                <w:spacing w:val="-5"/>
                <w:sz w:val="18"/>
              </w:rPr>
              <w:t xml:space="preserve"> </w:t>
            </w:r>
            <w:r>
              <w:rPr>
                <w:b/>
                <w:color w:val="5F5F5F"/>
                <w:sz w:val="18"/>
              </w:rPr>
              <w:t>and</w:t>
            </w:r>
            <w:r>
              <w:rPr>
                <w:b/>
                <w:color w:val="5F5F5F"/>
                <w:spacing w:val="-4"/>
                <w:sz w:val="18"/>
              </w:rPr>
              <w:t xml:space="preserve"> </w:t>
            </w:r>
            <w:r>
              <w:rPr>
                <w:b/>
                <w:color w:val="5F5F5F"/>
                <w:sz w:val="18"/>
              </w:rPr>
              <w:t>implement</w:t>
            </w:r>
            <w:r>
              <w:rPr>
                <w:b/>
                <w:color w:val="5F5F5F"/>
                <w:spacing w:val="-3"/>
                <w:sz w:val="18"/>
              </w:rPr>
              <w:t xml:space="preserve"> </w:t>
            </w:r>
            <w:r>
              <w:rPr>
                <w:b/>
                <w:color w:val="5F5F5F"/>
                <w:sz w:val="18"/>
              </w:rPr>
              <w:t>methods</w:t>
            </w:r>
            <w:r>
              <w:rPr>
                <w:b/>
                <w:color w:val="5F5F5F"/>
                <w:spacing w:val="-4"/>
                <w:sz w:val="18"/>
              </w:rPr>
              <w:t xml:space="preserve"> </w:t>
            </w:r>
            <w:r>
              <w:rPr>
                <w:b/>
                <w:color w:val="5F5F5F"/>
                <w:sz w:val="18"/>
              </w:rPr>
              <w:t>for</w:t>
            </w:r>
            <w:r>
              <w:rPr>
                <w:b/>
                <w:color w:val="5F5F5F"/>
                <w:spacing w:val="-3"/>
                <w:sz w:val="18"/>
              </w:rPr>
              <w:t xml:space="preserve"> </w:t>
            </w:r>
            <w:r>
              <w:rPr>
                <w:b/>
                <w:color w:val="5F5F5F"/>
                <w:sz w:val="18"/>
              </w:rPr>
              <w:t>trenchless</w:t>
            </w:r>
            <w:r>
              <w:rPr>
                <w:b/>
                <w:color w:val="5F5F5F"/>
                <w:spacing w:val="-4"/>
                <w:sz w:val="18"/>
              </w:rPr>
              <w:t xml:space="preserve"> </w:t>
            </w:r>
            <w:r>
              <w:rPr>
                <w:b/>
                <w:color w:val="5F5F5F"/>
                <w:sz w:val="18"/>
              </w:rPr>
              <w:t>construction</w:t>
            </w:r>
            <w:r>
              <w:rPr>
                <w:b/>
                <w:color w:val="5F5F5F"/>
                <w:spacing w:val="-3"/>
                <w:sz w:val="18"/>
              </w:rPr>
              <w:t xml:space="preserve"> </w:t>
            </w:r>
            <w:r>
              <w:rPr>
                <w:b/>
                <w:color w:val="5F5F5F"/>
                <w:sz w:val="18"/>
              </w:rPr>
              <w:t>(HDD)</w:t>
            </w:r>
            <w:r>
              <w:rPr>
                <w:b/>
                <w:color w:val="5F5F5F"/>
                <w:spacing w:val="-3"/>
                <w:sz w:val="18"/>
              </w:rPr>
              <w:t xml:space="preserve"> </w:t>
            </w:r>
            <w:r>
              <w:rPr>
                <w:b/>
                <w:color w:val="5F5F5F"/>
                <w:sz w:val="18"/>
              </w:rPr>
              <w:t>that</w:t>
            </w:r>
            <w:r>
              <w:rPr>
                <w:b/>
                <w:color w:val="5F5F5F"/>
                <w:spacing w:val="-2"/>
                <w:sz w:val="18"/>
              </w:rPr>
              <w:t xml:space="preserve"> </w:t>
            </w:r>
            <w:r>
              <w:rPr>
                <w:b/>
                <w:color w:val="5F5F5F"/>
                <w:sz w:val="18"/>
              </w:rPr>
              <w:t>have</w:t>
            </w:r>
            <w:r>
              <w:rPr>
                <w:b/>
                <w:color w:val="5F5F5F"/>
                <w:spacing w:val="-4"/>
                <w:sz w:val="18"/>
              </w:rPr>
              <w:t xml:space="preserve"> </w:t>
            </w:r>
            <w:r>
              <w:rPr>
                <w:b/>
                <w:color w:val="5F5F5F"/>
                <w:sz w:val="18"/>
              </w:rPr>
              <w:t>considered</w:t>
            </w:r>
            <w:r>
              <w:rPr>
                <w:b/>
                <w:color w:val="5F5F5F"/>
                <w:spacing w:val="-3"/>
                <w:sz w:val="18"/>
              </w:rPr>
              <w:t xml:space="preserve"> </w:t>
            </w:r>
            <w:r>
              <w:rPr>
                <w:b/>
                <w:color w:val="5F5F5F"/>
                <w:sz w:val="18"/>
              </w:rPr>
              <w:t>ground</w:t>
            </w:r>
            <w:r>
              <w:rPr>
                <w:b/>
                <w:color w:val="5F5F5F"/>
                <w:spacing w:val="-4"/>
                <w:sz w:val="18"/>
              </w:rPr>
              <w:t xml:space="preserve"> </w:t>
            </w:r>
            <w:proofErr w:type="gramStart"/>
            <w:r>
              <w:rPr>
                <w:b/>
                <w:color w:val="5F5F5F"/>
                <w:spacing w:val="-2"/>
                <w:sz w:val="18"/>
              </w:rPr>
              <w:t>conditions</w:t>
            </w:r>
            <w:proofErr w:type="gramEnd"/>
          </w:p>
          <w:p w14:paraId="31B37748" w14:textId="77777777" w:rsidR="00911B64" w:rsidRDefault="00407A2A">
            <w:pPr>
              <w:pStyle w:val="TableParagraph"/>
              <w:spacing w:before="118"/>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project</w:t>
            </w:r>
            <w:r>
              <w:rPr>
                <w:color w:val="5F5F5F"/>
                <w:spacing w:val="-2"/>
                <w:sz w:val="18"/>
              </w:rPr>
              <w:t xml:space="preserve"> </w:t>
            </w:r>
            <w:r>
              <w:rPr>
                <w:color w:val="5F5F5F"/>
                <w:sz w:val="18"/>
              </w:rPr>
              <w:t>works,</w:t>
            </w:r>
            <w:r>
              <w:rPr>
                <w:color w:val="5F5F5F"/>
                <w:spacing w:val="-2"/>
                <w:sz w:val="18"/>
              </w:rPr>
              <w:t xml:space="preserve"> </w:t>
            </w:r>
            <w:r>
              <w:rPr>
                <w:color w:val="5F5F5F"/>
                <w:sz w:val="18"/>
              </w:rPr>
              <w:t>develop</w:t>
            </w:r>
            <w:r>
              <w:rPr>
                <w:color w:val="5F5F5F"/>
                <w:spacing w:val="-3"/>
                <w:sz w:val="18"/>
              </w:rPr>
              <w:t xml:space="preserve"> </w:t>
            </w:r>
            <w:r>
              <w:rPr>
                <w:color w:val="5F5F5F"/>
                <w:sz w:val="18"/>
              </w:rPr>
              <w:t>measures</w:t>
            </w:r>
            <w:r>
              <w:rPr>
                <w:color w:val="5F5F5F"/>
                <w:spacing w:val="-1"/>
                <w:sz w:val="18"/>
              </w:rPr>
              <w:t xml:space="preserve"> </w:t>
            </w:r>
            <w:r>
              <w:rPr>
                <w:color w:val="5F5F5F"/>
                <w:sz w:val="18"/>
              </w:rPr>
              <w:t>where</w:t>
            </w:r>
            <w:r>
              <w:rPr>
                <w:color w:val="5F5F5F"/>
                <w:spacing w:val="-3"/>
                <w:sz w:val="18"/>
              </w:rPr>
              <w:t xml:space="preserve"> </w:t>
            </w:r>
            <w:r>
              <w:rPr>
                <w:color w:val="5F5F5F"/>
                <w:sz w:val="18"/>
              </w:rPr>
              <w:t>trenchless</w:t>
            </w:r>
            <w:r>
              <w:rPr>
                <w:color w:val="5F5F5F"/>
                <w:spacing w:val="-2"/>
                <w:sz w:val="18"/>
              </w:rPr>
              <w:t xml:space="preserve"> </w:t>
            </w:r>
            <w:r>
              <w:rPr>
                <w:color w:val="5F5F5F"/>
                <w:sz w:val="18"/>
              </w:rPr>
              <w:t>construction</w:t>
            </w:r>
            <w:r>
              <w:rPr>
                <w:color w:val="5F5F5F"/>
                <w:spacing w:val="-3"/>
                <w:sz w:val="18"/>
              </w:rPr>
              <w:t xml:space="preserve"> </w:t>
            </w:r>
            <w:r>
              <w:rPr>
                <w:color w:val="5F5F5F"/>
                <w:sz w:val="18"/>
              </w:rPr>
              <w:t>methods</w:t>
            </w:r>
            <w:r>
              <w:rPr>
                <w:color w:val="5F5F5F"/>
                <w:spacing w:val="-2"/>
                <w:sz w:val="18"/>
              </w:rPr>
              <w:t xml:space="preserve"> </w:t>
            </w:r>
            <w:r>
              <w:rPr>
                <w:color w:val="5F5F5F"/>
                <w:sz w:val="18"/>
              </w:rPr>
              <w:t>will</w:t>
            </w:r>
            <w:r>
              <w:rPr>
                <w:color w:val="5F5F5F"/>
                <w:spacing w:val="-1"/>
                <w:sz w:val="18"/>
              </w:rPr>
              <w:t xml:space="preserve"> </w:t>
            </w:r>
            <w:r>
              <w:rPr>
                <w:color w:val="5F5F5F"/>
                <w:sz w:val="18"/>
              </w:rPr>
              <w:t>be</w:t>
            </w:r>
            <w:r>
              <w:rPr>
                <w:color w:val="5F5F5F"/>
                <w:spacing w:val="-3"/>
                <w:sz w:val="18"/>
              </w:rPr>
              <w:t xml:space="preserve"> </w:t>
            </w:r>
            <w:r>
              <w:rPr>
                <w:color w:val="5F5F5F"/>
                <w:sz w:val="18"/>
              </w:rPr>
              <w:t>implemented</w:t>
            </w:r>
            <w:r>
              <w:rPr>
                <w:color w:val="5F5F5F"/>
                <w:spacing w:val="-3"/>
                <w:sz w:val="18"/>
              </w:rPr>
              <w:t xml:space="preserve"> </w:t>
            </w:r>
            <w:r>
              <w:rPr>
                <w:color w:val="5F5F5F"/>
                <w:sz w:val="18"/>
              </w:rPr>
              <w:t>that</w:t>
            </w:r>
            <w:r>
              <w:rPr>
                <w:color w:val="5F5F5F"/>
                <w:spacing w:val="-2"/>
                <w:sz w:val="18"/>
              </w:rPr>
              <w:t xml:space="preserve"> </w:t>
            </w:r>
            <w:r>
              <w:rPr>
                <w:color w:val="5F5F5F"/>
                <w:sz w:val="18"/>
              </w:rPr>
              <w:t>addresses</w:t>
            </w:r>
            <w:r>
              <w:rPr>
                <w:color w:val="5F5F5F"/>
                <w:spacing w:val="-2"/>
                <w:sz w:val="18"/>
              </w:rPr>
              <w:t xml:space="preserve"> </w:t>
            </w:r>
            <w:r>
              <w:rPr>
                <w:color w:val="5F5F5F"/>
                <w:sz w:val="18"/>
              </w:rPr>
              <w:t>site</w:t>
            </w:r>
            <w:r>
              <w:rPr>
                <w:color w:val="5F5F5F"/>
                <w:spacing w:val="-3"/>
                <w:sz w:val="18"/>
              </w:rPr>
              <w:t xml:space="preserve"> </w:t>
            </w:r>
            <w:r>
              <w:rPr>
                <w:color w:val="5F5F5F"/>
                <w:sz w:val="18"/>
              </w:rPr>
              <w:t>conditions</w:t>
            </w:r>
            <w:r>
              <w:rPr>
                <w:color w:val="5F5F5F"/>
                <w:spacing w:val="-2"/>
                <w:sz w:val="18"/>
              </w:rPr>
              <w:t xml:space="preserve"> </w:t>
            </w:r>
            <w:r>
              <w:rPr>
                <w:color w:val="5F5F5F"/>
                <w:sz w:val="18"/>
              </w:rPr>
              <w:t>as determined through the assessments completed to comply with EPR GM01.</w:t>
            </w:r>
          </w:p>
          <w:p w14:paraId="4CF3CF43" w14:textId="77777777" w:rsidR="00911B64" w:rsidRDefault="00407A2A">
            <w:pPr>
              <w:pStyle w:val="TableParagraph"/>
              <w:spacing w:before="62" w:line="379" w:lineRule="auto"/>
              <w:ind w:right="4684"/>
              <w:rPr>
                <w:sz w:val="18"/>
              </w:rPr>
            </w:pPr>
            <w:r>
              <w:rPr>
                <w:color w:val="5F5F5F"/>
                <w:sz w:val="18"/>
              </w:rPr>
              <w:t xml:space="preserve">These methods must be specific to the location, geology, </w:t>
            </w:r>
            <w:proofErr w:type="gramStart"/>
            <w:r>
              <w:rPr>
                <w:color w:val="5F5F5F"/>
                <w:sz w:val="18"/>
              </w:rPr>
              <w:t>terrain</w:t>
            </w:r>
            <w:proofErr w:type="gramEnd"/>
            <w:r>
              <w:rPr>
                <w:color w:val="5F5F5F"/>
                <w:sz w:val="18"/>
              </w:rPr>
              <w:t xml:space="preserve"> and surrounding landscape stability. These</w:t>
            </w:r>
            <w:r>
              <w:rPr>
                <w:color w:val="5F5F5F"/>
                <w:spacing w:val="-3"/>
                <w:sz w:val="18"/>
              </w:rPr>
              <w:t xml:space="preserve"> </w:t>
            </w:r>
            <w:r>
              <w:rPr>
                <w:color w:val="5F5F5F"/>
                <w:sz w:val="18"/>
              </w:rPr>
              <w:t>measures</w:t>
            </w:r>
            <w:r>
              <w:rPr>
                <w:color w:val="5F5F5F"/>
                <w:spacing w:val="-2"/>
                <w:sz w:val="18"/>
              </w:rPr>
              <w:t xml:space="preserve"> </w:t>
            </w:r>
            <w:r>
              <w:rPr>
                <w:color w:val="5F5F5F"/>
                <w:sz w:val="18"/>
              </w:rPr>
              <w:t>must</w:t>
            </w:r>
            <w:r>
              <w:rPr>
                <w:color w:val="5F5F5F"/>
                <w:spacing w:val="-3"/>
                <w:sz w:val="18"/>
              </w:rPr>
              <w:t xml:space="preserve"> </w:t>
            </w:r>
            <w:r>
              <w:rPr>
                <w:color w:val="5F5F5F"/>
                <w:sz w:val="18"/>
              </w:rPr>
              <w:t>be</w:t>
            </w:r>
            <w:r>
              <w:rPr>
                <w:color w:val="5F5F5F"/>
                <w:spacing w:val="-3"/>
                <w:sz w:val="18"/>
              </w:rPr>
              <w:t xml:space="preserve"> </w:t>
            </w:r>
            <w:r>
              <w:rPr>
                <w:color w:val="5F5F5F"/>
                <w:sz w:val="18"/>
              </w:rPr>
              <w:t>documented</w:t>
            </w:r>
            <w:r>
              <w:rPr>
                <w:color w:val="5F5F5F"/>
                <w:spacing w:val="-3"/>
                <w:sz w:val="18"/>
              </w:rPr>
              <w:t xml:space="preserve"> </w:t>
            </w:r>
            <w:r>
              <w:rPr>
                <w:color w:val="5F5F5F"/>
                <w:sz w:val="18"/>
              </w:rPr>
              <w:t>in</w:t>
            </w:r>
            <w:r>
              <w:rPr>
                <w:color w:val="5F5F5F"/>
                <w:spacing w:val="-3"/>
                <w:sz w:val="18"/>
              </w:rPr>
              <w:t xml:space="preserve"> </w:t>
            </w:r>
            <w:r>
              <w:rPr>
                <w:color w:val="5F5F5F"/>
                <w:sz w:val="18"/>
              </w:rPr>
              <w:t>a</w:t>
            </w:r>
            <w:r>
              <w:rPr>
                <w:color w:val="5F5F5F"/>
                <w:spacing w:val="-3"/>
                <w:sz w:val="18"/>
              </w:rPr>
              <w:t xml:space="preserve"> </w:t>
            </w:r>
            <w:r>
              <w:rPr>
                <w:color w:val="5F5F5F"/>
                <w:sz w:val="18"/>
              </w:rPr>
              <w:t>sub</w:t>
            </w:r>
            <w:r>
              <w:rPr>
                <w:color w:val="5F5F5F"/>
                <w:spacing w:val="-3"/>
                <w:sz w:val="18"/>
              </w:rPr>
              <w:t xml:space="preserve"> </w:t>
            </w:r>
            <w:r>
              <w:rPr>
                <w:color w:val="5F5F5F"/>
                <w:sz w:val="18"/>
              </w:rPr>
              <w:t>plan</w:t>
            </w:r>
            <w:r>
              <w:rPr>
                <w:color w:val="5F5F5F"/>
                <w:spacing w:val="-3"/>
                <w:sz w:val="18"/>
              </w:rPr>
              <w:t xml:space="preserve"> </w:t>
            </w:r>
            <w:r>
              <w:rPr>
                <w:color w:val="5F5F5F"/>
                <w:sz w:val="18"/>
              </w:rPr>
              <w:t>to</w:t>
            </w:r>
            <w:r>
              <w:rPr>
                <w:color w:val="5F5F5F"/>
                <w:spacing w:val="-3"/>
                <w:sz w:val="18"/>
              </w:rPr>
              <w:t xml:space="preserve"> </w:t>
            </w:r>
            <w:r>
              <w:rPr>
                <w:color w:val="5F5F5F"/>
                <w:sz w:val="18"/>
              </w:rPr>
              <w:t>the</w:t>
            </w:r>
            <w:r>
              <w:rPr>
                <w:color w:val="5F5F5F"/>
                <w:spacing w:val="-2"/>
                <w:sz w:val="18"/>
              </w:rPr>
              <w:t xml:space="preserve"> </w:t>
            </w:r>
            <w:r>
              <w:rPr>
                <w:color w:val="5F5F5F"/>
                <w:sz w:val="18"/>
              </w:rPr>
              <w:t>CEMP</w:t>
            </w:r>
            <w:r>
              <w:rPr>
                <w:color w:val="5F5F5F"/>
                <w:spacing w:val="-2"/>
                <w:sz w:val="18"/>
              </w:rPr>
              <w:t xml:space="preserve"> </w:t>
            </w:r>
            <w:r>
              <w:rPr>
                <w:color w:val="5F5F5F"/>
                <w:sz w:val="18"/>
              </w:rPr>
              <w:t>and</w:t>
            </w:r>
            <w:r>
              <w:rPr>
                <w:color w:val="5F5F5F"/>
                <w:spacing w:val="-3"/>
                <w:sz w:val="18"/>
              </w:rPr>
              <w:t xml:space="preserve"> </w:t>
            </w:r>
            <w:r>
              <w:rPr>
                <w:color w:val="5F5F5F"/>
                <w:sz w:val="18"/>
              </w:rPr>
              <w:t>implemented</w:t>
            </w:r>
            <w:r>
              <w:rPr>
                <w:color w:val="5F5F5F"/>
                <w:spacing w:val="-3"/>
                <w:sz w:val="18"/>
              </w:rPr>
              <w:t xml:space="preserve"> </w:t>
            </w:r>
            <w:r>
              <w:rPr>
                <w:color w:val="5F5F5F"/>
                <w:sz w:val="18"/>
              </w:rPr>
              <w:t>during</w:t>
            </w:r>
            <w:r>
              <w:rPr>
                <w:color w:val="5F5F5F"/>
                <w:spacing w:val="-3"/>
                <w:sz w:val="18"/>
              </w:rPr>
              <w:t xml:space="preserve"> </w:t>
            </w:r>
            <w:r>
              <w:rPr>
                <w:color w:val="5F5F5F"/>
                <w:sz w:val="18"/>
              </w:rPr>
              <w:t>construction.</w:t>
            </w:r>
          </w:p>
        </w:tc>
      </w:tr>
      <w:tr w:rsidR="00911B64" w14:paraId="4E2B9EEB" w14:textId="77777777">
        <w:trPr>
          <w:trHeight w:val="2588"/>
        </w:trPr>
        <w:tc>
          <w:tcPr>
            <w:tcW w:w="1258" w:type="dxa"/>
            <w:shd w:val="clear" w:color="auto" w:fill="D3E6F4"/>
          </w:tcPr>
          <w:p w14:paraId="326F090D" w14:textId="77777777" w:rsidR="00911B64" w:rsidRDefault="00407A2A">
            <w:pPr>
              <w:pStyle w:val="TableParagraph"/>
              <w:ind w:left="107"/>
              <w:rPr>
                <w:sz w:val="18"/>
              </w:rPr>
            </w:pPr>
            <w:r>
              <w:rPr>
                <w:color w:val="5F5F5F"/>
                <w:spacing w:val="-4"/>
                <w:sz w:val="18"/>
              </w:rPr>
              <w:t>GM06</w:t>
            </w:r>
          </w:p>
        </w:tc>
        <w:tc>
          <w:tcPr>
            <w:tcW w:w="13529" w:type="dxa"/>
            <w:shd w:val="clear" w:color="auto" w:fill="D3E6F4"/>
          </w:tcPr>
          <w:p w14:paraId="68BB03FF" w14:textId="77777777" w:rsidR="00911B64" w:rsidRDefault="00407A2A">
            <w:pPr>
              <w:pStyle w:val="TableParagraph"/>
              <w:rPr>
                <w:b/>
                <w:sz w:val="18"/>
              </w:rPr>
            </w:pPr>
            <w:r>
              <w:rPr>
                <w:b/>
                <w:color w:val="5F5F5F"/>
                <w:sz w:val="18"/>
              </w:rPr>
              <w:t>Develop</w:t>
            </w:r>
            <w:r>
              <w:rPr>
                <w:b/>
                <w:color w:val="5F5F5F"/>
                <w:spacing w:val="-5"/>
                <w:sz w:val="18"/>
              </w:rPr>
              <w:t xml:space="preserve"> </w:t>
            </w:r>
            <w:r>
              <w:rPr>
                <w:b/>
                <w:color w:val="5F5F5F"/>
                <w:sz w:val="18"/>
              </w:rPr>
              <w:t>and</w:t>
            </w:r>
            <w:r>
              <w:rPr>
                <w:b/>
                <w:color w:val="5F5F5F"/>
                <w:spacing w:val="-3"/>
                <w:sz w:val="18"/>
              </w:rPr>
              <w:t xml:space="preserve"> </w:t>
            </w:r>
            <w:r>
              <w:rPr>
                <w:b/>
                <w:color w:val="5F5F5F"/>
                <w:sz w:val="18"/>
              </w:rPr>
              <w:t>implement</w:t>
            </w:r>
            <w:r>
              <w:rPr>
                <w:b/>
                <w:color w:val="5F5F5F"/>
                <w:spacing w:val="-2"/>
                <w:sz w:val="18"/>
              </w:rPr>
              <w:t xml:space="preserve"> </w:t>
            </w:r>
            <w:r>
              <w:rPr>
                <w:b/>
                <w:color w:val="5F5F5F"/>
                <w:sz w:val="18"/>
              </w:rPr>
              <w:t>methods</w:t>
            </w:r>
            <w:r>
              <w:rPr>
                <w:b/>
                <w:color w:val="5F5F5F"/>
                <w:spacing w:val="-3"/>
                <w:sz w:val="18"/>
              </w:rPr>
              <w:t xml:space="preserve"> </w:t>
            </w:r>
            <w:r>
              <w:rPr>
                <w:b/>
                <w:color w:val="5F5F5F"/>
                <w:sz w:val="18"/>
              </w:rPr>
              <w:t>to</w:t>
            </w:r>
            <w:r>
              <w:rPr>
                <w:b/>
                <w:color w:val="5F5F5F"/>
                <w:spacing w:val="-3"/>
                <w:sz w:val="18"/>
              </w:rPr>
              <w:t xml:space="preserve"> </w:t>
            </w:r>
            <w:r>
              <w:rPr>
                <w:b/>
                <w:color w:val="5F5F5F"/>
                <w:sz w:val="18"/>
              </w:rPr>
              <w:t>provide</w:t>
            </w:r>
            <w:r>
              <w:rPr>
                <w:b/>
                <w:color w:val="5F5F5F"/>
                <w:spacing w:val="-3"/>
                <w:sz w:val="18"/>
              </w:rPr>
              <w:t xml:space="preserve"> </w:t>
            </w:r>
            <w:r>
              <w:rPr>
                <w:b/>
                <w:color w:val="5F5F5F"/>
                <w:sz w:val="18"/>
              </w:rPr>
              <w:t>trench</w:t>
            </w:r>
            <w:r>
              <w:rPr>
                <w:b/>
                <w:color w:val="5F5F5F"/>
                <w:spacing w:val="-2"/>
                <w:sz w:val="18"/>
              </w:rPr>
              <w:t xml:space="preserve"> </w:t>
            </w:r>
            <w:r>
              <w:rPr>
                <w:b/>
                <w:color w:val="5F5F5F"/>
                <w:sz w:val="18"/>
              </w:rPr>
              <w:t>stability</w:t>
            </w:r>
            <w:r>
              <w:rPr>
                <w:b/>
                <w:color w:val="5F5F5F"/>
                <w:spacing w:val="-4"/>
                <w:sz w:val="18"/>
              </w:rPr>
              <w:t xml:space="preserve"> </w:t>
            </w:r>
            <w:r>
              <w:rPr>
                <w:b/>
                <w:color w:val="5F5F5F"/>
                <w:sz w:val="18"/>
              </w:rPr>
              <w:t>during</w:t>
            </w:r>
            <w:r>
              <w:rPr>
                <w:b/>
                <w:color w:val="5F5F5F"/>
                <w:spacing w:val="-2"/>
                <w:sz w:val="18"/>
              </w:rPr>
              <w:t xml:space="preserve"> </w:t>
            </w:r>
            <w:proofErr w:type="gramStart"/>
            <w:r>
              <w:rPr>
                <w:b/>
                <w:color w:val="5F5F5F"/>
                <w:spacing w:val="-2"/>
                <w:sz w:val="18"/>
              </w:rPr>
              <w:t>construction</w:t>
            </w:r>
            <w:proofErr w:type="gramEnd"/>
          </w:p>
          <w:p w14:paraId="69954A64" w14:textId="77777777" w:rsidR="00911B64" w:rsidRDefault="00407A2A">
            <w:pPr>
              <w:pStyle w:val="TableParagraph"/>
              <w:tabs>
                <w:tab w:val="left" w:pos="910"/>
              </w:tabs>
              <w:spacing w:before="119" w:line="309" w:lineRule="auto"/>
              <w:ind w:left="549" w:right="2184"/>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project</w:t>
            </w:r>
            <w:r>
              <w:rPr>
                <w:color w:val="5F5F5F"/>
                <w:spacing w:val="-2"/>
                <w:sz w:val="18"/>
              </w:rPr>
              <w:t xml:space="preserve"> </w:t>
            </w:r>
            <w:r>
              <w:rPr>
                <w:color w:val="5F5F5F"/>
                <w:sz w:val="18"/>
              </w:rPr>
              <w:t>works,</w:t>
            </w:r>
            <w:r>
              <w:rPr>
                <w:color w:val="5F5F5F"/>
                <w:spacing w:val="-1"/>
                <w:sz w:val="18"/>
              </w:rPr>
              <w:t xml:space="preserve"> </w:t>
            </w:r>
            <w:r>
              <w:rPr>
                <w:color w:val="5F5F5F"/>
                <w:sz w:val="18"/>
              </w:rPr>
              <w:t>develop</w:t>
            </w:r>
            <w:r>
              <w:rPr>
                <w:color w:val="5F5F5F"/>
                <w:spacing w:val="-3"/>
                <w:sz w:val="18"/>
              </w:rPr>
              <w:t xml:space="preserve"> </w:t>
            </w:r>
            <w:r>
              <w:rPr>
                <w:color w:val="5F5F5F"/>
                <w:sz w:val="18"/>
              </w:rPr>
              <w:t>measures</w:t>
            </w:r>
            <w:r>
              <w:rPr>
                <w:color w:val="5F5F5F"/>
                <w:spacing w:val="-1"/>
                <w:sz w:val="18"/>
              </w:rPr>
              <w:t xml:space="preserve"> </w:t>
            </w:r>
            <w:r>
              <w:rPr>
                <w:color w:val="5F5F5F"/>
                <w:sz w:val="18"/>
              </w:rPr>
              <w:t>that</w:t>
            </w:r>
            <w:r>
              <w:rPr>
                <w:color w:val="5F5F5F"/>
                <w:spacing w:val="-2"/>
                <w:sz w:val="18"/>
              </w:rPr>
              <w:t xml:space="preserve"> </w:t>
            </w:r>
            <w:r>
              <w:rPr>
                <w:color w:val="5F5F5F"/>
                <w:sz w:val="18"/>
              </w:rPr>
              <w:t>provide</w:t>
            </w:r>
            <w:r>
              <w:rPr>
                <w:color w:val="5F5F5F"/>
                <w:spacing w:val="-3"/>
                <w:sz w:val="18"/>
              </w:rPr>
              <w:t xml:space="preserve"> </w:t>
            </w:r>
            <w:r>
              <w:rPr>
                <w:color w:val="5F5F5F"/>
                <w:sz w:val="18"/>
              </w:rPr>
              <w:t>trench</w:t>
            </w:r>
            <w:r>
              <w:rPr>
                <w:color w:val="5F5F5F"/>
                <w:spacing w:val="-3"/>
                <w:sz w:val="18"/>
              </w:rPr>
              <w:t xml:space="preserve"> </w:t>
            </w:r>
            <w:r>
              <w:rPr>
                <w:color w:val="5F5F5F"/>
                <w:sz w:val="18"/>
              </w:rPr>
              <w:t>stability</w:t>
            </w:r>
            <w:r>
              <w:rPr>
                <w:color w:val="5F5F5F"/>
                <w:spacing w:val="-2"/>
                <w:sz w:val="18"/>
              </w:rPr>
              <w:t xml:space="preserve"> </w:t>
            </w:r>
            <w:r>
              <w:rPr>
                <w:color w:val="5F5F5F"/>
                <w:sz w:val="18"/>
              </w:rPr>
              <w:t>and</w:t>
            </w:r>
            <w:r>
              <w:rPr>
                <w:color w:val="5F5F5F"/>
                <w:spacing w:val="-3"/>
                <w:sz w:val="18"/>
              </w:rPr>
              <w:t xml:space="preserve"> </w:t>
            </w:r>
            <w:r>
              <w:rPr>
                <w:color w:val="5F5F5F"/>
                <w:sz w:val="18"/>
              </w:rPr>
              <w:t>consider</w:t>
            </w:r>
            <w:r>
              <w:rPr>
                <w:color w:val="5F5F5F"/>
                <w:spacing w:val="-2"/>
                <w:sz w:val="18"/>
              </w:rPr>
              <w:t xml:space="preserve"> </w:t>
            </w:r>
            <w:r>
              <w:rPr>
                <w:color w:val="5F5F5F"/>
                <w:sz w:val="18"/>
              </w:rPr>
              <w:t>factors</w:t>
            </w:r>
            <w:r>
              <w:rPr>
                <w:color w:val="5F5F5F"/>
                <w:spacing w:val="-2"/>
                <w:sz w:val="18"/>
              </w:rPr>
              <w:t xml:space="preserve"> </w:t>
            </w:r>
            <w:r>
              <w:rPr>
                <w:color w:val="5F5F5F"/>
                <w:sz w:val="18"/>
              </w:rPr>
              <w:t>such</w:t>
            </w:r>
            <w:r>
              <w:rPr>
                <w:color w:val="5F5F5F"/>
                <w:spacing w:val="-3"/>
                <w:sz w:val="18"/>
              </w:rPr>
              <w:t xml:space="preserve"> </w:t>
            </w:r>
            <w:r>
              <w:rPr>
                <w:color w:val="5F5F5F"/>
                <w:sz w:val="18"/>
              </w:rPr>
              <w:t>as,</w:t>
            </w:r>
            <w:r>
              <w:rPr>
                <w:color w:val="5F5F5F"/>
                <w:spacing w:val="-2"/>
                <w:sz w:val="18"/>
              </w:rPr>
              <w:t xml:space="preserve"> </w:t>
            </w:r>
            <w:r>
              <w:rPr>
                <w:color w:val="5F5F5F"/>
                <w:sz w:val="18"/>
              </w:rPr>
              <w:t>but</w:t>
            </w:r>
            <w:r>
              <w:rPr>
                <w:color w:val="5F5F5F"/>
                <w:spacing w:val="-2"/>
                <w:sz w:val="18"/>
              </w:rPr>
              <w:t xml:space="preserve"> </w:t>
            </w:r>
            <w:r>
              <w:rPr>
                <w:color w:val="5F5F5F"/>
                <w:sz w:val="18"/>
              </w:rPr>
              <w:t>not</w:t>
            </w:r>
            <w:r>
              <w:rPr>
                <w:color w:val="5F5F5F"/>
                <w:spacing w:val="-2"/>
                <w:sz w:val="18"/>
              </w:rPr>
              <w:t xml:space="preserve"> </w:t>
            </w:r>
            <w:r>
              <w:rPr>
                <w:color w:val="5F5F5F"/>
                <w:sz w:val="18"/>
              </w:rPr>
              <w:t>limited</w:t>
            </w:r>
            <w:r>
              <w:rPr>
                <w:color w:val="5F5F5F"/>
                <w:spacing w:val="-3"/>
                <w:sz w:val="18"/>
              </w:rPr>
              <w:t xml:space="preserve"> </w:t>
            </w:r>
            <w:r>
              <w:rPr>
                <w:color w:val="5F5F5F"/>
                <w:sz w:val="18"/>
              </w:rPr>
              <w:t xml:space="preserve">to: </w:t>
            </w:r>
            <w:r>
              <w:rPr>
                <w:noProof/>
                <w:color w:val="5F5F5F"/>
                <w:sz w:val="18"/>
              </w:rPr>
              <w:drawing>
                <wp:inline distT="0" distB="0" distL="0" distR="0" wp14:anchorId="4D5E6C9A" wp14:editId="3A793805">
                  <wp:extent cx="95250" cy="94615"/>
                  <wp:effectExtent l="0" t="0" r="0" b="0"/>
                  <wp:docPr id="409" name="Image 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 name="Image 409"/>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color w:val="5F5F5F"/>
                <w:sz w:val="18"/>
              </w:rPr>
              <w:tab/>
            </w:r>
            <w:r>
              <w:rPr>
                <w:color w:val="5F5F5F"/>
                <w:sz w:val="18"/>
              </w:rPr>
              <w:t>Measures that support the stability of the surrounding landscape to maintain lateral support.</w:t>
            </w:r>
          </w:p>
          <w:p w14:paraId="1F53C8BB" w14:textId="77777777" w:rsidR="00911B64" w:rsidRDefault="00407A2A">
            <w:pPr>
              <w:pStyle w:val="TableParagraph"/>
              <w:tabs>
                <w:tab w:val="left" w:pos="910"/>
              </w:tabs>
              <w:spacing w:before="0" w:line="186" w:lineRule="exact"/>
              <w:ind w:left="549"/>
              <w:rPr>
                <w:sz w:val="18"/>
              </w:rPr>
            </w:pPr>
            <w:r>
              <w:rPr>
                <w:noProof/>
              </w:rPr>
              <w:drawing>
                <wp:inline distT="0" distB="0" distL="0" distR="0" wp14:anchorId="5766FD1E" wp14:editId="250957EB">
                  <wp:extent cx="95250" cy="94615"/>
                  <wp:effectExtent l="0" t="0" r="0" b="0"/>
                  <wp:docPr id="410" name="Image 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0" name="Image 410"/>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Measures</w:t>
            </w:r>
            <w:r>
              <w:rPr>
                <w:color w:val="5F5F5F"/>
                <w:spacing w:val="-5"/>
                <w:sz w:val="18"/>
              </w:rPr>
              <w:t xml:space="preserve"> </w:t>
            </w:r>
            <w:r>
              <w:rPr>
                <w:color w:val="5F5F5F"/>
                <w:sz w:val="18"/>
              </w:rPr>
              <w:t>to</w:t>
            </w:r>
            <w:r>
              <w:rPr>
                <w:color w:val="5F5F5F"/>
                <w:spacing w:val="-3"/>
                <w:sz w:val="18"/>
              </w:rPr>
              <w:t xml:space="preserve"> </w:t>
            </w:r>
            <w:r>
              <w:rPr>
                <w:color w:val="5F5F5F"/>
                <w:sz w:val="18"/>
              </w:rPr>
              <w:t>support</w:t>
            </w:r>
            <w:r>
              <w:rPr>
                <w:color w:val="5F5F5F"/>
                <w:spacing w:val="-2"/>
                <w:sz w:val="18"/>
              </w:rPr>
              <w:t xml:space="preserve"> </w:t>
            </w:r>
            <w:r>
              <w:rPr>
                <w:color w:val="5F5F5F"/>
                <w:sz w:val="18"/>
              </w:rPr>
              <w:t>trench</w:t>
            </w:r>
            <w:r>
              <w:rPr>
                <w:color w:val="5F5F5F"/>
                <w:spacing w:val="-1"/>
                <w:sz w:val="18"/>
              </w:rPr>
              <w:t xml:space="preserve"> </w:t>
            </w:r>
            <w:r>
              <w:rPr>
                <w:color w:val="5F5F5F"/>
                <w:sz w:val="18"/>
              </w:rPr>
              <w:t>walls</w:t>
            </w:r>
            <w:r>
              <w:rPr>
                <w:color w:val="5F5F5F"/>
                <w:spacing w:val="-2"/>
                <w:sz w:val="18"/>
              </w:rPr>
              <w:t xml:space="preserve"> </w:t>
            </w:r>
            <w:r>
              <w:rPr>
                <w:color w:val="5F5F5F"/>
                <w:sz w:val="18"/>
              </w:rPr>
              <w:t>and</w:t>
            </w:r>
            <w:r>
              <w:rPr>
                <w:color w:val="5F5F5F"/>
                <w:spacing w:val="-4"/>
                <w:sz w:val="18"/>
              </w:rPr>
              <w:t xml:space="preserve"> </w:t>
            </w:r>
            <w:r>
              <w:rPr>
                <w:color w:val="5F5F5F"/>
                <w:sz w:val="18"/>
              </w:rPr>
              <w:t>prevent</w:t>
            </w:r>
            <w:r>
              <w:rPr>
                <w:color w:val="5F5F5F"/>
                <w:spacing w:val="-2"/>
                <w:sz w:val="18"/>
              </w:rPr>
              <w:t xml:space="preserve"> </w:t>
            </w:r>
            <w:r>
              <w:rPr>
                <w:color w:val="5F5F5F"/>
                <w:sz w:val="18"/>
              </w:rPr>
              <w:t>collapse</w:t>
            </w:r>
            <w:r>
              <w:rPr>
                <w:color w:val="5F5F5F"/>
                <w:spacing w:val="-3"/>
                <w:sz w:val="18"/>
              </w:rPr>
              <w:t xml:space="preserve"> </w:t>
            </w:r>
            <w:r>
              <w:rPr>
                <w:color w:val="5F5F5F"/>
                <w:sz w:val="18"/>
              </w:rPr>
              <w:t>in</w:t>
            </w:r>
            <w:r>
              <w:rPr>
                <w:color w:val="5F5F5F"/>
                <w:spacing w:val="-1"/>
                <w:sz w:val="18"/>
              </w:rPr>
              <w:t xml:space="preserve"> </w:t>
            </w:r>
            <w:r>
              <w:rPr>
                <w:color w:val="5F5F5F"/>
                <w:sz w:val="18"/>
              </w:rPr>
              <w:t>all</w:t>
            </w:r>
            <w:r>
              <w:rPr>
                <w:color w:val="5F5F5F"/>
                <w:spacing w:val="-2"/>
                <w:sz w:val="18"/>
              </w:rPr>
              <w:t xml:space="preserve"> </w:t>
            </w:r>
            <w:r>
              <w:rPr>
                <w:color w:val="5F5F5F"/>
                <w:sz w:val="18"/>
              </w:rPr>
              <w:t>ground</w:t>
            </w:r>
            <w:r>
              <w:rPr>
                <w:color w:val="5F5F5F"/>
                <w:spacing w:val="-3"/>
                <w:sz w:val="18"/>
              </w:rPr>
              <w:t xml:space="preserve"> </w:t>
            </w:r>
            <w:r>
              <w:rPr>
                <w:color w:val="5F5F5F"/>
                <w:sz w:val="18"/>
              </w:rPr>
              <w:t>conditions</w:t>
            </w:r>
            <w:r>
              <w:rPr>
                <w:color w:val="5F5F5F"/>
                <w:spacing w:val="-3"/>
                <w:sz w:val="18"/>
              </w:rPr>
              <w:t xml:space="preserve"> </w:t>
            </w:r>
            <w:r>
              <w:rPr>
                <w:color w:val="5F5F5F"/>
                <w:sz w:val="18"/>
              </w:rPr>
              <w:t>including</w:t>
            </w:r>
            <w:r>
              <w:rPr>
                <w:color w:val="5F5F5F"/>
                <w:spacing w:val="-3"/>
                <w:sz w:val="18"/>
              </w:rPr>
              <w:t xml:space="preserve"> </w:t>
            </w:r>
            <w:r>
              <w:rPr>
                <w:color w:val="5F5F5F"/>
                <w:sz w:val="18"/>
              </w:rPr>
              <w:t>unconsolidated</w:t>
            </w:r>
            <w:r>
              <w:rPr>
                <w:color w:val="5F5F5F"/>
                <w:spacing w:val="-3"/>
                <w:sz w:val="18"/>
              </w:rPr>
              <w:t xml:space="preserve"> </w:t>
            </w:r>
            <w:r>
              <w:rPr>
                <w:color w:val="5F5F5F"/>
                <w:sz w:val="18"/>
              </w:rPr>
              <w:t>and</w:t>
            </w:r>
            <w:r>
              <w:rPr>
                <w:color w:val="5F5F5F"/>
                <w:spacing w:val="-3"/>
                <w:sz w:val="18"/>
              </w:rPr>
              <w:t xml:space="preserve"> </w:t>
            </w:r>
            <w:r>
              <w:rPr>
                <w:color w:val="5F5F5F"/>
                <w:sz w:val="18"/>
              </w:rPr>
              <w:t>soft</w:t>
            </w:r>
            <w:r>
              <w:rPr>
                <w:color w:val="5F5F5F"/>
                <w:spacing w:val="-2"/>
                <w:sz w:val="18"/>
              </w:rPr>
              <w:t xml:space="preserve"> </w:t>
            </w:r>
            <w:r>
              <w:rPr>
                <w:color w:val="5F5F5F"/>
                <w:sz w:val="18"/>
              </w:rPr>
              <w:t>soils</w:t>
            </w:r>
            <w:r>
              <w:rPr>
                <w:color w:val="5F5F5F"/>
                <w:spacing w:val="-2"/>
                <w:sz w:val="18"/>
              </w:rPr>
              <w:t xml:space="preserve"> </w:t>
            </w:r>
            <w:r>
              <w:rPr>
                <w:color w:val="5F5F5F"/>
                <w:sz w:val="18"/>
              </w:rPr>
              <w:t>such</w:t>
            </w:r>
            <w:r>
              <w:rPr>
                <w:color w:val="5F5F5F"/>
                <w:spacing w:val="-3"/>
                <w:sz w:val="18"/>
              </w:rPr>
              <w:t xml:space="preserve"> </w:t>
            </w:r>
            <w:r>
              <w:rPr>
                <w:color w:val="5F5F5F"/>
                <w:sz w:val="18"/>
              </w:rPr>
              <w:t>as</w:t>
            </w:r>
            <w:r>
              <w:rPr>
                <w:color w:val="5F5F5F"/>
                <w:spacing w:val="-3"/>
                <w:sz w:val="18"/>
              </w:rPr>
              <w:t xml:space="preserve"> </w:t>
            </w:r>
            <w:r>
              <w:rPr>
                <w:color w:val="5F5F5F"/>
                <w:sz w:val="18"/>
              </w:rPr>
              <w:t>a</w:t>
            </w:r>
            <w:r>
              <w:rPr>
                <w:color w:val="5F5F5F"/>
                <w:spacing w:val="-3"/>
                <w:sz w:val="18"/>
              </w:rPr>
              <w:t xml:space="preserve"> </w:t>
            </w:r>
            <w:r>
              <w:rPr>
                <w:color w:val="5F5F5F"/>
                <w:sz w:val="18"/>
              </w:rPr>
              <w:t>result</w:t>
            </w:r>
            <w:r>
              <w:rPr>
                <w:color w:val="5F5F5F"/>
                <w:spacing w:val="-2"/>
                <w:sz w:val="18"/>
              </w:rPr>
              <w:t xml:space="preserve"> </w:t>
            </w:r>
            <w:r>
              <w:rPr>
                <w:color w:val="5F5F5F"/>
                <w:sz w:val="18"/>
              </w:rPr>
              <w:t>of</w:t>
            </w:r>
            <w:r>
              <w:rPr>
                <w:color w:val="5F5F5F"/>
                <w:spacing w:val="-2"/>
                <w:sz w:val="18"/>
              </w:rPr>
              <w:t xml:space="preserve"> </w:t>
            </w:r>
            <w:r>
              <w:rPr>
                <w:color w:val="5F5F5F"/>
                <w:sz w:val="18"/>
              </w:rPr>
              <w:t>presence</w:t>
            </w:r>
            <w:r>
              <w:rPr>
                <w:color w:val="5F5F5F"/>
                <w:spacing w:val="-1"/>
                <w:sz w:val="18"/>
              </w:rPr>
              <w:t xml:space="preserve"> </w:t>
            </w:r>
            <w:r>
              <w:rPr>
                <w:color w:val="5F5F5F"/>
                <w:sz w:val="18"/>
              </w:rPr>
              <w:t>of</w:t>
            </w:r>
            <w:r>
              <w:rPr>
                <w:color w:val="5F5F5F"/>
                <w:spacing w:val="-2"/>
                <w:sz w:val="18"/>
              </w:rPr>
              <w:t xml:space="preserve"> </w:t>
            </w:r>
            <w:proofErr w:type="gramStart"/>
            <w:r>
              <w:rPr>
                <w:color w:val="5F5F5F"/>
                <w:spacing w:val="-2"/>
                <w:sz w:val="18"/>
              </w:rPr>
              <w:t>marine</w:t>
            </w:r>
            <w:proofErr w:type="gramEnd"/>
          </w:p>
          <w:p w14:paraId="6C485EB6" w14:textId="77777777" w:rsidR="00911B64" w:rsidRDefault="00407A2A">
            <w:pPr>
              <w:pStyle w:val="TableParagraph"/>
              <w:spacing w:before="2"/>
              <w:ind w:left="910"/>
              <w:rPr>
                <w:sz w:val="18"/>
              </w:rPr>
            </w:pPr>
            <w:r>
              <w:rPr>
                <w:color w:val="5F5F5F"/>
                <w:sz w:val="18"/>
              </w:rPr>
              <w:t>deposits,</w:t>
            </w:r>
            <w:r>
              <w:rPr>
                <w:color w:val="5F5F5F"/>
                <w:spacing w:val="-6"/>
                <w:sz w:val="18"/>
              </w:rPr>
              <w:t xml:space="preserve"> </w:t>
            </w:r>
            <w:r>
              <w:rPr>
                <w:color w:val="5F5F5F"/>
                <w:sz w:val="18"/>
              </w:rPr>
              <w:t>alluvial</w:t>
            </w:r>
            <w:r>
              <w:rPr>
                <w:color w:val="5F5F5F"/>
                <w:spacing w:val="-4"/>
                <w:sz w:val="18"/>
              </w:rPr>
              <w:t xml:space="preserve"> </w:t>
            </w:r>
            <w:r>
              <w:rPr>
                <w:color w:val="5F5F5F"/>
                <w:sz w:val="18"/>
              </w:rPr>
              <w:t>sediments</w:t>
            </w:r>
            <w:r>
              <w:rPr>
                <w:color w:val="5F5F5F"/>
                <w:spacing w:val="-4"/>
                <w:sz w:val="18"/>
              </w:rPr>
              <w:t xml:space="preserve"> </w:t>
            </w:r>
            <w:r>
              <w:rPr>
                <w:color w:val="5F5F5F"/>
                <w:sz w:val="18"/>
              </w:rPr>
              <w:t>and</w:t>
            </w:r>
            <w:r>
              <w:rPr>
                <w:color w:val="5F5F5F"/>
                <w:spacing w:val="-4"/>
                <w:sz w:val="18"/>
              </w:rPr>
              <w:t xml:space="preserve"> </w:t>
            </w:r>
            <w:r>
              <w:rPr>
                <w:color w:val="5F5F5F"/>
                <w:sz w:val="18"/>
              </w:rPr>
              <w:t>weathered,</w:t>
            </w:r>
            <w:r>
              <w:rPr>
                <w:color w:val="5F5F5F"/>
                <w:spacing w:val="-4"/>
                <w:sz w:val="18"/>
              </w:rPr>
              <w:t xml:space="preserve"> </w:t>
            </w:r>
            <w:r>
              <w:rPr>
                <w:color w:val="5F5F5F"/>
                <w:sz w:val="18"/>
              </w:rPr>
              <w:t>saturated</w:t>
            </w:r>
            <w:r>
              <w:rPr>
                <w:color w:val="5F5F5F"/>
                <w:spacing w:val="-4"/>
                <w:sz w:val="18"/>
              </w:rPr>
              <w:t xml:space="preserve"> </w:t>
            </w:r>
            <w:r>
              <w:rPr>
                <w:color w:val="5F5F5F"/>
                <w:spacing w:val="-2"/>
                <w:sz w:val="18"/>
              </w:rPr>
              <w:t>basalts.</w:t>
            </w:r>
          </w:p>
          <w:p w14:paraId="2F664F79" w14:textId="77777777" w:rsidR="00911B64" w:rsidRDefault="00407A2A">
            <w:pPr>
              <w:pStyle w:val="TableParagraph"/>
              <w:tabs>
                <w:tab w:val="left" w:pos="910"/>
              </w:tabs>
              <w:spacing w:before="40"/>
              <w:ind w:left="549"/>
              <w:rPr>
                <w:sz w:val="18"/>
              </w:rPr>
            </w:pPr>
            <w:r>
              <w:rPr>
                <w:noProof/>
              </w:rPr>
              <w:drawing>
                <wp:inline distT="0" distB="0" distL="0" distR="0" wp14:anchorId="727E9B0C" wp14:editId="7E0F22E7">
                  <wp:extent cx="95250" cy="94615"/>
                  <wp:effectExtent l="0" t="0" r="0" b="0"/>
                  <wp:docPr id="411" name="Image 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1" name="Image 411"/>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Methods</w:t>
            </w:r>
            <w:r>
              <w:rPr>
                <w:color w:val="5F5F5F"/>
                <w:spacing w:val="-5"/>
                <w:sz w:val="18"/>
              </w:rPr>
              <w:t xml:space="preserve"> </w:t>
            </w:r>
            <w:r>
              <w:rPr>
                <w:color w:val="5F5F5F"/>
                <w:sz w:val="18"/>
              </w:rPr>
              <w:t>to</w:t>
            </w:r>
            <w:r>
              <w:rPr>
                <w:color w:val="5F5F5F"/>
                <w:spacing w:val="-3"/>
                <w:sz w:val="18"/>
              </w:rPr>
              <w:t xml:space="preserve"> </w:t>
            </w:r>
            <w:r>
              <w:rPr>
                <w:color w:val="5F5F5F"/>
                <w:sz w:val="18"/>
              </w:rPr>
              <w:t>manage</w:t>
            </w:r>
            <w:r>
              <w:rPr>
                <w:color w:val="5F5F5F"/>
                <w:spacing w:val="-3"/>
                <w:sz w:val="18"/>
              </w:rPr>
              <w:t xml:space="preserve"> </w:t>
            </w:r>
            <w:r>
              <w:rPr>
                <w:color w:val="5F5F5F"/>
                <w:sz w:val="18"/>
              </w:rPr>
              <w:t>trench</w:t>
            </w:r>
            <w:r>
              <w:rPr>
                <w:color w:val="5F5F5F"/>
                <w:spacing w:val="-4"/>
                <w:sz w:val="18"/>
              </w:rPr>
              <w:t xml:space="preserve"> </w:t>
            </w:r>
            <w:r>
              <w:rPr>
                <w:color w:val="5F5F5F"/>
                <w:sz w:val="18"/>
              </w:rPr>
              <w:t>dewatering,</w:t>
            </w:r>
            <w:r>
              <w:rPr>
                <w:color w:val="5F5F5F"/>
                <w:spacing w:val="-2"/>
                <w:sz w:val="18"/>
              </w:rPr>
              <w:t xml:space="preserve"> </w:t>
            </w:r>
            <w:r>
              <w:rPr>
                <w:color w:val="5F5F5F"/>
                <w:sz w:val="18"/>
              </w:rPr>
              <w:t>where</w:t>
            </w:r>
            <w:r>
              <w:rPr>
                <w:color w:val="5F5F5F"/>
                <w:spacing w:val="-3"/>
                <w:sz w:val="18"/>
              </w:rPr>
              <w:t xml:space="preserve"> </w:t>
            </w:r>
            <w:r>
              <w:rPr>
                <w:color w:val="5F5F5F"/>
                <w:sz w:val="18"/>
              </w:rPr>
              <w:t>it</w:t>
            </w:r>
            <w:r>
              <w:rPr>
                <w:color w:val="5F5F5F"/>
                <w:spacing w:val="-3"/>
                <w:sz w:val="18"/>
              </w:rPr>
              <w:t xml:space="preserve"> </w:t>
            </w:r>
            <w:r>
              <w:rPr>
                <w:color w:val="5F5F5F"/>
                <w:sz w:val="18"/>
              </w:rPr>
              <w:t>is</w:t>
            </w:r>
            <w:r>
              <w:rPr>
                <w:color w:val="5F5F5F"/>
                <w:spacing w:val="-2"/>
                <w:sz w:val="18"/>
              </w:rPr>
              <w:t xml:space="preserve"> </w:t>
            </w:r>
            <w:r>
              <w:rPr>
                <w:color w:val="5F5F5F"/>
                <w:sz w:val="18"/>
              </w:rPr>
              <w:t>required,</w:t>
            </w:r>
            <w:r>
              <w:rPr>
                <w:color w:val="5F5F5F"/>
                <w:spacing w:val="-1"/>
                <w:sz w:val="18"/>
              </w:rPr>
              <w:t xml:space="preserve"> </w:t>
            </w:r>
            <w:r>
              <w:rPr>
                <w:color w:val="5F5F5F"/>
                <w:sz w:val="18"/>
              </w:rPr>
              <w:t>to</w:t>
            </w:r>
            <w:r>
              <w:rPr>
                <w:color w:val="5F5F5F"/>
                <w:spacing w:val="-4"/>
                <w:sz w:val="18"/>
              </w:rPr>
              <w:t xml:space="preserve"> </w:t>
            </w:r>
            <w:r>
              <w:rPr>
                <w:color w:val="5F5F5F"/>
                <w:sz w:val="18"/>
              </w:rPr>
              <w:t>avoid</w:t>
            </w:r>
            <w:r>
              <w:rPr>
                <w:color w:val="5F5F5F"/>
                <w:spacing w:val="-3"/>
                <w:sz w:val="18"/>
              </w:rPr>
              <w:t xml:space="preserve"> </w:t>
            </w:r>
            <w:r>
              <w:rPr>
                <w:color w:val="5F5F5F"/>
                <w:sz w:val="18"/>
              </w:rPr>
              <w:t>and/or</w:t>
            </w:r>
            <w:r>
              <w:rPr>
                <w:color w:val="5F5F5F"/>
                <w:spacing w:val="-1"/>
                <w:sz w:val="18"/>
              </w:rPr>
              <w:t xml:space="preserve"> </w:t>
            </w:r>
            <w:r>
              <w:rPr>
                <w:color w:val="5F5F5F"/>
                <w:sz w:val="18"/>
              </w:rPr>
              <w:t>minimise</w:t>
            </w:r>
            <w:r>
              <w:rPr>
                <w:color w:val="5F5F5F"/>
                <w:spacing w:val="-4"/>
                <w:sz w:val="18"/>
              </w:rPr>
              <w:t xml:space="preserve"> </w:t>
            </w:r>
            <w:r>
              <w:rPr>
                <w:color w:val="5F5F5F"/>
                <w:sz w:val="18"/>
              </w:rPr>
              <w:t>scouring</w:t>
            </w:r>
            <w:r>
              <w:rPr>
                <w:color w:val="5F5F5F"/>
                <w:spacing w:val="-3"/>
                <w:sz w:val="18"/>
              </w:rPr>
              <w:t xml:space="preserve"> </w:t>
            </w:r>
            <w:r>
              <w:rPr>
                <w:color w:val="5F5F5F"/>
                <w:sz w:val="18"/>
              </w:rPr>
              <w:t>and</w:t>
            </w:r>
            <w:r>
              <w:rPr>
                <w:color w:val="5F5F5F"/>
                <w:spacing w:val="-1"/>
                <w:sz w:val="18"/>
              </w:rPr>
              <w:t xml:space="preserve"> </w:t>
            </w:r>
            <w:r>
              <w:rPr>
                <w:color w:val="5F5F5F"/>
                <w:spacing w:val="-2"/>
                <w:sz w:val="18"/>
              </w:rPr>
              <w:t>erosion.</w:t>
            </w:r>
          </w:p>
          <w:p w14:paraId="0303A968" w14:textId="77777777" w:rsidR="00911B64" w:rsidRDefault="00407A2A">
            <w:pPr>
              <w:pStyle w:val="TableParagraph"/>
              <w:tabs>
                <w:tab w:val="left" w:pos="910"/>
              </w:tabs>
              <w:spacing w:before="40" w:line="285" w:lineRule="auto"/>
              <w:ind w:left="549" w:right="211"/>
              <w:rPr>
                <w:sz w:val="18"/>
              </w:rPr>
            </w:pPr>
            <w:r>
              <w:rPr>
                <w:noProof/>
              </w:rPr>
              <w:drawing>
                <wp:inline distT="0" distB="0" distL="0" distR="0" wp14:anchorId="25BAE863" wp14:editId="0E71EA2C">
                  <wp:extent cx="95250" cy="94615"/>
                  <wp:effectExtent l="0" t="0" r="0" b="0"/>
                  <wp:docPr id="412" name="Image 4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2" name="Image 412"/>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Avoiding</w:t>
            </w:r>
            <w:r>
              <w:rPr>
                <w:color w:val="5F5F5F"/>
                <w:spacing w:val="-3"/>
                <w:sz w:val="18"/>
              </w:rPr>
              <w:t xml:space="preserve"> </w:t>
            </w:r>
            <w:r>
              <w:rPr>
                <w:color w:val="5F5F5F"/>
                <w:sz w:val="18"/>
              </w:rPr>
              <w:t>surface</w:t>
            </w:r>
            <w:r>
              <w:rPr>
                <w:color w:val="5F5F5F"/>
                <w:spacing w:val="-3"/>
                <w:sz w:val="18"/>
              </w:rPr>
              <w:t xml:space="preserve"> </w:t>
            </w:r>
            <w:r>
              <w:rPr>
                <w:color w:val="5F5F5F"/>
                <w:sz w:val="18"/>
              </w:rPr>
              <w:t>water</w:t>
            </w:r>
            <w:r>
              <w:rPr>
                <w:color w:val="5F5F5F"/>
                <w:spacing w:val="-2"/>
                <w:sz w:val="18"/>
              </w:rPr>
              <w:t xml:space="preserve"> </w:t>
            </w:r>
            <w:r>
              <w:rPr>
                <w:color w:val="5F5F5F"/>
                <w:sz w:val="18"/>
              </w:rPr>
              <w:t>from</w:t>
            </w:r>
            <w:r>
              <w:rPr>
                <w:color w:val="5F5F5F"/>
                <w:spacing w:val="-2"/>
                <w:sz w:val="18"/>
              </w:rPr>
              <w:t xml:space="preserve"> </w:t>
            </w:r>
            <w:r>
              <w:rPr>
                <w:color w:val="5F5F5F"/>
                <w:sz w:val="18"/>
              </w:rPr>
              <w:t>entering</w:t>
            </w:r>
            <w:r>
              <w:rPr>
                <w:color w:val="5F5F5F"/>
                <w:spacing w:val="-3"/>
                <w:sz w:val="18"/>
              </w:rPr>
              <w:t xml:space="preserve"> </w:t>
            </w:r>
            <w:r>
              <w:rPr>
                <w:color w:val="5F5F5F"/>
                <w:sz w:val="18"/>
              </w:rPr>
              <w:t>the</w:t>
            </w:r>
            <w:r>
              <w:rPr>
                <w:color w:val="5F5F5F"/>
                <w:spacing w:val="-3"/>
                <w:sz w:val="18"/>
              </w:rPr>
              <w:t xml:space="preserve"> </w:t>
            </w:r>
            <w:r>
              <w:rPr>
                <w:color w:val="5F5F5F"/>
                <w:sz w:val="18"/>
              </w:rPr>
              <w:t>trench</w:t>
            </w:r>
            <w:r>
              <w:rPr>
                <w:color w:val="5F5F5F"/>
                <w:spacing w:val="-3"/>
                <w:sz w:val="18"/>
              </w:rPr>
              <w:t xml:space="preserve"> </w:t>
            </w:r>
            <w:r>
              <w:rPr>
                <w:color w:val="5F5F5F"/>
                <w:sz w:val="18"/>
              </w:rPr>
              <w:t>during</w:t>
            </w:r>
            <w:r>
              <w:rPr>
                <w:color w:val="5F5F5F"/>
                <w:spacing w:val="-1"/>
                <w:sz w:val="18"/>
              </w:rPr>
              <w:t xml:space="preserve"> </w:t>
            </w:r>
            <w:r>
              <w:rPr>
                <w:color w:val="5F5F5F"/>
                <w:sz w:val="18"/>
              </w:rPr>
              <w:t>and</w:t>
            </w:r>
            <w:r>
              <w:rPr>
                <w:color w:val="5F5F5F"/>
                <w:spacing w:val="-1"/>
                <w:sz w:val="18"/>
              </w:rPr>
              <w:t xml:space="preserve"> </w:t>
            </w:r>
            <w:r>
              <w:rPr>
                <w:color w:val="5F5F5F"/>
                <w:sz w:val="18"/>
              </w:rPr>
              <w:t>after</w:t>
            </w:r>
            <w:r>
              <w:rPr>
                <w:color w:val="5F5F5F"/>
                <w:spacing w:val="-2"/>
                <w:sz w:val="18"/>
              </w:rPr>
              <w:t xml:space="preserve"> </w:t>
            </w:r>
            <w:r>
              <w:rPr>
                <w:color w:val="5F5F5F"/>
                <w:sz w:val="18"/>
              </w:rPr>
              <w:t>construction,</w:t>
            </w:r>
            <w:r>
              <w:rPr>
                <w:color w:val="5F5F5F"/>
                <w:spacing w:val="-2"/>
                <w:sz w:val="18"/>
              </w:rPr>
              <w:t xml:space="preserve"> </w:t>
            </w:r>
            <w:r>
              <w:rPr>
                <w:color w:val="5F5F5F"/>
                <w:sz w:val="18"/>
              </w:rPr>
              <w:t>and</w:t>
            </w:r>
            <w:r>
              <w:rPr>
                <w:color w:val="5F5F5F"/>
                <w:spacing w:val="-3"/>
                <w:sz w:val="18"/>
              </w:rPr>
              <w:t xml:space="preserve"> </w:t>
            </w:r>
            <w:r>
              <w:rPr>
                <w:color w:val="5F5F5F"/>
                <w:sz w:val="18"/>
              </w:rPr>
              <w:t>if</w:t>
            </w:r>
            <w:r>
              <w:rPr>
                <w:color w:val="5F5F5F"/>
                <w:spacing w:val="-2"/>
                <w:sz w:val="18"/>
              </w:rPr>
              <w:t xml:space="preserve"> </w:t>
            </w:r>
            <w:r>
              <w:rPr>
                <w:color w:val="5F5F5F"/>
                <w:sz w:val="18"/>
              </w:rPr>
              <w:t>not</w:t>
            </w:r>
            <w:r>
              <w:rPr>
                <w:color w:val="5F5F5F"/>
                <w:spacing w:val="-2"/>
                <w:sz w:val="18"/>
              </w:rPr>
              <w:t xml:space="preserve"> </w:t>
            </w:r>
            <w:r>
              <w:rPr>
                <w:color w:val="5F5F5F"/>
                <w:sz w:val="18"/>
              </w:rPr>
              <w:t>possible</w:t>
            </w:r>
            <w:r>
              <w:rPr>
                <w:color w:val="5F5F5F"/>
                <w:spacing w:val="-3"/>
                <w:sz w:val="18"/>
              </w:rPr>
              <w:t xml:space="preserve"> </w:t>
            </w:r>
            <w:r>
              <w:rPr>
                <w:color w:val="5F5F5F"/>
                <w:sz w:val="18"/>
              </w:rPr>
              <w:t>to</w:t>
            </w:r>
            <w:r>
              <w:rPr>
                <w:color w:val="5F5F5F"/>
                <w:spacing w:val="-3"/>
                <w:sz w:val="18"/>
              </w:rPr>
              <w:t xml:space="preserve"> </w:t>
            </w:r>
            <w:r>
              <w:rPr>
                <w:color w:val="5F5F5F"/>
                <w:sz w:val="18"/>
              </w:rPr>
              <w:t>avoid,</w:t>
            </w:r>
            <w:r>
              <w:rPr>
                <w:color w:val="5F5F5F"/>
                <w:spacing w:val="-2"/>
                <w:sz w:val="18"/>
              </w:rPr>
              <w:t xml:space="preserve"> </w:t>
            </w:r>
            <w:r>
              <w:rPr>
                <w:color w:val="5F5F5F"/>
                <w:sz w:val="18"/>
              </w:rPr>
              <w:t>install</w:t>
            </w:r>
            <w:r>
              <w:rPr>
                <w:color w:val="5F5F5F"/>
                <w:spacing w:val="-2"/>
                <w:sz w:val="18"/>
              </w:rPr>
              <w:t xml:space="preserve"> </w:t>
            </w:r>
            <w:r>
              <w:rPr>
                <w:color w:val="5F5F5F"/>
                <w:sz w:val="18"/>
              </w:rPr>
              <w:t>appropriate</w:t>
            </w:r>
            <w:r>
              <w:rPr>
                <w:color w:val="5F5F5F"/>
                <w:spacing w:val="-3"/>
                <w:sz w:val="18"/>
              </w:rPr>
              <w:t xml:space="preserve"> </w:t>
            </w:r>
            <w:r>
              <w:rPr>
                <w:color w:val="5F5F5F"/>
                <w:sz w:val="18"/>
              </w:rPr>
              <w:t>drainage</w:t>
            </w:r>
            <w:r>
              <w:rPr>
                <w:color w:val="5F5F5F"/>
                <w:spacing w:val="-1"/>
                <w:sz w:val="18"/>
              </w:rPr>
              <w:t xml:space="preserve"> </w:t>
            </w:r>
            <w:r>
              <w:rPr>
                <w:color w:val="5F5F5F"/>
                <w:sz w:val="18"/>
              </w:rPr>
              <w:t>with</w:t>
            </w:r>
            <w:r>
              <w:rPr>
                <w:color w:val="5F5F5F"/>
                <w:spacing w:val="-3"/>
                <w:sz w:val="18"/>
              </w:rPr>
              <w:t xml:space="preserve"> </w:t>
            </w:r>
            <w:r>
              <w:rPr>
                <w:color w:val="5F5F5F"/>
                <w:sz w:val="18"/>
              </w:rPr>
              <w:t>managed</w:t>
            </w:r>
            <w:r>
              <w:rPr>
                <w:color w:val="5F5F5F"/>
                <w:spacing w:val="-3"/>
                <w:sz w:val="18"/>
              </w:rPr>
              <w:t xml:space="preserve"> </w:t>
            </w:r>
            <w:r>
              <w:rPr>
                <w:color w:val="5F5F5F"/>
                <w:sz w:val="18"/>
              </w:rPr>
              <w:t xml:space="preserve">outlets. </w:t>
            </w:r>
            <w:r>
              <w:rPr>
                <w:noProof/>
                <w:color w:val="5F5F5F"/>
                <w:sz w:val="18"/>
              </w:rPr>
              <w:drawing>
                <wp:inline distT="0" distB="0" distL="0" distR="0" wp14:anchorId="4331430C" wp14:editId="53E5EB84">
                  <wp:extent cx="95250" cy="94615"/>
                  <wp:effectExtent l="0" t="0" r="0" b="0"/>
                  <wp:docPr id="413" name="Image 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 name="Image 413"/>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color w:val="5F5F5F"/>
                <w:sz w:val="18"/>
              </w:rPr>
              <w:tab/>
            </w:r>
            <w:r>
              <w:rPr>
                <w:color w:val="5F5F5F"/>
                <w:sz w:val="18"/>
              </w:rPr>
              <w:t>Minimise the duration that trenches are kept open.</w:t>
            </w:r>
          </w:p>
          <w:p w14:paraId="3E86A318" w14:textId="77777777" w:rsidR="00911B64" w:rsidRDefault="00407A2A">
            <w:pPr>
              <w:pStyle w:val="TableParagraph"/>
              <w:spacing w:before="81"/>
              <w:rPr>
                <w:sz w:val="18"/>
              </w:rPr>
            </w:pPr>
            <w:r>
              <w:rPr>
                <w:color w:val="5F5F5F"/>
                <w:sz w:val="18"/>
              </w:rPr>
              <w:t>These</w:t>
            </w:r>
            <w:r>
              <w:rPr>
                <w:color w:val="5F5F5F"/>
                <w:spacing w:val="-5"/>
                <w:sz w:val="18"/>
              </w:rPr>
              <w:t xml:space="preserve"> </w:t>
            </w:r>
            <w:r>
              <w:rPr>
                <w:color w:val="5F5F5F"/>
                <w:sz w:val="18"/>
              </w:rPr>
              <w:t>measures</w:t>
            </w:r>
            <w:r>
              <w:rPr>
                <w:color w:val="5F5F5F"/>
                <w:spacing w:val="-2"/>
                <w:sz w:val="18"/>
              </w:rPr>
              <w:t xml:space="preserve"> </w:t>
            </w:r>
            <w:r>
              <w:rPr>
                <w:color w:val="5F5F5F"/>
                <w:sz w:val="18"/>
              </w:rPr>
              <w:t>must</w:t>
            </w:r>
            <w:r>
              <w:rPr>
                <w:color w:val="5F5F5F"/>
                <w:spacing w:val="-1"/>
                <w:sz w:val="18"/>
              </w:rPr>
              <w:t xml:space="preserve"> </w:t>
            </w:r>
            <w:r>
              <w:rPr>
                <w:color w:val="5F5F5F"/>
                <w:sz w:val="18"/>
              </w:rPr>
              <w:t>be</w:t>
            </w:r>
            <w:r>
              <w:rPr>
                <w:color w:val="5F5F5F"/>
                <w:spacing w:val="-3"/>
                <w:sz w:val="18"/>
              </w:rPr>
              <w:t xml:space="preserve"> </w:t>
            </w:r>
            <w:r>
              <w:rPr>
                <w:color w:val="5F5F5F"/>
                <w:sz w:val="18"/>
              </w:rPr>
              <w:t>documented</w:t>
            </w:r>
            <w:r>
              <w:rPr>
                <w:color w:val="5F5F5F"/>
                <w:spacing w:val="-3"/>
                <w:sz w:val="18"/>
              </w:rPr>
              <w:t xml:space="preserve"> </w:t>
            </w:r>
            <w:r>
              <w:rPr>
                <w:color w:val="5F5F5F"/>
                <w:sz w:val="18"/>
              </w:rPr>
              <w:t>in</w:t>
            </w:r>
            <w:r>
              <w:rPr>
                <w:color w:val="5F5F5F"/>
                <w:spacing w:val="-2"/>
                <w:sz w:val="18"/>
              </w:rPr>
              <w:t xml:space="preserve"> </w:t>
            </w:r>
            <w:r>
              <w:rPr>
                <w:color w:val="5F5F5F"/>
                <w:sz w:val="18"/>
              </w:rPr>
              <w:t>a</w:t>
            </w:r>
            <w:r>
              <w:rPr>
                <w:color w:val="5F5F5F"/>
                <w:spacing w:val="-3"/>
                <w:sz w:val="18"/>
              </w:rPr>
              <w:t xml:space="preserve"> </w:t>
            </w:r>
            <w:r>
              <w:rPr>
                <w:color w:val="5F5F5F"/>
                <w:sz w:val="18"/>
              </w:rPr>
              <w:t>sub</w:t>
            </w:r>
            <w:r>
              <w:rPr>
                <w:color w:val="5F5F5F"/>
                <w:spacing w:val="-2"/>
                <w:sz w:val="18"/>
              </w:rPr>
              <w:t xml:space="preserve"> </w:t>
            </w:r>
            <w:r>
              <w:rPr>
                <w:color w:val="5F5F5F"/>
                <w:sz w:val="18"/>
              </w:rPr>
              <w:t>plan</w:t>
            </w:r>
            <w:r>
              <w:rPr>
                <w:color w:val="5F5F5F"/>
                <w:spacing w:val="-3"/>
                <w:sz w:val="18"/>
              </w:rPr>
              <w:t xml:space="preserve"> </w:t>
            </w:r>
            <w:r>
              <w:rPr>
                <w:color w:val="5F5F5F"/>
                <w:sz w:val="18"/>
              </w:rPr>
              <w:t>to</w:t>
            </w:r>
            <w:r>
              <w:rPr>
                <w:color w:val="5F5F5F"/>
                <w:spacing w:val="-2"/>
                <w:sz w:val="18"/>
              </w:rPr>
              <w:t xml:space="preserve"> </w:t>
            </w:r>
            <w:r>
              <w:rPr>
                <w:color w:val="5F5F5F"/>
                <w:sz w:val="18"/>
              </w:rPr>
              <w:t>the</w:t>
            </w:r>
            <w:r>
              <w:rPr>
                <w:color w:val="5F5F5F"/>
                <w:spacing w:val="-1"/>
                <w:sz w:val="18"/>
              </w:rPr>
              <w:t xml:space="preserve"> </w:t>
            </w:r>
            <w:r>
              <w:rPr>
                <w:color w:val="5F5F5F"/>
                <w:sz w:val="18"/>
              </w:rPr>
              <w:t>CEMP</w:t>
            </w:r>
            <w:r>
              <w:rPr>
                <w:color w:val="5F5F5F"/>
                <w:spacing w:val="-2"/>
                <w:sz w:val="18"/>
              </w:rPr>
              <w:t xml:space="preserve"> </w:t>
            </w:r>
            <w:r>
              <w:rPr>
                <w:color w:val="5F5F5F"/>
                <w:sz w:val="18"/>
              </w:rPr>
              <w:t>and</w:t>
            </w:r>
            <w:r>
              <w:rPr>
                <w:color w:val="5F5F5F"/>
                <w:spacing w:val="-2"/>
                <w:sz w:val="18"/>
              </w:rPr>
              <w:t xml:space="preserve"> </w:t>
            </w:r>
            <w:r>
              <w:rPr>
                <w:color w:val="5F5F5F"/>
                <w:sz w:val="18"/>
              </w:rPr>
              <w:t>implemented</w:t>
            </w:r>
            <w:r>
              <w:rPr>
                <w:color w:val="5F5F5F"/>
                <w:spacing w:val="-3"/>
                <w:sz w:val="18"/>
              </w:rPr>
              <w:t xml:space="preserve"> </w:t>
            </w:r>
            <w:r>
              <w:rPr>
                <w:color w:val="5F5F5F"/>
                <w:sz w:val="18"/>
              </w:rPr>
              <w:t>during</w:t>
            </w:r>
            <w:r>
              <w:rPr>
                <w:color w:val="5F5F5F"/>
                <w:spacing w:val="-2"/>
                <w:sz w:val="18"/>
              </w:rPr>
              <w:t xml:space="preserve"> construction.</w:t>
            </w:r>
          </w:p>
        </w:tc>
      </w:tr>
    </w:tbl>
    <w:p w14:paraId="7A7C8DFC" w14:textId="77777777" w:rsidR="00911B64" w:rsidRDefault="00911B64">
      <w:pPr>
        <w:rPr>
          <w:sz w:val="18"/>
        </w:rPr>
        <w:sectPr w:rsidR="00911B64">
          <w:pgSz w:w="16840" w:h="11910" w:orient="landscape"/>
          <w:pgMar w:top="1400" w:right="800" w:bottom="860" w:left="1020" w:header="457" w:footer="661" w:gutter="0"/>
          <w:cols w:space="720"/>
        </w:sectPr>
      </w:pPr>
    </w:p>
    <w:p w14:paraId="175FFCFA" w14:textId="77777777" w:rsidR="00911B64" w:rsidRDefault="00911B64">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258"/>
        <w:gridCol w:w="13529"/>
      </w:tblGrid>
      <w:tr w:rsidR="00911B64" w14:paraId="0134EFBE" w14:textId="77777777">
        <w:trPr>
          <w:trHeight w:val="551"/>
        </w:trPr>
        <w:tc>
          <w:tcPr>
            <w:tcW w:w="1258" w:type="dxa"/>
            <w:shd w:val="clear" w:color="auto" w:fill="133149"/>
          </w:tcPr>
          <w:p w14:paraId="5878C32F" w14:textId="77777777" w:rsidR="00911B64" w:rsidRDefault="00407A2A">
            <w:pPr>
              <w:pStyle w:val="TableParagraph"/>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13529" w:type="dxa"/>
            <w:shd w:val="clear" w:color="auto" w:fill="133149"/>
          </w:tcPr>
          <w:p w14:paraId="2BE4BD0A" w14:textId="77777777" w:rsidR="00911B64" w:rsidRDefault="00407A2A">
            <w:pPr>
              <w:pStyle w:val="TableParagraph"/>
              <w:rPr>
                <w:b/>
                <w:sz w:val="18"/>
              </w:rPr>
            </w:pPr>
            <w:r>
              <w:rPr>
                <w:b/>
                <w:color w:val="FFFFFF"/>
                <w:sz w:val="18"/>
              </w:rPr>
              <w:t>Environmental</w:t>
            </w:r>
            <w:r>
              <w:rPr>
                <w:b/>
                <w:color w:val="FFFFFF"/>
                <w:spacing w:val="-9"/>
                <w:sz w:val="18"/>
              </w:rPr>
              <w:t xml:space="preserve"> </w:t>
            </w:r>
            <w:r>
              <w:rPr>
                <w:b/>
                <w:color w:val="FFFFFF"/>
                <w:sz w:val="18"/>
              </w:rPr>
              <w:t>Performance</w:t>
            </w:r>
            <w:r>
              <w:rPr>
                <w:b/>
                <w:color w:val="FFFFFF"/>
                <w:spacing w:val="-5"/>
                <w:sz w:val="18"/>
              </w:rPr>
              <w:t xml:space="preserve"> </w:t>
            </w:r>
            <w:r>
              <w:rPr>
                <w:b/>
                <w:color w:val="FFFFFF"/>
                <w:spacing w:val="-2"/>
                <w:sz w:val="18"/>
              </w:rPr>
              <w:t>Requirements</w:t>
            </w:r>
          </w:p>
        </w:tc>
      </w:tr>
      <w:tr w:rsidR="00911B64" w14:paraId="6E8ED51E" w14:textId="77777777">
        <w:trPr>
          <w:trHeight w:val="2629"/>
        </w:trPr>
        <w:tc>
          <w:tcPr>
            <w:tcW w:w="1258" w:type="dxa"/>
          </w:tcPr>
          <w:p w14:paraId="66DE0DF5" w14:textId="77777777" w:rsidR="00911B64" w:rsidRDefault="00407A2A">
            <w:pPr>
              <w:pStyle w:val="TableParagraph"/>
              <w:ind w:left="107"/>
              <w:rPr>
                <w:sz w:val="18"/>
              </w:rPr>
            </w:pPr>
            <w:r>
              <w:rPr>
                <w:color w:val="5F5F5F"/>
                <w:spacing w:val="-4"/>
                <w:sz w:val="18"/>
              </w:rPr>
              <w:t>GM07</w:t>
            </w:r>
          </w:p>
        </w:tc>
        <w:tc>
          <w:tcPr>
            <w:tcW w:w="13529" w:type="dxa"/>
          </w:tcPr>
          <w:p w14:paraId="6FCA6A36" w14:textId="77777777" w:rsidR="00911B64" w:rsidRDefault="00407A2A">
            <w:pPr>
              <w:pStyle w:val="TableParagraph"/>
              <w:rPr>
                <w:b/>
                <w:sz w:val="18"/>
              </w:rPr>
            </w:pPr>
            <w:r>
              <w:rPr>
                <w:b/>
                <w:color w:val="5F5F5F"/>
                <w:sz w:val="18"/>
              </w:rPr>
              <w:t>Develop</w:t>
            </w:r>
            <w:r>
              <w:rPr>
                <w:b/>
                <w:color w:val="5F5F5F"/>
                <w:spacing w:val="-5"/>
                <w:sz w:val="18"/>
              </w:rPr>
              <w:t xml:space="preserve"> </w:t>
            </w:r>
            <w:r>
              <w:rPr>
                <w:b/>
                <w:color w:val="5F5F5F"/>
                <w:sz w:val="18"/>
              </w:rPr>
              <w:t>and</w:t>
            </w:r>
            <w:r>
              <w:rPr>
                <w:b/>
                <w:color w:val="5F5F5F"/>
                <w:spacing w:val="-3"/>
                <w:sz w:val="18"/>
              </w:rPr>
              <w:t xml:space="preserve"> </w:t>
            </w:r>
            <w:r>
              <w:rPr>
                <w:b/>
                <w:color w:val="5F5F5F"/>
                <w:sz w:val="18"/>
              </w:rPr>
              <w:t>implement</w:t>
            </w:r>
            <w:r>
              <w:rPr>
                <w:b/>
                <w:color w:val="5F5F5F"/>
                <w:spacing w:val="-2"/>
                <w:sz w:val="18"/>
              </w:rPr>
              <w:t xml:space="preserve"> </w:t>
            </w:r>
            <w:r>
              <w:rPr>
                <w:b/>
                <w:color w:val="5F5F5F"/>
                <w:sz w:val="18"/>
              </w:rPr>
              <w:t>methods</w:t>
            </w:r>
            <w:r>
              <w:rPr>
                <w:b/>
                <w:color w:val="5F5F5F"/>
                <w:spacing w:val="-3"/>
                <w:sz w:val="18"/>
              </w:rPr>
              <w:t xml:space="preserve"> </w:t>
            </w:r>
            <w:r>
              <w:rPr>
                <w:b/>
                <w:color w:val="5F5F5F"/>
                <w:sz w:val="18"/>
              </w:rPr>
              <w:t>to</w:t>
            </w:r>
            <w:r>
              <w:rPr>
                <w:b/>
                <w:color w:val="5F5F5F"/>
                <w:spacing w:val="-3"/>
                <w:sz w:val="18"/>
              </w:rPr>
              <w:t xml:space="preserve"> </w:t>
            </w:r>
            <w:r>
              <w:rPr>
                <w:b/>
                <w:color w:val="5F5F5F"/>
                <w:sz w:val="18"/>
              </w:rPr>
              <w:t>provide</w:t>
            </w:r>
            <w:r>
              <w:rPr>
                <w:b/>
                <w:color w:val="5F5F5F"/>
                <w:spacing w:val="-3"/>
                <w:sz w:val="18"/>
              </w:rPr>
              <w:t xml:space="preserve"> </w:t>
            </w:r>
            <w:r>
              <w:rPr>
                <w:b/>
                <w:color w:val="5F5F5F"/>
                <w:sz w:val="18"/>
              </w:rPr>
              <w:t>slope</w:t>
            </w:r>
            <w:r>
              <w:rPr>
                <w:b/>
                <w:color w:val="5F5F5F"/>
                <w:spacing w:val="-3"/>
                <w:sz w:val="18"/>
              </w:rPr>
              <w:t xml:space="preserve"> </w:t>
            </w:r>
            <w:r>
              <w:rPr>
                <w:b/>
                <w:color w:val="5F5F5F"/>
                <w:sz w:val="18"/>
              </w:rPr>
              <w:t>stability</w:t>
            </w:r>
            <w:r>
              <w:rPr>
                <w:b/>
                <w:color w:val="5F5F5F"/>
                <w:spacing w:val="-3"/>
                <w:sz w:val="18"/>
              </w:rPr>
              <w:t xml:space="preserve"> </w:t>
            </w:r>
            <w:r>
              <w:rPr>
                <w:b/>
                <w:color w:val="5F5F5F"/>
                <w:sz w:val="18"/>
              </w:rPr>
              <w:t>during</w:t>
            </w:r>
            <w:r>
              <w:rPr>
                <w:b/>
                <w:color w:val="5F5F5F"/>
                <w:spacing w:val="-2"/>
                <w:sz w:val="18"/>
              </w:rPr>
              <w:t xml:space="preserve"> </w:t>
            </w:r>
            <w:proofErr w:type="gramStart"/>
            <w:r>
              <w:rPr>
                <w:b/>
                <w:color w:val="5F5F5F"/>
                <w:spacing w:val="-2"/>
                <w:sz w:val="18"/>
              </w:rPr>
              <w:t>trenching</w:t>
            </w:r>
            <w:proofErr w:type="gramEnd"/>
          </w:p>
          <w:p w14:paraId="435988BC" w14:textId="77777777" w:rsidR="00911B64" w:rsidRDefault="00407A2A">
            <w:pPr>
              <w:pStyle w:val="TableParagraph"/>
              <w:tabs>
                <w:tab w:val="left" w:pos="910"/>
              </w:tabs>
              <w:spacing w:before="120" w:line="309" w:lineRule="auto"/>
              <w:ind w:left="549" w:right="1953"/>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project</w:t>
            </w:r>
            <w:r>
              <w:rPr>
                <w:color w:val="5F5F5F"/>
                <w:spacing w:val="-2"/>
                <w:sz w:val="18"/>
              </w:rPr>
              <w:t xml:space="preserve"> </w:t>
            </w:r>
            <w:r>
              <w:rPr>
                <w:color w:val="5F5F5F"/>
                <w:sz w:val="18"/>
              </w:rPr>
              <w:t>works,</w:t>
            </w:r>
            <w:r>
              <w:rPr>
                <w:color w:val="5F5F5F"/>
                <w:spacing w:val="-1"/>
                <w:sz w:val="18"/>
              </w:rPr>
              <w:t xml:space="preserve"> </w:t>
            </w:r>
            <w:r>
              <w:rPr>
                <w:color w:val="5F5F5F"/>
                <w:sz w:val="18"/>
              </w:rPr>
              <w:t>develop</w:t>
            </w:r>
            <w:r>
              <w:rPr>
                <w:color w:val="5F5F5F"/>
                <w:spacing w:val="-3"/>
                <w:sz w:val="18"/>
              </w:rPr>
              <w:t xml:space="preserve"> </w:t>
            </w:r>
            <w:r>
              <w:rPr>
                <w:color w:val="5F5F5F"/>
                <w:sz w:val="18"/>
              </w:rPr>
              <w:t>measures</w:t>
            </w:r>
            <w:r>
              <w:rPr>
                <w:color w:val="5F5F5F"/>
                <w:spacing w:val="-1"/>
                <w:sz w:val="18"/>
              </w:rPr>
              <w:t xml:space="preserve"> </w:t>
            </w:r>
            <w:r>
              <w:rPr>
                <w:color w:val="5F5F5F"/>
                <w:sz w:val="18"/>
              </w:rPr>
              <w:t>that</w:t>
            </w:r>
            <w:r>
              <w:rPr>
                <w:color w:val="5F5F5F"/>
                <w:spacing w:val="-2"/>
                <w:sz w:val="18"/>
              </w:rPr>
              <w:t xml:space="preserve"> </w:t>
            </w:r>
            <w:r>
              <w:rPr>
                <w:color w:val="5F5F5F"/>
                <w:sz w:val="18"/>
              </w:rPr>
              <w:t>ensure</w:t>
            </w:r>
            <w:r>
              <w:rPr>
                <w:color w:val="5F5F5F"/>
                <w:spacing w:val="-3"/>
                <w:sz w:val="18"/>
              </w:rPr>
              <w:t xml:space="preserve"> </w:t>
            </w:r>
            <w:r>
              <w:rPr>
                <w:color w:val="5F5F5F"/>
                <w:sz w:val="18"/>
              </w:rPr>
              <w:t>stability</w:t>
            </w:r>
            <w:r>
              <w:rPr>
                <w:color w:val="5F5F5F"/>
                <w:spacing w:val="-2"/>
                <w:sz w:val="18"/>
              </w:rPr>
              <w:t xml:space="preserve"> </w:t>
            </w:r>
            <w:r>
              <w:rPr>
                <w:color w:val="5F5F5F"/>
                <w:sz w:val="18"/>
              </w:rPr>
              <w:t>on</w:t>
            </w:r>
            <w:r>
              <w:rPr>
                <w:color w:val="5F5F5F"/>
                <w:spacing w:val="-3"/>
                <w:sz w:val="18"/>
              </w:rPr>
              <w:t xml:space="preserve"> </w:t>
            </w:r>
            <w:r>
              <w:rPr>
                <w:color w:val="5F5F5F"/>
                <w:sz w:val="18"/>
              </w:rPr>
              <w:t>slopes</w:t>
            </w:r>
            <w:r>
              <w:rPr>
                <w:color w:val="5F5F5F"/>
                <w:spacing w:val="-2"/>
                <w:sz w:val="18"/>
              </w:rPr>
              <w:t xml:space="preserve"> </w:t>
            </w:r>
            <w:r>
              <w:rPr>
                <w:color w:val="5F5F5F"/>
                <w:sz w:val="18"/>
              </w:rPr>
              <w:t>and</w:t>
            </w:r>
            <w:r>
              <w:rPr>
                <w:color w:val="5F5F5F"/>
                <w:spacing w:val="-3"/>
                <w:sz w:val="18"/>
              </w:rPr>
              <w:t xml:space="preserve"> </w:t>
            </w:r>
            <w:r>
              <w:rPr>
                <w:color w:val="5F5F5F"/>
                <w:sz w:val="18"/>
              </w:rPr>
              <w:t>consider</w:t>
            </w:r>
            <w:r>
              <w:rPr>
                <w:color w:val="5F5F5F"/>
                <w:spacing w:val="-2"/>
                <w:sz w:val="18"/>
              </w:rPr>
              <w:t xml:space="preserve"> </w:t>
            </w:r>
            <w:r>
              <w:rPr>
                <w:color w:val="5F5F5F"/>
                <w:sz w:val="18"/>
              </w:rPr>
              <w:t>factors</w:t>
            </w:r>
            <w:r>
              <w:rPr>
                <w:color w:val="5F5F5F"/>
                <w:spacing w:val="-2"/>
                <w:sz w:val="18"/>
              </w:rPr>
              <w:t xml:space="preserve"> </w:t>
            </w:r>
            <w:r>
              <w:rPr>
                <w:color w:val="5F5F5F"/>
                <w:sz w:val="18"/>
              </w:rPr>
              <w:t>such</w:t>
            </w:r>
            <w:r>
              <w:rPr>
                <w:color w:val="5F5F5F"/>
                <w:spacing w:val="-3"/>
                <w:sz w:val="18"/>
              </w:rPr>
              <w:t xml:space="preserve"> </w:t>
            </w:r>
            <w:r>
              <w:rPr>
                <w:color w:val="5F5F5F"/>
                <w:sz w:val="18"/>
              </w:rPr>
              <w:t>as,</w:t>
            </w:r>
            <w:r>
              <w:rPr>
                <w:color w:val="5F5F5F"/>
                <w:spacing w:val="-2"/>
                <w:sz w:val="18"/>
              </w:rPr>
              <w:t xml:space="preserve"> </w:t>
            </w:r>
            <w:r>
              <w:rPr>
                <w:color w:val="5F5F5F"/>
                <w:sz w:val="18"/>
              </w:rPr>
              <w:t>but</w:t>
            </w:r>
            <w:r>
              <w:rPr>
                <w:color w:val="5F5F5F"/>
                <w:spacing w:val="-2"/>
                <w:sz w:val="18"/>
              </w:rPr>
              <w:t xml:space="preserve"> </w:t>
            </w:r>
            <w:r>
              <w:rPr>
                <w:color w:val="5F5F5F"/>
                <w:sz w:val="18"/>
              </w:rPr>
              <w:t>not</w:t>
            </w:r>
            <w:r>
              <w:rPr>
                <w:color w:val="5F5F5F"/>
                <w:spacing w:val="-2"/>
                <w:sz w:val="18"/>
              </w:rPr>
              <w:t xml:space="preserve"> </w:t>
            </w:r>
            <w:r>
              <w:rPr>
                <w:color w:val="5F5F5F"/>
                <w:sz w:val="18"/>
              </w:rPr>
              <w:t>limited</w:t>
            </w:r>
            <w:r>
              <w:rPr>
                <w:color w:val="5F5F5F"/>
                <w:spacing w:val="-1"/>
                <w:sz w:val="18"/>
              </w:rPr>
              <w:t xml:space="preserve"> </w:t>
            </w:r>
            <w:r>
              <w:rPr>
                <w:color w:val="5F5F5F"/>
                <w:sz w:val="18"/>
              </w:rPr>
              <w:t xml:space="preserve">to: </w:t>
            </w:r>
            <w:r>
              <w:rPr>
                <w:noProof/>
                <w:color w:val="5F5F5F"/>
                <w:spacing w:val="-1"/>
                <w:sz w:val="18"/>
              </w:rPr>
              <w:drawing>
                <wp:inline distT="0" distB="0" distL="0" distR="0" wp14:anchorId="3688FDB9" wp14:editId="407A62B8">
                  <wp:extent cx="95250" cy="93980"/>
                  <wp:effectExtent l="0" t="0" r="0" b="0"/>
                  <wp:docPr id="414" name="Image 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4" name="Image 414"/>
                          <pic:cNvPicPr/>
                        </pic:nvPicPr>
                        <pic:blipFill>
                          <a:blip r:embed="rId9" cstate="print"/>
                          <a:stretch>
                            <a:fillRect/>
                          </a:stretch>
                        </pic:blipFill>
                        <pic:spPr>
                          <a:xfrm>
                            <a:off x="0" y="0"/>
                            <a:ext cx="95250" cy="93980"/>
                          </a:xfrm>
                          <a:prstGeom prst="rect">
                            <a:avLst/>
                          </a:prstGeom>
                        </pic:spPr>
                      </pic:pic>
                    </a:graphicData>
                  </a:graphic>
                </wp:inline>
              </w:drawing>
            </w:r>
            <w:r>
              <w:rPr>
                <w:rFonts w:ascii="Times New Roman"/>
                <w:color w:val="5F5F5F"/>
                <w:sz w:val="18"/>
              </w:rPr>
              <w:tab/>
            </w:r>
            <w:r>
              <w:rPr>
                <w:color w:val="5F5F5F"/>
                <w:sz w:val="18"/>
              </w:rPr>
              <w:t>Avoid and minimise water being dammed in trenches which could then induce saturated slopes and initiate instability.</w:t>
            </w:r>
          </w:p>
          <w:p w14:paraId="5CDF7C85" w14:textId="77777777" w:rsidR="00911B64" w:rsidRDefault="00407A2A">
            <w:pPr>
              <w:pStyle w:val="TableParagraph"/>
              <w:tabs>
                <w:tab w:val="left" w:pos="910"/>
              </w:tabs>
              <w:spacing w:before="0" w:line="187" w:lineRule="exact"/>
              <w:ind w:left="549"/>
              <w:rPr>
                <w:sz w:val="18"/>
              </w:rPr>
            </w:pPr>
            <w:r>
              <w:rPr>
                <w:noProof/>
              </w:rPr>
              <w:drawing>
                <wp:inline distT="0" distB="0" distL="0" distR="0" wp14:anchorId="322A15BF" wp14:editId="1390FF41">
                  <wp:extent cx="95250" cy="94614"/>
                  <wp:effectExtent l="0" t="0" r="0" b="0"/>
                  <wp:docPr id="415" name="Image 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 name="Image 415"/>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Avoid</w:t>
            </w:r>
            <w:r>
              <w:rPr>
                <w:color w:val="5F5F5F"/>
                <w:spacing w:val="-5"/>
                <w:sz w:val="18"/>
              </w:rPr>
              <w:t xml:space="preserve"> </w:t>
            </w:r>
            <w:r>
              <w:rPr>
                <w:color w:val="5F5F5F"/>
                <w:sz w:val="18"/>
              </w:rPr>
              <w:t>placement</w:t>
            </w:r>
            <w:r>
              <w:rPr>
                <w:color w:val="5F5F5F"/>
                <w:spacing w:val="-2"/>
                <w:sz w:val="18"/>
              </w:rPr>
              <w:t xml:space="preserve"> </w:t>
            </w:r>
            <w:r>
              <w:rPr>
                <w:color w:val="5F5F5F"/>
                <w:sz w:val="18"/>
              </w:rPr>
              <w:t>of</w:t>
            </w:r>
            <w:r>
              <w:rPr>
                <w:color w:val="5F5F5F"/>
                <w:spacing w:val="-2"/>
                <w:sz w:val="18"/>
              </w:rPr>
              <w:t xml:space="preserve"> </w:t>
            </w:r>
            <w:r>
              <w:rPr>
                <w:color w:val="5F5F5F"/>
                <w:sz w:val="18"/>
              </w:rPr>
              <w:t>spoil</w:t>
            </w:r>
            <w:r>
              <w:rPr>
                <w:color w:val="5F5F5F"/>
                <w:spacing w:val="-1"/>
                <w:sz w:val="18"/>
              </w:rPr>
              <w:t xml:space="preserve"> </w:t>
            </w:r>
            <w:r>
              <w:rPr>
                <w:color w:val="5F5F5F"/>
                <w:sz w:val="18"/>
              </w:rPr>
              <w:t>from</w:t>
            </w:r>
            <w:r>
              <w:rPr>
                <w:color w:val="5F5F5F"/>
                <w:spacing w:val="-1"/>
                <w:sz w:val="18"/>
              </w:rPr>
              <w:t xml:space="preserve"> </w:t>
            </w:r>
            <w:r>
              <w:rPr>
                <w:color w:val="5F5F5F"/>
                <w:sz w:val="18"/>
              </w:rPr>
              <w:t>trenches</w:t>
            </w:r>
            <w:r>
              <w:rPr>
                <w:color w:val="5F5F5F"/>
                <w:spacing w:val="-2"/>
                <w:sz w:val="18"/>
              </w:rPr>
              <w:t xml:space="preserve"> </w:t>
            </w:r>
            <w:r>
              <w:rPr>
                <w:color w:val="5F5F5F"/>
                <w:sz w:val="18"/>
              </w:rPr>
              <w:t>next</w:t>
            </w:r>
            <w:r>
              <w:rPr>
                <w:color w:val="5F5F5F"/>
                <w:spacing w:val="-1"/>
                <w:sz w:val="18"/>
              </w:rPr>
              <w:t xml:space="preserve"> </w:t>
            </w:r>
            <w:r>
              <w:rPr>
                <w:color w:val="5F5F5F"/>
                <w:sz w:val="18"/>
              </w:rPr>
              <w:t>to</w:t>
            </w:r>
            <w:r>
              <w:rPr>
                <w:color w:val="5F5F5F"/>
                <w:spacing w:val="-2"/>
                <w:sz w:val="18"/>
              </w:rPr>
              <w:t xml:space="preserve"> </w:t>
            </w:r>
            <w:r>
              <w:rPr>
                <w:color w:val="5F5F5F"/>
                <w:sz w:val="18"/>
              </w:rPr>
              <w:t>a</w:t>
            </w:r>
            <w:r>
              <w:rPr>
                <w:color w:val="5F5F5F"/>
                <w:spacing w:val="-3"/>
                <w:sz w:val="18"/>
              </w:rPr>
              <w:t xml:space="preserve"> </w:t>
            </w:r>
            <w:r>
              <w:rPr>
                <w:color w:val="5F5F5F"/>
                <w:sz w:val="18"/>
              </w:rPr>
              <w:t>trench</w:t>
            </w:r>
            <w:r>
              <w:rPr>
                <w:color w:val="5F5F5F"/>
                <w:spacing w:val="-3"/>
                <w:sz w:val="18"/>
              </w:rPr>
              <w:t xml:space="preserve"> </w:t>
            </w:r>
            <w:r>
              <w:rPr>
                <w:color w:val="5F5F5F"/>
                <w:sz w:val="18"/>
              </w:rPr>
              <w:t>on moderate</w:t>
            </w:r>
            <w:r>
              <w:rPr>
                <w:color w:val="5F5F5F"/>
                <w:spacing w:val="-3"/>
                <w:sz w:val="18"/>
              </w:rPr>
              <w:t xml:space="preserve"> </w:t>
            </w:r>
            <w:r>
              <w:rPr>
                <w:color w:val="5F5F5F"/>
                <w:sz w:val="18"/>
              </w:rPr>
              <w:t>to</w:t>
            </w:r>
            <w:r>
              <w:rPr>
                <w:color w:val="5F5F5F"/>
                <w:spacing w:val="-3"/>
                <w:sz w:val="18"/>
              </w:rPr>
              <w:t xml:space="preserve"> </w:t>
            </w:r>
            <w:r>
              <w:rPr>
                <w:color w:val="5F5F5F"/>
                <w:sz w:val="18"/>
              </w:rPr>
              <w:t>steep</w:t>
            </w:r>
            <w:r>
              <w:rPr>
                <w:color w:val="5F5F5F"/>
                <w:spacing w:val="-2"/>
                <w:sz w:val="18"/>
              </w:rPr>
              <w:t xml:space="preserve"> </w:t>
            </w:r>
            <w:r>
              <w:rPr>
                <w:color w:val="5F5F5F"/>
                <w:sz w:val="18"/>
              </w:rPr>
              <w:t>slopes</w:t>
            </w:r>
            <w:r>
              <w:rPr>
                <w:color w:val="5F5F5F"/>
                <w:spacing w:val="-2"/>
                <w:sz w:val="18"/>
              </w:rPr>
              <w:t xml:space="preserve"> </w:t>
            </w:r>
            <w:r>
              <w:rPr>
                <w:color w:val="5F5F5F"/>
                <w:sz w:val="18"/>
              </w:rPr>
              <w:t>to</w:t>
            </w:r>
            <w:r>
              <w:rPr>
                <w:color w:val="5F5F5F"/>
                <w:spacing w:val="-3"/>
                <w:sz w:val="18"/>
              </w:rPr>
              <w:t xml:space="preserve"> </w:t>
            </w:r>
            <w:r>
              <w:rPr>
                <w:color w:val="5F5F5F"/>
                <w:sz w:val="18"/>
              </w:rPr>
              <w:t>reduce</w:t>
            </w:r>
            <w:r>
              <w:rPr>
                <w:color w:val="5F5F5F"/>
                <w:spacing w:val="-2"/>
                <w:sz w:val="18"/>
              </w:rPr>
              <w:t xml:space="preserve"> </w:t>
            </w:r>
            <w:r>
              <w:rPr>
                <w:color w:val="5F5F5F"/>
                <w:sz w:val="18"/>
              </w:rPr>
              <w:t>impact</w:t>
            </w:r>
            <w:r>
              <w:rPr>
                <w:color w:val="5F5F5F"/>
                <w:spacing w:val="-2"/>
                <w:sz w:val="18"/>
              </w:rPr>
              <w:t xml:space="preserve"> </w:t>
            </w:r>
            <w:r>
              <w:rPr>
                <w:color w:val="5F5F5F"/>
                <w:sz w:val="18"/>
              </w:rPr>
              <w:t>on</w:t>
            </w:r>
            <w:r>
              <w:rPr>
                <w:color w:val="5F5F5F"/>
                <w:spacing w:val="-3"/>
                <w:sz w:val="18"/>
              </w:rPr>
              <w:t xml:space="preserve"> </w:t>
            </w:r>
            <w:r>
              <w:rPr>
                <w:color w:val="5F5F5F"/>
                <w:sz w:val="18"/>
              </w:rPr>
              <w:t>slope</w:t>
            </w:r>
            <w:r>
              <w:rPr>
                <w:color w:val="5F5F5F"/>
                <w:spacing w:val="-2"/>
                <w:sz w:val="18"/>
              </w:rPr>
              <w:t xml:space="preserve"> instability.</w:t>
            </w:r>
          </w:p>
          <w:p w14:paraId="04B8ED8F" w14:textId="77777777" w:rsidR="00911B64" w:rsidRDefault="00407A2A">
            <w:pPr>
              <w:pStyle w:val="TableParagraph"/>
              <w:tabs>
                <w:tab w:val="left" w:pos="910"/>
              </w:tabs>
              <w:spacing w:before="40" w:line="285" w:lineRule="auto"/>
              <w:ind w:left="549" w:right="1933"/>
              <w:rPr>
                <w:sz w:val="18"/>
              </w:rPr>
            </w:pPr>
            <w:r>
              <w:rPr>
                <w:noProof/>
              </w:rPr>
              <w:drawing>
                <wp:inline distT="0" distB="0" distL="0" distR="0" wp14:anchorId="3C9D234D" wp14:editId="73600DC5">
                  <wp:extent cx="95249" cy="94601"/>
                  <wp:effectExtent l="0" t="0" r="0" b="0"/>
                  <wp:docPr id="416" name="Image 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6" name="Image 416"/>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Implement</w:t>
            </w:r>
            <w:r>
              <w:rPr>
                <w:color w:val="5F5F5F"/>
                <w:spacing w:val="-2"/>
                <w:sz w:val="18"/>
              </w:rPr>
              <w:t xml:space="preserve"> </w:t>
            </w:r>
            <w:r>
              <w:rPr>
                <w:color w:val="5F5F5F"/>
                <w:sz w:val="18"/>
              </w:rPr>
              <w:t>measures</w:t>
            </w:r>
            <w:r>
              <w:rPr>
                <w:color w:val="5F5F5F"/>
                <w:spacing w:val="-2"/>
                <w:sz w:val="18"/>
              </w:rPr>
              <w:t xml:space="preserve"> </w:t>
            </w:r>
            <w:r>
              <w:rPr>
                <w:color w:val="5F5F5F"/>
                <w:sz w:val="18"/>
              </w:rPr>
              <w:t>so</w:t>
            </w:r>
            <w:r>
              <w:rPr>
                <w:color w:val="5F5F5F"/>
                <w:spacing w:val="-3"/>
                <w:sz w:val="18"/>
              </w:rPr>
              <w:t xml:space="preserve"> </w:t>
            </w:r>
            <w:r>
              <w:rPr>
                <w:color w:val="5F5F5F"/>
                <w:sz w:val="18"/>
              </w:rPr>
              <w:t>that</w:t>
            </w:r>
            <w:r>
              <w:rPr>
                <w:color w:val="5F5F5F"/>
                <w:spacing w:val="-1"/>
                <w:sz w:val="18"/>
              </w:rPr>
              <w:t xml:space="preserve"> </w:t>
            </w:r>
            <w:r>
              <w:rPr>
                <w:color w:val="5F5F5F"/>
                <w:sz w:val="18"/>
              </w:rPr>
              <w:t>the</w:t>
            </w:r>
            <w:r>
              <w:rPr>
                <w:color w:val="5F5F5F"/>
                <w:spacing w:val="-3"/>
                <w:sz w:val="18"/>
              </w:rPr>
              <w:t xml:space="preserve"> </w:t>
            </w:r>
            <w:r>
              <w:rPr>
                <w:color w:val="5F5F5F"/>
                <w:sz w:val="18"/>
              </w:rPr>
              <w:t>trench</w:t>
            </w:r>
            <w:r>
              <w:rPr>
                <w:color w:val="5F5F5F"/>
                <w:spacing w:val="-3"/>
                <w:sz w:val="18"/>
              </w:rPr>
              <w:t xml:space="preserve"> </w:t>
            </w:r>
            <w:r>
              <w:rPr>
                <w:color w:val="5F5F5F"/>
                <w:sz w:val="18"/>
              </w:rPr>
              <w:t>and</w:t>
            </w:r>
            <w:r>
              <w:rPr>
                <w:color w:val="5F5F5F"/>
                <w:spacing w:val="-1"/>
                <w:sz w:val="18"/>
              </w:rPr>
              <w:t xml:space="preserve"> </w:t>
            </w:r>
            <w:r>
              <w:rPr>
                <w:color w:val="5F5F5F"/>
                <w:sz w:val="18"/>
              </w:rPr>
              <w:t>the</w:t>
            </w:r>
            <w:r>
              <w:rPr>
                <w:color w:val="5F5F5F"/>
                <w:spacing w:val="-3"/>
                <w:sz w:val="18"/>
              </w:rPr>
              <w:t xml:space="preserve"> </w:t>
            </w:r>
            <w:r>
              <w:rPr>
                <w:color w:val="5F5F5F"/>
                <w:sz w:val="18"/>
              </w:rPr>
              <w:t>slope</w:t>
            </w:r>
            <w:r>
              <w:rPr>
                <w:color w:val="5F5F5F"/>
                <w:spacing w:val="-3"/>
                <w:sz w:val="18"/>
              </w:rPr>
              <w:t xml:space="preserve"> </w:t>
            </w:r>
            <w:r>
              <w:rPr>
                <w:color w:val="5F5F5F"/>
                <w:sz w:val="18"/>
              </w:rPr>
              <w:t>above</w:t>
            </w:r>
            <w:r>
              <w:rPr>
                <w:color w:val="5F5F5F"/>
                <w:spacing w:val="-3"/>
                <w:sz w:val="18"/>
              </w:rPr>
              <w:t xml:space="preserve"> </w:t>
            </w:r>
            <w:r>
              <w:rPr>
                <w:color w:val="5F5F5F"/>
                <w:sz w:val="18"/>
              </w:rPr>
              <w:t>is</w:t>
            </w:r>
            <w:r>
              <w:rPr>
                <w:color w:val="5F5F5F"/>
                <w:spacing w:val="-2"/>
                <w:sz w:val="18"/>
              </w:rPr>
              <w:t xml:space="preserve"> </w:t>
            </w:r>
            <w:r>
              <w:rPr>
                <w:color w:val="5F5F5F"/>
                <w:sz w:val="18"/>
              </w:rPr>
              <w:t>fully</w:t>
            </w:r>
            <w:r>
              <w:rPr>
                <w:color w:val="5F5F5F"/>
                <w:spacing w:val="-2"/>
                <w:sz w:val="18"/>
              </w:rPr>
              <w:t xml:space="preserve"> </w:t>
            </w:r>
            <w:r>
              <w:rPr>
                <w:color w:val="5F5F5F"/>
                <w:sz w:val="18"/>
              </w:rPr>
              <w:t>supported</w:t>
            </w:r>
            <w:r>
              <w:rPr>
                <w:color w:val="5F5F5F"/>
                <w:spacing w:val="-3"/>
                <w:sz w:val="18"/>
              </w:rPr>
              <w:t xml:space="preserve"> </w:t>
            </w:r>
            <w:r>
              <w:rPr>
                <w:color w:val="5F5F5F"/>
                <w:sz w:val="18"/>
              </w:rPr>
              <w:t>and</w:t>
            </w:r>
            <w:r>
              <w:rPr>
                <w:color w:val="5F5F5F"/>
                <w:spacing w:val="-3"/>
                <w:sz w:val="18"/>
              </w:rPr>
              <w:t xml:space="preserve"> </w:t>
            </w:r>
            <w:r>
              <w:rPr>
                <w:color w:val="5F5F5F"/>
                <w:sz w:val="18"/>
              </w:rPr>
              <w:t>the</w:t>
            </w:r>
            <w:r>
              <w:rPr>
                <w:color w:val="5F5F5F"/>
                <w:spacing w:val="-3"/>
                <w:sz w:val="18"/>
              </w:rPr>
              <w:t xml:space="preserve"> </w:t>
            </w:r>
            <w:r>
              <w:rPr>
                <w:color w:val="5F5F5F"/>
                <w:sz w:val="18"/>
              </w:rPr>
              <w:t>upslope</w:t>
            </w:r>
            <w:r>
              <w:rPr>
                <w:color w:val="5F5F5F"/>
                <w:spacing w:val="-3"/>
                <w:sz w:val="18"/>
              </w:rPr>
              <w:t xml:space="preserve"> </w:t>
            </w:r>
            <w:r>
              <w:rPr>
                <w:color w:val="5F5F5F"/>
                <w:sz w:val="18"/>
              </w:rPr>
              <w:t>is</w:t>
            </w:r>
            <w:r>
              <w:rPr>
                <w:color w:val="5F5F5F"/>
                <w:spacing w:val="-2"/>
                <w:sz w:val="18"/>
              </w:rPr>
              <w:t xml:space="preserve"> </w:t>
            </w:r>
            <w:r>
              <w:rPr>
                <w:color w:val="5F5F5F"/>
                <w:sz w:val="18"/>
              </w:rPr>
              <w:t>not</w:t>
            </w:r>
            <w:r>
              <w:rPr>
                <w:color w:val="5F5F5F"/>
                <w:spacing w:val="-2"/>
                <w:sz w:val="18"/>
              </w:rPr>
              <w:t xml:space="preserve"> </w:t>
            </w:r>
            <w:r>
              <w:rPr>
                <w:color w:val="5F5F5F"/>
                <w:sz w:val="18"/>
              </w:rPr>
              <w:t>undermined</w:t>
            </w:r>
            <w:r>
              <w:rPr>
                <w:color w:val="5F5F5F"/>
                <w:spacing w:val="-3"/>
                <w:sz w:val="18"/>
              </w:rPr>
              <w:t xml:space="preserve"> </w:t>
            </w:r>
            <w:r>
              <w:rPr>
                <w:color w:val="5F5F5F"/>
                <w:sz w:val="18"/>
              </w:rPr>
              <w:t>and</w:t>
            </w:r>
            <w:r>
              <w:rPr>
                <w:color w:val="5F5F5F"/>
                <w:spacing w:val="-3"/>
                <w:sz w:val="18"/>
              </w:rPr>
              <w:t xml:space="preserve"> </w:t>
            </w:r>
            <w:r>
              <w:rPr>
                <w:color w:val="5F5F5F"/>
                <w:sz w:val="18"/>
              </w:rPr>
              <w:t>initiates</w:t>
            </w:r>
            <w:r>
              <w:rPr>
                <w:color w:val="5F5F5F"/>
                <w:spacing w:val="-2"/>
                <w:sz w:val="18"/>
              </w:rPr>
              <w:t xml:space="preserve"> </w:t>
            </w:r>
            <w:r>
              <w:rPr>
                <w:color w:val="5F5F5F"/>
                <w:sz w:val="18"/>
              </w:rPr>
              <w:t xml:space="preserve">failures. </w:t>
            </w:r>
            <w:r>
              <w:rPr>
                <w:noProof/>
                <w:color w:val="5F5F5F"/>
                <w:sz w:val="18"/>
              </w:rPr>
              <w:drawing>
                <wp:inline distT="0" distB="0" distL="0" distR="0" wp14:anchorId="46FD45BD" wp14:editId="7D693135">
                  <wp:extent cx="95250" cy="94614"/>
                  <wp:effectExtent l="0" t="0" r="0" b="0"/>
                  <wp:docPr id="417" name="Image 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 name="Image 417"/>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color w:val="5F5F5F"/>
                <w:sz w:val="18"/>
              </w:rPr>
              <w:tab/>
            </w:r>
            <w:r>
              <w:rPr>
                <w:color w:val="5F5F5F"/>
                <w:sz w:val="18"/>
              </w:rPr>
              <w:t>Minimise the duration that trenches are kept open.</w:t>
            </w:r>
          </w:p>
          <w:p w14:paraId="457E485D" w14:textId="77777777" w:rsidR="00911B64" w:rsidRDefault="00407A2A">
            <w:pPr>
              <w:pStyle w:val="TableParagraph"/>
              <w:tabs>
                <w:tab w:val="left" w:pos="910"/>
              </w:tabs>
              <w:spacing w:before="2" w:line="285" w:lineRule="auto"/>
              <w:ind w:left="549" w:right="842"/>
              <w:rPr>
                <w:sz w:val="18"/>
              </w:rPr>
            </w:pPr>
            <w:r>
              <w:rPr>
                <w:noProof/>
              </w:rPr>
              <w:drawing>
                <wp:inline distT="0" distB="0" distL="0" distR="0" wp14:anchorId="4791BE62" wp14:editId="3D418075">
                  <wp:extent cx="95250" cy="94614"/>
                  <wp:effectExtent l="0" t="0" r="0" b="0"/>
                  <wp:docPr id="418" name="Image 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8" name="Image 418"/>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Wherever</w:t>
            </w:r>
            <w:r>
              <w:rPr>
                <w:color w:val="5F5F5F"/>
                <w:spacing w:val="-2"/>
                <w:sz w:val="18"/>
              </w:rPr>
              <w:t xml:space="preserve"> </w:t>
            </w:r>
            <w:r>
              <w:rPr>
                <w:color w:val="5F5F5F"/>
                <w:sz w:val="18"/>
              </w:rPr>
              <w:t>possible,</w:t>
            </w:r>
            <w:r>
              <w:rPr>
                <w:color w:val="5F5F5F"/>
                <w:spacing w:val="-2"/>
                <w:sz w:val="18"/>
              </w:rPr>
              <w:t xml:space="preserve"> </w:t>
            </w:r>
            <w:r>
              <w:rPr>
                <w:color w:val="5F5F5F"/>
                <w:sz w:val="18"/>
              </w:rPr>
              <w:t>sequence</w:t>
            </w:r>
            <w:r>
              <w:rPr>
                <w:color w:val="5F5F5F"/>
                <w:spacing w:val="-1"/>
                <w:sz w:val="18"/>
              </w:rPr>
              <w:t xml:space="preserve"> </w:t>
            </w:r>
            <w:r>
              <w:rPr>
                <w:color w:val="5F5F5F"/>
                <w:sz w:val="18"/>
              </w:rPr>
              <w:t>trenching</w:t>
            </w:r>
            <w:r>
              <w:rPr>
                <w:color w:val="5F5F5F"/>
                <w:spacing w:val="-3"/>
                <w:sz w:val="18"/>
              </w:rPr>
              <w:t xml:space="preserve"> </w:t>
            </w:r>
            <w:r>
              <w:rPr>
                <w:color w:val="5F5F5F"/>
                <w:sz w:val="18"/>
              </w:rPr>
              <w:t>to</w:t>
            </w:r>
            <w:r>
              <w:rPr>
                <w:color w:val="5F5F5F"/>
                <w:spacing w:val="-3"/>
                <w:sz w:val="18"/>
              </w:rPr>
              <w:t xml:space="preserve"> </w:t>
            </w:r>
            <w:r>
              <w:rPr>
                <w:color w:val="5F5F5F"/>
                <w:sz w:val="18"/>
              </w:rPr>
              <w:t>work</w:t>
            </w:r>
            <w:r>
              <w:rPr>
                <w:color w:val="5F5F5F"/>
                <w:spacing w:val="-2"/>
                <w:sz w:val="18"/>
              </w:rPr>
              <w:t xml:space="preserve"> </w:t>
            </w:r>
            <w:r>
              <w:rPr>
                <w:color w:val="5F5F5F"/>
                <w:sz w:val="18"/>
              </w:rPr>
              <w:t>down</w:t>
            </w:r>
            <w:r>
              <w:rPr>
                <w:color w:val="5F5F5F"/>
                <w:spacing w:val="-3"/>
                <w:sz w:val="18"/>
              </w:rPr>
              <w:t xml:space="preserve"> </w:t>
            </w:r>
            <w:r>
              <w:rPr>
                <w:color w:val="5F5F5F"/>
                <w:sz w:val="18"/>
              </w:rPr>
              <w:t>the</w:t>
            </w:r>
            <w:r>
              <w:rPr>
                <w:color w:val="5F5F5F"/>
                <w:spacing w:val="-3"/>
                <w:sz w:val="18"/>
              </w:rPr>
              <w:t xml:space="preserve"> </w:t>
            </w:r>
            <w:r>
              <w:rPr>
                <w:color w:val="5F5F5F"/>
                <w:sz w:val="18"/>
              </w:rPr>
              <w:t>slope</w:t>
            </w:r>
            <w:r>
              <w:rPr>
                <w:color w:val="5F5F5F"/>
                <w:spacing w:val="-3"/>
                <w:sz w:val="18"/>
              </w:rPr>
              <w:t xml:space="preserve"> </w:t>
            </w:r>
            <w:r>
              <w:rPr>
                <w:color w:val="5F5F5F"/>
                <w:sz w:val="18"/>
              </w:rPr>
              <w:t>rather</w:t>
            </w:r>
            <w:r>
              <w:rPr>
                <w:color w:val="5F5F5F"/>
                <w:spacing w:val="-2"/>
                <w:sz w:val="18"/>
              </w:rPr>
              <w:t xml:space="preserve"> </w:t>
            </w:r>
            <w:r>
              <w:rPr>
                <w:color w:val="5F5F5F"/>
                <w:sz w:val="18"/>
              </w:rPr>
              <w:t>than</w:t>
            </w:r>
            <w:r>
              <w:rPr>
                <w:color w:val="5F5F5F"/>
                <w:spacing w:val="-1"/>
                <w:sz w:val="18"/>
              </w:rPr>
              <w:t xml:space="preserve"> </w:t>
            </w:r>
            <w:r>
              <w:rPr>
                <w:color w:val="5F5F5F"/>
                <w:sz w:val="18"/>
              </w:rPr>
              <w:t>up</w:t>
            </w:r>
            <w:r>
              <w:rPr>
                <w:color w:val="5F5F5F"/>
                <w:spacing w:val="-3"/>
                <w:sz w:val="18"/>
              </w:rPr>
              <w:t xml:space="preserve"> </w:t>
            </w:r>
            <w:r>
              <w:rPr>
                <w:color w:val="5F5F5F"/>
                <w:sz w:val="18"/>
              </w:rPr>
              <w:t>the</w:t>
            </w:r>
            <w:r>
              <w:rPr>
                <w:color w:val="5F5F5F"/>
                <w:spacing w:val="-3"/>
                <w:sz w:val="18"/>
              </w:rPr>
              <w:t xml:space="preserve"> </w:t>
            </w:r>
            <w:r>
              <w:rPr>
                <w:color w:val="5F5F5F"/>
                <w:sz w:val="18"/>
              </w:rPr>
              <w:t>slope</w:t>
            </w:r>
            <w:r>
              <w:rPr>
                <w:color w:val="5F5F5F"/>
                <w:spacing w:val="-3"/>
                <w:sz w:val="18"/>
              </w:rPr>
              <w:t xml:space="preserve"> </w:t>
            </w:r>
            <w:r>
              <w:rPr>
                <w:color w:val="5F5F5F"/>
                <w:sz w:val="18"/>
              </w:rPr>
              <w:t>to</w:t>
            </w:r>
            <w:r>
              <w:rPr>
                <w:color w:val="5F5F5F"/>
                <w:spacing w:val="-1"/>
                <w:sz w:val="18"/>
              </w:rPr>
              <w:t xml:space="preserve"> </w:t>
            </w:r>
            <w:r>
              <w:rPr>
                <w:color w:val="5F5F5F"/>
                <w:sz w:val="18"/>
              </w:rPr>
              <w:t>avoid</w:t>
            </w:r>
            <w:r>
              <w:rPr>
                <w:color w:val="5F5F5F"/>
                <w:spacing w:val="-3"/>
                <w:sz w:val="18"/>
              </w:rPr>
              <w:t xml:space="preserve"> </w:t>
            </w:r>
            <w:r>
              <w:rPr>
                <w:color w:val="5F5F5F"/>
                <w:sz w:val="18"/>
              </w:rPr>
              <w:t>undermining</w:t>
            </w:r>
            <w:r>
              <w:rPr>
                <w:color w:val="5F5F5F"/>
                <w:spacing w:val="-3"/>
                <w:sz w:val="18"/>
              </w:rPr>
              <w:t xml:space="preserve"> </w:t>
            </w:r>
            <w:r>
              <w:rPr>
                <w:color w:val="5F5F5F"/>
                <w:sz w:val="18"/>
              </w:rPr>
              <w:t>moderate</w:t>
            </w:r>
            <w:r>
              <w:rPr>
                <w:color w:val="5F5F5F"/>
                <w:spacing w:val="-1"/>
                <w:sz w:val="18"/>
              </w:rPr>
              <w:t xml:space="preserve"> </w:t>
            </w:r>
            <w:r>
              <w:rPr>
                <w:color w:val="5F5F5F"/>
                <w:sz w:val="18"/>
              </w:rPr>
              <w:t>to</w:t>
            </w:r>
            <w:r>
              <w:rPr>
                <w:color w:val="5F5F5F"/>
                <w:spacing w:val="-3"/>
                <w:sz w:val="18"/>
              </w:rPr>
              <w:t xml:space="preserve"> </w:t>
            </w:r>
            <w:r>
              <w:rPr>
                <w:color w:val="5F5F5F"/>
                <w:sz w:val="18"/>
              </w:rPr>
              <w:t>steep</w:t>
            </w:r>
            <w:r>
              <w:rPr>
                <w:color w:val="5F5F5F"/>
                <w:spacing w:val="-3"/>
                <w:sz w:val="18"/>
              </w:rPr>
              <w:t xml:space="preserve"> </w:t>
            </w:r>
            <w:r>
              <w:rPr>
                <w:color w:val="5F5F5F"/>
                <w:sz w:val="18"/>
              </w:rPr>
              <w:t>slopes</w:t>
            </w:r>
            <w:r>
              <w:rPr>
                <w:color w:val="5F5F5F"/>
                <w:spacing w:val="-1"/>
                <w:sz w:val="18"/>
              </w:rPr>
              <w:t xml:space="preserve"> </w:t>
            </w:r>
            <w:r>
              <w:rPr>
                <w:color w:val="5F5F5F"/>
                <w:sz w:val="18"/>
              </w:rPr>
              <w:t>from</w:t>
            </w:r>
            <w:r>
              <w:rPr>
                <w:color w:val="5F5F5F"/>
                <w:spacing w:val="-2"/>
                <w:sz w:val="18"/>
              </w:rPr>
              <w:t xml:space="preserve"> </w:t>
            </w:r>
            <w:r>
              <w:rPr>
                <w:color w:val="5F5F5F"/>
                <w:sz w:val="18"/>
              </w:rPr>
              <w:t xml:space="preserve">below. </w:t>
            </w:r>
            <w:r>
              <w:rPr>
                <w:noProof/>
                <w:color w:val="5F5F5F"/>
                <w:sz w:val="18"/>
              </w:rPr>
              <w:drawing>
                <wp:inline distT="0" distB="0" distL="0" distR="0" wp14:anchorId="14E9CD97" wp14:editId="6880DF76">
                  <wp:extent cx="95250" cy="93980"/>
                  <wp:effectExtent l="0" t="0" r="0" b="0"/>
                  <wp:docPr id="419" name="Image 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 name="Image 419"/>
                          <pic:cNvPicPr/>
                        </pic:nvPicPr>
                        <pic:blipFill>
                          <a:blip r:embed="rId9" cstate="print"/>
                          <a:stretch>
                            <a:fillRect/>
                          </a:stretch>
                        </pic:blipFill>
                        <pic:spPr>
                          <a:xfrm>
                            <a:off x="0" y="0"/>
                            <a:ext cx="95250" cy="93980"/>
                          </a:xfrm>
                          <a:prstGeom prst="rect">
                            <a:avLst/>
                          </a:prstGeom>
                        </pic:spPr>
                      </pic:pic>
                    </a:graphicData>
                  </a:graphic>
                </wp:inline>
              </w:drawing>
            </w:r>
            <w:r>
              <w:rPr>
                <w:rFonts w:ascii="Times New Roman"/>
                <w:color w:val="5F5F5F"/>
                <w:sz w:val="18"/>
              </w:rPr>
              <w:tab/>
            </w:r>
            <w:r>
              <w:rPr>
                <w:color w:val="5F5F5F"/>
                <w:sz w:val="18"/>
              </w:rPr>
              <w:t>Includes measures to ensure slope stability above and below the trench following vegetation clearance.</w:t>
            </w:r>
          </w:p>
          <w:p w14:paraId="18AAE138" w14:textId="77777777" w:rsidR="00911B64" w:rsidRDefault="00407A2A">
            <w:pPr>
              <w:pStyle w:val="TableParagraph"/>
              <w:spacing w:before="81"/>
              <w:rPr>
                <w:sz w:val="18"/>
              </w:rPr>
            </w:pPr>
            <w:r>
              <w:rPr>
                <w:color w:val="5F5F5F"/>
                <w:sz w:val="18"/>
              </w:rPr>
              <w:t>These</w:t>
            </w:r>
            <w:r>
              <w:rPr>
                <w:color w:val="5F5F5F"/>
                <w:spacing w:val="-5"/>
                <w:sz w:val="18"/>
              </w:rPr>
              <w:t xml:space="preserve"> </w:t>
            </w:r>
            <w:r>
              <w:rPr>
                <w:color w:val="5F5F5F"/>
                <w:sz w:val="18"/>
              </w:rPr>
              <w:t>measures</w:t>
            </w:r>
            <w:r>
              <w:rPr>
                <w:color w:val="5F5F5F"/>
                <w:spacing w:val="-2"/>
                <w:sz w:val="18"/>
              </w:rPr>
              <w:t xml:space="preserve"> </w:t>
            </w:r>
            <w:r>
              <w:rPr>
                <w:color w:val="5F5F5F"/>
                <w:sz w:val="18"/>
              </w:rPr>
              <w:t>must</w:t>
            </w:r>
            <w:r>
              <w:rPr>
                <w:color w:val="5F5F5F"/>
                <w:spacing w:val="-1"/>
                <w:sz w:val="18"/>
              </w:rPr>
              <w:t xml:space="preserve"> </w:t>
            </w:r>
            <w:r>
              <w:rPr>
                <w:color w:val="5F5F5F"/>
                <w:sz w:val="18"/>
              </w:rPr>
              <w:t>be</w:t>
            </w:r>
            <w:r>
              <w:rPr>
                <w:color w:val="5F5F5F"/>
                <w:spacing w:val="-3"/>
                <w:sz w:val="18"/>
              </w:rPr>
              <w:t xml:space="preserve"> </w:t>
            </w:r>
            <w:r>
              <w:rPr>
                <w:color w:val="5F5F5F"/>
                <w:sz w:val="18"/>
              </w:rPr>
              <w:t>documented</w:t>
            </w:r>
            <w:r>
              <w:rPr>
                <w:color w:val="5F5F5F"/>
                <w:spacing w:val="-3"/>
                <w:sz w:val="18"/>
              </w:rPr>
              <w:t xml:space="preserve"> </w:t>
            </w:r>
            <w:r>
              <w:rPr>
                <w:color w:val="5F5F5F"/>
                <w:sz w:val="18"/>
              </w:rPr>
              <w:t>in</w:t>
            </w:r>
            <w:r>
              <w:rPr>
                <w:color w:val="5F5F5F"/>
                <w:spacing w:val="-2"/>
                <w:sz w:val="18"/>
              </w:rPr>
              <w:t xml:space="preserve"> </w:t>
            </w:r>
            <w:r>
              <w:rPr>
                <w:color w:val="5F5F5F"/>
                <w:sz w:val="18"/>
              </w:rPr>
              <w:t>a</w:t>
            </w:r>
            <w:r>
              <w:rPr>
                <w:color w:val="5F5F5F"/>
                <w:spacing w:val="-3"/>
                <w:sz w:val="18"/>
              </w:rPr>
              <w:t xml:space="preserve"> </w:t>
            </w:r>
            <w:r>
              <w:rPr>
                <w:color w:val="5F5F5F"/>
                <w:sz w:val="18"/>
              </w:rPr>
              <w:t>sub</w:t>
            </w:r>
            <w:r>
              <w:rPr>
                <w:color w:val="5F5F5F"/>
                <w:spacing w:val="-2"/>
                <w:sz w:val="18"/>
              </w:rPr>
              <w:t xml:space="preserve"> </w:t>
            </w:r>
            <w:r>
              <w:rPr>
                <w:color w:val="5F5F5F"/>
                <w:sz w:val="18"/>
              </w:rPr>
              <w:t>plan</w:t>
            </w:r>
            <w:r>
              <w:rPr>
                <w:color w:val="5F5F5F"/>
                <w:spacing w:val="-3"/>
                <w:sz w:val="18"/>
              </w:rPr>
              <w:t xml:space="preserve"> </w:t>
            </w:r>
            <w:r>
              <w:rPr>
                <w:color w:val="5F5F5F"/>
                <w:sz w:val="18"/>
              </w:rPr>
              <w:t>to</w:t>
            </w:r>
            <w:r>
              <w:rPr>
                <w:color w:val="5F5F5F"/>
                <w:spacing w:val="-2"/>
                <w:sz w:val="18"/>
              </w:rPr>
              <w:t xml:space="preserve"> </w:t>
            </w:r>
            <w:r>
              <w:rPr>
                <w:color w:val="5F5F5F"/>
                <w:sz w:val="18"/>
              </w:rPr>
              <w:t>the</w:t>
            </w:r>
            <w:r>
              <w:rPr>
                <w:color w:val="5F5F5F"/>
                <w:spacing w:val="-1"/>
                <w:sz w:val="18"/>
              </w:rPr>
              <w:t xml:space="preserve"> </w:t>
            </w:r>
            <w:r>
              <w:rPr>
                <w:color w:val="5F5F5F"/>
                <w:sz w:val="18"/>
              </w:rPr>
              <w:t>CEMP</w:t>
            </w:r>
            <w:r>
              <w:rPr>
                <w:color w:val="5F5F5F"/>
                <w:spacing w:val="-2"/>
                <w:sz w:val="18"/>
              </w:rPr>
              <w:t xml:space="preserve"> </w:t>
            </w:r>
            <w:r>
              <w:rPr>
                <w:color w:val="5F5F5F"/>
                <w:sz w:val="18"/>
              </w:rPr>
              <w:t>and</w:t>
            </w:r>
            <w:r>
              <w:rPr>
                <w:color w:val="5F5F5F"/>
                <w:spacing w:val="-2"/>
                <w:sz w:val="18"/>
              </w:rPr>
              <w:t xml:space="preserve"> </w:t>
            </w:r>
            <w:r>
              <w:rPr>
                <w:color w:val="5F5F5F"/>
                <w:sz w:val="18"/>
              </w:rPr>
              <w:t>implemented</w:t>
            </w:r>
            <w:r>
              <w:rPr>
                <w:color w:val="5F5F5F"/>
                <w:spacing w:val="-3"/>
                <w:sz w:val="18"/>
              </w:rPr>
              <w:t xml:space="preserve"> </w:t>
            </w:r>
            <w:r>
              <w:rPr>
                <w:color w:val="5F5F5F"/>
                <w:sz w:val="18"/>
              </w:rPr>
              <w:t>during</w:t>
            </w:r>
            <w:r>
              <w:rPr>
                <w:color w:val="5F5F5F"/>
                <w:spacing w:val="-2"/>
                <w:sz w:val="18"/>
              </w:rPr>
              <w:t xml:space="preserve"> construction.</w:t>
            </w:r>
          </w:p>
        </w:tc>
      </w:tr>
      <w:tr w:rsidR="00911B64" w14:paraId="4E008182" w14:textId="77777777">
        <w:trPr>
          <w:trHeight w:val="2095"/>
        </w:trPr>
        <w:tc>
          <w:tcPr>
            <w:tcW w:w="1258" w:type="dxa"/>
            <w:shd w:val="clear" w:color="auto" w:fill="D3E6F4"/>
          </w:tcPr>
          <w:p w14:paraId="7892CD71" w14:textId="77777777" w:rsidR="00911B64" w:rsidRDefault="00407A2A">
            <w:pPr>
              <w:pStyle w:val="TableParagraph"/>
              <w:ind w:left="107"/>
              <w:rPr>
                <w:sz w:val="18"/>
              </w:rPr>
            </w:pPr>
            <w:r>
              <w:rPr>
                <w:color w:val="5F5F5F"/>
                <w:spacing w:val="-4"/>
                <w:sz w:val="18"/>
              </w:rPr>
              <w:t>GM08</w:t>
            </w:r>
          </w:p>
        </w:tc>
        <w:tc>
          <w:tcPr>
            <w:tcW w:w="13529" w:type="dxa"/>
            <w:shd w:val="clear" w:color="auto" w:fill="D3E6F4"/>
          </w:tcPr>
          <w:p w14:paraId="32E05778" w14:textId="77777777" w:rsidR="00911B64" w:rsidRDefault="00407A2A">
            <w:pPr>
              <w:pStyle w:val="TableParagraph"/>
              <w:rPr>
                <w:b/>
                <w:sz w:val="18"/>
              </w:rPr>
            </w:pPr>
            <w:r>
              <w:rPr>
                <w:b/>
                <w:color w:val="5F5F5F"/>
                <w:sz w:val="18"/>
              </w:rPr>
              <w:t>Develop</w:t>
            </w:r>
            <w:r>
              <w:rPr>
                <w:b/>
                <w:color w:val="5F5F5F"/>
                <w:spacing w:val="-4"/>
                <w:sz w:val="18"/>
              </w:rPr>
              <w:t xml:space="preserve"> </w:t>
            </w:r>
            <w:r>
              <w:rPr>
                <w:b/>
                <w:color w:val="5F5F5F"/>
                <w:sz w:val="18"/>
              </w:rPr>
              <w:t>and</w:t>
            </w:r>
            <w:r>
              <w:rPr>
                <w:b/>
                <w:color w:val="5F5F5F"/>
                <w:spacing w:val="-3"/>
                <w:sz w:val="18"/>
              </w:rPr>
              <w:t xml:space="preserve"> </w:t>
            </w:r>
            <w:r>
              <w:rPr>
                <w:b/>
                <w:color w:val="5F5F5F"/>
                <w:sz w:val="18"/>
              </w:rPr>
              <w:t>implement</w:t>
            </w:r>
            <w:r>
              <w:rPr>
                <w:b/>
                <w:color w:val="5F5F5F"/>
                <w:spacing w:val="-2"/>
                <w:sz w:val="18"/>
              </w:rPr>
              <w:t xml:space="preserve"> </w:t>
            </w:r>
            <w:r>
              <w:rPr>
                <w:b/>
                <w:color w:val="5F5F5F"/>
                <w:sz w:val="18"/>
              </w:rPr>
              <w:t>a</w:t>
            </w:r>
            <w:r>
              <w:rPr>
                <w:b/>
                <w:color w:val="5F5F5F"/>
                <w:spacing w:val="-3"/>
                <w:sz w:val="18"/>
              </w:rPr>
              <w:t xml:space="preserve"> </w:t>
            </w:r>
            <w:r>
              <w:rPr>
                <w:b/>
                <w:color w:val="5F5F5F"/>
                <w:sz w:val="18"/>
              </w:rPr>
              <w:t>site</w:t>
            </w:r>
            <w:r>
              <w:rPr>
                <w:b/>
                <w:color w:val="5F5F5F"/>
                <w:spacing w:val="-3"/>
                <w:sz w:val="18"/>
              </w:rPr>
              <w:t xml:space="preserve"> </w:t>
            </w:r>
            <w:r>
              <w:rPr>
                <w:b/>
                <w:color w:val="5F5F5F"/>
                <w:sz w:val="18"/>
              </w:rPr>
              <w:t>drainage</w:t>
            </w:r>
            <w:r>
              <w:rPr>
                <w:b/>
                <w:color w:val="5F5F5F"/>
                <w:spacing w:val="-3"/>
                <w:sz w:val="18"/>
              </w:rPr>
              <w:t xml:space="preserve"> </w:t>
            </w:r>
            <w:r>
              <w:rPr>
                <w:b/>
                <w:color w:val="5F5F5F"/>
                <w:sz w:val="18"/>
              </w:rPr>
              <w:t>plan</w:t>
            </w:r>
            <w:r>
              <w:rPr>
                <w:b/>
                <w:color w:val="5F5F5F"/>
                <w:spacing w:val="-1"/>
                <w:sz w:val="18"/>
              </w:rPr>
              <w:t xml:space="preserve"> </w:t>
            </w:r>
            <w:r>
              <w:rPr>
                <w:b/>
                <w:color w:val="5F5F5F"/>
                <w:sz w:val="18"/>
              </w:rPr>
              <w:t>to</w:t>
            </w:r>
            <w:r>
              <w:rPr>
                <w:b/>
                <w:color w:val="5F5F5F"/>
                <w:spacing w:val="-2"/>
                <w:sz w:val="18"/>
              </w:rPr>
              <w:t xml:space="preserve"> </w:t>
            </w:r>
            <w:r>
              <w:rPr>
                <w:b/>
                <w:color w:val="5F5F5F"/>
                <w:sz w:val="18"/>
              </w:rPr>
              <w:t>minimise</w:t>
            </w:r>
            <w:r>
              <w:rPr>
                <w:b/>
                <w:color w:val="5F5F5F"/>
                <w:spacing w:val="-3"/>
                <w:sz w:val="18"/>
              </w:rPr>
              <w:t xml:space="preserve"> </w:t>
            </w:r>
            <w:r>
              <w:rPr>
                <w:b/>
                <w:color w:val="5F5F5F"/>
                <w:sz w:val="18"/>
              </w:rPr>
              <w:t>site</w:t>
            </w:r>
            <w:r>
              <w:rPr>
                <w:b/>
                <w:color w:val="5F5F5F"/>
                <w:spacing w:val="-3"/>
                <w:sz w:val="18"/>
              </w:rPr>
              <w:t xml:space="preserve"> </w:t>
            </w:r>
            <w:r>
              <w:rPr>
                <w:b/>
                <w:color w:val="5F5F5F"/>
                <w:sz w:val="18"/>
              </w:rPr>
              <w:t>run</w:t>
            </w:r>
            <w:r>
              <w:rPr>
                <w:b/>
                <w:color w:val="5F5F5F"/>
                <w:spacing w:val="-2"/>
                <w:sz w:val="18"/>
              </w:rPr>
              <w:t xml:space="preserve"> </w:t>
            </w:r>
            <w:r>
              <w:rPr>
                <w:b/>
                <w:color w:val="5F5F5F"/>
                <w:sz w:val="18"/>
              </w:rPr>
              <w:t>off</w:t>
            </w:r>
            <w:r>
              <w:rPr>
                <w:b/>
                <w:color w:val="5F5F5F"/>
                <w:spacing w:val="-3"/>
                <w:sz w:val="18"/>
              </w:rPr>
              <w:t xml:space="preserve"> </w:t>
            </w:r>
            <w:r>
              <w:rPr>
                <w:b/>
                <w:color w:val="5F5F5F"/>
                <w:sz w:val="18"/>
              </w:rPr>
              <w:t>and</w:t>
            </w:r>
            <w:r>
              <w:rPr>
                <w:b/>
                <w:color w:val="5F5F5F"/>
                <w:spacing w:val="-2"/>
                <w:sz w:val="18"/>
              </w:rPr>
              <w:t xml:space="preserve"> </w:t>
            </w:r>
            <w:r>
              <w:rPr>
                <w:b/>
                <w:color w:val="5F5F5F"/>
                <w:sz w:val="18"/>
              </w:rPr>
              <w:t>avoid and/or</w:t>
            </w:r>
            <w:r>
              <w:rPr>
                <w:b/>
                <w:color w:val="5F5F5F"/>
                <w:spacing w:val="-2"/>
                <w:sz w:val="18"/>
              </w:rPr>
              <w:t xml:space="preserve"> </w:t>
            </w:r>
            <w:r>
              <w:rPr>
                <w:b/>
                <w:color w:val="5F5F5F"/>
                <w:sz w:val="18"/>
              </w:rPr>
              <w:t>minimise</w:t>
            </w:r>
            <w:r>
              <w:rPr>
                <w:b/>
                <w:color w:val="5F5F5F"/>
                <w:spacing w:val="-2"/>
                <w:sz w:val="18"/>
              </w:rPr>
              <w:t xml:space="preserve"> </w:t>
            </w:r>
            <w:r>
              <w:rPr>
                <w:b/>
                <w:color w:val="5F5F5F"/>
                <w:sz w:val="18"/>
              </w:rPr>
              <w:t>impacts</w:t>
            </w:r>
            <w:r>
              <w:rPr>
                <w:b/>
                <w:color w:val="5F5F5F"/>
                <w:spacing w:val="-3"/>
                <w:sz w:val="18"/>
              </w:rPr>
              <w:t xml:space="preserve"> </w:t>
            </w:r>
            <w:r>
              <w:rPr>
                <w:b/>
                <w:color w:val="5F5F5F"/>
                <w:sz w:val="18"/>
              </w:rPr>
              <w:t>to</w:t>
            </w:r>
            <w:r>
              <w:rPr>
                <w:b/>
                <w:color w:val="5F5F5F"/>
                <w:spacing w:val="-2"/>
                <w:sz w:val="18"/>
              </w:rPr>
              <w:t xml:space="preserve"> </w:t>
            </w:r>
            <w:r>
              <w:rPr>
                <w:b/>
                <w:color w:val="5F5F5F"/>
                <w:sz w:val="18"/>
              </w:rPr>
              <w:t>ground</w:t>
            </w:r>
            <w:r>
              <w:rPr>
                <w:b/>
                <w:color w:val="5F5F5F"/>
                <w:spacing w:val="-2"/>
                <w:sz w:val="18"/>
              </w:rPr>
              <w:t xml:space="preserve"> </w:t>
            </w:r>
            <w:r>
              <w:rPr>
                <w:b/>
                <w:color w:val="5F5F5F"/>
                <w:sz w:val="18"/>
              </w:rPr>
              <w:t>and</w:t>
            </w:r>
            <w:r>
              <w:rPr>
                <w:b/>
                <w:color w:val="5F5F5F"/>
                <w:spacing w:val="-2"/>
                <w:sz w:val="18"/>
              </w:rPr>
              <w:t xml:space="preserve"> </w:t>
            </w:r>
            <w:r>
              <w:rPr>
                <w:b/>
                <w:color w:val="5F5F5F"/>
                <w:sz w:val="18"/>
              </w:rPr>
              <w:t>slope</w:t>
            </w:r>
            <w:r>
              <w:rPr>
                <w:b/>
                <w:color w:val="5F5F5F"/>
                <w:spacing w:val="-2"/>
                <w:sz w:val="18"/>
              </w:rPr>
              <w:t xml:space="preserve"> </w:t>
            </w:r>
            <w:proofErr w:type="gramStart"/>
            <w:r>
              <w:rPr>
                <w:b/>
                <w:color w:val="5F5F5F"/>
                <w:spacing w:val="-2"/>
                <w:sz w:val="18"/>
              </w:rPr>
              <w:t>stability</w:t>
            </w:r>
            <w:proofErr w:type="gramEnd"/>
          </w:p>
          <w:p w14:paraId="63887454" w14:textId="77777777" w:rsidR="00911B64" w:rsidRDefault="00407A2A">
            <w:pPr>
              <w:pStyle w:val="TableParagraph"/>
              <w:spacing w:before="119"/>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project</w:t>
            </w:r>
            <w:r>
              <w:rPr>
                <w:color w:val="5F5F5F"/>
                <w:spacing w:val="-2"/>
                <w:sz w:val="18"/>
              </w:rPr>
              <w:t xml:space="preserve"> </w:t>
            </w:r>
            <w:r>
              <w:rPr>
                <w:color w:val="5F5F5F"/>
                <w:sz w:val="18"/>
              </w:rPr>
              <w:t>works,</w:t>
            </w:r>
            <w:r>
              <w:rPr>
                <w:color w:val="5F5F5F"/>
                <w:spacing w:val="-1"/>
                <w:sz w:val="18"/>
              </w:rPr>
              <w:t xml:space="preserve"> </w:t>
            </w:r>
            <w:r>
              <w:rPr>
                <w:color w:val="5F5F5F"/>
                <w:sz w:val="18"/>
              </w:rPr>
              <w:t>develop</w:t>
            </w:r>
            <w:r>
              <w:rPr>
                <w:color w:val="5F5F5F"/>
                <w:spacing w:val="-3"/>
                <w:sz w:val="18"/>
              </w:rPr>
              <w:t xml:space="preserve"> </w:t>
            </w:r>
            <w:r>
              <w:rPr>
                <w:color w:val="5F5F5F"/>
                <w:sz w:val="18"/>
              </w:rPr>
              <w:t>measures</w:t>
            </w:r>
            <w:r>
              <w:rPr>
                <w:color w:val="5F5F5F"/>
                <w:spacing w:val="-1"/>
                <w:sz w:val="18"/>
              </w:rPr>
              <w:t xml:space="preserve"> </w:t>
            </w:r>
            <w:r>
              <w:rPr>
                <w:color w:val="5F5F5F"/>
                <w:sz w:val="18"/>
              </w:rPr>
              <w:t>to</w:t>
            </w:r>
            <w:r>
              <w:rPr>
                <w:color w:val="5F5F5F"/>
                <w:spacing w:val="-3"/>
                <w:sz w:val="18"/>
              </w:rPr>
              <w:t xml:space="preserve"> </w:t>
            </w:r>
            <w:r>
              <w:rPr>
                <w:color w:val="5F5F5F"/>
                <w:sz w:val="18"/>
              </w:rPr>
              <w:t>avoid</w:t>
            </w:r>
            <w:r>
              <w:rPr>
                <w:color w:val="5F5F5F"/>
                <w:spacing w:val="-3"/>
                <w:sz w:val="18"/>
              </w:rPr>
              <w:t xml:space="preserve"> </w:t>
            </w:r>
            <w:r>
              <w:rPr>
                <w:color w:val="5F5F5F"/>
                <w:sz w:val="18"/>
              </w:rPr>
              <w:t>and</w:t>
            </w:r>
            <w:r>
              <w:rPr>
                <w:color w:val="5F5F5F"/>
                <w:spacing w:val="-1"/>
                <w:sz w:val="18"/>
              </w:rPr>
              <w:t xml:space="preserve"> </w:t>
            </w:r>
            <w:r>
              <w:rPr>
                <w:color w:val="5F5F5F"/>
                <w:sz w:val="18"/>
              </w:rPr>
              <w:t>minimise</w:t>
            </w:r>
            <w:r>
              <w:rPr>
                <w:color w:val="5F5F5F"/>
                <w:spacing w:val="-3"/>
                <w:sz w:val="18"/>
              </w:rPr>
              <w:t xml:space="preserve"> </w:t>
            </w:r>
            <w:r>
              <w:rPr>
                <w:color w:val="5F5F5F"/>
                <w:sz w:val="18"/>
              </w:rPr>
              <w:t>impacts</w:t>
            </w:r>
            <w:r>
              <w:rPr>
                <w:color w:val="5F5F5F"/>
                <w:spacing w:val="-2"/>
                <w:sz w:val="18"/>
              </w:rPr>
              <w:t xml:space="preserve"> </w:t>
            </w:r>
            <w:r>
              <w:rPr>
                <w:color w:val="5F5F5F"/>
                <w:sz w:val="18"/>
              </w:rPr>
              <w:t>to</w:t>
            </w:r>
            <w:r>
              <w:rPr>
                <w:color w:val="5F5F5F"/>
                <w:spacing w:val="-3"/>
                <w:sz w:val="18"/>
              </w:rPr>
              <w:t xml:space="preserve"> </w:t>
            </w:r>
            <w:r>
              <w:rPr>
                <w:color w:val="5F5F5F"/>
                <w:sz w:val="18"/>
              </w:rPr>
              <w:t>ground</w:t>
            </w:r>
            <w:r>
              <w:rPr>
                <w:color w:val="5F5F5F"/>
                <w:spacing w:val="-3"/>
                <w:sz w:val="18"/>
              </w:rPr>
              <w:t xml:space="preserve"> </w:t>
            </w:r>
            <w:r>
              <w:rPr>
                <w:color w:val="5F5F5F"/>
                <w:sz w:val="18"/>
              </w:rPr>
              <w:t>and</w:t>
            </w:r>
            <w:r>
              <w:rPr>
                <w:color w:val="5F5F5F"/>
                <w:spacing w:val="-3"/>
                <w:sz w:val="18"/>
              </w:rPr>
              <w:t xml:space="preserve"> </w:t>
            </w:r>
            <w:r>
              <w:rPr>
                <w:color w:val="5F5F5F"/>
                <w:sz w:val="18"/>
              </w:rPr>
              <w:t>slope</w:t>
            </w:r>
            <w:r>
              <w:rPr>
                <w:color w:val="5F5F5F"/>
                <w:spacing w:val="-3"/>
                <w:sz w:val="18"/>
              </w:rPr>
              <w:t xml:space="preserve"> </w:t>
            </w:r>
            <w:r>
              <w:rPr>
                <w:color w:val="5F5F5F"/>
                <w:sz w:val="18"/>
              </w:rPr>
              <w:t>stability.</w:t>
            </w:r>
            <w:r>
              <w:rPr>
                <w:color w:val="5F5F5F"/>
                <w:spacing w:val="-2"/>
                <w:sz w:val="18"/>
              </w:rPr>
              <w:t xml:space="preserve"> </w:t>
            </w:r>
            <w:r>
              <w:rPr>
                <w:color w:val="5F5F5F"/>
                <w:sz w:val="18"/>
              </w:rPr>
              <w:t>The</w:t>
            </w:r>
            <w:r>
              <w:rPr>
                <w:color w:val="5F5F5F"/>
                <w:spacing w:val="-3"/>
                <w:sz w:val="18"/>
              </w:rPr>
              <w:t xml:space="preserve"> </w:t>
            </w:r>
            <w:r>
              <w:rPr>
                <w:color w:val="5F5F5F"/>
                <w:sz w:val="18"/>
              </w:rPr>
              <w:t>plan</w:t>
            </w:r>
            <w:r>
              <w:rPr>
                <w:color w:val="5F5F5F"/>
                <w:spacing w:val="-3"/>
                <w:sz w:val="18"/>
              </w:rPr>
              <w:t xml:space="preserve"> </w:t>
            </w:r>
            <w:r>
              <w:rPr>
                <w:color w:val="5F5F5F"/>
                <w:sz w:val="18"/>
              </w:rPr>
              <w:t>must document</w:t>
            </w:r>
            <w:r>
              <w:rPr>
                <w:color w:val="5F5F5F"/>
                <w:spacing w:val="-2"/>
                <w:sz w:val="18"/>
              </w:rPr>
              <w:t xml:space="preserve"> </w:t>
            </w:r>
            <w:r>
              <w:rPr>
                <w:color w:val="5F5F5F"/>
                <w:sz w:val="18"/>
              </w:rPr>
              <w:t>measures</w:t>
            </w:r>
            <w:r>
              <w:rPr>
                <w:color w:val="5F5F5F"/>
                <w:spacing w:val="-2"/>
                <w:sz w:val="18"/>
              </w:rPr>
              <w:t xml:space="preserve"> </w:t>
            </w:r>
            <w:r>
              <w:rPr>
                <w:color w:val="5F5F5F"/>
                <w:sz w:val="18"/>
              </w:rPr>
              <w:t>and where they will be applied to address:</w:t>
            </w:r>
          </w:p>
          <w:p w14:paraId="04E39D46" w14:textId="77777777" w:rsidR="00911B64" w:rsidRDefault="00407A2A">
            <w:pPr>
              <w:pStyle w:val="TableParagraph"/>
              <w:tabs>
                <w:tab w:val="left" w:pos="910"/>
              </w:tabs>
              <w:spacing w:before="62"/>
              <w:rPr>
                <w:sz w:val="18"/>
              </w:rPr>
            </w:pPr>
            <w:r>
              <w:rPr>
                <w:noProof/>
              </w:rPr>
              <w:drawing>
                <wp:inline distT="0" distB="0" distL="0" distR="0" wp14:anchorId="3309A841" wp14:editId="14889F28">
                  <wp:extent cx="95249" cy="94601"/>
                  <wp:effectExtent l="0" t="0" r="0" b="0"/>
                  <wp:docPr id="420" name="Image 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 name="Image 420"/>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The</w:t>
            </w:r>
            <w:r>
              <w:rPr>
                <w:color w:val="5F5F5F"/>
                <w:spacing w:val="-6"/>
                <w:sz w:val="18"/>
              </w:rPr>
              <w:t xml:space="preserve"> </w:t>
            </w:r>
            <w:r>
              <w:rPr>
                <w:color w:val="5F5F5F"/>
                <w:sz w:val="18"/>
              </w:rPr>
              <w:t>provision</w:t>
            </w:r>
            <w:r>
              <w:rPr>
                <w:color w:val="5F5F5F"/>
                <w:spacing w:val="-1"/>
                <w:sz w:val="18"/>
              </w:rPr>
              <w:t xml:space="preserve"> </w:t>
            </w:r>
            <w:r>
              <w:rPr>
                <w:color w:val="5F5F5F"/>
                <w:sz w:val="18"/>
              </w:rPr>
              <w:t>of</w:t>
            </w:r>
            <w:r>
              <w:rPr>
                <w:color w:val="5F5F5F"/>
                <w:spacing w:val="-2"/>
                <w:sz w:val="18"/>
              </w:rPr>
              <w:t xml:space="preserve"> </w:t>
            </w:r>
            <w:r>
              <w:rPr>
                <w:color w:val="5F5F5F"/>
                <w:sz w:val="18"/>
              </w:rPr>
              <w:t>drainage</w:t>
            </w:r>
            <w:r>
              <w:rPr>
                <w:color w:val="5F5F5F"/>
                <w:spacing w:val="-3"/>
                <w:sz w:val="18"/>
              </w:rPr>
              <w:t xml:space="preserve"> </w:t>
            </w:r>
            <w:r>
              <w:rPr>
                <w:color w:val="5F5F5F"/>
                <w:sz w:val="18"/>
              </w:rPr>
              <w:t>for</w:t>
            </w:r>
            <w:r>
              <w:rPr>
                <w:color w:val="5F5F5F"/>
                <w:spacing w:val="-2"/>
                <w:sz w:val="18"/>
              </w:rPr>
              <w:t xml:space="preserve"> </w:t>
            </w:r>
            <w:r>
              <w:rPr>
                <w:color w:val="5F5F5F"/>
                <w:sz w:val="18"/>
              </w:rPr>
              <w:t>any</w:t>
            </w:r>
            <w:r>
              <w:rPr>
                <w:color w:val="5F5F5F"/>
                <w:spacing w:val="-2"/>
                <w:sz w:val="18"/>
              </w:rPr>
              <w:t xml:space="preserve"> </w:t>
            </w:r>
            <w:r>
              <w:rPr>
                <w:color w:val="5F5F5F"/>
                <w:sz w:val="18"/>
              </w:rPr>
              <w:t>area</w:t>
            </w:r>
            <w:r>
              <w:rPr>
                <w:color w:val="5F5F5F"/>
                <w:spacing w:val="-3"/>
                <w:sz w:val="18"/>
              </w:rPr>
              <w:t xml:space="preserve"> </w:t>
            </w:r>
            <w:r>
              <w:rPr>
                <w:color w:val="5F5F5F"/>
                <w:sz w:val="18"/>
              </w:rPr>
              <w:t>of</w:t>
            </w:r>
            <w:r>
              <w:rPr>
                <w:color w:val="5F5F5F"/>
                <w:spacing w:val="-3"/>
                <w:sz w:val="18"/>
              </w:rPr>
              <w:t xml:space="preserve"> </w:t>
            </w:r>
            <w:r>
              <w:rPr>
                <w:color w:val="5F5F5F"/>
                <w:sz w:val="18"/>
              </w:rPr>
              <w:t>disturbed</w:t>
            </w:r>
            <w:r>
              <w:rPr>
                <w:color w:val="5F5F5F"/>
                <w:spacing w:val="-3"/>
                <w:sz w:val="18"/>
              </w:rPr>
              <w:t xml:space="preserve"> </w:t>
            </w:r>
            <w:r>
              <w:rPr>
                <w:color w:val="5F5F5F"/>
                <w:sz w:val="18"/>
              </w:rPr>
              <w:t>ground</w:t>
            </w:r>
            <w:r>
              <w:rPr>
                <w:color w:val="5F5F5F"/>
                <w:spacing w:val="-1"/>
                <w:sz w:val="18"/>
              </w:rPr>
              <w:t xml:space="preserve"> </w:t>
            </w:r>
            <w:r>
              <w:rPr>
                <w:color w:val="5F5F5F"/>
                <w:sz w:val="18"/>
              </w:rPr>
              <w:t>and</w:t>
            </w:r>
            <w:r>
              <w:rPr>
                <w:color w:val="5F5F5F"/>
                <w:spacing w:val="-3"/>
                <w:sz w:val="18"/>
              </w:rPr>
              <w:t xml:space="preserve"> </w:t>
            </w:r>
            <w:r>
              <w:rPr>
                <w:color w:val="5F5F5F"/>
                <w:sz w:val="18"/>
              </w:rPr>
              <w:t>construction</w:t>
            </w:r>
            <w:r>
              <w:rPr>
                <w:color w:val="5F5F5F"/>
                <w:spacing w:val="-3"/>
                <w:sz w:val="18"/>
              </w:rPr>
              <w:t xml:space="preserve"> </w:t>
            </w:r>
            <w:r>
              <w:rPr>
                <w:color w:val="5F5F5F"/>
                <w:sz w:val="18"/>
              </w:rPr>
              <w:t>of</w:t>
            </w:r>
            <w:r>
              <w:rPr>
                <w:color w:val="5F5F5F"/>
                <w:spacing w:val="-2"/>
                <w:sz w:val="18"/>
              </w:rPr>
              <w:t xml:space="preserve"> </w:t>
            </w:r>
            <w:r>
              <w:rPr>
                <w:color w:val="5F5F5F"/>
                <w:sz w:val="18"/>
              </w:rPr>
              <w:t>level</w:t>
            </w:r>
            <w:r>
              <w:rPr>
                <w:color w:val="5F5F5F"/>
                <w:spacing w:val="-2"/>
                <w:sz w:val="18"/>
              </w:rPr>
              <w:t xml:space="preserve"> areas.</w:t>
            </w:r>
          </w:p>
          <w:p w14:paraId="2B154958" w14:textId="77777777" w:rsidR="00911B64" w:rsidRDefault="00407A2A">
            <w:pPr>
              <w:pStyle w:val="TableParagraph"/>
              <w:tabs>
                <w:tab w:val="left" w:pos="910"/>
              </w:tabs>
              <w:spacing w:before="39" w:line="285" w:lineRule="auto"/>
              <w:ind w:left="549" w:right="3524"/>
              <w:rPr>
                <w:sz w:val="18"/>
              </w:rPr>
            </w:pPr>
            <w:r>
              <w:rPr>
                <w:noProof/>
              </w:rPr>
              <w:drawing>
                <wp:inline distT="0" distB="0" distL="0" distR="0" wp14:anchorId="584E7754" wp14:editId="5544BB63">
                  <wp:extent cx="95250" cy="94615"/>
                  <wp:effectExtent l="0" t="0" r="0" b="0"/>
                  <wp:docPr id="421" name="Image 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 name="Image 421"/>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Existing</w:t>
            </w:r>
            <w:r>
              <w:rPr>
                <w:color w:val="5F5F5F"/>
                <w:spacing w:val="-4"/>
                <w:sz w:val="18"/>
              </w:rPr>
              <w:t xml:space="preserve"> </w:t>
            </w:r>
            <w:r>
              <w:rPr>
                <w:color w:val="5F5F5F"/>
                <w:sz w:val="18"/>
              </w:rPr>
              <w:t>gullies</w:t>
            </w:r>
            <w:r>
              <w:rPr>
                <w:color w:val="5F5F5F"/>
                <w:spacing w:val="-2"/>
                <w:sz w:val="18"/>
              </w:rPr>
              <w:t xml:space="preserve"> </w:t>
            </w:r>
            <w:r>
              <w:rPr>
                <w:color w:val="5F5F5F"/>
                <w:sz w:val="18"/>
              </w:rPr>
              <w:t>or</w:t>
            </w:r>
            <w:r>
              <w:rPr>
                <w:color w:val="5F5F5F"/>
                <w:spacing w:val="-3"/>
                <w:sz w:val="18"/>
              </w:rPr>
              <w:t xml:space="preserve"> </w:t>
            </w:r>
            <w:r>
              <w:rPr>
                <w:color w:val="5F5F5F"/>
                <w:sz w:val="18"/>
              </w:rPr>
              <w:t>areas</w:t>
            </w:r>
            <w:r>
              <w:rPr>
                <w:color w:val="5F5F5F"/>
                <w:spacing w:val="-3"/>
                <w:sz w:val="18"/>
              </w:rPr>
              <w:t xml:space="preserve"> </w:t>
            </w:r>
            <w:r>
              <w:rPr>
                <w:color w:val="5F5F5F"/>
                <w:sz w:val="18"/>
              </w:rPr>
              <w:t>susceptible</w:t>
            </w:r>
            <w:r>
              <w:rPr>
                <w:color w:val="5F5F5F"/>
                <w:spacing w:val="-4"/>
                <w:sz w:val="18"/>
              </w:rPr>
              <w:t xml:space="preserve"> </w:t>
            </w:r>
            <w:r>
              <w:rPr>
                <w:color w:val="5F5F5F"/>
                <w:sz w:val="18"/>
              </w:rPr>
              <w:t>to</w:t>
            </w:r>
            <w:r>
              <w:rPr>
                <w:color w:val="5F5F5F"/>
                <w:spacing w:val="-4"/>
                <w:sz w:val="18"/>
              </w:rPr>
              <w:t xml:space="preserve"> </w:t>
            </w:r>
            <w:r>
              <w:rPr>
                <w:color w:val="5F5F5F"/>
                <w:sz w:val="18"/>
              </w:rPr>
              <w:t>gullying</w:t>
            </w:r>
            <w:r>
              <w:rPr>
                <w:color w:val="5F5F5F"/>
                <w:spacing w:val="-4"/>
                <w:sz w:val="18"/>
              </w:rPr>
              <w:t xml:space="preserve"> </w:t>
            </w:r>
            <w:r>
              <w:rPr>
                <w:color w:val="5F5F5F"/>
                <w:sz w:val="18"/>
              </w:rPr>
              <w:t>by</w:t>
            </w:r>
            <w:r>
              <w:rPr>
                <w:color w:val="5F5F5F"/>
                <w:spacing w:val="-3"/>
                <w:sz w:val="18"/>
              </w:rPr>
              <w:t xml:space="preserve"> </w:t>
            </w:r>
            <w:r>
              <w:rPr>
                <w:color w:val="5F5F5F"/>
                <w:sz w:val="18"/>
              </w:rPr>
              <w:t>avoiding</w:t>
            </w:r>
            <w:r>
              <w:rPr>
                <w:color w:val="5F5F5F"/>
                <w:spacing w:val="-2"/>
                <w:sz w:val="18"/>
              </w:rPr>
              <w:t xml:space="preserve"> </w:t>
            </w:r>
            <w:r>
              <w:rPr>
                <w:color w:val="5F5F5F"/>
                <w:sz w:val="18"/>
              </w:rPr>
              <w:t>the</w:t>
            </w:r>
            <w:r>
              <w:rPr>
                <w:color w:val="5F5F5F"/>
                <w:spacing w:val="-4"/>
                <w:sz w:val="18"/>
              </w:rPr>
              <w:t xml:space="preserve"> </w:t>
            </w:r>
            <w:r>
              <w:rPr>
                <w:color w:val="5F5F5F"/>
                <w:sz w:val="18"/>
              </w:rPr>
              <w:t>concentration</w:t>
            </w:r>
            <w:r>
              <w:rPr>
                <w:color w:val="5F5F5F"/>
                <w:spacing w:val="-4"/>
                <w:sz w:val="18"/>
              </w:rPr>
              <w:t xml:space="preserve"> </w:t>
            </w:r>
            <w:r>
              <w:rPr>
                <w:color w:val="5F5F5F"/>
                <w:sz w:val="18"/>
              </w:rPr>
              <w:t>of</w:t>
            </w:r>
            <w:r>
              <w:rPr>
                <w:color w:val="5F5F5F"/>
                <w:spacing w:val="-3"/>
                <w:sz w:val="18"/>
              </w:rPr>
              <w:t xml:space="preserve"> </w:t>
            </w:r>
            <w:r>
              <w:rPr>
                <w:color w:val="5F5F5F"/>
                <w:sz w:val="18"/>
              </w:rPr>
              <w:t>water</w:t>
            </w:r>
            <w:r>
              <w:rPr>
                <w:color w:val="5F5F5F"/>
                <w:spacing w:val="-3"/>
                <w:sz w:val="18"/>
              </w:rPr>
              <w:t xml:space="preserve"> </w:t>
            </w:r>
            <w:r>
              <w:rPr>
                <w:color w:val="5F5F5F"/>
                <w:sz w:val="18"/>
              </w:rPr>
              <w:t>flows</w:t>
            </w:r>
            <w:r>
              <w:rPr>
                <w:color w:val="5F5F5F"/>
                <w:spacing w:val="-3"/>
                <w:sz w:val="18"/>
              </w:rPr>
              <w:t xml:space="preserve"> </w:t>
            </w:r>
            <w:r>
              <w:rPr>
                <w:color w:val="5F5F5F"/>
                <w:sz w:val="18"/>
              </w:rPr>
              <w:t>into</w:t>
            </w:r>
            <w:r>
              <w:rPr>
                <w:color w:val="5F5F5F"/>
                <w:spacing w:val="-4"/>
                <w:sz w:val="18"/>
              </w:rPr>
              <w:t xml:space="preserve"> </w:t>
            </w:r>
            <w:r>
              <w:rPr>
                <w:color w:val="5F5F5F"/>
                <w:sz w:val="18"/>
              </w:rPr>
              <w:t>susceptible</w:t>
            </w:r>
            <w:r>
              <w:rPr>
                <w:color w:val="5F5F5F"/>
                <w:spacing w:val="-4"/>
                <w:sz w:val="18"/>
              </w:rPr>
              <w:t xml:space="preserve"> </w:t>
            </w:r>
            <w:r>
              <w:rPr>
                <w:color w:val="5F5F5F"/>
                <w:sz w:val="18"/>
              </w:rPr>
              <w:t xml:space="preserve">areas. </w:t>
            </w:r>
            <w:r>
              <w:rPr>
                <w:noProof/>
                <w:color w:val="5F5F5F"/>
                <w:sz w:val="18"/>
              </w:rPr>
              <w:drawing>
                <wp:inline distT="0" distB="0" distL="0" distR="0" wp14:anchorId="48D5B80E" wp14:editId="4A02CAED">
                  <wp:extent cx="95250" cy="93979"/>
                  <wp:effectExtent l="0" t="0" r="0" b="0"/>
                  <wp:docPr id="422" name="Image 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 name="Image 422"/>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color w:val="5F5F5F"/>
                <w:sz w:val="18"/>
              </w:rPr>
              <w:tab/>
            </w:r>
            <w:r>
              <w:rPr>
                <w:color w:val="5F5F5F"/>
                <w:sz w:val="18"/>
              </w:rPr>
              <w:t xml:space="preserve">Avoid creating closed depressions </w:t>
            </w:r>
            <w:proofErr w:type="gramStart"/>
            <w:r>
              <w:rPr>
                <w:color w:val="5F5F5F"/>
                <w:sz w:val="18"/>
              </w:rPr>
              <w:t>so as to</w:t>
            </w:r>
            <w:proofErr w:type="gramEnd"/>
            <w:r>
              <w:rPr>
                <w:color w:val="5F5F5F"/>
                <w:sz w:val="18"/>
              </w:rPr>
              <w:t xml:space="preserve"> avoid ponding of runoff.</w:t>
            </w:r>
          </w:p>
          <w:p w14:paraId="6AAB704F" w14:textId="77777777" w:rsidR="00911B64" w:rsidRDefault="00407A2A">
            <w:pPr>
              <w:pStyle w:val="TableParagraph"/>
              <w:spacing w:before="82"/>
              <w:rPr>
                <w:sz w:val="18"/>
              </w:rPr>
            </w:pPr>
            <w:r>
              <w:rPr>
                <w:color w:val="5F5F5F"/>
                <w:sz w:val="18"/>
              </w:rPr>
              <w:t>These</w:t>
            </w:r>
            <w:r>
              <w:rPr>
                <w:color w:val="5F5F5F"/>
                <w:spacing w:val="-5"/>
                <w:sz w:val="18"/>
              </w:rPr>
              <w:t xml:space="preserve"> </w:t>
            </w:r>
            <w:r>
              <w:rPr>
                <w:color w:val="5F5F5F"/>
                <w:sz w:val="18"/>
              </w:rPr>
              <w:t>measures</w:t>
            </w:r>
            <w:r>
              <w:rPr>
                <w:color w:val="5F5F5F"/>
                <w:spacing w:val="-2"/>
                <w:sz w:val="18"/>
              </w:rPr>
              <w:t xml:space="preserve"> </w:t>
            </w:r>
            <w:r>
              <w:rPr>
                <w:color w:val="5F5F5F"/>
                <w:sz w:val="18"/>
              </w:rPr>
              <w:t>must</w:t>
            </w:r>
            <w:r>
              <w:rPr>
                <w:color w:val="5F5F5F"/>
                <w:spacing w:val="-1"/>
                <w:sz w:val="18"/>
              </w:rPr>
              <w:t xml:space="preserve"> </w:t>
            </w:r>
            <w:r>
              <w:rPr>
                <w:color w:val="5F5F5F"/>
                <w:sz w:val="18"/>
              </w:rPr>
              <w:t>be</w:t>
            </w:r>
            <w:r>
              <w:rPr>
                <w:color w:val="5F5F5F"/>
                <w:spacing w:val="-3"/>
                <w:sz w:val="18"/>
              </w:rPr>
              <w:t xml:space="preserve"> </w:t>
            </w:r>
            <w:r>
              <w:rPr>
                <w:color w:val="5F5F5F"/>
                <w:sz w:val="18"/>
              </w:rPr>
              <w:t>documented</w:t>
            </w:r>
            <w:r>
              <w:rPr>
                <w:color w:val="5F5F5F"/>
                <w:spacing w:val="-3"/>
                <w:sz w:val="18"/>
              </w:rPr>
              <w:t xml:space="preserve"> </w:t>
            </w:r>
            <w:r>
              <w:rPr>
                <w:color w:val="5F5F5F"/>
                <w:sz w:val="18"/>
              </w:rPr>
              <w:t>in</w:t>
            </w:r>
            <w:r>
              <w:rPr>
                <w:color w:val="5F5F5F"/>
                <w:spacing w:val="-2"/>
                <w:sz w:val="18"/>
              </w:rPr>
              <w:t xml:space="preserve"> </w:t>
            </w:r>
            <w:r>
              <w:rPr>
                <w:color w:val="5F5F5F"/>
                <w:sz w:val="18"/>
              </w:rPr>
              <w:t>a</w:t>
            </w:r>
            <w:r>
              <w:rPr>
                <w:color w:val="5F5F5F"/>
                <w:spacing w:val="-3"/>
                <w:sz w:val="18"/>
              </w:rPr>
              <w:t xml:space="preserve"> </w:t>
            </w:r>
            <w:r>
              <w:rPr>
                <w:color w:val="5F5F5F"/>
                <w:sz w:val="18"/>
              </w:rPr>
              <w:t>sub</w:t>
            </w:r>
            <w:r>
              <w:rPr>
                <w:color w:val="5F5F5F"/>
                <w:spacing w:val="-2"/>
                <w:sz w:val="18"/>
              </w:rPr>
              <w:t xml:space="preserve"> </w:t>
            </w:r>
            <w:r>
              <w:rPr>
                <w:color w:val="5F5F5F"/>
                <w:sz w:val="18"/>
              </w:rPr>
              <w:t>plan</w:t>
            </w:r>
            <w:r>
              <w:rPr>
                <w:color w:val="5F5F5F"/>
                <w:spacing w:val="-3"/>
                <w:sz w:val="18"/>
              </w:rPr>
              <w:t xml:space="preserve"> </w:t>
            </w:r>
            <w:r>
              <w:rPr>
                <w:color w:val="5F5F5F"/>
                <w:sz w:val="18"/>
              </w:rPr>
              <w:t>to</w:t>
            </w:r>
            <w:r>
              <w:rPr>
                <w:color w:val="5F5F5F"/>
                <w:spacing w:val="-2"/>
                <w:sz w:val="18"/>
              </w:rPr>
              <w:t xml:space="preserve"> </w:t>
            </w:r>
            <w:r>
              <w:rPr>
                <w:color w:val="5F5F5F"/>
                <w:sz w:val="18"/>
              </w:rPr>
              <w:t>the</w:t>
            </w:r>
            <w:r>
              <w:rPr>
                <w:color w:val="5F5F5F"/>
                <w:spacing w:val="-1"/>
                <w:sz w:val="18"/>
              </w:rPr>
              <w:t xml:space="preserve"> </w:t>
            </w:r>
            <w:r>
              <w:rPr>
                <w:color w:val="5F5F5F"/>
                <w:sz w:val="18"/>
              </w:rPr>
              <w:t>CEMP</w:t>
            </w:r>
            <w:r>
              <w:rPr>
                <w:color w:val="5F5F5F"/>
                <w:spacing w:val="-2"/>
                <w:sz w:val="18"/>
              </w:rPr>
              <w:t xml:space="preserve"> </w:t>
            </w:r>
            <w:r>
              <w:rPr>
                <w:color w:val="5F5F5F"/>
                <w:sz w:val="18"/>
              </w:rPr>
              <w:t>and</w:t>
            </w:r>
            <w:r>
              <w:rPr>
                <w:color w:val="5F5F5F"/>
                <w:spacing w:val="-2"/>
                <w:sz w:val="18"/>
              </w:rPr>
              <w:t xml:space="preserve"> </w:t>
            </w:r>
            <w:r>
              <w:rPr>
                <w:color w:val="5F5F5F"/>
                <w:sz w:val="18"/>
              </w:rPr>
              <w:t>implemented</w:t>
            </w:r>
            <w:r>
              <w:rPr>
                <w:color w:val="5F5F5F"/>
                <w:spacing w:val="-3"/>
                <w:sz w:val="18"/>
              </w:rPr>
              <w:t xml:space="preserve"> </w:t>
            </w:r>
            <w:r>
              <w:rPr>
                <w:color w:val="5F5F5F"/>
                <w:sz w:val="18"/>
              </w:rPr>
              <w:t>during</w:t>
            </w:r>
            <w:r>
              <w:rPr>
                <w:color w:val="5F5F5F"/>
                <w:spacing w:val="-2"/>
                <w:sz w:val="18"/>
              </w:rPr>
              <w:t xml:space="preserve"> construction.</w:t>
            </w:r>
          </w:p>
        </w:tc>
      </w:tr>
      <w:tr w:rsidR="00911B64" w14:paraId="43A8D9AF" w14:textId="77777777">
        <w:trPr>
          <w:trHeight w:val="1695"/>
        </w:trPr>
        <w:tc>
          <w:tcPr>
            <w:tcW w:w="1258" w:type="dxa"/>
          </w:tcPr>
          <w:p w14:paraId="047526E8" w14:textId="77777777" w:rsidR="00911B64" w:rsidRDefault="00407A2A">
            <w:pPr>
              <w:pStyle w:val="TableParagraph"/>
              <w:ind w:left="107"/>
              <w:rPr>
                <w:sz w:val="18"/>
              </w:rPr>
            </w:pPr>
            <w:r>
              <w:rPr>
                <w:color w:val="5F5F5F"/>
                <w:spacing w:val="-4"/>
                <w:sz w:val="18"/>
              </w:rPr>
              <w:t>GM09</w:t>
            </w:r>
          </w:p>
        </w:tc>
        <w:tc>
          <w:tcPr>
            <w:tcW w:w="13529" w:type="dxa"/>
          </w:tcPr>
          <w:p w14:paraId="1D623B1F" w14:textId="77777777" w:rsidR="00911B64" w:rsidRDefault="00407A2A">
            <w:pPr>
              <w:pStyle w:val="TableParagraph"/>
              <w:rPr>
                <w:b/>
                <w:sz w:val="18"/>
              </w:rPr>
            </w:pPr>
            <w:r>
              <w:rPr>
                <w:b/>
                <w:color w:val="5F5F5F"/>
                <w:sz w:val="18"/>
              </w:rPr>
              <w:t>Develop</w:t>
            </w:r>
            <w:r>
              <w:rPr>
                <w:b/>
                <w:color w:val="5F5F5F"/>
                <w:spacing w:val="-5"/>
                <w:sz w:val="18"/>
              </w:rPr>
              <w:t xml:space="preserve"> </w:t>
            </w:r>
            <w:r>
              <w:rPr>
                <w:b/>
                <w:color w:val="5F5F5F"/>
                <w:sz w:val="18"/>
              </w:rPr>
              <w:t>and</w:t>
            </w:r>
            <w:r>
              <w:rPr>
                <w:b/>
                <w:color w:val="5F5F5F"/>
                <w:spacing w:val="-3"/>
                <w:sz w:val="18"/>
              </w:rPr>
              <w:t xml:space="preserve"> </w:t>
            </w:r>
            <w:r>
              <w:rPr>
                <w:b/>
                <w:color w:val="5F5F5F"/>
                <w:sz w:val="18"/>
              </w:rPr>
              <w:t>implement</w:t>
            </w:r>
            <w:r>
              <w:rPr>
                <w:b/>
                <w:color w:val="5F5F5F"/>
                <w:spacing w:val="-2"/>
                <w:sz w:val="18"/>
              </w:rPr>
              <w:t xml:space="preserve"> </w:t>
            </w:r>
            <w:r>
              <w:rPr>
                <w:b/>
                <w:color w:val="5F5F5F"/>
                <w:sz w:val="18"/>
              </w:rPr>
              <w:t>a</w:t>
            </w:r>
            <w:r>
              <w:rPr>
                <w:b/>
                <w:color w:val="5F5F5F"/>
                <w:spacing w:val="-4"/>
                <w:sz w:val="18"/>
              </w:rPr>
              <w:t xml:space="preserve"> </w:t>
            </w:r>
            <w:r>
              <w:rPr>
                <w:b/>
                <w:color w:val="5F5F5F"/>
                <w:sz w:val="18"/>
              </w:rPr>
              <w:t>watercourse</w:t>
            </w:r>
            <w:r>
              <w:rPr>
                <w:b/>
                <w:color w:val="5F5F5F"/>
                <w:spacing w:val="-3"/>
                <w:sz w:val="18"/>
              </w:rPr>
              <w:t xml:space="preserve"> </w:t>
            </w:r>
            <w:r>
              <w:rPr>
                <w:b/>
                <w:color w:val="5F5F5F"/>
                <w:sz w:val="18"/>
              </w:rPr>
              <w:t>crossing</w:t>
            </w:r>
            <w:r>
              <w:rPr>
                <w:b/>
                <w:color w:val="5F5F5F"/>
                <w:spacing w:val="-2"/>
                <w:sz w:val="18"/>
              </w:rPr>
              <w:t xml:space="preserve"> </w:t>
            </w:r>
            <w:r>
              <w:rPr>
                <w:b/>
                <w:color w:val="5F5F5F"/>
                <w:sz w:val="18"/>
              </w:rPr>
              <w:t>plan</w:t>
            </w:r>
            <w:r>
              <w:rPr>
                <w:b/>
                <w:color w:val="5F5F5F"/>
                <w:spacing w:val="-2"/>
                <w:sz w:val="18"/>
              </w:rPr>
              <w:t xml:space="preserve"> </w:t>
            </w:r>
            <w:r>
              <w:rPr>
                <w:b/>
                <w:color w:val="5F5F5F"/>
                <w:sz w:val="18"/>
              </w:rPr>
              <w:t>to</w:t>
            </w:r>
            <w:r>
              <w:rPr>
                <w:b/>
                <w:color w:val="5F5F5F"/>
                <w:spacing w:val="-4"/>
                <w:sz w:val="18"/>
              </w:rPr>
              <w:t xml:space="preserve"> </w:t>
            </w:r>
            <w:r>
              <w:rPr>
                <w:b/>
                <w:color w:val="5F5F5F"/>
                <w:sz w:val="18"/>
              </w:rPr>
              <w:t>avoid</w:t>
            </w:r>
            <w:r>
              <w:rPr>
                <w:b/>
                <w:color w:val="5F5F5F"/>
                <w:spacing w:val="-1"/>
                <w:sz w:val="18"/>
              </w:rPr>
              <w:t xml:space="preserve"> </w:t>
            </w:r>
            <w:r>
              <w:rPr>
                <w:b/>
                <w:color w:val="5F5F5F"/>
                <w:sz w:val="18"/>
              </w:rPr>
              <w:t>and/or</w:t>
            </w:r>
            <w:r>
              <w:rPr>
                <w:b/>
                <w:color w:val="5F5F5F"/>
                <w:spacing w:val="-4"/>
                <w:sz w:val="18"/>
              </w:rPr>
              <w:t xml:space="preserve"> </w:t>
            </w:r>
            <w:r>
              <w:rPr>
                <w:b/>
                <w:color w:val="5F5F5F"/>
                <w:sz w:val="18"/>
              </w:rPr>
              <w:t>minimise</w:t>
            </w:r>
            <w:r>
              <w:rPr>
                <w:b/>
                <w:color w:val="5F5F5F"/>
                <w:spacing w:val="-2"/>
                <w:sz w:val="18"/>
              </w:rPr>
              <w:t xml:space="preserve"> </w:t>
            </w:r>
            <w:r>
              <w:rPr>
                <w:b/>
                <w:color w:val="5F5F5F"/>
                <w:sz w:val="18"/>
              </w:rPr>
              <w:t>impacts</w:t>
            </w:r>
            <w:r>
              <w:rPr>
                <w:b/>
                <w:color w:val="5F5F5F"/>
                <w:spacing w:val="-4"/>
                <w:sz w:val="18"/>
              </w:rPr>
              <w:t xml:space="preserve"> </w:t>
            </w:r>
            <w:r>
              <w:rPr>
                <w:b/>
                <w:color w:val="5F5F5F"/>
                <w:sz w:val="18"/>
              </w:rPr>
              <w:t>to</w:t>
            </w:r>
            <w:r>
              <w:rPr>
                <w:b/>
                <w:color w:val="5F5F5F"/>
                <w:spacing w:val="-2"/>
                <w:sz w:val="18"/>
              </w:rPr>
              <w:t xml:space="preserve"> </w:t>
            </w:r>
            <w:r>
              <w:rPr>
                <w:b/>
                <w:color w:val="5F5F5F"/>
                <w:sz w:val="18"/>
              </w:rPr>
              <w:t>existing</w:t>
            </w:r>
            <w:r>
              <w:rPr>
                <w:b/>
                <w:color w:val="5F5F5F"/>
                <w:spacing w:val="-2"/>
                <w:sz w:val="18"/>
              </w:rPr>
              <w:t xml:space="preserve"> </w:t>
            </w:r>
            <w:r>
              <w:rPr>
                <w:b/>
                <w:color w:val="5F5F5F"/>
                <w:sz w:val="18"/>
              </w:rPr>
              <w:t>fluvial</w:t>
            </w:r>
            <w:r>
              <w:rPr>
                <w:b/>
                <w:color w:val="5F5F5F"/>
                <w:spacing w:val="-3"/>
                <w:sz w:val="18"/>
              </w:rPr>
              <w:t xml:space="preserve"> </w:t>
            </w:r>
            <w:proofErr w:type="gramStart"/>
            <w:r>
              <w:rPr>
                <w:b/>
                <w:color w:val="5F5F5F"/>
                <w:spacing w:val="-2"/>
                <w:sz w:val="18"/>
              </w:rPr>
              <w:t>geomorphology</w:t>
            </w:r>
            <w:proofErr w:type="gramEnd"/>
          </w:p>
          <w:p w14:paraId="5C82C783" w14:textId="77777777" w:rsidR="00911B64" w:rsidRDefault="00407A2A">
            <w:pPr>
              <w:pStyle w:val="TableParagraph"/>
              <w:spacing w:before="118"/>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project</w:t>
            </w:r>
            <w:r>
              <w:rPr>
                <w:color w:val="5F5F5F"/>
                <w:spacing w:val="-2"/>
                <w:sz w:val="18"/>
              </w:rPr>
              <w:t xml:space="preserve"> </w:t>
            </w:r>
            <w:r>
              <w:rPr>
                <w:color w:val="5F5F5F"/>
                <w:sz w:val="18"/>
              </w:rPr>
              <w:t>works,</w:t>
            </w:r>
            <w:r>
              <w:rPr>
                <w:color w:val="5F5F5F"/>
                <w:spacing w:val="-1"/>
                <w:sz w:val="18"/>
              </w:rPr>
              <w:t xml:space="preserve"> </w:t>
            </w:r>
            <w:r>
              <w:rPr>
                <w:color w:val="5F5F5F"/>
                <w:sz w:val="18"/>
              </w:rPr>
              <w:t>develop</w:t>
            </w:r>
            <w:r>
              <w:rPr>
                <w:color w:val="5F5F5F"/>
                <w:spacing w:val="-3"/>
                <w:sz w:val="18"/>
              </w:rPr>
              <w:t xml:space="preserve"> </w:t>
            </w:r>
            <w:r>
              <w:rPr>
                <w:color w:val="5F5F5F"/>
                <w:sz w:val="18"/>
              </w:rPr>
              <w:t>a</w:t>
            </w:r>
            <w:r>
              <w:rPr>
                <w:color w:val="5F5F5F"/>
                <w:spacing w:val="-3"/>
                <w:sz w:val="18"/>
              </w:rPr>
              <w:t xml:space="preserve"> </w:t>
            </w:r>
            <w:r>
              <w:rPr>
                <w:color w:val="5F5F5F"/>
                <w:sz w:val="18"/>
              </w:rPr>
              <w:t>plan</w:t>
            </w:r>
            <w:r>
              <w:rPr>
                <w:color w:val="5F5F5F"/>
                <w:spacing w:val="-3"/>
                <w:sz w:val="18"/>
              </w:rPr>
              <w:t xml:space="preserve"> </w:t>
            </w:r>
            <w:r>
              <w:rPr>
                <w:color w:val="5F5F5F"/>
                <w:sz w:val="18"/>
              </w:rPr>
              <w:t>for</w:t>
            </w:r>
            <w:r>
              <w:rPr>
                <w:color w:val="5F5F5F"/>
                <w:spacing w:val="-2"/>
                <w:sz w:val="18"/>
              </w:rPr>
              <w:t xml:space="preserve"> </w:t>
            </w:r>
            <w:r>
              <w:rPr>
                <w:color w:val="5F5F5F"/>
                <w:sz w:val="18"/>
              </w:rPr>
              <w:t>watercourse</w:t>
            </w:r>
            <w:r>
              <w:rPr>
                <w:color w:val="5F5F5F"/>
                <w:spacing w:val="-3"/>
                <w:sz w:val="18"/>
              </w:rPr>
              <w:t xml:space="preserve"> </w:t>
            </w:r>
            <w:r>
              <w:rPr>
                <w:color w:val="5F5F5F"/>
                <w:sz w:val="18"/>
              </w:rPr>
              <w:t>crossings</w:t>
            </w:r>
            <w:r>
              <w:rPr>
                <w:color w:val="5F5F5F"/>
                <w:spacing w:val="-2"/>
                <w:sz w:val="18"/>
              </w:rPr>
              <w:t xml:space="preserve"> </w:t>
            </w:r>
            <w:r>
              <w:rPr>
                <w:color w:val="5F5F5F"/>
                <w:sz w:val="18"/>
              </w:rPr>
              <w:t>that</w:t>
            </w:r>
            <w:r>
              <w:rPr>
                <w:color w:val="5F5F5F"/>
                <w:spacing w:val="-2"/>
                <w:sz w:val="18"/>
              </w:rPr>
              <w:t xml:space="preserve"> </w:t>
            </w:r>
            <w:r>
              <w:rPr>
                <w:color w:val="5F5F5F"/>
                <w:sz w:val="18"/>
              </w:rPr>
              <w:t>documents</w:t>
            </w:r>
            <w:r>
              <w:rPr>
                <w:color w:val="5F5F5F"/>
                <w:spacing w:val="-2"/>
                <w:sz w:val="18"/>
              </w:rPr>
              <w:t xml:space="preserve"> </w:t>
            </w:r>
            <w:r>
              <w:rPr>
                <w:color w:val="5F5F5F"/>
                <w:sz w:val="18"/>
              </w:rPr>
              <w:t>the</w:t>
            </w:r>
            <w:r>
              <w:rPr>
                <w:color w:val="5F5F5F"/>
                <w:spacing w:val="-3"/>
                <w:sz w:val="18"/>
              </w:rPr>
              <w:t xml:space="preserve"> </w:t>
            </w:r>
            <w:r>
              <w:rPr>
                <w:color w:val="5F5F5F"/>
                <w:sz w:val="18"/>
              </w:rPr>
              <w:t>measures</w:t>
            </w:r>
            <w:r>
              <w:rPr>
                <w:color w:val="5F5F5F"/>
                <w:spacing w:val="-2"/>
                <w:sz w:val="18"/>
              </w:rPr>
              <w:t xml:space="preserve"> </w:t>
            </w:r>
            <w:r>
              <w:rPr>
                <w:color w:val="5F5F5F"/>
                <w:sz w:val="18"/>
              </w:rPr>
              <w:t>and</w:t>
            </w:r>
            <w:r>
              <w:rPr>
                <w:color w:val="5F5F5F"/>
                <w:spacing w:val="-3"/>
                <w:sz w:val="18"/>
              </w:rPr>
              <w:t xml:space="preserve"> </w:t>
            </w:r>
            <w:r>
              <w:rPr>
                <w:color w:val="5F5F5F"/>
                <w:sz w:val="18"/>
              </w:rPr>
              <w:t>where</w:t>
            </w:r>
            <w:r>
              <w:rPr>
                <w:color w:val="5F5F5F"/>
                <w:spacing w:val="-3"/>
                <w:sz w:val="18"/>
              </w:rPr>
              <w:t xml:space="preserve"> </w:t>
            </w:r>
            <w:r>
              <w:rPr>
                <w:color w:val="5F5F5F"/>
                <w:sz w:val="18"/>
              </w:rPr>
              <w:t>they</w:t>
            </w:r>
            <w:r>
              <w:rPr>
                <w:color w:val="5F5F5F"/>
                <w:spacing w:val="-2"/>
                <w:sz w:val="18"/>
              </w:rPr>
              <w:t xml:space="preserve"> </w:t>
            </w:r>
            <w:r>
              <w:rPr>
                <w:color w:val="5F5F5F"/>
                <w:sz w:val="18"/>
              </w:rPr>
              <w:t>will</w:t>
            </w:r>
            <w:r>
              <w:rPr>
                <w:color w:val="5F5F5F"/>
                <w:spacing w:val="-2"/>
                <w:sz w:val="18"/>
              </w:rPr>
              <w:t xml:space="preserve"> </w:t>
            </w:r>
            <w:r>
              <w:rPr>
                <w:color w:val="5F5F5F"/>
                <w:sz w:val="18"/>
              </w:rPr>
              <w:t>be</w:t>
            </w:r>
            <w:r>
              <w:rPr>
                <w:color w:val="5F5F5F"/>
                <w:spacing w:val="-3"/>
                <w:sz w:val="18"/>
              </w:rPr>
              <w:t xml:space="preserve"> </w:t>
            </w:r>
            <w:r>
              <w:rPr>
                <w:color w:val="5F5F5F"/>
                <w:sz w:val="18"/>
              </w:rPr>
              <w:t>applied</w:t>
            </w:r>
            <w:r>
              <w:rPr>
                <w:color w:val="5F5F5F"/>
                <w:spacing w:val="-3"/>
                <w:sz w:val="18"/>
              </w:rPr>
              <w:t xml:space="preserve"> </w:t>
            </w:r>
            <w:r>
              <w:rPr>
                <w:color w:val="5F5F5F"/>
                <w:sz w:val="18"/>
              </w:rPr>
              <w:t>to</w:t>
            </w:r>
            <w:r>
              <w:rPr>
                <w:color w:val="5F5F5F"/>
                <w:spacing w:val="-3"/>
                <w:sz w:val="18"/>
              </w:rPr>
              <w:t xml:space="preserve"> </w:t>
            </w:r>
            <w:r>
              <w:rPr>
                <w:color w:val="5F5F5F"/>
                <w:sz w:val="18"/>
              </w:rPr>
              <w:t>avoid</w:t>
            </w:r>
            <w:r>
              <w:rPr>
                <w:color w:val="5F5F5F"/>
                <w:spacing w:val="-3"/>
                <w:sz w:val="18"/>
              </w:rPr>
              <w:t xml:space="preserve"> </w:t>
            </w:r>
            <w:r>
              <w:rPr>
                <w:color w:val="5F5F5F"/>
                <w:sz w:val="18"/>
              </w:rPr>
              <w:t>and minimise impacts to fluvial geomorphology. The plan should address:</w:t>
            </w:r>
          </w:p>
          <w:p w14:paraId="202CCFB9" w14:textId="77777777" w:rsidR="00911B64" w:rsidRDefault="00407A2A">
            <w:pPr>
              <w:pStyle w:val="TableParagraph"/>
              <w:tabs>
                <w:tab w:val="left" w:pos="910"/>
              </w:tabs>
              <w:spacing w:before="61" w:line="285" w:lineRule="auto"/>
              <w:ind w:left="549" w:right="3854"/>
              <w:rPr>
                <w:sz w:val="18"/>
              </w:rPr>
            </w:pPr>
            <w:r>
              <w:rPr>
                <w:noProof/>
              </w:rPr>
              <w:drawing>
                <wp:inline distT="0" distB="0" distL="0" distR="0" wp14:anchorId="682FB7C4" wp14:editId="09A9D9F6">
                  <wp:extent cx="95250" cy="94615"/>
                  <wp:effectExtent l="0" t="0" r="0" b="0"/>
                  <wp:docPr id="423" name="Image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Image 423"/>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Management</w:t>
            </w:r>
            <w:r>
              <w:rPr>
                <w:color w:val="5F5F5F"/>
                <w:spacing w:val="-3"/>
                <w:sz w:val="18"/>
              </w:rPr>
              <w:t xml:space="preserve"> </w:t>
            </w:r>
            <w:r>
              <w:rPr>
                <w:color w:val="5F5F5F"/>
                <w:sz w:val="18"/>
              </w:rPr>
              <w:t>of</w:t>
            </w:r>
            <w:r>
              <w:rPr>
                <w:color w:val="5F5F5F"/>
                <w:spacing w:val="-3"/>
                <w:sz w:val="18"/>
              </w:rPr>
              <w:t xml:space="preserve"> </w:t>
            </w:r>
            <w:r>
              <w:rPr>
                <w:color w:val="5F5F5F"/>
                <w:sz w:val="18"/>
              </w:rPr>
              <w:t>trenching</w:t>
            </w:r>
            <w:r>
              <w:rPr>
                <w:color w:val="5F5F5F"/>
                <w:spacing w:val="-4"/>
                <w:sz w:val="18"/>
              </w:rPr>
              <w:t xml:space="preserve"> </w:t>
            </w:r>
            <w:r>
              <w:rPr>
                <w:color w:val="5F5F5F"/>
                <w:sz w:val="18"/>
              </w:rPr>
              <w:t>across</w:t>
            </w:r>
            <w:r>
              <w:rPr>
                <w:color w:val="5F5F5F"/>
                <w:spacing w:val="-3"/>
                <w:sz w:val="18"/>
              </w:rPr>
              <w:t xml:space="preserve"> </w:t>
            </w:r>
            <w:r>
              <w:rPr>
                <w:color w:val="5F5F5F"/>
                <w:sz w:val="18"/>
              </w:rPr>
              <w:t>watercourses</w:t>
            </w:r>
            <w:r>
              <w:rPr>
                <w:color w:val="5F5F5F"/>
                <w:spacing w:val="-3"/>
                <w:sz w:val="18"/>
              </w:rPr>
              <w:t xml:space="preserve"> </w:t>
            </w:r>
            <w:r>
              <w:rPr>
                <w:color w:val="5F5F5F"/>
                <w:sz w:val="18"/>
              </w:rPr>
              <w:t>to</w:t>
            </w:r>
            <w:r>
              <w:rPr>
                <w:color w:val="5F5F5F"/>
                <w:spacing w:val="-4"/>
                <w:sz w:val="18"/>
              </w:rPr>
              <w:t xml:space="preserve"> </w:t>
            </w:r>
            <w:r>
              <w:rPr>
                <w:color w:val="5F5F5F"/>
                <w:sz w:val="18"/>
              </w:rPr>
              <w:t>avoid</w:t>
            </w:r>
            <w:r>
              <w:rPr>
                <w:color w:val="5F5F5F"/>
                <w:spacing w:val="-4"/>
                <w:sz w:val="18"/>
              </w:rPr>
              <w:t xml:space="preserve"> </w:t>
            </w:r>
            <w:r>
              <w:rPr>
                <w:color w:val="5F5F5F"/>
                <w:sz w:val="18"/>
              </w:rPr>
              <w:t>major</w:t>
            </w:r>
            <w:r>
              <w:rPr>
                <w:color w:val="5F5F5F"/>
                <w:spacing w:val="-3"/>
                <w:sz w:val="18"/>
              </w:rPr>
              <w:t xml:space="preserve"> </w:t>
            </w:r>
            <w:r>
              <w:rPr>
                <w:color w:val="5F5F5F"/>
                <w:sz w:val="18"/>
              </w:rPr>
              <w:t>damming</w:t>
            </w:r>
            <w:r>
              <w:rPr>
                <w:color w:val="5F5F5F"/>
                <w:spacing w:val="-4"/>
                <w:sz w:val="18"/>
              </w:rPr>
              <w:t xml:space="preserve"> </w:t>
            </w:r>
            <w:r>
              <w:rPr>
                <w:color w:val="5F5F5F"/>
                <w:sz w:val="18"/>
              </w:rPr>
              <w:t>and</w:t>
            </w:r>
            <w:r>
              <w:rPr>
                <w:color w:val="5F5F5F"/>
                <w:spacing w:val="-4"/>
                <w:sz w:val="18"/>
              </w:rPr>
              <w:t xml:space="preserve"> </w:t>
            </w:r>
            <w:r>
              <w:rPr>
                <w:color w:val="5F5F5F"/>
                <w:sz w:val="18"/>
              </w:rPr>
              <w:t>channel</w:t>
            </w:r>
            <w:r>
              <w:rPr>
                <w:color w:val="5F5F5F"/>
                <w:spacing w:val="-3"/>
                <w:sz w:val="18"/>
              </w:rPr>
              <w:t xml:space="preserve"> </w:t>
            </w:r>
            <w:r>
              <w:rPr>
                <w:color w:val="5F5F5F"/>
                <w:sz w:val="18"/>
              </w:rPr>
              <w:t>incision</w:t>
            </w:r>
            <w:r>
              <w:rPr>
                <w:color w:val="5F5F5F"/>
                <w:spacing w:val="-4"/>
                <w:sz w:val="18"/>
              </w:rPr>
              <w:t xml:space="preserve"> </w:t>
            </w:r>
            <w:r>
              <w:rPr>
                <w:color w:val="5F5F5F"/>
                <w:sz w:val="18"/>
              </w:rPr>
              <w:t>of</w:t>
            </w:r>
            <w:r>
              <w:rPr>
                <w:color w:val="5F5F5F"/>
                <w:spacing w:val="-3"/>
                <w:sz w:val="18"/>
              </w:rPr>
              <w:t xml:space="preserve"> </w:t>
            </w:r>
            <w:r>
              <w:rPr>
                <w:color w:val="5F5F5F"/>
                <w:sz w:val="18"/>
              </w:rPr>
              <w:t xml:space="preserve">watercourses. </w:t>
            </w:r>
            <w:r>
              <w:rPr>
                <w:noProof/>
                <w:color w:val="5F5F5F"/>
                <w:sz w:val="18"/>
              </w:rPr>
              <w:drawing>
                <wp:inline distT="0" distB="0" distL="0" distR="0" wp14:anchorId="541B5A3A" wp14:editId="38615530">
                  <wp:extent cx="95250" cy="93979"/>
                  <wp:effectExtent l="0" t="0" r="0" b="0"/>
                  <wp:docPr id="424" name="Image 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 name="Image 424"/>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color w:val="5F5F5F"/>
                <w:sz w:val="18"/>
              </w:rPr>
              <w:tab/>
            </w:r>
            <w:r>
              <w:rPr>
                <w:color w:val="5F5F5F"/>
                <w:sz w:val="18"/>
              </w:rPr>
              <w:t>Adopting trenchless construction methods for all significant watercourses.</w:t>
            </w:r>
          </w:p>
          <w:p w14:paraId="7229AB98" w14:textId="77777777" w:rsidR="00911B64" w:rsidRDefault="00407A2A">
            <w:pPr>
              <w:pStyle w:val="TableParagraph"/>
              <w:spacing w:before="82" w:line="187" w:lineRule="exact"/>
              <w:rPr>
                <w:sz w:val="18"/>
              </w:rPr>
            </w:pPr>
            <w:r>
              <w:rPr>
                <w:color w:val="5F5F5F"/>
                <w:sz w:val="18"/>
              </w:rPr>
              <w:t>These</w:t>
            </w:r>
            <w:r>
              <w:rPr>
                <w:color w:val="5F5F5F"/>
                <w:spacing w:val="-5"/>
                <w:sz w:val="18"/>
              </w:rPr>
              <w:t xml:space="preserve"> </w:t>
            </w:r>
            <w:r>
              <w:rPr>
                <w:color w:val="5F5F5F"/>
                <w:sz w:val="18"/>
              </w:rPr>
              <w:t>measures</w:t>
            </w:r>
            <w:r>
              <w:rPr>
                <w:color w:val="5F5F5F"/>
                <w:spacing w:val="-2"/>
                <w:sz w:val="18"/>
              </w:rPr>
              <w:t xml:space="preserve"> </w:t>
            </w:r>
            <w:r>
              <w:rPr>
                <w:color w:val="5F5F5F"/>
                <w:sz w:val="18"/>
              </w:rPr>
              <w:t>must</w:t>
            </w:r>
            <w:r>
              <w:rPr>
                <w:color w:val="5F5F5F"/>
                <w:spacing w:val="-1"/>
                <w:sz w:val="18"/>
              </w:rPr>
              <w:t xml:space="preserve"> </w:t>
            </w:r>
            <w:r>
              <w:rPr>
                <w:color w:val="5F5F5F"/>
                <w:sz w:val="18"/>
              </w:rPr>
              <w:t>be</w:t>
            </w:r>
            <w:r>
              <w:rPr>
                <w:color w:val="5F5F5F"/>
                <w:spacing w:val="-3"/>
                <w:sz w:val="18"/>
              </w:rPr>
              <w:t xml:space="preserve"> </w:t>
            </w:r>
            <w:r>
              <w:rPr>
                <w:color w:val="5F5F5F"/>
                <w:sz w:val="18"/>
              </w:rPr>
              <w:t>documented</w:t>
            </w:r>
            <w:r>
              <w:rPr>
                <w:color w:val="5F5F5F"/>
                <w:spacing w:val="-3"/>
                <w:sz w:val="18"/>
              </w:rPr>
              <w:t xml:space="preserve"> </w:t>
            </w:r>
            <w:r>
              <w:rPr>
                <w:color w:val="5F5F5F"/>
                <w:sz w:val="18"/>
              </w:rPr>
              <w:t>in</w:t>
            </w:r>
            <w:r>
              <w:rPr>
                <w:color w:val="5F5F5F"/>
                <w:spacing w:val="-2"/>
                <w:sz w:val="18"/>
              </w:rPr>
              <w:t xml:space="preserve"> </w:t>
            </w:r>
            <w:r>
              <w:rPr>
                <w:color w:val="5F5F5F"/>
                <w:sz w:val="18"/>
              </w:rPr>
              <w:t>a</w:t>
            </w:r>
            <w:r>
              <w:rPr>
                <w:color w:val="5F5F5F"/>
                <w:spacing w:val="-3"/>
                <w:sz w:val="18"/>
              </w:rPr>
              <w:t xml:space="preserve"> </w:t>
            </w:r>
            <w:r>
              <w:rPr>
                <w:color w:val="5F5F5F"/>
                <w:sz w:val="18"/>
              </w:rPr>
              <w:t>sub</w:t>
            </w:r>
            <w:r>
              <w:rPr>
                <w:color w:val="5F5F5F"/>
                <w:spacing w:val="-2"/>
                <w:sz w:val="18"/>
              </w:rPr>
              <w:t xml:space="preserve"> </w:t>
            </w:r>
            <w:r>
              <w:rPr>
                <w:color w:val="5F5F5F"/>
                <w:sz w:val="18"/>
              </w:rPr>
              <w:t>plan</w:t>
            </w:r>
            <w:r>
              <w:rPr>
                <w:color w:val="5F5F5F"/>
                <w:spacing w:val="-3"/>
                <w:sz w:val="18"/>
              </w:rPr>
              <w:t xml:space="preserve"> </w:t>
            </w:r>
            <w:r>
              <w:rPr>
                <w:color w:val="5F5F5F"/>
                <w:sz w:val="18"/>
              </w:rPr>
              <w:t>to</w:t>
            </w:r>
            <w:r>
              <w:rPr>
                <w:color w:val="5F5F5F"/>
                <w:spacing w:val="-2"/>
                <w:sz w:val="18"/>
              </w:rPr>
              <w:t xml:space="preserve"> </w:t>
            </w:r>
            <w:r>
              <w:rPr>
                <w:color w:val="5F5F5F"/>
                <w:sz w:val="18"/>
              </w:rPr>
              <w:t>the</w:t>
            </w:r>
            <w:r>
              <w:rPr>
                <w:color w:val="5F5F5F"/>
                <w:spacing w:val="-1"/>
                <w:sz w:val="18"/>
              </w:rPr>
              <w:t xml:space="preserve"> </w:t>
            </w:r>
            <w:r>
              <w:rPr>
                <w:color w:val="5F5F5F"/>
                <w:sz w:val="18"/>
              </w:rPr>
              <w:t>CEMP</w:t>
            </w:r>
            <w:r>
              <w:rPr>
                <w:color w:val="5F5F5F"/>
                <w:spacing w:val="-2"/>
                <w:sz w:val="18"/>
              </w:rPr>
              <w:t xml:space="preserve"> </w:t>
            </w:r>
            <w:r>
              <w:rPr>
                <w:color w:val="5F5F5F"/>
                <w:sz w:val="18"/>
              </w:rPr>
              <w:t>and</w:t>
            </w:r>
            <w:r>
              <w:rPr>
                <w:color w:val="5F5F5F"/>
                <w:spacing w:val="-2"/>
                <w:sz w:val="18"/>
              </w:rPr>
              <w:t xml:space="preserve"> </w:t>
            </w:r>
            <w:r>
              <w:rPr>
                <w:color w:val="5F5F5F"/>
                <w:sz w:val="18"/>
              </w:rPr>
              <w:t>implemented</w:t>
            </w:r>
            <w:r>
              <w:rPr>
                <w:color w:val="5F5F5F"/>
                <w:spacing w:val="-3"/>
                <w:sz w:val="18"/>
              </w:rPr>
              <w:t xml:space="preserve"> </w:t>
            </w:r>
            <w:r>
              <w:rPr>
                <w:color w:val="5F5F5F"/>
                <w:sz w:val="18"/>
              </w:rPr>
              <w:t>during</w:t>
            </w:r>
            <w:r>
              <w:rPr>
                <w:color w:val="5F5F5F"/>
                <w:spacing w:val="-2"/>
                <w:sz w:val="18"/>
              </w:rPr>
              <w:t xml:space="preserve"> construction.</w:t>
            </w:r>
          </w:p>
        </w:tc>
      </w:tr>
    </w:tbl>
    <w:p w14:paraId="3FB3E4F8" w14:textId="77777777" w:rsidR="00911B64" w:rsidRDefault="00911B64">
      <w:pPr>
        <w:spacing w:line="187" w:lineRule="exact"/>
        <w:rPr>
          <w:sz w:val="18"/>
        </w:rPr>
        <w:sectPr w:rsidR="00911B64">
          <w:pgSz w:w="16840" w:h="11910" w:orient="landscape"/>
          <w:pgMar w:top="1400" w:right="800" w:bottom="860" w:left="1020" w:header="457" w:footer="661" w:gutter="0"/>
          <w:cols w:space="720"/>
        </w:sectPr>
      </w:pPr>
    </w:p>
    <w:p w14:paraId="7363C220" w14:textId="77777777" w:rsidR="00911B64" w:rsidRDefault="00911B64">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263"/>
        <w:gridCol w:w="13524"/>
      </w:tblGrid>
      <w:tr w:rsidR="00911B64" w14:paraId="0613E023" w14:textId="77777777">
        <w:trPr>
          <w:trHeight w:val="551"/>
        </w:trPr>
        <w:tc>
          <w:tcPr>
            <w:tcW w:w="1263" w:type="dxa"/>
            <w:shd w:val="clear" w:color="auto" w:fill="133149"/>
          </w:tcPr>
          <w:p w14:paraId="551B4321" w14:textId="77777777" w:rsidR="00911B64" w:rsidRDefault="00407A2A">
            <w:pPr>
              <w:pStyle w:val="TableParagraph"/>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13524" w:type="dxa"/>
            <w:shd w:val="clear" w:color="auto" w:fill="133149"/>
          </w:tcPr>
          <w:p w14:paraId="11EB2C6C" w14:textId="77777777" w:rsidR="00911B64" w:rsidRDefault="00407A2A">
            <w:pPr>
              <w:pStyle w:val="TableParagraph"/>
              <w:ind w:left="545"/>
              <w:rPr>
                <w:b/>
                <w:sz w:val="18"/>
              </w:rPr>
            </w:pPr>
            <w:r>
              <w:rPr>
                <w:b/>
                <w:color w:val="FFFFFF"/>
                <w:sz w:val="18"/>
              </w:rPr>
              <w:t>Environmental</w:t>
            </w:r>
            <w:r>
              <w:rPr>
                <w:b/>
                <w:color w:val="FFFFFF"/>
                <w:spacing w:val="-9"/>
                <w:sz w:val="18"/>
              </w:rPr>
              <w:t xml:space="preserve"> </w:t>
            </w:r>
            <w:r>
              <w:rPr>
                <w:b/>
                <w:color w:val="FFFFFF"/>
                <w:sz w:val="18"/>
              </w:rPr>
              <w:t>Performance</w:t>
            </w:r>
            <w:r>
              <w:rPr>
                <w:b/>
                <w:color w:val="FFFFFF"/>
                <w:spacing w:val="-5"/>
                <w:sz w:val="18"/>
              </w:rPr>
              <w:t xml:space="preserve"> </w:t>
            </w:r>
            <w:r>
              <w:rPr>
                <w:b/>
                <w:color w:val="FFFFFF"/>
                <w:spacing w:val="-2"/>
                <w:sz w:val="18"/>
              </w:rPr>
              <w:t>Requirements</w:t>
            </w:r>
          </w:p>
        </w:tc>
      </w:tr>
      <w:tr w:rsidR="00911B64" w14:paraId="513AB902" w14:textId="77777777">
        <w:trPr>
          <w:trHeight w:val="433"/>
        </w:trPr>
        <w:tc>
          <w:tcPr>
            <w:tcW w:w="1263" w:type="dxa"/>
            <w:shd w:val="clear" w:color="auto" w:fill="808080"/>
          </w:tcPr>
          <w:p w14:paraId="438A5B55" w14:textId="77777777" w:rsidR="00911B64" w:rsidRDefault="00911B64">
            <w:pPr>
              <w:pStyle w:val="TableParagraph"/>
              <w:spacing w:before="0"/>
              <w:ind w:left="0"/>
              <w:rPr>
                <w:rFonts w:ascii="Times New Roman"/>
                <w:sz w:val="16"/>
              </w:rPr>
            </w:pPr>
          </w:p>
        </w:tc>
        <w:tc>
          <w:tcPr>
            <w:tcW w:w="13524" w:type="dxa"/>
            <w:shd w:val="clear" w:color="auto" w:fill="808080"/>
          </w:tcPr>
          <w:p w14:paraId="2DDEA3B2" w14:textId="77777777" w:rsidR="00911B64" w:rsidRDefault="00407A2A">
            <w:pPr>
              <w:pStyle w:val="TableParagraph"/>
              <w:spacing w:before="112"/>
              <w:ind w:left="545"/>
              <w:rPr>
                <w:b/>
                <w:sz w:val="18"/>
              </w:rPr>
            </w:pPr>
            <w:r>
              <w:rPr>
                <w:b/>
                <w:color w:val="FFFFFF"/>
                <w:sz w:val="18"/>
              </w:rPr>
              <w:t>Greenhouse</w:t>
            </w:r>
            <w:r>
              <w:rPr>
                <w:b/>
                <w:color w:val="FFFFFF"/>
                <w:spacing w:val="-4"/>
                <w:sz w:val="18"/>
              </w:rPr>
              <w:t xml:space="preserve"> </w:t>
            </w:r>
            <w:r>
              <w:rPr>
                <w:b/>
                <w:color w:val="FFFFFF"/>
                <w:sz w:val="18"/>
              </w:rPr>
              <w:t>gas</w:t>
            </w:r>
            <w:r>
              <w:rPr>
                <w:b/>
                <w:color w:val="FFFFFF"/>
                <w:spacing w:val="-3"/>
                <w:sz w:val="18"/>
              </w:rPr>
              <w:t xml:space="preserve"> </w:t>
            </w:r>
            <w:r>
              <w:rPr>
                <w:b/>
                <w:color w:val="FFFFFF"/>
                <w:spacing w:val="-2"/>
                <w:sz w:val="18"/>
              </w:rPr>
              <w:t>emissions</w:t>
            </w:r>
          </w:p>
        </w:tc>
      </w:tr>
      <w:tr w:rsidR="00911B64" w14:paraId="413B14DA" w14:textId="77777777">
        <w:trPr>
          <w:trHeight w:val="3489"/>
        </w:trPr>
        <w:tc>
          <w:tcPr>
            <w:tcW w:w="1263" w:type="dxa"/>
            <w:shd w:val="clear" w:color="auto" w:fill="D3E6F4"/>
          </w:tcPr>
          <w:p w14:paraId="54D8574B" w14:textId="77777777" w:rsidR="00911B64" w:rsidRDefault="00407A2A">
            <w:pPr>
              <w:pStyle w:val="TableParagraph"/>
              <w:ind w:left="107"/>
              <w:rPr>
                <w:sz w:val="18"/>
              </w:rPr>
            </w:pPr>
            <w:r>
              <w:rPr>
                <w:color w:val="5F5F5F"/>
                <w:spacing w:val="-2"/>
                <w:sz w:val="18"/>
              </w:rPr>
              <w:t>GHG01</w:t>
            </w:r>
          </w:p>
        </w:tc>
        <w:tc>
          <w:tcPr>
            <w:tcW w:w="13524" w:type="dxa"/>
            <w:shd w:val="clear" w:color="auto" w:fill="D3E6F4"/>
          </w:tcPr>
          <w:p w14:paraId="0A99C2B9" w14:textId="77777777" w:rsidR="00911B64" w:rsidRDefault="00407A2A">
            <w:pPr>
              <w:pStyle w:val="TableParagraph"/>
              <w:ind w:left="545"/>
              <w:rPr>
                <w:b/>
                <w:sz w:val="18"/>
              </w:rPr>
            </w:pPr>
            <w:r>
              <w:rPr>
                <w:b/>
                <w:color w:val="5F5F5F"/>
                <w:sz w:val="18"/>
              </w:rPr>
              <w:t>Minimise</w:t>
            </w:r>
            <w:r>
              <w:rPr>
                <w:b/>
                <w:color w:val="5F5F5F"/>
                <w:spacing w:val="-4"/>
                <w:sz w:val="18"/>
              </w:rPr>
              <w:t xml:space="preserve"> </w:t>
            </w:r>
            <w:r>
              <w:rPr>
                <w:b/>
                <w:color w:val="5F5F5F"/>
                <w:sz w:val="18"/>
              </w:rPr>
              <w:t>greenhouse</w:t>
            </w:r>
            <w:r>
              <w:rPr>
                <w:b/>
                <w:color w:val="5F5F5F"/>
                <w:spacing w:val="-3"/>
                <w:sz w:val="18"/>
              </w:rPr>
              <w:t xml:space="preserve"> </w:t>
            </w:r>
            <w:r>
              <w:rPr>
                <w:b/>
                <w:color w:val="5F5F5F"/>
                <w:sz w:val="18"/>
              </w:rPr>
              <w:t>gas</w:t>
            </w:r>
            <w:r>
              <w:rPr>
                <w:b/>
                <w:color w:val="5F5F5F"/>
                <w:spacing w:val="-3"/>
                <w:sz w:val="18"/>
              </w:rPr>
              <w:t xml:space="preserve"> </w:t>
            </w:r>
            <w:r>
              <w:rPr>
                <w:b/>
                <w:color w:val="5F5F5F"/>
                <w:sz w:val="18"/>
              </w:rPr>
              <w:t>emissions</w:t>
            </w:r>
            <w:r>
              <w:rPr>
                <w:b/>
                <w:color w:val="5F5F5F"/>
                <w:spacing w:val="-3"/>
                <w:sz w:val="18"/>
              </w:rPr>
              <w:t xml:space="preserve"> </w:t>
            </w:r>
            <w:r>
              <w:rPr>
                <w:b/>
                <w:color w:val="5F5F5F"/>
                <w:sz w:val="18"/>
              </w:rPr>
              <w:t>in</w:t>
            </w:r>
            <w:r>
              <w:rPr>
                <w:b/>
                <w:color w:val="5F5F5F"/>
                <w:spacing w:val="-2"/>
                <w:sz w:val="18"/>
              </w:rPr>
              <w:t xml:space="preserve"> </w:t>
            </w:r>
            <w:proofErr w:type="gramStart"/>
            <w:r>
              <w:rPr>
                <w:b/>
                <w:color w:val="5F5F5F"/>
                <w:spacing w:val="-2"/>
                <w:sz w:val="18"/>
              </w:rPr>
              <w:t>construction</w:t>
            </w:r>
            <w:proofErr w:type="gramEnd"/>
          </w:p>
          <w:p w14:paraId="47CFEAF4" w14:textId="77777777" w:rsidR="00911B64" w:rsidRDefault="00407A2A">
            <w:pPr>
              <w:pStyle w:val="TableParagraph"/>
              <w:spacing w:before="119"/>
              <w:ind w:left="545" w:right="213"/>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project</w:t>
            </w:r>
            <w:r>
              <w:rPr>
                <w:color w:val="5F5F5F"/>
                <w:spacing w:val="-2"/>
                <w:sz w:val="18"/>
              </w:rPr>
              <w:t xml:space="preserve"> </w:t>
            </w:r>
            <w:r>
              <w:rPr>
                <w:color w:val="5F5F5F"/>
                <w:sz w:val="18"/>
              </w:rPr>
              <w:t>works,</w:t>
            </w:r>
            <w:r>
              <w:rPr>
                <w:color w:val="5F5F5F"/>
                <w:spacing w:val="-1"/>
                <w:sz w:val="18"/>
              </w:rPr>
              <w:t xml:space="preserve"> </w:t>
            </w:r>
            <w:r>
              <w:rPr>
                <w:color w:val="5F5F5F"/>
                <w:sz w:val="18"/>
              </w:rPr>
              <w:t>identify</w:t>
            </w:r>
            <w:r>
              <w:rPr>
                <w:color w:val="5F5F5F"/>
                <w:spacing w:val="-2"/>
                <w:sz w:val="18"/>
              </w:rPr>
              <w:t xml:space="preserve"> </w:t>
            </w:r>
            <w:r>
              <w:rPr>
                <w:color w:val="5F5F5F"/>
                <w:sz w:val="18"/>
              </w:rPr>
              <w:t>opportunities</w:t>
            </w:r>
            <w:r>
              <w:rPr>
                <w:color w:val="5F5F5F"/>
                <w:spacing w:val="-2"/>
                <w:sz w:val="18"/>
              </w:rPr>
              <w:t xml:space="preserve"> </w:t>
            </w:r>
            <w:r>
              <w:rPr>
                <w:color w:val="5F5F5F"/>
                <w:sz w:val="18"/>
              </w:rPr>
              <w:t>to</w:t>
            </w:r>
            <w:r>
              <w:rPr>
                <w:color w:val="5F5F5F"/>
                <w:spacing w:val="-3"/>
                <w:sz w:val="18"/>
              </w:rPr>
              <w:t xml:space="preserve"> </w:t>
            </w:r>
            <w:r>
              <w:rPr>
                <w:color w:val="5F5F5F"/>
                <w:sz w:val="18"/>
              </w:rPr>
              <w:t>reduce</w:t>
            </w:r>
            <w:r>
              <w:rPr>
                <w:color w:val="5F5F5F"/>
                <w:spacing w:val="-3"/>
                <w:sz w:val="18"/>
              </w:rPr>
              <w:t xml:space="preserve"> </w:t>
            </w:r>
            <w:r>
              <w:rPr>
                <w:color w:val="5F5F5F"/>
                <w:sz w:val="18"/>
              </w:rPr>
              <w:t>Scope</w:t>
            </w:r>
            <w:r>
              <w:rPr>
                <w:color w:val="5F5F5F"/>
                <w:spacing w:val="-3"/>
                <w:sz w:val="18"/>
              </w:rPr>
              <w:t xml:space="preserve"> </w:t>
            </w:r>
            <w:r>
              <w:rPr>
                <w:color w:val="5F5F5F"/>
                <w:sz w:val="18"/>
              </w:rPr>
              <w:t>1</w:t>
            </w:r>
            <w:r>
              <w:rPr>
                <w:color w:val="5F5F5F"/>
                <w:spacing w:val="-3"/>
                <w:sz w:val="18"/>
              </w:rPr>
              <w:t xml:space="preserve"> </w:t>
            </w:r>
            <w:r>
              <w:rPr>
                <w:color w:val="5F5F5F"/>
                <w:sz w:val="18"/>
              </w:rPr>
              <w:t>and</w:t>
            </w:r>
            <w:r>
              <w:rPr>
                <w:color w:val="5F5F5F"/>
                <w:spacing w:val="-3"/>
                <w:sz w:val="18"/>
              </w:rPr>
              <w:t xml:space="preserve"> </w:t>
            </w:r>
            <w:r>
              <w:rPr>
                <w:color w:val="5F5F5F"/>
                <w:sz w:val="18"/>
              </w:rPr>
              <w:t>Scope</w:t>
            </w:r>
            <w:r>
              <w:rPr>
                <w:color w:val="5F5F5F"/>
                <w:spacing w:val="-3"/>
                <w:sz w:val="18"/>
              </w:rPr>
              <w:t xml:space="preserve"> </w:t>
            </w:r>
            <w:r>
              <w:rPr>
                <w:color w:val="5F5F5F"/>
                <w:sz w:val="18"/>
              </w:rPr>
              <w:t>2</w:t>
            </w:r>
            <w:r>
              <w:rPr>
                <w:color w:val="5F5F5F"/>
                <w:spacing w:val="-3"/>
                <w:sz w:val="18"/>
              </w:rPr>
              <w:t xml:space="preserve"> </w:t>
            </w:r>
            <w:r>
              <w:rPr>
                <w:color w:val="5F5F5F"/>
                <w:sz w:val="18"/>
              </w:rPr>
              <w:t>greenhouse</w:t>
            </w:r>
            <w:r>
              <w:rPr>
                <w:color w:val="5F5F5F"/>
                <w:spacing w:val="-3"/>
                <w:sz w:val="18"/>
              </w:rPr>
              <w:t xml:space="preserve"> </w:t>
            </w:r>
            <w:r>
              <w:rPr>
                <w:color w:val="5F5F5F"/>
                <w:sz w:val="18"/>
              </w:rPr>
              <w:t>gas</w:t>
            </w:r>
            <w:r>
              <w:rPr>
                <w:color w:val="5F5F5F"/>
                <w:spacing w:val="-2"/>
                <w:sz w:val="18"/>
              </w:rPr>
              <w:t xml:space="preserve"> </w:t>
            </w:r>
            <w:r>
              <w:rPr>
                <w:color w:val="5F5F5F"/>
                <w:sz w:val="18"/>
              </w:rPr>
              <w:t>emissions</w:t>
            </w:r>
            <w:r>
              <w:rPr>
                <w:color w:val="5F5F5F"/>
                <w:spacing w:val="-2"/>
                <w:sz w:val="18"/>
              </w:rPr>
              <w:t xml:space="preserve"> </w:t>
            </w:r>
            <w:r>
              <w:rPr>
                <w:color w:val="5F5F5F"/>
                <w:sz w:val="18"/>
              </w:rPr>
              <w:t>(as</w:t>
            </w:r>
            <w:r>
              <w:rPr>
                <w:color w:val="5F5F5F"/>
                <w:spacing w:val="-2"/>
                <w:sz w:val="18"/>
              </w:rPr>
              <w:t xml:space="preserve"> </w:t>
            </w:r>
            <w:r>
              <w:rPr>
                <w:color w:val="5F5F5F"/>
                <w:sz w:val="18"/>
              </w:rPr>
              <w:t>defined</w:t>
            </w:r>
            <w:r>
              <w:rPr>
                <w:color w:val="5F5F5F"/>
                <w:spacing w:val="-3"/>
                <w:sz w:val="18"/>
              </w:rPr>
              <w:t xml:space="preserve"> </w:t>
            </w:r>
            <w:r>
              <w:rPr>
                <w:color w:val="5F5F5F"/>
                <w:sz w:val="18"/>
              </w:rPr>
              <w:t>in</w:t>
            </w:r>
            <w:r>
              <w:rPr>
                <w:color w:val="5F5F5F"/>
                <w:spacing w:val="-3"/>
                <w:sz w:val="18"/>
              </w:rPr>
              <w:t xml:space="preserve"> </w:t>
            </w:r>
            <w:r>
              <w:rPr>
                <w:color w:val="5F5F5F"/>
                <w:sz w:val="18"/>
              </w:rPr>
              <w:t>the</w:t>
            </w:r>
            <w:r>
              <w:rPr>
                <w:color w:val="5F5F5F"/>
                <w:spacing w:val="-3"/>
                <w:sz w:val="18"/>
              </w:rPr>
              <w:t xml:space="preserve"> </w:t>
            </w:r>
            <w:r>
              <w:rPr>
                <w:color w:val="5F5F5F"/>
                <w:sz w:val="18"/>
              </w:rPr>
              <w:t>NGER</w:t>
            </w:r>
            <w:r>
              <w:rPr>
                <w:color w:val="5F5F5F"/>
                <w:spacing w:val="-1"/>
                <w:sz w:val="18"/>
              </w:rPr>
              <w:t xml:space="preserve"> </w:t>
            </w:r>
            <w:r>
              <w:rPr>
                <w:color w:val="5F5F5F"/>
                <w:sz w:val="18"/>
              </w:rPr>
              <w:t>Act),</w:t>
            </w:r>
            <w:r>
              <w:rPr>
                <w:color w:val="5F5F5F"/>
                <w:spacing w:val="-2"/>
                <w:sz w:val="18"/>
              </w:rPr>
              <w:t xml:space="preserve"> </w:t>
            </w:r>
            <w:r>
              <w:rPr>
                <w:color w:val="5F5F5F"/>
                <w:sz w:val="18"/>
              </w:rPr>
              <w:t>so</w:t>
            </w:r>
            <w:r>
              <w:rPr>
                <w:color w:val="5F5F5F"/>
                <w:spacing w:val="-3"/>
                <w:sz w:val="18"/>
              </w:rPr>
              <w:t xml:space="preserve"> </w:t>
            </w:r>
            <w:r>
              <w:rPr>
                <w:color w:val="5F5F5F"/>
                <w:sz w:val="18"/>
              </w:rPr>
              <w:t>far as reasonably practicable. Measures must be consistent with the Marinus Link Sustainability Framework and include consideration of:</w:t>
            </w:r>
          </w:p>
          <w:p w14:paraId="0E7571E1" w14:textId="77777777" w:rsidR="00911B64" w:rsidRDefault="00407A2A">
            <w:pPr>
              <w:pStyle w:val="TableParagraph"/>
              <w:tabs>
                <w:tab w:val="left" w:pos="905"/>
              </w:tabs>
              <w:spacing w:before="62"/>
              <w:ind w:left="544"/>
              <w:rPr>
                <w:sz w:val="18"/>
              </w:rPr>
            </w:pPr>
            <w:r>
              <w:rPr>
                <w:noProof/>
              </w:rPr>
              <w:drawing>
                <wp:inline distT="0" distB="0" distL="0" distR="0" wp14:anchorId="090DDE6B" wp14:editId="741A6963">
                  <wp:extent cx="95250" cy="94614"/>
                  <wp:effectExtent l="0" t="0" r="0" b="0"/>
                  <wp:docPr id="425" name="Image 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 name="Image 425"/>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Use</w:t>
            </w:r>
            <w:r>
              <w:rPr>
                <w:color w:val="5F5F5F"/>
                <w:spacing w:val="-3"/>
                <w:sz w:val="18"/>
              </w:rPr>
              <w:t xml:space="preserve"> </w:t>
            </w:r>
            <w:r>
              <w:rPr>
                <w:color w:val="5F5F5F"/>
                <w:sz w:val="18"/>
              </w:rPr>
              <w:t>of</w:t>
            </w:r>
            <w:r>
              <w:rPr>
                <w:color w:val="5F5F5F"/>
                <w:spacing w:val="-1"/>
                <w:sz w:val="18"/>
              </w:rPr>
              <w:t xml:space="preserve"> </w:t>
            </w:r>
            <w:r>
              <w:rPr>
                <w:color w:val="5F5F5F"/>
                <w:sz w:val="18"/>
              </w:rPr>
              <w:t>low</w:t>
            </w:r>
            <w:r>
              <w:rPr>
                <w:color w:val="5F5F5F"/>
                <w:spacing w:val="-2"/>
                <w:sz w:val="18"/>
              </w:rPr>
              <w:t xml:space="preserve"> </w:t>
            </w:r>
            <w:r>
              <w:rPr>
                <w:color w:val="5F5F5F"/>
                <w:sz w:val="18"/>
              </w:rPr>
              <w:t>emission</w:t>
            </w:r>
            <w:r>
              <w:rPr>
                <w:color w:val="5F5F5F"/>
                <w:spacing w:val="-2"/>
                <w:sz w:val="18"/>
              </w:rPr>
              <w:t xml:space="preserve"> </w:t>
            </w:r>
            <w:r>
              <w:rPr>
                <w:color w:val="5F5F5F"/>
                <w:spacing w:val="-4"/>
                <w:sz w:val="18"/>
              </w:rPr>
              <w:t>fuels</w:t>
            </w:r>
          </w:p>
          <w:p w14:paraId="4A9E730B" w14:textId="77777777" w:rsidR="00911B64" w:rsidRDefault="00407A2A">
            <w:pPr>
              <w:pStyle w:val="TableParagraph"/>
              <w:tabs>
                <w:tab w:val="left" w:pos="905"/>
              </w:tabs>
              <w:spacing w:before="40" w:line="285" w:lineRule="auto"/>
              <w:ind w:left="544" w:right="9447"/>
              <w:rPr>
                <w:sz w:val="18"/>
              </w:rPr>
            </w:pPr>
            <w:r>
              <w:rPr>
                <w:noProof/>
              </w:rPr>
              <w:drawing>
                <wp:inline distT="0" distB="0" distL="0" distR="0" wp14:anchorId="3449F5D9" wp14:editId="14695B7A">
                  <wp:extent cx="95250" cy="93980"/>
                  <wp:effectExtent l="0" t="0" r="0" b="0"/>
                  <wp:docPr id="426" name="Image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9" cstate="print"/>
                          <a:stretch>
                            <a:fillRect/>
                          </a:stretch>
                        </pic:blipFill>
                        <pic:spPr>
                          <a:xfrm>
                            <a:off x="0" y="0"/>
                            <a:ext cx="95250" cy="93980"/>
                          </a:xfrm>
                          <a:prstGeom prst="rect">
                            <a:avLst/>
                          </a:prstGeom>
                        </pic:spPr>
                      </pic:pic>
                    </a:graphicData>
                  </a:graphic>
                </wp:inline>
              </w:drawing>
            </w:r>
            <w:r>
              <w:rPr>
                <w:rFonts w:ascii="Times New Roman"/>
                <w:sz w:val="20"/>
              </w:rPr>
              <w:tab/>
            </w:r>
            <w:r>
              <w:rPr>
                <w:color w:val="5F5F5F"/>
                <w:sz w:val="18"/>
              </w:rPr>
              <w:t>Maintenance</w:t>
            </w:r>
            <w:r>
              <w:rPr>
                <w:color w:val="5F5F5F"/>
                <w:spacing w:val="-11"/>
                <w:sz w:val="18"/>
              </w:rPr>
              <w:t xml:space="preserve"> </w:t>
            </w:r>
            <w:r>
              <w:rPr>
                <w:color w:val="5F5F5F"/>
                <w:sz w:val="18"/>
              </w:rPr>
              <w:t>of</w:t>
            </w:r>
            <w:r>
              <w:rPr>
                <w:color w:val="5F5F5F"/>
                <w:spacing w:val="-10"/>
                <w:sz w:val="18"/>
              </w:rPr>
              <w:t xml:space="preserve"> </w:t>
            </w:r>
            <w:r>
              <w:rPr>
                <w:color w:val="5F5F5F"/>
                <w:sz w:val="18"/>
              </w:rPr>
              <w:t>equipment</w:t>
            </w:r>
            <w:r>
              <w:rPr>
                <w:color w:val="5F5F5F"/>
                <w:spacing w:val="-10"/>
                <w:sz w:val="18"/>
              </w:rPr>
              <w:t xml:space="preserve"> </w:t>
            </w:r>
            <w:r>
              <w:rPr>
                <w:color w:val="5F5F5F"/>
                <w:sz w:val="18"/>
              </w:rPr>
              <w:t>and</w:t>
            </w:r>
            <w:r>
              <w:rPr>
                <w:color w:val="5F5F5F"/>
                <w:spacing w:val="-11"/>
                <w:sz w:val="18"/>
              </w:rPr>
              <w:t xml:space="preserve"> </w:t>
            </w:r>
            <w:r>
              <w:rPr>
                <w:color w:val="5F5F5F"/>
                <w:sz w:val="18"/>
              </w:rPr>
              <w:t xml:space="preserve">vehicles </w:t>
            </w:r>
            <w:r>
              <w:rPr>
                <w:noProof/>
                <w:color w:val="5F5F5F"/>
                <w:spacing w:val="-1"/>
                <w:sz w:val="18"/>
              </w:rPr>
              <w:drawing>
                <wp:inline distT="0" distB="0" distL="0" distR="0" wp14:anchorId="28E72266" wp14:editId="461F7D0B">
                  <wp:extent cx="95250" cy="93980"/>
                  <wp:effectExtent l="0" t="0" r="0" b="0"/>
                  <wp:docPr id="427" name="Image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Image 427"/>
                          <pic:cNvPicPr/>
                        </pic:nvPicPr>
                        <pic:blipFill>
                          <a:blip r:embed="rId9" cstate="print"/>
                          <a:stretch>
                            <a:fillRect/>
                          </a:stretch>
                        </pic:blipFill>
                        <pic:spPr>
                          <a:xfrm>
                            <a:off x="0" y="0"/>
                            <a:ext cx="95250" cy="93980"/>
                          </a:xfrm>
                          <a:prstGeom prst="rect">
                            <a:avLst/>
                          </a:prstGeom>
                        </pic:spPr>
                      </pic:pic>
                    </a:graphicData>
                  </a:graphic>
                </wp:inline>
              </w:drawing>
            </w:r>
            <w:r>
              <w:rPr>
                <w:rFonts w:ascii="Times New Roman"/>
                <w:color w:val="5F5F5F"/>
                <w:sz w:val="18"/>
              </w:rPr>
              <w:tab/>
            </w:r>
            <w:proofErr w:type="spellStart"/>
            <w:r>
              <w:rPr>
                <w:color w:val="5F5F5F"/>
                <w:sz w:val="18"/>
              </w:rPr>
              <w:t>Minimising</w:t>
            </w:r>
            <w:proofErr w:type="spellEnd"/>
            <w:r>
              <w:rPr>
                <w:color w:val="5F5F5F"/>
                <w:sz w:val="18"/>
              </w:rPr>
              <w:t xml:space="preserve"> vegetation clearance</w:t>
            </w:r>
          </w:p>
          <w:p w14:paraId="3BB05094" w14:textId="77777777" w:rsidR="00911B64" w:rsidRDefault="00407A2A">
            <w:pPr>
              <w:pStyle w:val="TableParagraph"/>
              <w:tabs>
                <w:tab w:val="left" w:pos="905"/>
              </w:tabs>
              <w:spacing w:before="1"/>
              <w:ind w:left="544"/>
              <w:rPr>
                <w:sz w:val="18"/>
              </w:rPr>
            </w:pPr>
            <w:r>
              <w:rPr>
                <w:noProof/>
              </w:rPr>
              <w:drawing>
                <wp:inline distT="0" distB="0" distL="0" distR="0" wp14:anchorId="410CEE9B" wp14:editId="282A8175">
                  <wp:extent cx="95250" cy="94614"/>
                  <wp:effectExtent l="0" t="0" r="0" b="0"/>
                  <wp:docPr id="428" name="Image 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8" name="Image 428"/>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Purchase</w:t>
            </w:r>
            <w:r>
              <w:rPr>
                <w:color w:val="5F5F5F"/>
                <w:spacing w:val="-4"/>
                <w:sz w:val="18"/>
              </w:rPr>
              <w:t xml:space="preserve"> </w:t>
            </w:r>
            <w:r>
              <w:rPr>
                <w:color w:val="5F5F5F"/>
                <w:sz w:val="18"/>
              </w:rPr>
              <w:t>of</w:t>
            </w:r>
            <w:r>
              <w:rPr>
                <w:color w:val="5F5F5F"/>
                <w:spacing w:val="-3"/>
                <w:sz w:val="18"/>
              </w:rPr>
              <w:t xml:space="preserve"> </w:t>
            </w:r>
            <w:r>
              <w:rPr>
                <w:color w:val="5F5F5F"/>
                <w:sz w:val="18"/>
              </w:rPr>
              <w:t>green</w:t>
            </w:r>
            <w:r>
              <w:rPr>
                <w:color w:val="5F5F5F"/>
                <w:spacing w:val="-3"/>
                <w:sz w:val="18"/>
              </w:rPr>
              <w:t xml:space="preserve"> </w:t>
            </w:r>
            <w:r>
              <w:rPr>
                <w:color w:val="5F5F5F"/>
                <w:spacing w:val="-2"/>
                <w:sz w:val="18"/>
              </w:rPr>
              <w:t>energy</w:t>
            </w:r>
          </w:p>
          <w:p w14:paraId="76100099" w14:textId="77777777" w:rsidR="00911B64" w:rsidRDefault="00407A2A">
            <w:pPr>
              <w:pStyle w:val="TableParagraph"/>
              <w:tabs>
                <w:tab w:val="left" w:pos="905"/>
              </w:tabs>
              <w:spacing w:before="40" w:line="285" w:lineRule="auto"/>
              <w:ind w:left="544" w:right="9236"/>
              <w:rPr>
                <w:sz w:val="18"/>
              </w:rPr>
            </w:pPr>
            <w:r>
              <w:rPr>
                <w:noProof/>
              </w:rPr>
              <w:drawing>
                <wp:inline distT="0" distB="0" distL="0" distR="0" wp14:anchorId="01B5347C" wp14:editId="1FAB1765">
                  <wp:extent cx="95249" cy="94601"/>
                  <wp:effectExtent l="0" t="0" r="0" b="0"/>
                  <wp:docPr id="429" name="Image 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9" name="Image 429"/>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Procurement</w:t>
            </w:r>
            <w:r>
              <w:rPr>
                <w:color w:val="5F5F5F"/>
                <w:spacing w:val="-10"/>
                <w:sz w:val="18"/>
              </w:rPr>
              <w:t xml:space="preserve"> </w:t>
            </w:r>
            <w:r>
              <w:rPr>
                <w:color w:val="5F5F5F"/>
                <w:sz w:val="18"/>
              </w:rPr>
              <w:t>of</w:t>
            </w:r>
            <w:r>
              <w:rPr>
                <w:color w:val="5F5F5F"/>
                <w:spacing w:val="-10"/>
                <w:sz w:val="18"/>
              </w:rPr>
              <w:t xml:space="preserve"> </w:t>
            </w:r>
            <w:r>
              <w:rPr>
                <w:color w:val="5F5F5F"/>
                <w:sz w:val="18"/>
              </w:rPr>
              <w:t>energy</w:t>
            </w:r>
            <w:r>
              <w:rPr>
                <w:color w:val="5F5F5F"/>
                <w:spacing w:val="-10"/>
                <w:sz w:val="18"/>
              </w:rPr>
              <w:t xml:space="preserve"> </w:t>
            </w:r>
            <w:r>
              <w:rPr>
                <w:color w:val="5F5F5F"/>
                <w:sz w:val="18"/>
              </w:rPr>
              <w:t>efficient</w:t>
            </w:r>
            <w:r>
              <w:rPr>
                <w:color w:val="5F5F5F"/>
                <w:spacing w:val="-10"/>
                <w:sz w:val="18"/>
              </w:rPr>
              <w:t xml:space="preserve"> </w:t>
            </w:r>
            <w:r>
              <w:rPr>
                <w:color w:val="5F5F5F"/>
                <w:sz w:val="18"/>
              </w:rPr>
              <w:t xml:space="preserve">machinery </w:t>
            </w:r>
            <w:r>
              <w:rPr>
                <w:noProof/>
                <w:color w:val="5F5F5F"/>
                <w:sz w:val="18"/>
              </w:rPr>
              <w:drawing>
                <wp:inline distT="0" distB="0" distL="0" distR="0" wp14:anchorId="01AD46D4" wp14:editId="6F82E1EB">
                  <wp:extent cx="95250" cy="94614"/>
                  <wp:effectExtent l="0" t="0" r="0" b="0"/>
                  <wp:docPr id="430" name="Image 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0" name="Image 430"/>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color w:val="5F5F5F"/>
                <w:sz w:val="18"/>
              </w:rPr>
              <w:tab/>
            </w:r>
            <w:r>
              <w:rPr>
                <w:color w:val="5F5F5F"/>
                <w:sz w:val="18"/>
              </w:rPr>
              <w:t>Use of low carbon emission concrete</w:t>
            </w:r>
          </w:p>
          <w:p w14:paraId="5EF3EEAF" w14:textId="77777777" w:rsidR="00911B64" w:rsidRDefault="00407A2A">
            <w:pPr>
              <w:pStyle w:val="TableParagraph"/>
              <w:tabs>
                <w:tab w:val="left" w:pos="905"/>
              </w:tabs>
              <w:spacing w:before="1"/>
              <w:ind w:left="544"/>
              <w:rPr>
                <w:sz w:val="18"/>
              </w:rPr>
            </w:pPr>
            <w:r>
              <w:rPr>
                <w:noProof/>
              </w:rPr>
              <w:drawing>
                <wp:inline distT="0" distB="0" distL="0" distR="0" wp14:anchorId="0B21E957" wp14:editId="2F01677A">
                  <wp:extent cx="95250" cy="94615"/>
                  <wp:effectExtent l="0" t="0" r="0" b="0"/>
                  <wp:docPr id="431" name="Image 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 name="Image 431"/>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Use</w:t>
            </w:r>
            <w:r>
              <w:rPr>
                <w:color w:val="5F5F5F"/>
                <w:spacing w:val="-4"/>
                <w:sz w:val="18"/>
              </w:rPr>
              <w:t xml:space="preserve"> </w:t>
            </w:r>
            <w:r>
              <w:rPr>
                <w:color w:val="5F5F5F"/>
                <w:sz w:val="18"/>
              </w:rPr>
              <w:t>of</w:t>
            </w:r>
            <w:r>
              <w:rPr>
                <w:color w:val="5F5F5F"/>
                <w:spacing w:val="-4"/>
                <w:sz w:val="18"/>
              </w:rPr>
              <w:t xml:space="preserve"> </w:t>
            </w:r>
            <w:r>
              <w:rPr>
                <w:color w:val="5F5F5F"/>
                <w:sz w:val="18"/>
              </w:rPr>
              <w:t>recycled</w:t>
            </w:r>
            <w:r>
              <w:rPr>
                <w:color w:val="5F5F5F"/>
                <w:spacing w:val="-3"/>
                <w:sz w:val="18"/>
              </w:rPr>
              <w:t xml:space="preserve"> </w:t>
            </w:r>
            <w:r>
              <w:rPr>
                <w:color w:val="5F5F5F"/>
                <w:spacing w:val="-2"/>
                <w:sz w:val="18"/>
              </w:rPr>
              <w:t>materials</w:t>
            </w:r>
          </w:p>
          <w:p w14:paraId="4F188837" w14:textId="77777777" w:rsidR="00911B64" w:rsidRDefault="00407A2A">
            <w:pPr>
              <w:pStyle w:val="TableParagraph"/>
              <w:spacing w:before="119"/>
              <w:ind w:left="545"/>
              <w:rPr>
                <w:sz w:val="18"/>
              </w:rPr>
            </w:pPr>
            <w:r>
              <w:rPr>
                <w:color w:val="5F5F5F"/>
                <w:position w:val="1"/>
                <w:sz w:val="18"/>
              </w:rPr>
              <w:t>The</w:t>
            </w:r>
            <w:r>
              <w:rPr>
                <w:color w:val="5F5F5F"/>
                <w:spacing w:val="-5"/>
                <w:position w:val="1"/>
                <w:sz w:val="18"/>
              </w:rPr>
              <w:t xml:space="preserve"> </w:t>
            </w:r>
            <w:r>
              <w:rPr>
                <w:color w:val="5F5F5F"/>
                <w:position w:val="1"/>
                <w:sz w:val="18"/>
              </w:rPr>
              <w:t>design</w:t>
            </w:r>
            <w:r>
              <w:rPr>
                <w:color w:val="5F5F5F"/>
                <w:spacing w:val="-3"/>
                <w:position w:val="1"/>
                <w:sz w:val="18"/>
              </w:rPr>
              <w:t xml:space="preserve"> </w:t>
            </w:r>
            <w:r>
              <w:rPr>
                <w:color w:val="5F5F5F"/>
                <w:position w:val="1"/>
                <w:sz w:val="18"/>
              </w:rPr>
              <w:t>must</w:t>
            </w:r>
            <w:r>
              <w:rPr>
                <w:color w:val="5F5F5F"/>
                <w:spacing w:val="-2"/>
                <w:position w:val="1"/>
                <w:sz w:val="18"/>
              </w:rPr>
              <w:t xml:space="preserve"> </w:t>
            </w:r>
            <w:r>
              <w:rPr>
                <w:color w:val="5F5F5F"/>
                <w:position w:val="1"/>
                <w:sz w:val="18"/>
              </w:rPr>
              <w:t>include</w:t>
            </w:r>
            <w:r>
              <w:rPr>
                <w:color w:val="5F5F5F"/>
                <w:spacing w:val="-3"/>
                <w:position w:val="1"/>
                <w:sz w:val="18"/>
              </w:rPr>
              <w:t xml:space="preserve"> </w:t>
            </w:r>
            <w:r>
              <w:rPr>
                <w:color w:val="5F5F5F"/>
                <w:position w:val="1"/>
                <w:sz w:val="18"/>
              </w:rPr>
              <w:t>measures</w:t>
            </w:r>
            <w:r>
              <w:rPr>
                <w:color w:val="5F5F5F"/>
                <w:spacing w:val="-2"/>
                <w:position w:val="1"/>
                <w:sz w:val="18"/>
              </w:rPr>
              <w:t xml:space="preserve"> </w:t>
            </w:r>
            <w:r>
              <w:rPr>
                <w:color w:val="5F5F5F"/>
                <w:position w:val="1"/>
                <w:sz w:val="18"/>
              </w:rPr>
              <w:t>to</w:t>
            </w:r>
            <w:r>
              <w:rPr>
                <w:color w:val="5F5F5F"/>
                <w:spacing w:val="-3"/>
                <w:position w:val="1"/>
                <w:sz w:val="18"/>
              </w:rPr>
              <w:t xml:space="preserve"> </w:t>
            </w:r>
            <w:r>
              <w:rPr>
                <w:color w:val="5F5F5F"/>
                <w:position w:val="1"/>
                <w:sz w:val="18"/>
              </w:rPr>
              <w:t>avoid</w:t>
            </w:r>
            <w:r>
              <w:rPr>
                <w:color w:val="5F5F5F"/>
                <w:spacing w:val="-3"/>
                <w:position w:val="1"/>
                <w:sz w:val="18"/>
              </w:rPr>
              <w:t xml:space="preserve"> </w:t>
            </w:r>
            <w:r>
              <w:rPr>
                <w:color w:val="5F5F5F"/>
                <w:position w:val="1"/>
                <w:sz w:val="18"/>
              </w:rPr>
              <w:t>SF</w:t>
            </w:r>
            <w:r>
              <w:rPr>
                <w:color w:val="5F5F5F"/>
                <w:sz w:val="12"/>
              </w:rPr>
              <w:t>6</w:t>
            </w:r>
            <w:r>
              <w:rPr>
                <w:color w:val="5F5F5F"/>
                <w:spacing w:val="15"/>
                <w:sz w:val="12"/>
              </w:rPr>
              <w:t xml:space="preserve"> </w:t>
            </w:r>
            <w:r>
              <w:rPr>
                <w:color w:val="5F5F5F"/>
                <w:position w:val="1"/>
                <w:sz w:val="18"/>
              </w:rPr>
              <w:t>leakage</w:t>
            </w:r>
            <w:r>
              <w:rPr>
                <w:color w:val="5F5F5F"/>
                <w:spacing w:val="-3"/>
                <w:position w:val="1"/>
                <w:sz w:val="18"/>
              </w:rPr>
              <w:t xml:space="preserve"> </w:t>
            </w:r>
            <w:r>
              <w:rPr>
                <w:color w:val="5F5F5F"/>
                <w:position w:val="1"/>
                <w:sz w:val="18"/>
              </w:rPr>
              <w:t>so</w:t>
            </w:r>
            <w:r>
              <w:rPr>
                <w:color w:val="5F5F5F"/>
                <w:spacing w:val="-1"/>
                <w:position w:val="1"/>
                <w:sz w:val="18"/>
              </w:rPr>
              <w:t xml:space="preserve"> </w:t>
            </w:r>
            <w:r>
              <w:rPr>
                <w:color w:val="5F5F5F"/>
                <w:position w:val="1"/>
                <w:sz w:val="18"/>
              </w:rPr>
              <w:t>far</w:t>
            </w:r>
            <w:r>
              <w:rPr>
                <w:color w:val="5F5F5F"/>
                <w:spacing w:val="-2"/>
                <w:position w:val="1"/>
                <w:sz w:val="18"/>
              </w:rPr>
              <w:t xml:space="preserve"> </w:t>
            </w:r>
            <w:r>
              <w:rPr>
                <w:color w:val="5F5F5F"/>
                <w:position w:val="1"/>
                <w:sz w:val="18"/>
              </w:rPr>
              <w:t>as</w:t>
            </w:r>
            <w:r>
              <w:rPr>
                <w:color w:val="5F5F5F"/>
                <w:spacing w:val="-2"/>
                <w:position w:val="1"/>
                <w:sz w:val="18"/>
              </w:rPr>
              <w:t xml:space="preserve"> </w:t>
            </w:r>
            <w:r>
              <w:rPr>
                <w:color w:val="5F5F5F"/>
                <w:position w:val="1"/>
                <w:sz w:val="18"/>
              </w:rPr>
              <w:t>reasonably</w:t>
            </w:r>
            <w:r>
              <w:rPr>
                <w:color w:val="5F5F5F"/>
                <w:spacing w:val="-1"/>
                <w:position w:val="1"/>
                <w:sz w:val="18"/>
              </w:rPr>
              <w:t xml:space="preserve"> </w:t>
            </w:r>
            <w:r>
              <w:rPr>
                <w:color w:val="5F5F5F"/>
                <w:spacing w:val="-2"/>
                <w:position w:val="1"/>
                <w:sz w:val="18"/>
              </w:rPr>
              <w:t>practicable.</w:t>
            </w:r>
          </w:p>
          <w:p w14:paraId="7B2E7B3F" w14:textId="77777777" w:rsidR="00911B64" w:rsidRDefault="00407A2A">
            <w:pPr>
              <w:pStyle w:val="TableParagraph"/>
              <w:spacing w:before="121"/>
              <w:ind w:left="545"/>
              <w:rPr>
                <w:sz w:val="18"/>
              </w:rPr>
            </w:pPr>
            <w:r>
              <w:rPr>
                <w:color w:val="5F5F5F"/>
                <w:sz w:val="18"/>
              </w:rPr>
              <w:t>Scope</w:t>
            </w:r>
            <w:r>
              <w:rPr>
                <w:color w:val="5F5F5F"/>
                <w:spacing w:val="-5"/>
                <w:sz w:val="18"/>
              </w:rPr>
              <w:t xml:space="preserve"> </w:t>
            </w:r>
            <w:r>
              <w:rPr>
                <w:color w:val="5F5F5F"/>
                <w:sz w:val="18"/>
              </w:rPr>
              <w:t>1</w:t>
            </w:r>
            <w:r>
              <w:rPr>
                <w:color w:val="5F5F5F"/>
                <w:spacing w:val="-3"/>
                <w:sz w:val="18"/>
              </w:rPr>
              <w:t xml:space="preserve"> </w:t>
            </w:r>
            <w:r>
              <w:rPr>
                <w:color w:val="5F5F5F"/>
                <w:sz w:val="18"/>
              </w:rPr>
              <w:t>and</w:t>
            </w:r>
            <w:r>
              <w:rPr>
                <w:color w:val="5F5F5F"/>
                <w:spacing w:val="-3"/>
                <w:sz w:val="18"/>
              </w:rPr>
              <w:t xml:space="preserve"> </w:t>
            </w:r>
            <w:r>
              <w:rPr>
                <w:color w:val="5F5F5F"/>
                <w:sz w:val="18"/>
              </w:rPr>
              <w:t>Scope</w:t>
            </w:r>
            <w:r>
              <w:rPr>
                <w:color w:val="5F5F5F"/>
                <w:spacing w:val="-3"/>
                <w:sz w:val="18"/>
              </w:rPr>
              <w:t xml:space="preserve"> </w:t>
            </w:r>
            <w:r>
              <w:rPr>
                <w:color w:val="5F5F5F"/>
                <w:sz w:val="18"/>
              </w:rPr>
              <w:t>2</w:t>
            </w:r>
            <w:r>
              <w:rPr>
                <w:color w:val="5F5F5F"/>
                <w:spacing w:val="-3"/>
                <w:sz w:val="18"/>
              </w:rPr>
              <w:t xml:space="preserve"> </w:t>
            </w:r>
            <w:r>
              <w:rPr>
                <w:color w:val="5F5F5F"/>
                <w:sz w:val="18"/>
              </w:rPr>
              <w:t>GHG</w:t>
            </w:r>
            <w:r>
              <w:rPr>
                <w:color w:val="5F5F5F"/>
                <w:spacing w:val="-2"/>
                <w:sz w:val="18"/>
              </w:rPr>
              <w:t xml:space="preserve"> </w:t>
            </w:r>
            <w:r>
              <w:rPr>
                <w:color w:val="5F5F5F"/>
                <w:sz w:val="18"/>
              </w:rPr>
              <w:t>emissions</w:t>
            </w:r>
            <w:r>
              <w:rPr>
                <w:color w:val="5F5F5F"/>
                <w:spacing w:val="-1"/>
                <w:sz w:val="18"/>
              </w:rPr>
              <w:t xml:space="preserve"> </w:t>
            </w:r>
            <w:r>
              <w:rPr>
                <w:color w:val="5F5F5F"/>
                <w:sz w:val="18"/>
              </w:rPr>
              <w:t>during</w:t>
            </w:r>
            <w:r>
              <w:rPr>
                <w:color w:val="5F5F5F"/>
                <w:spacing w:val="-3"/>
                <w:sz w:val="18"/>
              </w:rPr>
              <w:t xml:space="preserve"> </w:t>
            </w:r>
            <w:r>
              <w:rPr>
                <w:color w:val="5F5F5F"/>
                <w:sz w:val="18"/>
              </w:rPr>
              <w:t>construction</w:t>
            </w:r>
            <w:r>
              <w:rPr>
                <w:color w:val="5F5F5F"/>
                <w:spacing w:val="-2"/>
                <w:sz w:val="18"/>
              </w:rPr>
              <w:t xml:space="preserve"> </w:t>
            </w:r>
            <w:r>
              <w:rPr>
                <w:color w:val="5F5F5F"/>
                <w:sz w:val="18"/>
              </w:rPr>
              <w:t>must</w:t>
            </w:r>
            <w:r>
              <w:rPr>
                <w:color w:val="5F5F5F"/>
                <w:spacing w:val="-2"/>
                <w:sz w:val="18"/>
              </w:rPr>
              <w:t xml:space="preserve"> </w:t>
            </w:r>
            <w:r>
              <w:rPr>
                <w:color w:val="5F5F5F"/>
                <w:sz w:val="18"/>
              </w:rPr>
              <w:t>be</w:t>
            </w:r>
            <w:r>
              <w:rPr>
                <w:color w:val="5F5F5F"/>
                <w:spacing w:val="-3"/>
                <w:sz w:val="18"/>
              </w:rPr>
              <w:t xml:space="preserve"> </w:t>
            </w:r>
            <w:r>
              <w:rPr>
                <w:color w:val="5F5F5F"/>
                <w:sz w:val="18"/>
              </w:rPr>
              <w:t>reported</w:t>
            </w:r>
            <w:r>
              <w:rPr>
                <w:color w:val="5F5F5F"/>
                <w:spacing w:val="-3"/>
                <w:sz w:val="18"/>
              </w:rPr>
              <w:t xml:space="preserve"> </w:t>
            </w:r>
            <w:r>
              <w:rPr>
                <w:color w:val="5F5F5F"/>
                <w:sz w:val="18"/>
              </w:rPr>
              <w:t>annually</w:t>
            </w:r>
            <w:r>
              <w:rPr>
                <w:color w:val="5F5F5F"/>
                <w:spacing w:val="-2"/>
                <w:sz w:val="18"/>
              </w:rPr>
              <w:t xml:space="preserve"> </w:t>
            </w:r>
            <w:r>
              <w:rPr>
                <w:color w:val="5F5F5F"/>
                <w:sz w:val="18"/>
              </w:rPr>
              <w:t>on</w:t>
            </w:r>
            <w:r>
              <w:rPr>
                <w:color w:val="5F5F5F"/>
                <w:spacing w:val="-3"/>
                <w:sz w:val="18"/>
              </w:rPr>
              <w:t xml:space="preserve"> </w:t>
            </w:r>
            <w:r>
              <w:rPr>
                <w:color w:val="5F5F5F"/>
                <w:sz w:val="18"/>
              </w:rPr>
              <w:t>the</w:t>
            </w:r>
            <w:r>
              <w:rPr>
                <w:color w:val="5F5F5F"/>
                <w:spacing w:val="-3"/>
                <w:sz w:val="18"/>
              </w:rPr>
              <w:t xml:space="preserve"> </w:t>
            </w:r>
            <w:r>
              <w:rPr>
                <w:color w:val="5F5F5F"/>
                <w:sz w:val="18"/>
              </w:rPr>
              <w:t>Marinus</w:t>
            </w:r>
            <w:r>
              <w:rPr>
                <w:color w:val="5F5F5F"/>
                <w:spacing w:val="-2"/>
                <w:sz w:val="18"/>
              </w:rPr>
              <w:t xml:space="preserve"> </w:t>
            </w:r>
            <w:r>
              <w:rPr>
                <w:color w:val="5F5F5F"/>
                <w:sz w:val="18"/>
              </w:rPr>
              <w:t>Link</w:t>
            </w:r>
            <w:r>
              <w:rPr>
                <w:color w:val="5F5F5F"/>
                <w:spacing w:val="-1"/>
                <w:sz w:val="18"/>
              </w:rPr>
              <w:t xml:space="preserve"> </w:t>
            </w:r>
            <w:r>
              <w:rPr>
                <w:color w:val="5F5F5F"/>
                <w:spacing w:val="-2"/>
                <w:sz w:val="18"/>
              </w:rPr>
              <w:t>website.</w:t>
            </w:r>
          </w:p>
        </w:tc>
      </w:tr>
      <w:tr w:rsidR="00911B64" w14:paraId="50B1FDBB" w14:textId="77777777">
        <w:trPr>
          <w:trHeight w:val="3057"/>
        </w:trPr>
        <w:tc>
          <w:tcPr>
            <w:tcW w:w="1263" w:type="dxa"/>
          </w:tcPr>
          <w:p w14:paraId="129BB781" w14:textId="77777777" w:rsidR="00911B64" w:rsidRDefault="00407A2A">
            <w:pPr>
              <w:pStyle w:val="TableParagraph"/>
              <w:ind w:left="107"/>
              <w:rPr>
                <w:sz w:val="18"/>
              </w:rPr>
            </w:pPr>
            <w:r>
              <w:rPr>
                <w:color w:val="5F5F5F"/>
                <w:spacing w:val="-2"/>
                <w:sz w:val="18"/>
              </w:rPr>
              <w:t>GHG02</w:t>
            </w:r>
          </w:p>
        </w:tc>
        <w:tc>
          <w:tcPr>
            <w:tcW w:w="13524" w:type="dxa"/>
          </w:tcPr>
          <w:p w14:paraId="7ADB8E33" w14:textId="77777777" w:rsidR="00911B64" w:rsidRDefault="00407A2A">
            <w:pPr>
              <w:pStyle w:val="TableParagraph"/>
              <w:ind w:left="545"/>
              <w:rPr>
                <w:b/>
                <w:sz w:val="18"/>
              </w:rPr>
            </w:pPr>
            <w:r>
              <w:rPr>
                <w:b/>
                <w:color w:val="5F5F5F"/>
                <w:sz w:val="18"/>
              </w:rPr>
              <w:t>Report</w:t>
            </w:r>
            <w:r>
              <w:rPr>
                <w:b/>
                <w:color w:val="5F5F5F"/>
                <w:spacing w:val="-2"/>
                <w:sz w:val="18"/>
              </w:rPr>
              <w:t xml:space="preserve"> </w:t>
            </w:r>
            <w:r>
              <w:rPr>
                <w:b/>
                <w:color w:val="5F5F5F"/>
                <w:sz w:val="18"/>
              </w:rPr>
              <w:t>on</w:t>
            </w:r>
            <w:r>
              <w:rPr>
                <w:b/>
                <w:color w:val="5F5F5F"/>
                <w:spacing w:val="-3"/>
                <w:sz w:val="18"/>
              </w:rPr>
              <w:t xml:space="preserve"> </w:t>
            </w:r>
            <w:r>
              <w:rPr>
                <w:b/>
                <w:color w:val="5F5F5F"/>
                <w:sz w:val="18"/>
              </w:rPr>
              <w:t>GHG</w:t>
            </w:r>
            <w:r>
              <w:rPr>
                <w:b/>
                <w:color w:val="5F5F5F"/>
                <w:spacing w:val="-2"/>
                <w:sz w:val="18"/>
              </w:rPr>
              <w:t xml:space="preserve"> </w:t>
            </w:r>
            <w:r>
              <w:rPr>
                <w:b/>
                <w:color w:val="5F5F5F"/>
                <w:sz w:val="18"/>
              </w:rPr>
              <w:t>emissions</w:t>
            </w:r>
            <w:r>
              <w:rPr>
                <w:b/>
                <w:color w:val="5F5F5F"/>
                <w:spacing w:val="-2"/>
                <w:sz w:val="18"/>
              </w:rPr>
              <w:t xml:space="preserve"> </w:t>
            </w:r>
            <w:r>
              <w:rPr>
                <w:b/>
                <w:color w:val="5F5F5F"/>
                <w:sz w:val="18"/>
              </w:rPr>
              <w:t>in</w:t>
            </w:r>
            <w:r>
              <w:rPr>
                <w:b/>
                <w:color w:val="5F5F5F"/>
                <w:spacing w:val="-2"/>
                <w:sz w:val="18"/>
              </w:rPr>
              <w:t xml:space="preserve"> </w:t>
            </w:r>
            <w:proofErr w:type="gramStart"/>
            <w:r>
              <w:rPr>
                <w:b/>
                <w:color w:val="5F5F5F"/>
                <w:spacing w:val="-2"/>
                <w:sz w:val="18"/>
              </w:rPr>
              <w:t>operation</w:t>
            </w:r>
            <w:proofErr w:type="gramEnd"/>
          </w:p>
          <w:p w14:paraId="53EB3F86" w14:textId="77777777" w:rsidR="00911B64" w:rsidRDefault="00407A2A">
            <w:pPr>
              <w:pStyle w:val="TableParagraph"/>
              <w:spacing w:before="119"/>
              <w:ind w:left="545" w:right="213"/>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operation,</w:t>
            </w:r>
            <w:r>
              <w:rPr>
                <w:color w:val="5F5F5F"/>
                <w:spacing w:val="-1"/>
                <w:sz w:val="18"/>
              </w:rPr>
              <w:t xml:space="preserve"> </w:t>
            </w:r>
            <w:r>
              <w:rPr>
                <w:color w:val="5F5F5F"/>
                <w:sz w:val="18"/>
              </w:rPr>
              <w:t>identify</w:t>
            </w:r>
            <w:r>
              <w:rPr>
                <w:color w:val="5F5F5F"/>
                <w:spacing w:val="-2"/>
                <w:sz w:val="18"/>
              </w:rPr>
              <w:t xml:space="preserve"> </w:t>
            </w:r>
            <w:r>
              <w:rPr>
                <w:color w:val="5F5F5F"/>
                <w:sz w:val="18"/>
              </w:rPr>
              <w:t>opportunities</w:t>
            </w:r>
            <w:r>
              <w:rPr>
                <w:color w:val="5F5F5F"/>
                <w:spacing w:val="-2"/>
                <w:sz w:val="18"/>
              </w:rPr>
              <w:t xml:space="preserve"> </w:t>
            </w:r>
            <w:r>
              <w:rPr>
                <w:color w:val="5F5F5F"/>
                <w:sz w:val="18"/>
              </w:rPr>
              <w:t>to</w:t>
            </w:r>
            <w:r>
              <w:rPr>
                <w:color w:val="5F5F5F"/>
                <w:spacing w:val="-3"/>
                <w:sz w:val="18"/>
              </w:rPr>
              <w:t xml:space="preserve"> </w:t>
            </w:r>
            <w:r>
              <w:rPr>
                <w:color w:val="5F5F5F"/>
                <w:sz w:val="18"/>
              </w:rPr>
              <w:t>reduce</w:t>
            </w:r>
            <w:r>
              <w:rPr>
                <w:color w:val="5F5F5F"/>
                <w:spacing w:val="-3"/>
                <w:sz w:val="18"/>
              </w:rPr>
              <w:t xml:space="preserve"> </w:t>
            </w:r>
            <w:r>
              <w:rPr>
                <w:color w:val="5F5F5F"/>
                <w:sz w:val="18"/>
              </w:rPr>
              <w:t>operational</w:t>
            </w:r>
            <w:r>
              <w:rPr>
                <w:color w:val="5F5F5F"/>
                <w:spacing w:val="-2"/>
                <w:sz w:val="18"/>
              </w:rPr>
              <w:t xml:space="preserve"> </w:t>
            </w:r>
            <w:r>
              <w:rPr>
                <w:color w:val="5F5F5F"/>
                <w:sz w:val="18"/>
              </w:rPr>
              <w:t>Scope</w:t>
            </w:r>
            <w:r>
              <w:rPr>
                <w:color w:val="5F5F5F"/>
                <w:spacing w:val="-3"/>
                <w:sz w:val="18"/>
              </w:rPr>
              <w:t xml:space="preserve"> </w:t>
            </w:r>
            <w:r>
              <w:rPr>
                <w:color w:val="5F5F5F"/>
                <w:sz w:val="18"/>
              </w:rPr>
              <w:t>1</w:t>
            </w:r>
            <w:r>
              <w:rPr>
                <w:color w:val="5F5F5F"/>
                <w:spacing w:val="-3"/>
                <w:sz w:val="18"/>
              </w:rPr>
              <w:t xml:space="preserve"> </w:t>
            </w:r>
            <w:r>
              <w:rPr>
                <w:color w:val="5F5F5F"/>
                <w:sz w:val="18"/>
              </w:rPr>
              <w:t>and</w:t>
            </w:r>
            <w:r>
              <w:rPr>
                <w:color w:val="5F5F5F"/>
                <w:spacing w:val="-3"/>
                <w:sz w:val="18"/>
              </w:rPr>
              <w:t xml:space="preserve"> </w:t>
            </w:r>
            <w:r>
              <w:rPr>
                <w:color w:val="5F5F5F"/>
                <w:sz w:val="18"/>
              </w:rPr>
              <w:t>Scope</w:t>
            </w:r>
            <w:r>
              <w:rPr>
                <w:color w:val="5F5F5F"/>
                <w:spacing w:val="-3"/>
                <w:sz w:val="18"/>
              </w:rPr>
              <w:t xml:space="preserve"> </w:t>
            </w:r>
            <w:r>
              <w:rPr>
                <w:color w:val="5F5F5F"/>
                <w:sz w:val="18"/>
              </w:rPr>
              <w:t>2</w:t>
            </w:r>
            <w:r>
              <w:rPr>
                <w:color w:val="5F5F5F"/>
                <w:spacing w:val="-3"/>
                <w:sz w:val="18"/>
              </w:rPr>
              <w:t xml:space="preserve"> </w:t>
            </w:r>
            <w:r>
              <w:rPr>
                <w:color w:val="5F5F5F"/>
                <w:sz w:val="18"/>
              </w:rPr>
              <w:t>greenhouse</w:t>
            </w:r>
            <w:r>
              <w:rPr>
                <w:color w:val="5F5F5F"/>
                <w:spacing w:val="-3"/>
                <w:sz w:val="18"/>
              </w:rPr>
              <w:t xml:space="preserve"> </w:t>
            </w:r>
            <w:r>
              <w:rPr>
                <w:color w:val="5F5F5F"/>
                <w:sz w:val="18"/>
              </w:rPr>
              <w:t>gas</w:t>
            </w:r>
            <w:r>
              <w:rPr>
                <w:color w:val="5F5F5F"/>
                <w:spacing w:val="-1"/>
                <w:sz w:val="18"/>
              </w:rPr>
              <w:t xml:space="preserve"> </w:t>
            </w:r>
            <w:r>
              <w:rPr>
                <w:color w:val="5F5F5F"/>
                <w:sz w:val="18"/>
              </w:rPr>
              <w:t>emissions</w:t>
            </w:r>
            <w:r>
              <w:rPr>
                <w:color w:val="5F5F5F"/>
                <w:spacing w:val="-2"/>
                <w:sz w:val="18"/>
              </w:rPr>
              <w:t xml:space="preserve"> </w:t>
            </w:r>
            <w:r>
              <w:rPr>
                <w:color w:val="5F5F5F"/>
                <w:sz w:val="18"/>
              </w:rPr>
              <w:t>(as</w:t>
            </w:r>
            <w:r>
              <w:rPr>
                <w:color w:val="5F5F5F"/>
                <w:spacing w:val="-1"/>
                <w:sz w:val="18"/>
              </w:rPr>
              <w:t xml:space="preserve"> </w:t>
            </w:r>
            <w:r>
              <w:rPr>
                <w:color w:val="5F5F5F"/>
                <w:sz w:val="18"/>
              </w:rPr>
              <w:t>defined</w:t>
            </w:r>
            <w:r>
              <w:rPr>
                <w:color w:val="5F5F5F"/>
                <w:spacing w:val="-3"/>
                <w:sz w:val="18"/>
              </w:rPr>
              <w:t xml:space="preserve"> </w:t>
            </w:r>
            <w:r>
              <w:rPr>
                <w:color w:val="5F5F5F"/>
                <w:sz w:val="18"/>
              </w:rPr>
              <w:t>in</w:t>
            </w:r>
            <w:r>
              <w:rPr>
                <w:color w:val="5F5F5F"/>
                <w:spacing w:val="-3"/>
                <w:sz w:val="18"/>
              </w:rPr>
              <w:t xml:space="preserve"> </w:t>
            </w:r>
            <w:r>
              <w:rPr>
                <w:color w:val="5F5F5F"/>
                <w:sz w:val="18"/>
              </w:rPr>
              <w:t>the</w:t>
            </w:r>
            <w:r>
              <w:rPr>
                <w:color w:val="5F5F5F"/>
                <w:spacing w:val="-3"/>
                <w:sz w:val="18"/>
              </w:rPr>
              <w:t xml:space="preserve"> </w:t>
            </w:r>
            <w:r>
              <w:rPr>
                <w:color w:val="5F5F5F"/>
                <w:sz w:val="18"/>
              </w:rPr>
              <w:t>NGER</w:t>
            </w:r>
            <w:r>
              <w:rPr>
                <w:color w:val="5F5F5F"/>
                <w:spacing w:val="-2"/>
                <w:sz w:val="18"/>
              </w:rPr>
              <w:t xml:space="preserve"> </w:t>
            </w:r>
            <w:r>
              <w:rPr>
                <w:color w:val="5F5F5F"/>
                <w:sz w:val="18"/>
              </w:rPr>
              <w:t>Act) so far as reasonably practicable. Measures must be consistent with the Marinus Link Sustainability Framework and include consideration of:</w:t>
            </w:r>
          </w:p>
          <w:p w14:paraId="02F0E168" w14:textId="77777777" w:rsidR="00911B64" w:rsidRDefault="00407A2A">
            <w:pPr>
              <w:pStyle w:val="TableParagraph"/>
              <w:tabs>
                <w:tab w:val="left" w:pos="905"/>
              </w:tabs>
              <w:spacing w:before="60"/>
              <w:ind w:left="905" w:right="665" w:hanging="361"/>
              <w:rPr>
                <w:sz w:val="18"/>
              </w:rPr>
            </w:pPr>
            <w:r>
              <w:rPr>
                <w:noProof/>
                <w:position w:val="1"/>
              </w:rPr>
              <w:drawing>
                <wp:inline distT="0" distB="0" distL="0" distR="0" wp14:anchorId="63EB87FD" wp14:editId="5DCCD87D">
                  <wp:extent cx="95250" cy="94615"/>
                  <wp:effectExtent l="0" t="0" r="0" b="0"/>
                  <wp:docPr id="432" name="Image 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 name="Image 432"/>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hAnsi="Times New Roman"/>
                <w:position w:val="1"/>
                <w:sz w:val="20"/>
              </w:rPr>
              <w:tab/>
            </w:r>
            <w:r>
              <w:rPr>
                <w:color w:val="5F5F5F"/>
                <w:position w:val="1"/>
                <w:sz w:val="18"/>
              </w:rPr>
              <w:t>Management and maintenance of SF</w:t>
            </w:r>
            <w:r>
              <w:rPr>
                <w:color w:val="5F5F5F"/>
                <w:sz w:val="12"/>
              </w:rPr>
              <w:t>6</w:t>
            </w:r>
            <w:r>
              <w:rPr>
                <w:color w:val="5F5F5F"/>
                <w:spacing w:val="20"/>
                <w:sz w:val="12"/>
              </w:rPr>
              <w:t xml:space="preserve"> </w:t>
            </w:r>
            <w:r>
              <w:rPr>
                <w:color w:val="5F5F5F"/>
                <w:position w:val="1"/>
                <w:sz w:val="18"/>
              </w:rPr>
              <w:t xml:space="preserve">insulated equipment in accordance with Australian Standard IEC 62271.4: 2015 – high-voltage switchgear and </w:t>
            </w:r>
            <w:proofErr w:type="spellStart"/>
            <w:r>
              <w:rPr>
                <w:color w:val="5F5F5F"/>
                <w:position w:val="1"/>
                <w:sz w:val="18"/>
              </w:rPr>
              <w:t>controlgear</w:t>
            </w:r>
            <w:proofErr w:type="spellEnd"/>
            <w:r>
              <w:rPr>
                <w:color w:val="5F5F5F"/>
                <w:position w:val="1"/>
                <w:sz w:val="18"/>
              </w:rPr>
              <w:t xml:space="preserve"> –</w:t>
            </w:r>
            <w:r>
              <w:rPr>
                <w:color w:val="5F5F5F"/>
                <w:spacing w:val="-2"/>
                <w:position w:val="1"/>
                <w:sz w:val="18"/>
              </w:rPr>
              <w:t xml:space="preserve"> </w:t>
            </w:r>
            <w:r>
              <w:rPr>
                <w:color w:val="5F5F5F"/>
                <w:position w:val="1"/>
                <w:sz w:val="18"/>
              </w:rPr>
              <w:t>Part</w:t>
            </w:r>
            <w:r>
              <w:rPr>
                <w:color w:val="5F5F5F"/>
                <w:spacing w:val="-1"/>
                <w:position w:val="1"/>
                <w:sz w:val="18"/>
              </w:rPr>
              <w:t xml:space="preserve"> </w:t>
            </w:r>
            <w:r>
              <w:rPr>
                <w:color w:val="5F5F5F"/>
                <w:position w:val="1"/>
                <w:sz w:val="18"/>
              </w:rPr>
              <w:t>4:</w:t>
            </w:r>
            <w:r>
              <w:rPr>
                <w:color w:val="5F5F5F"/>
                <w:spacing w:val="-1"/>
                <w:position w:val="1"/>
                <w:sz w:val="18"/>
              </w:rPr>
              <w:t xml:space="preserve"> </w:t>
            </w:r>
            <w:r>
              <w:rPr>
                <w:color w:val="5F5F5F"/>
                <w:position w:val="1"/>
                <w:sz w:val="18"/>
              </w:rPr>
              <w:t>Handling</w:t>
            </w:r>
            <w:r>
              <w:rPr>
                <w:color w:val="5F5F5F"/>
                <w:spacing w:val="-2"/>
                <w:position w:val="1"/>
                <w:sz w:val="18"/>
              </w:rPr>
              <w:t xml:space="preserve"> </w:t>
            </w:r>
            <w:r>
              <w:rPr>
                <w:color w:val="5F5F5F"/>
                <w:position w:val="1"/>
                <w:sz w:val="18"/>
              </w:rPr>
              <w:t>procedures</w:t>
            </w:r>
            <w:r>
              <w:rPr>
                <w:color w:val="5F5F5F"/>
                <w:spacing w:val="-1"/>
                <w:position w:val="1"/>
                <w:sz w:val="18"/>
              </w:rPr>
              <w:t xml:space="preserve"> </w:t>
            </w:r>
            <w:r>
              <w:rPr>
                <w:color w:val="5F5F5F"/>
                <w:position w:val="1"/>
                <w:sz w:val="18"/>
              </w:rPr>
              <w:t xml:space="preserve">for </w:t>
            </w:r>
            <w:proofErr w:type="spellStart"/>
            <w:r>
              <w:rPr>
                <w:color w:val="5F5F5F"/>
                <w:position w:val="1"/>
                <w:sz w:val="18"/>
              </w:rPr>
              <w:t>sulphur</w:t>
            </w:r>
            <w:proofErr w:type="spellEnd"/>
            <w:r>
              <w:rPr>
                <w:color w:val="5F5F5F"/>
                <w:spacing w:val="-1"/>
                <w:position w:val="1"/>
                <w:sz w:val="18"/>
              </w:rPr>
              <w:t xml:space="preserve"> </w:t>
            </w:r>
            <w:r>
              <w:rPr>
                <w:color w:val="5F5F5F"/>
                <w:position w:val="1"/>
                <w:sz w:val="18"/>
              </w:rPr>
              <w:t>hexafluoride</w:t>
            </w:r>
            <w:r>
              <w:rPr>
                <w:color w:val="5F5F5F"/>
                <w:spacing w:val="-2"/>
                <w:position w:val="1"/>
                <w:sz w:val="18"/>
              </w:rPr>
              <w:t xml:space="preserve"> </w:t>
            </w:r>
            <w:r>
              <w:rPr>
                <w:color w:val="5F5F5F"/>
                <w:position w:val="1"/>
                <w:sz w:val="18"/>
              </w:rPr>
              <w:t>(SF</w:t>
            </w:r>
            <w:r>
              <w:rPr>
                <w:color w:val="5F5F5F"/>
                <w:sz w:val="12"/>
              </w:rPr>
              <w:t>6</w:t>
            </w:r>
            <w:r>
              <w:rPr>
                <w:color w:val="5F5F5F"/>
                <w:position w:val="1"/>
                <w:sz w:val="18"/>
              </w:rPr>
              <w:t>)</w:t>
            </w:r>
            <w:r>
              <w:rPr>
                <w:color w:val="5F5F5F"/>
                <w:spacing w:val="-1"/>
                <w:position w:val="1"/>
                <w:sz w:val="18"/>
              </w:rPr>
              <w:t xml:space="preserve"> </w:t>
            </w:r>
            <w:r>
              <w:rPr>
                <w:color w:val="5F5F5F"/>
                <w:position w:val="1"/>
                <w:sz w:val="18"/>
              </w:rPr>
              <w:t>and</w:t>
            </w:r>
            <w:r>
              <w:rPr>
                <w:color w:val="5F5F5F"/>
                <w:spacing w:val="-2"/>
                <w:position w:val="1"/>
                <w:sz w:val="18"/>
              </w:rPr>
              <w:t xml:space="preserve"> </w:t>
            </w:r>
            <w:r>
              <w:rPr>
                <w:color w:val="5F5F5F"/>
                <w:position w:val="1"/>
                <w:sz w:val="18"/>
              </w:rPr>
              <w:t>its</w:t>
            </w:r>
            <w:r>
              <w:rPr>
                <w:color w:val="5F5F5F"/>
                <w:spacing w:val="-1"/>
                <w:position w:val="1"/>
                <w:sz w:val="18"/>
              </w:rPr>
              <w:t xml:space="preserve"> </w:t>
            </w:r>
            <w:r>
              <w:rPr>
                <w:color w:val="5F5F5F"/>
                <w:position w:val="1"/>
                <w:sz w:val="18"/>
              </w:rPr>
              <w:t>mixtures</w:t>
            </w:r>
            <w:r>
              <w:rPr>
                <w:color w:val="5F5F5F"/>
                <w:spacing w:val="-1"/>
                <w:position w:val="1"/>
                <w:sz w:val="18"/>
              </w:rPr>
              <w:t xml:space="preserve"> </w:t>
            </w:r>
            <w:r>
              <w:rPr>
                <w:color w:val="5F5F5F"/>
                <w:position w:val="1"/>
                <w:sz w:val="18"/>
              </w:rPr>
              <w:t>and</w:t>
            </w:r>
            <w:r>
              <w:rPr>
                <w:color w:val="5F5F5F"/>
                <w:spacing w:val="-2"/>
                <w:position w:val="1"/>
                <w:sz w:val="18"/>
              </w:rPr>
              <w:t xml:space="preserve"> </w:t>
            </w:r>
            <w:r>
              <w:rPr>
                <w:color w:val="5F5F5F"/>
                <w:position w:val="1"/>
                <w:sz w:val="18"/>
              </w:rPr>
              <w:t>the</w:t>
            </w:r>
            <w:r>
              <w:rPr>
                <w:color w:val="5F5F5F"/>
                <w:spacing w:val="-2"/>
                <w:position w:val="1"/>
                <w:sz w:val="18"/>
              </w:rPr>
              <w:t xml:space="preserve"> </w:t>
            </w:r>
            <w:r>
              <w:rPr>
                <w:color w:val="5F5F5F"/>
                <w:position w:val="1"/>
                <w:sz w:val="18"/>
              </w:rPr>
              <w:t>Energy</w:t>
            </w:r>
            <w:r>
              <w:rPr>
                <w:color w:val="5F5F5F"/>
                <w:spacing w:val="-1"/>
                <w:position w:val="1"/>
                <w:sz w:val="18"/>
              </w:rPr>
              <w:t xml:space="preserve"> </w:t>
            </w:r>
            <w:r>
              <w:rPr>
                <w:color w:val="5F5F5F"/>
                <w:position w:val="1"/>
                <w:sz w:val="18"/>
              </w:rPr>
              <w:t>Network</w:t>
            </w:r>
            <w:r>
              <w:rPr>
                <w:color w:val="5F5F5F"/>
                <w:spacing w:val="-1"/>
                <w:position w:val="1"/>
                <w:sz w:val="18"/>
              </w:rPr>
              <w:t xml:space="preserve"> </w:t>
            </w:r>
            <w:r>
              <w:rPr>
                <w:color w:val="5F5F5F"/>
                <w:position w:val="1"/>
                <w:sz w:val="18"/>
              </w:rPr>
              <w:t>Australia</w:t>
            </w:r>
            <w:r>
              <w:rPr>
                <w:color w:val="5F5F5F"/>
                <w:spacing w:val="-2"/>
                <w:position w:val="1"/>
                <w:sz w:val="18"/>
              </w:rPr>
              <w:t xml:space="preserve"> </w:t>
            </w:r>
            <w:r>
              <w:rPr>
                <w:color w:val="5F5F5F"/>
                <w:position w:val="1"/>
                <w:sz w:val="18"/>
              </w:rPr>
              <w:t>Industry</w:t>
            </w:r>
            <w:r>
              <w:rPr>
                <w:color w:val="5F5F5F"/>
                <w:spacing w:val="-1"/>
                <w:position w:val="1"/>
                <w:sz w:val="18"/>
              </w:rPr>
              <w:t xml:space="preserve"> </w:t>
            </w:r>
            <w:r>
              <w:rPr>
                <w:color w:val="5F5F5F"/>
                <w:position w:val="1"/>
                <w:sz w:val="18"/>
              </w:rPr>
              <w:t>Guideline</w:t>
            </w:r>
            <w:r>
              <w:rPr>
                <w:color w:val="5F5F5F"/>
                <w:spacing w:val="-2"/>
                <w:position w:val="1"/>
                <w:sz w:val="18"/>
              </w:rPr>
              <w:t xml:space="preserve"> </w:t>
            </w:r>
            <w:r>
              <w:rPr>
                <w:color w:val="5F5F5F"/>
                <w:position w:val="1"/>
                <w:sz w:val="18"/>
              </w:rPr>
              <w:t>for</w:t>
            </w:r>
            <w:r>
              <w:rPr>
                <w:color w:val="5F5F5F"/>
                <w:spacing w:val="-1"/>
                <w:position w:val="1"/>
                <w:sz w:val="18"/>
              </w:rPr>
              <w:t xml:space="preserve"> </w:t>
            </w:r>
            <w:r>
              <w:rPr>
                <w:color w:val="5F5F5F"/>
                <w:position w:val="1"/>
                <w:sz w:val="18"/>
              </w:rPr>
              <w:t>SF6 Management</w:t>
            </w:r>
            <w:r>
              <w:rPr>
                <w:color w:val="5F5F5F"/>
                <w:spacing w:val="-2"/>
                <w:position w:val="1"/>
                <w:sz w:val="18"/>
              </w:rPr>
              <w:t xml:space="preserve"> </w:t>
            </w:r>
            <w:r>
              <w:rPr>
                <w:color w:val="5F5F5F"/>
                <w:position w:val="1"/>
                <w:sz w:val="18"/>
              </w:rPr>
              <w:t>(Document</w:t>
            </w:r>
            <w:r>
              <w:rPr>
                <w:color w:val="5F5F5F"/>
                <w:spacing w:val="-2"/>
                <w:position w:val="1"/>
                <w:sz w:val="18"/>
              </w:rPr>
              <w:t xml:space="preserve"> </w:t>
            </w:r>
            <w:r>
              <w:rPr>
                <w:color w:val="5F5F5F"/>
                <w:position w:val="1"/>
                <w:sz w:val="18"/>
              </w:rPr>
              <w:t>022-2008)</w:t>
            </w:r>
            <w:r>
              <w:rPr>
                <w:color w:val="5F5F5F"/>
                <w:spacing w:val="-2"/>
                <w:position w:val="1"/>
                <w:sz w:val="18"/>
              </w:rPr>
              <w:t xml:space="preserve"> </w:t>
            </w:r>
            <w:r>
              <w:rPr>
                <w:color w:val="5F5F5F"/>
                <w:position w:val="1"/>
                <w:sz w:val="18"/>
              </w:rPr>
              <w:t>and</w:t>
            </w:r>
            <w:r>
              <w:rPr>
                <w:color w:val="5F5F5F"/>
                <w:spacing w:val="-3"/>
                <w:position w:val="1"/>
                <w:sz w:val="18"/>
              </w:rPr>
              <w:t xml:space="preserve"> </w:t>
            </w:r>
            <w:r>
              <w:rPr>
                <w:color w:val="5F5F5F"/>
                <w:position w:val="1"/>
                <w:sz w:val="18"/>
              </w:rPr>
              <w:t>prevention</w:t>
            </w:r>
            <w:r>
              <w:rPr>
                <w:color w:val="5F5F5F"/>
                <w:spacing w:val="-3"/>
                <w:position w:val="1"/>
                <w:sz w:val="18"/>
              </w:rPr>
              <w:t xml:space="preserve"> </w:t>
            </w:r>
            <w:r>
              <w:rPr>
                <w:color w:val="5F5F5F"/>
                <w:position w:val="1"/>
                <w:sz w:val="18"/>
              </w:rPr>
              <w:t>of</w:t>
            </w:r>
            <w:r>
              <w:rPr>
                <w:color w:val="5F5F5F"/>
                <w:spacing w:val="-2"/>
                <w:position w:val="1"/>
                <w:sz w:val="18"/>
              </w:rPr>
              <w:t xml:space="preserve"> </w:t>
            </w:r>
            <w:r>
              <w:rPr>
                <w:color w:val="5F5F5F"/>
                <w:position w:val="1"/>
                <w:sz w:val="18"/>
              </w:rPr>
              <w:t>release</w:t>
            </w:r>
            <w:r>
              <w:rPr>
                <w:color w:val="5F5F5F"/>
                <w:spacing w:val="-3"/>
                <w:position w:val="1"/>
                <w:sz w:val="18"/>
              </w:rPr>
              <w:t xml:space="preserve"> </w:t>
            </w:r>
            <w:r>
              <w:rPr>
                <w:color w:val="5F5F5F"/>
                <w:position w:val="1"/>
                <w:sz w:val="18"/>
              </w:rPr>
              <w:t>of</w:t>
            </w:r>
            <w:r>
              <w:rPr>
                <w:color w:val="5F5F5F"/>
                <w:spacing w:val="-2"/>
                <w:position w:val="1"/>
                <w:sz w:val="18"/>
              </w:rPr>
              <w:t xml:space="preserve"> </w:t>
            </w:r>
            <w:r>
              <w:rPr>
                <w:color w:val="5F5F5F"/>
                <w:position w:val="1"/>
                <w:sz w:val="18"/>
              </w:rPr>
              <w:t>SF</w:t>
            </w:r>
            <w:r>
              <w:rPr>
                <w:color w:val="5F5F5F"/>
                <w:sz w:val="12"/>
              </w:rPr>
              <w:t>6</w:t>
            </w:r>
            <w:r>
              <w:rPr>
                <w:color w:val="5F5F5F"/>
                <w:spacing w:val="15"/>
                <w:sz w:val="12"/>
              </w:rPr>
              <w:t xml:space="preserve"> </w:t>
            </w:r>
            <w:r>
              <w:rPr>
                <w:color w:val="5F5F5F"/>
                <w:position w:val="1"/>
                <w:sz w:val="18"/>
              </w:rPr>
              <w:t>by</w:t>
            </w:r>
            <w:r>
              <w:rPr>
                <w:color w:val="5F5F5F"/>
                <w:spacing w:val="-2"/>
                <w:position w:val="1"/>
                <w:sz w:val="18"/>
              </w:rPr>
              <w:t xml:space="preserve"> </w:t>
            </w:r>
            <w:r>
              <w:rPr>
                <w:color w:val="5F5F5F"/>
                <w:position w:val="1"/>
                <w:sz w:val="18"/>
              </w:rPr>
              <w:t>using</w:t>
            </w:r>
            <w:r>
              <w:rPr>
                <w:color w:val="5F5F5F"/>
                <w:spacing w:val="-3"/>
                <w:position w:val="1"/>
                <w:sz w:val="18"/>
              </w:rPr>
              <w:t xml:space="preserve"> </w:t>
            </w:r>
            <w:r>
              <w:rPr>
                <w:color w:val="5F5F5F"/>
                <w:position w:val="1"/>
                <w:sz w:val="18"/>
              </w:rPr>
              <w:t>a</w:t>
            </w:r>
            <w:r>
              <w:rPr>
                <w:color w:val="5F5F5F"/>
                <w:spacing w:val="-3"/>
                <w:position w:val="1"/>
                <w:sz w:val="18"/>
              </w:rPr>
              <w:t xml:space="preserve"> </w:t>
            </w:r>
            <w:r>
              <w:rPr>
                <w:color w:val="5F5F5F"/>
                <w:position w:val="1"/>
                <w:sz w:val="18"/>
              </w:rPr>
              <w:t>closed</w:t>
            </w:r>
            <w:r>
              <w:rPr>
                <w:color w:val="5F5F5F"/>
                <w:spacing w:val="-3"/>
                <w:position w:val="1"/>
                <w:sz w:val="18"/>
              </w:rPr>
              <w:t xml:space="preserve"> </w:t>
            </w:r>
            <w:r>
              <w:rPr>
                <w:color w:val="5F5F5F"/>
                <w:position w:val="1"/>
                <w:sz w:val="18"/>
              </w:rPr>
              <w:t>cycle</w:t>
            </w:r>
            <w:r>
              <w:rPr>
                <w:color w:val="5F5F5F"/>
                <w:spacing w:val="-3"/>
                <w:position w:val="1"/>
                <w:sz w:val="18"/>
              </w:rPr>
              <w:t xml:space="preserve"> </w:t>
            </w:r>
            <w:r>
              <w:rPr>
                <w:color w:val="5F5F5F"/>
                <w:position w:val="1"/>
                <w:sz w:val="18"/>
              </w:rPr>
              <w:t>during</w:t>
            </w:r>
            <w:r>
              <w:rPr>
                <w:color w:val="5F5F5F"/>
                <w:spacing w:val="-3"/>
                <w:position w:val="1"/>
                <w:sz w:val="18"/>
              </w:rPr>
              <w:t xml:space="preserve"> </w:t>
            </w:r>
            <w:r>
              <w:rPr>
                <w:color w:val="5F5F5F"/>
                <w:position w:val="1"/>
                <w:sz w:val="18"/>
              </w:rPr>
              <w:t>installation,</w:t>
            </w:r>
            <w:r>
              <w:rPr>
                <w:color w:val="5F5F5F"/>
                <w:spacing w:val="-2"/>
                <w:position w:val="1"/>
                <w:sz w:val="18"/>
              </w:rPr>
              <w:t xml:space="preserve"> </w:t>
            </w:r>
            <w:r>
              <w:rPr>
                <w:color w:val="5F5F5F"/>
                <w:position w:val="1"/>
                <w:sz w:val="18"/>
              </w:rPr>
              <w:t>maintenance</w:t>
            </w:r>
            <w:r>
              <w:rPr>
                <w:color w:val="5F5F5F"/>
                <w:spacing w:val="-3"/>
                <w:position w:val="1"/>
                <w:sz w:val="18"/>
              </w:rPr>
              <w:t xml:space="preserve"> </w:t>
            </w:r>
            <w:r>
              <w:rPr>
                <w:color w:val="5F5F5F"/>
                <w:position w:val="1"/>
                <w:sz w:val="18"/>
              </w:rPr>
              <w:t>and</w:t>
            </w:r>
            <w:r>
              <w:rPr>
                <w:color w:val="5F5F5F"/>
                <w:spacing w:val="-3"/>
                <w:position w:val="1"/>
                <w:sz w:val="18"/>
              </w:rPr>
              <w:t xml:space="preserve"> </w:t>
            </w:r>
            <w:r>
              <w:rPr>
                <w:color w:val="5F5F5F"/>
                <w:position w:val="1"/>
                <w:sz w:val="18"/>
              </w:rPr>
              <w:t>decommissioning</w:t>
            </w:r>
            <w:r>
              <w:rPr>
                <w:color w:val="5F5F5F"/>
                <w:spacing w:val="-1"/>
                <w:position w:val="1"/>
                <w:sz w:val="18"/>
              </w:rPr>
              <w:t xml:space="preserve"> </w:t>
            </w:r>
            <w:r>
              <w:rPr>
                <w:color w:val="5F5F5F"/>
                <w:position w:val="1"/>
                <w:sz w:val="18"/>
              </w:rPr>
              <w:t xml:space="preserve">of </w:t>
            </w:r>
            <w:r>
              <w:rPr>
                <w:color w:val="5F5F5F"/>
                <w:sz w:val="18"/>
              </w:rPr>
              <w:t>equipment where practicable.</w:t>
            </w:r>
          </w:p>
          <w:p w14:paraId="6E041192" w14:textId="77777777" w:rsidR="00911B64" w:rsidRDefault="00407A2A">
            <w:pPr>
              <w:pStyle w:val="TableParagraph"/>
              <w:tabs>
                <w:tab w:val="left" w:pos="905"/>
              </w:tabs>
              <w:spacing w:before="41"/>
              <w:ind w:left="544"/>
              <w:rPr>
                <w:sz w:val="18"/>
              </w:rPr>
            </w:pPr>
            <w:r>
              <w:rPr>
                <w:noProof/>
              </w:rPr>
              <w:drawing>
                <wp:inline distT="0" distB="0" distL="0" distR="0" wp14:anchorId="169A1C9D" wp14:editId="31486769">
                  <wp:extent cx="95250" cy="93979"/>
                  <wp:effectExtent l="0" t="0" r="0" b="0"/>
                  <wp:docPr id="433" name="Image 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 name="Image 433"/>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sz w:val="20"/>
              </w:rPr>
              <w:tab/>
            </w:r>
            <w:r>
              <w:rPr>
                <w:color w:val="5F5F5F"/>
                <w:sz w:val="18"/>
              </w:rPr>
              <w:t>Use</w:t>
            </w:r>
            <w:r>
              <w:rPr>
                <w:color w:val="5F5F5F"/>
                <w:spacing w:val="-3"/>
                <w:sz w:val="18"/>
              </w:rPr>
              <w:t xml:space="preserve"> </w:t>
            </w:r>
            <w:r>
              <w:rPr>
                <w:color w:val="5F5F5F"/>
                <w:sz w:val="18"/>
              </w:rPr>
              <w:t>of</w:t>
            </w:r>
            <w:r>
              <w:rPr>
                <w:color w:val="5F5F5F"/>
                <w:spacing w:val="-1"/>
                <w:sz w:val="18"/>
              </w:rPr>
              <w:t xml:space="preserve"> </w:t>
            </w:r>
            <w:r>
              <w:rPr>
                <w:color w:val="5F5F5F"/>
                <w:sz w:val="18"/>
              </w:rPr>
              <w:t>low</w:t>
            </w:r>
            <w:r>
              <w:rPr>
                <w:color w:val="5F5F5F"/>
                <w:spacing w:val="-2"/>
                <w:sz w:val="18"/>
              </w:rPr>
              <w:t xml:space="preserve"> </w:t>
            </w:r>
            <w:r>
              <w:rPr>
                <w:color w:val="5F5F5F"/>
                <w:sz w:val="18"/>
              </w:rPr>
              <w:t>emission</w:t>
            </w:r>
            <w:r>
              <w:rPr>
                <w:color w:val="5F5F5F"/>
                <w:spacing w:val="-2"/>
                <w:sz w:val="18"/>
              </w:rPr>
              <w:t xml:space="preserve"> fuels.</w:t>
            </w:r>
          </w:p>
          <w:p w14:paraId="2D22F020" w14:textId="77777777" w:rsidR="00911B64" w:rsidRDefault="00407A2A">
            <w:pPr>
              <w:pStyle w:val="TableParagraph"/>
              <w:tabs>
                <w:tab w:val="left" w:pos="905"/>
              </w:tabs>
              <w:spacing w:before="41" w:line="285" w:lineRule="auto"/>
              <w:ind w:left="544" w:right="9396"/>
              <w:rPr>
                <w:sz w:val="18"/>
              </w:rPr>
            </w:pPr>
            <w:r>
              <w:rPr>
                <w:noProof/>
              </w:rPr>
              <w:drawing>
                <wp:inline distT="0" distB="0" distL="0" distR="0" wp14:anchorId="41B3FFB6" wp14:editId="3165B76B">
                  <wp:extent cx="95250" cy="94615"/>
                  <wp:effectExtent l="0" t="0" r="0" b="0"/>
                  <wp:docPr id="434" name="Image 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 name="Image 434"/>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Maintenance</w:t>
            </w:r>
            <w:r>
              <w:rPr>
                <w:color w:val="5F5F5F"/>
                <w:spacing w:val="-11"/>
                <w:sz w:val="18"/>
              </w:rPr>
              <w:t xml:space="preserve"> </w:t>
            </w:r>
            <w:r>
              <w:rPr>
                <w:color w:val="5F5F5F"/>
                <w:sz w:val="18"/>
              </w:rPr>
              <w:t>of</w:t>
            </w:r>
            <w:r>
              <w:rPr>
                <w:color w:val="5F5F5F"/>
                <w:spacing w:val="-10"/>
                <w:sz w:val="18"/>
              </w:rPr>
              <w:t xml:space="preserve"> </w:t>
            </w:r>
            <w:r>
              <w:rPr>
                <w:color w:val="5F5F5F"/>
                <w:sz w:val="18"/>
              </w:rPr>
              <w:t>equipment</w:t>
            </w:r>
            <w:r>
              <w:rPr>
                <w:color w:val="5F5F5F"/>
                <w:spacing w:val="-10"/>
                <w:sz w:val="18"/>
              </w:rPr>
              <w:t xml:space="preserve"> </w:t>
            </w:r>
            <w:r>
              <w:rPr>
                <w:color w:val="5F5F5F"/>
                <w:sz w:val="18"/>
              </w:rPr>
              <w:t>and</w:t>
            </w:r>
            <w:r>
              <w:rPr>
                <w:color w:val="5F5F5F"/>
                <w:spacing w:val="-11"/>
                <w:sz w:val="18"/>
              </w:rPr>
              <w:t xml:space="preserve"> </w:t>
            </w:r>
            <w:r>
              <w:rPr>
                <w:color w:val="5F5F5F"/>
                <w:sz w:val="18"/>
              </w:rPr>
              <w:t xml:space="preserve">vehicles. </w:t>
            </w:r>
            <w:r>
              <w:rPr>
                <w:noProof/>
                <w:color w:val="5F5F5F"/>
                <w:sz w:val="18"/>
              </w:rPr>
              <w:drawing>
                <wp:inline distT="0" distB="0" distL="0" distR="0" wp14:anchorId="263A5698" wp14:editId="2718CD14">
                  <wp:extent cx="95250" cy="94615"/>
                  <wp:effectExtent l="0" t="0" r="0" b="0"/>
                  <wp:docPr id="435" name="Image 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 name="Image 435"/>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color w:val="5F5F5F"/>
                <w:sz w:val="18"/>
              </w:rPr>
              <w:tab/>
            </w:r>
            <w:r>
              <w:rPr>
                <w:color w:val="5F5F5F"/>
                <w:sz w:val="18"/>
              </w:rPr>
              <w:t>Purchase of green energy.</w:t>
            </w:r>
          </w:p>
          <w:p w14:paraId="3062BD30" w14:textId="77777777" w:rsidR="00911B64" w:rsidRDefault="00407A2A">
            <w:pPr>
              <w:pStyle w:val="TableParagraph"/>
              <w:tabs>
                <w:tab w:val="left" w:pos="905"/>
              </w:tabs>
              <w:spacing w:before="1"/>
              <w:ind w:left="544"/>
              <w:rPr>
                <w:sz w:val="18"/>
              </w:rPr>
            </w:pPr>
            <w:r>
              <w:rPr>
                <w:noProof/>
              </w:rPr>
              <w:drawing>
                <wp:inline distT="0" distB="0" distL="0" distR="0" wp14:anchorId="7D803328" wp14:editId="3A377CE5">
                  <wp:extent cx="95250" cy="94615"/>
                  <wp:effectExtent l="0" t="0" r="0" b="0"/>
                  <wp:docPr id="436" name="Image 4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 name="Image 436"/>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Procurement</w:t>
            </w:r>
            <w:r>
              <w:rPr>
                <w:color w:val="5F5F5F"/>
                <w:spacing w:val="-6"/>
                <w:sz w:val="18"/>
              </w:rPr>
              <w:t xml:space="preserve"> </w:t>
            </w:r>
            <w:r>
              <w:rPr>
                <w:color w:val="5F5F5F"/>
                <w:sz w:val="18"/>
              </w:rPr>
              <w:t>of</w:t>
            </w:r>
            <w:r>
              <w:rPr>
                <w:color w:val="5F5F5F"/>
                <w:spacing w:val="-3"/>
                <w:sz w:val="18"/>
              </w:rPr>
              <w:t xml:space="preserve"> </w:t>
            </w:r>
            <w:r>
              <w:rPr>
                <w:color w:val="5F5F5F"/>
                <w:sz w:val="18"/>
              </w:rPr>
              <w:t>energy</w:t>
            </w:r>
            <w:r>
              <w:rPr>
                <w:color w:val="5F5F5F"/>
                <w:spacing w:val="-4"/>
                <w:sz w:val="18"/>
              </w:rPr>
              <w:t xml:space="preserve"> </w:t>
            </w:r>
            <w:r>
              <w:rPr>
                <w:color w:val="5F5F5F"/>
                <w:sz w:val="18"/>
              </w:rPr>
              <w:t>efficient</w:t>
            </w:r>
            <w:r>
              <w:rPr>
                <w:color w:val="5F5F5F"/>
                <w:spacing w:val="-3"/>
                <w:sz w:val="18"/>
              </w:rPr>
              <w:t xml:space="preserve"> </w:t>
            </w:r>
            <w:r>
              <w:rPr>
                <w:color w:val="5F5F5F"/>
                <w:spacing w:val="-2"/>
                <w:sz w:val="18"/>
              </w:rPr>
              <w:t>machinery.</w:t>
            </w:r>
          </w:p>
          <w:p w14:paraId="5700B1CE" w14:textId="77777777" w:rsidR="00911B64" w:rsidRDefault="00407A2A">
            <w:pPr>
              <w:pStyle w:val="TableParagraph"/>
              <w:spacing w:before="120" w:line="187" w:lineRule="exact"/>
              <w:ind w:left="545"/>
              <w:rPr>
                <w:sz w:val="18"/>
              </w:rPr>
            </w:pPr>
            <w:r>
              <w:rPr>
                <w:color w:val="5F5F5F"/>
                <w:sz w:val="18"/>
              </w:rPr>
              <w:t>Scope</w:t>
            </w:r>
            <w:r>
              <w:rPr>
                <w:color w:val="5F5F5F"/>
                <w:spacing w:val="-5"/>
                <w:sz w:val="18"/>
              </w:rPr>
              <w:t xml:space="preserve"> </w:t>
            </w:r>
            <w:r>
              <w:rPr>
                <w:color w:val="5F5F5F"/>
                <w:sz w:val="18"/>
              </w:rPr>
              <w:t>1</w:t>
            </w:r>
            <w:r>
              <w:rPr>
                <w:color w:val="5F5F5F"/>
                <w:spacing w:val="-3"/>
                <w:sz w:val="18"/>
              </w:rPr>
              <w:t xml:space="preserve"> </w:t>
            </w:r>
            <w:r>
              <w:rPr>
                <w:color w:val="5F5F5F"/>
                <w:sz w:val="18"/>
              </w:rPr>
              <w:t>and</w:t>
            </w:r>
            <w:r>
              <w:rPr>
                <w:color w:val="5F5F5F"/>
                <w:spacing w:val="-3"/>
                <w:sz w:val="18"/>
              </w:rPr>
              <w:t xml:space="preserve"> </w:t>
            </w:r>
            <w:r>
              <w:rPr>
                <w:color w:val="5F5F5F"/>
                <w:sz w:val="18"/>
              </w:rPr>
              <w:t>Scope</w:t>
            </w:r>
            <w:r>
              <w:rPr>
                <w:color w:val="5F5F5F"/>
                <w:spacing w:val="-3"/>
                <w:sz w:val="18"/>
              </w:rPr>
              <w:t xml:space="preserve"> </w:t>
            </w:r>
            <w:r>
              <w:rPr>
                <w:color w:val="5F5F5F"/>
                <w:sz w:val="18"/>
              </w:rPr>
              <w:t>2</w:t>
            </w:r>
            <w:r>
              <w:rPr>
                <w:color w:val="5F5F5F"/>
                <w:spacing w:val="-3"/>
                <w:sz w:val="18"/>
              </w:rPr>
              <w:t xml:space="preserve"> </w:t>
            </w:r>
            <w:r>
              <w:rPr>
                <w:color w:val="5F5F5F"/>
                <w:sz w:val="18"/>
              </w:rPr>
              <w:t>emissions</w:t>
            </w:r>
            <w:r>
              <w:rPr>
                <w:color w:val="5F5F5F"/>
                <w:spacing w:val="-2"/>
                <w:sz w:val="18"/>
              </w:rPr>
              <w:t xml:space="preserve"> </w:t>
            </w:r>
            <w:r>
              <w:rPr>
                <w:color w:val="5F5F5F"/>
                <w:sz w:val="18"/>
              </w:rPr>
              <w:t>from</w:t>
            </w:r>
            <w:r>
              <w:rPr>
                <w:color w:val="5F5F5F"/>
                <w:spacing w:val="-2"/>
                <w:sz w:val="18"/>
              </w:rPr>
              <w:t xml:space="preserve"> </w:t>
            </w:r>
            <w:r>
              <w:rPr>
                <w:color w:val="5F5F5F"/>
                <w:sz w:val="18"/>
              </w:rPr>
              <w:t>operation</w:t>
            </w:r>
            <w:r>
              <w:rPr>
                <w:color w:val="5F5F5F"/>
                <w:spacing w:val="-3"/>
                <w:sz w:val="18"/>
              </w:rPr>
              <w:t xml:space="preserve"> </w:t>
            </w:r>
            <w:r>
              <w:rPr>
                <w:color w:val="5F5F5F"/>
                <w:sz w:val="18"/>
              </w:rPr>
              <w:t>must</w:t>
            </w:r>
            <w:r>
              <w:rPr>
                <w:color w:val="5F5F5F"/>
                <w:spacing w:val="-2"/>
                <w:sz w:val="18"/>
              </w:rPr>
              <w:t xml:space="preserve"> </w:t>
            </w:r>
            <w:r>
              <w:rPr>
                <w:color w:val="5F5F5F"/>
                <w:sz w:val="18"/>
              </w:rPr>
              <w:t>be</w:t>
            </w:r>
            <w:r>
              <w:rPr>
                <w:color w:val="5F5F5F"/>
                <w:spacing w:val="-3"/>
                <w:sz w:val="18"/>
              </w:rPr>
              <w:t xml:space="preserve"> </w:t>
            </w:r>
            <w:r>
              <w:rPr>
                <w:color w:val="5F5F5F"/>
                <w:sz w:val="18"/>
              </w:rPr>
              <w:t>reported</w:t>
            </w:r>
            <w:r>
              <w:rPr>
                <w:color w:val="5F5F5F"/>
                <w:spacing w:val="-3"/>
                <w:sz w:val="18"/>
              </w:rPr>
              <w:t xml:space="preserve"> </w:t>
            </w:r>
            <w:r>
              <w:rPr>
                <w:color w:val="5F5F5F"/>
                <w:sz w:val="18"/>
              </w:rPr>
              <w:t>annually</w:t>
            </w:r>
            <w:r>
              <w:rPr>
                <w:color w:val="5F5F5F"/>
                <w:spacing w:val="-1"/>
                <w:sz w:val="18"/>
              </w:rPr>
              <w:t xml:space="preserve"> </w:t>
            </w:r>
            <w:r>
              <w:rPr>
                <w:color w:val="5F5F5F"/>
                <w:sz w:val="18"/>
              </w:rPr>
              <w:t>on</w:t>
            </w:r>
            <w:r>
              <w:rPr>
                <w:color w:val="5F5F5F"/>
                <w:spacing w:val="-3"/>
                <w:sz w:val="18"/>
              </w:rPr>
              <w:t xml:space="preserve"> </w:t>
            </w:r>
            <w:r>
              <w:rPr>
                <w:color w:val="5F5F5F"/>
                <w:sz w:val="18"/>
              </w:rPr>
              <w:t>the</w:t>
            </w:r>
            <w:r>
              <w:rPr>
                <w:color w:val="5F5F5F"/>
                <w:spacing w:val="-3"/>
                <w:sz w:val="18"/>
              </w:rPr>
              <w:t xml:space="preserve"> </w:t>
            </w:r>
            <w:r>
              <w:rPr>
                <w:color w:val="5F5F5F"/>
                <w:sz w:val="18"/>
              </w:rPr>
              <w:t>Marinus</w:t>
            </w:r>
            <w:r>
              <w:rPr>
                <w:color w:val="5F5F5F"/>
                <w:spacing w:val="-1"/>
                <w:sz w:val="18"/>
              </w:rPr>
              <w:t xml:space="preserve"> </w:t>
            </w:r>
            <w:r>
              <w:rPr>
                <w:color w:val="5F5F5F"/>
                <w:sz w:val="18"/>
              </w:rPr>
              <w:t>Link</w:t>
            </w:r>
            <w:r>
              <w:rPr>
                <w:color w:val="5F5F5F"/>
                <w:spacing w:val="-1"/>
                <w:sz w:val="18"/>
              </w:rPr>
              <w:t xml:space="preserve"> </w:t>
            </w:r>
            <w:r>
              <w:rPr>
                <w:color w:val="5F5F5F"/>
                <w:spacing w:val="-2"/>
                <w:sz w:val="18"/>
              </w:rPr>
              <w:t>website.</w:t>
            </w:r>
          </w:p>
        </w:tc>
      </w:tr>
    </w:tbl>
    <w:p w14:paraId="575FDD3A" w14:textId="77777777" w:rsidR="00911B64" w:rsidRDefault="00911B64">
      <w:pPr>
        <w:spacing w:line="187" w:lineRule="exact"/>
        <w:rPr>
          <w:sz w:val="18"/>
        </w:rPr>
        <w:sectPr w:rsidR="00911B64">
          <w:pgSz w:w="16840" w:h="11910" w:orient="landscape"/>
          <w:pgMar w:top="1400" w:right="800" w:bottom="860" w:left="1020" w:header="457" w:footer="661" w:gutter="0"/>
          <w:cols w:space="720"/>
        </w:sectPr>
      </w:pPr>
    </w:p>
    <w:p w14:paraId="13B6E24C" w14:textId="77777777" w:rsidR="00911B64" w:rsidRDefault="00911B64">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258"/>
        <w:gridCol w:w="13529"/>
      </w:tblGrid>
      <w:tr w:rsidR="00911B64" w14:paraId="1C948E16" w14:textId="77777777">
        <w:trPr>
          <w:trHeight w:val="551"/>
        </w:trPr>
        <w:tc>
          <w:tcPr>
            <w:tcW w:w="1258" w:type="dxa"/>
            <w:shd w:val="clear" w:color="auto" w:fill="133149"/>
          </w:tcPr>
          <w:p w14:paraId="6A144A7C" w14:textId="77777777" w:rsidR="00911B64" w:rsidRDefault="00407A2A">
            <w:pPr>
              <w:pStyle w:val="TableParagraph"/>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13529" w:type="dxa"/>
            <w:shd w:val="clear" w:color="auto" w:fill="133149"/>
          </w:tcPr>
          <w:p w14:paraId="277A5ED3" w14:textId="77777777" w:rsidR="00911B64" w:rsidRDefault="00407A2A">
            <w:pPr>
              <w:pStyle w:val="TableParagraph"/>
              <w:rPr>
                <w:b/>
                <w:sz w:val="18"/>
              </w:rPr>
            </w:pPr>
            <w:r>
              <w:rPr>
                <w:b/>
                <w:color w:val="FFFFFF"/>
                <w:sz w:val="18"/>
              </w:rPr>
              <w:t>Environmental</w:t>
            </w:r>
            <w:r>
              <w:rPr>
                <w:b/>
                <w:color w:val="FFFFFF"/>
                <w:spacing w:val="-9"/>
                <w:sz w:val="18"/>
              </w:rPr>
              <w:t xml:space="preserve"> </w:t>
            </w:r>
            <w:r>
              <w:rPr>
                <w:b/>
                <w:color w:val="FFFFFF"/>
                <w:sz w:val="18"/>
              </w:rPr>
              <w:t>Performance</w:t>
            </w:r>
            <w:r>
              <w:rPr>
                <w:b/>
                <w:color w:val="FFFFFF"/>
                <w:spacing w:val="-5"/>
                <w:sz w:val="18"/>
              </w:rPr>
              <w:t xml:space="preserve"> </w:t>
            </w:r>
            <w:r>
              <w:rPr>
                <w:b/>
                <w:color w:val="FFFFFF"/>
                <w:spacing w:val="-2"/>
                <w:sz w:val="18"/>
              </w:rPr>
              <w:t>Requirements</w:t>
            </w:r>
          </w:p>
        </w:tc>
      </w:tr>
      <w:tr w:rsidR="00911B64" w14:paraId="387827A8" w14:textId="77777777">
        <w:trPr>
          <w:trHeight w:val="433"/>
        </w:trPr>
        <w:tc>
          <w:tcPr>
            <w:tcW w:w="1258" w:type="dxa"/>
            <w:shd w:val="clear" w:color="auto" w:fill="808080"/>
          </w:tcPr>
          <w:p w14:paraId="0A1B95C5" w14:textId="77777777" w:rsidR="00911B64" w:rsidRDefault="00911B64">
            <w:pPr>
              <w:pStyle w:val="TableParagraph"/>
              <w:spacing w:before="0"/>
              <w:ind w:left="0"/>
              <w:rPr>
                <w:rFonts w:ascii="Times New Roman"/>
                <w:sz w:val="18"/>
              </w:rPr>
            </w:pPr>
          </w:p>
        </w:tc>
        <w:tc>
          <w:tcPr>
            <w:tcW w:w="13529" w:type="dxa"/>
            <w:shd w:val="clear" w:color="auto" w:fill="808080"/>
          </w:tcPr>
          <w:p w14:paraId="5F4D6DBF" w14:textId="77777777" w:rsidR="00911B64" w:rsidRDefault="00407A2A">
            <w:pPr>
              <w:pStyle w:val="TableParagraph"/>
              <w:spacing w:before="112"/>
              <w:rPr>
                <w:b/>
                <w:sz w:val="18"/>
              </w:rPr>
            </w:pPr>
            <w:r>
              <w:rPr>
                <w:b/>
                <w:color w:val="FFFFFF"/>
                <w:spacing w:val="-2"/>
                <w:sz w:val="18"/>
              </w:rPr>
              <w:t>Groundwater</w:t>
            </w:r>
          </w:p>
        </w:tc>
      </w:tr>
      <w:tr w:rsidR="00911B64" w14:paraId="3491B28C" w14:textId="77777777">
        <w:trPr>
          <w:trHeight w:val="3903"/>
        </w:trPr>
        <w:tc>
          <w:tcPr>
            <w:tcW w:w="1258" w:type="dxa"/>
            <w:shd w:val="clear" w:color="auto" w:fill="D3E6F4"/>
          </w:tcPr>
          <w:p w14:paraId="749627C1" w14:textId="77777777" w:rsidR="00911B64" w:rsidRDefault="00407A2A">
            <w:pPr>
              <w:pStyle w:val="TableParagraph"/>
              <w:ind w:left="107"/>
              <w:rPr>
                <w:sz w:val="18"/>
              </w:rPr>
            </w:pPr>
            <w:r>
              <w:rPr>
                <w:color w:val="5F5F5F"/>
                <w:spacing w:val="-4"/>
                <w:sz w:val="18"/>
              </w:rPr>
              <w:t>GW01</w:t>
            </w:r>
          </w:p>
        </w:tc>
        <w:tc>
          <w:tcPr>
            <w:tcW w:w="13529" w:type="dxa"/>
            <w:shd w:val="clear" w:color="auto" w:fill="D3E6F4"/>
          </w:tcPr>
          <w:p w14:paraId="3F7FFB25" w14:textId="77777777" w:rsidR="00911B64" w:rsidRDefault="00407A2A">
            <w:pPr>
              <w:pStyle w:val="TableParagraph"/>
              <w:jc w:val="both"/>
              <w:rPr>
                <w:b/>
                <w:sz w:val="18"/>
              </w:rPr>
            </w:pPr>
            <w:r>
              <w:rPr>
                <w:b/>
                <w:color w:val="5F5F5F"/>
                <w:sz w:val="18"/>
              </w:rPr>
              <w:t>Complete</w:t>
            </w:r>
            <w:r>
              <w:rPr>
                <w:b/>
                <w:color w:val="5F5F5F"/>
                <w:spacing w:val="-6"/>
                <w:sz w:val="18"/>
              </w:rPr>
              <w:t xml:space="preserve"> </w:t>
            </w:r>
            <w:r>
              <w:rPr>
                <w:b/>
                <w:color w:val="5F5F5F"/>
                <w:sz w:val="18"/>
              </w:rPr>
              <w:t>a</w:t>
            </w:r>
            <w:r>
              <w:rPr>
                <w:b/>
                <w:color w:val="5F5F5F"/>
                <w:spacing w:val="-4"/>
                <w:sz w:val="18"/>
              </w:rPr>
              <w:t xml:space="preserve"> </w:t>
            </w:r>
            <w:r>
              <w:rPr>
                <w:b/>
                <w:color w:val="5F5F5F"/>
                <w:sz w:val="18"/>
              </w:rPr>
              <w:t>hydrogeological</w:t>
            </w:r>
            <w:r>
              <w:rPr>
                <w:b/>
                <w:color w:val="5F5F5F"/>
                <w:spacing w:val="-3"/>
                <w:sz w:val="18"/>
              </w:rPr>
              <w:t xml:space="preserve"> </w:t>
            </w:r>
            <w:r>
              <w:rPr>
                <w:b/>
                <w:color w:val="5F5F5F"/>
                <w:sz w:val="18"/>
              </w:rPr>
              <w:t>assessment</w:t>
            </w:r>
            <w:r>
              <w:rPr>
                <w:b/>
                <w:color w:val="5F5F5F"/>
                <w:spacing w:val="-3"/>
                <w:sz w:val="18"/>
              </w:rPr>
              <w:t xml:space="preserve"> </w:t>
            </w:r>
            <w:r>
              <w:rPr>
                <w:b/>
                <w:color w:val="5F5F5F"/>
                <w:sz w:val="18"/>
              </w:rPr>
              <w:t>and</w:t>
            </w:r>
            <w:r>
              <w:rPr>
                <w:b/>
                <w:color w:val="5F5F5F"/>
                <w:spacing w:val="-2"/>
                <w:sz w:val="18"/>
              </w:rPr>
              <w:t xml:space="preserve"> </w:t>
            </w:r>
            <w:r>
              <w:rPr>
                <w:b/>
                <w:color w:val="5F5F5F"/>
                <w:sz w:val="18"/>
              </w:rPr>
              <w:t>dewatering</w:t>
            </w:r>
            <w:r>
              <w:rPr>
                <w:b/>
                <w:color w:val="5F5F5F"/>
                <w:spacing w:val="-2"/>
                <w:sz w:val="18"/>
              </w:rPr>
              <w:t xml:space="preserve"> </w:t>
            </w:r>
            <w:r>
              <w:rPr>
                <w:b/>
                <w:color w:val="5F5F5F"/>
                <w:sz w:val="18"/>
              </w:rPr>
              <w:t>drawdown</w:t>
            </w:r>
            <w:r>
              <w:rPr>
                <w:b/>
                <w:color w:val="5F5F5F"/>
                <w:spacing w:val="-5"/>
                <w:sz w:val="18"/>
              </w:rPr>
              <w:t xml:space="preserve"> </w:t>
            </w:r>
            <w:r>
              <w:rPr>
                <w:b/>
                <w:color w:val="5F5F5F"/>
                <w:sz w:val="18"/>
              </w:rPr>
              <w:t>assessment</w:t>
            </w:r>
            <w:r>
              <w:rPr>
                <w:b/>
                <w:color w:val="5F5F5F"/>
                <w:spacing w:val="-3"/>
                <w:sz w:val="18"/>
              </w:rPr>
              <w:t xml:space="preserve"> </w:t>
            </w:r>
            <w:r>
              <w:rPr>
                <w:b/>
                <w:color w:val="5F5F5F"/>
                <w:sz w:val="18"/>
              </w:rPr>
              <w:t>to</w:t>
            </w:r>
            <w:r>
              <w:rPr>
                <w:b/>
                <w:color w:val="5F5F5F"/>
                <w:spacing w:val="-3"/>
                <w:sz w:val="18"/>
              </w:rPr>
              <w:t xml:space="preserve"> </w:t>
            </w:r>
            <w:r>
              <w:rPr>
                <w:b/>
                <w:color w:val="5F5F5F"/>
                <w:sz w:val="18"/>
              </w:rPr>
              <w:t>inform</w:t>
            </w:r>
            <w:r>
              <w:rPr>
                <w:b/>
                <w:color w:val="5F5F5F"/>
                <w:spacing w:val="-4"/>
                <w:sz w:val="18"/>
              </w:rPr>
              <w:t xml:space="preserve"> </w:t>
            </w:r>
            <w:r>
              <w:rPr>
                <w:b/>
                <w:color w:val="5F5F5F"/>
                <w:sz w:val="18"/>
              </w:rPr>
              <w:t>the</w:t>
            </w:r>
            <w:r>
              <w:rPr>
                <w:b/>
                <w:color w:val="5F5F5F"/>
                <w:spacing w:val="-3"/>
                <w:sz w:val="18"/>
              </w:rPr>
              <w:t xml:space="preserve"> </w:t>
            </w:r>
            <w:proofErr w:type="gramStart"/>
            <w:r>
              <w:rPr>
                <w:b/>
                <w:color w:val="5F5F5F"/>
                <w:spacing w:val="-2"/>
                <w:sz w:val="18"/>
              </w:rPr>
              <w:t>design</w:t>
            </w:r>
            <w:proofErr w:type="gramEnd"/>
          </w:p>
          <w:p w14:paraId="2BD280CD" w14:textId="77777777" w:rsidR="00911B64" w:rsidRDefault="00407A2A">
            <w:pPr>
              <w:pStyle w:val="TableParagraph"/>
              <w:spacing w:before="119"/>
              <w:ind w:right="382"/>
              <w:jc w:val="both"/>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project</w:t>
            </w:r>
            <w:r>
              <w:rPr>
                <w:color w:val="5F5F5F"/>
                <w:spacing w:val="-2"/>
                <w:sz w:val="18"/>
              </w:rPr>
              <w:t xml:space="preserve"> </w:t>
            </w:r>
            <w:r>
              <w:rPr>
                <w:color w:val="5F5F5F"/>
                <w:sz w:val="18"/>
              </w:rPr>
              <w:t>works,</w:t>
            </w:r>
            <w:r>
              <w:rPr>
                <w:color w:val="5F5F5F"/>
                <w:spacing w:val="-1"/>
                <w:sz w:val="18"/>
              </w:rPr>
              <w:t xml:space="preserve"> </w:t>
            </w:r>
            <w:r>
              <w:rPr>
                <w:color w:val="5F5F5F"/>
                <w:sz w:val="18"/>
              </w:rPr>
              <w:t>complete</w:t>
            </w:r>
            <w:r>
              <w:rPr>
                <w:color w:val="5F5F5F"/>
                <w:spacing w:val="-3"/>
                <w:sz w:val="18"/>
              </w:rPr>
              <w:t xml:space="preserve"> </w:t>
            </w:r>
            <w:r>
              <w:rPr>
                <w:color w:val="5F5F5F"/>
                <w:sz w:val="18"/>
              </w:rPr>
              <w:t>a</w:t>
            </w:r>
            <w:r>
              <w:rPr>
                <w:color w:val="5F5F5F"/>
                <w:spacing w:val="-3"/>
                <w:sz w:val="18"/>
              </w:rPr>
              <w:t xml:space="preserve"> </w:t>
            </w:r>
            <w:r>
              <w:rPr>
                <w:color w:val="5F5F5F"/>
                <w:sz w:val="18"/>
              </w:rPr>
              <w:t>hydrogeological</w:t>
            </w:r>
            <w:r>
              <w:rPr>
                <w:color w:val="5F5F5F"/>
                <w:spacing w:val="-1"/>
                <w:sz w:val="18"/>
              </w:rPr>
              <w:t xml:space="preserve"> </w:t>
            </w:r>
            <w:r>
              <w:rPr>
                <w:color w:val="5F5F5F"/>
                <w:sz w:val="18"/>
              </w:rPr>
              <w:t>assessment</w:t>
            </w:r>
            <w:r>
              <w:rPr>
                <w:color w:val="5F5F5F"/>
                <w:spacing w:val="-2"/>
                <w:sz w:val="18"/>
              </w:rPr>
              <w:t xml:space="preserve"> </w:t>
            </w:r>
            <w:r>
              <w:rPr>
                <w:color w:val="5F5F5F"/>
                <w:sz w:val="18"/>
              </w:rPr>
              <w:t>at</w:t>
            </w:r>
            <w:r>
              <w:rPr>
                <w:color w:val="5F5F5F"/>
                <w:spacing w:val="-2"/>
                <w:sz w:val="18"/>
              </w:rPr>
              <w:t xml:space="preserve"> </w:t>
            </w:r>
            <w:r>
              <w:rPr>
                <w:color w:val="5F5F5F"/>
                <w:sz w:val="18"/>
              </w:rPr>
              <w:t>locations</w:t>
            </w:r>
            <w:r>
              <w:rPr>
                <w:color w:val="5F5F5F"/>
                <w:spacing w:val="-2"/>
                <w:sz w:val="18"/>
              </w:rPr>
              <w:t xml:space="preserve"> </w:t>
            </w:r>
            <w:r>
              <w:rPr>
                <w:color w:val="5F5F5F"/>
                <w:sz w:val="18"/>
              </w:rPr>
              <w:t>identified</w:t>
            </w:r>
            <w:r>
              <w:rPr>
                <w:color w:val="5F5F5F"/>
                <w:spacing w:val="-3"/>
                <w:sz w:val="18"/>
              </w:rPr>
              <w:t xml:space="preserve"> </w:t>
            </w:r>
            <w:r>
              <w:rPr>
                <w:color w:val="5F5F5F"/>
                <w:sz w:val="18"/>
              </w:rPr>
              <w:t>along</w:t>
            </w:r>
            <w:r>
              <w:rPr>
                <w:color w:val="5F5F5F"/>
                <w:spacing w:val="-3"/>
                <w:sz w:val="18"/>
              </w:rPr>
              <w:t xml:space="preserve"> </w:t>
            </w:r>
            <w:r>
              <w:rPr>
                <w:color w:val="5F5F5F"/>
                <w:sz w:val="18"/>
              </w:rPr>
              <w:t>the</w:t>
            </w:r>
            <w:r>
              <w:rPr>
                <w:color w:val="5F5F5F"/>
                <w:spacing w:val="-3"/>
                <w:sz w:val="18"/>
              </w:rPr>
              <w:t xml:space="preserve"> </w:t>
            </w:r>
            <w:r>
              <w:rPr>
                <w:color w:val="5F5F5F"/>
                <w:sz w:val="18"/>
              </w:rPr>
              <w:t>final</w:t>
            </w:r>
            <w:r>
              <w:rPr>
                <w:color w:val="5F5F5F"/>
                <w:spacing w:val="-2"/>
                <w:sz w:val="18"/>
              </w:rPr>
              <w:t xml:space="preserve"> </w:t>
            </w:r>
            <w:r>
              <w:rPr>
                <w:color w:val="5F5F5F"/>
                <w:sz w:val="18"/>
              </w:rPr>
              <w:t>project</w:t>
            </w:r>
            <w:r>
              <w:rPr>
                <w:color w:val="5F5F5F"/>
                <w:spacing w:val="-2"/>
                <w:sz w:val="18"/>
              </w:rPr>
              <w:t xml:space="preserve"> </w:t>
            </w:r>
            <w:r>
              <w:rPr>
                <w:color w:val="5F5F5F"/>
                <w:sz w:val="18"/>
              </w:rPr>
              <w:t>alignment</w:t>
            </w:r>
            <w:r>
              <w:rPr>
                <w:color w:val="5F5F5F"/>
                <w:spacing w:val="-2"/>
                <w:sz w:val="18"/>
              </w:rPr>
              <w:t xml:space="preserve"> </w:t>
            </w:r>
            <w:r>
              <w:rPr>
                <w:color w:val="5F5F5F"/>
                <w:sz w:val="18"/>
              </w:rPr>
              <w:t>as</w:t>
            </w:r>
            <w:r>
              <w:rPr>
                <w:color w:val="5F5F5F"/>
                <w:spacing w:val="-2"/>
                <w:sz w:val="18"/>
              </w:rPr>
              <w:t xml:space="preserve"> </w:t>
            </w:r>
            <w:r>
              <w:rPr>
                <w:color w:val="5F5F5F"/>
                <w:sz w:val="18"/>
              </w:rPr>
              <w:t>likely</w:t>
            </w:r>
            <w:r>
              <w:rPr>
                <w:color w:val="5F5F5F"/>
                <w:spacing w:val="-2"/>
                <w:sz w:val="18"/>
              </w:rPr>
              <w:t xml:space="preserve"> </w:t>
            </w:r>
            <w:r>
              <w:rPr>
                <w:color w:val="5F5F5F"/>
                <w:sz w:val="18"/>
              </w:rPr>
              <w:t>to</w:t>
            </w:r>
            <w:r>
              <w:rPr>
                <w:color w:val="5F5F5F"/>
                <w:spacing w:val="-3"/>
                <w:sz w:val="18"/>
              </w:rPr>
              <w:t xml:space="preserve"> </w:t>
            </w:r>
            <w:r>
              <w:rPr>
                <w:color w:val="5F5F5F"/>
                <w:sz w:val="18"/>
              </w:rPr>
              <w:t>encounter groundwater</w:t>
            </w:r>
            <w:r>
              <w:rPr>
                <w:color w:val="5F5F5F"/>
                <w:spacing w:val="-2"/>
                <w:sz w:val="18"/>
              </w:rPr>
              <w:t xml:space="preserve"> </w:t>
            </w:r>
            <w:r>
              <w:rPr>
                <w:color w:val="5F5F5F"/>
                <w:sz w:val="18"/>
              </w:rPr>
              <w:t>during</w:t>
            </w:r>
            <w:r>
              <w:rPr>
                <w:color w:val="5F5F5F"/>
                <w:spacing w:val="-3"/>
                <w:sz w:val="18"/>
              </w:rPr>
              <w:t xml:space="preserve"> </w:t>
            </w:r>
            <w:r>
              <w:rPr>
                <w:color w:val="5F5F5F"/>
                <w:sz w:val="18"/>
              </w:rPr>
              <w:t>construction</w:t>
            </w:r>
            <w:r>
              <w:rPr>
                <w:color w:val="5F5F5F"/>
                <w:spacing w:val="-3"/>
                <w:sz w:val="18"/>
              </w:rPr>
              <w:t xml:space="preserve"> </w:t>
            </w:r>
            <w:r>
              <w:rPr>
                <w:color w:val="5F5F5F"/>
                <w:sz w:val="18"/>
              </w:rPr>
              <w:t>to</w:t>
            </w:r>
            <w:r>
              <w:rPr>
                <w:color w:val="5F5F5F"/>
                <w:spacing w:val="-2"/>
                <w:sz w:val="18"/>
              </w:rPr>
              <w:t xml:space="preserve"> </w:t>
            </w:r>
            <w:r>
              <w:rPr>
                <w:color w:val="5F5F5F"/>
                <w:sz w:val="18"/>
              </w:rPr>
              <w:t>refine</w:t>
            </w:r>
            <w:r>
              <w:rPr>
                <w:color w:val="5F5F5F"/>
                <w:spacing w:val="-3"/>
                <w:sz w:val="18"/>
              </w:rPr>
              <w:t xml:space="preserve"> </w:t>
            </w:r>
            <w:r>
              <w:rPr>
                <w:color w:val="5F5F5F"/>
                <w:sz w:val="18"/>
              </w:rPr>
              <w:t>the</w:t>
            </w:r>
            <w:r>
              <w:rPr>
                <w:color w:val="5F5F5F"/>
                <w:spacing w:val="-1"/>
                <w:sz w:val="18"/>
              </w:rPr>
              <w:t xml:space="preserve"> </w:t>
            </w:r>
            <w:r>
              <w:rPr>
                <w:color w:val="5F5F5F"/>
                <w:sz w:val="18"/>
              </w:rPr>
              <w:t>predicted</w:t>
            </w:r>
            <w:r>
              <w:rPr>
                <w:color w:val="5F5F5F"/>
                <w:spacing w:val="-3"/>
                <w:sz w:val="18"/>
              </w:rPr>
              <w:t xml:space="preserve"> </w:t>
            </w:r>
            <w:r>
              <w:rPr>
                <w:color w:val="5F5F5F"/>
                <w:sz w:val="18"/>
              </w:rPr>
              <w:t>groundwater</w:t>
            </w:r>
            <w:r>
              <w:rPr>
                <w:color w:val="5F5F5F"/>
                <w:spacing w:val="-2"/>
                <w:sz w:val="18"/>
              </w:rPr>
              <w:t xml:space="preserve"> </w:t>
            </w:r>
            <w:r>
              <w:rPr>
                <w:color w:val="5F5F5F"/>
                <w:sz w:val="18"/>
              </w:rPr>
              <w:t>drawdown</w:t>
            </w:r>
            <w:r>
              <w:rPr>
                <w:color w:val="5F5F5F"/>
                <w:spacing w:val="-3"/>
                <w:sz w:val="18"/>
              </w:rPr>
              <w:t xml:space="preserve"> </w:t>
            </w:r>
            <w:r>
              <w:rPr>
                <w:color w:val="5F5F5F"/>
                <w:sz w:val="18"/>
              </w:rPr>
              <w:t>levels</w:t>
            </w:r>
            <w:r>
              <w:rPr>
                <w:color w:val="5F5F5F"/>
                <w:spacing w:val="-2"/>
                <w:sz w:val="18"/>
              </w:rPr>
              <w:t xml:space="preserve"> </w:t>
            </w:r>
            <w:r>
              <w:rPr>
                <w:color w:val="5F5F5F"/>
                <w:sz w:val="18"/>
              </w:rPr>
              <w:t>identified</w:t>
            </w:r>
            <w:r>
              <w:rPr>
                <w:color w:val="5F5F5F"/>
                <w:spacing w:val="-3"/>
                <w:sz w:val="18"/>
              </w:rPr>
              <w:t xml:space="preserve"> </w:t>
            </w:r>
            <w:r>
              <w:rPr>
                <w:color w:val="5F5F5F"/>
                <w:sz w:val="18"/>
              </w:rPr>
              <w:t>and</w:t>
            </w:r>
            <w:r>
              <w:rPr>
                <w:color w:val="5F5F5F"/>
                <w:spacing w:val="-3"/>
                <w:sz w:val="18"/>
              </w:rPr>
              <w:t xml:space="preserve"> </w:t>
            </w:r>
            <w:r>
              <w:rPr>
                <w:color w:val="5F5F5F"/>
                <w:sz w:val="18"/>
              </w:rPr>
              <w:t>assessed</w:t>
            </w:r>
            <w:r>
              <w:rPr>
                <w:color w:val="5F5F5F"/>
                <w:spacing w:val="-3"/>
                <w:sz w:val="18"/>
              </w:rPr>
              <w:t xml:space="preserve"> </w:t>
            </w:r>
            <w:r>
              <w:rPr>
                <w:color w:val="5F5F5F"/>
                <w:sz w:val="18"/>
              </w:rPr>
              <w:t>in</w:t>
            </w:r>
            <w:r>
              <w:rPr>
                <w:color w:val="5F5F5F"/>
                <w:spacing w:val="-3"/>
                <w:sz w:val="18"/>
              </w:rPr>
              <w:t xml:space="preserve"> </w:t>
            </w:r>
            <w:r>
              <w:rPr>
                <w:color w:val="5F5F5F"/>
                <w:sz w:val="18"/>
              </w:rPr>
              <w:t>EIS/EES</w:t>
            </w:r>
            <w:r>
              <w:rPr>
                <w:color w:val="5F5F5F"/>
                <w:spacing w:val="-2"/>
                <w:sz w:val="18"/>
              </w:rPr>
              <w:t xml:space="preserve"> </w:t>
            </w:r>
            <w:r>
              <w:rPr>
                <w:color w:val="5F5F5F"/>
                <w:sz w:val="18"/>
              </w:rPr>
              <w:t>Technical</w:t>
            </w:r>
            <w:r>
              <w:rPr>
                <w:color w:val="5F5F5F"/>
                <w:spacing w:val="-2"/>
                <w:sz w:val="18"/>
              </w:rPr>
              <w:t xml:space="preserve"> </w:t>
            </w:r>
            <w:r>
              <w:rPr>
                <w:color w:val="5F5F5F"/>
                <w:sz w:val="18"/>
              </w:rPr>
              <w:t>Appendix</w:t>
            </w:r>
            <w:r>
              <w:rPr>
                <w:color w:val="5F5F5F"/>
                <w:spacing w:val="-2"/>
                <w:sz w:val="18"/>
              </w:rPr>
              <w:t xml:space="preserve"> </w:t>
            </w:r>
            <w:r>
              <w:rPr>
                <w:color w:val="5F5F5F"/>
                <w:sz w:val="18"/>
              </w:rPr>
              <w:t>P:</w:t>
            </w:r>
            <w:r>
              <w:rPr>
                <w:color w:val="5F5F5F"/>
                <w:spacing w:val="-2"/>
                <w:sz w:val="18"/>
              </w:rPr>
              <w:t xml:space="preserve"> </w:t>
            </w:r>
            <w:r>
              <w:rPr>
                <w:color w:val="5F5F5F"/>
                <w:sz w:val="18"/>
              </w:rPr>
              <w:t xml:space="preserve">Groundwater </w:t>
            </w:r>
            <w:r>
              <w:rPr>
                <w:color w:val="5F5F5F"/>
                <w:spacing w:val="-2"/>
                <w:sz w:val="18"/>
              </w:rPr>
              <w:t>Assessment.</w:t>
            </w:r>
          </w:p>
          <w:p w14:paraId="45A40174" w14:textId="77777777" w:rsidR="00911B64" w:rsidRDefault="00407A2A">
            <w:pPr>
              <w:pStyle w:val="TableParagraph"/>
              <w:spacing w:before="121"/>
              <w:rPr>
                <w:sz w:val="18"/>
              </w:rPr>
            </w:pPr>
            <w:r>
              <w:rPr>
                <w:color w:val="5F5F5F"/>
                <w:sz w:val="18"/>
              </w:rPr>
              <w:t>The</w:t>
            </w:r>
            <w:r>
              <w:rPr>
                <w:color w:val="5F5F5F"/>
                <w:spacing w:val="-6"/>
                <w:sz w:val="18"/>
              </w:rPr>
              <w:t xml:space="preserve"> </w:t>
            </w:r>
            <w:r>
              <w:rPr>
                <w:color w:val="5F5F5F"/>
                <w:sz w:val="18"/>
              </w:rPr>
              <w:t>assessment</w:t>
            </w:r>
            <w:r>
              <w:rPr>
                <w:color w:val="5F5F5F"/>
                <w:spacing w:val="-4"/>
                <w:sz w:val="18"/>
              </w:rPr>
              <w:t xml:space="preserve"> </w:t>
            </w:r>
            <w:r>
              <w:rPr>
                <w:color w:val="5F5F5F"/>
                <w:spacing w:val="-2"/>
                <w:sz w:val="18"/>
              </w:rPr>
              <w:t>must:</w:t>
            </w:r>
          </w:p>
          <w:p w14:paraId="3FD895D5" w14:textId="77777777" w:rsidR="00911B64" w:rsidRDefault="00407A2A">
            <w:pPr>
              <w:pStyle w:val="TableParagraph"/>
              <w:tabs>
                <w:tab w:val="left" w:pos="910"/>
              </w:tabs>
              <w:spacing w:before="61"/>
              <w:ind w:left="549"/>
              <w:rPr>
                <w:sz w:val="18"/>
              </w:rPr>
            </w:pPr>
            <w:r>
              <w:rPr>
                <w:noProof/>
              </w:rPr>
              <w:drawing>
                <wp:inline distT="0" distB="0" distL="0" distR="0" wp14:anchorId="7DBF1E4D" wp14:editId="27FA6A42">
                  <wp:extent cx="95250" cy="94614"/>
                  <wp:effectExtent l="0" t="0" r="0" b="0"/>
                  <wp:docPr id="437" name="Image 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 name="Image 437"/>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Be</w:t>
            </w:r>
            <w:r>
              <w:rPr>
                <w:color w:val="5F5F5F"/>
                <w:spacing w:val="-4"/>
                <w:sz w:val="18"/>
              </w:rPr>
              <w:t xml:space="preserve"> </w:t>
            </w:r>
            <w:r>
              <w:rPr>
                <w:color w:val="5F5F5F"/>
                <w:sz w:val="18"/>
              </w:rPr>
              <w:t>completed</w:t>
            </w:r>
            <w:r>
              <w:rPr>
                <w:color w:val="5F5F5F"/>
                <w:spacing w:val="-2"/>
                <w:sz w:val="18"/>
              </w:rPr>
              <w:t xml:space="preserve"> </w:t>
            </w:r>
            <w:r>
              <w:rPr>
                <w:color w:val="5F5F5F"/>
                <w:sz w:val="18"/>
              </w:rPr>
              <w:t>by</w:t>
            </w:r>
            <w:r>
              <w:rPr>
                <w:color w:val="5F5F5F"/>
                <w:spacing w:val="-2"/>
                <w:sz w:val="18"/>
              </w:rPr>
              <w:t xml:space="preserve"> </w:t>
            </w:r>
            <w:r>
              <w:rPr>
                <w:color w:val="5F5F5F"/>
                <w:sz w:val="18"/>
              </w:rPr>
              <w:t>a</w:t>
            </w:r>
            <w:r>
              <w:rPr>
                <w:color w:val="5F5F5F"/>
                <w:spacing w:val="-4"/>
                <w:sz w:val="18"/>
              </w:rPr>
              <w:t xml:space="preserve"> </w:t>
            </w:r>
            <w:r>
              <w:rPr>
                <w:color w:val="5F5F5F"/>
                <w:sz w:val="18"/>
              </w:rPr>
              <w:t>suitably</w:t>
            </w:r>
            <w:r>
              <w:rPr>
                <w:color w:val="5F5F5F"/>
                <w:spacing w:val="-2"/>
                <w:sz w:val="18"/>
              </w:rPr>
              <w:t xml:space="preserve"> </w:t>
            </w:r>
            <w:r>
              <w:rPr>
                <w:color w:val="5F5F5F"/>
                <w:sz w:val="18"/>
              </w:rPr>
              <w:t>qualified</w:t>
            </w:r>
            <w:r>
              <w:rPr>
                <w:color w:val="5F5F5F"/>
                <w:spacing w:val="-3"/>
                <w:sz w:val="18"/>
              </w:rPr>
              <w:t xml:space="preserve"> </w:t>
            </w:r>
            <w:r>
              <w:rPr>
                <w:color w:val="5F5F5F"/>
                <w:spacing w:val="-2"/>
                <w:sz w:val="18"/>
              </w:rPr>
              <w:t>hydrogeologist.</w:t>
            </w:r>
          </w:p>
          <w:p w14:paraId="72F8EC49" w14:textId="77777777" w:rsidR="00911B64" w:rsidRDefault="00407A2A">
            <w:pPr>
              <w:pStyle w:val="TableParagraph"/>
              <w:tabs>
                <w:tab w:val="left" w:pos="910"/>
              </w:tabs>
              <w:spacing w:before="40"/>
              <w:ind w:left="549"/>
              <w:rPr>
                <w:sz w:val="18"/>
              </w:rPr>
            </w:pPr>
            <w:r>
              <w:rPr>
                <w:noProof/>
              </w:rPr>
              <w:drawing>
                <wp:inline distT="0" distB="0" distL="0" distR="0" wp14:anchorId="4CCB2A3C" wp14:editId="29202BD8">
                  <wp:extent cx="95250" cy="93980"/>
                  <wp:effectExtent l="0" t="0" r="0" b="0"/>
                  <wp:docPr id="438" name="Image 4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8" name="Image 438"/>
                          <pic:cNvPicPr/>
                        </pic:nvPicPr>
                        <pic:blipFill>
                          <a:blip r:embed="rId9" cstate="print"/>
                          <a:stretch>
                            <a:fillRect/>
                          </a:stretch>
                        </pic:blipFill>
                        <pic:spPr>
                          <a:xfrm>
                            <a:off x="0" y="0"/>
                            <a:ext cx="95250" cy="93980"/>
                          </a:xfrm>
                          <a:prstGeom prst="rect">
                            <a:avLst/>
                          </a:prstGeom>
                        </pic:spPr>
                      </pic:pic>
                    </a:graphicData>
                  </a:graphic>
                </wp:inline>
              </w:drawing>
            </w:r>
            <w:r>
              <w:rPr>
                <w:rFonts w:ascii="Times New Roman"/>
                <w:sz w:val="20"/>
              </w:rPr>
              <w:tab/>
            </w:r>
            <w:r>
              <w:rPr>
                <w:color w:val="5F5F5F"/>
                <w:sz w:val="18"/>
              </w:rPr>
              <w:t>Consider</w:t>
            </w:r>
            <w:r>
              <w:rPr>
                <w:color w:val="5F5F5F"/>
                <w:spacing w:val="-6"/>
                <w:sz w:val="18"/>
              </w:rPr>
              <w:t xml:space="preserve"> </w:t>
            </w:r>
            <w:r>
              <w:rPr>
                <w:color w:val="5F5F5F"/>
                <w:sz w:val="18"/>
              </w:rPr>
              <w:t>the</w:t>
            </w:r>
            <w:r>
              <w:rPr>
                <w:color w:val="5F5F5F"/>
                <w:spacing w:val="-2"/>
                <w:sz w:val="18"/>
              </w:rPr>
              <w:t xml:space="preserve"> </w:t>
            </w:r>
            <w:r>
              <w:rPr>
                <w:color w:val="5F5F5F"/>
                <w:sz w:val="18"/>
              </w:rPr>
              <w:t>assumptions</w:t>
            </w:r>
            <w:r>
              <w:rPr>
                <w:color w:val="5F5F5F"/>
                <w:spacing w:val="-3"/>
                <w:sz w:val="18"/>
              </w:rPr>
              <w:t xml:space="preserve"> </w:t>
            </w:r>
            <w:r>
              <w:rPr>
                <w:color w:val="5F5F5F"/>
                <w:sz w:val="18"/>
              </w:rPr>
              <w:t>and</w:t>
            </w:r>
            <w:r>
              <w:rPr>
                <w:color w:val="5F5F5F"/>
                <w:spacing w:val="-4"/>
                <w:sz w:val="18"/>
              </w:rPr>
              <w:t xml:space="preserve"> </w:t>
            </w:r>
            <w:r>
              <w:rPr>
                <w:color w:val="5F5F5F"/>
                <w:sz w:val="18"/>
              </w:rPr>
              <w:t>approach</w:t>
            </w:r>
            <w:r>
              <w:rPr>
                <w:color w:val="5F5F5F"/>
                <w:spacing w:val="-4"/>
                <w:sz w:val="18"/>
              </w:rPr>
              <w:t xml:space="preserve"> </w:t>
            </w:r>
            <w:r>
              <w:rPr>
                <w:color w:val="5F5F5F"/>
                <w:sz w:val="18"/>
              </w:rPr>
              <w:t>outlined</w:t>
            </w:r>
            <w:r>
              <w:rPr>
                <w:color w:val="5F5F5F"/>
                <w:spacing w:val="-4"/>
                <w:sz w:val="18"/>
              </w:rPr>
              <w:t xml:space="preserve"> </w:t>
            </w:r>
            <w:r>
              <w:rPr>
                <w:color w:val="5F5F5F"/>
                <w:sz w:val="18"/>
              </w:rPr>
              <w:t>in</w:t>
            </w:r>
            <w:r>
              <w:rPr>
                <w:color w:val="5F5F5F"/>
                <w:spacing w:val="-3"/>
                <w:sz w:val="18"/>
              </w:rPr>
              <w:t xml:space="preserve"> </w:t>
            </w:r>
            <w:r>
              <w:rPr>
                <w:color w:val="5F5F5F"/>
                <w:sz w:val="18"/>
              </w:rPr>
              <w:t>the</w:t>
            </w:r>
            <w:r>
              <w:rPr>
                <w:color w:val="5F5F5F"/>
                <w:spacing w:val="-4"/>
                <w:sz w:val="18"/>
              </w:rPr>
              <w:t xml:space="preserve"> </w:t>
            </w:r>
            <w:r>
              <w:rPr>
                <w:color w:val="5F5F5F"/>
                <w:sz w:val="18"/>
              </w:rPr>
              <w:t>EIS/EES</w:t>
            </w:r>
            <w:r>
              <w:rPr>
                <w:color w:val="5F5F5F"/>
                <w:spacing w:val="-3"/>
                <w:sz w:val="18"/>
              </w:rPr>
              <w:t xml:space="preserve"> </w:t>
            </w:r>
            <w:r>
              <w:rPr>
                <w:color w:val="5F5F5F"/>
                <w:sz w:val="18"/>
              </w:rPr>
              <w:t>Technical</w:t>
            </w:r>
            <w:r>
              <w:rPr>
                <w:color w:val="5F5F5F"/>
                <w:spacing w:val="-3"/>
                <w:sz w:val="18"/>
              </w:rPr>
              <w:t xml:space="preserve"> </w:t>
            </w:r>
            <w:r>
              <w:rPr>
                <w:color w:val="5F5F5F"/>
                <w:sz w:val="18"/>
              </w:rPr>
              <w:t>Appendix</w:t>
            </w:r>
            <w:r>
              <w:rPr>
                <w:color w:val="5F5F5F"/>
                <w:spacing w:val="-3"/>
                <w:sz w:val="18"/>
              </w:rPr>
              <w:t xml:space="preserve"> </w:t>
            </w:r>
            <w:r>
              <w:rPr>
                <w:color w:val="5F5F5F"/>
                <w:spacing w:val="-5"/>
                <w:sz w:val="18"/>
              </w:rPr>
              <w:t>P.</w:t>
            </w:r>
          </w:p>
          <w:p w14:paraId="528D998A" w14:textId="77777777" w:rsidR="00911B64" w:rsidRDefault="00407A2A">
            <w:pPr>
              <w:pStyle w:val="TableParagraph"/>
              <w:tabs>
                <w:tab w:val="left" w:pos="910"/>
              </w:tabs>
              <w:spacing w:before="39" w:line="288" w:lineRule="auto"/>
              <w:ind w:left="549" w:right="2511"/>
              <w:rPr>
                <w:sz w:val="18"/>
              </w:rPr>
            </w:pPr>
            <w:r>
              <w:rPr>
                <w:noProof/>
              </w:rPr>
              <w:drawing>
                <wp:inline distT="0" distB="0" distL="0" distR="0" wp14:anchorId="523ED476" wp14:editId="4F698849">
                  <wp:extent cx="95250" cy="93980"/>
                  <wp:effectExtent l="0" t="0" r="0" b="0"/>
                  <wp:docPr id="439" name="Image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Image 439"/>
                          <pic:cNvPicPr/>
                        </pic:nvPicPr>
                        <pic:blipFill>
                          <a:blip r:embed="rId9" cstate="print"/>
                          <a:stretch>
                            <a:fillRect/>
                          </a:stretch>
                        </pic:blipFill>
                        <pic:spPr>
                          <a:xfrm>
                            <a:off x="0" y="0"/>
                            <a:ext cx="95250" cy="93980"/>
                          </a:xfrm>
                          <a:prstGeom prst="rect">
                            <a:avLst/>
                          </a:prstGeom>
                        </pic:spPr>
                      </pic:pic>
                    </a:graphicData>
                  </a:graphic>
                </wp:inline>
              </w:drawing>
            </w:r>
            <w:r>
              <w:rPr>
                <w:rFonts w:ascii="Times New Roman"/>
                <w:sz w:val="20"/>
              </w:rPr>
              <w:tab/>
            </w:r>
            <w:r>
              <w:rPr>
                <w:color w:val="5F5F5F"/>
                <w:sz w:val="18"/>
              </w:rPr>
              <w:t>Be</w:t>
            </w:r>
            <w:r>
              <w:rPr>
                <w:color w:val="5F5F5F"/>
                <w:spacing w:val="-4"/>
                <w:sz w:val="18"/>
              </w:rPr>
              <w:t xml:space="preserve"> </w:t>
            </w:r>
            <w:r>
              <w:rPr>
                <w:color w:val="5F5F5F"/>
                <w:sz w:val="18"/>
              </w:rPr>
              <w:t>informed</w:t>
            </w:r>
            <w:r>
              <w:rPr>
                <w:color w:val="5F5F5F"/>
                <w:spacing w:val="-4"/>
                <w:sz w:val="18"/>
              </w:rPr>
              <w:t xml:space="preserve"> </w:t>
            </w:r>
            <w:r>
              <w:rPr>
                <w:color w:val="5F5F5F"/>
                <w:sz w:val="18"/>
              </w:rPr>
              <w:t>by</w:t>
            </w:r>
            <w:r>
              <w:rPr>
                <w:color w:val="5F5F5F"/>
                <w:spacing w:val="-2"/>
                <w:sz w:val="18"/>
              </w:rPr>
              <w:t xml:space="preserve"> </w:t>
            </w:r>
            <w:r>
              <w:rPr>
                <w:color w:val="5F5F5F"/>
                <w:sz w:val="18"/>
              </w:rPr>
              <w:t>hydrogeological</w:t>
            </w:r>
            <w:r>
              <w:rPr>
                <w:color w:val="5F5F5F"/>
                <w:spacing w:val="-3"/>
                <w:sz w:val="18"/>
              </w:rPr>
              <w:t xml:space="preserve"> </w:t>
            </w:r>
            <w:r>
              <w:rPr>
                <w:color w:val="5F5F5F"/>
                <w:sz w:val="18"/>
              </w:rPr>
              <w:t>investigations</w:t>
            </w:r>
            <w:r>
              <w:rPr>
                <w:color w:val="5F5F5F"/>
                <w:spacing w:val="-3"/>
                <w:sz w:val="18"/>
              </w:rPr>
              <w:t xml:space="preserve"> </w:t>
            </w:r>
            <w:r>
              <w:rPr>
                <w:color w:val="5F5F5F"/>
                <w:sz w:val="18"/>
              </w:rPr>
              <w:t>including</w:t>
            </w:r>
            <w:r>
              <w:rPr>
                <w:color w:val="5F5F5F"/>
                <w:spacing w:val="-4"/>
                <w:sz w:val="18"/>
              </w:rPr>
              <w:t xml:space="preserve"> </w:t>
            </w:r>
            <w:r>
              <w:rPr>
                <w:color w:val="5F5F5F"/>
                <w:sz w:val="18"/>
              </w:rPr>
              <w:t>groundwater</w:t>
            </w:r>
            <w:r>
              <w:rPr>
                <w:color w:val="5F5F5F"/>
                <w:spacing w:val="-3"/>
                <w:sz w:val="18"/>
              </w:rPr>
              <w:t xml:space="preserve"> </w:t>
            </w:r>
            <w:r>
              <w:rPr>
                <w:color w:val="5F5F5F"/>
                <w:sz w:val="18"/>
              </w:rPr>
              <w:t>level</w:t>
            </w:r>
            <w:r>
              <w:rPr>
                <w:color w:val="5F5F5F"/>
                <w:spacing w:val="-2"/>
                <w:sz w:val="18"/>
              </w:rPr>
              <w:t xml:space="preserve"> </w:t>
            </w:r>
            <w:r>
              <w:rPr>
                <w:color w:val="5F5F5F"/>
                <w:sz w:val="18"/>
              </w:rPr>
              <w:t>and</w:t>
            </w:r>
            <w:r>
              <w:rPr>
                <w:color w:val="5F5F5F"/>
                <w:spacing w:val="-4"/>
                <w:sz w:val="18"/>
              </w:rPr>
              <w:t xml:space="preserve"> </w:t>
            </w:r>
            <w:r>
              <w:rPr>
                <w:color w:val="5F5F5F"/>
                <w:sz w:val="18"/>
              </w:rPr>
              <w:t>quality</w:t>
            </w:r>
            <w:r>
              <w:rPr>
                <w:color w:val="5F5F5F"/>
                <w:spacing w:val="-3"/>
                <w:sz w:val="18"/>
              </w:rPr>
              <w:t xml:space="preserve"> </w:t>
            </w:r>
            <w:r>
              <w:rPr>
                <w:color w:val="5F5F5F"/>
                <w:sz w:val="18"/>
              </w:rPr>
              <w:t>monitoring,</w:t>
            </w:r>
            <w:r>
              <w:rPr>
                <w:color w:val="5F5F5F"/>
                <w:spacing w:val="-3"/>
                <w:sz w:val="18"/>
              </w:rPr>
              <w:t xml:space="preserve"> </w:t>
            </w:r>
            <w:r>
              <w:rPr>
                <w:color w:val="5F5F5F"/>
                <w:sz w:val="18"/>
              </w:rPr>
              <w:t>and</w:t>
            </w:r>
            <w:r>
              <w:rPr>
                <w:color w:val="5F5F5F"/>
                <w:spacing w:val="-4"/>
                <w:sz w:val="18"/>
              </w:rPr>
              <w:t xml:space="preserve"> </w:t>
            </w:r>
            <w:r>
              <w:rPr>
                <w:color w:val="5F5F5F"/>
                <w:sz w:val="18"/>
              </w:rPr>
              <w:t>aquifer</w:t>
            </w:r>
            <w:r>
              <w:rPr>
                <w:color w:val="5F5F5F"/>
                <w:spacing w:val="-3"/>
                <w:sz w:val="18"/>
              </w:rPr>
              <w:t xml:space="preserve"> </w:t>
            </w:r>
            <w:r>
              <w:rPr>
                <w:color w:val="5F5F5F"/>
                <w:sz w:val="18"/>
              </w:rPr>
              <w:t>hydraulic</w:t>
            </w:r>
            <w:r>
              <w:rPr>
                <w:color w:val="5F5F5F"/>
                <w:spacing w:val="-2"/>
                <w:sz w:val="18"/>
              </w:rPr>
              <w:t xml:space="preserve"> </w:t>
            </w:r>
            <w:r>
              <w:rPr>
                <w:color w:val="5F5F5F"/>
                <w:sz w:val="18"/>
              </w:rPr>
              <w:t xml:space="preserve">testing. </w:t>
            </w:r>
            <w:r>
              <w:rPr>
                <w:noProof/>
                <w:color w:val="5F5F5F"/>
                <w:spacing w:val="-1"/>
                <w:sz w:val="18"/>
              </w:rPr>
              <w:drawing>
                <wp:inline distT="0" distB="0" distL="0" distR="0" wp14:anchorId="1E9E350F" wp14:editId="36664070">
                  <wp:extent cx="95250" cy="94614"/>
                  <wp:effectExtent l="0" t="0" r="0" b="0"/>
                  <wp:docPr id="440" name="Image 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0" name="Image 440"/>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color w:val="5F5F5F"/>
                <w:sz w:val="18"/>
              </w:rPr>
              <w:tab/>
            </w:r>
            <w:r>
              <w:rPr>
                <w:color w:val="5F5F5F"/>
                <w:sz w:val="18"/>
              </w:rPr>
              <w:t>Be informed by geotechnical investigations where available.</w:t>
            </w:r>
          </w:p>
          <w:p w14:paraId="1D482810" w14:textId="77777777" w:rsidR="00911B64" w:rsidRDefault="00407A2A">
            <w:pPr>
              <w:pStyle w:val="TableParagraph"/>
              <w:tabs>
                <w:tab w:val="left" w:pos="910"/>
              </w:tabs>
              <w:spacing w:before="0"/>
              <w:ind w:left="910" w:right="233" w:hanging="361"/>
              <w:rPr>
                <w:sz w:val="18"/>
              </w:rPr>
            </w:pPr>
            <w:r>
              <w:rPr>
                <w:noProof/>
              </w:rPr>
              <w:drawing>
                <wp:inline distT="0" distB="0" distL="0" distR="0" wp14:anchorId="0BC2E72D" wp14:editId="4F2B5EB2">
                  <wp:extent cx="95249" cy="94601"/>
                  <wp:effectExtent l="0" t="0" r="0" b="0"/>
                  <wp:docPr id="441" name="Image 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 name="Image 441"/>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Be</w:t>
            </w:r>
            <w:r>
              <w:rPr>
                <w:color w:val="5F5F5F"/>
                <w:spacing w:val="-3"/>
                <w:sz w:val="18"/>
              </w:rPr>
              <w:t xml:space="preserve"> </w:t>
            </w:r>
            <w:r>
              <w:rPr>
                <w:color w:val="5F5F5F"/>
                <w:sz w:val="18"/>
              </w:rPr>
              <w:t>informed</w:t>
            </w:r>
            <w:r>
              <w:rPr>
                <w:color w:val="5F5F5F"/>
                <w:spacing w:val="-3"/>
                <w:sz w:val="18"/>
              </w:rPr>
              <w:t xml:space="preserve"> </w:t>
            </w:r>
            <w:r>
              <w:rPr>
                <w:color w:val="5F5F5F"/>
                <w:sz w:val="18"/>
              </w:rPr>
              <w:t>by</w:t>
            </w:r>
            <w:r>
              <w:rPr>
                <w:color w:val="5F5F5F"/>
                <w:spacing w:val="-1"/>
                <w:sz w:val="18"/>
              </w:rPr>
              <w:t xml:space="preserve"> </w:t>
            </w:r>
            <w:r>
              <w:rPr>
                <w:color w:val="5F5F5F"/>
                <w:sz w:val="18"/>
              </w:rPr>
              <w:t>representative</w:t>
            </w:r>
            <w:r>
              <w:rPr>
                <w:color w:val="5F5F5F"/>
                <w:spacing w:val="-1"/>
                <w:sz w:val="18"/>
              </w:rPr>
              <w:t xml:space="preserve"> </w:t>
            </w:r>
            <w:r>
              <w:rPr>
                <w:color w:val="5F5F5F"/>
                <w:sz w:val="18"/>
              </w:rPr>
              <w:t>aquifer</w:t>
            </w:r>
            <w:r>
              <w:rPr>
                <w:color w:val="5F5F5F"/>
                <w:spacing w:val="-2"/>
                <w:sz w:val="18"/>
              </w:rPr>
              <w:t xml:space="preserve"> </w:t>
            </w:r>
            <w:r>
              <w:rPr>
                <w:color w:val="5F5F5F"/>
                <w:sz w:val="18"/>
              </w:rPr>
              <w:t>hydraulic</w:t>
            </w:r>
            <w:r>
              <w:rPr>
                <w:color w:val="5F5F5F"/>
                <w:spacing w:val="-2"/>
                <w:sz w:val="18"/>
              </w:rPr>
              <w:t xml:space="preserve"> </w:t>
            </w:r>
            <w:r>
              <w:rPr>
                <w:color w:val="5F5F5F"/>
                <w:sz w:val="18"/>
              </w:rPr>
              <w:t>conditions</w:t>
            </w:r>
            <w:r>
              <w:rPr>
                <w:color w:val="5F5F5F"/>
                <w:spacing w:val="-2"/>
                <w:sz w:val="18"/>
              </w:rPr>
              <w:t xml:space="preserve"> </w:t>
            </w:r>
            <w:r>
              <w:rPr>
                <w:color w:val="5F5F5F"/>
                <w:sz w:val="18"/>
              </w:rPr>
              <w:t>(such</w:t>
            </w:r>
            <w:r>
              <w:rPr>
                <w:color w:val="5F5F5F"/>
                <w:spacing w:val="-3"/>
                <w:sz w:val="18"/>
              </w:rPr>
              <w:t xml:space="preserve"> </w:t>
            </w:r>
            <w:r>
              <w:rPr>
                <w:color w:val="5F5F5F"/>
                <w:sz w:val="18"/>
              </w:rPr>
              <w:t>as</w:t>
            </w:r>
            <w:r>
              <w:rPr>
                <w:color w:val="5F5F5F"/>
                <w:spacing w:val="-2"/>
                <w:sz w:val="18"/>
              </w:rPr>
              <w:t xml:space="preserve"> </w:t>
            </w:r>
            <w:r>
              <w:rPr>
                <w:color w:val="5F5F5F"/>
                <w:sz w:val="18"/>
              </w:rPr>
              <w:t>from</w:t>
            </w:r>
            <w:r>
              <w:rPr>
                <w:color w:val="5F5F5F"/>
                <w:spacing w:val="-2"/>
                <w:sz w:val="18"/>
              </w:rPr>
              <w:t xml:space="preserve"> </w:t>
            </w:r>
            <w:r>
              <w:rPr>
                <w:color w:val="5F5F5F"/>
                <w:sz w:val="18"/>
              </w:rPr>
              <w:t>aquifer</w:t>
            </w:r>
            <w:r>
              <w:rPr>
                <w:color w:val="5F5F5F"/>
                <w:spacing w:val="-2"/>
                <w:sz w:val="18"/>
              </w:rPr>
              <w:t xml:space="preserve"> </w:t>
            </w:r>
            <w:r>
              <w:rPr>
                <w:color w:val="5F5F5F"/>
                <w:sz w:val="18"/>
              </w:rPr>
              <w:t>hydraulic</w:t>
            </w:r>
            <w:r>
              <w:rPr>
                <w:color w:val="5F5F5F"/>
                <w:spacing w:val="-1"/>
                <w:sz w:val="18"/>
              </w:rPr>
              <w:t xml:space="preserve"> </w:t>
            </w:r>
            <w:r>
              <w:rPr>
                <w:color w:val="5F5F5F"/>
                <w:sz w:val="18"/>
              </w:rPr>
              <w:t>tests</w:t>
            </w:r>
            <w:r>
              <w:rPr>
                <w:color w:val="5F5F5F"/>
                <w:spacing w:val="-2"/>
                <w:sz w:val="18"/>
              </w:rPr>
              <w:t xml:space="preserve"> </w:t>
            </w:r>
            <w:r>
              <w:rPr>
                <w:color w:val="5F5F5F"/>
                <w:sz w:val="18"/>
              </w:rPr>
              <w:t>completed</w:t>
            </w:r>
            <w:r>
              <w:rPr>
                <w:color w:val="5F5F5F"/>
                <w:spacing w:val="-3"/>
                <w:sz w:val="18"/>
              </w:rPr>
              <w:t xml:space="preserve"> </w:t>
            </w:r>
            <w:r>
              <w:rPr>
                <w:color w:val="5F5F5F"/>
                <w:sz w:val="18"/>
              </w:rPr>
              <w:t>on-site)</w:t>
            </w:r>
            <w:r>
              <w:rPr>
                <w:color w:val="5F5F5F"/>
                <w:spacing w:val="-2"/>
                <w:sz w:val="18"/>
              </w:rPr>
              <w:t xml:space="preserve"> </w:t>
            </w:r>
            <w:r>
              <w:rPr>
                <w:color w:val="5F5F5F"/>
                <w:sz w:val="18"/>
              </w:rPr>
              <w:t>in</w:t>
            </w:r>
            <w:r>
              <w:rPr>
                <w:color w:val="5F5F5F"/>
                <w:spacing w:val="-3"/>
                <w:sz w:val="18"/>
              </w:rPr>
              <w:t xml:space="preserve"> </w:t>
            </w:r>
            <w:r>
              <w:rPr>
                <w:color w:val="5F5F5F"/>
                <w:sz w:val="18"/>
              </w:rPr>
              <w:t>areas</w:t>
            </w:r>
            <w:r>
              <w:rPr>
                <w:color w:val="5F5F5F"/>
                <w:spacing w:val="-2"/>
                <w:sz w:val="18"/>
              </w:rPr>
              <w:t xml:space="preserve"> </w:t>
            </w:r>
            <w:r>
              <w:rPr>
                <w:color w:val="5F5F5F"/>
                <w:sz w:val="18"/>
              </w:rPr>
              <w:t>of</w:t>
            </w:r>
            <w:r>
              <w:rPr>
                <w:color w:val="5F5F5F"/>
                <w:spacing w:val="-2"/>
                <w:sz w:val="18"/>
              </w:rPr>
              <w:t xml:space="preserve"> </w:t>
            </w:r>
            <w:r>
              <w:rPr>
                <w:color w:val="5F5F5F"/>
                <w:sz w:val="18"/>
              </w:rPr>
              <w:t>shallow</w:t>
            </w:r>
            <w:r>
              <w:rPr>
                <w:color w:val="5F5F5F"/>
                <w:spacing w:val="-1"/>
                <w:sz w:val="18"/>
              </w:rPr>
              <w:t xml:space="preserve"> </w:t>
            </w:r>
            <w:r>
              <w:rPr>
                <w:color w:val="5F5F5F"/>
                <w:sz w:val="18"/>
              </w:rPr>
              <w:t>groundwater</w:t>
            </w:r>
            <w:r>
              <w:rPr>
                <w:color w:val="5F5F5F"/>
                <w:spacing w:val="-2"/>
                <w:sz w:val="18"/>
              </w:rPr>
              <w:t xml:space="preserve"> </w:t>
            </w:r>
            <w:r>
              <w:rPr>
                <w:color w:val="5F5F5F"/>
                <w:sz w:val="18"/>
              </w:rPr>
              <w:t>and</w:t>
            </w:r>
            <w:r>
              <w:rPr>
                <w:color w:val="5F5F5F"/>
                <w:spacing w:val="-3"/>
                <w:sz w:val="18"/>
              </w:rPr>
              <w:t xml:space="preserve"> </w:t>
            </w:r>
            <w:r>
              <w:rPr>
                <w:color w:val="5F5F5F"/>
                <w:sz w:val="18"/>
              </w:rPr>
              <w:t>use relevant, available monitoring data.</w:t>
            </w:r>
          </w:p>
          <w:p w14:paraId="7435BAFC" w14:textId="77777777" w:rsidR="00911B64" w:rsidRDefault="00407A2A">
            <w:pPr>
              <w:pStyle w:val="TableParagraph"/>
              <w:tabs>
                <w:tab w:val="left" w:pos="910"/>
              </w:tabs>
              <w:spacing w:before="37" w:line="288" w:lineRule="auto"/>
              <w:ind w:left="549" w:right="1104"/>
              <w:rPr>
                <w:sz w:val="18"/>
              </w:rPr>
            </w:pPr>
            <w:r>
              <w:rPr>
                <w:noProof/>
              </w:rPr>
              <w:drawing>
                <wp:inline distT="0" distB="0" distL="0" distR="0" wp14:anchorId="4DDCB917" wp14:editId="27B58CCF">
                  <wp:extent cx="95250" cy="93979"/>
                  <wp:effectExtent l="0" t="0" r="0" b="0"/>
                  <wp:docPr id="442" name="Image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2" name="Image 442"/>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sz w:val="20"/>
              </w:rPr>
              <w:tab/>
            </w:r>
            <w:r>
              <w:rPr>
                <w:color w:val="5F5F5F"/>
                <w:sz w:val="18"/>
              </w:rPr>
              <w:t>Include</w:t>
            </w:r>
            <w:r>
              <w:rPr>
                <w:color w:val="5F5F5F"/>
                <w:spacing w:val="-3"/>
                <w:sz w:val="18"/>
              </w:rPr>
              <w:t xml:space="preserve"> </w:t>
            </w:r>
            <w:r>
              <w:rPr>
                <w:color w:val="5F5F5F"/>
                <w:sz w:val="18"/>
              </w:rPr>
              <w:t>a</w:t>
            </w:r>
            <w:r>
              <w:rPr>
                <w:color w:val="5F5F5F"/>
                <w:spacing w:val="-3"/>
                <w:sz w:val="18"/>
              </w:rPr>
              <w:t xml:space="preserve"> </w:t>
            </w:r>
            <w:r>
              <w:rPr>
                <w:color w:val="5F5F5F"/>
                <w:sz w:val="18"/>
              </w:rPr>
              <w:t>groundwater</w:t>
            </w:r>
            <w:r>
              <w:rPr>
                <w:color w:val="5F5F5F"/>
                <w:spacing w:val="-2"/>
                <w:sz w:val="18"/>
              </w:rPr>
              <w:t xml:space="preserve"> </w:t>
            </w:r>
            <w:r>
              <w:rPr>
                <w:color w:val="5F5F5F"/>
                <w:sz w:val="18"/>
              </w:rPr>
              <w:t>drawdown</w:t>
            </w:r>
            <w:r>
              <w:rPr>
                <w:color w:val="5F5F5F"/>
                <w:spacing w:val="-3"/>
                <w:sz w:val="18"/>
              </w:rPr>
              <w:t xml:space="preserve"> </w:t>
            </w:r>
            <w:r>
              <w:rPr>
                <w:color w:val="5F5F5F"/>
                <w:sz w:val="18"/>
              </w:rPr>
              <w:t>assessment</w:t>
            </w:r>
            <w:r>
              <w:rPr>
                <w:color w:val="5F5F5F"/>
                <w:spacing w:val="-2"/>
                <w:sz w:val="18"/>
              </w:rPr>
              <w:t xml:space="preserve"> </w:t>
            </w:r>
            <w:r>
              <w:rPr>
                <w:color w:val="5F5F5F"/>
                <w:sz w:val="18"/>
              </w:rPr>
              <w:t>for</w:t>
            </w:r>
            <w:r>
              <w:rPr>
                <w:color w:val="5F5F5F"/>
                <w:spacing w:val="-2"/>
                <w:sz w:val="18"/>
              </w:rPr>
              <w:t xml:space="preserve"> </w:t>
            </w:r>
            <w:r>
              <w:rPr>
                <w:color w:val="5F5F5F"/>
                <w:sz w:val="18"/>
              </w:rPr>
              <w:t>areas</w:t>
            </w:r>
            <w:r>
              <w:rPr>
                <w:color w:val="5F5F5F"/>
                <w:spacing w:val="-2"/>
                <w:sz w:val="18"/>
              </w:rPr>
              <w:t xml:space="preserve"> </w:t>
            </w:r>
            <w:r>
              <w:rPr>
                <w:color w:val="5F5F5F"/>
                <w:sz w:val="18"/>
              </w:rPr>
              <w:t>where</w:t>
            </w:r>
            <w:r>
              <w:rPr>
                <w:color w:val="5F5F5F"/>
                <w:spacing w:val="-3"/>
                <w:sz w:val="18"/>
              </w:rPr>
              <w:t xml:space="preserve"> </w:t>
            </w:r>
            <w:r>
              <w:rPr>
                <w:color w:val="5F5F5F"/>
                <w:sz w:val="18"/>
              </w:rPr>
              <w:t>dewatering</w:t>
            </w:r>
            <w:r>
              <w:rPr>
                <w:color w:val="5F5F5F"/>
                <w:spacing w:val="-1"/>
                <w:sz w:val="18"/>
              </w:rPr>
              <w:t xml:space="preserve"> </w:t>
            </w:r>
            <w:r>
              <w:rPr>
                <w:color w:val="5F5F5F"/>
                <w:sz w:val="18"/>
              </w:rPr>
              <w:t>of</w:t>
            </w:r>
            <w:r>
              <w:rPr>
                <w:color w:val="5F5F5F"/>
                <w:spacing w:val="-2"/>
                <w:sz w:val="18"/>
              </w:rPr>
              <w:t xml:space="preserve"> </w:t>
            </w:r>
            <w:r>
              <w:rPr>
                <w:color w:val="5F5F5F"/>
                <w:sz w:val="18"/>
              </w:rPr>
              <w:t>construction</w:t>
            </w:r>
            <w:r>
              <w:rPr>
                <w:color w:val="5F5F5F"/>
                <w:spacing w:val="-1"/>
                <w:sz w:val="18"/>
              </w:rPr>
              <w:t xml:space="preserve"> </w:t>
            </w:r>
            <w:r>
              <w:rPr>
                <w:color w:val="5F5F5F"/>
                <w:sz w:val="18"/>
              </w:rPr>
              <w:t>trenches</w:t>
            </w:r>
            <w:r>
              <w:rPr>
                <w:color w:val="5F5F5F"/>
                <w:spacing w:val="-2"/>
                <w:sz w:val="18"/>
              </w:rPr>
              <w:t xml:space="preserve"> </w:t>
            </w:r>
            <w:r>
              <w:rPr>
                <w:color w:val="5F5F5F"/>
                <w:sz w:val="18"/>
              </w:rPr>
              <w:t>will</w:t>
            </w:r>
            <w:r>
              <w:rPr>
                <w:color w:val="5F5F5F"/>
                <w:spacing w:val="-2"/>
                <w:sz w:val="18"/>
              </w:rPr>
              <w:t xml:space="preserve"> </w:t>
            </w:r>
            <w:r>
              <w:rPr>
                <w:color w:val="5F5F5F"/>
                <w:sz w:val="18"/>
              </w:rPr>
              <w:t>be</w:t>
            </w:r>
            <w:r>
              <w:rPr>
                <w:color w:val="5F5F5F"/>
                <w:spacing w:val="-3"/>
                <w:sz w:val="18"/>
              </w:rPr>
              <w:t xml:space="preserve"> </w:t>
            </w:r>
            <w:r>
              <w:rPr>
                <w:color w:val="5F5F5F"/>
                <w:sz w:val="18"/>
              </w:rPr>
              <w:t>required</w:t>
            </w:r>
            <w:r>
              <w:rPr>
                <w:color w:val="5F5F5F"/>
                <w:spacing w:val="-1"/>
                <w:sz w:val="18"/>
              </w:rPr>
              <w:t xml:space="preserve"> </w:t>
            </w:r>
            <w:r>
              <w:rPr>
                <w:color w:val="5F5F5F"/>
                <w:sz w:val="18"/>
              </w:rPr>
              <w:t>based</w:t>
            </w:r>
            <w:r>
              <w:rPr>
                <w:color w:val="5F5F5F"/>
                <w:spacing w:val="-3"/>
                <w:sz w:val="18"/>
              </w:rPr>
              <w:t xml:space="preserve"> </w:t>
            </w:r>
            <w:r>
              <w:rPr>
                <w:color w:val="5F5F5F"/>
                <w:sz w:val="18"/>
              </w:rPr>
              <w:t>on</w:t>
            </w:r>
            <w:r>
              <w:rPr>
                <w:color w:val="5F5F5F"/>
                <w:spacing w:val="-3"/>
                <w:sz w:val="18"/>
              </w:rPr>
              <w:t xml:space="preserve"> </w:t>
            </w:r>
            <w:r>
              <w:rPr>
                <w:color w:val="5F5F5F"/>
                <w:sz w:val="18"/>
              </w:rPr>
              <w:t>the</w:t>
            </w:r>
            <w:r>
              <w:rPr>
                <w:color w:val="5F5F5F"/>
                <w:spacing w:val="-3"/>
                <w:sz w:val="18"/>
              </w:rPr>
              <w:t xml:space="preserve"> </w:t>
            </w:r>
            <w:r>
              <w:rPr>
                <w:color w:val="5F5F5F"/>
                <w:sz w:val="18"/>
              </w:rPr>
              <w:t>detailed</w:t>
            </w:r>
            <w:r>
              <w:rPr>
                <w:color w:val="5F5F5F"/>
                <w:spacing w:val="-3"/>
                <w:sz w:val="18"/>
              </w:rPr>
              <w:t xml:space="preserve"> </w:t>
            </w:r>
            <w:r>
              <w:rPr>
                <w:color w:val="5F5F5F"/>
                <w:sz w:val="18"/>
              </w:rPr>
              <w:t xml:space="preserve">design. </w:t>
            </w:r>
            <w:r>
              <w:rPr>
                <w:noProof/>
                <w:color w:val="5F5F5F"/>
                <w:spacing w:val="-1"/>
                <w:sz w:val="18"/>
              </w:rPr>
              <w:drawing>
                <wp:inline distT="0" distB="0" distL="0" distR="0" wp14:anchorId="7AE7B8CA" wp14:editId="26A90430">
                  <wp:extent cx="95250" cy="94615"/>
                  <wp:effectExtent l="0" t="0" r="0" b="0"/>
                  <wp:docPr id="443" name="Image 4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3" name="Image 443"/>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color w:val="5F5F5F"/>
                <w:sz w:val="18"/>
              </w:rPr>
              <w:tab/>
            </w:r>
            <w:r>
              <w:rPr>
                <w:color w:val="5F5F5F"/>
                <w:sz w:val="18"/>
              </w:rPr>
              <w:t>Incorporate groundwater quality analysis undertaken to assess for the presence of unexpected, existing groundwater contamination.</w:t>
            </w:r>
          </w:p>
          <w:p w14:paraId="4C535932" w14:textId="77777777" w:rsidR="00911B64" w:rsidRDefault="00407A2A">
            <w:pPr>
              <w:pStyle w:val="TableParagraph"/>
              <w:spacing w:before="78"/>
              <w:rPr>
                <w:sz w:val="18"/>
              </w:rPr>
            </w:pPr>
            <w:r>
              <w:rPr>
                <w:color w:val="5F5F5F"/>
                <w:sz w:val="18"/>
              </w:rPr>
              <w:t>The</w:t>
            </w:r>
            <w:r>
              <w:rPr>
                <w:color w:val="5F5F5F"/>
                <w:spacing w:val="-5"/>
                <w:sz w:val="18"/>
              </w:rPr>
              <w:t xml:space="preserve"> </w:t>
            </w:r>
            <w:r>
              <w:rPr>
                <w:color w:val="5F5F5F"/>
                <w:sz w:val="18"/>
              </w:rPr>
              <w:t>assessment</w:t>
            </w:r>
            <w:r>
              <w:rPr>
                <w:color w:val="5F5F5F"/>
                <w:spacing w:val="-2"/>
                <w:sz w:val="18"/>
              </w:rPr>
              <w:t xml:space="preserve"> </w:t>
            </w:r>
            <w:r>
              <w:rPr>
                <w:color w:val="5F5F5F"/>
                <w:sz w:val="18"/>
              </w:rPr>
              <w:t>must</w:t>
            </w:r>
            <w:r>
              <w:rPr>
                <w:color w:val="5F5F5F"/>
                <w:spacing w:val="-2"/>
                <w:sz w:val="18"/>
              </w:rPr>
              <w:t xml:space="preserve"> </w:t>
            </w:r>
            <w:r>
              <w:rPr>
                <w:color w:val="5F5F5F"/>
                <w:sz w:val="18"/>
              </w:rPr>
              <w:t>be</w:t>
            </w:r>
            <w:r>
              <w:rPr>
                <w:color w:val="5F5F5F"/>
                <w:spacing w:val="-3"/>
                <w:sz w:val="18"/>
              </w:rPr>
              <w:t xml:space="preserve"> </w:t>
            </w:r>
            <w:r>
              <w:rPr>
                <w:color w:val="5F5F5F"/>
                <w:sz w:val="18"/>
              </w:rPr>
              <w:t>documented</w:t>
            </w:r>
            <w:r>
              <w:rPr>
                <w:color w:val="5F5F5F"/>
                <w:spacing w:val="-3"/>
                <w:sz w:val="18"/>
              </w:rPr>
              <w:t xml:space="preserve"> </w:t>
            </w:r>
            <w:r>
              <w:rPr>
                <w:color w:val="5F5F5F"/>
                <w:sz w:val="18"/>
              </w:rPr>
              <w:t>as</w:t>
            </w:r>
            <w:r>
              <w:rPr>
                <w:color w:val="5F5F5F"/>
                <w:spacing w:val="-2"/>
                <w:sz w:val="18"/>
              </w:rPr>
              <w:t xml:space="preserve"> </w:t>
            </w:r>
            <w:r>
              <w:rPr>
                <w:color w:val="5F5F5F"/>
                <w:sz w:val="18"/>
              </w:rPr>
              <w:t>part</w:t>
            </w:r>
            <w:r>
              <w:rPr>
                <w:color w:val="5F5F5F"/>
                <w:spacing w:val="-2"/>
                <w:sz w:val="18"/>
              </w:rPr>
              <w:t xml:space="preserve"> </w:t>
            </w:r>
            <w:r>
              <w:rPr>
                <w:color w:val="5F5F5F"/>
                <w:sz w:val="18"/>
              </w:rPr>
              <w:t>of</w:t>
            </w:r>
            <w:r>
              <w:rPr>
                <w:color w:val="5F5F5F"/>
                <w:spacing w:val="-3"/>
                <w:sz w:val="18"/>
              </w:rPr>
              <w:t xml:space="preserve"> </w:t>
            </w:r>
            <w:r>
              <w:rPr>
                <w:color w:val="5F5F5F"/>
                <w:sz w:val="18"/>
              </w:rPr>
              <w:t>the</w:t>
            </w:r>
            <w:r>
              <w:rPr>
                <w:color w:val="5F5F5F"/>
                <w:spacing w:val="-2"/>
                <w:sz w:val="18"/>
              </w:rPr>
              <w:t xml:space="preserve"> </w:t>
            </w:r>
            <w:r>
              <w:rPr>
                <w:color w:val="5F5F5F"/>
                <w:sz w:val="18"/>
              </w:rPr>
              <w:t>groundwater</w:t>
            </w:r>
            <w:r>
              <w:rPr>
                <w:color w:val="5F5F5F"/>
                <w:spacing w:val="-2"/>
                <w:sz w:val="18"/>
              </w:rPr>
              <w:t xml:space="preserve"> </w:t>
            </w:r>
            <w:r>
              <w:rPr>
                <w:color w:val="5F5F5F"/>
                <w:sz w:val="18"/>
              </w:rPr>
              <w:t>management</w:t>
            </w:r>
            <w:r>
              <w:rPr>
                <w:color w:val="5F5F5F"/>
                <w:spacing w:val="-3"/>
                <w:sz w:val="18"/>
              </w:rPr>
              <w:t xml:space="preserve"> </w:t>
            </w:r>
            <w:r>
              <w:rPr>
                <w:color w:val="5F5F5F"/>
                <w:sz w:val="18"/>
              </w:rPr>
              <w:t>plan</w:t>
            </w:r>
            <w:r>
              <w:rPr>
                <w:color w:val="5F5F5F"/>
                <w:spacing w:val="-1"/>
                <w:sz w:val="18"/>
              </w:rPr>
              <w:t xml:space="preserve"> </w:t>
            </w:r>
            <w:r>
              <w:rPr>
                <w:color w:val="5F5F5F"/>
                <w:sz w:val="18"/>
              </w:rPr>
              <w:t>as</w:t>
            </w:r>
            <w:r>
              <w:rPr>
                <w:color w:val="5F5F5F"/>
                <w:spacing w:val="-2"/>
                <w:sz w:val="18"/>
              </w:rPr>
              <w:t xml:space="preserve"> </w:t>
            </w:r>
            <w:r>
              <w:rPr>
                <w:color w:val="5F5F5F"/>
                <w:sz w:val="18"/>
              </w:rPr>
              <w:t>a</w:t>
            </w:r>
            <w:r>
              <w:rPr>
                <w:color w:val="5F5F5F"/>
                <w:spacing w:val="-1"/>
                <w:sz w:val="18"/>
              </w:rPr>
              <w:t xml:space="preserve"> </w:t>
            </w:r>
            <w:r>
              <w:rPr>
                <w:color w:val="5F5F5F"/>
                <w:sz w:val="18"/>
              </w:rPr>
              <w:t>sub</w:t>
            </w:r>
            <w:r>
              <w:rPr>
                <w:color w:val="5F5F5F"/>
                <w:spacing w:val="-3"/>
                <w:sz w:val="18"/>
              </w:rPr>
              <w:t xml:space="preserve"> </w:t>
            </w:r>
            <w:r>
              <w:rPr>
                <w:color w:val="5F5F5F"/>
                <w:sz w:val="18"/>
              </w:rPr>
              <w:t>plan</w:t>
            </w:r>
            <w:r>
              <w:rPr>
                <w:color w:val="5F5F5F"/>
                <w:spacing w:val="-3"/>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CEMP</w:t>
            </w:r>
            <w:r>
              <w:rPr>
                <w:color w:val="5F5F5F"/>
                <w:spacing w:val="-2"/>
                <w:sz w:val="18"/>
              </w:rPr>
              <w:t xml:space="preserve"> </w:t>
            </w:r>
            <w:r>
              <w:rPr>
                <w:color w:val="5F5F5F"/>
                <w:sz w:val="18"/>
              </w:rPr>
              <w:t>and</w:t>
            </w:r>
            <w:r>
              <w:rPr>
                <w:color w:val="5F5F5F"/>
                <w:spacing w:val="-3"/>
                <w:sz w:val="18"/>
              </w:rPr>
              <w:t xml:space="preserve"> </w:t>
            </w:r>
            <w:r>
              <w:rPr>
                <w:color w:val="5F5F5F"/>
                <w:sz w:val="18"/>
              </w:rPr>
              <w:t>implemented</w:t>
            </w:r>
            <w:r>
              <w:rPr>
                <w:color w:val="5F5F5F"/>
                <w:spacing w:val="-3"/>
                <w:sz w:val="18"/>
              </w:rPr>
              <w:t xml:space="preserve"> </w:t>
            </w:r>
            <w:r>
              <w:rPr>
                <w:color w:val="5F5F5F"/>
                <w:sz w:val="18"/>
              </w:rPr>
              <w:t>during</w:t>
            </w:r>
            <w:r>
              <w:rPr>
                <w:color w:val="5F5F5F"/>
                <w:spacing w:val="-2"/>
                <w:sz w:val="18"/>
              </w:rPr>
              <w:t xml:space="preserve"> construction.</w:t>
            </w:r>
          </w:p>
        </w:tc>
      </w:tr>
      <w:tr w:rsidR="00911B64" w14:paraId="549AA15A" w14:textId="77777777">
        <w:trPr>
          <w:trHeight w:val="3098"/>
        </w:trPr>
        <w:tc>
          <w:tcPr>
            <w:tcW w:w="1258" w:type="dxa"/>
          </w:tcPr>
          <w:p w14:paraId="547B8777" w14:textId="77777777" w:rsidR="00911B64" w:rsidRDefault="00407A2A">
            <w:pPr>
              <w:pStyle w:val="TableParagraph"/>
              <w:ind w:left="107"/>
              <w:rPr>
                <w:sz w:val="18"/>
              </w:rPr>
            </w:pPr>
            <w:r>
              <w:rPr>
                <w:color w:val="5F5F5F"/>
                <w:spacing w:val="-4"/>
                <w:sz w:val="18"/>
              </w:rPr>
              <w:t>GW02</w:t>
            </w:r>
          </w:p>
        </w:tc>
        <w:tc>
          <w:tcPr>
            <w:tcW w:w="13529" w:type="dxa"/>
          </w:tcPr>
          <w:p w14:paraId="2208BB92" w14:textId="77777777" w:rsidR="00911B64" w:rsidRDefault="00407A2A">
            <w:pPr>
              <w:pStyle w:val="TableParagraph"/>
              <w:rPr>
                <w:b/>
                <w:sz w:val="18"/>
              </w:rPr>
            </w:pPr>
            <w:r>
              <w:rPr>
                <w:b/>
                <w:color w:val="5F5F5F"/>
                <w:sz w:val="18"/>
              </w:rPr>
              <w:t>Develop</w:t>
            </w:r>
            <w:r>
              <w:rPr>
                <w:b/>
                <w:color w:val="5F5F5F"/>
                <w:spacing w:val="-5"/>
                <w:sz w:val="18"/>
              </w:rPr>
              <w:t xml:space="preserve"> </w:t>
            </w:r>
            <w:r>
              <w:rPr>
                <w:b/>
                <w:color w:val="5F5F5F"/>
                <w:sz w:val="18"/>
              </w:rPr>
              <w:t>and</w:t>
            </w:r>
            <w:r>
              <w:rPr>
                <w:b/>
                <w:color w:val="5F5F5F"/>
                <w:spacing w:val="-3"/>
                <w:sz w:val="18"/>
              </w:rPr>
              <w:t xml:space="preserve"> </w:t>
            </w:r>
            <w:r>
              <w:rPr>
                <w:b/>
                <w:color w:val="5F5F5F"/>
                <w:sz w:val="18"/>
              </w:rPr>
              <w:t>implement</w:t>
            </w:r>
            <w:r>
              <w:rPr>
                <w:b/>
                <w:color w:val="5F5F5F"/>
                <w:spacing w:val="-3"/>
                <w:sz w:val="18"/>
              </w:rPr>
              <w:t xml:space="preserve"> </w:t>
            </w:r>
            <w:r>
              <w:rPr>
                <w:b/>
                <w:color w:val="5F5F5F"/>
                <w:sz w:val="18"/>
              </w:rPr>
              <w:t>methods</w:t>
            </w:r>
            <w:r>
              <w:rPr>
                <w:b/>
                <w:color w:val="5F5F5F"/>
                <w:spacing w:val="-3"/>
                <w:sz w:val="18"/>
              </w:rPr>
              <w:t xml:space="preserve"> </w:t>
            </w:r>
            <w:r>
              <w:rPr>
                <w:b/>
                <w:color w:val="5F5F5F"/>
                <w:sz w:val="18"/>
              </w:rPr>
              <w:t>to</w:t>
            </w:r>
            <w:r>
              <w:rPr>
                <w:b/>
                <w:color w:val="5F5F5F"/>
                <w:spacing w:val="-4"/>
                <w:sz w:val="18"/>
              </w:rPr>
              <w:t xml:space="preserve"> </w:t>
            </w:r>
            <w:r>
              <w:rPr>
                <w:b/>
                <w:color w:val="5F5F5F"/>
                <w:sz w:val="18"/>
              </w:rPr>
              <w:t>minimise</w:t>
            </w:r>
            <w:r>
              <w:rPr>
                <w:b/>
                <w:color w:val="5F5F5F"/>
                <w:spacing w:val="-3"/>
                <w:sz w:val="18"/>
              </w:rPr>
              <w:t xml:space="preserve"> </w:t>
            </w:r>
            <w:r>
              <w:rPr>
                <w:b/>
                <w:color w:val="5F5F5F"/>
                <w:sz w:val="18"/>
              </w:rPr>
              <w:t>groundwater</w:t>
            </w:r>
            <w:r>
              <w:rPr>
                <w:b/>
                <w:color w:val="5F5F5F"/>
                <w:spacing w:val="-4"/>
                <w:sz w:val="18"/>
              </w:rPr>
              <w:t xml:space="preserve"> </w:t>
            </w:r>
            <w:r>
              <w:rPr>
                <w:b/>
                <w:color w:val="5F5F5F"/>
                <w:sz w:val="18"/>
              </w:rPr>
              <w:t>inflow</w:t>
            </w:r>
            <w:r>
              <w:rPr>
                <w:b/>
                <w:color w:val="5F5F5F"/>
                <w:spacing w:val="-3"/>
                <w:sz w:val="18"/>
              </w:rPr>
              <w:t xml:space="preserve"> </w:t>
            </w:r>
            <w:r>
              <w:rPr>
                <w:b/>
                <w:color w:val="5F5F5F"/>
                <w:sz w:val="18"/>
              </w:rPr>
              <w:t>into</w:t>
            </w:r>
            <w:r>
              <w:rPr>
                <w:b/>
                <w:color w:val="5F5F5F"/>
                <w:spacing w:val="-3"/>
                <w:sz w:val="18"/>
              </w:rPr>
              <w:t xml:space="preserve"> </w:t>
            </w:r>
            <w:r>
              <w:rPr>
                <w:b/>
                <w:color w:val="5F5F5F"/>
                <w:sz w:val="18"/>
              </w:rPr>
              <w:t>trenches</w:t>
            </w:r>
            <w:r>
              <w:rPr>
                <w:b/>
                <w:color w:val="5F5F5F"/>
                <w:spacing w:val="-3"/>
                <w:sz w:val="18"/>
              </w:rPr>
              <w:t xml:space="preserve"> </w:t>
            </w:r>
            <w:r>
              <w:rPr>
                <w:b/>
                <w:color w:val="5F5F5F"/>
                <w:sz w:val="18"/>
              </w:rPr>
              <w:t>and</w:t>
            </w:r>
            <w:r>
              <w:rPr>
                <w:b/>
                <w:color w:val="5F5F5F"/>
                <w:spacing w:val="-3"/>
                <w:sz w:val="18"/>
              </w:rPr>
              <w:t xml:space="preserve"> </w:t>
            </w:r>
            <w:r>
              <w:rPr>
                <w:b/>
                <w:color w:val="5F5F5F"/>
                <w:sz w:val="18"/>
              </w:rPr>
              <w:t>groundwater</w:t>
            </w:r>
            <w:r>
              <w:rPr>
                <w:b/>
                <w:color w:val="5F5F5F"/>
                <w:spacing w:val="-3"/>
                <w:sz w:val="18"/>
              </w:rPr>
              <w:t xml:space="preserve"> </w:t>
            </w:r>
            <w:r>
              <w:rPr>
                <w:b/>
                <w:color w:val="5F5F5F"/>
                <w:sz w:val="18"/>
              </w:rPr>
              <w:t>level</w:t>
            </w:r>
            <w:r>
              <w:rPr>
                <w:b/>
                <w:color w:val="5F5F5F"/>
                <w:spacing w:val="-2"/>
                <w:sz w:val="18"/>
              </w:rPr>
              <w:t xml:space="preserve"> </w:t>
            </w:r>
            <w:proofErr w:type="gramStart"/>
            <w:r>
              <w:rPr>
                <w:b/>
                <w:color w:val="5F5F5F"/>
                <w:spacing w:val="-2"/>
                <w:sz w:val="18"/>
              </w:rPr>
              <w:t>drawdown</w:t>
            </w:r>
            <w:proofErr w:type="gramEnd"/>
          </w:p>
          <w:p w14:paraId="441093A0" w14:textId="77777777" w:rsidR="00911B64" w:rsidRDefault="00407A2A">
            <w:pPr>
              <w:pStyle w:val="TableParagraph"/>
              <w:spacing w:before="119"/>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project</w:t>
            </w:r>
            <w:r>
              <w:rPr>
                <w:color w:val="5F5F5F"/>
                <w:spacing w:val="-2"/>
                <w:sz w:val="18"/>
              </w:rPr>
              <w:t xml:space="preserve"> </w:t>
            </w:r>
            <w:r>
              <w:rPr>
                <w:color w:val="5F5F5F"/>
                <w:sz w:val="18"/>
              </w:rPr>
              <w:t>works,</w:t>
            </w:r>
            <w:r>
              <w:rPr>
                <w:color w:val="5F5F5F"/>
                <w:spacing w:val="-1"/>
                <w:sz w:val="18"/>
              </w:rPr>
              <w:t xml:space="preserve"> </w:t>
            </w:r>
            <w:r>
              <w:rPr>
                <w:color w:val="5F5F5F"/>
                <w:sz w:val="18"/>
              </w:rPr>
              <w:t>develop</w:t>
            </w:r>
            <w:r>
              <w:rPr>
                <w:color w:val="5F5F5F"/>
                <w:spacing w:val="-3"/>
                <w:sz w:val="18"/>
              </w:rPr>
              <w:t xml:space="preserve"> </w:t>
            </w:r>
            <w:r>
              <w:rPr>
                <w:color w:val="5F5F5F"/>
                <w:sz w:val="18"/>
              </w:rPr>
              <w:t>methods</w:t>
            </w:r>
            <w:r>
              <w:rPr>
                <w:color w:val="5F5F5F"/>
                <w:spacing w:val="-2"/>
                <w:sz w:val="18"/>
              </w:rPr>
              <w:t xml:space="preserve"> </w:t>
            </w:r>
            <w:r>
              <w:rPr>
                <w:color w:val="5F5F5F"/>
                <w:sz w:val="18"/>
              </w:rPr>
              <w:t>that</w:t>
            </w:r>
            <w:r>
              <w:rPr>
                <w:color w:val="5F5F5F"/>
                <w:spacing w:val="-2"/>
                <w:sz w:val="18"/>
              </w:rPr>
              <w:t xml:space="preserve"> </w:t>
            </w:r>
            <w:r>
              <w:rPr>
                <w:color w:val="5F5F5F"/>
                <w:sz w:val="18"/>
              </w:rPr>
              <w:t>identify</w:t>
            </w:r>
            <w:r>
              <w:rPr>
                <w:color w:val="5F5F5F"/>
                <w:spacing w:val="-2"/>
                <w:sz w:val="18"/>
              </w:rPr>
              <w:t xml:space="preserve"> </w:t>
            </w:r>
            <w:r>
              <w:rPr>
                <w:color w:val="5F5F5F"/>
                <w:sz w:val="18"/>
              </w:rPr>
              <w:t>and</w:t>
            </w:r>
            <w:r>
              <w:rPr>
                <w:color w:val="5F5F5F"/>
                <w:spacing w:val="-1"/>
                <w:sz w:val="18"/>
              </w:rPr>
              <w:t xml:space="preserve"> </w:t>
            </w:r>
            <w:r>
              <w:rPr>
                <w:color w:val="5F5F5F"/>
                <w:sz w:val="18"/>
              </w:rPr>
              <w:t>either</w:t>
            </w:r>
            <w:r>
              <w:rPr>
                <w:color w:val="5F5F5F"/>
                <w:spacing w:val="-2"/>
                <w:sz w:val="18"/>
              </w:rPr>
              <w:t xml:space="preserve"> </w:t>
            </w:r>
            <w:r>
              <w:rPr>
                <w:color w:val="5F5F5F"/>
                <w:sz w:val="18"/>
              </w:rPr>
              <w:t>avoid</w:t>
            </w:r>
            <w:r>
              <w:rPr>
                <w:color w:val="5F5F5F"/>
                <w:spacing w:val="-3"/>
                <w:sz w:val="18"/>
              </w:rPr>
              <w:t xml:space="preserve"> </w:t>
            </w:r>
            <w:r>
              <w:rPr>
                <w:color w:val="5F5F5F"/>
                <w:sz w:val="18"/>
              </w:rPr>
              <w:t>(where</w:t>
            </w:r>
            <w:r>
              <w:rPr>
                <w:color w:val="5F5F5F"/>
                <w:spacing w:val="-3"/>
                <w:sz w:val="18"/>
              </w:rPr>
              <w:t xml:space="preserve"> </w:t>
            </w:r>
            <w:r>
              <w:rPr>
                <w:color w:val="5F5F5F"/>
                <w:sz w:val="18"/>
              </w:rPr>
              <w:t>possible)</w:t>
            </w:r>
            <w:r>
              <w:rPr>
                <w:color w:val="5F5F5F"/>
                <w:spacing w:val="-1"/>
                <w:sz w:val="18"/>
              </w:rPr>
              <w:t xml:space="preserve"> </w:t>
            </w:r>
            <w:r>
              <w:rPr>
                <w:color w:val="5F5F5F"/>
                <w:sz w:val="18"/>
              </w:rPr>
              <w:t>or</w:t>
            </w:r>
            <w:r>
              <w:rPr>
                <w:color w:val="5F5F5F"/>
                <w:spacing w:val="-2"/>
                <w:sz w:val="18"/>
              </w:rPr>
              <w:t xml:space="preserve"> </w:t>
            </w:r>
            <w:r>
              <w:rPr>
                <w:color w:val="5F5F5F"/>
                <w:sz w:val="18"/>
              </w:rPr>
              <w:t>minimise</w:t>
            </w:r>
            <w:r>
              <w:rPr>
                <w:color w:val="5F5F5F"/>
                <w:spacing w:val="-3"/>
                <w:sz w:val="18"/>
              </w:rPr>
              <w:t xml:space="preserve"> </w:t>
            </w:r>
            <w:r>
              <w:rPr>
                <w:color w:val="5F5F5F"/>
                <w:sz w:val="18"/>
              </w:rPr>
              <w:t>groundwater</w:t>
            </w:r>
            <w:r>
              <w:rPr>
                <w:color w:val="5F5F5F"/>
                <w:spacing w:val="-2"/>
                <w:sz w:val="18"/>
              </w:rPr>
              <w:t xml:space="preserve"> </w:t>
            </w:r>
            <w:r>
              <w:rPr>
                <w:color w:val="5F5F5F"/>
                <w:sz w:val="18"/>
              </w:rPr>
              <w:t>inflow</w:t>
            </w:r>
            <w:r>
              <w:rPr>
                <w:color w:val="5F5F5F"/>
                <w:spacing w:val="-2"/>
                <w:sz w:val="18"/>
              </w:rPr>
              <w:t xml:space="preserve"> </w:t>
            </w:r>
            <w:r>
              <w:rPr>
                <w:color w:val="5F5F5F"/>
                <w:sz w:val="18"/>
              </w:rPr>
              <w:t>into</w:t>
            </w:r>
            <w:r>
              <w:rPr>
                <w:color w:val="5F5F5F"/>
                <w:spacing w:val="-3"/>
                <w:sz w:val="18"/>
              </w:rPr>
              <w:t xml:space="preserve"> </w:t>
            </w:r>
            <w:r>
              <w:rPr>
                <w:color w:val="5F5F5F"/>
                <w:sz w:val="18"/>
              </w:rPr>
              <w:t>cable</w:t>
            </w:r>
            <w:r>
              <w:rPr>
                <w:color w:val="5F5F5F"/>
                <w:spacing w:val="-3"/>
                <w:sz w:val="18"/>
              </w:rPr>
              <w:t xml:space="preserve"> </w:t>
            </w:r>
            <w:r>
              <w:rPr>
                <w:color w:val="5F5F5F"/>
                <w:sz w:val="18"/>
              </w:rPr>
              <w:t>trenches</w:t>
            </w:r>
            <w:r>
              <w:rPr>
                <w:color w:val="5F5F5F"/>
                <w:spacing w:val="-2"/>
                <w:sz w:val="18"/>
              </w:rPr>
              <w:t xml:space="preserve"> </w:t>
            </w:r>
            <w:r>
              <w:rPr>
                <w:color w:val="5F5F5F"/>
                <w:sz w:val="18"/>
              </w:rPr>
              <w:t>and joint pits. The construction method should:</w:t>
            </w:r>
          </w:p>
          <w:p w14:paraId="4AFC34D2" w14:textId="77777777" w:rsidR="00911B64" w:rsidRDefault="00407A2A">
            <w:pPr>
              <w:pStyle w:val="TableParagraph"/>
              <w:tabs>
                <w:tab w:val="left" w:pos="910"/>
              </w:tabs>
              <w:spacing w:before="62"/>
              <w:rPr>
                <w:sz w:val="18"/>
              </w:rPr>
            </w:pPr>
            <w:r>
              <w:rPr>
                <w:noProof/>
              </w:rPr>
              <w:drawing>
                <wp:inline distT="0" distB="0" distL="0" distR="0" wp14:anchorId="3D126102" wp14:editId="05204CB7">
                  <wp:extent cx="95249" cy="94601"/>
                  <wp:effectExtent l="0" t="0" r="0" b="0"/>
                  <wp:docPr id="444" name="Image 4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4" name="Image 444"/>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Be</w:t>
            </w:r>
            <w:r>
              <w:rPr>
                <w:color w:val="5F5F5F"/>
                <w:spacing w:val="-6"/>
                <w:sz w:val="18"/>
              </w:rPr>
              <w:t xml:space="preserve"> </w:t>
            </w:r>
            <w:r>
              <w:rPr>
                <w:color w:val="5F5F5F"/>
                <w:sz w:val="18"/>
              </w:rPr>
              <w:t>informed</w:t>
            </w:r>
            <w:r>
              <w:rPr>
                <w:color w:val="5F5F5F"/>
                <w:spacing w:val="-3"/>
                <w:sz w:val="18"/>
              </w:rPr>
              <w:t xml:space="preserve"> </w:t>
            </w:r>
            <w:r>
              <w:rPr>
                <w:color w:val="5F5F5F"/>
                <w:sz w:val="18"/>
              </w:rPr>
              <w:t>by</w:t>
            </w:r>
            <w:r>
              <w:rPr>
                <w:color w:val="5F5F5F"/>
                <w:spacing w:val="-2"/>
                <w:sz w:val="18"/>
              </w:rPr>
              <w:t xml:space="preserve"> </w:t>
            </w:r>
            <w:r>
              <w:rPr>
                <w:color w:val="5F5F5F"/>
                <w:sz w:val="18"/>
              </w:rPr>
              <w:t>the</w:t>
            </w:r>
            <w:r>
              <w:rPr>
                <w:color w:val="5F5F5F"/>
                <w:spacing w:val="-3"/>
                <w:sz w:val="18"/>
              </w:rPr>
              <w:t xml:space="preserve"> </w:t>
            </w:r>
            <w:r>
              <w:rPr>
                <w:color w:val="5F5F5F"/>
                <w:sz w:val="18"/>
              </w:rPr>
              <w:t>hydrogeological</w:t>
            </w:r>
            <w:r>
              <w:rPr>
                <w:color w:val="5F5F5F"/>
                <w:spacing w:val="-3"/>
                <w:sz w:val="18"/>
              </w:rPr>
              <w:t xml:space="preserve"> </w:t>
            </w:r>
            <w:r>
              <w:rPr>
                <w:color w:val="5F5F5F"/>
                <w:sz w:val="18"/>
              </w:rPr>
              <w:t>assessment</w:t>
            </w:r>
            <w:r>
              <w:rPr>
                <w:color w:val="5F5F5F"/>
                <w:spacing w:val="-2"/>
                <w:sz w:val="18"/>
              </w:rPr>
              <w:t xml:space="preserve"> </w:t>
            </w:r>
            <w:r>
              <w:rPr>
                <w:color w:val="5F5F5F"/>
                <w:sz w:val="18"/>
              </w:rPr>
              <w:t>completed</w:t>
            </w:r>
            <w:r>
              <w:rPr>
                <w:color w:val="5F5F5F"/>
                <w:spacing w:val="-4"/>
                <w:sz w:val="18"/>
              </w:rPr>
              <w:t xml:space="preserve"> </w:t>
            </w:r>
            <w:r>
              <w:rPr>
                <w:color w:val="5F5F5F"/>
                <w:sz w:val="18"/>
              </w:rPr>
              <w:t>for</w:t>
            </w:r>
            <w:r>
              <w:rPr>
                <w:color w:val="5F5F5F"/>
                <w:spacing w:val="-2"/>
                <w:sz w:val="18"/>
              </w:rPr>
              <w:t xml:space="preserve"> </w:t>
            </w:r>
            <w:r>
              <w:rPr>
                <w:color w:val="5F5F5F"/>
                <w:sz w:val="18"/>
              </w:rPr>
              <w:t>EPR</w:t>
            </w:r>
            <w:r>
              <w:rPr>
                <w:color w:val="5F5F5F"/>
                <w:spacing w:val="-2"/>
                <w:sz w:val="18"/>
              </w:rPr>
              <w:t xml:space="preserve"> GW01.</w:t>
            </w:r>
          </w:p>
          <w:p w14:paraId="48833202" w14:textId="77777777" w:rsidR="00911B64" w:rsidRDefault="00407A2A">
            <w:pPr>
              <w:pStyle w:val="TableParagraph"/>
              <w:tabs>
                <w:tab w:val="left" w:pos="910"/>
              </w:tabs>
              <w:spacing w:before="40" w:line="285" w:lineRule="auto"/>
              <w:ind w:left="549" w:right="1068"/>
              <w:rPr>
                <w:sz w:val="18"/>
              </w:rPr>
            </w:pPr>
            <w:r>
              <w:rPr>
                <w:noProof/>
              </w:rPr>
              <w:drawing>
                <wp:inline distT="0" distB="0" distL="0" distR="0" wp14:anchorId="432BCACB" wp14:editId="020F9E13">
                  <wp:extent cx="95250" cy="94615"/>
                  <wp:effectExtent l="0" t="0" r="0" b="0"/>
                  <wp:docPr id="445" name="Image 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 name="Image 445"/>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Include</w:t>
            </w:r>
            <w:r>
              <w:rPr>
                <w:color w:val="5F5F5F"/>
                <w:spacing w:val="-3"/>
                <w:sz w:val="18"/>
              </w:rPr>
              <w:t xml:space="preserve"> </w:t>
            </w:r>
            <w:r>
              <w:rPr>
                <w:color w:val="5F5F5F"/>
                <w:sz w:val="18"/>
              </w:rPr>
              <w:t>measures</w:t>
            </w:r>
            <w:r>
              <w:rPr>
                <w:color w:val="5F5F5F"/>
                <w:spacing w:val="-2"/>
                <w:sz w:val="18"/>
              </w:rPr>
              <w:t xml:space="preserve"> </w:t>
            </w:r>
            <w:r>
              <w:rPr>
                <w:color w:val="5F5F5F"/>
                <w:sz w:val="18"/>
              </w:rPr>
              <w:t>to</w:t>
            </w:r>
            <w:r>
              <w:rPr>
                <w:color w:val="5F5F5F"/>
                <w:spacing w:val="-3"/>
                <w:sz w:val="18"/>
              </w:rPr>
              <w:t xml:space="preserve"> </w:t>
            </w:r>
            <w:r>
              <w:rPr>
                <w:color w:val="5F5F5F"/>
                <w:sz w:val="18"/>
              </w:rPr>
              <w:t>minimise</w:t>
            </w:r>
            <w:r>
              <w:rPr>
                <w:color w:val="5F5F5F"/>
                <w:spacing w:val="-1"/>
                <w:sz w:val="18"/>
              </w:rPr>
              <w:t xml:space="preserve"> </w:t>
            </w:r>
            <w:r>
              <w:rPr>
                <w:color w:val="5F5F5F"/>
                <w:sz w:val="18"/>
              </w:rPr>
              <w:t>groundwater</w:t>
            </w:r>
            <w:r>
              <w:rPr>
                <w:color w:val="5F5F5F"/>
                <w:spacing w:val="-2"/>
                <w:sz w:val="18"/>
              </w:rPr>
              <w:t xml:space="preserve"> </w:t>
            </w:r>
            <w:r>
              <w:rPr>
                <w:color w:val="5F5F5F"/>
                <w:sz w:val="18"/>
              </w:rPr>
              <w:t>drawdown</w:t>
            </w:r>
            <w:r>
              <w:rPr>
                <w:color w:val="5F5F5F"/>
                <w:spacing w:val="-3"/>
                <w:sz w:val="18"/>
              </w:rPr>
              <w:t xml:space="preserve"> </w:t>
            </w:r>
            <w:r>
              <w:rPr>
                <w:color w:val="5F5F5F"/>
                <w:sz w:val="18"/>
              </w:rPr>
              <w:t>where</w:t>
            </w:r>
            <w:r>
              <w:rPr>
                <w:color w:val="5F5F5F"/>
                <w:spacing w:val="-3"/>
                <w:sz w:val="18"/>
              </w:rPr>
              <w:t xml:space="preserve"> </w:t>
            </w:r>
            <w:r>
              <w:rPr>
                <w:color w:val="5F5F5F"/>
                <w:sz w:val="18"/>
              </w:rPr>
              <w:t>impacts</w:t>
            </w:r>
            <w:r>
              <w:rPr>
                <w:color w:val="5F5F5F"/>
                <w:spacing w:val="-2"/>
                <w:sz w:val="18"/>
              </w:rPr>
              <w:t xml:space="preserve"> </w:t>
            </w:r>
            <w:r>
              <w:rPr>
                <w:color w:val="5F5F5F"/>
                <w:sz w:val="18"/>
              </w:rPr>
              <w:t>may</w:t>
            </w:r>
            <w:r>
              <w:rPr>
                <w:color w:val="5F5F5F"/>
                <w:spacing w:val="-1"/>
                <w:sz w:val="18"/>
              </w:rPr>
              <w:t xml:space="preserve"> </w:t>
            </w:r>
            <w:r>
              <w:rPr>
                <w:color w:val="5F5F5F"/>
                <w:sz w:val="18"/>
              </w:rPr>
              <w:t>occur</w:t>
            </w:r>
            <w:r>
              <w:rPr>
                <w:color w:val="5F5F5F"/>
                <w:spacing w:val="-2"/>
                <w:sz w:val="18"/>
              </w:rPr>
              <w:t xml:space="preserve"> </w:t>
            </w:r>
            <w:r>
              <w:rPr>
                <w:color w:val="5F5F5F"/>
                <w:sz w:val="18"/>
              </w:rPr>
              <w:t>to</w:t>
            </w:r>
            <w:r>
              <w:rPr>
                <w:color w:val="5F5F5F"/>
                <w:spacing w:val="-3"/>
                <w:sz w:val="18"/>
              </w:rPr>
              <w:t xml:space="preserve"> </w:t>
            </w:r>
            <w:r>
              <w:rPr>
                <w:color w:val="5F5F5F"/>
                <w:sz w:val="18"/>
              </w:rPr>
              <w:t>groundwater</w:t>
            </w:r>
            <w:r>
              <w:rPr>
                <w:color w:val="5F5F5F"/>
                <w:spacing w:val="-2"/>
                <w:sz w:val="18"/>
              </w:rPr>
              <w:t xml:space="preserve"> </w:t>
            </w:r>
            <w:r>
              <w:rPr>
                <w:color w:val="5F5F5F"/>
                <w:sz w:val="18"/>
              </w:rPr>
              <w:t>quality,</w:t>
            </w:r>
            <w:r>
              <w:rPr>
                <w:color w:val="5F5F5F"/>
                <w:spacing w:val="-2"/>
                <w:sz w:val="18"/>
              </w:rPr>
              <w:t xml:space="preserve"> </w:t>
            </w:r>
            <w:r>
              <w:rPr>
                <w:color w:val="5F5F5F"/>
                <w:sz w:val="18"/>
              </w:rPr>
              <w:t>productive</w:t>
            </w:r>
            <w:r>
              <w:rPr>
                <w:color w:val="5F5F5F"/>
                <w:spacing w:val="-3"/>
                <w:sz w:val="18"/>
              </w:rPr>
              <w:t xml:space="preserve"> </w:t>
            </w:r>
            <w:proofErr w:type="gramStart"/>
            <w:r>
              <w:rPr>
                <w:color w:val="5F5F5F"/>
                <w:sz w:val="18"/>
              </w:rPr>
              <w:t>uses</w:t>
            </w:r>
            <w:proofErr w:type="gramEnd"/>
            <w:r>
              <w:rPr>
                <w:color w:val="5F5F5F"/>
                <w:spacing w:val="-2"/>
                <w:sz w:val="18"/>
              </w:rPr>
              <w:t xml:space="preserve"> </w:t>
            </w:r>
            <w:r>
              <w:rPr>
                <w:color w:val="5F5F5F"/>
                <w:sz w:val="18"/>
              </w:rPr>
              <w:t>or</w:t>
            </w:r>
            <w:r>
              <w:rPr>
                <w:color w:val="5F5F5F"/>
                <w:spacing w:val="-2"/>
                <w:sz w:val="18"/>
              </w:rPr>
              <w:t xml:space="preserve"> </w:t>
            </w:r>
            <w:r>
              <w:rPr>
                <w:color w:val="5F5F5F"/>
                <w:sz w:val="18"/>
              </w:rPr>
              <w:t>the</w:t>
            </w:r>
            <w:r>
              <w:rPr>
                <w:color w:val="5F5F5F"/>
                <w:spacing w:val="-3"/>
                <w:sz w:val="18"/>
              </w:rPr>
              <w:t xml:space="preserve"> </w:t>
            </w:r>
            <w:r>
              <w:rPr>
                <w:color w:val="5F5F5F"/>
                <w:sz w:val="18"/>
              </w:rPr>
              <w:t>function</w:t>
            </w:r>
            <w:r>
              <w:rPr>
                <w:color w:val="5F5F5F"/>
                <w:spacing w:val="-3"/>
                <w:sz w:val="18"/>
              </w:rPr>
              <w:t xml:space="preserve"> </w:t>
            </w:r>
            <w:r>
              <w:rPr>
                <w:color w:val="5F5F5F"/>
                <w:sz w:val="18"/>
              </w:rPr>
              <w:t>of</w:t>
            </w:r>
            <w:r>
              <w:rPr>
                <w:color w:val="5F5F5F"/>
                <w:spacing w:val="-2"/>
                <w:sz w:val="18"/>
              </w:rPr>
              <w:t xml:space="preserve"> </w:t>
            </w:r>
            <w:r>
              <w:rPr>
                <w:color w:val="5F5F5F"/>
                <w:sz w:val="18"/>
              </w:rPr>
              <w:t xml:space="preserve">GDEs. </w:t>
            </w:r>
            <w:r>
              <w:rPr>
                <w:noProof/>
                <w:color w:val="5F5F5F"/>
                <w:sz w:val="18"/>
              </w:rPr>
              <w:drawing>
                <wp:inline distT="0" distB="0" distL="0" distR="0" wp14:anchorId="2C2FE797" wp14:editId="44D45789">
                  <wp:extent cx="95250" cy="94615"/>
                  <wp:effectExtent l="0" t="0" r="0" b="0"/>
                  <wp:docPr id="446" name="Image 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 name="Image 446"/>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color w:val="5F5F5F"/>
                <w:sz w:val="18"/>
              </w:rPr>
              <w:tab/>
            </w:r>
            <w:r>
              <w:rPr>
                <w:color w:val="5F5F5F"/>
                <w:sz w:val="18"/>
              </w:rPr>
              <w:t>Consider scheduling construction works to minimise the total time that dewatering is required.</w:t>
            </w:r>
          </w:p>
          <w:p w14:paraId="6C2248C5" w14:textId="77777777" w:rsidR="00911B64" w:rsidRDefault="00407A2A">
            <w:pPr>
              <w:pStyle w:val="TableParagraph"/>
              <w:tabs>
                <w:tab w:val="left" w:pos="910"/>
              </w:tabs>
              <w:spacing w:before="0"/>
              <w:ind w:left="910" w:right="524" w:hanging="361"/>
              <w:rPr>
                <w:sz w:val="18"/>
              </w:rPr>
            </w:pPr>
            <w:r>
              <w:rPr>
                <w:noProof/>
              </w:rPr>
              <w:drawing>
                <wp:inline distT="0" distB="0" distL="0" distR="0" wp14:anchorId="212EFEC9" wp14:editId="22F11A98">
                  <wp:extent cx="95250" cy="94615"/>
                  <wp:effectExtent l="0" t="0" r="0" b="0"/>
                  <wp:docPr id="447" name="Image 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7" name="Image 447"/>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Adopt</w:t>
            </w:r>
            <w:r>
              <w:rPr>
                <w:color w:val="5F5F5F"/>
                <w:spacing w:val="-2"/>
                <w:sz w:val="18"/>
              </w:rPr>
              <w:t xml:space="preserve"> </w:t>
            </w:r>
            <w:r>
              <w:rPr>
                <w:color w:val="5F5F5F"/>
                <w:sz w:val="18"/>
              </w:rPr>
              <w:t>engineering</w:t>
            </w:r>
            <w:r>
              <w:rPr>
                <w:color w:val="5F5F5F"/>
                <w:spacing w:val="-3"/>
                <w:sz w:val="18"/>
              </w:rPr>
              <w:t xml:space="preserve"> </w:t>
            </w:r>
            <w:r>
              <w:rPr>
                <w:color w:val="5F5F5F"/>
                <w:sz w:val="18"/>
              </w:rPr>
              <w:t>controls</w:t>
            </w:r>
            <w:r>
              <w:rPr>
                <w:color w:val="5F5F5F"/>
                <w:spacing w:val="-2"/>
                <w:sz w:val="18"/>
              </w:rPr>
              <w:t xml:space="preserve"> </w:t>
            </w:r>
            <w:r>
              <w:rPr>
                <w:color w:val="5F5F5F"/>
                <w:sz w:val="18"/>
              </w:rPr>
              <w:t>during</w:t>
            </w:r>
            <w:r>
              <w:rPr>
                <w:color w:val="5F5F5F"/>
                <w:spacing w:val="-3"/>
                <w:sz w:val="18"/>
              </w:rPr>
              <w:t xml:space="preserve"> </w:t>
            </w:r>
            <w:r>
              <w:rPr>
                <w:color w:val="5F5F5F"/>
                <w:sz w:val="18"/>
              </w:rPr>
              <w:t>construction</w:t>
            </w:r>
            <w:r>
              <w:rPr>
                <w:color w:val="5F5F5F"/>
                <w:spacing w:val="-3"/>
                <w:sz w:val="18"/>
              </w:rPr>
              <w:t xml:space="preserve"> </w:t>
            </w:r>
            <w:r>
              <w:rPr>
                <w:color w:val="5F5F5F"/>
                <w:sz w:val="18"/>
              </w:rPr>
              <w:t>such</w:t>
            </w:r>
            <w:r>
              <w:rPr>
                <w:color w:val="5F5F5F"/>
                <w:spacing w:val="-3"/>
                <w:sz w:val="18"/>
              </w:rPr>
              <w:t xml:space="preserve"> </w:t>
            </w:r>
            <w:r>
              <w:rPr>
                <w:color w:val="5F5F5F"/>
                <w:sz w:val="18"/>
              </w:rPr>
              <w:t>as</w:t>
            </w:r>
            <w:r>
              <w:rPr>
                <w:color w:val="5F5F5F"/>
                <w:spacing w:val="-2"/>
                <w:sz w:val="18"/>
              </w:rPr>
              <w:t xml:space="preserve"> </w:t>
            </w:r>
            <w:r>
              <w:rPr>
                <w:color w:val="5F5F5F"/>
                <w:sz w:val="18"/>
              </w:rPr>
              <w:t>sheet</w:t>
            </w:r>
            <w:r>
              <w:rPr>
                <w:color w:val="5F5F5F"/>
                <w:spacing w:val="-2"/>
                <w:sz w:val="18"/>
              </w:rPr>
              <w:t xml:space="preserve"> </w:t>
            </w:r>
            <w:r>
              <w:rPr>
                <w:color w:val="5F5F5F"/>
                <w:sz w:val="18"/>
              </w:rPr>
              <w:t>pile</w:t>
            </w:r>
            <w:r>
              <w:rPr>
                <w:color w:val="5F5F5F"/>
                <w:spacing w:val="-3"/>
                <w:sz w:val="18"/>
              </w:rPr>
              <w:t xml:space="preserve"> </w:t>
            </w:r>
            <w:r>
              <w:rPr>
                <w:color w:val="5F5F5F"/>
                <w:sz w:val="18"/>
              </w:rPr>
              <w:t>walls</w:t>
            </w:r>
            <w:r>
              <w:rPr>
                <w:color w:val="5F5F5F"/>
                <w:spacing w:val="-2"/>
                <w:sz w:val="18"/>
              </w:rPr>
              <w:t xml:space="preserve"> </w:t>
            </w:r>
            <w:r>
              <w:rPr>
                <w:color w:val="5F5F5F"/>
                <w:sz w:val="18"/>
              </w:rPr>
              <w:t>or</w:t>
            </w:r>
            <w:r>
              <w:rPr>
                <w:color w:val="5F5F5F"/>
                <w:spacing w:val="-2"/>
                <w:sz w:val="18"/>
              </w:rPr>
              <w:t xml:space="preserve"> </w:t>
            </w:r>
            <w:r>
              <w:rPr>
                <w:color w:val="5F5F5F"/>
                <w:sz w:val="18"/>
              </w:rPr>
              <w:t>other</w:t>
            </w:r>
            <w:r>
              <w:rPr>
                <w:color w:val="5F5F5F"/>
                <w:spacing w:val="-2"/>
                <w:sz w:val="18"/>
              </w:rPr>
              <w:t xml:space="preserve"> </w:t>
            </w:r>
            <w:r>
              <w:rPr>
                <w:color w:val="5F5F5F"/>
                <w:sz w:val="18"/>
              </w:rPr>
              <w:t>temporary</w:t>
            </w:r>
            <w:r>
              <w:rPr>
                <w:color w:val="5F5F5F"/>
                <w:spacing w:val="-1"/>
                <w:sz w:val="18"/>
              </w:rPr>
              <w:t xml:space="preserve"> </w:t>
            </w:r>
            <w:r>
              <w:rPr>
                <w:color w:val="5F5F5F"/>
                <w:sz w:val="18"/>
              </w:rPr>
              <w:t>structures</w:t>
            </w:r>
            <w:r>
              <w:rPr>
                <w:color w:val="5F5F5F"/>
                <w:spacing w:val="-2"/>
                <w:sz w:val="18"/>
              </w:rPr>
              <w:t xml:space="preserve"> </w:t>
            </w:r>
            <w:r>
              <w:rPr>
                <w:color w:val="5F5F5F"/>
                <w:sz w:val="18"/>
              </w:rPr>
              <w:t>to</w:t>
            </w:r>
            <w:r>
              <w:rPr>
                <w:color w:val="5F5F5F"/>
                <w:spacing w:val="-3"/>
                <w:sz w:val="18"/>
              </w:rPr>
              <w:t xml:space="preserve"> </w:t>
            </w:r>
            <w:r>
              <w:rPr>
                <w:color w:val="5F5F5F"/>
                <w:sz w:val="18"/>
              </w:rPr>
              <w:t>avoid</w:t>
            </w:r>
            <w:r>
              <w:rPr>
                <w:color w:val="5F5F5F"/>
                <w:spacing w:val="-3"/>
                <w:sz w:val="18"/>
              </w:rPr>
              <w:t xml:space="preserve"> </w:t>
            </w:r>
            <w:r>
              <w:rPr>
                <w:color w:val="5F5F5F"/>
                <w:sz w:val="18"/>
              </w:rPr>
              <w:t>(where</w:t>
            </w:r>
            <w:r>
              <w:rPr>
                <w:color w:val="5F5F5F"/>
                <w:spacing w:val="-3"/>
                <w:sz w:val="18"/>
              </w:rPr>
              <w:t xml:space="preserve"> </w:t>
            </w:r>
            <w:r>
              <w:rPr>
                <w:color w:val="5F5F5F"/>
                <w:sz w:val="18"/>
              </w:rPr>
              <w:t>possible)</w:t>
            </w:r>
            <w:r>
              <w:rPr>
                <w:color w:val="5F5F5F"/>
                <w:spacing w:val="-1"/>
                <w:sz w:val="18"/>
              </w:rPr>
              <w:t xml:space="preserve"> </w:t>
            </w:r>
            <w:r>
              <w:rPr>
                <w:color w:val="5F5F5F"/>
                <w:sz w:val="18"/>
              </w:rPr>
              <w:t>or</w:t>
            </w:r>
            <w:r>
              <w:rPr>
                <w:color w:val="5F5F5F"/>
                <w:spacing w:val="-2"/>
                <w:sz w:val="18"/>
              </w:rPr>
              <w:t xml:space="preserve"> </w:t>
            </w:r>
            <w:r>
              <w:rPr>
                <w:color w:val="5F5F5F"/>
                <w:sz w:val="18"/>
              </w:rPr>
              <w:t>minimise</w:t>
            </w:r>
            <w:r>
              <w:rPr>
                <w:color w:val="5F5F5F"/>
                <w:spacing w:val="-3"/>
                <w:sz w:val="18"/>
              </w:rPr>
              <w:t xml:space="preserve"> </w:t>
            </w:r>
            <w:r>
              <w:rPr>
                <w:color w:val="5F5F5F"/>
                <w:sz w:val="18"/>
              </w:rPr>
              <w:t>groundwater ingress to construction trenches at locations where:</w:t>
            </w:r>
          </w:p>
          <w:p w14:paraId="7A4EA9CB" w14:textId="77777777" w:rsidR="00911B64" w:rsidRDefault="00407A2A">
            <w:pPr>
              <w:pStyle w:val="TableParagraph"/>
              <w:numPr>
                <w:ilvl w:val="0"/>
                <w:numId w:val="12"/>
              </w:numPr>
              <w:tabs>
                <w:tab w:val="left" w:pos="1477"/>
              </w:tabs>
              <w:spacing w:before="41"/>
              <w:ind w:left="1477" w:hanging="359"/>
              <w:rPr>
                <w:sz w:val="18"/>
              </w:rPr>
            </w:pPr>
            <w:r>
              <w:rPr>
                <w:color w:val="5F5F5F"/>
                <w:sz w:val="18"/>
              </w:rPr>
              <w:t>High</w:t>
            </w:r>
            <w:r>
              <w:rPr>
                <w:color w:val="5F5F5F"/>
                <w:spacing w:val="-2"/>
                <w:sz w:val="18"/>
              </w:rPr>
              <w:t xml:space="preserve"> </w:t>
            </w:r>
            <w:r>
              <w:rPr>
                <w:color w:val="5F5F5F"/>
                <w:sz w:val="18"/>
              </w:rPr>
              <w:t>groundwater</w:t>
            </w:r>
            <w:r>
              <w:rPr>
                <w:color w:val="5F5F5F"/>
                <w:spacing w:val="-3"/>
                <w:sz w:val="18"/>
              </w:rPr>
              <w:t xml:space="preserve"> </w:t>
            </w:r>
            <w:r>
              <w:rPr>
                <w:color w:val="5F5F5F"/>
                <w:sz w:val="18"/>
              </w:rPr>
              <w:t>inflows</w:t>
            </w:r>
            <w:r>
              <w:rPr>
                <w:color w:val="5F5F5F"/>
                <w:spacing w:val="-2"/>
                <w:sz w:val="18"/>
              </w:rPr>
              <w:t xml:space="preserve"> </w:t>
            </w:r>
            <w:r>
              <w:rPr>
                <w:color w:val="5F5F5F"/>
                <w:sz w:val="18"/>
              </w:rPr>
              <w:t>are</w:t>
            </w:r>
            <w:r>
              <w:rPr>
                <w:color w:val="5F5F5F"/>
                <w:spacing w:val="-4"/>
                <w:sz w:val="18"/>
              </w:rPr>
              <w:t xml:space="preserve"> </w:t>
            </w:r>
            <w:r>
              <w:rPr>
                <w:color w:val="5F5F5F"/>
                <w:sz w:val="18"/>
              </w:rPr>
              <w:t>predicted</w:t>
            </w:r>
            <w:r>
              <w:rPr>
                <w:color w:val="5F5F5F"/>
                <w:spacing w:val="-3"/>
                <w:sz w:val="18"/>
              </w:rPr>
              <w:t xml:space="preserve"> </w:t>
            </w:r>
            <w:r>
              <w:rPr>
                <w:color w:val="5F5F5F"/>
                <w:sz w:val="18"/>
              </w:rPr>
              <w:t>to</w:t>
            </w:r>
            <w:r>
              <w:rPr>
                <w:color w:val="5F5F5F"/>
                <w:spacing w:val="-4"/>
                <w:sz w:val="18"/>
              </w:rPr>
              <w:t xml:space="preserve"> </w:t>
            </w:r>
            <w:r>
              <w:rPr>
                <w:color w:val="5F5F5F"/>
                <w:sz w:val="18"/>
              </w:rPr>
              <w:t>be</w:t>
            </w:r>
            <w:r>
              <w:rPr>
                <w:color w:val="5F5F5F"/>
                <w:spacing w:val="-1"/>
                <w:sz w:val="18"/>
              </w:rPr>
              <w:t xml:space="preserve"> </w:t>
            </w:r>
            <w:r>
              <w:rPr>
                <w:color w:val="5F5F5F"/>
                <w:spacing w:val="-2"/>
                <w:sz w:val="18"/>
              </w:rPr>
              <w:t>encountered.</w:t>
            </w:r>
          </w:p>
          <w:p w14:paraId="36D4D73E" w14:textId="77777777" w:rsidR="00911B64" w:rsidRDefault="00407A2A">
            <w:pPr>
              <w:pStyle w:val="TableParagraph"/>
              <w:numPr>
                <w:ilvl w:val="0"/>
                <w:numId w:val="12"/>
              </w:numPr>
              <w:tabs>
                <w:tab w:val="left" w:pos="1478"/>
              </w:tabs>
              <w:spacing w:before="31" w:line="225" w:lineRule="auto"/>
              <w:ind w:right="343"/>
              <w:rPr>
                <w:sz w:val="18"/>
              </w:rPr>
            </w:pPr>
            <w:r>
              <w:rPr>
                <w:color w:val="5F5F5F"/>
                <w:sz w:val="18"/>
              </w:rPr>
              <w:t>The</w:t>
            </w:r>
            <w:r>
              <w:rPr>
                <w:color w:val="5F5F5F"/>
                <w:spacing w:val="-3"/>
                <w:sz w:val="18"/>
              </w:rPr>
              <w:t xml:space="preserve"> </w:t>
            </w:r>
            <w:r>
              <w:rPr>
                <w:color w:val="5F5F5F"/>
                <w:sz w:val="18"/>
              </w:rPr>
              <w:t>hydrogeological</w:t>
            </w:r>
            <w:r>
              <w:rPr>
                <w:color w:val="5F5F5F"/>
                <w:spacing w:val="-2"/>
                <w:sz w:val="18"/>
              </w:rPr>
              <w:t xml:space="preserve"> </w:t>
            </w:r>
            <w:r>
              <w:rPr>
                <w:color w:val="5F5F5F"/>
                <w:sz w:val="18"/>
              </w:rPr>
              <w:t>assessment</w:t>
            </w:r>
            <w:r>
              <w:rPr>
                <w:color w:val="5F5F5F"/>
                <w:spacing w:val="-2"/>
                <w:sz w:val="18"/>
              </w:rPr>
              <w:t xml:space="preserve"> </w:t>
            </w:r>
            <w:r>
              <w:rPr>
                <w:color w:val="5F5F5F"/>
                <w:sz w:val="18"/>
              </w:rPr>
              <w:t>(EPR</w:t>
            </w:r>
            <w:r>
              <w:rPr>
                <w:color w:val="5F5F5F"/>
                <w:spacing w:val="-2"/>
                <w:sz w:val="18"/>
              </w:rPr>
              <w:t xml:space="preserve"> </w:t>
            </w:r>
            <w:r>
              <w:rPr>
                <w:color w:val="5F5F5F"/>
                <w:sz w:val="18"/>
              </w:rPr>
              <w:t>GW01)</w:t>
            </w:r>
            <w:r>
              <w:rPr>
                <w:color w:val="5F5F5F"/>
                <w:spacing w:val="-2"/>
                <w:sz w:val="18"/>
              </w:rPr>
              <w:t xml:space="preserve"> </w:t>
            </w:r>
            <w:r>
              <w:rPr>
                <w:color w:val="5F5F5F"/>
                <w:sz w:val="18"/>
              </w:rPr>
              <w:t>identifies</w:t>
            </w:r>
            <w:r>
              <w:rPr>
                <w:color w:val="5F5F5F"/>
                <w:spacing w:val="-1"/>
                <w:sz w:val="18"/>
              </w:rPr>
              <w:t xml:space="preserve"> </w:t>
            </w:r>
            <w:r>
              <w:rPr>
                <w:color w:val="5F5F5F"/>
                <w:sz w:val="18"/>
              </w:rPr>
              <w:t>potential</w:t>
            </w:r>
            <w:r>
              <w:rPr>
                <w:color w:val="5F5F5F"/>
                <w:spacing w:val="-2"/>
                <w:sz w:val="18"/>
              </w:rPr>
              <w:t xml:space="preserve"> </w:t>
            </w:r>
            <w:r>
              <w:rPr>
                <w:color w:val="5F5F5F"/>
                <w:sz w:val="18"/>
              </w:rPr>
              <w:t>impacts</w:t>
            </w:r>
            <w:r>
              <w:rPr>
                <w:color w:val="5F5F5F"/>
                <w:spacing w:val="-2"/>
                <w:sz w:val="18"/>
              </w:rPr>
              <w:t xml:space="preserve"> </w:t>
            </w:r>
            <w:r>
              <w:rPr>
                <w:color w:val="5F5F5F"/>
                <w:sz w:val="18"/>
              </w:rPr>
              <w:t>to</w:t>
            </w:r>
            <w:r>
              <w:rPr>
                <w:color w:val="5F5F5F"/>
                <w:spacing w:val="-3"/>
                <w:sz w:val="18"/>
              </w:rPr>
              <w:t xml:space="preserve"> </w:t>
            </w:r>
            <w:r>
              <w:rPr>
                <w:color w:val="5F5F5F"/>
                <w:sz w:val="18"/>
              </w:rPr>
              <w:t>groundwater</w:t>
            </w:r>
            <w:r>
              <w:rPr>
                <w:color w:val="5F5F5F"/>
                <w:spacing w:val="-2"/>
                <w:sz w:val="18"/>
              </w:rPr>
              <w:t xml:space="preserve"> </w:t>
            </w:r>
            <w:r>
              <w:rPr>
                <w:color w:val="5F5F5F"/>
                <w:sz w:val="18"/>
              </w:rPr>
              <w:t>that</w:t>
            </w:r>
            <w:r>
              <w:rPr>
                <w:color w:val="5F5F5F"/>
                <w:spacing w:val="-2"/>
                <w:sz w:val="18"/>
              </w:rPr>
              <w:t xml:space="preserve"> </w:t>
            </w:r>
            <w:r>
              <w:rPr>
                <w:color w:val="5F5F5F"/>
                <w:sz w:val="18"/>
              </w:rPr>
              <w:t>may</w:t>
            </w:r>
            <w:r>
              <w:rPr>
                <w:color w:val="5F5F5F"/>
                <w:spacing w:val="-2"/>
                <w:sz w:val="18"/>
              </w:rPr>
              <w:t xml:space="preserve"> </w:t>
            </w:r>
            <w:r>
              <w:rPr>
                <w:color w:val="5F5F5F"/>
                <w:sz w:val="18"/>
              </w:rPr>
              <w:t>be</w:t>
            </w:r>
            <w:r>
              <w:rPr>
                <w:color w:val="5F5F5F"/>
                <w:spacing w:val="-3"/>
                <w:sz w:val="18"/>
              </w:rPr>
              <w:t xml:space="preserve"> </w:t>
            </w:r>
            <w:r>
              <w:rPr>
                <w:color w:val="5F5F5F"/>
                <w:sz w:val="18"/>
              </w:rPr>
              <w:t>more</w:t>
            </w:r>
            <w:r>
              <w:rPr>
                <w:color w:val="5F5F5F"/>
                <w:spacing w:val="-3"/>
                <w:sz w:val="18"/>
              </w:rPr>
              <w:t xml:space="preserve"> </w:t>
            </w:r>
            <w:r>
              <w:rPr>
                <w:color w:val="5F5F5F"/>
                <w:sz w:val="18"/>
              </w:rPr>
              <w:t>significant</w:t>
            </w:r>
            <w:r>
              <w:rPr>
                <w:color w:val="5F5F5F"/>
                <w:spacing w:val="-2"/>
                <w:sz w:val="18"/>
              </w:rPr>
              <w:t xml:space="preserve"> </w:t>
            </w:r>
            <w:r>
              <w:rPr>
                <w:color w:val="5F5F5F"/>
                <w:sz w:val="18"/>
              </w:rPr>
              <w:t>than</w:t>
            </w:r>
            <w:r>
              <w:rPr>
                <w:color w:val="5F5F5F"/>
                <w:spacing w:val="-3"/>
                <w:sz w:val="18"/>
              </w:rPr>
              <w:t xml:space="preserve"> </w:t>
            </w:r>
            <w:r>
              <w:rPr>
                <w:color w:val="5F5F5F"/>
                <w:sz w:val="18"/>
              </w:rPr>
              <w:t>assessed</w:t>
            </w:r>
            <w:r>
              <w:rPr>
                <w:color w:val="5F5F5F"/>
                <w:spacing w:val="-3"/>
                <w:sz w:val="18"/>
              </w:rPr>
              <w:t xml:space="preserve"> </w:t>
            </w:r>
            <w:r>
              <w:rPr>
                <w:color w:val="5F5F5F"/>
                <w:sz w:val="18"/>
              </w:rPr>
              <w:t>the</w:t>
            </w:r>
            <w:r>
              <w:rPr>
                <w:color w:val="5F5F5F"/>
                <w:spacing w:val="-3"/>
                <w:sz w:val="18"/>
              </w:rPr>
              <w:t xml:space="preserve"> </w:t>
            </w:r>
            <w:r>
              <w:rPr>
                <w:color w:val="5F5F5F"/>
                <w:sz w:val="18"/>
              </w:rPr>
              <w:t>EIS/EES Technical Appendix P.</w:t>
            </w:r>
          </w:p>
          <w:p w14:paraId="1E52412A" w14:textId="77777777" w:rsidR="00911B64" w:rsidRDefault="00407A2A">
            <w:pPr>
              <w:pStyle w:val="TableParagraph"/>
              <w:spacing w:before="122" w:line="187" w:lineRule="exact"/>
              <w:rPr>
                <w:sz w:val="18"/>
              </w:rPr>
            </w:pPr>
            <w:r>
              <w:rPr>
                <w:color w:val="5F5F5F"/>
                <w:sz w:val="18"/>
              </w:rPr>
              <w:t>These</w:t>
            </w:r>
            <w:r>
              <w:rPr>
                <w:color w:val="5F5F5F"/>
                <w:spacing w:val="-5"/>
                <w:sz w:val="18"/>
              </w:rPr>
              <w:t xml:space="preserve"> </w:t>
            </w:r>
            <w:r>
              <w:rPr>
                <w:color w:val="5F5F5F"/>
                <w:sz w:val="18"/>
              </w:rPr>
              <w:t>measures</w:t>
            </w:r>
            <w:r>
              <w:rPr>
                <w:color w:val="5F5F5F"/>
                <w:spacing w:val="-2"/>
                <w:sz w:val="18"/>
              </w:rPr>
              <w:t xml:space="preserve"> </w:t>
            </w:r>
            <w:r>
              <w:rPr>
                <w:color w:val="5F5F5F"/>
                <w:sz w:val="18"/>
              </w:rPr>
              <w:t>must</w:t>
            </w:r>
            <w:r>
              <w:rPr>
                <w:color w:val="5F5F5F"/>
                <w:spacing w:val="-3"/>
                <w:sz w:val="18"/>
              </w:rPr>
              <w:t xml:space="preserve"> </w:t>
            </w:r>
            <w:r>
              <w:rPr>
                <w:color w:val="5F5F5F"/>
                <w:sz w:val="18"/>
              </w:rPr>
              <w:t>be</w:t>
            </w:r>
            <w:r>
              <w:rPr>
                <w:color w:val="5F5F5F"/>
                <w:spacing w:val="-2"/>
                <w:sz w:val="18"/>
              </w:rPr>
              <w:t xml:space="preserve"> </w:t>
            </w:r>
            <w:r>
              <w:rPr>
                <w:color w:val="5F5F5F"/>
                <w:sz w:val="18"/>
              </w:rPr>
              <w:t>documented</w:t>
            </w:r>
            <w:r>
              <w:rPr>
                <w:color w:val="5F5F5F"/>
                <w:spacing w:val="-3"/>
                <w:sz w:val="18"/>
              </w:rPr>
              <w:t xml:space="preserve"> </w:t>
            </w:r>
            <w:r>
              <w:rPr>
                <w:color w:val="5F5F5F"/>
                <w:sz w:val="18"/>
              </w:rPr>
              <w:t>in</w:t>
            </w:r>
            <w:r>
              <w:rPr>
                <w:color w:val="5F5F5F"/>
                <w:spacing w:val="-3"/>
                <w:sz w:val="18"/>
              </w:rPr>
              <w:t xml:space="preserve"> </w:t>
            </w:r>
            <w:r>
              <w:rPr>
                <w:color w:val="5F5F5F"/>
                <w:sz w:val="18"/>
              </w:rPr>
              <w:t>a</w:t>
            </w:r>
            <w:r>
              <w:rPr>
                <w:color w:val="5F5F5F"/>
                <w:spacing w:val="-3"/>
                <w:sz w:val="18"/>
              </w:rPr>
              <w:t xml:space="preserve"> </w:t>
            </w:r>
            <w:r>
              <w:rPr>
                <w:color w:val="5F5F5F"/>
                <w:sz w:val="18"/>
              </w:rPr>
              <w:t>groundwater</w:t>
            </w:r>
            <w:r>
              <w:rPr>
                <w:color w:val="5F5F5F"/>
                <w:spacing w:val="-2"/>
                <w:sz w:val="18"/>
              </w:rPr>
              <w:t xml:space="preserve"> </w:t>
            </w:r>
            <w:r>
              <w:rPr>
                <w:color w:val="5F5F5F"/>
                <w:sz w:val="18"/>
              </w:rPr>
              <w:t>management</w:t>
            </w:r>
            <w:r>
              <w:rPr>
                <w:color w:val="5F5F5F"/>
                <w:spacing w:val="-2"/>
                <w:sz w:val="18"/>
              </w:rPr>
              <w:t xml:space="preserve"> </w:t>
            </w:r>
            <w:r>
              <w:rPr>
                <w:color w:val="5F5F5F"/>
                <w:sz w:val="18"/>
              </w:rPr>
              <w:t>plan</w:t>
            </w:r>
            <w:r>
              <w:rPr>
                <w:color w:val="5F5F5F"/>
                <w:spacing w:val="-2"/>
                <w:sz w:val="18"/>
              </w:rPr>
              <w:t xml:space="preserve"> </w:t>
            </w:r>
            <w:r>
              <w:rPr>
                <w:color w:val="5F5F5F"/>
                <w:sz w:val="18"/>
              </w:rPr>
              <w:t>as</w:t>
            </w:r>
            <w:r>
              <w:rPr>
                <w:color w:val="5F5F5F"/>
                <w:spacing w:val="-2"/>
                <w:sz w:val="18"/>
              </w:rPr>
              <w:t xml:space="preserve"> </w:t>
            </w:r>
            <w:r>
              <w:rPr>
                <w:color w:val="5F5F5F"/>
                <w:sz w:val="18"/>
              </w:rPr>
              <w:t>a</w:t>
            </w:r>
            <w:r>
              <w:rPr>
                <w:color w:val="5F5F5F"/>
                <w:spacing w:val="-3"/>
                <w:sz w:val="18"/>
              </w:rPr>
              <w:t xml:space="preserve"> </w:t>
            </w:r>
            <w:r>
              <w:rPr>
                <w:color w:val="5F5F5F"/>
                <w:sz w:val="18"/>
              </w:rPr>
              <w:t>sub</w:t>
            </w:r>
            <w:r>
              <w:rPr>
                <w:color w:val="5F5F5F"/>
                <w:spacing w:val="-3"/>
                <w:sz w:val="18"/>
              </w:rPr>
              <w:t xml:space="preserve"> </w:t>
            </w:r>
            <w:r>
              <w:rPr>
                <w:color w:val="5F5F5F"/>
                <w:sz w:val="18"/>
              </w:rPr>
              <w:t>plan</w:t>
            </w:r>
            <w:r>
              <w:rPr>
                <w:color w:val="5F5F5F"/>
                <w:spacing w:val="-2"/>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CEMP</w:t>
            </w:r>
            <w:r>
              <w:rPr>
                <w:color w:val="5F5F5F"/>
                <w:spacing w:val="-2"/>
                <w:sz w:val="18"/>
              </w:rPr>
              <w:t xml:space="preserve"> </w:t>
            </w:r>
            <w:r>
              <w:rPr>
                <w:color w:val="5F5F5F"/>
                <w:sz w:val="18"/>
              </w:rPr>
              <w:t>and</w:t>
            </w:r>
            <w:r>
              <w:rPr>
                <w:color w:val="5F5F5F"/>
                <w:spacing w:val="-3"/>
                <w:sz w:val="18"/>
              </w:rPr>
              <w:t xml:space="preserve"> </w:t>
            </w:r>
            <w:r>
              <w:rPr>
                <w:color w:val="5F5F5F"/>
                <w:sz w:val="18"/>
              </w:rPr>
              <w:t>implemented</w:t>
            </w:r>
            <w:r>
              <w:rPr>
                <w:color w:val="5F5F5F"/>
                <w:spacing w:val="-2"/>
                <w:sz w:val="18"/>
              </w:rPr>
              <w:t xml:space="preserve"> </w:t>
            </w:r>
            <w:r>
              <w:rPr>
                <w:color w:val="5F5F5F"/>
                <w:sz w:val="18"/>
              </w:rPr>
              <w:t>during</w:t>
            </w:r>
            <w:r>
              <w:rPr>
                <w:color w:val="5F5F5F"/>
                <w:spacing w:val="-2"/>
                <w:sz w:val="18"/>
              </w:rPr>
              <w:t xml:space="preserve"> construction.</w:t>
            </w:r>
          </w:p>
        </w:tc>
      </w:tr>
    </w:tbl>
    <w:p w14:paraId="4B2CE345" w14:textId="77777777" w:rsidR="00911B64" w:rsidRDefault="00911B64">
      <w:pPr>
        <w:spacing w:line="187" w:lineRule="exact"/>
        <w:rPr>
          <w:sz w:val="18"/>
        </w:rPr>
        <w:sectPr w:rsidR="00911B64">
          <w:pgSz w:w="16840" w:h="11910" w:orient="landscape"/>
          <w:pgMar w:top="1400" w:right="800" w:bottom="860" w:left="1020" w:header="457" w:footer="661" w:gutter="0"/>
          <w:cols w:space="720"/>
        </w:sectPr>
      </w:pPr>
    </w:p>
    <w:p w14:paraId="1417A549" w14:textId="77777777" w:rsidR="00911B64" w:rsidRDefault="00911B64">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258"/>
        <w:gridCol w:w="13529"/>
      </w:tblGrid>
      <w:tr w:rsidR="00911B64" w14:paraId="0699CC0A" w14:textId="77777777">
        <w:trPr>
          <w:trHeight w:val="551"/>
        </w:trPr>
        <w:tc>
          <w:tcPr>
            <w:tcW w:w="1258" w:type="dxa"/>
            <w:shd w:val="clear" w:color="auto" w:fill="133149"/>
          </w:tcPr>
          <w:p w14:paraId="6A2CA57A" w14:textId="77777777" w:rsidR="00911B64" w:rsidRDefault="00407A2A">
            <w:pPr>
              <w:pStyle w:val="TableParagraph"/>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13529" w:type="dxa"/>
            <w:shd w:val="clear" w:color="auto" w:fill="133149"/>
          </w:tcPr>
          <w:p w14:paraId="4DD52FDB" w14:textId="77777777" w:rsidR="00911B64" w:rsidRDefault="00407A2A">
            <w:pPr>
              <w:pStyle w:val="TableParagraph"/>
              <w:rPr>
                <w:b/>
                <w:sz w:val="18"/>
              </w:rPr>
            </w:pPr>
            <w:r>
              <w:rPr>
                <w:b/>
                <w:color w:val="FFFFFF"/>
                <w:sz w:val="18"/>
              </w:rPr>
              <w:t>Environmental</w:t>
            </w:r>
            <w:r>
              <w:rPr>
                <w:b/>
                <w:color w:val="FFFFFF"/>
                <w:spacing w:val="-9"/>
                <w:sz w:val="18"/>
              </w:rPr>
              <w:t xml:space="preserve"> </w:t>
            </w:r>
            <w:r>
              <w:rPr>
                <w:b/>
                <w:color w:val="FFFFFF"/>
                <w:sz w:val="18"/>
              </w:rPr>
              <w:t>Performance</w:t>
            </w:r>
            <w:r>
              <w:rPr>
                <w:b/>
                <w:color w:val="FFFFFF"/>
                <w:spacing w:val="-5"/>
                <w:sz w:val="18"/>
              </w:rPr>
              <w:t xml:space="preserve"> </w:t>
            </w:r>
            <w:r>
              <w:rPr>
                <w:b/>
                <w:color w:val="FFFFFF"/>
                <w:spacing w:val="-2"/>
                <w:sz w:val="18"/>
              </w:rPr>
              <w:t>Requirements</w:t>
            </w:r>
          </w:p>
        </w:tc>
      </w:tr>
      <w:tr w:rsidR="00911B64" w14:paraId="702EC0D1" w14:textId="77777777">
        <w:trPr>
          <w:trHeight w:val="3182"/>
        </w:trPr>
        <w:tc>
          <w:tcPr>
            <w:tcW w:w="1258" w:type="dxa"/>
            <w:shd w:val="clear" w:color="auto" w:fill="D3E6F4"/>
          </w:tcPr>
          <w:p w14:paraId="55354930" w14:textId="77777777" w:rsidR="00911B64" w:rsidRDefault="00407A2A">
            <w:pPr>
              <w:pStyle w:val="TableParagraph"/>
              <w:ind w:left="107"/>
              <w:rPr>
                <w:sz w:val="18"/>
              </w:rPr>
            </w:pPr>
            <w:r>
              <w:rPr>
                <w:color w:val="5F5F5F"/>
                <w:spacing w:val="-4"/>
                <w:sz w:val="18"/>
              </w:rPr>
              <w:t>GW03</w:t>
            </w:r>
          </w:p>
        </w:tc>
        <w:tc>
          <w:tcPr>
            <w:tcW w:w="13529" w:type="dxa"/>
            <w:shd w:val="clear" w:color="auto" w:fill="D3E6F4"/>
          </w:tcPr>
          <w:p w14:paraId="7845A10F" w14:textId="77777777" w:rsidR="00911B64" w:rsidRDefault="00407A2A">
            <w:pPr>
              <w:pStyle w:val="TableParagraph"/>
              <w:rPr>
                <w:b/>
                <w:sz w:val="18"/>
              </w:rPr>
            </w:pPr>
            <w:r>
              <w:rPr>
                <w:b/>
                <w:color w:val="5F5F5F"/>
                <w:sz w:val="18"/>
              </w:rPr>
              <w:t>Develop</w:t>
            </w:r>
            <w:r>
              <w:rPr>
                <w:b/>
                <w:color w:val="5F5F5F"/>
                <w:spacing w:val="-5"/>
                <w:sz w:val="18"/>
              </w:rPr>
              <w:t xml:space="preserve"> </w:t>
            </w:r>
            <w:r>
              <w:rPr>
                <w:b/>
                <w:color w:val="5F5F5F"/>
                <w:sz w:val="18"/>
              </w:rPr>
              <w:t>and</w:t>
            </w:r>
            <w:r>
              <w:rPr>
                <w:b/>
                <w:color w:val="5F5F5F"/>
                <w:spacing w:val="-3"/>
                <w:sz w:val="18"/>
              </w:rPr>
              <w:t xml:space="preserve"> </w:t>
            </w:r>
            <w:r>
              <w:rPr>
                <w:b/>
                <w:color w:val="5F5F5F"/>
                <w:sz w:val="18"/>
              </w:rPr>
              <w:t>implement</w:t>
            </w:r>
            <w:r>
              <w:rPr>
                <w:b/>
                <w:color w:val="5F5F5F"/>
                <w:spacing w:val="-2"/>
                <w:sz w:val="18"/>
              </w:rPr>
              <w:t xml:space="preserve"> </w:t>
            </w:r>
            <w:r>
              <w:rPr>
                <w:b/>
                <w:color w:val="5F5F5F"/>
                <w:sz w:val="18"/>
              </w:rPr>
              <w:t>methods</w:t>
            </w:r>
            <w:r>
              <w:rPr>
                <w:b/>
                <w:color w:val="5F5F5F"/>
                <w:spacing w:val="-3"/>
                <w:sz w:val="18"/>
              </w:rPr>
              <w:t xml:space="preserve"> </w:t>
            </w:r>
            <w:r>
              <w:rPr>
                <w:b/>
                <w:color w:val="5F5F5F"/>
                <w:sz w:val="18"/>
              </w:rPr>
              <w:t>for</w:t>
            </w:r>
            <w:r>
              <w:rPr>
                <w:b/>
                <w:color w:val="5F5F5F"/>
                <w:spacing w:val="-4"/>
                <w:sz w:val="18"/>
              </w:rPr>
              <w:t xml:space="preserve"> </w:t>
            </w:r>
            <w:r>
              <w:rPr>
                <w:b/>
                <w:color w:val="5F5F5F"/>
                <w:sz w:val="18"/>
              </w:rPr>
              <w:t>HDD</w:t>
            </w:r>
            <w:r>
              <w:rPr>
                <w:b/>
                <w:color w:val="5F5F5F"/>
                <w:spacing w:val="-4"/>
                <w:sz w:val="18"/>
              </w:rPr>
              <w:t xml:space="preserve"> </w:t>
            </w:r>
            <w:r>
              <w:rPr>
                <w:b/>
                <w:color w:val="5F5F5F"/>
                <w:sz w:val="18"/>
              </w:rPr>
              <w:t>and</w:t>
            </w:r>
            <w:r>
              <w:rPr>
                <w:b/>
                <w:color w:val="5F5F5F"/>
                <w:spacing w:val="-2"/>
                <w:sz w:val="18"/>
              </w:rPr>
              <w:t xml:space="preserve"> </w:t>
            </w:r>
            <w:r>
              <w:rPr>
                <w:b/>
                <w:color w:val="5F5F5F"/>
                <w:sz w:val="18"/>
              </w:rPr>
              <w:t>drilling</w:t>
            </w:r>
            <w:r>
              <w:rPr>
                <w:b/>
                <w:color w:val="5F5F5F"/>
                <w:spacing w:val="-2"/>
                <w:sz w:val="18"/>
              </w:rPr>
              <w:t xml:space="preserve"> </w:t>
            </w:r>
            <w:r>
              <w:rPr>
                <w:b/>
                <w:color w:val="5F5F5F"/>
                <w:sz w:val="18"/>
              </w:rPr>
              <w:t>to</w:t>
            </w:r>
            <w:r>
              <w:rPr>
                <w:b/>
                <w:color w:val="5F5F5F"/>
                <w:spacing w:val="-4"/>
                <w:sz w:val="18"/>
              </w:rPr>
              <w:t xml:space="preserve"> </w:t>
            </w:r>
            <w:r>
              <w:rPr>
                <w:b/>
                <w:color w:val="5F5F5F"/>
                <w:sz w:val="18"/>
              </w:rPr>
              <w:t>prevent</w:t>
            </w:r>
            <w:r>
              <w:rPr>
                <w:b/>
                <w:color w:val="5F5F5F"/>
                <w:spacing w:val="-2"/>
                <w:sz w:val="18"/>
              </w:rPr>
              <w:t xml:space="preserve"> </w:t>
            </w:r>
            <w:r>
              <w:rPr>
                <w:b/>
                <w:color w:val="5F5F5F"/>
                <w:sz w:val="18"/>
              </w:rPr>
              <w:t>groundwater</w:t>
            </w:r>
            <w:r>
              <w:rPr>
                <w:b/>
                <w:color w:val="5F5F5F"/>
                <w:spacing w:val="-3"/>
                <w:sz w:val="18"/>
              </w:rPr>
              <w:t xml:space="preserve"> </w:t>
            </w:r>
            <w:r>
              <w:rPr>
                <w:b/>
                <w:color w:val="5F5F5F"/>
                <w:sz w:val="18"/>
              </w:rPr>
              <w:t>movement</w:t>
            </w:r>
            <w:r>
              <w:rPr>
                <w:b/>
                <w:color w:val="5F5F5F"/>
                <w:spacing w:val="-2"/>
                <w:sz w:val="18"/>
              </w:rPr>
              <w:t xml:space="preserve"> </w:t>
            </w:r>
            <w:r>
              <w:rPr>
                <w:b/>
                <w:color w:val="5F5F5F"/>
                <w:sz w:val="18"/>
              </w:rPr>
              <w:t>and</w:t>
            </w:r>
            <w:r>
              <w:rPr>
                <w:b/>
                <w:color w:val="5F5F5F"/>
                <w:spacing w:val="-2"/>
                <w:sz w:val="18"/>
              </w:rPr>
              <w:t xml:space="preserve"> </w:t>
            </w:r>
            <w:proofErr w:type="gramStart"/>
            <w:r>
              <w:rPr>
                <w:b/>
                <w:color w:val="5F5F5F"/>
                <w:spacing w:val="-2"/>
                <w:sz w:val="18"/>
              </w:rPr>
              <w:t>contamination</w:t>
            </w:r>
            <w:proofErr w:type="gramEnd"/>
          </w:p>
          <w:p w14:paraId="2240A87F" w14:textId="77777777" w:rsidR="00911B64" w:rsidRDefault="00407A2A">
            <w:pPr>
              <w:pStyle w:val="TableParagraph"/>
              <w:tabs>
                <w:tab w:val="left" w:pos="910"/>
              </w:tabs>
              <w:spacing w:before="7" w:line="320" w:lineRule="atLeast"/>
              <w:ind w:left="549" w:right="3343"/>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project</w:t>
            </w:r>
            <w:r>
              <w:rPr>
                <w:color w:val="5F5F5F"/>
                <w:spacing w:val="-2"/>
                <w:sz w:val="18"/>
              </w:rPr>
              <w:t xml:space="preserve"> </w:t>
            </w:r>
            <w:r>
              <w:rPr>
                <w:color w:val="5F5F5F"/>
                <w:sz w:val="18"/>
              </w:rPr>
              <w:t>works,</w:t>
            </w:r>
            <w:r>
              <w:rPr>
                <w:color w:val="5F5F5F"/>
                <w:spacing w:val="-1"/>
                <w:sz w:val="18"/>
              </w:rPr>
              <w:t xml:space="preserve"> </w:t>
            </w:r>
            <w:r>
              <w:rPr>
                <w:color w:val="5F5F5F"/>
                <w:sz w:val="18"/>
              </w:rPr>
              <w:t>develop</w:t>
            </w:r>
            <w:r>
              <w:rPr>
                <w:color w:val="5F5F5F"/>
                <w:spacing w:val="-3"/>
                <w:sz w:val="18"/>
              </w:rPr>
              <w:t xml:space="preserve"> </w:t>
            </w:r>
            <w:r>
              <w:rPr>
                <w:color w:val="5F5F5F"/>
                <w:sz w:val="18"/>
              </w:rPr>
              <w:t>methods</w:t>
            </w:r>
            <w:r>
              <w:rPr>
                <w:color w:val="5F5F5F"/>
                <w:spacing w:val="-2"/>
                <w:sz w:val="18"/>
              </w:rPr>
              <w:t xml:space="preserve"> </w:t>
            </w:r>
            <w:r>
              <w:rPr>
                <w:color w:val="5F5F5F"/>
                <w:sz w:val="18"/>
              </w:rPr>
              <w:t>to</w:t>
            </w:r>
            <w:r>
              <w:rPr>
                <w:color w:val="5F5F5F"/>
                <w:spacing w:val="-3"/>
                <w:sz w:val="18"/>
              </w:rPr>
              <w:t xml:space="preserve"> </w:t>
            </w:r>
            <w:r>
              <w:rPr>
                <w:color w:val="5F5F5F"/>
                <w:sz w:val="18"/>
              </w:rPr>
              <w:t>identify</w:t>
            </w:r>
            <w:r>
              <w:rPr>
                <w:color w:val="5F5F5F"/>
                <w:spacing w:val="-2"/>
                <w:sz w:val="18"/>
              </w:rPr>
              <w:t xml:space="preserve"> </w:t>
            </w:r>
            <w:r>
              <w:rPr>
                <w:color w:val="5F5F5F"/>
                <w:sz w:val="18"/>
              </w:rPr>
              <w:t>and</w:t>
            </w:r>
            <w:r>
              <w:rPr>
                <w:color w:val="5F5F5F"/>
                <w:spacing w:val="-2"/>
                <w:sz w:val="18"/>
              </w:rPr>
              <w:t xml:space="preserve"> </w:t>
            </w:r>
            <w:r>
              <w:rPr>
                <w:color w:val="5F5F5F"/>
                <w:sz w:val="18"/>
              </w:rPr>
              <w:t>avoid</w:t>
            </w:r>
            <w:r>
              <w:rPr>
                <w:color w:val="5F5F5F"/>
                <w:spacing w:val="-3"/>
                <w:sz w:val="18"/>
              </w:rPr>
              <w:t xml:space="preserve"> </w:t>
            </w:r>
            <w:r>
              <w:rPr>
                <w:color w:val="5F5F5F"/>
                <w:sz w:val="18"/>
              </w:rPr>
              <w:t>or</w:t>
            </w:r>
            <w:r>
              <w:rPr>
                <w:color w:val="5F5F5F"/>
                <w:spacing w:val="-2"/>
                <w:sz w:val="18"/>
              </w:rPr>
              <w:t xml:space="preserve"> </w:t>
            </w:r>
            <w:r>
              <w:rPr>
                <w:color w:val="5F5F5F"/>
                <w:sz w:val="18"/>
              </w:rPr>
              <w:t>minimise</w:t>
            </w:r>
            <w:r>
              <w:rPr>
                <w:color w:val="5F5F5F"/>
                <w:spacing w:val="-3"/>
                <w:sz w:val="18"/>
              </w:rPr>
              <w:t xml:space="preserve"> </w:t>
            </w:r>
            <w:r>
              <w:rPr>
                <w:color w:val="5F5F5F"/>
                <w:sz w:val="18"/>
              </w:rPr>
              <w:t>impacts</w:t>
            </w:r>
            <w:r>
              <w:rPr>
                <w:color w:val="5F5F5F"/>
                <w:spacing w:val="-2"/>
                <w:sz w:val="18"/>
              </w:rPr>
              <w:t xml:space="preserve"> </w:t>
            </w:r>
            <w:r>
              <w:rPr>
                <w:color w:val="5F5F5F"/>
                <w:sz w:val="18"/>
              </w:rPr>
              <w:t>to</w:t>
            </w:r>
            <w:r>
              <w:rPr>
                <w:color w:val="5F5F5F"/>
                <w:spacing w:val="-3"/>
                <w:sz w:val="18"/>
              </w:rPr>
              <w:t xml:space="preserve"> </w:t>
            </w:r>
            <w:r>
              <w:rPr>
                <w:color w:val="5F5F5F"/>
                <w:sz w:val="18"/>
              </w:rPr>
              <w:t>groundwater</w:t>
            </w:r>
            <w:r>
              <w:rPr>
                <w:color w:val="5F5F5F"/>
                <w:spacing w:val="-2"/>
                <w:sz w:val="18"/>
              </w:rPr>
              <w:t xml:space="preserve"> </w:t>
            </w:r>
            <w:r>
              <w:rPr>
                <w:color w:val="5F5F5F"/>
                <w:sz w:val="18"/>
              </w:rPr>
              <w:t xml:space="preserve">that: </w:t>
            </w:r>
            <w:r>
              <w:rPr>
                <w:noProof/>
                <w:color w:val="5F5F5F"/>
                <w:sz w:val="18"/>
              </w:rPr>
              <w:drawing>
                <wp:inline distT="0" distB="0" distL="0" distR="0" wp14:anchorId="16960E31" wp14:editId="15AB2088">
                  <wp:extent cx="95250" cy="93980"/>
                  <wp:effectExtent l="0" t="0" r="0" b="0"/>
                  <wp:docPr id="448" name="Image 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 name="Image 448"/>
                          <pic:cNvPicPr/>
                        </pic:nvPicPr>
                        <pic:blipFill>
                          <a:blip r:embed="rId9" cstate="print"/>
                          <a:stretch>
                            <a:fillRect/>
                          </a:stretch>
                        </pic:blipFill>
                        <pic:spPr>
                          <a:xfrm>
                            <a:off x="0" y="0"/>
                            <a:ext cx="95250" cy="93980"/>
                          </a:xfrm>
                          <a:prstGeom prst="rect">
                            <a:avLst/>
                          </a:prstGeom>
                        </pic:spPr>
                      </pic:pic>
                    </a:graphicData>
                  </a:graphic>
                </wp:inline>
              </w:drawing>
            </w:r>
            <w:r>
              <w:rPr>
                <w:rFonts w:ascii="Times New Roman"/>
                <w:color w:val="5F5F5F"/>
                <w:sz w:val="18"/>
              </w:rPr>
              <w:tab/>
            </w:r>
            <w:r>
              <w:rPr>
                <w:color w:val="5F5F5F"/>
                <w:sz w:val="18"/>
              </w:rPr>
              <w:t>Seal the annulus of directionally drilled bores or otherwise prevent water movement along the borehole annulus.</w:t>
            </w:r>
          </w:p>
          <w:p w14:paraId="258CE748" w14:textId="77777777" w:rsidR="00911B64" w:rsidRDefault="00407A2A">
            <w:pPr>
              <w:pStyle w:val="TableParagraph"/>
              <w:tabs>
                <w:tab w:val="left" w:pos="910"/>
              </w:tabs>
              <w:spacing w:before="47"/>
              <w:rPr>
                <w:sz w:val="18"/>
              </w:rPr>
            </w:pPr>
            <w:r>
              <w:rPr>
                <w:noProof/>
              </w:rPr>
              <w:drawing>
                <wp:inline distT="0" distB="0" distL="0" distR="0" wp14:anchorId="610BB3C2" wp14:editId="18FBF5B7">
                  <wp:extent cx="95249" cy="94601"/>
                  <wp:effectExtent l="0" t="0" r="0" b="0"/>
                  <wp:docPr id="449" name="Image 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Image 449"/>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Adopt</w:t>
            </w:r>
            <w:r>
              <w:rPr>
                <w:color w:val="5F5F5F"/>
                <w:spacing w:val="-5"/>
                <w:sz w:val="18"/>
              </w:rPr>
              <w:t xml:space="preserve"> </w:t>
            </w:r>
            <w:r>
              <w:rPr>
                <w:color w:val="5F5F5F"/>
                <w:sz w:val="18"/>
              </w:rPr>
              <w:t>relevant</w:t>
            </w:r>
            <w:r>
              <w:rPr>
                <w:color w:val="5F5F5F"/>
                <w:spacing w:val="-2"/>
                <w:sz w:val="18"/>
              </w:rPr>
              <w:t xml:space="preserve"> </w:t>
            </w:r>
            <w:r>
              <w:rPr>
                <w:color w:val="5F5F5F"/>
                <w:sz w:val="18"/>
              </w:rPr>
              <w:t>guidance</w:t>
            </w:r>
            <w:r>
              <w:rPr>
                <w:color w:val="5F5F5F"/>
                <w:spacing w:val="-4"/>
                <w:sz w:val="18"/>
              </w:rPr>
              <w:t xml:space="preserve"> </w:t>
            </w:r>
            <w:r>
              <w:rPr>
                <w:color w:val="5F5F5F"/>
                <w:sz w:val="18"/>
              </w:rPr>
              <w:t>from</w:t>
            </w:r>
            <w:r>
              <w:rPr>
                <w:color w:val="5F5F5F"/>
                <w:spacing w:val="-2"/>
                <w:sz w:val="18"/>
              </w:rPr>
              <w:t xml:space="preserve"> </w:t>
            </w:r>
            <w:r>
              <w:rPr>
                <w:i/>
                <w:color w:val="5F5F5F"/>
                <w:sz w:val="18"/>
              </w:rPr>
              <w:t>Minimum</w:t>
            </w:r>
            <w:r>
              <w:rPr>
                <w:i/>
                <w:color w:val="5F5F5F"/>
                <w:spacing w:val="-3"/>
                <w:sz w:val="18"/>
              </w:rPr>
              <w:t xml:space="preserve"> </w:t>
            </w:r>
            <w:r>
              <w:rPr>
                <w:i/>
                <w:color w:val="5F5F5F"/>
                <w:sz w:val="18"/>
              </w:rPr>
              <w:t>construction</w:t>
            </w:r>
            <w:r>
              <w:rPr>
                <w:i/>
                <w:color w:val="5F5F5F"/>
                <w:spacing w:val="-3"/>
                <w:sz w:val="18"/>
              </w:rPr>
              <w:t xml:space="preserve"> </w:t>
            </w:r>
            <w:r>
              <w:rPr>
                <w:i/>
                <w:color w:val="5F5F5F"/>
                <w:sz w:val="18"/>
              </w:rPr>
              <w:t>requirements</w:t>
            </w:r>
            <w:r>
              <w:rPr>
                <w:i/>
                <w:color w:val="5F5F5F"/>
                <w:spacing w:val="-3"/>
                <w:sz w:val="18"/>
              </w:rPr>
              <w:t xml:space="preserve"> </w:t>
            </w:r>
            <w:r>
              <w:rPr>
                <w:i/>
                <w:color w:val="5F5F5F"/>
                <w:sz w:val="18"/>
              </w:rPr>
              <w:t>for</w:t>
            </w:r>
            <w:r>
              <w:rPr>
                <w:i/>
                <w:color w:val="5F5F5F"/>
                <w:spacing w:val="-2"/>
                <w:sz w:val="18"/>
              </w:rPr>
              <w:t xml:space="preserve"> </w:t>
            </w:r>
            <w:r>
              <w:rPr>
                <w:i/>
                <w:color w:val="5F5F5F"/>
                <w:sz w:val="18"/>
              </w:rPr>
              <w:t>water</w:t>
            </w:r>
            <w:r>
              <w:rPr>
                <w:i/>
                <w:color w:val="5F5F5F"/>
                <w:spacing w:val="-3"/>
                <w:sz w:val="18"/>
              </w:rPr>
              <w:t xml:space="preserve"> </w:t>
            </w:r>
            <w:r>
              <w:rPr>
                <w:i/>
                <w:color w:val="5F5F5F"/>
                <w:sz w:val="18"/>
              </w:rPr>
              <w:t>bores</w:t>
            </w:r>
            <w:r>
              <w:rPr>
                <w:i/>
                <w:color w:val="5F5F5F"/>
                <w:spacing w:val="-2"/>
                <w:sz w:val="18"/>
              </w:rPr>
              <w:t xml:space="preserve"> </w:t>
            </w:r>
            <w:r>
              <w:rPr>
                <w:i/>
                <w:color w:val="5F5F5F"/>
                <w:sz w:val="18"/>
              </w:rPr>
              <w:t>in</w:t>
            </w:r>
            <w:r>
              <w:rPr>
                <w:i/>
                <w:color w:val="5F5F5F"/>
                <w:spacing w:val="-4"/>
                <w:sz w:val="18"/>
              </w:rPr>
              <w:t xml:space="preserve"> </w:t>
            </w:r>
            <w:r>
              <w:rPr>
                <w:i/>
                <w:color w:val="5F5F5F"/>
                <w:sz w:val="18"/>
              </w:rPr>
              <w:t>Australia</w:t>
            </w:r>
            <w:r>
              <w:rPr>
                <w:i/>
                <w:color w:val="5F5F5F"/>
                <w:spacing w:val="-3"/>
                <w:sz w:val="18"/>
              </w:rPr>
              <w:t xml:space="preserve"> </w:t>
            </w:r>
            <w:r>
              <w:rPr>
                <w:color w:val="5F5F5F"/>
                <w:sz w:val="18"/>
              </w:rPr>
              <w:t>(2020)</w:t>
            </w:r>
            <w:r>
              <w:rPr>
                <w:color w:val="5F5F5F"/>
                <w:spacing w:val="-3"/>
                <w:sz w:val="18"/>
              </w:rPr>
              <w:t xml:space="preserve"> </w:t>
            </w:r>
            <w:r>
              <w:rPr>
                <w:color w:val="5F5F5F"/>
                <w:sz w:val="18"/>
              </w:rPr>
              <w:t>to</w:t>
            </w:r>
            <w:r>
              <w:rPr>
                <w:color w:val="5F5F5F"/>
                <w:spacing w:val="-3"/>
                <w:sz w:val="18"/>
              </w:rPr>
              <w:t xml:space="preserve"> </w:t>
            </w:r>
            <w:r>
              <w:rPr>
                <w:color w:val="5F5F5F"/>
                <w:sz w:val="18"/>
              </w:rPr>
              <w:t>minimise</w:t>
            </w:r>
            <w:r>
              <w:rPr>
                <w:color w:val="5F5F5F"/>
                <w:spacing w:val="-4"/>
                <w:sz w:val="18"/>
              </w:rPr>
              <w:t xml:space="preserve"> </w:t>
            </w:r>
            <w:r>
              <w:rPr>
                <w:color w:val="5F5F5F"/>
                <w:sz w:val="18"/>
              </w:rPr>
              <w:t>potential</w:t>
            </w:r>
            <w:r>
              <w:rPr>
                <w:color w:val="5F5F5F"/>
                <w:spacing w:val="-2"/>
                <w:sz w:val="18"/>
              </w:rPr>
              <w:t xml:space="preserve"> </w:t>
            </w:r>
            <w:r>
              <w:rPr>
                <w:color w:val="5F5F5F"/>
                <w:sz w:val="18"/>
              </w:rPr>
              <w:t>for</w:t>
            </w:r>
            <w:r>
              <w:rPr>
                <w:color w:val="5F5F5F"/>
                <w:spacing w:val="-3"/>
                <w:sz w:val="18"/>
              </w:rPr>
              <w:t xml:space="preserve"> </w:t>
            </w:r>
            <w:r>
              <w:rPr>
                <w:color w:val="5F5F5F"/>
                <w:sz w:val="18"/>
              </w:rPr>
              <w:t>impacts</w:t>
            </w:r>
            <w:r>
              <w:rPr>
                <w:color w:val="5F5F5F"/>
                <w:spacing w:val="-1"/>
                <w:sz w:val="18"/>
              </w:rPr>
              <w:t xml:space="preserve"> </w:t>
            </w:r>
            <w:r>
              <w:rPr>
                <w:color w:val="5F5F5F"/>
                <w:sz w:val="18"/>
              </w:rPr>
              <w:t>to</w:t>
            </w:r>
            <w:r>
              <w:rPr>
                <w:color w:val="5F5F5F"/>
                <w:spacing w:val="-3"/>
                <w:sz w:val="18"/>
              </w:rPr>
              <w:t xml:space="preserve"> </w:t>
            </w:r>
            <w:r>
              <w:rPr>
                <w:color w:val="5F5F5F"/>
                <w:spacing w:val="-2"/>
                <w:sz w:val="18"/>
              </w:rPr>
              <w:t>groundwater.</w:t>
            </w:r>
          </w:p>
          <w:p w14:paraId="29917226" w14:textId="77777777" w:rsidR="00911B64" w:rsidRDefault="00407A2A">
            <w:pPr>
              <w:pStyle w:val="TableParagraph"/>
              <w:tabs>
                <w:tab w:val="left" w:pos="910"/>
              </w:tabs>
              <w:spacing w:before="40" w:line="285" w:lineRule="auto"/>
              <w:ind w:left="549" w:right="460"/>
              <w:rPr>
                <w:sz w:val="18"/>
              </w:rPr>
            </w:pPr>
            <w:r>
              <w:rPr>
                <w:noProof/>
              </w:rPr>
              <w:drawing>
                <wp:inline distT="0" distB="0" distL="0" distR="0" wp14:anchorId="150E37F6" wp14:editId="5D85A0F9">
                  <wp:extent cx="95250" cy="94614"/>
                  <wp:effectExtent l="0" t="0" r="0" b="0"/>
                  <wp:docPr id="450" name="Image 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 name="Image 450"/>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proofErr w:type="spellStart"/>
            <w:r>
              <w:rPr>
                <w:color w:val="5F5F5F"/>
                <w:sz w:val="18"/>
              </w:rPr>
              <w:t>Utilise</w:t>
            </w:r>
            <w:proofErr w:type="spellEnd"/>
            <w:r>
              <w:rPr>
                <w:color w:val="5F5F5F"/>
                <w:spacing w:val="-3"/>
                <w:sz w:val="18"/>
              </w:rPr>
              <w:t xml:space="preserve"> </w:t>
            </w:r>
            <w:r>
              <w:rPr>
                <w:color w:val="5F5F5F"/>
                <w:sz w:val="18"/>
              </w:rPr>
              <w:t>non-toxic</w:t>
            </w:r>
            <w:r>
              <w:rPr>
                <w:color w:val="5F5F5F"/>
                <w:spacing w:val="-2"/>
                <w:sz w:val="18"/>
              </w:rPr>
              <w:t xml:space="preserve"> </w:t>
            </w:r>
            <w:r>
              <w:rPr>
                <w:color w:val="5F5F5F"/>
                <w:sz w:val="18"/>
              </w:rPr>
              <w:t>and/or</w:t>
            </w:r>
            <w:r>
              <w:rPr>
                <w:color w:val="5F5F5F"/>
                <w:spacing w:val="-2"/>
                <w:sz w:val="18"/>
              </w:rPr>
              <w:t xml:space="preserve"> </w:t>
            </w:r>
            <w:r>
              <w:rPr>
                <w:color w:val="5F5F5F"/>
                <w:sz w:val="18"/>
              </w:rPr>
              <w:t>biodegradable</w:t>
            </w:r>
            <w:r>
              <w:rPr>
                <w:color w:val="5F5F5F"/>
                <w:spacing w:val="-3"/>
                <w:sz w:val="18"/>
              </w:rPr>
              <w:t xml:space="preserve"> </w:t>
            </w:r>
            <w:r>
              <w:rPr>
                <w:color w:val="5F5F5F"/>
                <w:sz w:val="18"/>
              </w:rPr>
              <w:t>drilling</w:t>
            </w:r>
            <w:r>
              <w:rPr>
                <w:color w:val="5F5F5F"/>
                <w:spacing w:val="-3"/>
                <w:sz w:val="18"/>
              </w:rPr>
              <w:t xml:space="preserve"> </w:t>
            </w:r>
            <w:r>
              <w:rPr>
                <w:color w:val="5F5F5F"/>
                <w:sz w:val="18"/>
              </w:rPr>
              <w:t>additives,</w:t>
            </w:r>
            <w:r>
              <w:rPr>
                <w:color w:val="5F5F5F"/>
                <w:spacing w:val="-2"/>
                <w:sz w:val="18"/>
              </w:rPr>
              <w:t xml:space="preserve"> </w:t>
            </w:r>
            <w:r>
              <w:rPr>
                <w:color w:val="5F5F5F"/>
                <w:sz w:val="18"/>
              </w:rPr>
              <w:t>such</w:t>
            </w:r>
            <w:r>
              <w:rPr>
                <w:color w:val="5F5F5F"/>
                <w:spacing w:val="-3"/>
                <w:sz w:val="18"/>
              </w:rPr>
              <w:t xml:space="preserve"> </w:t>
            </w:r>
            <w:r>
              <w:rPr>
                <w:color w:val="5F5F5F"/>
                <w:sz w:val="18"/>
              </w:rPr>
              <w:t>as</w:t>
            </w:r>
            <w:r>
              <w:rPr>
                <w:color w:val="5F5F5F"/>
                <w:spacing w:val="-2"/>
                <w:sz w:val="18"/>
              </w:rPr>
              <w:t xml:space="preserve"> </w:t>
            </w:r>
            <w:r>
              <w:rPr>
                <w:color w:val="5F5F5F"/>
                <w:sz w:val="18"/>
              </w:rPr>
              <w:t>bentonite</w:t>
            </w:r>
            <w:r>
              <w:rPr>
                <w:color w:val="5F5F5F"/>
                <w:spacing w:val="-1"/>
                <w:sz w:val="18"/>
              </w:rPr>
              <w:t xml:space="preserve"> </w:t>
            </w:r>
            <w:r>
              <w:rPr>
                <w:color w:val="5F5F5F"/>
                <w:sz w:val="18"/>
              </w:rPr>
              <w:t>clay</w:t>
            </w:r>
            <w:r>
              <w:rPr>
                <w:color w:val="5F5F5F"/>
                <w:spacing w:val="-2"/>
                <w:sz w:val="18"/>
              </w:rPr>
              <w:t xml:space="preserve"> </w:t>
            </w:r>
            <w:r>
              <w:rPr>
                <w:color w:val="5F5F5F"/>
                <w:sz w:val="18"/>
              </w:rPr>
              <w:t>and</w:t>
            </w:r>
            <w:r>
              <w:rPr>
                <w:color w:val="5F5F5F"/>
                <w:spacing w:val="-3"/>
                <w:sz w:val="18"/>
              </w:rPr>
              <w:t xml:space="preserve"> </w:t>
            </w:r>
            <w:r>
              <w:rPr>
                <w:color w:val="5F5F5F"/>
                <w:sz w:val="18"/>
              </w:rPr>
              <w:t>xanthan</w:t>
            </w:r>
            <w:r>
              <w:rPr>
                <w:color w:val="5F5F5F"/>
                <w:spacing w:val="-3"/>
                <w:sz w:val="18"/>
              </w:rPr>
              <w:t xml:space="preserve"> </w:t>
            </w:r>
            <w:r>
              <w:rPr>
                <w:color w:val="5F5F5F"/>
                <w:sz w:val="18"/>
              </w:rPr>
              <w:t>gum,</w:t>
            </w:r>
            <w:r>
              <w:rPr>
                <w:color w:val="5F5F5F"/>
                <w:spacing w:val="-2"/>
                <w:sz w:val="18"/>
              </w:rPr>
              <w:t xml:space="preserve"> </w:t>
            </w:r>
            <w:r>
              <w:rPr>
                <w:color w:val="5F5F5F"/>
                <w:sz w:val="18"/>
              </w:rPr>
              <w:t>for</w:t>
            </w:r>
            <w:r>
              <w:rPr>
                <w:color w:val="5F5F5F"/>
                <w:spacing w:val="-2"/>
                <w:sz w:val="18"/>
              </w:rPr>
              <w:t xml:space="preserve"> </w:t>
            </w:r>
            <w:r>
              <w:rPr>
                <w:color w:val="5F5F5F"/>
                <w:sz w:val="18"/>
              </w:rPr>
              <w:t>HDD</w:t>
            </w:r>
            <w:r>
              <w:rPr>
                <w:color w:val="5F5F5F"/>
                <w:spacing w:val="-2"/>
                <w:sz w:val="18"/>
              </w:rPr>
              <w:t xml:space="preserve"> </w:t>
            </w:r>
            <w:r>
              <w:rPr>
                <w:color w:val="5F5F5F"/>
                <w:sz w:val="18"/>
              </w:rPr>
              <w:t>and</w:t>
            </w:r>
            <w:r>
              <w:rPr>
                <w:color w:val="5F5F5F"/>
                <w:spacing w:val="-3"/>
                <w:sz w:val="18"/>
              </w:rPr>
              <w:t xml:space="preserve"> </w:t>
            </w:r>
            <w:r>
              <w:rPr>
                <w:color w:val="5F5F5F"/>
                <w:sz w:val="18"/>
              </w:rPr>
              <w:t>other</w:t>
            </w:r>
            <w:r>
              <w:rPr>
                <w:color w:val="5F5F5F"/>
                <w:spacing w:val="-2"/>
                <w:sz w:val="18"/>
              </w:rPr>
              <w:t xml:space="preserve"> </w:t>
            </w:r>
            <w:r>
              <w:rPr>
                <w:color w:val="5F5F5F"/>
                <w:sz w:val="18"/>
              </w:rPr>
              <w:t>drilling</w:t>
            </w:r>
            <w:r>
              <w:rPr>
                <w:color w:val="5F5F5F"/>
                <w:spacing w:val="-3"/>
                <w:sz w:val="18"/>
              </w:rPr>
              <w:t xml:space="preserve"> </w:t>
            </w:r>
            <w:r>
              <w:rPr>
                <w:color w:val="5F5F5F"/>
                <w:sz w:val="18"/>
              </w:rPr>
              <w:t>activities</w:t>
            </w:r>
            <w:r>
              <w:rPr>
                <w:color w:val="5F5F5F"/>
                <w:spacing w:val="-2"/>
                <w:sz w:val="18"/>
              </w:rPr>
              <w:t xml:space="preserve"> </w:t>
            </w:r>
            <w:r>
              <w:rPr>
                <w:color w:val="5F5F5F"/>
                <w:sz w:val="18"/>
              </w:rPr>
              <w:t>during</w:t>
            </w:r>
            <w:r>
              <w:rPr>
                <w:color w:val="5F5F5F"/>
                <w:spacing w:val="-3"/>
                <w:sz w:val="18"/>
              </w:rPr>
              <w:t xml:space="preserve"> </w:t>
            </w:r>
            <w:r>
              <w:rPr>
                <w:color w:val="5F5F5F"/>
                <w:sz w:val="18"/>
              </w:rPr>
              <w:t xml:space="preserve">construction. </w:t>
            </w:r>
            <w:r>
              <w:rPr>
                <w:noProof/>
                <w:color w:val="5F5F5F"/>
                <w:spacing w:val="-1"/>
                <w:sz w:val="18"/>
              </w:rPr>
              <w:drawing>
                <wp:inline distT="0" distB="0" distL="0" distR="0" wp14:anchorId="6A7D4AAB" wp14:editId="63A676A2">
                  <wp:extent cx="95250" cy="94614"/>
                  <wp:effectExtent l="0" t="0" r="0" b="0"/>
                  <wp:docPr id="451" name="Image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Image 451"/>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color w:val="5F5F5F"/>
                <w:sz w:val="18"/>
              </w:rPr>
              <w:tab/>
            </w:r>
            <w:r>
              <w:rPr>
                <w:color w:val="5F5F5F"/>
                <w:sz w:val="18"/>
              </w:rPr>
              <w:t>Are informed by investigations as required by EPR GW01.</w:t>
            </w:r>
          </w:p>
          <w:p w14:paraId="4BD4F019" w14:textId="77777777" w:rsidR="00911B64" w:rsidRDefault="00407A2A">
            <w:pPr>
              <w:pStyle w:val="TableParagraph"/>
              <w:tabs>
                <w:tab w:val="left" w:pos="910"/>
              </w:tabs>
              <w:spacing w:before="2"/>
              <w:ind w:left="549"/>
              <w:rPr>
                <w:sz w:val="18"/>
              </w:rPr>
            </w:pPr>
            <w:r>
              <w:rPr>
                <w:noProof/>
              </w:rPr>
              <w:drawing>
                <wp:inline distT="0" distB="0" distL="0" distR="0" wp14:anchorId="04221001" wp14:editId="29CCA01A">
                  <wp:extent cx="95250" cy="94614"/>
                  <wp:effectExtent l="0" t="0" r="0" b="0"/>
                  <wp:docPr id="452" name="Image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Image 452"/>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Are</w:t>
            </w:r>
            <w:r>
              <w:rPr>
                <w:color w:val="5F5F5F"/>
                <w:spacing w:val="-6"/>
                <w:sz w:val="18"/>
              </w:rPr>
              <w:t xml:space="preserve"> </w:t>
            </w:r>
            <w:r>
              <w:rPr>
                <w:color w:val="5F5F5F"/>
                <w:sz w:val="18"/>
              </w:rPr>
              <w:t>informed</w:t>
            </w:r>
            <w:r>
              <w:rPr>
                <w:color w:val="5F5F5F"/>
                <w:spacing w:val="-4"/>
                <w:sz w:val="18"/>
              </w:rPr>
              <w:t xml:space="preserve"> </w:t>
            </w:r>
            <w:r>
              <w:rPr>
                <w:color w:val="5F5F5F"/>
                <w:sz w:val="18"/>
              </w:rPr>
              <w:t>by</w:t>
            </w:r>
            <w:r>
              <w:rPr>
                <w:color w:val="5F5F5F"/>
                <w:spacing w:val="-2"/>
                <w:sz w:val="18"/>
              </w:rPr>
              <w:t xml:space="preserve"> </w:t>
            </w:r>
            <w:r>
              <w:rPr>
                <w:color w:val="5F5F5F"/>
                <w:sz w:val="18"/>
              </w:rPr>
              <w:t>geotechnical</w:t>
            </w:r>
            <w:r>
              <w:rPr>
                <w:color w:val="5F5F5F"/>
                <w:spacing w:val="-2"/>
                <w:sz w:val="18"/>
              </w:rPr>
              <w:t xml:space="preserve"> </w:t>
            </w:r>
            <w:r>
              <w:rPr>
                <w:color w:val="5F5F5F"/>
                <w:sz w:val="18"/>
              </w:rPr>
              <w:t>investigations</w:t>
            </w:r>
            <w:r>
              <w:rPr>
                <w:color w:val="5F5F5F"/>
                <w:spacing w:val="-3"/>
                <w:sz w:val="18"/>
              </w:rPr>
              <w:t xml:space="preserve"> </w:t>
            </w:r>
            <w:r>
              <w:rPr>
                <w:color w:val="5F5F5F"/>
                <w:sz w:val="18"/>
              </w:rPr>
              <w:t>or</w:t>
            </w:r>
            <w:r>
              <w:rPr>
                <w:color w:val="5F5F5F"/>
                <w:spacing w:val="-2"/>
                <w:sz w:val="18"/>
              </w:rPr>
              <w:t xml:space="preserve"> </w:t>
            </w:r>
            <w:r>
              <w:rPr>
                <w:color w:val="5F5F5F"/>
                <w:sz w:val="18"/>
              </w:rPr>
              <w:t>advice</w:t>
            </w:r>
            <w:r>
              <w:rPr>
                <w:color w:val="5F5F5F"/>
                <w:spacing w:val="-4"/>
                <w:sz w:val="18"/>
              </w:rPr>
              <w:t xml:space="preserve"> </w:t>
            </w: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commencing</w:t>
            </w:r>
            <w:r>
              <w:rPr>
                <w:color w:val="5F5F5F"/>
                <w:spacing w:val="-2"/>
                <w:sz w:val="18"/>
              </w:rPr>
              <w:t xml:space="preserve"> </w:t>
            </w:r>
            <w:r>
              <w:rPr>
                <w:color w:val="5F5F5F"/>
                <w:sz w:val="18"/>
              </w:rPr>
              <w:t>HDD</w:t>
            </w:r>
            <w:r>
              <w:rPr>
                <w:color w:val="5F5F5F"/>
                <w:spacing w:val="-2"/>
                <w:sz w:val="18"/>
              </w:rPr>
              <w:t xml:space="preserve"> activities.</w:t>
            </w:r>
          </w:p>
          <w:p w14:paraId="430BD62F" w14:textId="77777777" w:rsidR="00911B64" w:rsidRDefault="00407A2A">
            <w:pPr>
              <w:pStyle w:val="TableParagraph"/>
              <w:tabs>
                <w:tab w:val="left" w:pos="910"/>
              </w:tabs>
              <w:spacing w:before="39"/>
              <w:ind w:left="910" w:right="352" w:hanging="361"/>
              <w:rPr>
                <w:sz w:val="18"/>
              </w:rPr>
            </w:pPr>
            <w:r>
              <w:rPr>
                <w:noProof/>
              </w:rPr>
              <w:drawing>
                <wp:inline distT="0" distB="0" distL="0" distR="0" wp14:anchorId="2A26BF97" wp14:editId="2B90DBE6">
                  <wp:extent cx="95250" cy="94614"/>
                  <wp:effectExtent l="0" t="0" r="0" b="0"/>
                  <wp:docPr id="453" name="Image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Image 453"/>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Include methods for HDD monitoring and mitigation measures to minimise potential for frac-outs to occur and limit the scale of impact in sensitive areas. These</w:t>
            </w:r>
            <w:r>
              <w:rPr>
                <w:color w:val="5F5F5F"/>
                <w:spacing w:val="-3"/>
                <w:sz w:val="18"/>
              </w:rPr>
              <w:t xml:space="preserve"> </w:t>
            </w:r>
            <w:r>
              <w:rPr>
                <w:color w:val="5F5F5F"/>
                <w:sz w:val="18"/>
              </w:rPr>
              <w:t>include</w:t>
            </w:r>
            <w:r>
              <w:rPr>
                <w:color w:val="5F5F5F"/>
                <w:spacing w:val="-1"/>
                <w:sz w:val="18"/>
              </w:rPr>
              <w:t xml:space="preserve"> </w:t>
            </w:r>
            <w:r>
              <w:rPr>
                <w:color w:val="5F5F5F"/>
                <w:sz w:val="18"/>
              </w:rPr>
              <w:t>minimum</w:t>
            </w:r>
            <w:r>
              <w:rPr>
                <w:color w:val="5F5F5F"/>
                <w:spacing w:val="-2"/>
                <w:sz w:val="18"/>
              </w:rPr>
              <w:t xml:space="preserve"> </w:t>
            </w:r>
            <w:r>
              <w:rPr>
                <w:color w:val="5F5F5F"/>
                <w:sz w:val="18"/>
              </w:rPr>
              <w:t>observations</w:t>
            </w:r>
            <w:r>
              <w:rPr>
                <w:color w:val="5F5F5F"/>
                <w:spacing w:val="-2"/>
                <w:sz w:val="18"/>
              </w:rPr>
              <w:t xml:space="preserve"> </w:t>
            </w:r>
            <w:r>
              <w:rPr>
                <w:color w:val="5F5F5F"/>
                <w:sz w:val="18"/>
              </w:rPr>
              <w:t>during</w:t>
            </w:r>
            <w:r>
              <w:rPr>
                <w:color w:val="5F5F5F"/>
                <w:spacing w:val="-1"/>
                <w:sz w:val="18"/>
              </w:rPr>
              <w:t xml:space="preserve"> </w:t>
            </w:r>
            <w:r>
              <w:rPr>
                <w:color w:val="5F5F5F"/>
                <w:sz w:val="18"/>
              </w:rPr>
              <w:t>drilling</w:t>
            </w:r>
            <w:r>
              <w:rPr>
                <w:color w:val="5F5F5F"/>
                <w:spacing w:val="-3"/>
                <w:sz w:val="18"/>
              </w:rPr>
              <w:t xml:space="preserve"> </w:t>
            </w:r>
            <w:r>
              <w:rPr>
                <w:color w:val="5F5F5F"/>
                <w:sz w:val="18"/>
              </w:rPr>
              <w:t>to</w:t>
            </w:r>
            <w:r>
              <w:rPr>
                <w:color w:val="5F5F5F"/>
                <w:spacing w:val="-3"/>
                <w:sz w:val="18"/>
              </w:rPr>
              <w:t xml:space="preserve"> </w:t>
            </w:r>
            <w:r>
              <w:rPr>
                <w:color w:val="5F5F5F"/>
                <w:sz w:val="18"/>
              </w:rPr>
              <w:t>detect</w:t>
            </w:r>
            <w:r>
              <w:rPr>
                <w:color w:val="5F5F5F"/>
                <w:spacing w:val="-2"/>
                <w:sz w:val="18"/>
              </w:rPr>
              <w:t xml:space="preserve"> </w:t>
            </w:r>
            <w:r>
              <w:rPr>
                <w:color w:val="5F5F5F"/>
                <w:sz w:val="18"/>
              </w:rPr>
              <w:t>frac-outs</w:t>
            </w:r>
            <w:r>
              <w:rPr>
                <w:color w:val="5F5F5F"/>
                <w:spacing w:val="-2"/>
                <w:sz w:val="18"/>
              </w:rPr>
              <w:t xml:space="preserve"> </w:t>
            </w:r>
            <w:r>
              <w:rPr>
                <w:color w:val="5F5F5F"/>
                <w:sz w:val="18"/>
              </w:rPr>
              <w:t>(such</w:t>
            </w:r>
            <w:r>
              <w:rPr>
                <w:color w:val="5F5F5F"/>
                <w:spacing w:val="-3"/>
                <w:sz w:val="18"/>
              </w:rPr>
              <w:t xml:space="preserve"> </w:t>
            </w:r>
            <w:r>
              <w:rPr>
                <w:color w:val="5F5F5F"/>
                <w:sz w:val="18"/>
              </w:rPr>
              <w:t>as</w:t>
            </w:r>
            <w:r>
              <w:rPr>
                <w:color w:val="5F5F5F"/>
                <w:spacing w:val="-2"/>
                <w:sz w:val="18"/>
              </w:rPr>
              <w:t xml:space="preserve"> </w:t>
            </w:r>
            <w:r>
              <w:rPr>
                <w:color w:val="5F5F5F"/>
                <w:sz w:val="18"/>
              </w:rPr>
              <w:t>loss</w:t>
            </w:r>
            <w:r>
              <w:rPr>
                <w:color w:val="5F5F5F"/>
                <w:spacing w:val="-2"/>
                <w:sz w:val="18"/>
              </w:rPr>
              <w:t xml:space="preserve"> </w:t>
            </w:r>
            <w:r>
              <w:rPr>
                <w:color w:val="5F5F5F"/>
                <w:sz w:val="18"/>
              </w:rPr>
              <w:t>of</w:t>
            </w:r>
            <w:r>
              <w:rPr>
                <w:color w:val="5F5F5F"/>
                <w:spacing w:val="-2"/>
                <w:sz w:val="18"/>
              </w:rPr>
              <w:t xml:space="preserve"> </w:t>
            </w:r>
            <w:r>
              <w:rPr>
                <w:color w:val="5F5F5F"/>
                <w:sz w:val="18"/>
              </w:rPr>
              <w:t>fluid</w:t>
            </w:r>
            <w:r>
              <w:rPr>
                <w:color w:val="5F5F5F"/>
                <w:spacing w:val="-3"/>
                <w:sz w:val="18"/>
              </w:rPr>
              <w:t xml:space="preserve"> </w:t>
            </w:r>
            <w:r>
              <w:rPr>
                <w:color w:val="5F5F5F"/>
                <w:sz w:val="18"/>
              </w:rPr>
              <w:t>circulation)</w:t>
            </w:r>
            <w:r>
              <w:rPr>
                <w:color w:val="5F5F5F"/>
                <w:spacing w:val="-1"/>
                <w:sz w:val="18"/>
              </w:rPr>
              <w:t xml:space="preserve"> </w:t>
            </w:r>
            <w:r>
              <w:rPr>
                <w:color w:val="5F5F5F"/>
                <w:sz w:val="18"/>
              </w:rPr>
              <w:t>and</w:t>
            </w:r>
            <w:r>
              <w:rPr>
                <w:color w:val="5F5F5F"/>
                <w:spacing w:val="-3"/>
                <w:sz w:val="18"/>
              </w:rPr>
              <w:t xml:space="preserve"> </w:t>
            </w:r>
            <w:r>
              <w:rPr>
                <w:color w:val="5F5F5F"/>
                <w:sz w:val="18"/>
              </w:rPr>
              <w:t>pressure</w:t>
            </w:r>
            <w:r>
              <w:rPr>
                <w:color w:val="5F5F5F"/>
                <w:spacing w:val="-3"/>
                <w:sz w:val="18"/>
              </w:rPr>
              <w:t xml:space="preserve"> </w:t>
            </w:r>
            <w:r>
              <w:rPr>
                <w:color w:val="5F5F5F"/>
                <w:sz w:val="18"/>
              </w:rPr>
              <w:t>relief</w:t>
            </w:r>
            <w:r>
              <w:rPr>
                <w:color w:val="5F5F5F"/>
                <w:spacing w:val="-2"/>
                <w:sz w:val="18"/>
              </w:rPr>
              <w:t xml:space="preserve"> </w:t>
            </w:r>
            <w:r>
              <w:rPr>
                <w:color w:val="5F5F5F"/>
                <w:sz w:val="18"/>
              </w:rPr>
              <w:t>methods.</w:t>
            </w:r>
            <w:r>
              <w:rPr>
                <w:color w:val="5F5F5F"/>
                <w:spacing w:val="-2"/>
                <w:sz w:val="18"/>
              </w:rPr>
              <w:t xml:space="preserve"> </w:t>
            </w:r>
            <w:r>
              <w:rPr>
                <w:color w:val="5F5F5F"/>
                <w:sz w:val="18"/>
              </w:rPr>
              <w:t>Emergency</w:t>
            </w:r>
            <w:r>
              <w:rPr>
                <w:color w:val="5F5F5F"/>
                <w:spacing w:val="-2"/>
                <w:sz w:val="18"/>
              </w:rPr>
              <w:t xml:space="preserve"> </w:t>
            </w:r>
            <w:r>
              <w:rPr>
                <w:color w:val="5F5F5F"/>
                <w:sz w:val="18"/>
              </w:rPr>
              <w:t>response measures for frac out during HDD are covered by EPR SW01.</w:t>
            </w:r>
          </w:p>
          <w:p w14:paraId="3824A084" w14:textId="77777777" w:rsidR="00911B64" w:rsidRDefault="00407A2A">
            <w:pPr>
              <w:pStyle w:val="TableParagraph"/>
              <w:spacing w:before="121"/>
              <w:rPr>
                <w:sz w:val="18"/>
              </w:rPr>
            </w:pPr>
            <w:r>
              <w:rPr>
                <w:color w:val="5F5F5F"/>
                <w:sz w:val="18"/>
              </w:rPr>
              <w:t>These</w:t>
            </w:r>
            <w:r>
              <w:rPr>
                <w:color w:val="5F5F5F"/>
                <w:spacing w:val="-5"/>
                <w:sz w:val="18"/>
              </w:rPr>
              <w:t xml:space="preserve"> </w:t>
            </w:r>
            <w:r>
              <w:rPr>
                <w:color w:val="5F5F5F"/>
                <w:sz w:val="18"/>
              </w:rPr>
              <w:t>measures</w:t>
            </w:r>
            <w:r>
              <w:rPr>
                <w:color w:val="5F5F5F"/>
                <w:spacing w:val="-2"/>
                <w:sz w:val="18"/>
              </w:rPr>
              <w:t xml:space="preserve"> </w:t>
            </w:r>
            <w:r>
              <w:rPr>
                <w:color w:val="5F5F5F"/>
                <w:sz w:val="18"/>
              </w:rPr>
              <w:t>must</w:t>
            </w:r>
            <w:r>
              <w:rPr>
                <w:color w:val="5F5F5F"/>
                <w:spacing w:val="-3"/>
                <w:sz w:val="18"/>
              </w:rPr>
              <w:t xml:space="preserve"> </w:t>
            </w:r>
            <w:r>
              <w:rPr>
                <w:color w:val="5F5F5F"/>
                <w:sz w:val="18"/>
              </w:rPr>
              <w:t>be</w:t>
            </w:r>
            <w:r>
              <w:rPr>
                <w:color w:val="5F5F5F"/>
                <w:spacing w:val="-2"/>
                <w:sz w:val="18"/>
              </w:rPr>
              <w:t xml:space="preserve"> </w:t>
            </w:r>
            <w:r>
              <w:rPr>
                <w:color w:val="5F5F5F"/>
                <w:sz w:val="18"/>
              </w:rPr>
              <w:t>documented</w:t>
            </w:r>
            <w:r>
              <w:rPr>
                <w:color w:val="5F5F5F"/>
                <w:spacing w:val="-3"/>
                <w:sz w:val="18"/>
              </w:rPr>
              <w:t xml:space="preserve"> </w:t>
            </w:r>
            <w:r>
              <w:rPr>
                <w:color w:val="5F5F5F"/>
                <w:sz w:val="18"/>
              </w:rPr>
              <w:t>in</w:t>
            </w:r>
            <w:r>
              <w:rPr>
                <w:color w:val="5F5F5F"/>
                <w:spacing w:val="-3"/>
                <w:sz w:val="18"/>
              </w:rPr>
              <w:t xml:space="preserve"> </w:t>
            </w:r>
            <w:r>
              <w:rPr>
                <w:color w:val="5F5F5F"/>
                <w:sz w:val="18"/>
              </w:rPr>
              <w:t>a</w:t>
            </w:r>
            <w:r>
              <w:rPr>
                <w:color w:val="5F5F5F"/>
                <w:spacing w:val="-3"/>
                <w:sz w:val="18"/>
              </w:rPr>
              <w:t xml:space="preserve"> </w:t>
            </w:r>
            <w:r>
              <w:rPr>
                <w:color w:val="5F5F5F"/>
                <w:sz w:val="18"/>
              </w:rPr>
              <w:t>groundwater</w:t>
            </w:r>
            <w:r>
              <w:rPr>
                <w:color w:val="5F5F5F"/>
                <w:spacing w:val="-2"/>
                <w:sz w:val="18"/>
              </w:rPr>
              <w:t xml:space="preserve"> </w:t>
            </w:r>
            <w:r>
              <w:rPr>
                <w:color w:val="5F5F5F"/>
                <w:sz w:val="18"/>
              </w:rPr>
              <w:t>management</w:t>
            </w:r>
            <w:r>
              <w:rPr>
                <w:color w:val="5F5F5F"/>
                <w:spacing w:val="-2"/>
                <w:sz w:val="18"/>
              </w:rPr>
              <w:t xml:space="preserve"> </w:t>
            </w:r>
            <w:r>
              <w:rPr>
                <w:color w:val="5F5F5F"/>
                <w:sz w:val="18"/>
              </w:rPr>
              <w:t>plan</w:t>
            </w:r>
            <w:r>
              <w:rPr>
                <w:color w:val="5F5F5F"/>
                <w:spacing w:val="-2"/>
                <w:sz w:val="18"/>
              </w:rPr>
              <w:t xml:space="preserve"> </w:t>
            </w:r>
            <w:r>
              <w:rPr>
                <w:color w:val="5F5F5F"/>
                <w:sz w:val="18"/>
              </w:rPr>
              <w:t>as</w:t>
            </w:r>
            <w:r>
              <w:rPr>
                <w:color w:val="5F5F5F"/>
                <w:spacing w:val="-2"/>
                <w:sz w:val="18"/>
              </w:rPr>
              <w:t xml:space="preserve"> </w:t>
            </w:r>
            <w:r>
              <w:rPr>
                <w:color w:val="5F5F5F"/>
                <w:sz w:val="18"/>
              </w:rPr>
              <w:t>a</w:t>
            </w:r>
            <w:r>
              <w:rPr>
                <w:color w:val="5F5F5F"/>
                <w:spacing w:val="-3"/>
                <w:sz w:val="18"/>
              </w:rPr>
              <w:t xml:space="preserve"> </w:t>
            </w:r>
            <w:r>
              <w:rPr>
                <w:color w:val="5F5F5F"/>
                <w:sz w:val="18"/>
              </w:rPr>
              <w:t>sub</w:t>
            </w:r>
            <w:r>
              <w:rPr>
                <w:color w:val="5F5F5F"/>
                <w:spacing w:val="-3"/>
                <w:sz w:val="18"/>
              </w:rPr>
              <w:t xml:space="preserve"> </w:t>
            </w:r>
            <w:r>
              <w:rPr>
                <w:color w:val="5F5F5F"/>
                <w:sz w:val="18"/>
              </w:rPr>
              <w:t>plan</w:t>
            </w:r>
            <w:r>
              <w:rPr>
                <w:color w:val="5F5F5F"/>
                <w:spacing w:val="-2"/>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CEMP</w:t>
            </w:r>
            <w:r>
              <w:rPr>
                <w:color w:val="5F5F5F"/>
                <w:spacing w:val="-2"/>
                <w:sz w:val="18"/>
              </w:rPr>
              <w:t xml:space="preserve"> </w:t>
            </w:r>
            <w:r>
              <w:rPr>
                <w:color w:val="5F5F5F"/>
                <w:sz w:val="18"/>
              </w:rPr>
              <w:t>and</w:t>
            </w:r>
            <w:r>
              <w:rPr>
                <w:color w:val="5F5F5F"/>
                <w:spacing w:val="-3"/>
                <w:sz w:val="18"/>
              </w:rPr>
              <w:t xml:space="preserve"> </w:t>
            </w:r>
            <w:r>
              <w:rPr>
                <w:color w:val="5F5F5F"/>
                <w:sz w:val="18"/>
              </w:rPr>
              <w:t>implemented</w:t>
            </w:r>
            <w:r>
              <w:rPr>
                <w:color w:val="5F5F5F"/>
                <w:spacing w:val="-2"/>
                <w:sz w:val="18"/>
              </w:rPr>
              <w:t xml:space="preserve"> </w:t>
            </w:r>
            <w:r>
              <w:rPr>
                <w:color w:val="5F5F5F"/>
                <w:sz w:val="18"/>
              </w:rPr>
              <w:t>during</w:t>
            </w:r>
            <w:r>
              <w:rPr>
                <w:color w:val="5F5F5F"/>
                <w:spacing w:val="-2"/>
                <w:sz w:val="18"/>
              </w:rPr>
              <w:t xml:space="preserve"> construction.</w:t>
            </w:r>
          </w:p>
        </w:tc>
      </w:tr>
      <w:tr w:rsidR="00911B64" w14:paraId="0FE2C78B" w14:textId="77777777">
        <w:trPr>
          <w:trHeight w:val="2564"/>
        </w:trPr>
        <w:tc>
          <w:tcPr>
            <w:tcW w:w="1258" w:type="dxa"/>
          </w:tcPr>
          <w:p w14:paraId="4CA7FC19" w14:textId="77777777" w:rsidR="00911B64" w:rsidRDefault="00407A2A">
            <w:pPr>
              <w:pStyle w:val="TableParagraph"/>
              <w:spacing w:before="114"/>
              <w:ind w:left="107"/>
              <w:rPr>
                <w:sz w:val="18"/>
              </w:rPr>
            </w:pPr>
            <w:r>
              <w:rPr>
                <w:color w:val="5F5F5F"/>
                <w:spacing w:val="-4"/>
                <w:sz w:val="18"/>
              </w:rPr>
              <w:t>GW04</w:t>
            </w:r>
          </w:p>
        </w:tc>
        <w:tc>
          <w:tcPr>
            <w:tcW w:w="13529" w:type="dxa"/>
          </w:tcPr>
          <w:p w14:paraId="637F33C1" w14:textId="77777777" w:rsidR="00911B64" w:rsidRDefault="00407A2A">
            <w:pPr>
              <w:pStyle w:val="TableParagraph"/>
              <w:spacing w:before="114"/>
              <w:rPr>
                <w:b/>
                <w:sz w:val="18"/>
              </w:rPr>
            </w:pPr>
            <w:r>
              <w:rPr>
                <w:b/>
                <w:color w:val="5F5F5F"/>
                <w:sz w:val="18"/>
              </w:rPr>
              <w:t>Develop</w:t>
            </w:r>
            <w:r>
              <w:rPr>
                <w:b/>
                <w:color w:val="5F5F5F"/>
                <w:spacing w:val="-5"/>
                <w:sz w:val="18"/>
              </w:rPr>
              <w:t xml:space="preserve"> </w:t>
            </w:r>
            <w:r>
              <w:rPr>
                <w:b/>
                <w:color w:val="5F5F5F"/>
                <w:sz w:val="18"/>
              </w:rPr>
              <w:t>and</w:t>
            </w:r>
            <w:r>
              <w:rPr>
                <w:b/>
                <w:color w:val="5F5F5F"/>
                <w:spacing w:val="-3"/>
                <w:sz w:val="18"/>
              </w:rPr>
              <w:t xml:space="preserve"> </w:t>
            </w:r>
            <w:r>
              <w:rPr>
                <w:b/>
                <w:color w:val="5F5F5F"/>
                <w:sz w:val="18"/>
              </w:rPr>
              <w:t>implement</w:t>
            </w:r>
            <w:r>
              <w:rPr>
                <w:b/>
                <w:color w:val="5F5F5F"/>
                <w:spacing w:val="-3"/>
                <w:sz w:val="18"/>
              </w:rPr>
              <w:t xml:space="preserve"> </w:t>
            </w:r>
            <w:r>
              <w:rPr>
                <w:b/>
                <w:color w:val="5F5F5F"/>
                <w:sz w:val="18"/>
              </w:rPr>
              <w:t>measures</w:t>
            </w:r>
            <w:r>
              <w:rPr>
                <w:b/>
                <w:color w:val="5F5F5F"/>
                <w:spacing w:val="-3"/>
                <w:sz w:val="18"/>
              </w:rPr>
              <w:t xml:space="preserve"> </w:t>
            </w:r>
            <w:r>
              <w:rPr>
                <w:b/>
                <w:color w:val="5F5F5F"/>
                <w:sz w:val="18"/>
              </w:rPr>
              <w:t>to</w:t>
            </w:r>
            <w:r>
              <w:rPr>
                <w:b/>
                <w:color w:val="5F5F5F"/>
                <w:spacing w:val="-3"/>
                <w:sz w:val="18"/>
              </w:rPr>
              <w:t xml:space="preserve"> </w:t>
            </w:r>
            <w:proofErr w:type="spellStart"/>
            <w:r>
              <w:rPr>
                <w:b/>
                <w:color w:val="5F5F5F"/>
                <w:sz w:val="18"/>
              </w:rPr>
              <w:t>utilise</w:t>
            </w:r>
            <w:proofErr w:type="spellEnd"/>
            <w:r>
              <w:rPr>
                <w:b/>
                <w:color w:val="5F5F5F"/>
                <w:spacing w:val="-3"/>
                <w:sz w:val="18"/>
              </w:rPr>
              <w:t xml:space="preserve"> </w:t>
            </w:r>
            <w:r>
              <w:rPr>
                <w:b/>
                <w:color w:val="5F5F5F"/>
                <w:sz w:val="18"/>
              </w:rPr>
              <w:t>cable</w:t>
            </w:r>
            <w:r>
              <w:rPr>
                <w:b/>
                <w:color w:val="5F5F5F"/>
                <w:spacing w:val="-4"/>
                <w:sz w:val="18"/>
              </w:rPr>
              <w:t xml:space="preserve"> </w:t>
            </w:r>
            <w:r>
              <w:rPr>
                <w:b/>
                <w:color w:val="5F5F5F"/>
                <w:sz w:val="18"/>
              </w:rPr>
              <w:t>backfill</w:t>
            </w:r>
            <w:r>
              <w:rPr>
                <w:b/>
                <w:color w:val="5F5F5F"/>
                <w:spacing w:val="-2"/>
                <w:sz w:val="18"/>
              </w:rPr>
              <w:t xml:space="preserve"> </w:t>
            </w:r>
            <w:r>
              <w:rPr>
                <w:b/>
                <w:color w:val="5F5F5F"/>
                <w:sz w:val="18"/>
              </w:rPr>
              <w:t>material</w:t>
            </w:r>
            <w:r>
              <w:rPr>
                <w:b/>
                <w:color w:val="5F5F5F"/>
                <w:spacing w:val="-2"/>
                <w:sz w:val="18"/>
              </w:rPr>
              <w:t xml:space="preserve"> </w:t>
            </w:r>
            <w:r>
              <w:rPr>
                <w:b/>
                <w:color w:val="5F5F5F"/>
                <w:sz w:val="18"/>
              </w:rPr>
              <w:t>to</w:t>
            </w:r>
            <w:r>
              <w:rPr>
                <w:b/>
                <w:color w:val="5F5F5F"/>
                <w:spacing w:val="-4"/>
                <w:sz w:val="18"/>
              </w:rPr>
              <w:t xml:space="preserve"> </w:t>
            </w:r>
            <w:r>
              <w:rPr>
                <w:b/>
                <w:color w:val="5F5F5F"/>
                <w:sz w:val="18"/>
              </w:rPr>
              <w:t>minimise</w:t>
            </w:r>
            <w:r>
              <w:rPr>
                <w:b/>
                <w:color w:val="5F5F5F"/>
                <w:spacing w:val="-3"/>
                <w:sz w:val="18"/>
              </w:rPr>
              <w:t xml:space="preserve"> </w:t>
            </w:r>
            <w:r>
              <w:rPr>
                <w:b/>
                <w:color w:val="5F5F5F"/>
                <w:sz w:val="18"/>
              </w:rPr>
              <w:t>impact</w:t>
            </w:r>
            <w:r>
              <w:rPr>
                <w:b/>
                <w:color w:val="5F5F5F"/>
                <w:spacing w:val="-3"/>
                <w:sz w:val="18"/>
              </w:rPr>
              <w:t xml:space="preserve"> </w:t>
            </w:r>
            <w:r>
              <w:rPr>
                <w:b/>
                <w:color w:val="5F5F5F"/>
                <w:sz w:val="18"/>
              </w:rPr>
              <w:t>on</w:t>
            </w:r>
            <w:r>
              <w:rPr>
                <w:b/>
                <w:color w:val="5F5F5F"/>
                <w:spacing w:val="-2"/>
                <w:sz w:val="18"/>
              </w:rPr>
              <w:t xml:space="preserve"> </w:t>
            </w:r>
            <w:r>
              <w:rPr>
                <w:b/>
                <w:color w:val="5F5F5F"/>
                <w:sz w:val="18"/>
              </w:rPr>
              <w:t>groundwater</w:t>
            </w:r>
            <w:r>
              <w:rPr>
                <w:b/>
                <w:color w:val="5F5F5F"/>
                <w:spacing w:val="-4"/>
                <w:sz w:val="18"/>
              </w:rPr>
              <w:t xml:space="preserve"> </w:t>
            </w:r>
            <w:r>
              <w:rPr>
                <w:b/>
                <w:color w:val="5F5F5F"/>
                <w:sz w:val="18"/>
              </w:rPr>
              <w:t>recharge</w:t>
            </w:r>
            <w:r>
              <w:rPr>
                <w:b/>
                <w:color w:val="5F5F5F"/>
                <w:spacing w:val="-3"/>
                <w:sz w:val="18"/>
              </w:rPr>
              <w:t xml:space="preserve"> </w:t>
            </w:r>
            <w:r>
              <w:rPr>
                <w:b/>
                <w:color w:val="5F5F5F"/>
                <w:sz w:val="18"/>
              </w:rPr>
              <w:t>and</w:t>
            </w:r>
            <w:r>
              <w:rPr>
                <w:b/>
                <w:color w:val="5F5F5F"/>
                <w:spacing w:val="-2"/>
                <w:sz w:val="18"/>
              </w:rPr>
              <w:t xml:space="preserve"> </w:t>
            </w:r>
            <w:proofErr w:type="gramStart"/>
            <w:r>
              <w:rPr>
                <w:b/>
                <w:color w:val="5F5F5F"/>
                <w:spacing w:val="-4"/>
                <w:sz w:val="18"/>
              </w:rPr>
              <w:t>flow</w:t>
            </w:r>
            <w:proofErr w:type="gramEnd"/>
          </w:p>
          <w:p w14:paraId="21F169CD" w14:textId="77777777" w:rsidR="00911B64" w:rsidRDefault="00407A2A">
            <w:pPr>
              <w:pStyle w:val="TableParagraph"/>
              <w:spacing w:before="118"/>
              <w:ind w:right="226"/>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project</w:t>
            </w:r>
            <w:r>
              <w:rPr>
                <w:color w:val="5F5F5F"/>
                <w:spacing w:val="-2"/>
                <w:sz w:val="18"/>
              </w:rPr>
              <w:t xml:space="preserve"> </w:t>
            </w:r>
            <w:r>
              <w:rPr>
                <w:color w:val="5F5F5F"/>
                <w:sz w:val="18"/>
              </w:rPr>
              <w:t>works,</w:t>
            </w:r>
            <w:r>
              <w:rPr>
                <w:color w:val="5F5F5F"/>
                <w:spacing w:val="-1"/>
                <w:sz w:val="18"/>
              </w:rPr>
              <w:t xml:space="preserve"> </w:t>
            </w:r>
            <w:r>
              <w:rPr>
                <w:color w:val="5F5F5F"/>
                <w:sz w:val="18"/>
              </w:rPr>
              <w:t>develop</w:t>
            </w:r>
            <w:r>
              <w:rPr>
                <w:color w:val="5F5F5F"/>
                <w:spacing w:val="-3"/>
                <w:sz w:val="18"/>
              </w:rPr>
              <w:t xml:space="preserve"> </w:t>
            </w:r>
            <w:r>
              <w:rPr>
                <w:color w:val="5F5F5F"/>
                <w:sz w:val="18"/>
              </w:rPr>
              <w:t>measures</w:t>
            </w:r>
            <w:r>
              <w:rPr>
                <w:color w:val="5F5F5F"/>
                <w:spacing w:val="-1"/>
                <w:sz w:val="18"/>
              </w:rPr>
              <w:t xml:space="preserve"> </w:t>
            </w:r>
            <w:r>
              <w:rPr>
                <w:color w:val="5F5F5F"/>
                <w:sz w:val="18"/>
              </w:rPr>
              <w:t>to</w:t>
            </w:r>
            <w:r>
              <w:rPr>
                <w:color w:val="5F5F5F"/>
                <w:spacing w:val="-3"/>
                <w:sz w:val="18"/>
              </w:rPr>
              <w:t xml:space="preserve"> </w:t>
            </w:r>
            <w:r>
              <w:rPr>
                <w:color w:val="5F5F5F"/>
                <w:sz w:val="18"/>
              </w:rPr>
              <w:t>backfill</w:t>
            </w:r>
            <w:r>
              <w:rPr>
                <w:color w:val="5F5F5F"/>
                <w:spacing w:val="-2"/>
                <w:sz w:val="18"/>
              </w:rPr>
              <w:t xml:space="preserve"> </w:t>
            </w:r>
            <w:r>
              <w:rPr>
                <w:color w:val="5F5F5F"/>
                <w:sz w:val="18"/>
              </w:rPr>
              <w:t>excavations</w:t>
            </w:r>
            <w:r>
              <w:rPr>
                <w:color w:val="5F5F5F"/>
                <w:spacing w:val="-2"/>
                <w:sz w:val="18"/>
              </w:rPr>
              <w:t xml:space="preserve"> </w:t>
            </w:r>
            <w:r>
              <w:rPr>
                <w:color w:val="5F5F5F"/>
                <w:sz w:val="18"/>
              </w:rPr>
              <w:t>with</w:t>
            </w:r>
            <w:r>
              <w:rPr>
                <w:color w:val="5F5F5F"/>
                <w:spacing w:val="-3"/>
                <w:sz w:val="18"/>
              </w:rPr>
              <w:t xml:space="preserve"> </w:t>
            </w:r>
            <w:r>
              <w:rPr>
                <w:color w:val="5F5F5F"/>
                <w:sz w:val="18"/>
              </w:rPr>
              <w:t>the</w:t>
            </w:r>
            <w:r>
              <w:rPr>
                <w:color w:val="5F5F5F"/>
                <w:spacing w:val="-3"/>
                <w:sz w:val="18"/>
              </w:rPr>
              <w:t xml:space="preserve"> </w:t>
            </w:r>
            <w:r>
              <w:rPr>
                <w:color w:val="5F5F5F"/>
                <w:sz w:val="18"/>
              </w:rPr>
              <w:t>same</w:t>
            </w:r>
            <w:r>
              <w:rPr>
                <w:color w:val="5F5F5F"/>
                <w:spacing w:val="-3"/>
                <w:sz w:val="18"/>
              </w:rPr>
              <w:t xml:space="preserve"> </w:t>
            </w:r>
            <w:r>
              <w:rPr>
                <w:color w:val="5F5F5F"/>
                <w:sz w:val="18"/>
              </w:rPr>
              <w:t>material</w:t>
            </w:r>
            <w:r>
              <w:rPr>
                <w:color w:val="5F5F5F"/>
                <w:spacing w:val="-2"/>
                <w:sz w:val="18"/>
              </w:rPr>
              <w:t xml:space="preserve"> </w:t>
            </w:r>
            <w:r>
              <w:rPr>
                <w:color w:val="5F5F5F"/>
                <w:sz w:val="18"/>
              </w:rPr>
              <w:t>that</w:t>
            </w:r>
            <w:r>
              <w:rPr>
                <w:color w:val="5F5F5F"/>
                <w:spacing w:val="-2"/>
                <w:sz w:val="18"/>
              </w:rPr>
              <w:t xml:space="preserve"> </w:t>
            </w:r>
            <w:r>
              <w:rPr>
                <w:color w:val="5F5F5F"/>
                <w:sz w:val="18"/>
              </w:rPr>
              <w:t>was</w:t>
            </w:r>
            <w:r>
              <w:rPr>
                <w:color w:val="5F5F5F"/>
                <w:spacing w:val="-2"/>
                <w:sz w:val="18"/>
              </w:rPr>
              <w:t xml:space="preserve"> </w:t>
            </w:r>
            <w:r>
              <w:rPr>
                <w:color w:val="5F5F5F"/>
                <w:sz w:val="18"/>
              </w:rPr>
              <w:t>excavated</w:t>
            </w:r>
            <w:r>
              <w:rPr>
                <w:color w:val="5F5F5F"/>
                <w:spacing w:val="-3"/>
                <w:sz w:val="18"/>
              </w:rPr>
              <w:t xml:space="preserve"> </w:t>
            </w:r>
            <w:r>
              <w:rPr>
                <w:color w:val="5F5F5F"/>
                <w:sz w:val="18"/>
              </w:rPr>
              <w:t>in</w:t>
            </w:r>
            <w:r>
              <w:rPr>
                <w:color w:val="5F5F5F"/>
                <w:spacing w:val="-3"/>
                <w:sz w:val="18"/>
              </w:rPr>
              <w:t xml:space="preserve"> </w:t>
            </w:r>
            <w:r>
              <w:rPr>
                <w:color w:val="5F5F5F"/>
                <w:sz w:val="18"/>
              </w:rPr>
              <w:t>approximately</w:t>
            </w:r>
            <w:r>
              <w:rPr>
                <w:color w:val="5F5F5F"/>
                <w:spacing w:val="-2"/>
                <w:sz w:val="18"/>
              </w:rPr>
              <w:t xml:space="preserve"> </w:t>
            </w:r>
            <w:r>
              <w:rPr>
                <w:color w:val="5F5F5F"/>
                <w:sz w:val="18"/>
              </w:rPr>
              <w:t>the</w:t>
            </w:r>
            <w:r>
              <w:rPr>
                <w:color w:val="5F5F5F"/>
                <w:spacing w:val="-3"/>
                <w:sz w:val="18"/>
              </w:rPr>
              <w:t xml:space="preserve"> </w:t>
            </w:r>
            <w:r>
              <w:rPr>
                <w:color w:val="5F5F5F"/>
                <w:sz w:val="18"/>
              </w:rPr>
              <w:t>same</w:t>
            </w:r>
            <w:r>
              <w:rPr>
                <w:color w:val="5F5F5F"/>
                <w:spacing w:val="-3"/>
                <w:sz w:val="18"/>
              </w:rPr>
              <w:t xml:space="preserve"> </w:t>
            </w:r>
            <w:r>
              <w:rPr>
                <w:color w:val="5F5F5F"/>
                <w:sz w:val="18"/>
              </w:rPr>
              <w:t>order so far as reasonably practicable, and having regard to EPR A03.</w:t>
            </w:r>
          </w:p>
          <w:p w14:paraId="4574AC86" w14:textId="77777777" w:rsidR="00911B64" w:rsidRDefault="00407A2A">
            <w:pPr>
              <w:pStyle w:val="TableParagraph"/>
              <w:tabs>
                <w:tab w:val="left" w:pos="910"/>
              </w:tabs>
              <w:spacing w:before="60"/>
              <w:ind w:left="910" w:right="352" w:hanging="361"/>
              <w:rPr>
                <w:sz w:val="18"/>
              </w:rPr>
            </w:pPr>
            <w:r>
              <w:rPr>
                <w:noProof/>
              </w:rPr>
              <w:drawing>
                <wp:inline distT="0" distB="0" distL="0" distR="0" wp14:anchorId="6F50CA70" wp14:editId="09731A42">
                  <wp:extent cx="95250" cy="94615"/>
                  <wp:effectExtent l="0" t="0" r="0" b="0"/>
                  <wp:docPr id="454" name="Image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Image 454"/>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The</w:t>
            </w:r>
            <w:r>
              <w:rPr>
                <w:color w:val="5F5F5F"/>
                <w:spacing w:val="-3"/>
                <w:sz w:val="18"/>
              </w:rPr>
              <w:t xml:space="preserve"> </w:t>
            </w:r>
            <w:r>
              <w:rPr>
                <w:color w:val="5F5F5F"/>
                <w:sz w:val="18"/>
              </w:rPr>
              <w:t>backfill</w:t>
            </w:r>
            <w:r>
              <w:rPr>
                <w:color w:val="5F5F5F"/>
                <w:spacing w:val="-2"/>
                <w:sz w:val="18"/>
              </w:rPr>
              <w:t xml:space="preserve"> </w:t>
            </w:r>
            <w:r>
              <w:rPr>
                <w:color w:val="5F5F5F"/>
                <w:sz w:val="18"/>
              </w:rPr>
              <w:t>should</w:t>
            </w:r>
            <w:r>
              <w:rPr>
                <w:color w:val="5F5F5F"/>
                <w:spacing w:val="-3"/>
                <w:sz w:val="18"/>
              </w:rPr>
              <w:t xml:space="preserve"> </w:t>
            </w:r>
            <w:r>
              <w:rPr>
                <w:color w:val="5F5F5F"/>
                <w:sz w:val="18"/>
              </w:rPr>
              <w:t>reinstate</w:t>
            </w:r>
            <w:r>
              <w:rPr>
                <w:color w:val="5F5F5F"/>
                <w:spacing w:val="-3"/>
                <w:sz w:val="18"/>
              </w:rPr>
              <w:t xml:space="preserve"> </w:t>
            </w:r>
            <w:r>
              <w:rPr>
                <w:color w:val="5F5F5F"/>
                <w:sz w:val="18"/>
              </w:rPr>
              <w:t>the</w:t>
            </w:r>
            <w:r>
              <w:rPr>
                <w:color w:val="5F5F5F"/>
                <w:spacing w:val="-3"/>
                <w:sz w:val="18"/>
              </w:rPr>
              <w:t xml:space="preserve"> </w:t>
            </w:r>
            <w:r>
              <w:rPr>
                <w:color w:val="5F5F5F"/>
                <w:sz w:val="18"/>
              </w:rPr>
              <w:t>soil</w:t>
            </w:r>
            <w:r>
              <w:rPr>
                <w:color w:val="5F5F5F"/>
                <w:spacing w:val="-2"/>
                <w:sz w:val="18"/>
              </w:rPr>
              <w:t xml:space="preserve"> </w:t>
            </w:r>
            <w:r>
              <w:rPr>
                <w:color w:val="5F5F5F"/>
                <w:sz w:val="18"/>
              </w:rPr>
              <w:t>profile</w:t>
            </w:r>
            <w:r>
              <w:rPr>
                <w:color w:val="5F5F5F"/>
                <w:spacing w:val="-3"/>
                <w:sz w:val="18"/>
              </w:rPr>
              <w:t xml:space="preserve"> </w:t>
            </w:r>
            <w:r>
              <w:rPr>
                <w:color w:val="5F5F5F"/>
                <w:sz w:val="18"/>
              </w:rPr>
              <w:t>with</w:t>
            </w:r>
            <w:r>
              <w:rPr>
                <w:color w:val="5F5F5F"/>
                <w:spacing w:val="-3"/>
                <w:sz w:val="18"/>
              </w:rPr>
              <w:t xml:space="preserve"> </w:t>
            </w:r>
            <w:r>
              <w:rPr>
                <w:color w:val="5F5F5F"/>
                <w:sz w:val="18"/>
              </w:rPr>
              <w:t>adequate</w:t>
            </w:r>
            <w:r>
              <w:rPr>
                <w:color w:val="5F5F5F"/>
                <w:spacing w:val="-1"/>
                <w:sz w:val="18"/>
              </w:rPr>
              <w:t xml:space="preserve"> </w:t>
            </w:r>
            <w:r>
              <w:rPr>
                <w:color w:val="5F5F5F"/>
                <w:sz w:val="18"/>
              </w:rPr>
              <w:t>compaction</w:t>
            </w:r>
            <w:r>
              <w:rPr>
                <w:color w:val="5F5F5F"/>
                <w:spacing w:val="-3"/>
                <w:sz w:val="18"/>
              </w:rPr>
              <w:t xml:space="preserve"> </w:t>
            </w:r>
            <w:r>
              <w:rPr>
                <w:color w:val="5F5F5F"/>
                <w:sz w:val="18"/>
              </w:rPr>
              <w:t>to</w:t>
            </w:r>
            <w:r>
              <w:rPr>
                <w:color w:val="5F5F5F"/>
                <w:spacing w:val="-3"/>
                <w:sz w:val="18"/>
              </w:rPr>
              <w:t xml:space="preserve"> </w:t>
            </w:r>
            <w:r>
              <w:rPr>
                <w:color w:val="5F5F5F"/>
                <w:sz w:val="18"/>
              </w:rPr>
              <w:t>avoid</w:t>
            </w:r>
            <w:r>
              <w:rPr>
                <w:color w:val="5F5F5F"/>
                <w:spacing w:val="-1"/>
                <w:sz w:val="18"/>
              </w:rPr>
              <w:t xml:space="preserve"> </w:t>
            </w:r>
            <w:r>
              <w:rPr>
                <w:color w:val="5F5F5F"/>
                <w:sz w:val="18"/>
              </w:rPr>
              <w:t>(where</w:t>
            </w:r>
            <w:r>
              <w:rPr>
                <w:color w:val="5F5F5F"/>
                <w:spacing w:val="-3"/>
                <w:sz w:val="18"/>
              </w:rPr>
              <w:t xml:space="preserve"> </w:t>
            </w:r>
            <w:r>
              <w:rPr>
                <w:color w:val="5F5F5F"/>
                <w:sz w:val="18"/>
              </w:rPr>
              <w:t>possible)</w:t>
            </w:r>
            <w:r>
              <w:rPr>
                <w:color w:val="5F5F5F"/>
                <w:spacing w:val="-2"/>
                <w:sz w:val="18"/>
              </w:rPr>
              <w:t xml:space="preserve"> </w:t>
            </w:r>
            <w:r>
              <w:rPr>
                <w:color w:val="5F5F5F"/>
                <w:sz w:val="18"/>
              </w:rPr>
              <w:t>or</w:t>
            </w:r>
            <w:r>
              <w:rPr>
                <w:color w:val="5F5F5F"/>
                <w:spacing w:val="-2"/>
                <w:sz w:val="18"/>
              </w:rPr>
              <w:t xml:space="preserve"> </w:t>
            </w:r>
            <w:r>
              <w:rPr>
                <w:color w:val="5F5F5F"/>
                <w:sz w:val="18"/>
              </w:rPr>
              <w:t>minimise</w:t>
            </w:r>
            <w:r>
              <w:rPr>
                <w:color w:val="5F5F5F"/>
                <w:spacing w:val="-3"/>
                <w:sz w:val="18"/>
              </w:rPr>
              <w:t xml:space="preserve"> </w:t>
            </w:r>
            <w:r>
              <w:rPr>
                <w:color w:val="5F5F5F"/>
                <w:sz w:val="18"/>
              </w:rPr>
              <w:t>surface</w:t>
            </w:r>
            <w:r>
              <w:rPr>
                <w:color w:val="5F5F5F"/>
                <w:spacing w:val="-3"/>
                <w:sz w:val="18"/>
              </w:rPr>
              <w:t xml:space="preserve"> </w:t>
            </w:r>
            <w:r>
              <w:rPr>
                <w:color w:val="5F5F5F"/>
                <w:sz w:val="18"/>
              </w:rPr>
              <w:t>water</w:t>
            </w:r>
            <w:r>
              <w:rPr>
                <w:color w:val="5F5F5F"/>
                <w:spacing w:val="-2"/>
                <w:sz w:val="18"/>
              </w:rPr>
              <w:t xml:space="preserve"> </w:t>
            </w:r>
            <w:r>
              <w:rPr>
                <w:color w:val="5F5F5F"/>
                <w:sz w:val="18"/>
              </w:rPr>
              <w:t>ingress</w:t>
            </w:r>
            <w:r>
              <w:rPr>
                <w:color w:val="5F5F5F"/>
                <w:spacing w:val="-2"/>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trench,</w:t>
            </w:r>
            <w:r>
              <w:rPr>
                <w:color w:val="5F5F5F"/>
                <w:spacing w:val="-2"/>
                <w:sz w:val="18"/>
              </w:rPr>
              <w:t xml:space="preserve"> </w:t>
            </w:r>
            <w:r>
              <w:rPr>
                <w:color w:val="5F5F5F"/>
                <w:sz w:val="18"/>
              </w:rPr>
              <w:t>flow</w:t>
            </w:r>
            <w:r>
              <w:rPr>
                <w:color w:val="5F5F5F"/>
                <w:spacing w:val="-1"/>
                <w:sz w:val="18"/>
              </w:rPr>
              <w:t xml:space="preserve"> </w:t>
            </w:r>
            <w:r>
              <w:rPr>
                <w:color w:val="5F5F5F"/>
                <w:sz w:val="18"/>
              </w:rPr>
              <w:t>along the trench, and preferential recharge to groundwater, and allow for existing groundwater movement.</w:t>
            </w:r>
          </w:p>
          <w:p w14:paraId="280B5C5C" w14:textId="77777777" w:rsidR="00911B64" w:rsidRDefault="00407A2A">
            <w:pPr>
              <w:pStyle w:val="TableParagraph"/>
              <w:tabs>
                <w:tab w:val="left" w:pos="910"/>
              </w:tabs>
              <w:spacing w:before="42"/>
              <w:rPr>
                <w:sz w:val="18"/>
              </w:rPr>
            </w:pPr>
            <w:r>
              <w:rPr>
                <w:noProof/>
              </w:rPr>
              <w:drawing>
                <wp:inline distT="0" distB="0" distL="0" distR="0" wp14:anchorId="1FC31B4A" wp14:editId="1AFA9A09">
                  <wp:extent cx="95249" cy="94601"/>
                  <wp:effectExtent l="0" t="0" r="0" b="0"/>
                  <wp:docPr id="455" name="Image 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 name="Image 455"/>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Backfill</w:t>
            </w:r>
            <w:r>
              <w:rPr>
                <w:color w:val="5F5F5F"/>
                <w:spacing w:val="-3"/>
                <w:sz w:val="18"/>
              </w:rPr>
              <w:t xml:space="preserve"> </w:t>
            </w:r>
            <w:r>
              <w:rPr>
                <w:color w:val="5F5F5F"/>
                <w:sz w:val="18"/>
              </w:rPr>
              <w:t>below</w:t>
            </w:r>
            <w:r>
              <w:rPr>
                <w:color w:val="5F5F5F"/>
                <w:spacing w:val="-2"/>
                <w:sz w:val="18"/>
              </w:rPr>
              <w:t xml:space="preserve"> </w:t>
            </w:r>
            <w:r>
              <w:rPr>
                <w:color w:val="5F5F5F"/>
                <w:sz w:val="18"/>
              </w:rPr>
              <w:t>the</w:t>
            </w:r>
            <w:r>
              <w:rPr>
                <w:color w:val="5F5F5F"/>
                <w:spacing w:val="-3"/>
                <w:sz w:val="18"/>
              </w:rPr>
              <w:t xml:space="preserve"> </w:t>
            </w:r>
            <w:r>
              <w:rPr>
                <w:color w:val="5F5F5F"/>
                <w:sz w:val="18"/>
              </w:rPr>
              <w:t>water</w:t>
            </w:r>
            <w:r>
              <w:rPr>
                <w:color w:val="5F5F5F"/>
                <w:spacing w:val="-2"/>
                <w:sz w:val="18"/>
              </w:rPr>
              <w:t xml:space="preserve"> </w:t>
            </w:r>
            <w:r>
              <w:rPr>
                <w:color w:val="5F5F5F"/>
                <w:sz w:val="18"/>
              </w:rPr>
              <w:t>table</w:t>
            </w:r>
            <w:r>
              <w:rPr>
                <w:color w:val="5F5F5F"/>
                <w:spacing w:val="-2"/>
                <w:sz w:val="18"/>
              </w:rPr>
              <w:t xml:space="preserve"> </w:t>
            </w:r>
            <w:r>
              <w:rPr>
                <w:color w:val="5F5F5F"/>
                <w:sz w:val="18"/>
              </w:rPr>
              <w:t>should</w:t>
            </w:r>
            <w:r>
              <w:rPr>
                <w:color w:val="5F5F5F"/>
                <w:spacing w:val="-3"/>
                <w:sz w:val="18"/>
              </w:rPr>
              <w:t xml:space="preserve"> </w:t>
            </w:r>
            <w:r>
              <w:rPr>
                <w:color w:val="5F5F5F"/>
                <w:sz w:val="18"/>
              </w:rPr>
              <w:t>be</w:t>
            </w:r>
            <w:r>
              <w:rPr>
                <w:color w:val="5F5F5F"/>
                <w:spacing w:val="-3"/>
                <w:sz w:val="18"/>
              </w:rPr>
              <w:t xml:space="preserve"> </w:t>
            </w:r>
            <w:r>
              <w:rPr>
                <w:color w:val="5F5F5F"/>
                <w:sz w:val="18"/>
              </w:rPr>
              <w:t>informed</w:t>
            </w:r>
            <w:r>
              <w:rPr>
                <w:color w:val="5F5F5F"/>
                <w:spacing w:val="-3"/>
                <w:sz w:val="18"/>
              </w:rPr>
              <w:t xml:space="preserve"> </w:t>
            </w:r>
            <w:r>
              <w:rPr>
                <w:color w:val="5F5F5F"/>
                <w:sz w:val="18"/>
              </w:rPr>
              <w:t>by</w:t>
            </w:r>
            <w:r>
              <w:rPr>
                <w:color w:val="5F5F5F"/>
                <w:spacing w:val="-3"/>
                <w:sz w:val="18"/>
              </w:rPr>
              <w:t xml:space="preserve"> </w:t>
            </w:r>
            <w:r>
              <w:rPr>
                <w:color w:val="5F5F5F"/>
                <w:sz w:val="18"/>
              </w:rPr>
              <w:t>a</w:t>
            </w:r>
            <w:r>
              <w:rPr>
                <w:color w:val="5F5F5F"/>
                <w:spacing w:val="-3"/>
                <w:sz w:val="18"/>
              </w:rPr>
              <w:t xml:space="preserve"> </w:t>
            </w:r>
            <w:r>
              <w:rPr>
                <w:color w:val="5F5F5F"/>
                <w:sz w:val="18"/>
              </w:rPr>
              <w:t>hydrogeological</w:t>
            </w:r>
            <w:r>
              <w:rPr>
                <w:color w:val="5F5F5F"/>
                <w:spacing w:val="-2"/>
                <w:sz w:val="18"/>
              </w:rPr>
              <w:t xml:space="preserve"> </w:t>
            </w:r>
            <w:r>
              <w:rPr>
                <w:color w:val="5F5F5F"/>
                <w:sz w:val="18"/>
              </w:rPr>
              <w:t>assessment</w:t>
            </w:r>
            <w:r>
              <w:rPr>
                <w:color w:val="5F5F5F"/>
                <w:spacing w:val="-2"/>
                <w:sz w:val="18"/>
              </w:rPr>
              <w:t xml:space="preserve"> </w:t>
            </w:r>
            <w:r>
              <w:rPr>
                <w:color w:val="5F5F5F"/>
                <w:sz w:val="18"/>
              </w:rPr>
              <w:t>(EPR</w:t>
            </w:r>
            <w:r>
              <w:rPr>
                <w:color w:val="5F5F5F"/>
                <w:spacing w:val="-2"/>
                <w:sz w:val="18"/>
              </w:rPr>
              <w:t xml:space="preserve"> GW01).</w:t>
            </w:r>
          </w:p>
          <w:p w14:paraId="56E2FA6E" w14:textId="77777777" w:rsidR="00911B64" w:rsidRDefault="00407A2A">
            <w:pPr>
              <w:pStyle w:val="TableParagraph"/>
              <w:tabs>
                <w:tab w:val="left" w:pos="910"/>
              </w:tabs>
              <w:spacing w:before="38"/>
              <w:ind w:left="910" w:right="185" w:hanging="361"/>
              <w:rPr>
                <w:sz w:val="18"/>
              </w:rPr>
            </w:pPr>
            <w:r>
              <w:rPr>
                <w:noProof/>
              </w:rPr>
              <w:drawing>
                <wp:inline distT="0" distB="0" distL="0" distR="0" wp14:anchorId="1AF40EEF" wp14:editId="1FED9B20">
                  <wp:extent cx="95250" cy="94615"/>
                  <wp:effectExtent l="0" t="0" r="0" b="0"/>
                  <wp:docPr id="456" name="Image 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6" name="Image 456"/>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Where</w:t>
            </w:r>
            <w:r>
              <w:rPr>
                <w:color w:val="5F5F5F"/>
                <w:spacing w:val="-3"/>
                <w:sz w:val="18"/>
              </w:rPr>
              <w:t xml:space="preserve"> </w:t>
            </w:r>
            <w:r>
              <w:rPr>
                <w:color w:val="5F5F5F"/>
                <w:sz w:val="18"/>
              </w:rPr>
              <w:t>the</w:t>
            </w:r>
            <w:r>
              <w:rPr>
                <w:color w:val="5F5F5F"/>
                <w:spacing w:val="-3"/>
                <w:sz w:val="18"/>
              </w:rPr>
              <w:t xml:space="preserve"> </w:t>
            </w:r>
            <w:r>
              <w:rPr>
                <w:color w:val="5F5F5F"/>
                <w:sz w:val="18"/>
              </w:rPr>
              <w:t>existing</w:t>
            </w:r>
            <w:r>
              <w:rPr>
                <w:color w:val="5F5F5F"/>
                <w:spacing w:val="-3"/>
                <w:sz w:val="18"/>
              </w:rPr>
              <w:t xml:space="preserve"> </w:t>
            </w:r>
            <w:r>
              <w:rPr>
                <w:color w:val="5F5F5F"/>
                <w:sz w:val="18"/>
              </w:rPr>
              <w:t>material</w:t>
            </w:r>
            <w:r>
              <w:rPr>
                <w:color w:val="5F5F5F"/>
                <w:spacing w:val="-2"/>
                <w:sz w:val="18"/>
              </w:rPr>
              <w:t xml:space="preserve"> </w:t>
            </w:r>
            <w:r>
              <w:rPr>
                <w:color w:val="5F5F5F"/>
                <w:sz w:val="18"/>
              </w:rPr>
              <w:t>is</w:t>
            </w:r>
            <w:r>
              <w:rPr>
                <w:color w:val="5F5F5F"/>
                <w:spacing w:val="-1"/>
                <w:sz w:val="18"/>
              </w:rPr>
              <w:t xml:space="preserve"> </w:t>
            </w:r>
            <w:r>
              <w:rPr>
                <w:color w:val="5F5F5F"/>
                <w:sz w:val="18"/>
              </w:rPr>
              <w:t>not</w:t>
            </w:r>
            <w:r>
              <w:rPr>
                <w:color w:val="5F5F5F"/>
                <w:spacing w:val="-2"/>
                <w:sz w:val="18"/>
              </w:rPr>
              <w:t xml:space="preserve"> </w:t>
            </w:r>
            <w:r>
              <w:rPr>
                <w:color w:val="5F5F5F"/>
                <w:sz w:val="18"/>
              </w:rPr>
              <w:t>suitable</w:t>
            </w:r>
            <w:r>
              <w:rPr>
                <w:color w:val="5F5F5F"/>
                <w:spacing w:val="-3"/>
                <w:sz w:val="18"/>
              </w:rPr>
              <w:t xml:space="preserve"> </w:t>
            </w:r>
            <w:r>
              <w:rPr>
                <w:color w:val="5F5F5F"/>
                <w:sz w:val="18"/>
              </w:rPr>
              <w:t>for</w:t>
            </w:r>
            <w:r>
              <w:rPr>
                <w:color w:val="5F5F5F"/>
                <w:spacing w:val="-1"/>
                <w:sz w:val="18"/>
              </w:rPr>
              <w:t xml:space="preserve"> </w:t>
            </w:r>
            <w:r>
              <w:rPr>
                <w:color w:val="5F5F5F"/>
                <w:sz w:val="18"/>
              </w:rPr>
              <w:t>backfill</w:t>
            </w:r>
            <w:r>
              <w:rPr>
                <w:color w:val="5F5F5F"/>
                <w:spacing w:val="-2"/>
                <w:sz w:val="18"/>
              </w:rPr>
              <w:t xml:space="preserve"> </w:t>
            </w:r>
            <w:r>
              <w:rPr>
                <w:color w:val="5F5F5F"/>
                <w:sz w:val="18"/>
              </w:rPr>
              <w:t>and</w:t>
            </w:r>
            <w:r>
              <w:rPr>
                <w:color w:val="5F5F5F"/>
                <w:spacing w:val="-3"/>
                <w:sz w:val="18"/>
              </w:rPr>
              <w:t xml:space="preserve"> </w:t>
            </w:r>
            <w:r>
              <w:rPr>
                <w:color w:val="5F5F5F"/>
                <w:sz w:val="18"/>
              </w:rPr>
              <w:t>thermal</w:t>
            </w:r>
            <w:r>
              <w:rPr>
                <w:color w:val="5F5F5F"/>
                <w:spacing w:val="-2"/>
                <w:sz w:val="18"/>
              </w:rPr>
              <w:t xml:space="preserve"> </w:t>
            </w:r>
            <w:r>
              <w:rPr>
                <w:color w:val="5F5F5F"/>
                <w:sz w:val="18"/>
              </w:rPr>
              <w:t>backfill</w:t>
            </w:r>
            <w:r>
              <w:rPr>
                <w:color w:val="5F5F5F"/>
                <w:spacing w:val="-2"/>
                <w:sz w:val="18"/>
              </w:rPr>
              <w:t xml:space="preserve"> </w:t>
            </w:r>
            <w:r>
              <w:rPr>
                <w:color w:val="5F5F5F"/>
                <w:sz w:val="18"/>
              </w:rPr>
              <w:t>is</w:t>
            </w:r>
            <w:r>
              <w:rPr>
                <w:color w:val="5F5F5F"/>
                <w:spacing w:val="-2"/>
                <w:sz w:val="18"/>
              </w:rPr>
              <w:t xml:space="preserve"> </w:t>
            </w:r>
            <w:r>
              <w:rPr>
                <w:color w:val="5F5F5F"/>
                <w:sz w:val="18"/>
              </w:rPr>
              <w:t>required,</w:t>
            </w:r>
            <w:r>
              <w:rPr>
                <w:color w:val="5F5F5F"/>
                <w:spacing w:val="-2"/>
                <w:sz w:val="18"/>
              </w:rPr>
              <w:t xml:space="preserve"> </w:t>
            </w:r>
            <w:r>
              <w:rPr>
                <w:color w:val="5F5F5F"/>
                <w:sz w:val="18"/>
              </w:rPr>
              <w:t>the</w:t>
            </w:r>
            <w:r>
              <w:rPr>
                <w:color w:val="5F5F5F"/>
                <w:spacing w:val="-1"/>
                <w:sz w:val="18"/>
              </w:rPr>
              <w:t xml:space="preserve"> </w:t>
            </w:r>
            <w:r>
              <w:rPr>
                <w:color w:val="5F5F5F"/>
                <w:sz w:val="18"/>
              </w:rPr>
              <w:t>placement</w:t>
            </w:r>
            <w:r>
              <w:rPr>
                <w:color w:val="5F5F5F"/>
                <w:spacing w:val="-2"/>
                <w:sz w:val="18"/>
              </w:rPr>
              <w:t xml:space="preserve"> </w:t>
            </w:r>
            <w:r>
              <w:rPr>
                <w:color w:val="5F5F5F"/>
                <w:sz w:val="18"/>
              </w:rPr>
              <w:t>of</w:t>
            </w:r>
            <w:r>
              <w:rPr>
                <w:color w:val="5F5F5F"/>
                <w:spacing w:val="-2"/>
                <w:sz w:val="18"/>
              </w:rPr>
              <w:t xml:space="preserve"> </w:t>
            </w:r>
            <w:r>
              <w:rPr>
                <w:color w:val="5F5F5F"/>
                <w:sz w:val="18"/>
              </w:rPr>
              <w:t>thermal</w:t>
            </w:r>
            <w:r>
              <w:rPr>
                <w:color w:val="5F5F5F"/>
                <w:spacing w:val="-1"/>
                <w:sz w:val="18"/>
              </w:rPr>
              <w:t xml:space="preserve"> </w:t>
            </w:r>
            <w:r>
              <w:rPr>
                <w:color w:val="5F5F5F"/>
                <w:sz w:val="18"/>
              </w:rPr>
              <w:t>backfill</w:t>
            </w:r>
            <w:r>
              <w:rPr>
                <w:color w:val="5F5F5F"/>
                <w:spacing w:val="-2"/>
                <w:sz w:val="18"/>
              </w:rPr>
              <w:t xml:space="preserve"> </w:t>
            </w:r>
            <w:r>
              <w:rPr>
                <w:color w:val="5F5F5F"/>
                <w:sz w:val="18"/>
              </w:rPr>
              <w:t>and</w:t>
            </w:r>
            <w:r>
              <w:rPr>
                <w:color w:val="5F5F5F"/>
                <w:spacing w:val="-3"/>
                <w:sz w:val="18"/>
              </w:rPr>
              <w:t xml:space="preserve"> </w:t>
            </w:r>
            <w:r>
              <w:rPr>
                <w:color w:val="5F5F5F"/>
                <w:sz w:val="18"/>
              </w:rPr>
              <w:t>the</w:t>
            </w:r>
            <w:r>
              <w:rPr>
                <w:color w:val="5F5F5F"/>
                <w:spacing w:val="-3"/>
                <w:sz w:val="18"/>
              </w:rPr>
              <w:t xml:space="preserve"> </w:t>
            </w:r>
            <w:r>
              <w:rPr>
                <w:color w:val="5F5F5F"/>
                <w:sz w:val="18"/>
              </w:rPr>
              <w:t>construction</w:t>
            </w:r>
            <w:r>
              <w:rPr>
                <w:color w:val="5F5F5F"/>
                <w:spacing w:val="-3"/>
                <w:sz w:val="18"/>
              </w:rPr>
              <w:t xml:space="preserve"> </w:t>
            </w:r>
            <w:r>
              <w:rPr>
                <w:color w:val="5F5F5F"/>
                <w:sz w:val="18"/>
              </w:rPr>
              <w:t>design</w:t>
            </w:r>
            <w:r>
              <w:rPr>
                <w:color w:val="5F5F5F"/>
                <w:spacing w:val="-3"/>
                <w:sz w:val="18"/>
              </w:rPr>
              <w:t xml:space="preserve"> </w:t>
            </w:r>
            <w:r>
              <w:rPr>
                <w:color w:val="5F5F5F"/>
                <w:sz w:val="18"/>
              </w:rPr>
              <w:t>should</w:t>
            </w:r>
            <w:r>
              <w:rPr>
                <w:color w:val="5F5F5F"/>
                <w:spacing w:val="-3"/>
                <w:sz w:val="18"/>
              </w:rPr>
              <w:t xml:space="preserve"> </w:t>
            </w:r>
            <w:r>
              <w:rPr>
                <w:color w:val="5F5F5F"/>
                <w:sz w:val="18"/>
              </w:rPr>
              <w:t>be informed by the hydrogeological assessment (EPR GW01) to prevent barrier effects and allow groundwater pressure to equilibrate across the structure.</w:t>
            </w:r>
          </w:p>
          <w:p w14:paraId="5CAE32F6" w14:textId="77777777" w:rsidR="00911B64" w:rsidRDefault="00407A2A">
            <w:pPr>
              <w:pStyle w:val="TableParagraph"/>
              <w:spacing w:before="1"/>
              <w:ind w:left="910"/>
              <w:rPr>
                <w:sz w:val="18"/>
              </w:rPr>
            </w:pPr>
            <w:r>
              <w:rPr>
                <w:color w:val="5F5F5F"/>
                <w:sz w:val="18"/>
              </w:rPr>
              <w:t>Engineered</w:t>
            </w:r>
            <w:r>
              <w:rPr>
                <w:color w:val="5F5F5F"/>
                <w:spacing w:val="-6"/>
                <w:sz w:val="18"/>
              </w:rPr>
              <w:t xml:space="preserve"> </w:t>
            </w:r>
            <w:r>
              <w:rPr>
                <w:color w:val="5F5F5F"/>
                <w:sz w:val="18"/>
              </w:rPr>
              <w:t>solutions</w:t>
            </w:r>
            <w:r>
              <w:rPr>
                <w:color w:val="5F5F5F"/>
                <w:spacing w:val="-3"/>
                <w:sz w:val="18"/>
              </w:rPr>
              <w:t xml:space="preserve"> </w:t>
            </w:r>
            <w:r>
              <w:rPr>
                <w:color w:val="5F5F5F"/>
                <w:sz w:val="18"/>
              </w:rPr>
              <w:t>might</w:t>
            </w:r>
            <w:r>
              <w:rPr>
                <w:color w:val="5F5F5F"/>
                <w:spacing w:val="-3"/>
                <w:sz w:val="18"/>
              </w:rPr>
              <w:t xml:space="preserve"> </w:t>
            </w:r>
            <w:r>
              <w:rPr>
                <w:color w:val="5F5F5F"/>
                <w:sz w:val="18"/>
              </w:rPr>
              <w:t>include</w:t>
            </w:r>
            <w:r>
              <w:rPr>
                <w:color w:val="5F5F5F"/>
                <w:spacing w:val="-3"/>
                <w:sz w:val="18"/>
              </w:rPr>
              <w:t xml:space="preserve"> </w:t>
            </w:r>
            <w:r>
              <w:rPr>
                <w:color w:val="5F5F5F"/>
                <w:sz w:val="18"/>
              </w:rPr>
              <w:t>the</w:t>
            </w:r>
            <w:r>
              <w:rPr>
                <w:color w:val="5F5F5F"/>
                <w:spacing w:val="-4"/>
                <w:sz w:val="18"/>
              </w:rPr>
              <w:t xml:space="preserve"> </w:t>
            </w:r>
            <w:r>
              <w:rPr>
                <w:color w:val="5F5F5F"/>
                <w:sz w:val="18"/>
              </w:rPr>
              <w:t>design</w:t>
            </w:r>
            <w:r>
              <w:rPr>
                <w:color w:val="5F5F5F"/>
                <w:spacing w:val="-4"/>
                <w:sz w:val="18"/>
              </w:rPr>
              <w:t xml:space="preserve"> </w:t>
            </w:r>
            <w:r>
              <w:rPr>
                <w:color w:val="5F5F5F"/>
                <w:sz w:val="18"/>
              </w:rPr>
              <w:t>of</w:t>
            </w:r>
            <w:r>
              <w:rPr>
                <w:color w:val="5F5F5F"/>
                <w:spacing w:val="-2"/>
                <w:sz w:val="18"/>
              </w:rPr>
              <w:t xml:space="preserve"> </w:t>
            </w:r>
            <w:r>
              <w:rPr>
                <w:color w:val="5F5F5F"/>
                <w:sz w:val="18"/>
              </w:rPr>
              <w:t>under-drainage</w:t>
            </w:r>
            <w:r>
              <w:rPr>
                <w:color w:val="5F5F5F"/>
                <w:spacing w:val="-4"/>
                <w:sz w:val="18"/>
              </w:rPr>
              <w:t xml:space="preserve"> </w:t>
            </w:r>
            <w:r>
              <w:rPr>
                <w:color w:val="5F5F5F"/>
                <w:sz w:val="18"/>
              </w:rPr>
              <w:t>layers</w:t>
            </w:r>
            <w:r>
              <w:rPr>
                <w:color w:val="5F5F5F"/>
                <w:spacing w:val="-3"/>
                <w:sz w:val="18"/>
              </w:rPr>
              <w:t xml:space="preserve"> </w:t>
            </w:r>
            <w:r>
              <w:rPr>
                <w:color w:val="5F5F5F"/>
                <w:sz w:val="18"/>
              </w:rPr>
              <w:t>or</w:t>
            </w:r>
            <w:r>
              <w:rPr>
                <w:color w:val="5F5F5F"/>
                <w:spacing w:val="-2"/>
                <w:sz w:val="18"/>
              </w:rPr>
              <w:t xml:space="preserve"> </w:t>
            </w:r>
            <w:r>
              <w:rPr>
                <w:color w:val="5F5F5F"/>
                <w:sz w:val="18"/>
              </w:rPr>
              <w:t>other</w:t>
            </w:r>
            <w:r>
              <w:rPr>
                <w:color w:val="5F5F5F"/>
                <w:spacing w:val="-3"/>
                <w:sz w:val="18"/>
              </w:rPr>
              <w:t xml:space="preserve"> </w:t>
            </w:r>
            <w:r>
              <w:rPr>
                <w:color w:val="5F5F5F"/>
                <w:sz w:val="18"/>
              </w:rPr>
              <w:t>features</w:t>
            </w:r>
            <w:r>
              <w:rPr>
                <w:color w:val="5F5F5F"/>
                <w:spacing w:val="-3"/>
                <w:sz w:val="18"/>
              </w:rPr>
              <w:t xml:space="preserve"> </w:t>
            </w:r>
            <w:r>
              <w:rPr>
                <w:color w:val="5F5F5F"/>
                <w:sz w:val="18"/>
              </w:rPr>
              <w:t>that</w:t>
            </w:r>
            <w:r>
              <w:rPr>
                <w:color w:val="5F5F5F"/>
                <w:spacing w:val="-3"/>
                <w:sz w:val="18"/>
              </w:rPr>
              <w:t xml:space="preserve"> </w:t>
            </w:r>
            <w:r>
              <w:rPr>
                <w:color w:val="5F5F5F"/>
                <w:sz w:val="18"/>
              </w:rPr>
              <w:t>allow</w:t>
            </w:r>
            <w:r>
              <w:rPr>
                <w:color w:val="5F5F5F"/>
                <w:spacing w:val="-2"/>
                <w:sz w:val="18"/>
              </w:rPr>
              <w:t xml:space="preserve"> </w:t>
            </w:r>
            <w:r>
              <w:rPr>
                <w:color w:val="5F5F5F"/>
                <w:sz w:val="18"/>
              </w:rPr>
              <w:t>groundwater</w:t>
            </w:r>
            <w:r>
              <w:rPr>
                <w:color w:val="5F5F5F"/>
                <w:spacing w:val="-3"/>
                <w:sz w:val="18"/>
              </w:rPr>
              <w:t xml:space="preserve"> </w:t>
            </w:r>
            <w:r>
              <w:rPr>
                <w:color w:val="5F5F5F"/>
                <w:sz w:val="18"/>
              </w:rPr>
              <w:t>pressure</w:t>
            </w:r>
            <w:r>
              <w:rPr>
                <w:color w:val="5F5F5F"/>
                <w:spacing w:val="-4"/>
                <w:sz w:val="18"/>
              </w:rPr>
              <w:t xml:space="preserve"> </w:t>
            </w:r>
            <w:r>
              <w:rPr>
                <w:color w:val="5F5F5F"/>
                <w:sz w:val="18"/>
              </w:rPr>
              <w:t>to</w:t>
            </w:r>
            <w:r>
              <w:rPr>
                <w:color w:val="5F5F5F"/>
                <w:spacing w:val="-3"/>
                <w:sz w:val="18"/>
              </w:rPr>
              <w:t xml:space="preserve"> </w:t>
            </w:r>
            <w:r>
              <w:rPr>
                <w:color w:val="5F5F5F"/>
                <w:sz w:val="18"/>
              </w:rPr>
              <w:t>equilibrate</w:t>
            </w:r>
            <w:r>
              <w:rPr>
                <w:color w:val="5F5F5F"/>
                <w:spacing w:val="-2"/>
                <w:sz w:val="18"/>
              </w:rPr>
              <w:t xml:space="preserve"> </w:t>
            </w:r>
            <w:r>
              <w:rPr>
                <w:color w:val="5F5F5F"/>
                <w:sz w:val="18"/>
              </w:rPr>
              <w:t>across</w:t>
            </w:r>
            <w:r>
              <w:rPr>
                <w:color w:val="5F5F5F"/>
                <w:spacing w:val="-3"/>
                <w:sz w:val="18"/>
              </w:rPr>
              <w:t xml:space="preserve"> </w:t>
            </w:r>
            <w:r>
              <w:rPr>
                <w:color w:val="5F5F5F"/>
                <w:sz w:val="18"/>
              </w:rPr>
              <w:t>the</w:t>
            </w:r>
            <w:r>
              <w:rPr>
                <w:color w:val="5F5F5F"/>
                <w:spacing w:val="-3"/>
                <w:sz w:val="18"/>
              </w:rPr>
              <w:t xml:space="preserve"> </w:t>
            </w:r>
            <w:r>
              <w:rPr>
                <w:color w:val="5F5F5F"/>
                <w:spacing w:val="-2"/>
                <w:sz w:val="18"/>
              </w:rPr>
              <w:t>structure.</w:t>
            </w:r>
          </w:p>
          <w:p w14:paraId="21E601E1" w14:textId="77777777" w:rsidR="00911B64" w:rsidRDefault="00407A2A">
            <w:pPr>
              <w:pStyle w:val="TableParagraph"/>
              <w:spacing w:before="121" w:line="187" w:lineRule="exact"/>
              <w:rPr>
                <w:sz w:val="18"/>
              </w:rPr>
            </w:pPr>
            <w:r>
              <w:rPr>
                <w:color w:val="5F5F5F"/>
                <w:sz w:val="18"/>
              </w:rPr>
              <w:t>These</w:t>
            </w:r>
            <w:r>
              <w:rPr>
                <w:color w:val="5F5F5F"/>
                <w:spacing w:val="-5"/>
                <w:sz w:val="18"/>
              </w:rPr>
              <w:t xml:space="preserve"> </w:t>
            </w:r>
            <w:r>
              <w:rPr>
                <w:color w:val="5F5F5F"/>
                <w:sz w:val="18"/>
              </w:rPr>
              <w:t>measures</w:t>
            </w:r>
            <w:r>
              <w:rPr>
                <w:color w:val="5F5F5F"/>
                <w:spacing w:val="-2"/>
                <w:sz w:val="18"/>
              </w:rPr>
              <w:t xml:space="preserve"> </w:t>
            </w:r>
            <w:r>
              <w:rPr>
                <w:color w:val="5F5F5F"/>
                <w:sz w:val="18"/>
              </w:rPr>
              <w:t>must</w:t>
            </w:r>
            <w:r>
              <w:rPr>
                <w:color w:val="5F5F5F"/>
                <w:spacing w:val="-3"/>
                <w:sz w:val="18"/>
              </w:rPr>
              <w:t xml:space="preserve"> </w:t>
            </w:r>
            <w:r>
              <w:rPr>
                <w:color w:val="5F5F5F"/>
                <w:sz w:val="18"/>
              </w:rPr>
              <w:t>be</w:t>
            </w:r>
            <w:r>
              <w:rPr>
                <w:color w:val="5F5F5F"/>
                <w:spacing w:val="-2"/>
                <w:sz w:val="18"/>
              </w:rPr>
              <w:t xml:space="preserve"> </w:t>
            </w:r>
            <w:r>
              <w:rPr>
                <w:color w:val="5F5F5F"/>
                <w:sz w:val="18"/>
              </w:rPr>
              <w:t>documented</w:t>
            </w:r>
            <w:r>
              <w:rPr>
                <w:color w:val="5F5F5F"/>
                <w:spacing w:val="-3"/>
                <w:sz w:val="18"/>
              </w:rPr>
              <w:t xml:space="preserve"> </w:t>
            </w:r>
            <w:r>
              <w:rPr>
                <w:color w:val="5F5F5F"/>
                <w:sz w:val="18"/>
              </w:rPr>
              <w:t>in</w:t>
            </w:r>
            <w:r>
              <w:rPr>
                <w:color w:val="5F5F5F"/>
                <w:spacing w:val="-3"/>
                <w:sz w:val="18"/>
              </w:rPr>
              <w:t xml:space="preserve"> </w:t>
            </w:r>
            <w:r>
              <w:rPr>
                <w:color w:val="5F5F5F"/>
                <w:sz w:val="18"/>
              </w:rPr>
              <w:t>a</w:t>
            </w:r>
            <w:r>
              <w:rPr>
                <w:color w:val="5F5F5F"/>
                <w:spacing w:val="-3"/>
                <w:sz w:val="18"/>
              </w:rPr>
              <w:t xml:space="preserve"> </w:t>
            </w:r>
            <w:r>
              <w:rPr>
                <w:color w:val="5F5F5F"/>
                <w:sz w:val="18"/>
              </w:rPr>
              <w:t>groundwater</w:t>
            </w:r>
            <w:r>
              <w:rPr>
                <w:color w:val="5F5F5F"/>
                <w:spacing w:val="-2"/>
                <w:sz w:val="18"/>
              </w:rPr>
              <w:t xml:space="preserve"> </w:t>
            </w:r>
            <w:r>
              <w:rPr>
                <w:color w:val="5F5F5F"/>
                <w:sz w:val="18"/>
              </w:rPr>
              <w:t>management</w:t>
            </w:r>
            <w:r>
              <w:rPr>
                <w:color w:val="5F5F5F"/>
                <w:spacing w:val="-2"/>
                <w:sz w:val="18"/>
              </w:rPr>
              <w:t xml:space="preserve"> </w:t>
            </w:r>
            <w:r>
              <w:rPr>
                <w:color w:val="5F5F5F"/>
                <w:sz w:val="18"/>
              </w:rPr>
              <w:t>plan</w:t>
            </w:r>
            <w:r>
              <w:rPr>
                <w:color w:val="5F5F5F"/>
                <w:spacing w:val="-2"/>
                <w:sz w:val="18"/>
              </w:rPr>
              <w:t xml:space="preserve"> </w:t>
            </w:r>
            <w:r>
              <w:rPr>
                <w:color w:val="5F5F5F"/>
                <w:sz w:val="18"/>
              </w:rPr>
              <w:t>as</w:t>
            </w:r>
            <w:r>
              <w:rPr>
                <w:color w:val="5F5F5F"/>
                <w:spacing w:val="-2"/>
                <w:sz w:val="18"/>
              </w:rPr>
              <w:t xml:space="preserve"> </w:t>
            </w:r>
            <w:r>
              <w:rPr>
                <w:color w:val="5F5F5F"/>
                <w:sz w:val="18"/>
              </w:rPr>
              <w:t>a</w:t>
            </w:r>
            <w:r>
              <w:rPr>
                <w:color w:val="5F5F5F"/>
                <w:spacing w:val="-3"/>
                <w:sz w:val="18"/>
              </w:rPr>
              <w:t xml:space="preserve"> </w:t>
            </w:r>
            <w:r>
              <w:rPr>
                <w:color w:val="5F5F5F"/>
                <w:sz w:val="18"/>
              </w:rPr>
              <w:t>sub</w:t>
            </w:r>
            <w:r>
              <w:rPr>
                <w:color w:val="5F5F5F"/>
                <w:spacing w:val="-3"/>
                <w:sz w:val="18"/>
              </w:rPr>
              <w:t xml:space="preserve"> </w:t>
            </w:r>
            <w:r>
              <w:rPr>
                <w:color w:val="5F5F5F"/>
                <w:sz w:val="18"/>
              </w:rPr>
              <w:t>plan</w:t>
            </w:r>
            <w:r>
              <w:rPr>
                <w:color w:val="5F5F5F"/>
                <w:spacing w:val="-2"/>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CEMP</w:t>
            </w:r>
            <w:r>
              <w:rPr>
                <w:color w:val="5F5F5F"/>
                <w:spacing w:val="-2"/>
                <w:sz w:val="18"/>
              </w:rPr>
              <w:t xml:space="preserve"> </w:t>
            </w:r>
            <w:r>
              <w:rPr>
                <w:color w:val="5F5F5F"/>
                <w:sz w:val="18"/>
              </w:rPr>
              <w:t>and</w:t>
            </w:r>
            <w:r>
              <w:rPr>
                <w:color w:val="5F5F5F"/>
                <w:spacing w:val="-3"/>
                <w:sz w:val="18"/>
              </w:rPr>
              <w:t xml:space="preserve"> </w:t>
            </w:r>
            <w:r>
              <w:rPr>
                <w:color w:val="5F5F5F"/>
                <w:sz w:val="18"/>
              </w:rPr>
              <w:t>implemented</w:t>
            </w:r>
            <w:r>
              <w:rPr>
                <w:color w:val="5F5F5F"/>
                <w:spacing w:val="-2"/>
                <w:sz w:val="18"/>
              </w:rPr>
              <w:t xml:space="preserve"> </w:t>
            </w:r>
            <w:r>
              <w:rPr>
                <w:color w:val="5F5F5F"/>
                <w:sz w:val="18"/>
              </w:rPr>
              <w:t>during</w:t>
            </w:r>
            <w:r>
              <w:rPr>
                <w:color w:val="5F5F5F"/>
                <w:spacing w:val="-2"/>
                <w:sz w:val="18"/>
              </w:rPr>
              <w:t xml:space="preserve"> construction.</w:t>
            </w:r>
          </w:p>
        </w:tc>
      </w:tr>
    </w:tbl>
    <w:p w14:paraId="0A0DD8D2" w14:textId="77777777" w:rsidR="00911B64" w:rsidRDefault="00911B64">
      <w:pPr>
        <w:spacing w:line="187" w:lineRule="exact"/>
        <w:rPr>
          <w:sz w:val="18"/>
        </w:rPr>
        <w:sectPr w:rsidR="00911B64">
          <w:pgSz w:w="16840" w:h="11910" w:orient="landscape"/>
          <w:pgMar w:top="1400" w:right="800" w:bottom="860" w:left="1020" w:header="457" w:footer="661" w:gutter="0"/>
          <w:cols w:space="720"/>
        </w:sectPr>
      </w:pPr>
    </w:p>
    <w:p w14:paraId="5043A20A" w14:textId="77777777" w:rsidR="00911B64" w:rsidRDefault="00911B64">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258"/>
        <w:gridCol w:w="13529"/>
      </w:tblGrid>
      <w:tr w:rsidR="00911B64" w14:paraId="1E2159C4" w14:textId="77777777">
        <w:trPr>
          <w:trHeight w:val="552"/>
        </w:trPr>
        <w:tc>
          <w:tcPr>
            <w:tcW w:w="1258" w:type="dxa"/>
            <w:shd w:val="clear" w:color="auto" w:fill="133149"/>
          </w:tcPr>
          <w:p w14:paraId="4DAC4AD9" w14:textId="77777777" w:rsidR="00911B64" w:rsidRDefault="00407A2A">
            <w:pPr>
              <w:pStyle w:val="TableParagraph"/>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13529" w:type="dxa"/>
            <w:shd w:val="clear" w:color="auto" w:fill="133149"/>
          </w:tcPr>
          <w:p w14:paraId="65C05247" w14:textId="77777777" w:rsidR="00911B64" w:rsidRDefault="00407A2A">
            <w:pPr>
              <w:pStyle w:val="TableParagraph"/>
              <w:rPr>
                <w:b/>
                <w:sz w:val="18"/>
              </w:rPr>
            </w:pPr>
            <w:r>
              <w:rPr>
                <w:b/>
                <w:color w:val="FFFFFF"/>
                <w:sz w:val="18"/>
              </w:rPr>
              <w:t>Environmental</w:t>
            </w:r>
            <w:r>
              <w:rPr>
                <w:b/>
                <w:color w:val="FFFFFF"/>
                <w:spacing w:val="-9"/>
                <w:sz w:val="18"/>
              </w:rPr>
              <w:t xml:space="preserve"> </w:t>
            </w:r>
            <w:r>
              <w:rPr>
                <w:b/>
                <w:color w:val="FFFFFF"/>
                <w:sz w:val="18"/>
              </w:rPr>
              <w:t>Performance</w:t>
            </w:r>
            <w:r>
              <w:rPr>
                <w:b/>
                <w:color w:val="FFFFFF"/>
                <w:spacing w:val="-5"/>
                <w:sz w:val="18"/>
              </w:rPr>
              <w:t xml:space="preserve"> </w:t>
            </w:r>
            <w:r>
              <w:rPr>
                <w:b/>
                <w:color w:val="FFFFFF"/>
                <w:spacing w:val="-2"/>
                <w:sz w:val="18"/>
              </w:rPr>
              <w:t>Requirements</w:t>
            </w:r>
          </w:p>
        </w:tc>
      </w:tr>
      <w:tr w:rsidR="00911B64" w14:paraId="415D25B3" w14:textId="77777777">
        <w:trPr>
          <w:trHeight w:val="4978"/>
        </w:trPr>
        <w:tc>
          <w:tcPr>
            <w:tcW w:w="1258" w:type="dxa"/>
            <w:shd w:val="clear" w:color="auto" w:fill="D3E6F4"/>
          </w:tcPr>
          <w:p w14:paraId="007D843B" w14:textId="77777777" w:rsidR="00911B64" w:rsidRDefault="00407A2A">
            <w:pPr>
              <w:pStyle w:val="TableParagraph"/>
              <w:ind w:left="107"/>
              <w:rPr>
                <w:sz w:val="18"/>
              </w:rPr>
            </w:pPr>
            <w:r>
              <w:rPr>
                <w:color w:val="5F5F5F"/>
                <w:spacing w:val="-4"/>
                <w:sz w:val="18"/>
              </w:rPr>
              <w:t>GW05</w:t>
            </w:r>
          </w:p>
        </w:tc>
        <w:tc>
          <w:tcPr>
            <w:tcW w:w="13529" w:type="dxa"/>
            <w:shd w:val="clear" w:color="auto" w:fill="D3E6F4"/>
          </w:tcPr>
          <w:p w14:paraId="6A467E9B" w14:textId="77777777" w:rsidR="00911B64" w:rsidRDefault="00407A2A">
            <w:pPr>
              <w:pStyle w:val="TableParagraph"/>
              <w:spacing w:before="112"/>
              <w:rPr>
                <w:b/>
                <w:sz w:val="18"/>
              </w:rPr>
            </w:pPr>
            <w:r>
              <w:rPr>
                <w:b/>
                <w:color w:val="5F5F5F"/>
                <w:sz w:val="18"/>
              </w:rPr>
              <w:t>Design</w:t>
            </w:r>
            <w:r>
              <w:rPr>
                <w:b/>
                <w:color w:val="5F5F5F"/>
                <w:spacing w:val="-2"/>
                <w:sz w:val="18"/>
              </w:rPr>
              <w:t xml:space="preserve"> </w:t>
            </w:r>
            <w:r>
              <w:rPr>
                <w:b/>
                <w:color w:val="5F5F5F"/>
                <w:sz w:val="18"/>
              </w:rPr>
              <w:t>and</w:t>
            </w:r>
            <w:r>
              <w:rPr>
                <w:b/>
                <w:color w:val="5F5F5F"/>
                <w:spacing w:val="-2"/>
                <w:sz w:val="18"/>
              </w:rPr>
              <w:t xml:space="preserve"> </w:t>
            </w:r>
            <w:r>
              <w:rPr>
                <w:b/>
                <w:color w:val="5F5F5F"/>
                <w:sz w:val="18"/>
              </w:rPr>
              <w:t>implement</w:t>
            </w:r>
            <w:r>
              <w:rPr>
                <w:b/>
                <w:color w:val="5F5F5F"/>
                <w:spacing w:val="-2"/>
                <w:sz w:val="18"/>
              </w:rPr>
              <w:t xml:space="preserve"> </w:t>
            </w:r>
            <w:r>
              <w:rPr>
                <w:b/>
                <w:color w:val="5F5F5F"/>
                <w:sz w:val="18"/>
              </w:rPr>
              <w:t>measures</w:t>
            </w:r>
            <w:r>
              <w:rPr>
                <w:b/>
                <w:color w:val="5F5F5F"/>
                <w:spacing w:val="-3"/>
                <w:sz w:val="18"/>
              </w:rPr>
              <w:t xml:space="preserve"> </w:t>
            </w:r>
            <w:r>
              <w:rPr>
                <w:b/>
                <w:color w:val="5F5F5F"/>
                <w:sz w:val="18"/>
              </w:rPr>
              <w:t>to</w:t>
            </w:r>
            <w:r>
              <w:rPr>
                <w:b/>
                <w:color w:val="5F5F5F"/>
                <w:spacing w:val="-2"/>
                <w:sz w:val="18"/>
              </w:rPr>
              <w:t xml:space="preserve"> </w:t>
            </w:r>
            <w:r>
              <w:rPr>
                <w:b/>
                <w:color w:val="5F5F5F"/>
                <w:sz w:val="18"/>
              </w:rPr>
              <w:t>manage</w:t>
            </w:r>
            <w:r>
              <w:rPr>
                <w:b/>
                <w:color w:val="5F5F5F"/>
                <w:spacing w:val="-3"/>
                <w:sz w:val="18"/>
              </w:rPr>
              <w:t xml:space="preserve"> </w:t>
            </w:r>
            <w:r>
              <w:rPr>
                <w:b/>
                <w:color w:val="5F5F5F"/>
                <w:sz w:val="18"/>
              </w:rPr>
              <w:t>and</w:t>
            </w:r>
            <w:r>
              <w:rPr>
                <w:b/>
                <w:color w:val="5F5F5F"/>
                <w:spacing w:val="-2"/>
                <w:sz w:val="18"/>
              </w:rPr>
              <w:t xml:space="preserve"> </w:t>
            </w:r>
            <w:r>
              <w:rPr>
                <w:b/>
                <w:color w:val="5F5F5F"/>
                <w:sz w:val="18"/>
              </w:rPr>
              <w:t>dispose</w:t>
            </w:r>
            <w:r>
              <w:rPr>
                <w:b/>
                <w:color w:val="5F5F5F"/>
                <w:spacing w:val="-3"/>
                <w:sz w:val="18"/>
              </w:rPr>
              <w:t xml:space="preserve"> </w:t>
            </w:r>
            <w:r>
              <w:rPr>
                <w:b/>
                <w:color w:val="5F5F5F"/>
                <w:sz w:val="18"/>
              </w:rPr>
              <w:t>of</w:t>
            </w:r>
            <w:r>
              <w:rPr>
                <w:b/>
                <w:color w:val="5F5F5F"/>
                <w:spacing w:val="-2"/>
                <w:sz w:val="18"/>
              </w:rPr>
              <w:t xml:space="preserve"> </w:t>
            </w:r>
            <w:r>
              <w:rPr>
                <w:b/>
                <w:color w:val="5F5F5F"/>
                <w:sz w:val="18"/>
              </w:rPr>
              <w:t>extracted</w:t>
            </w:r>
            <w:r>
              <w:rPr>
                <w:b/>
                <w:color w:val="5F5F5F"/>
                <w:spacing w:val="-2"/>
                <w:sz w:val="18"/>
              </w:rPr>
              <w:t xml:space="preserve"> </w:t>
            </w:r>
            <w:r>
              <w:rPr>
                <w:b/>
                <w:color w:val="5F5F5F"/>
                <w:sz w:val="18"/>
              </w:rPr>
              <w:t>groundwater</w:t>
            </w:r>
            <w:r>
              <w:rPr>
                <w:b/>
                <w:color w:val="5F5F5F"/>
                <w:spacing w:val="-3"/>
                <w:sz w:val="18"/>
              </w:rPr>
              <w:t xml:space="preserve"> </w:t>
            </w:r>
            <w:r>
              <w:rPr>
                <w:b/>
                <w:color w:val="5F5F5F"/>
                <w:sz w:val="18"/>
              </w:rPr>
              <w:t>during</w:t>
            </w:r>
            <w:r>
              <w:rPr>
                <w:b/>
                <w:color w:val="5F5F5F"/>
                <w:spacing w:val="-3"/>
                <w:sz w:val="18"/>
              </w:rPr>
              <w:t xml:space="preserve"> </w:t>
            </w:r>
            <w:r>
              <w:rPr>
                <w:b/>
                <w:color w:val="5F5F5F"/>
                <w:sz w:val="18"/>
              </w:rPr>
              <w:t>construction</w:t>
            </w:r>
            <w:r>
              <w:rPr>
                <w:b/>
                <w:color w:val="5F5F5F"/>
                <w:spacing w:val="-2"/>
                <w:sz w:val="18"/>
              </w:rPr>
              <w:t xml:space="preserve"> </w:t>
            </w:r>
            <w:r>
              <w:rPr>
                <w:b/>
                <w:color w:val="5F5F5F"/>
                <w:sz w:val="18"/>
              </w:rPr>
              <w:t>to</w:t>
            </w:r>
            <w:r>
              <w:rPr>
                <w:b/>
                <w:color w:val="5F5F5F"/>
                <w:spacing w:val="-3"/>
                <w:sz w:val="18"/>
              </w:rPr>
              <w:t xml:space="preserve"> </w:t>
            </w:r>
            <w:r>
              <w:rPr>
                <w:b/>
                <w:color w:val="5F5F5F"/>
                <w:sz w:val="18"/>
              </w:rPr>
              <w:t>avoid</w:t>
            </w:r>
            <w:r>
              <w:rPr>
                <w:b/>
                <w:color w:val="5F5F5F"/>
                <w:spacing w:val="-2"/>
                <w:sz w:val="18"/>
              </w:rPr>
              <w:t xml:space="preserve"> </w:t>
            </w:r>
            <w:r>
              <w:rPr>
                <w:b/>
                <w:color w:val="5F5F5F"/>
                <w:sz w:val="18"/>
              </w:rPr>
              <w:t>(where</w:t>
            </w:r>
            <w:r>
              <w:rPr>
                <w:b/>
                <w:color w:val="5F5F5F"/>
                <w:spacing w:val="-3"/>
                <w:sz w:val="18"/>
              </w:rPr>
              <w:t xml:space="preserve"> </w:t>
            </w:r>
            <w:r>
              <w:rPr>
                <w:b/>
                <w:color w:val="5F5F5F"/>
                <w:sz w:val="18"/>
              </w:rPr>
              <w:t>possible)</w:t>
            </w:r>
            <w:r>
              <w:rPr>
                <w:b/>
                <w:color w:val="5F5F5F"/>
                <w:spacing w:val="-2"/>
                <w:sz w:val="18"/>
              </w:rPr>
              <w:t xml:space="preserve"> </w:t>
            </w:r>
            <w:r>
              <w:rPr>
                <w:b/>
                <w:color w:val="5F5F5F"/>
                <w:sz w:val="18"/>
              </w:rPr>
              <w:t>or</w:t>
            </w:r>
            <w:r>
              <w:rPr>
                <w:b/>
                <w:color w:val="5F5F5F"/>
                <w:spacing w:val="-3"/>
                <w:sz w:val="18"/>
              </w:rPr>
              <w:t xml:space="preserve"> </w:t>
            </w:r>
            <w:r>
              <w:rPr>
                <w:b/>
                <w:color w:val="5F5F5F"/>
                <w:sz w:val="18"/>
              </w:rPr>
              <w:t xml:space="preserve">minimise environmental </w:t>
            </w:r>
            <w:proofErr w:type="gramStart"/>
            <w:r>
              <w:rPr>
                <w:b/>
                <w:color w:val="5F5F5F"/>
                <w:sz w:val="18"/>
              </w:rPr>
              <w:t>impacts</w:t>
            </w:r>
            <w:proofErr w:type="gramEnd"/>
          </w:p>
          <w:p w14:paraId="2D7402D6" w14:textId="77777777" w:rsidR="00911B64" w:rsidRDefault="00407A2A">
            <w:pPr>
              <w:pStyle w:val="TableParagraph"/>
              <w:spacing w:before="120"/>
              <w:ind w:right="226"/>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project</w:t>
            </w:r>
            <w:r>
              <w:rPr>
                <w:color w:val="5F5F5F"/>
                <w:spacing w:val="-2"/>
                <w:sz w:val="18"/>
              </w:rPr>
              <w:t xml:space="preserve"> </w:t>
            </w:r>
            <w:r>
              <w:rPr>
                <w:color w:val="5F5F5F"/>
                <w:sz w:val="18"/>
              </w:rPr>
              <w:t>works,</w:t>
            </w:r>
            <w:r>
              <w:rPr>
                <w:color w:val="5F5F5F"/>
                <w:spacing w:val="-1"/>
                <w:sz w:val="18"/>
              </w:rPr>
              <w:t xml:space="preserve"> </w:t>
            </w:r>
            <w:r>
              <w:rPr>
                <w:color w:val="5F5F5F"/>
                <w:sz w:val="18"/>
              </w:rPr>
              <w:t>develop</w:t>
            </w:r>
            <w:r>
              <w:rPr>
                <w:color w:val="5F5F5F"/>
                <w:spacing w:val="-3"/>
                <w:sz w:val="18"/>
              </w:rPr>
              <w:t xml:space="preserve"> </w:t>
            </w:r>
            <w:r>
              <w:rPr>
                <w:color w:val="5F5F5F"/>
                <w:sz w:val="18"/>
              </w:rPr>
              <w:t>measures</w:t>
            </w:r>
            <w:r>
              <w:rPr>
                <w:color w:val="5F5F5F"/>
                <w:spacing w:val="-1"/>
                <w:sz w:val="18"/>
              </w:rPr>
              <w:t xml:space="preserve"> </w:t>
            </w:r>
            <w:r>
              <w:rPr>
                <w:color w:val="5F5F5F"/>
                <w:sz w:val="18"/>
              </w:rPr>
              <w:t>to</w:t>
            </w:r>
            <w:r>
              <w:rPr>
                <w:color w:val="5F5F5F"/>
                <w:spacing w:val="-3"/>
                <w:sz w:val="18"/>
              </w:rPr>
              <w:t xml:space="preserve"> </w:t>
            </w:r>
            <w:r>
              <w:rPr>
                <w:color w:val="5F5F5F"/>
                <w:sz w:val="18"/>
              </w:rPr>
              <w:t>manage,</w:t>
            </w:r>
            <w:r>
              <w:rPr>
                <w:color w:val="5F5F5F"/>
                <w:spacing w:val="-2"/>
                <w:sz w:val="18"/>
              </w:rPr>
              <w:t xml:space="preserve"> </w:t>
            </w:r>
            <w:r>
              <w:rPr>
                <w:color w:val="5F5F5F"/>
                <w:sz w:val="18"/>
              </w:rPr>
              <w:t>monitor,</w:t>
            </w:r>
            <w:r>
              <w:rPr>
                <w:color w:val="5F5F5F"/>
                <w:spacing w:val="-2"/>
                <w:sz w:val="18"/>
              </w:rPr>
              <w:t xml:space="preserve"> </w:t>
            </w:r>
            <w:r>
              <w:rPr>
                <w:color w:val="5F5F5F"/>
                <w:sz w:val="18"/>
              </w:rPr>
              <w:t>reuse</w:t>
            </w:r>
            <w:r>
              <w:rPr>
                <w:color w:val="5F5F5F"/>
                <w:spacing w:val="-3"/>
                <w:sz w:val="18"/>
              </w:rPr>
              <w:t xml:space="preserve"> </w:t>
            </w:r>
            <w:r>
              <w:rPr>
                <w:color w:val="5F5F5F"/>
                <w:sz w:val="18"/>
              </w:rPr>
              <w:t>where</w:t>
            </w:r>
            <w:r>
              <w:rPr>
                <w:color w:val="5F5F5F"/>
                <w:spacing w:val="-3"/>
                <w:sz w:val="18"/>
              </w:rPr>
              <w:t xml:space="preserve"> </w:t>
            </w:r>
            <w:r>
              <w:rPr>
                <w:color w:val="5F5F5F"/>
                <w:sz w:val="18"/>
              </w:rPr>
              <w:t>possible,</w:t>
            </w:r>
            <w:r>
              <w:rPr>
                <w:color w:val="5F5F5F"/>
                <w:spacing w:val="-2"/>
                <w:sz w:val="18"/>
              </w:rPr>
              <w:t xml:space="preserve"> </w:t>
            </w:r>
            <w:r>
              <w:rPr>
                <w:color w:val="5F5F5F"/>
                <w:sz w:val="18"/>
              </w:rPr>
              <w:t>treat</w:t>
            </w:r>
            <w:r>
              <w:rPr>
                <w:color w:val="5F5F5F"/>
                <w:spacing w:val="-2"/>
                <w:sz w:val="18"/>
              </w:rPr>
              <w:t xml:space="preserve"> </w:t>
            </w:r>
            <w:r>
              <w:rPr>
                <w:color w:val="5F5F5F"/>
                <w:sz w:val="18"/>
              </w:rPr>
              <w:t>where</w:t>
            </w:r>
            <w:r>
              <w:rPr>
                <w:color w:val="5F5F5F"/>
                <w:spacing w:val="-3"/>
                <w:sz w:val="18"/>
              </w:rPr>
              <w:t xml:space="preserve"> </w:t>
            </w:r>
            <w:r>
              <w:rPr>
                <w:color w:val="5F5F5F"/>
                <w:sz w:val="18"/>
              </w:rPr>
              <w:t>necessary,</w:t>
            </w:r>
            <w:r>
              <w:rPr>
                <w:color w:val="5F5F5F"/>
                <w:spacing w:val="-2"/>
                <w:sz w:val="18"/>
              </w:rPr>
              <w:t xml:space="preserve"> </w:t>
            </w:r>
            <w:r>
              <w:rPr>
                <w:color w:val="5F5F5F"/>
                <w:sz w:val="18"/>
              </w:rPr>
              <w:t>and</w:t>
            </w:r>
            <w:r>
              <w:rPr>
                <w:color w:val="5F5F5F"/>
                <w:spacing w:val="-3"/>
                <w:sz w:val="18"/>
              </w:rPr>
              <w:t xml:space="preserve"> </w:t>
            </w:r>
            <w:r>
              <w:rPr>
                <w:color w:val="5F5F5F"/>
                <w:sz w:val="18"/>
              </w:rPr>
              <w:t>dispose</w:t>
            </w:r>
            <w:r>
              <w:rPr>
                <w:color w:val="5F5F5F"/>
                <w:spacing w:val="-3"/>
                <w:sz w:val="18"/>
              </w:rPr>
              <w:t xml:space="preserve"> </w:t>
            </w:r>
            <w:r>
              <w:rPr>
                <w:color w:val="5F5F5F"/>
                <w:sz w:val="18"/>
              </w:rPr>
              <w:t>of</w:t>
            </w:r>
            <w:r>
              <w:rPr>
                <w:color w:val="5F5F5F"/>
                <w:spacing w:val="-2"/>
                <w:sz w:val="18"/>
              </w:rPr>
              <w:t xml:space="preserve"> </w:t>
            </w:r>
            <w:r>
              <w:rPr>
                <w:color w:val="5F5F5F"/>
                <w:sz w:val="18"/>
              </w:rPr>
              <w:t>groundwater inflows during construction dewatering that identify and avoid or minimise potential impacts to groundwater values and conditions.</w:t>
            </w:r>
          </w:p>
          <w:p w14:paraId="569D9AB7" w14:textId="77777777" w:rsidR="00911B64" w:rsidRDefault="00407A2A">
            <w:pPr>
              <w:pStyle w:val="TableParagraph"/>
              <w:spacing w:before="120"/>
              <w:ind w:right="226"/>
              <w:rPr>
                <w:sz w:val="18"/>
              </w:rPr>
            </w:pPr>
            <w:r>
              <w:rPr>
                <w:color w:val="5F5F5F"/>
                <w:sz w:val="18"/>
              </w:rPr>
              <w:t>The</w:t>
            </w:r>
            <w:r>
              <w:rPr>
                <w:color w:val="5F5F5F"/>
                <w:spacing w:val="-3"/>
                <w:sz w:val="18"/>
              </w:rPr>
              <w:t xml:space="preserve"> </w:t>
            </w:r>
            <w:r>
              <w:rPr>
                <w:color w:val="5F5F5F"/>
                <w:sz w:val="18"/>
              </w:rPr>
              <w:t>measures</w:t>
            </w:r>
            <w:r>
              <w:rPr>
                <w:color w:val="5F5F5F"/>
                <w:spacing w:val="-2"/>
                <w:sz w:val="18"/>
              </w:rPr>
              <w:t xml:space="preserve"> </w:t>
            </w:r>
            <w:r>
              <w:rPr>
                <w:color w:val="5F5F5F"/>
                <w:sz w:val="18"/>
              </w:rPr>
              <w:t>must</w:t>
            </w:r>
            <w:r>
              <w:rPr>
                <w:color w:val="5F5F5F"/>
                <w:spacing w:val="-2"/>
                <w:sz w:val="18"/>
              </w:rPr>
              <w:t xml:space="preserve"> </w:t>
            </w:r>
            <w:r>
              <w:rPr>
                <w:color w:val="5F5F5F"/>
                <w:sz w:val="18"/>
              </w:rPr>
              <w:t>be</w:t>
            </w:r>
            <w:r>
              <w:rPr>
                <w:color w:val="5F5F5F"/>
                <w:spacing w:val="-3"/>
                <w:sz w:val="18"/>
              </w:rPr>
              <w:t xml:space="preserve"> </w:t>
            </w:r>
            <w:r>
              <w:rPr>
                <w:color w:val="5F5F5F"/>
                <w:sz w:val="18"/>
              </w:rPr>
              <w:t>developed</w:t>
            </w:r>
            <w:r>
              <w:rPr>
                <w:color w:val="5F5F5F"/>
                <w:spacing w:val="-3"/>
                <w:sz w:val="18"/>
              </w:rPr>
              <w:t xml:space="preserve"> </w:t>
            </w:r>
            <w:r>
              <w:rPr>
                <w:color w:val="5F5F5F"/>
                <w:sz w:val="18"/>
              </w:rPr>
              <w:t>in</w:t>
            </w:r>
            <w:r>
              <w:rPr>
                <w:color w:val="5F5F5F"/>
                <w:spacing w:val="-3"/>
                <w:sz w:val="18"/>
              </w:rPr>
              <w:t xml:space="preserve"> </w:t>
            </w:r>
            <w:r>
              <w:rPr>
                <w:color w:val="5F5F5F"/>
                <w:sz w:val="18"/>
              </w:rPr>
              <w:t>consultation</w:t>
            </w:r>
            <w:r>
              <w:rPr>
                <w:color w:val="5F5F5F"/>
                <w:spacing w:val="-3"/>
                <w:sz w:val="18"/>
              </w:rPr>
              <w:t xml:space="preserve"> </w:t>
            </w:r>
            <w:r>
              <w:rPr>
                <w:color w:val="5F5F5F"/>
                <w:sz w:val="18"/>
              </w:rPr>
              <w:t>with</w:t>
            </w:r>
            <w:r>
              <w:rPr>
                <w:color w:val="5F5F5F"/>
                <w:spacing w:val="-3"/>
                <w:sz w:val="18"/>
              </w:rPr>
              <w:t xml:space="preserve"> </w:t>
            </w:r>
            <w:r>
              <w:rPr>
                <w:color w:val="5F5F5F"/>
                <w:sz w:val="18"/>
              </w:rPr>
              <w:t>relevant</w:t>
            </w:r>
            <w:r>
              <w:rPr>
                <w:color w:val="5F5F5F"/>
                <w:spacing w:val="-2"/>
                <w:sz w:val="18"/>
              </w:rPr>
              <w:t xml:space="preserve"> </w:t>
            </w:r>
            <w:r>
              <w:rPr>
                <w:color w:val="5F5F5F"/>
                <w:sz w:val="18"/>
              </w:rPr>
              <w:t>water</w:t>
            </w:r>
            <w:r>
              <w:rPr>
                <w:color w:val="5F5F5F"/>
                <w:spacing w:val="-2"/>
                <w:sz w:val="18"/>
              </w:rPr>
              <w:t xml:space="preserve"> </w:t>
            </w:r>
            <w:r>
              <w:rPr>
                <w:color w:val="5F5F5F"/>
                <w:sz w:val="18"/>
              </w:rPr>
              <w:t>authorities</w:t>
            </w:r>
            <w:r>
              <w:rPr>
                <w:color w:val="5F5F5F"/>
                <w:spacing w:val="-2"/>
                <w:sz w:val="18"/>
              </w:rPr>
              <w:t xml:space="preserve"> </w:t>
            </w:r>
            <w:r>
              <w:rPr>
                <w:color w:val="5F5F5F"/>
                <w:sz w:val="18"/>
              </w:rPr>
              <w:t>and</w:t>
            </w:r>
            <w:r>
              <w:rPr>
                <w:color w:val="5F5F5F"/>
                <w:spacing w:val="-3"/>
                <w:sz w:val="18"/>
              </w:rPr>
              <w:t xml:space="preserve"> </w:t>
            </w:r>
            <w:r>
              <w:rPr>
                <w:color w:val="5F5F5F"/>
                <w:sz w:val="18"/>
              </w:rPr>
              <w:t>EPA</w:t>
            </w:r>
            <w:r>
              <w:rPr>
                <w:color w:val="5F5F5F"/>
                <w:spacing w:val="-2"/>
                <w:sz w:val="18"/>
              </w:rPr>
              <w:t xml:space="preserve"> </w:t>
            </w:r>
            <w:r>
              <w:rPr>
                <w:color w:val="5F5F5F"/>
                <w:sz w:val="18"/>
              </w:rPr>
              <w:t>Victoria,</w:t>
            </w:r>
            <w:r>
              <w:rPr>
                <w:color w:val="5F5F5F"/>
                <w:spacing w:val="-2"/>
                <w:sz w:val="18"/>
              </w:rPr>
              <w:t xml:space="preserve"> </w:t>
            </w:r>
            <w:r>
              <w:rPr>
                <w:color w:val="5F5F5F"/>
                <w:sz w:val="18"/>
              </w:rPr>
              <w:t>and</w:t>
            </w:r>
            <w:r>
              <w:rPr>
                <w:color w:val="5F5F5F"/>
                <w:spacing w:val="-2"/>
                <w:sz w:val="18"/>
              </w:rPr>
              <w:t xml:space="preserve"> </w:t>
            </w:r>
            <w:r>
              <w:rPr>
                <w:color w:val="5F5F5F"/>
                <w:sz w:val="18"/>
              </w:rPr>
              <w:t>comply</w:t>
            </w:r>
            <w:r>
              <w:rPr>
                <w:color w:val="5F5F5F"/>
                <w:spacing w:val="-2"/>
                <w:sz w:val="18"/>
              </w:rPr>
              <w:t xml:space="preserve"> </w:t>
            </w:r>
            <w:r>
              <w:rPr>
                <w:color w:val="5F5F5F"/>
                <w:sz w:val="18"/>
              </w:rPr>
              <w:t>with</w:t>
            </w:r>
            <w:r>
              <w:rPr>
                <w:color w:val="5F5F5F"/>
                <w:spacing w:val="-3"/>
                <w:sz w:val="18"/>
              </w:rPr>
              <w:t xml:space="preserve"> </w:t>
            </w:r>
            <w:r>
              <w:rPr>
                <w:color w:val="5F5F5F"/>
                <w:sz w:val="18"/>
              </w:rPr>
              <w:t>relevant</w:t>
            </w:r>
            <w:r>
              <w:rPr>
                <w:color w:val="5F5F5F"/>
                <w:spacing w:val="-2"/>
                <w:sz w:val="18"/>
              </w:rPr>
              <w:t xml:space="preserve"> </w:t>
            </w:r>
            <w:r>
              <w:rPr>
                <w:color w:val="5F5F5F"/>
                <w:sz w:val="18"/>
              </w:rPr>
              <w:t>legislation</w:t>
            </w:r>
            <w:r>
              <w:rPr>
                <w:color w:val="5F5F5F"/>
                <w:spacing w:val="-1"/>
                <w:sz w:val="18"/>
              </w:rPr>
              <w:t xml:space="preserve"> </w:t>
            </w:r>
            <w:r>
              <w:rPr>
                <w:color w:val="5F5F5F"/>
                <w:sz w:val="18"/>
              </w:rPr>
              <w:t>and</w:t>
            </w:r>
            <w:r>
              <w:rPr>
                <w:color w:val="5F5F5F"/>
                <w:spacing w:val="-3"/>
                <w:sz w:val="18"/>
              </w:rPr>
              <w:t xml:space="preserve"> </w:t>
            </w:r>
            <w:r>
              <w:rPr>
                <w:color w:val="5F5F5F"/>
                <w:sz w:val="18"/>
              </w:rPr>
              <w:t>guidelines,</w:t>
            </w:r>
            <w:r>
              <w:rPr>
                <w:color w:val="5F5F5F"/>
                <w:spacing w:val="-2"/>
                <w:sz w:val="18"/>
              </w:rPr>
              <w:t xml:space="preserve"> </w:t>
            </w:r>
            <w:r>
              <w:rPr>
                <w:color w:val="5F5F5F"/>
                <w:sz w:val="18"/>
              </w:rPr>
              <w:t>including but not limited to:</w:t>
            </w:r>
          </w:p>
          <w:p w14:paraId="7745498D" w14:textId="77777777" w:rsidR="00911B64" w:rsidRDefault="00407A2A">
            <w:pPr>
              <w:pStyle w:val="TableParagraph"/>
              <w:tabs>
                <w:tab w:val="left" w:pos="910"/>
              </w:tabs>
              <w:spacing w:before="61" w:line="288" w:lineRule="auto"/>
              <w:ind w:left="549" w:right="8296"/>
              <w:rPr>
                <w:sz w:val="18"/>
              </w:rPr>
            </w:pPr>
            <w:r>
              <w:rPr>
                <w:noProof/>
              </w:rPr>
              <w:drawing>
                <wp:inline distT="0" distB="0" distL="0" distR="0" wp14:anchorId="7964EC38" wp14:editId="2FC71921">
                  <wp:extent cx="95250" cy="93980"/>
                  <wp:effectExtent l="0" t="0" r="0" b="0"/>
                  <wp:docPr id="457" name="Image 4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 name="Image 457"/>
                          <pic:cNvPicPr/>
                        </pic:nvPicPr>
                        <pic:blipFill>
                          <a:blip r:embed="rId9" cstate="print"/>
                          <a:stretch>
                            <a:fillRect/>
                          </a:stretch>
                        </pic:blipFill>
                        <pic:spPr>
                          <a:xfrm>
                            <a:off x="0" y="0"/>
                            <a:ext cx="95250" cy="93980"/>
                          </a:xfrm>
                          <a:prstGeom prst="rect">
                            <a:avLst/>
                          </a:prstGeom>
                        </pic:spPr>
                      </pic:pic>
                    </a:graphicData>
                  </a:graphic>
                </wp:inline>
              </w:drawing>
            </w:r>
            <w:r>
              <w:rPr>
                <w:rFonts w:ascii="Times New Roman"/>
                <w:sz w:val="20"/>
              </w:rPr>
              <w:tab/>
            </w:r>
            <w:r>
              <w:rPr>
                <w:color w:val="5F5F5F"/>
                <w:sz w:val="18"/>
              </w:rPr>
              <w:t>EP</w:t>
            </w:r>
            <w:r>
              <w:rPr>
                <w:color w:val="5F5F5F"/>
                <w:spacing w:val="-7"/>
                <w:sz w:val="18"/>
              </w:rPr>
              <w:t xml:space="preserve"> </w:t>
            </w:r>
            <w:r>
              <w:rPr>
                <w:color w:val="5F5F5F"/>
                <w:sz w:val="18"/>
              </w:rPr>
              <w:t>Act</w:t>
            </w:r>
            <w:r>
              <w:rPr>
                <w:color w:val="5F5F5F"/>
                <w:spacing w:val="-7"/>
                <w:sz w:val="18"/>
              </w:rPr>
              <w:t xml:space="preserve"> </w:t>
            </w:r>
            <w:r>
              <w:rPr>
                <w:color w:val="5F5F5F"/>
                <w:sz w:val="18"/>
              </w:rPr>
              <w:t>and</w:t>
            </w:r>
            <w:r>
              <w:rPr>
                <w:color w:val="5F5F5F"/>
                <w:spacing w:val="-8"/>
                <w:sz w:val="18"/>
              </w:rPr>
              <w:t xml:space="preserve"> </w:t>
            </w:r>
            <w:r>
              <w:rPr>
                <w:color w:val="5F5F5F"/>
                <w:sz w:val="18"/>
              </w:rPr>
              <w:t>Environment</w:t>
            </w:r>
            <w:r>
              <w:rPr>
                <w:color w:val="5F5F5F"/>
                <w:spacing w:val="-7"/>
                <w:sz w:val="18"/>
              </w:rPr>
              <w:t xml:space="preserve"> </w:t>
            </w:r>
            <w:r>
              <w:rPr>
                <w:color w:val="5F5F5F"/>
                <w:sz w:val="18"/>
              </w:rPr>
              <w:t>Protection</w:t>
            </w:r>
            <w:r>
              <w:rPr>
                <w:color w:val="5F5F5F"/>
                <w:spacing w:val="-8"/>
                <w:sz w:val="18"/>
              </w:rPr>
              <w:t xml:space="preserve"> </w:t>
            </w:r>
            <w:r>
              <w:rPr>
                <w:color w:val="5F5F5F"/>
                <w:sz w:val="18"/>
              </w:rPr>
              <w:t>Regulations</w:t>
            </w:r>
            <w:r>
              <w:rPr>
                <w:color w:val="5F5F5F"/>
                <w:spacing w:val="-7"/>
                <w:sz w:val="18"/>
              </w:rPr>
              <w:t xml:space="preserve"> </w:t>
            </w:r>
            <w:r>
              <w:rPr>
                <w:color w:val="5F5F5F"/>
                <w:sz w:val="18"/>
              </w:rPr>
              <w:t xml:space="preserve">2021. </w:t>
            </w:r>
            <w:r>
              <w:rPr>
                <w:noProof/>
                <w:color w:val="5F5F5F"/>
                <w:spacing w:val="-1"/>
                <w:sz w:val="18"/>
              </w:rPr>
              <w:drawing>
                <wp:inline distT="0" distB="0" distL="0" distR="0" wp14:anchorId="041BD957" wp14:editId="3B6D839F">
                  <wp:extent cx="95250" cy="94614"/>
                  <wp:effectExtent l="0" t="0" r="0" b="0"/>
                  <wp:docPr id="458" name="Image 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 name="Image 458"/>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color w:val="5F5F5F"/>
                <w:sz w:val="18"/>
              </w:rPr>
              <w:tab/>
            </w:r>
            <w:r>
              <w:rPr>
                <w:color w:val="5F5F5F"/>
                <w:sz w:val="18"/>
              </w:rPr>
              <w:t>Environment Reference Standard.</w:t>
            </w:r>
          </w:p>
          <w:p w14:paraId="382395B7" w14:textId="77777777" w:rsidR="00911B64" w:rsidRDefault="00407A2A">
            <w:pPr>
              <w:pStyle w:val="TableParagraph"/>
              <w:tabs>
                <w:tab w:val="left" w:pos="910"/>
              </w:tabs>
              <w:spacing w:before="0" w:line="205" w:lineRule="exact"/>
              <w:ind w:left="549"/>
              <w:rPr>
                <w:sz w:val="18"/>
              </w:rPr>
            </w:pPr>
            <w:r>
              <w:rPr>
                <w:noProof/>
              </w:rPr>
              <w:drawing>
                <wp:inline distT="0" distB="0" distL="0" distR="0" wp14:anchorId="735F3A42" wp14:editId="274AEB77">
                  <wp:extent cx="95250" cy="94614"/>
                  <wp:effectExtent l="0" t="0" r="0" b="0"/>
                  <wp:docPr id="459" name="Image 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 name="Image 459"/>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Water</w:t>
            </w:r>
            <w:r>
              <w:rPr>
                <w:color w:val="5F5F5F"/>
                <w:spacing w:val="-4"/>
                <w:sz w:val="18"/>
              </w:rPr>
              <w:t xml:space="preserve"> </w:t>
            </w:r>
            <w:r>
              <w:rPr>
                <w:color w:val="5F5F5F"/>
                <w:sz w:val="18"/>
              </w:rPr>
              <w:t>Industry</w:t>
            </w:r>
            <w:r>
              <w:rPr>
                <w:color w:val="5F5F5F"/>
                <w:spacing w:val="-4"/>
                <w:sz w:val="18"/>
              </w:rPr>
              <w:t xml:space="preserve"> </w:t>
            </w:r>
            <w:r>
              <w:rPr>
                <w:color w:val="5F5F5F"/>
                <w:sz w:val="18"/>
              </w:rPr>
              <w:t>Regulations</w:t>
            </w:r>
            <w:r>
              <w:rPr>
                <w:color w:val="5F5F5F"/>
                <w:spacing w:val="-4"/>
                <w:sz w:val="18"/>
              </w:rPr>
              <w:t xml:space="preserve"> </w:t>
            </w:r>
            <w:r>
              <w:rPr>
                <w:color w:val="5F5F5F"/>
                <w:spacing w:val="-2"/>
                <w:sz w:val="18"/>
              </w:rPr>
              <w:t>2006.</w:t>
            </w:r>
          </w:p>
          <w:p w14:paraId="4833721C" w14:textId="77777777" w:rsidR="00911B64" w:rsidRDefault="00407A2A">
            <w:pPr>
              <w:pStyle w:val="TableParagraph"/>
              <w:tabs>
                <w:tab w:val="left" w:pos="910"/>
              </w:tabs>
              <w:spacing w:before="40" w:line="285" w:lineRule="auto"/>
              <w:ind w:right="4475"/>
              <w:rPr>
                <w:sz w:val="18"/>
              </w:rPr>
            </w:pPr>
            <w:r>
              <w:rPr>
                <w:noProof/>
              </w:rPr>
              <w:drawing>
                <wp:inline distT="0" distB="0" distL="0" distR="0" wp14:anchorId="003806E1" wp14:editId="006CA6A1">
                  <wp:extent cx="95250" cy="94614"/>
                  <wp:effectExtent l="0" t="0" r="0" b="0"/>
                  <wp:docPr id="460" name="Image 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 name="Image 460"/>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i/>
                <w:color w:val="5F5F5F"/>
                <w:sz w:val="18"/>
              </w:rPr>
              <w:t>Occupational</w:t>
            </w:r>
            <w:r>
              <w:rPr>
                <w:i/>
                <w:color w:val="5F5F5F"/>
                <w:spacing w:val="-4"/>
                <w:sz w:val="18"/>
              </w:rPr>
              <w:t xml:space="preserve"> </w:t>
            </w:r>
            <w:r>
              <w:rPr>
                <w:i/>
                <w:color w:val="5F5F5F"/>
                <w:sz w:val="18"/>
              </w:rPr>
              <w:t>Health</w:t>
            </w:r>
            <w:r>
              <w:rPr>
                <w:i/>
                <w:color w:val="5F5F5F"/>
                <w:spacing w:val="-4"/>
                <w:sz w:val="18"/>
              </w:rPr>
              <w:t xml:space="preserve"> </w:t>
            </w:r>
            <w:r>
              <w:rPr>
                <w:i/>
                <w:color w:val="5F5F5F"/>
                <w:sz w:val="18"/>
              </w:rPr>
              <w:t>and</w:t>
            </w:r>
            <w:r>
              <w:rPr>
                <w:i/>
                <w:color w:val="5F5F5F"/>
                <w:spacing w:val="-4"/>
                <w:sz w:val="18"/>
              </w:rPr>
              <w:t xml:space="preserve"> </w:t>
            </w:r>
            <w:r>
              <w:rPr>
                <w:i/>
                <w:color w:val="5F5F5F"/>
                <w:sz w:val="18"/>
              </w:rPr>
              <w:t>Safety</w:t>
            </w:r>
            <w:r>
              <w:rPr>
                <w:i/>
                <w:color w:val="5F5F5F"/>
                <w:spacing w:val="-4"/>
                <w:sz w:val="18"/>
              </w:rPr>
              <w:t xml:space="preserve"> </w:t>
            </w:r>
            <w:r>
              <w:rPr>
                <w:i/>
                <w:color w:val="5F5F5F"/>
                <w:sz w:val="18"/>
              </w:rPr>
              <w:t>Act</w:t>
            </w:r>
            <w:r>
              <w:rPr>
                <w:i/>
                <w:color w:val="5F5F5F"/>
                <w:spacing w:val="-4"/>
                <w:sz w:val="18"/>
              </w:rPr>
              <w:t xml:space="preserve"> </w:t>
            </w:r>
            <w:r>
              <w:rPr>
                <w:i/>
                <w:color w:val="5F5F5F"/>
                <w:sz w:val="18"/>
              </w:rPr>
              <w:t>2004</w:t>
            </w:r>
            <w:r>
              <w:rPr>
                <w:i/>
                <w:color w:val="5F5F5F"/>
                <w:spacing w:val="-4"/>
                <w:sz w:val="18"/>
              </w:rPr>
              <w:t xml:space="preserve"> </w:t>
            </w:r>
            <w:r>
              <w:rPr>
                <w:color w:val="5F5F5F"/>
                <w:sz w:val="18"/>
              </w:rPr>
              <w:t>(Vic)</w:t>
            </w:r>
            <w:r>
              <w:rPr>
                <w:color w:val="5F5F5F"/>
                <w:spacing w:val="-4"/>
                <w:sz w:val="18"/>
              </w:rPr>
              <w:t xml:space="preserve"> </w:t>
            </w:r>
            <w:r>
              <w:rPr>
                <w:color w:val="5F5F5F"/>
                <w:sz w:val="18"/>
              </w:rPr>
              <w:t>and</w:t>
            </w:r>
            <w:r>
              <w:rPr>
                <w:color w:val="5F5F5F"/>
                <w:spacing w:val="-4"/>
                <w:sz w:val="18"/>
              </w:rPr>
              <w:t xml:space="preserve"> </w:t>
            </w:r>
            <w:r>
              <w:rPr>
                <w:color w:val="5F5F5F"/>
                <w:sz w:val="18"/>
              </w:rPr>
              <w:t>Occupational</w:t>
            </w:r>
            <w:r>
              <w:rPr>
                <w:color w:val="5F5F5F"/>
                <w:spacing w:val="-4"/>
                <w:sz w:val="18"/>
              </w:rPr>
              <w:t xml:space="preserve"> </w:t>
            </w:r>
            <w:r>
              <w:rPr>
                <w:color w:val="5F5F5F"/>
                <w:sz w:val="18"/>
              </w:rPr>
              <w:t>Health</w:t>
            </w:r>
            <w:r>
              <w:rPr>
                <w:color w:val="5F5F5F"/>
                <w:spacing w:val="-3"/>
                <w:sz w:val="18"/>
              </w:rPr>
              <w:t xml:space="preserve"> </w:t>
            </w:r>
            <w:r>
              <w:rPr>
                <w:color w:val="5F5F5F"/>
                <w:sz w:val="18"/>
              </w:rPr>
              <w:t>and</w:t>
            </w:r>
            <w:r>
              <w:rPr>
                <w:color w:val="5F5F5F"/>
                <w:spacing w:val="-4"/>
                <w:sz w:val="18"/>
              </w:rPr>
              <w:t xml:space="preserve"> </w:t>
            </w:r>
            <w:r>
              <w:rPr>
                <w:color w:val="5F5F5F"/>
                <w:sz w:val="18"/>
              </w:rPr>
              <w:t>Safety</w:t>
            </w:r>
            <w:r>
              <w:rPr>
                <w:color w:val="5F5F5F"/>
                <w:spacing w:val="-4"/>
                <w:sz w:val="18"/>
              </w:rPr>
              <w:t xml:space="preserve"> </w:t>
            </w:r>
            <w:r>
              <w:rPr>
                <w:color w:val="5F5F5F"/>
                <w:sz w:val="18"/>
              </w:rPr>
              <w:t>Regulations</w:t>
            </w:r>
            <w:r>
              <w:rPr>
                <w:color w:val="5F5F5F"/>
                <w:spacing w:val="-3"/>
                <w:sz w:val="18"/>
              </w:rPr>
              <w:t xml:space="preserve"> </w:t>
            </w:r>
            <w:r>
              <w:rPr>
                <w:color w:val="5F5F5F"/>
                <w:sz w:val="18"/>
              </w:rPr>
              <w:t xml:space="preserve">2017. </w:t>
            </w:r>
            <w:r>
              <w:rPr>
                <w:noProof/>
                <w:color w:val="5F5F5F"/>
                <w:spacing w:val="-1"/>
                <w:sz w:val="18"/>
              </w:rPr>
              <w:drawing>
                <wp:inline distT="0" distB="0" distL="0" distR="0" wp14:anchorId="63412D81" wp14:editId="567B8CDC">
                  <wp:extent cx="95249" cy="94601"/>
                  <wp:effectExtent l="0" t="0" r="0" b="0"/>
                  <wp:docPr id="461" name="Image 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 name="Image 461"/>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color w:val="5F5F5F"/>
                <w:sz w:val="18"/>
              </w:rPr>
              <w:tab/>
            </w:r>
            <w:r>
              <w:rPr>
                <w:color w:val="5F5F5F"/>
                <w:sz w:val="18"/>
              </w:rPr>
              <w:t>The waste management hierarchy.</w:t>
            </w:r>
          </w:p>
          <w:p w14:paraId="78AD73D6" w14:textId="77777777" w:rsidR="00911B64" w:rsidRDefault="00407A2A">
            <w:pPr>
              <w:pStyle w:val="TableParagraph"/>
              <w:spacing w:before="81"/>
              <w:rPr>
                <w:sz w:val="18"/>
              </w:rPr>
            </w:pPr>
            <w:r>
              <w:rPr>
                <w:noProof/>
              </w:rPr>
              <mc:AlternateContent>
                <mc:Choice Requires="wpg">
                  <w:drawing>
                    <wp:anchor distT="0" distB="0" distL="0" distR="0" simplePos="0" relativeHeight="15737856" behindDoc="0" locked="0" layoutInCell="1" allowOverlap="1" wp14:anchorId="5CD7AEA9" wp14:editId="595461F5">
                      <wp:simplePos x="0" y="0"/>
                      <wp:positionH relativeFrom="column">
                        <wp:posOffset>348980</wp:posOffset>
                      </wp:positionH>
                      <wp:positionV relativeFrom="paragraph">
                        <wp:posOffset>233195</wp:posOffset>
                      </wp:positionV>
                      <wp:extent cx="95250" cy="357505"/>
                      <wp:effectExtent l="0" t="0" r="0" b="0"/>
                      <wp:wrapNone/>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357505"/>
                                <a:chOff x="0" y="0"/>
                                <a:chExt cx="95250" cy="357505"/>
                              </a:xfrm>
                            </wpg:grpSpPr>
                            <pic:pic xmlns:pic="http://schemas.openxmlformats.org/drawingml/2006/picture">
                              <pic:nvPicPr>
                                <pic:cNvPr id="463" name="Image 463"/>
                                <pic:cNvPicPr/>
                              </pic:nvPicPr>
                              <pic:blipFill>
                                <a:blip r:embed="rId9" cstate="print"/>
                                <a:stretch>
                                  <a:fillRect/>
                                </a:stretch>
                              </pic:blipFill>
                              <pic:spPr>
                                <a:xfrm>
                                  <a:off x="0" y="0"/>
                                  <a:ext cx="95250" cy="94615"/>
                                </a:xfrm>
                                <a:prstGeom prst="rect">
                                  <a:avLst/>
                                </a:prstGeom>
                              </pic:spPr>
                            </pic:pic>
                            <pic:pic xmlns:pic="http://schemas.openxmlformats.org/drawingml/2006/picture">
                              <pic:nvPicPr>
                                <pic:cNvPr id="464" name="Image 464"/>
                                <pic:cNvPicPr/>
                              </pic:nvPicPr>
                              <pic:blipFill>
                                <a:blip r:embed="rId9" cstate="print"/>
                                <a:stretch>
                                  <a:fillRect/>
                                </a:stretch>
                              </pic:blipFill>
                              <pic:spPr>
                                <a:xfrm>
                                  <a:off x="0" y="131445"/>
                                  <a:ext cx="95250" cy="93979"/>
                                </a:xfrm>
                                <a:prstGeom prst="rect">
                                  <a:avLst/>
                                </a:prstGeom>
                              </pic:spPr>
                            </pic:pic>
                            <pic:pic xmlns:pic="http://schemas.openxmlformats.org/drawingml/2006/picture">
                              <pic:nvPicPr>
                                <pic:cNvPr id="465" name="Image 465"/>
                                <pic:cNvPicPr/>
                              </pic:nvPicPr>
                              <pic:blipFill>
                                <a:blip r:embed="rId9" cstate="print"/>
                                <a:stretch>
                                  <a:fillRect/>
                                </a:stretch>
                              </pic:blipFill>
                              <pic:spPr>
                                <a:xfrm>
                                  <a:off x="0" y="262889"/>
                                  <a:ext cx="95250" cy="94615"/>
                                </a:xfrm>
                                <a:prstGeom prst="rect">
                                  <a:avLst/>
                                </a:prstGeom>
                              </pic:spPr>
                            </pic:pic>
                          </wpg:wgp>
                        </a:graphicData>
                      </a:graphic>
                    </wp:anchor>
                  </w:drawing>
                </mc:Choice>
                <mc:Fallback>
                  <w:pict>
                    <v:group w14:anchorId="7D893197" id="Group 462" o:spid="_x0000_s1026" style="position:absolute;margin-left:27.5pt;margin-top:18.35pt;width:7.5pt;height:28.15pt;z-index:15737856;mso-wrap-distance-left:0;mso-wrap-distance-right:0" coordsize="95250,357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9Tx0YwIAAEUJAAAOAAAAZHJzL2Uyb0RvYy54bWzkVsmO4jAQvY80/2D5&#10;3oRAoMEi9IVp1FJrBs3yAcZxEqvjRbbZ/n7KTppGgGZpaQ4jDrHKW/nVq+eKZw972aAtt05oleO0&#10;18eIK6YLoaoc//j+eDfByHmqCtpoxXN84A4/zD9+mO0M4QNd66bgFoET5cjO5Lj23pAkcazmkrqe&#10;NlzBZKmtpB66tkoKS3fgXTbJoN8fJzttC2M1487B6KKdxPPovyw581/K0nGPmhwDNh9bG9t1aJP5&#10;jJLKUlML1sGg70AhqVBw6NHVgnqKNlZcuJKCWe106XtMy0SXpWA8xgDRpP2zaJZWb0yMpSK7yhxp&#10;AmrPeHq3W/Z5u7Tmm1nZFj2Yz5q9OOAl2ZmKnM6HfvW2eF9aGTZBEGgfGT0cGeV7jxgMTkeDEdDO&#10;YGY4uh/1Ry3hrIasXGxi9adfbUsoaY+MwI5AjGAEvo4csC7I+b2IYJffWI47J/KPfEhqXzbmDvJo&#10;qBdr0Qh/iJqEjAVQarsSLPAaOsDjyiJR5DgbDzFSVMJleJK04igMAN2vq8KewP6Fi3UjzKNomsB5&#10;sDuwIOYzMVyJtxXaQrON5Mq3N8fyBnBr5WphHEaWcLnmANA+FSmkDG6tB4zGCuXbrDlvuWd1OL8E&#10;HF/hcgWglBwnIug3nCEE10nrL9UyzcZpFMsx65QY6/ySa4mCATjhfKCaErp9dh2S1yUdf+3hERVg&#10;aTkG4z/SSnaulexWtZIO0yzr6seV8jIdTu+ngZsbF8zoXDCRsnATQwm6peIyGA8mkygJSq4J5p9U&#10;mPhvgn911GH3rgiPgdM+2Kevn/lPAAAA//8DAFBLAwQKAAAAAAAAACEAwkjlyPIAAADyAAAAFAAA&#10;AGRycy9tZWRpYS9pbWFnZTEucG5niVBORw0KGgoAAAANSUhEUgAAABMAAAASCAYAAAC5DOVpAAAA&#10;BlBMVEUALEkAAABHSmx9AAAABmJLR0QA/wD/AP+gvaeTAAAACXBIWXMAAA7EAAAOxAGVKw4bAAAA&#10;gElEQVQ4je3RsQ2AIBCF4V8nYAQGoHAFSzrdQCaTEewoHUELBnEEC2O0AEWtTHjlvdxX3EFOzs9S&#10;vNpSWgINIL5hSndAH2iWZ9gFBNTp2A2Ed3MapnQFTJG2xbsBoEyExkhrdgjuHnBAItAavLPnQRx7&#10;CMUxpQXbjWSgtXhnQmsrT4gfCcPmbdEAAAAASUVORK5CYIJQSwMEFAAGAAgAAAAhAGmEUz/eAAAA&#10;BwEAAA8AAABkcnMvZG93bnJldi54bWxMj0FLw0AUhO+C/2F5gje7iSGtjdmUUtRTEWwF6e01+5qE&#10;ZndDdpuk/97nyR6HGWa+yVeTacVAvW+cVRDPIhBkS6cbWyn43r8/vYDwAa3G1llScCUPq+L+LsdM&#10;u9F+0bALleAS6zNUUIfQZVL6siaDfuY6suydXG8wsOwrqXscudy08jmK5tJgY3mhxo42NZXn3cUo&#10;+BhxXCfx27A9nzbXwz79/NnGpNTjw7R+BRFoCv9h+MNndCiY6eguVnvRKkhTvhIUJPMFCPYXEeuj&#10;gmUSgSxyectf/A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C&#10;9Tx0YwIAAEUJAAAOAAAAAAAAAAAAAAAAADoCAABkcnMvZTJvRG9jLnhtbFBLAQItAAoAAAAAAAAA&#10;IQDCSOXI8gAAAPIAAAAUAAAAAAAAAAAAAAAAAMkEAABkcnMvbWVkaWEvaW1hZ2UxLnBuZ1BLAQIt&#10;ABQABgAIAAAAIQBphFM/3gAAAAcBAAAPAAAAAAAAAAAAAAAAAO0FAABkcnMvZG93bnJldi54bWxQ&#10;SwECLQAUAAYACAAAACEAqiYOvrwAAAAhAQAAGQAAAAAAAAAAAAAAAAD4BgAAZHJzL19yZWxzL2Uy&#10;b0RvYy54bWwucmVsc1BLBQYAAAAABgAGAHwBAADrBwAAAAA=&#10;">
                      <v:shape id="Image 463" o:spid="_x0000_s1027" type="#_x0000_t75" style="position:absolute;width:95250;height:94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DeWwwAAANwAAAAPAAAAZHJzL2Rvd25yZXYueG1sRI9Pi8Iw&#10;FMTvC36H8ARva+ofulKNIorgQVxWxfOjebbF5qU0sVY/vRGEPQ4z8xtmtmhNKRqqXWFZwaAfgSBO&#10;rS44U3A6br4nIJxH1lhaJgUPcrCYd75mmGh75z9qDj4TAcIuQQW591UipUtzMuj6tiIO3sXWBn2Q&#10;dSZ1jfcAN6UcRlEsDRYcFnKsaJVTej3cjIKf4+9Yrve71O5ZNmf9HA1jx0r1uu1yCsJT6//Dn/ZW&#10;KxjHI3ifCUdAzl8AAAD//wMAUEsBAi0AFAAGAAgAAAAhANvh9svuAAAAhQEAABMAAAAAAAAAAAAA&#10;AAAAAAAAAFtDb250ZW50X1R5cGVzXS54bWxQSwECLQAUAAYACAAAACEAWvQsW78AAAAVAQAACwAA&#10;AAAAAAAAAAAAAAAfAQAAX3JlbHMvLnJlbHNQSwECLQAUAAYACAAAACEAWBg3lsMAAADcAAAADwAA&#10;AAAAAAAAAAAAAAAHAgAAZHJzL2Rvd25yZXYueG1sUEsFBgAAAAADAAMAtwAAAPcCAAAAAA==&#10;">
                        <v:imagedata r:id="rId17" o:title=""/>
                      </v:shape>
                      <v:shape id="Image 464" o:spid="_x0000_s1028" type="#_x0000_t75" style="position:absolute;top:131445;width:95250;height:93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a/iwwAAANwAAAAPAAAAZHJzL2Rvd25yZXYueG1sRI9Pi8Iw&#10;FMTvwn6H8Ba8abpuqVKNIi4LHkTxD54fzbMt27yUJlurn94IgsdhZn7DzBadqURLjSstK/gaRiCI&#10;M6tLzhWcjr+DCQjnkTVWlknBjRws5h+9GabaXnlP7cHnIkDYpaig8L5OpXRZQQbd0NbEwbvYxqAP&#10;ssmlbvAa4KaSoyhKpMGSw0KBNa0Kyv4O/0bB+LiL5c92k9kty/as79+jxLFS/c9uOQXhqfPv8Ku9&#10;1griJIbnmXAE5PwBAAD//wMAUEsBAi0AFAAGAAgAAAAhANvh9svuAAAAhQEAABMAAAAAAAAAAAAA&#10;AAAAAAAAAFtDb250ZW50X1R5cGVzXS54bWxQSwECLQAUAAYACAAAACEAWvQsW78AAAAVAQAACwAA&#10;AAAAAAAAAAAAAAAfAQAAX3JlbHMvLnJlbHNQSwECLQAUAAYACAAAACEA1/Gv4sMAAADcAAAADwAA&#10;AAAAAAAAAAAAAAAHAgAAZHJzL2Rvd25yZXYueG1sUEsFBgAAAAADAAMAtwAAAPcCAAAAAA==&#10;">
                        <v:imagedata r:id="rId17" o:title=""/>
                      </v:shape>
                      <v:shape id="Image 465" o:spid="_x0000_s1029" type="#_x0000_t75" style="position:absolute;top:262889;width:95250;height:94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Qp5xQAAANwAAAAPAAAAZHJzL2Rvd25yZXYueG1sRI9Ba8JA&#10;FITvgv9heUJvumkaU0ldpbQUPJSIWjw/sq9JaPZtyG6T1F/fFQSPw8x8w6y3o2lET52rLSt4XEQg&#10;iAuray4VfJ0+5isQziNrbCyTgj9ysN1MJ2vMtB34QP3RlyJA2GWooPK+zaR0RUUG3cK2xMH7tp1B&#10;H2RXSt3hEOCmkXEUpdJgzWGhwpbeKip+jr9GwfNpn8j3/LOwOcv+rC9PcepYqYfZ+PoCwtPo7+Fb&#10;e6cVJOkSrmfCEZCbfwAAAP//AwBQSwECLQAUAAYACAAAACEA2+H2y+4AAACFAQAAEwAAAAAAAAAA&#10;AAAAAAAAAAAAW0NvbnRlbnRfVHlwZXNdLnhtbFBLAQItABQABgAIAAAAIQBa9CxbvwAAABUBAAAL&#10;AAAAAAAAAAAAAAAAAB8BAABfcmVscy8ucmVsc1BLAQItABQABgAIAAAAIQC4vQp5xQAAANwAAAAP&#10;AAAAAAAAAAAAAAAAAAcCAABkcnMvZG93bnJldi54bWxQSwUGAAAAAAMAAwC3AAAA+QIAAAAA&#10;">
                        <v:imagedata r:id="rId17" o:title=""/>
                      </v:shape>
                    </v:group>
                  </w:pict>
                </mc:Fallback>
              </mc:AlternateContent>
            </w:r>
            <w:r>
              <w:rPr>
                <w:color w:val="5F5F5F"/>
                <w:sz w:val="18"/>
              </w:rPr>
              <w:t>The</w:t>
            </w:r>
            <w:r>
              <w:rPr>
                <w:color w:val="5F5F5F"/>
                <w:spacing w:val="-5"/>
                <w:sz w:val="18"/>
              </w:rPr>
              <w:t xml:space="preserve"> </w:t>
            </w:r>
            <w:r>
              <w:rPr>
                <w:color w:val="5F5F5F"/>
                <w:sz w:val="18"/>
              </w:rPr>
              <w:t>measures</w:t>
            </w:r>
            <w:r>
              <w:rPr>
                <w:color w:val="5F5F5F"/>
                <w:spacing w:val="-2"/>
                <w:sz w:val="18"/>
              </w:rPr>
              <w:t xml:space="preserve"> </w:t>
            </w:r>
            <w:r>
              <w:rPr>
                <w:color w:val="5F5F5F"/>
                <w:sz w:val="18"/>
              </w:rPr>
              <w:t>must</w:t>
            </w:r>
            <w:r>
              <w:rPr>
                <w:color w:val="5F5F5F"/>
                <w:spacing w:val="-2"/>
                <w:sz w:val="18"/>
              </w:rPr>
              <w:t xml:space="preserve"> </w:t>
            </w:r>
            <w:r>
              <w:rPr>
                <w:color w:val="5F5F5F"/>
                <w:sz w:val="18"/>
              </w:rPr>
              <w:t>be</w:t>
            </w:r>
            <w:r>
              <w:rPr>
                <w:color w:val="5F5F5F"/>
                <w:spacing w:val="-3"/>
                <w:sz w:val="18"/>
              </w:rPr>
              <w:t xml:space="preserve"> </w:t>
            </w:r>
            <w:r>
              <w:rPr>
                <w:color w:val="5F5F5F"/>
                <w:sz w:val="18"/>
              </w:rPr>
              <w:t>documented</w:t>
            </w:r>
            <w:r>
              <w:rPr>
                <w:color w:val="5F5F5F"/>
                <w:spacing w:val="-3"/>
                <w:sz w:val="18"/>
              </w:rPr>
              <w:t xml:space="preserve"> </w:t>
            </w:r>
            <w:r>
              <w:rPr>
                <w:color w:val="5F5F5F"/>
                <w:sz w:val="18"/>
              </w:rPr>
              <w:t>in</w:t>
            </w:r>
            <w:r>
              <w:rPr>
                <w:color w:val="5F5F5F"/>
                <w:spacing w:val="-3"/>
                <w:sz w:val="18"/>
              </w:rPr>
              <w:t xml:space="preserve"> </w:t>
            </w:r>
            <w:r>
              <w:rPr>
                <w:color w:val="5F5F5F"/>
                <w:sz w:val="18"/>
              </w:rPr>
              <w:t>a</w:t>
            </w:r>
            <w:r>
              <w:rPr>
                <w:color w:val="5F5F5F"/>
                <w:spacing w:val="-3"/>
                <w:sz w:val="18"/>
              </w:rPr>
              <w:t xml:space="preserve"> </w:t>
            </w:r>
            <w:r>
              <w:rPr>
                <w:color w:val="5F5F5F"/>
                <w:sz w:val="18"/>
              </w:rPr>
              <w:t>plan</w:t>
            </w:r>
            <w:r>
              <w:rPr>
                <w:color w:val="5F5F5F"/>
                <w:spacing w:val="-3"/>
                <w:sz w:val="18"/>
              </w:rPr>
              <w:t xml:space="preserve"> </w:t>
            </w:r>
            <w:r>
              <w:rPr>
                <w:color w:val="5F5F5F"/>
                <w:sz w:val="18"/>
              </w:rPr>
              <w:t>that</w:t>
            </w:r>
            <w:r>
              <w:rPr>
                <w:color w:val="5F5F5F"/>
                <w:spacing w:val="-2"/>
                <w:sz w:val="18"/>
              </w:rPr>
              <w:t xml:space="preserve"> </w:t>
            </w:r>
            <w:r>
              <w:rPr>
                <w:color w:val="5F5F5F"/>
                <w:sz w:val="18"/>
              </w:rPr>
              <w:t>also</w:t>
            </w:r>
            <w:r>
              <w:rPr>
                <w:color w:val="5F5F5F"/>
                <w:spacing w:val="-3"/>
                <w:sz w:val="18"/>
              </w:rPr>
              <w:t xml:space="preserve"> </w:t>
            </w:r>
            <w:r>
              <w:rPr>
                <w:color w:val="5F5F5F"/>
                <w:sz w:val="18"/>
              </w:rPr>
              <w:t>outlines</w:t>
            </w:r>
            <w:r>
              <w:rPr>
                <w:color w:val="5F5F5F"/>
                <w:spacing w:val="-2"/>
                <w:sz w:val="18"/>
              </w:rPr>
              <w:t xml:space="preserve"> </w:t>
            </w:r>
            <w:r>
              <w:rPr>
                <w:color w:val="5F5F5F"/>
                <w:sz w:val="18"/>
              </w:rPr>
              <w:t>the</w:t>
            </w:r>
            <w:r>
              <w:rPr>
                <w:color w:val="5F5F5F"/>
                <w:spacing w:val="-3"/>
                <w:sz w:val="18"/>
              </w:rPr>
              <w:t xml:space="preserve"> </w:t>
            </w:r>
            <w:r>
              <w:rPr>
                <w:color w:val="5F5F5F"/>
                <w:sz w:val="18"/>
              </w:rPr>
              <w:t>approach</w:t>
            </w:r>
            <w:r>
              <w:rPr>
                <w:color w:val="5F5F5F"/>
                <w:spacing w:val="-2"/>
                <w:sz w:val="18"/>
              </w:rPr>
              <w:t xml:space="preserve"> </w:t>
            </w:r>
            <w:r>
              <w:rPr>
                <w:color w:val="5F5F5F"/>
                <w:spacing w:val="-5"/>
                <w:sz w:val="18"/>
              </w:rPr>
              <w:t>to:</w:t>
            </w:r>
          </w:p>
          <w:p w14:paraId="3141C683" w14:textId="77777777" w:rsidR="00911B64" w:rsidRDefault="00407A2A">
            <w:pPr>
              <w:pStyle w:val="TableParagraph"/>
              <w:spacing w:before="59"/>
              <w:ind w:left="910" w:right="3924"/>
              <w:rPr>
                <w:sz w:val="18"/>
              </w:rPr>
            </w:pPr>
            <w:r>
              <w:rPr>
                <w:color w:val="5F5F5F"/>
                <w:sz w:val="18"/>
              </w:rPr>
              <w:t>Avoiding</w:t>
            </w:r>
            <w:r>
              <w:rPr>
                <w:color w:val="5F5F5F"/>
                <w:spacing w:val="-5"/>
                <w:sz w:val="18"/>
              </w:rPr>
              <w:t xml:space="preserve"> </w:t>
            </w:r>
            <w:r>
              <w:rPr>
                <w:color w:val="5F5F5F"/>
                <w:sz w:val="18"/>
              </w:rPr>
              <w:t>or</w:t>
            </w:r>
            <w:r>
              <w:rPr>
                <w:color w:val="5F5F5F"/>
                <w:spacing w:val="-4"/>
                <w:sz w:val="18"/>
              </w:rPr>
              <w:t xml:space="preserve"> </w:t>
            </w:r>
            <w:proofErr w:type="spellStart"/>
            <w:r>
              <w:rPr>
                <w:color w:val="5F5F5F"/>
                <w:sz w:val="18"/>
              </w:rPr>
              <w:t>minimising</w:t>
            </w:r>
            <w:proofErr w:type="spellEnd"/>
            <w:r>
              <w:rPr>
                <w:color w:val="5F5F5F"/>
                <w:spacing w:val="-5"/>
                <w:sz w:val="18"/>
              </w:rPr>
              <w:t xml:space="preserve"> </w:t>
            </w:r>
            <w:r>
              <w:rPr>
                <w:color w:val="5F5F5F"/>
                <w:sz w:val="18"/>
              </w:rPr>
              <w:t>wastewater</w:t>
            </w:r>
            <w:r>
              <w:rPr>
                <w:color w:val="5F5F5F"/>
                <w:spacing w:val="-4"/>
                <w:sz w:val="18"/>
              </w:rPr>
              <w:t xml:space="preserve"> </w:t>
            </w:r>
            <w:r>
              <w:rPr>
                <w:color w:val="5F5F5F"/>
                <w:sz w:val="18"/>
              </w:rPr>
              <w:t>production</w:t>
            </w:r>
            <w:r>
              <w:rPr>
                <w:color w:val="5F5F5F"/>
                <w:spacing w:val="-5"/>
                <w:sz w:val="18"/>
              </w:rPr>
              <w:t xml:space="preserve"> </w:t>
            </w:r>
            <w:r>
              <w:rPr>
                <w:color w:val="5F5F5F"/>
                <w:sz w:val="18"/>
              </w:rPr>
              <w:t>from</w:t>
            </w:r>
            <w:r>
              <w:rPr>
                <w:color w:val="5F5F5F"/>
                <w:spacing w:val="-4"/>
                <w:sz w:val="18"/>
              </w:rPr>
              <w:t xml:space="preserve"> </w:t>
            </w:r>
            <w:r>
              <w:rPr>
                <w:color w:val="5F5F5F"/>
                <w:sz w:val="18"/>
              </w:rPr>
              <w:t>dewatering</w:t>
            </w:r>
            <w:r>
              <w:rPr>
                <w:color w:val="5F5F5F"/>
                <w:spacing w:val="-5"/>
                <w:sz w:val="18"/>
              </w:rPr>
              <w:t xml:space="preserve"> </w:t>
            </w:r>
            <w:r>
              <w:rPr>
                <w:color w:val="5F5F5F"/>
                <w:sz w:val="18"/>
              </w:rPr>
              <w:t>groundwater,</w:t>
            </w:r>
            <w:r>
              <w:rPr>
                <w:color w:val="5F5F5F"/>
                <w:spacing w:val="-4"/>
                <w:sz w:val="18"/>
              </w:rPr>
              <w:t xml:space="preserve"> </w:t>
            </w:r>
            <w:r>
              <w:rPr>
                <w:color w:val="5F5F5F"/>
                <w:sz w:val="18"/>
              </w:rPr>
              <w:t>consistent</w:t>
            </w:r>
            <w:r>
              <w:rPr>
                <w:color w:val="5F5F5F"/>
                <w:spacing w:val="-3"/>
                <w:sz w:val="18"/>
              </w:rPr>
              <w:t xml:space="preserve"> </w:t>
            </w:r>
            <w:r>
              <w:rPr>
                <w:color w:val="5F5F5F"/>
                <w:sz w:val="18"/>
              </w:rPr>
              <w:t>with</w:t>
            </w:r>
            <w:r>
              <w:rPr>
                <w:color w:val="5F5F5F"/>
                <w:spacing w:val="-5"/>
                <w:sz w:val="18"/>
              </w:rPr>
              <w:t xml:space="preserve"> </w:t>
            </w:r>
            <w:r>
              <w:rPr>
                <w:color w:val="5F5F5F"/>
                <w:sz w:val="18"/>
              </w:rPr>
              <w:t>EPR</w:t>
            </w:r>
            <w:r>
              <w:rPr>
                <w:color w:val="5F5F5F"/>
                <w:spacing w:val="-4"/>
                <w:sz w:val="18"/>
              </w:rPr>
              <w:t xml:space="preserve"> </w:t>
            </w:r>
            <w:r>
              <w:rPr>
                <w:color w:val="5F5F5F"/>
                <w:sz w:val="18"/>
              </w:rPr>
              <w:t>GW02 Monitoring of groundwater levels and quality where dewatering may occur.</w:t>
            </w:r>
          </w:p>
          <w:p w14:paraId="43696D7A" w14:textId="77777777" w:rsidR="00911B64" w:rsidRDefault="00407A2A">
            <w:pPr>
              <w:pStyle w:val="TableParagraph"/>
              <w:spacing w:before="0"/>
              <w:ind w:left="910" w:right="226"/>
              <w:rPr>
                <w:sz w:val="18"/>
              </w:rPr>
            </w:pPr>
            <w:r>
              <w:rPr>
                <w:color w:val="5F5F5F"/>
                <w:sz w:val="18"/>
              </w:rPr>
              <w:t>Management</w:t>
            </w:r>
            <w:r>
              <w:rPr>
                <w:color w:val="5F5F5F"/>
                <w:spacing w:val="-3"/>
                <w:sz w:val="18"/>
              </w:rPr>
              <w:t xml:space="preserve"> </w:t>
            </w:r>
            <w:r>
              <w:rPr>
                <w:color w:val="5F5F5F"/>
                <w:sz w:val="18"/>
              </w:rPr>
              <w:t>of</w:t>
            </w:r>
            <w:r>
              <w:rPr>
                <w:color w:val="5F5F5F"/>
                <w:spacing w:val="-3"/>
                <w:sz w:val="18"/>
              </w:rPr>
              <w:t xml:space="preserve"> </w:t>
            </w:r>
            <w:r>
              <w:rPr>
                <w:color w:val="5F5F5F"/>
                <w:sz w:val="18"/>
              </w:rPr>
              <w:t>extracted</w:t>
            </w:r>
            <w:r>
              <w:rPr>
                <w:color w:val="5F5F5F"/>
                <w:spacing w:val="-3"/>
                <w:sz w:val="18"/>
              </w:rPr>
              <w:t xml:space="preserve"> </w:t>
            </w:r>
            <w:r>
              <w:rPr>
                <w:color w:val="5F5F5F"/>
                <w:sz w:val="18"/>
              </w:rPr>
              <w:t>groundwater</w:t>
            </w:r>
            <w:r>
              <w:rPr>
                <w:color w:val="5F5F5F"/>
                <w:spacing w:val="-3"/>
                <w:sz w:val="18"/>
              </w:rPr>
              <w:t xml:space="preserve"> </w:t>
            </w:r>
            <w:r>
              <w:rPr>
                <w:color w:val="5F5F5F"/>
                <w:sz w:val="18"/>
              </w:rPr>
              <w:t>including</w:t>
            </w:r>
            <w:r>
              <w:rPr>
                <w:color w:val="5F5F5F"/>
                <w:spacing w:val="-4"/>
                <w:sz w:val="18"/>
              </w:rPr>
              <w:t xml:space="preserve"> </w:t>
            </w:r>
            <w:r>
              <w:rPr>
                <w:color w:val="5F5F5F"/>
                <w:sz w:val="18"/>
              </w:rPr>
              <w:t>collection</w:t>
            </w:r>
            <w:r>
              <w:rPr>
                <w:color w:val="5F5F5F"/>
                <w:spacing w:val="-3"/>
                <w:sz w:val="18"/>
              </w:rPr>
              <w:t xml:space="preserve"> </w:t>
            </w:r>
            <w:r>
              <w:rPr>
                <w:color w:val="5F5F5F"/>
                <w:sz w:val="18"/>
              </w:rPr>
              <w:t>methods,</w:t>
            </w:r>
            <w:r>
              <w:rPr>
                <w:color w:val="5F5F5F"/>
                <w:spacing w:val="-3"/>
                <w:sz w:val="18"/>
              </w:rPr>
              <w:t xml:space="preserve"> </w:t>
            </w:r>
            <w:r>
              <w:rPr>
                <w:color w:val="5F5F5F"/>
                <w:sz w:val="18"/>
              </w:rPr>
              <w:t>quality</w:t>
            </w:r>
            <w:r>
              <w:rPr>
                <w:color w:val="5F5F5F"/>
                <w:spacing w:val="-3"/>
                <w:sz w:val="18"/>
              </w:rPr>
              <w:t xml:space="preserve"> </w:t>
            </w:r>
            <w:r>
              <w:rPr>
                <w:color w:val="5F5F5F"/>
                <w:sz w:val="18"/>
              </w:rPr>
              <w:t>monitoring</w:t>
            </w:r>
            <w:r>
              <w:rPr>
                <w:color w:val="5F5F5F"/>
                <w:spacing w:val="-4"/>
                <w:sz w:val="18"/>
              </w:rPr>
              <w:t xml:space="preserve"> </w:t>
            </w:r>
            <w:r>
              <w:rPr>
                <w:color w:val="5F5F5F"/>
                <w:sz w:val="18"/>
              </w:rPr>
              <w:t>methods</w:t>
            </w:r>
            <w:r>
              <w:rPr>
                <w:color w:val="5F5F5F"/>
                <w:spacing w:val="-3"/>
                <w:sz w:val="18"/>
              </w:rPr>
              <w:t xml:space="preserve"> </w:t>
            </w:r>
            <w:r>
              <w:rPr>
                <w:color w:val="5F5F5F"/>
                <w:sz w:val="18"/>
              </w:rPr>
              <w:t>during</w:t>
            </w:r>
            <w:r>
              <w:rPr>
                <w:color w:val="5F5F5F"/>
                <w:spacing w:val="-2"/>
                <w:sz w:val="18"/>
              </w:rPr>
              <w:t xml:space="preserve"> </w:t>
            </w:r>
            <w:r>
              <w:rPr>
                <w:color w:val="5F5F5F"/>
                <w:sz w:val="18"/>
              </w:rPr>
              <w:t>disposal,</w:t>
            </w:r>
            <w:r>
              <w:rPr>
                <w:color w:val="5F5F5F"/>
                <w:spacing w:val="-3"/>
                <w:sz w:val="18"/>
              </w:rPr>
              <w:t xml:space="preserve"> </w:t>
            </w:r>
            <w:r>
              <w:rPr>
                <w:color w:val="5F5F5F"/>
                <w:sz w:val="18"/>
              </w:rPr>
              <w:t>discharge</w:t>
            </w:r>
            <w:r>
              <w:rPr>
                <w:color w:val="5F5F5F"/>
                <w:spacing w:val="-4"/>
                <w:sz w:val="18"/>
              </w:rPr>
              <w:t xml:space="preserve"> </w:t>
            </w:r>
            <w:r>
              <w:rPr>
                <w:color w:val="5F5F5F"/>
                <w:sz w:val="18"/>
              </w:rPr>
              <w:t>criteria</w:t>
            </w:r>
            <w:r>
              <w:rPr>
                <w:color w:val="5F5F5F"/>
                <w:spacing w:val="-4"/>
                <w:sz w:val="18"/>
              </w:rPr>
              <w:t xml:space="preserve"> </w:t>
            </w:r>
            <w:r>
              <w:rPr>
                <w:color w:val="5F5F5F"/>
                <w:sz w:val="18"/>
              </w:rPr>
              <w:t>and</w:t>
            </w:r>
            <w:r>
              <w:rPr>
                <w:color w:val="5F5F5F"/>
                <w:spacing w:val="-4"/>
                <w:sz w:val="18"/>
              </w:rPr>
              <w:t xml:space="preserve"> </w:t>
            </w:r>
            <w:r>
              <w:rPr>
                <w:color w:val="5F5F5F"/>
                <w:sz w:val="18"/>
              </w:rPr>
              <w:t>trigger</w:t>
            </w:r>
            <w:r>
              <w:rPr>
                <w:color w:val="5F5F5F"/>
                <w:spacing w:val="-3"/>
                <w:sz w:val="18"/>
              </w:rPr>
              <w:t xml:space="preserve"> </w:t>
            </w:r>
            <w:r>
              <w:rPr>
                <w:color w:val="5F5F5F"/>
                <w:sz w:val="18"/>
              </w:rPr>
              <w:t>levels developed in consultation with relevant regulators, proposed treatment methods, and disposal processes.</w:t>
            </w:r>
          </w:p>
          <w:p w14:paraId="3E99ABA6" w14:textId="77777777" w:rsidR="00911B64" w:rsidRDefault="00407A2A">
            <w:pPr>
              <w:pStyle w:val="TableParagraph"/>
              <w:tabs>
                <w:tab w:val="left" w:pos="910"/>
              </w:tabs>
              <w:spacing w:before="0"/>
              <w:ind w:left="910" w:right="185" w:hanging="361"/>
              <w:rPr>
                <w:sz w:val="18"/>
              </w:rPr>
            </w:pPr>
            <w:r>
              <w:rPr>
                <w:noProof/>
              </w:rPr>
              <w:drawing>
                <wp:inline distT="0" distB="0" distL="0" distR="0" wp14:anchorId="153EE8AC" wp14:editId="2970BAD8">
                  <wp:extent cx="95250" cy="94615"/>
                  <wp:effectExtent l="0" t="0" r="0" b="0"/>
                  <wp:docPr id="466" name="Image 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 name="Image 466"/>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Groundwater</w:t>
            </w:r>
            <w:r>
              <w:rPr>
                <w:color w:val="5F5F5F"/>
                <w:spacing w:val="-3"/>
                <w:sz w:val="18"/>
              </w:rPr>
              <w:t xml:space="preserve"> </w:t>
            </w:r>
            <w:r>
              <w:rPr>
                <w:color w:val="5F5F5F"/>
                <w:sz w:val="18"/>
              </w:rPr>
              <w:t>disposal</w:t>
            </w:r>
            <w:r>
              <w:rPr>
                <w:color w:val="5F5F5F"/>
                <w:spacing w:val="-3"/>
                <w:sz w:val="18"/>
              </w:rPr>
              <w:t xml:space="preserve"> </w:t>
            </w:r>
            <w:r>
              <w:rPr>
                <w:color w:val="5F5F5F"/>
                <w:sz w:val="18"/>
              </w:rPr>
              <w:t>options</w:t>
            </w:r>
            <w:r>
              <w:rPr>
                <w:color w:val="5F5F5F"/>
                <w:spacing w:val="-2"/>
                <w:sz w:val="18"/>
              </w:rPr>
              <w:t xml:space="preserve"> </w:t>
            </w:r>
            <w:r>
              <w:rPr>
                <w:color w:val="5F5F5F"/>
                <w:sz w:val="18"/>
              </w:rPr>
              <w:t>and</w:t>
            </w:r>
            <w:r>
              <w:rPr>
                <w:color w:val="5F5F5F"/>
                <w:spacing w:val="-3"/>
                <w:sz w:val="18"/>
              </w:rPr>
              <w:t xml:space="preserve"> </w:t>
            </w:r>
            <w:r>
              <w:rPr>
                <w:color w:val="5F5F5F"/>
                <w:sz w:val="18"/>
              </w:rPr>
              <w:t>individual</w:t>
            </w:r>
            <w:r>
              <w:rPr>
                <w:color w:val="5F5F5F"/>
                <w:spacing w:val="-2"/>
                <w:sz w:val="18"/>
              </w:rPr>
              <w:t xml:space="preserve"> </w:t>
            </w:r>
            <w:r>
              <w:rPr>
                <w:color w:val="5F5F5F"/>
                <w:sz w:val="18"/>
              </w:rPr>
              <w:t>discharge</w:t>
            </w:r>
            <w:r>
              <w:rPr>
                <w:color w:val="5F5F5F"/>
                <w:spacing w:val="-4"/>
                <w:sz w:val="18"/>
              </w:rPr>
              <w:t xml:space="preserve"> </w:t>
            </w:r>
            <w:r>
              <w:rPr>
                <w:color w:val="5F5F5F"/>
                <w:sz w:val="18"/>
              </w:rPr>
              <w:t>locations</w:t>
            </w:r>
            <w:r>
              <w:rPr>
                <w:color w:val="5F5F5F"/>
                <w:spacing w:val="-3"/>
                <w:sz w:val="18"/>
              </w:rPr>
              <w:t xml:space="preserve"> </w:t>
            </w:r>
            <w:r>
              <w:rPr>
                <w:color w:val="5F5F5F"/>
                <w:sz w:val="18"/>
              </w:rPr>
              <w:t>including</w:t>
            </w:r>
            <w:r>
              <w:rPr>
                <w:color w:val="5F5F5F"/>
                <w:spacing w:val="-2"/>
                <w:sz w:val="18"/>
              </w:rPr>
              <w:t xml:space="preserve"> </w:t>
            </w:r>
            <w:r>
              <w:rPr>
                <w:color w:val="5F5F5F"/>
                <w:sz w:val="18"/>
              </w:rPr>
              <w:t>estimated</w:t>
            </w:r>
            <w:r>
              <w:rPr>
                <w:color w:val="5F5F5F"/>
                <w:spacing w:val="-3"/>
                <w:sz w:val="18"/>
              </w:rPr>
              <w:t xml:space="preserve"> </w:t>
            </w:r>
            <w:r>
              <w:rPr>
                <w:color w:val="5F5F5F"/>
                <w:sz w:val="18"/>
              </w:rPr>
              <w:t>discharge</w:t>
            </w:r>
            <w:r>
              <w:rPr>
                <w:color w:val="5F5F5F"/>
                <w:spacing w:val="-4"/>
                <w:sz w:val="18"/>
              </w:rPr>
              <w:t xml:space="preserve"> </w:t>
            </w:r>
            <w:r>
              <w:rPr>
                <w:color w:val="5F5F5F"/>
                <w:sz w:val="18"/>
              </w:rPr>
              <w:t>volumes</w:t>
            </w:r>
            <w:r>
              <w:rPr>
                <w:color w:val="5F5F5F"/>
                <w:spacing w:val="-2"/>
                <w:sz w:val="18"/>
              </w:rPr>
              <w:t xml:space="preserve"> </w:t>
            </w:r>
            <w:r>
              <w:rPr>
                <w:color w:val="5F5F5F"/>
                <w:sz w:val="18"/>
              </w:rPr>
              <w:t>and</w:t>
            </w:r>
            <w:r>
              <w:rPr>
                <w:color w:val="5F5F5F"/>
                <w:spacing w:val="-4"/>
                <w:sz w:val="18"/>
              </w:rPr>
              <w:t xml:space="preserve"> </w:t>
            </w:r>
            <w:r>
              <w:rPr>
                <w:color w:val="5F5F5F"/>
                <w:sz w:val="18"/>
              </w:rPr>
              <w:t>flow</w:t>
            </w:r>
            <w:r>
              <w:rPr>
                <w:color w:val="5F5F5F"/>
                <w:spacing w:val="-3"/>
                <w:sz w:val="18"/>
              </w:rPr>
              <w:t xml:space="preserve"> </w:t>
            </w:r>
            <w:r>
              <w:rPr>
                <w:color w:val="5F5F5F"/>
                <w:sz w:val="18"/>
              </w:rPr>
              <w:t>rates,</w:t>
            </w:r>
            <w:r>
              <w:rPr>
                <w:color w:val="5F5F5F"/>
                <w:spacing w:val="-1"/>
                <w:sz w:val="18"/>
              </w:rPr>
              <w:t xml:space="preserve"> </w:t>
            </w:r>
            <w:r>
              <w:rPr>
                <w:color w:val="5F5F5F"/>
                <w:sz w:val="18"/>
              </w:rPr>
              <w:t>discharge</w:t>
            </w:r>
            <w:r>
              <w:rPr>
                <w:color w:val="5F5F5F"/>
                <w:spacing w:val="-4"/>
                <w:sz w:val="18"/>
              </w:rPr>
              <w:t xml:space="preserve"> </w:t>
            </w:r>
            <w:r>
              <w:rPr>
                <w:color w:val="5F5F5F"/>
                <w:sz w:val="18"/>
              </w:rPr>
              <w:t>limits</w:t>
            </w:r>
            <w:r>
              <w:rPr>
                <w:color w:val="5F5F5F"/>
                <w:spacing w:val="-3"/>
                <w:sz w:val="18"/>
              </w:rPr>
              <w:t xml:space="preserve"> </w:t>
            </w:r>
            <w:r>
              <w:rPr>
                <w:color w:val="5F5F5F"/>
                <w:sz w:val="18"/>
              </w:rPr>
              <w:t>for</w:t>
            </w:r>
            <w:r>
              <w:rPr>
                <w:color w:val="5F5F5F"/>
                <w:spacing w:val="-3"/>
                <w:sz w:val="18"/>
              </w:rPr>
              <w:t xml:space="preserve"> </w:t>
            </w:r>
            <w:r>
              <w:rPr>
                <w:color w:val="5F5F5F"/>
                <w:sz w:val="18"/>
              </w:rPr>
              <w:t>water</w:t>
            </w:r>
            <w:r>
              <w:rPr>
                <w:color w:val="5F5F5F"/>
                <w:spacing w:val="-3"/>
                <w:sz w:val="18"/>
              </w:rPr>
              <w:t xml:space="preserve"> </w:t>
            </w:r>
            <w:r>
              <w:rPr>
                <w:color w:val="5F5F5F"/>
                <w:sz w:val="18"/>
              </w:rPr>
              <w:t>quality</w:t>
            </w:r>
            <w:r>
              <w:rPr>
                <w:color w:val="5F5F5F"/>
                <w:spacing w:val="-3"/>
                <w:sz w:val="18"/>
              </w:rPr>
              <w:t xml:space="preserve"> </w:t>
            </w:r>
            <w:r>
              <w:rPr>
                <w:color w:val="5F5F5F"/>
                <w:sz w:val="18"/>
              </w:rPr>
              <w:t>and flow rates, anticipated potential water treatment requirements and any required approvals, monitoring and reporting.</w:t>
            </w:r>
          </w:p>
          <w:p w14:paraId="285AE057" w14:textId="77777777" w:rsidR="00911B64" w:rsidRDefault="00407A2A">
            <w:pPr>
              <w:pStyle w:val="TableParagraph"/>
              <w:spacing w:before="122"/>
              <w:rPr>
                <w:sz w:val="18"/>
              </w:rPr>
            </w:pPr>
            <w:r>
              <w:rPr>
                <w:color w:val="5F5F5F"/>
                <w:sz w:val="18"/>
              </w:rPr>
              <w:t>These</w:t>
            </w:r>
            <w:r>
              <w:rPr>
                <w:color w:val="5F5F5F"/>
                <w:spacing w:val="-5"/>
                <w:sz w:val="18"/>
              </w:rPr>
              <w:t xml:space="preserve"> </w:t>
            </w:r>
            <w:r>
              <w:rPr>
                <w:color w:val="5F5F5F"/>
                <w:sz w:val="18"/>
              </w:rPr>
              <w:t>measures</w:t>
            </w:r>
            <w:r>
              <w:rPr>
                <w:color w:val="5F5F5F"/>
                <w:spacing w:val="-2"/>
                <w:sz w:val="18"/>
              </w:rPr>
              <w:t xml:space="preserve"> </w:t>
            </w:r>
            <w:r>
              <w:rPr>
                <w:color w:val="5F5F5F"/>
                <w:sz w:val="18"/>
              </w:rPr>
              <w:t>must</w:t>
            </w:r>
            <w:r>
              <w:rPr>
                <w:color w:val="5F5F5F"/>
                <w:spacing w:val="-3"/>
                <w:sz w:val="18"/>
              </w:rPr>
              <w:t xml:space="preserve"> </w:t>
            </w:r>
            <w:r>
              <w:rPr>
                <w:color w:val="5F5F5F"/>
                <w:sz w:val="18"/>
              </w:rPr>
              <w:t>be</w:t>
            </w:r>
            <w:r>
              <w:rPr>
                <w:color w:val="5F5F5F"/>
                <w:spacing w:val="-2"/>
                <w:sz w:val="18"/>
              </w:rPr>
              <w:t xml:space="preserve"> </w:t>
            </w:r>
            <w:r>
              <w:rPr>
                <w:color w:val="5F5F5F"/>
                <w:sz w:val="18"/>
              </w:rPr>
              <w:t>documented</w:t>
            </w:r>
            <w:r>
              <w:rPr>
                <w:color w:val="5F5F5F"/>
                <w:spacing w:val="-3"/>
                <w:sz w:val="18"/>
              </w:rPr>
              <w:t xml:space="preserve"> </w:t>
            </w:r>
            <w:r>
              <w:rPr>
                <w:color w:val="5F5F5F"/>
                <w:sz w:val="18"/>
              </w:rPr>
              <w:t>in</w:t>
            </w:r>
            <w:r>
              <w:rPr>
                <w:color w:val="5F5F5F"/>
                <w:spacing w:val="-3"/>
                <w:sz w:val="18"/>
              </w:rPr>
              <w:t xml:space="preserve"> </w:t>
            </w:r>
            <w:r>
              <w:rPr>
                <w:color w:val="5F5F5F"/>
                <w:sz w:val="18"/>
              </w:rPr>
              <w:t>a</w:t>
            </w:r>
            <w:r>
              <w:rPr>
                <w:color w:val="5F5F5F"/>
                <w:spacing w:val="-3"/>
                <w:sz w:val="18"/>
              </w:rPr>
              <w:t xml:space="preserve"> </w:t>
            </w:r>
            <w:r>
              <w:rPr>
                <w:color w:val="5F5F5F"/>
                <w:sz w:val="18"/>
              </w:rPr>
              <w:t>groundwater</w:t>
            </w:r>
            <w:r>
              <w:rPr>
                <w:color w:val="5F5F5F"/>
                <w:spacing w:val="-2"/>
                <w:sz w:val="18"/>
              </w:rPr>
              <w:t xml:space="preserve"> </w:t>
            </w:r>
            <w:r>
              <w:rPr>
                <w:color w:val="5F5F5F"/>
                <w:sz w:val="18"/>
              </w:rPr>
              <w:t>management</w:t>
            </w:r>
            <w:r>
              <w:rPr>
                <w:color w:val="5F5F5F"/>
                <w:spacing w:val="-2"/>
                <w:sz w:val="18"/>
              </w:rPr>
              <w:t xml:space="preserve"> </w:t>
            </w:r>
            <w:r>
              <w:rPr>
                <w:color w:val="5F5F5F"/>
                <w:sz w:val="18"/>
              </w:rPr>
              <w:t>plan</w:t>
            </w:r>
            <w:r>
              <w:rPr>
                <w:color w:val="5F5F5F"/>
                <w:spacing w:val="-2"/>
                <w:sz w:val="18"/>
              </w:rPr>
              <w:t xml:space="preserve"> </w:t>
            </w:r>
            <w:r>
              <w:rPr>
                <w:color w:val="5F5F5F"/>
                <w:sz w:val="18"/>
              </w:rPr>
              <w:t>as</w:t>
            </w:r>
            <w:r>
              <w:rPr>
                <w:color w:val="5F5F5F"/>
                <w:spacing w:val="-2"/>
                <w:sz w:val="18"/>
              </w:rPr>
              <w:t xml:space="preserve"> </w:t>
            </w:r>
            <w:r>
              <w:rPr>
                <w:color w:val="5F5F5F"/>
                <w:sz w:val="18"/>
              </w:rPr>
              <w:t>a</w:t>
            </w:r>
            <w:r>
              <w:rPr>
                <w:color w:val="5F5F5F"/>
                <w:spacing w:val="-3"/>
                <w:sz w:val="18"/>
              </w:rPr>
              <w:t xml:space="preserve"> </w:t>
            </w:r>
            <w:r>
              <w:rPr>
                <w:color w:val="5F5F5F"/>
                <w:sz w:val="18"/>
              </w:rPr>
              <w:t>sub</w:t>
            </w:r>
            <w:r>
              <w:rPr>
                <w:color w:val="5F5F5F"/>
                <w:spacing w:val="-3"/>
                <w:sz w:val="18"/>
              </w:rPr>
              <w:t xml:space="preserve"> </w:t>
            </w:r>
            <w:r>
              <w:rPr>
                <w:color w:val="5F5F5F"/>
                <w:sz w:val="18"/>
              </w:rPr>
              <w:t>plan</w:t>
            </w:r>
            <w:r>
              <w:rPr>
                <w:color w:val="5F5F5F"/>
                <w:spacing w:val="-2"/>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CEMP</w:t>
            </w:r>
            <w:r>
              <w:rPr>
                <w:color w:val="5F5F5F"/>
                <w:spacing w:val="-2"/>
                <w:sz w:val="18"/>
              </w:rPr>
              <w:t xml:space="preserve"> </w:t>
            </w:r>
            <w:r>
              <w:rPr>
                <w:color w:val="5F5F5F"/>
                <w:sz w:val="18"/>
              </w:rPr>
              <w:t>and</w:t>
            </w:r>
            <w:r>
              <w:rPr>
                <w:color w:val="5F5F5F"/>
                <w:spacing w:val="-3"/>
                <w:sz w:val="18"/>
              </w:rPr>
              <w:t xml:space="preserve"> </w:t>
            </w:r>
            <w:r>
              <w:rPr>
                <w:color w:val="5F5F5F"/>
                <w:sz w:val="18"/>
              </w:rPr>
              <w:t>implemented</w:t>
            </w:r>
            <w:r>
              <w:rPr>
                <w:color w:val="5F5F5F"/>
                <w:spacing w:val="-2"/>
                <w:sz w:val="18"/>
              </w:rPr>
              <w:t xml:space="preserve"> </w:t>
            </w:r>
            <w:r>
              <w:rPr>
                <w:color w:val="5F5F5F"/>
                <w:sz w:val="18"/>
              </w:rPr>
              <w:t>during</w:t>
            </w:r>
            <w:r>
              <w:rPr>
                <w:color w:val="5F5F5F"/>
                <w:spacing w:val="-2"/>
                <w:sz w:val="18"/>
              </w:rPr>
              <w:t xml:space="preserve"> construction.</w:t>
            </w:r>
          </w:p>
        </w:tc>
      </w:tr>
    </w:tbl>
    <w:p w14:paraId="2D7C116E" w14:textId="77777777" w:rsidR="00911B64" w:rsidRDefault="00911B64">
      <w:pPr>
        <w:rPr>
          <w:sz w:val="18"/>
        </w:rPr>
        <w:sectPr w:rsidR="00911B64">
          <w:pgSz w:w="16840" w:h="11910" w:orient="landscape"/>
          <w:pgMar w:top="1400" w:right="800" w:bottom="860" w:left="1020" w:header="457" w:footer="661" w:gutter="0"/>
          <w:cols w:space="720"/>
        </w:sectPr>
      </w:pPr>
    </w:p>
    <w:p w14:paraId="0BB574CB" w14:textId="77777777" w:rsidR="00911B64" w:rsidRDefault="00911B64">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258"/>
        <w:gridCol w:w="13529"/>
      </w:tblGrid>
      <w:tr w:rsidR="00911B64" w14:paraId="61215BAF" w14:textId="77777777">
        <w:trPr>
          <w:trHeight w:val="551"/>
        </w:trPr>
        <w:tc>
          <w:tcPr>
            <w:tcW w:w="1258" w:type="dxa"/>
            <w:shd w:val="clear" w:color="auto" w:fill="133149"/>
          </w:tcPr>
          <w:p w14:paraId="4B4E3C54" w14:textId="77777777" w:rsidR="00911B64" w:rsidRDefault="00407A2A">
            <w:pPr>
              <w:pStyle w:val="TableParagraph"/>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13529" w:type="dxa"/>
            <w:shd w:val="clear" w:color="auto" w:fill="133149"/>
          </w:tcPr>
          <w:p w14:paraId="136D3F48" w14:textId="77777777" w:rsidR="00911B64" w:rsidRDefault="00407A2A">
            <w:pPr>
              <w:pStyle w:val="TableParagraph"/>
              <w:rPr>
                <w:b/>
                <w:sz w:val="18"/>
              </w:rPr>
            </w:pPr>
            <w:r>
              <w:rPr>
                <w:b/>
                <w:color w:val="FFFFFF"/>
                <w:sz w:val="18"/>
              </w:rPr>
              <w:t>Environmental</w:t>
            </w:r>
            <w:r>
              <w:rPr>
                <w:b/>
                <w:color w:val="FFFFFF"/>
                <w:spacing w:val="-9"/>
                <w:sz w:val="18"/>
              </w:rPr>
              <w:t xml:space="preserve"> </w:t>
            </w:r>
            <w:r>
              <w:rPr>
                <w:b/>
                <w:color w:val="FFFFFF"/>
                <w:sz w:val="18"/>
              </w:rPr>
              <w:t>Performance</w:t>
            </w:r>
            <w:r>
              <w:rPr>
                <w:b/>
                <w:color w:val="FFFFFF"/>
                <w:spacing w:val="-5"/>
                <w:sz w:val="18"/>
              </w:rPr>
              <w:t xml:space="preserve"> </w:t>
            </w:r>
            <w:r>
              <w:rPr>
                <w:b/>
                <w:color w:val="FFFFFF"/>
                <w:spacing w:val="-2"/>
                <w:sz w:val="18"/>
              </w:rPr>
              <w:t>Requirements</w:t>
            </w:r>
          </w:p>
        </w:tc>
      </w:tr>
      <w:tr w:rsidR="00911B64" w14:paraId="1D355EC4" w14:textId="77777777">
        <w:trPr>
          <w:trHeight w:val="5447"/>
        </w:trPr>
        <w:tc>
          <w:tcPr>
            <w:tcW w:w="1258" w:type="dxa"/>
          </w:tcPr>
          <w:p w14:paraId="57C7410F" w14:textId="77777777" w:rsidR="00911B64" w:rsidRDefault="00407A2A">
            <w:pPr>
              <w:pStyle w:val="TableParagraph"/>
              <w:ind w:left="107"/>
              <w:rPr>
                <w:sz w:val="18"/>
              </w:rPr>
            </w:pPr>
            <w:r>
              <w:rPr>
                <w:color w:val="5F5F5F"/>
                <w:spacing w:val="-4"/>
                <w:sz w:val="18"/>
              </w:rPr>
              <w:t>GW06</w:t>
            </w:r>
          </w:p>
        </w:tc>
        <w:tc>
          <w:tcPr>
            <w:tcW w:w="13529" w:type="dxa"/>
          </w:tcPr>
          <w:p w14:paraId="1217B94A" w14:textId="77777777" w:rsidR="00911B64" w:rsidRDefault="00407A2A">
            <w:pPr>
              <w:pStyle w:val="TableParagraph"/>
              <w:spacing w:before="112"/>
              <w:rPr>
                <w:b/>
                <w:sz w:val="18"/>
              </w:rPr>
            </w:pPr>
            <w:r>
              <w:rPr>
                <w:b/>
                <w:color w:val="5F5F5F"/>
                <w:sz w:val="18"/>
              </w:rPr>
              <w:t>Undertake</w:t>
            </w:r>
            <w:r>
              <w:rPr>
                <w:b/>
                <w:color w:val="5F5F5F"/>
                <w:spacing w:val="-3"/>
                <w:sz w:val="18"/>
              </w:rPr>
              <w:t xml:space="preserve"> </w:t>
            </w:r>
            <w:r>
              <w:rPr>
                <w:b/>
                <w:color w:val="5F5F5F"/>
                <w:sz w:val="18"/>
              </w:rPr>
              <w:t>groundwater</w:t>
            </w:r>
            <w:r>
              <w:rPr>
                <w:b/>
                <w:color w:val="5F5F5F"/>
                <w:spacing w:val="-3"/>
                <w:sz w:val="18"/>
              </w:rPr>
              <w:t xml:space="preserve"> </w:t>
            </w:r>
            <w:r>
              <w:rPr>
                <w:b/>
                <w:color w:val="5F5F5F"/>
                <w:sz w:val="18"/>
              </w:rPr>
              <w:t>monitoring</w:t>
            </w:r>
            <w:r>
              <w:rPr>
                <w:b/>
                <w:color w:val="5F5F5F"/>
                <w:spacing w:val="-2"/>
                <w:sz w:val="18"/>
              </w:rPr>
              <w:t xml:space="preserve"> </w:t>
            </w:r>
            <w:r>
              <w:rPr>
                <w:b/>
                <w:color w:val="5F5F5F"/>
                <w:sz w:val="18"/>
              </w:rPr>
              <w:t>to</w:t>
            </w:r>
            <w:r>
              <w:rPr>
                <w:b/>
                <w:color w:val="5F5F5F"/>
                <w:spacing w:val="-2"/>
                <w:sz w:val="18"/>
              </w:rPr>
              <w:t xml:space="preserve"> </w:t>
            </w:r>
            <w:r>
              <w:rPr>
                <w:b/>
                <w:color w:val="5F5F5F"/>
                <w:sz w:val="18"/>
              </w:rPr>
              <w:t>establish</w:t>
            </w:r>
            <w:r>
              <w:rPr>
                <w:b/>
                <w:color w:val="5F5F5F"/>
                <w:spacing w:val="-2"/>
                <w:sz w:val="18"/>
              </w:rPr>
              <w:t xml:space="preserve"> </w:t>
            </w:r>
            <w:r>
              <w:rPr>
                <w:b/>
                <w:color w:val="5F5F5F"/>
                <w:sz w:val="18"/>
              </w:rPr>
              <w:t>baseline</w:t>
            </w:r>
            <w:r>
              <w:rPr>
                <w:b/>
                <w:color w:val="5F5F5F"/>
                <w:spacing w:val="-3"/>
                <w:sz w:val="18"/>
              </w:rPr>
              <w:t xml:space="preserve"> </w:t>
            </w:r>
            <w:r>
              <w:rPr>
                <w:b/>
                <w:color w:val="5F5F5F"/>
                <w:sz w:val="18"/>
              </w:rPr>
              <w:t>groundwater</w:t>
            </w:r>
            <w:r>
              <w:rPr>
                <w:b/>
                <w:color w:val="5F5F5F"/>
                <w:spacing w:val="-3"/>
                <w:sz w:val="18"/>
              </w:rPr>
              <w:t xml:space="preserve"> </w:t>
            </w:r>
            <w:r>
              <w:rPr>
                <w:b/>
                <w:color w:val="5F5F5F"/>
                <w:sz w:val="18"/>
              </w:rPr>
              <w:t>conditions</w:t>
            </w:r>
            <w:r>
              <w:rPr>
                <w:b/>
                <w:color w:val="5F5F5F"/>
                <w:spacing w:val="-3"/>
                <w:sz w:val="18"/>
              </w:rPr>
              <w:t xml:space="preserve"> </w:t>
            </w:r>
            <w:r>
              <w:rPr>
                <w:b/>
                <w:color w:val="5F5F5F"/>
                <w:sz w:val="18"/>
              </w:rPr>
              <w:t>prior</w:t>
            </w:r>
            <w:r>
              <w:rPr>
                <w:b/>
                <w:color w:val="5F5F5F"/>
                <w:spacing w:val="-3"/>
                <w:sz w:val="18"/>
              </w:rPr>
              <w:t xml:space="preserve"> </w:t>
            </w:r>
            <w:r>
              <w:rPr>
                <w:b/>
                <w:color w:val="5F5F5F"/>
                <w:sz w:val="18"/>
              </w:rPr>
              <w:t>to</w:t>
            </w:r>
            <w:r>
              <w:rPr>
                <w:b/>
                <w:color w:val="5F5F5F"/>
                <w:spacing w:val="-2"/>
                <w:sz w:val="18"/>
              </w:rPr>
              <w:t xml:space="preserve"> </w:t>
            </w:r>
            <w:r>
              <w:rPr>
                <w:b/>
                <w:color w:val="5F5F5F"/>
                <w:sz w:val="18"/>
              </w:rPr>
              <w:t>construction</w:t>
            </w:r>
            <w:r>
              <w:rPr>
                <w:b/>
                <w:color w:val="5F5F5F"/>
                <w:spacing w:val="-2"/>
                <w:sz w:val="18"/>
              </w:rPr>
              <w:t xml:space="preserve"> </w:t>
            </w:r>
            <w:r>
              <w:rPr>
                <w:b/>
                <w:color w:val="5F5F5F"/>
                <w:sz w:val="18"/>
              </w:rPr>
              <w:t>and</w:t>
            </w:r>
            <w:r>
              <w:rPr>
                <w:b/>
                <w:color w:val="5F5F5F"/>
                <w:spacing w:val="-2"/>
                <w:sz w:val="18"/>
              </w:rPr>
              <w:t xml:space="preserve"> </w:t>
            </w:r>
            <w:r>
              <w:rPr>
                <w:b/>
                <w:color w:val="5F5F5F"/>
                <w:sz w:val="18"/>
              </w:rPr>
              <w:t>monitor</w:t>
            </w:r>
            <w:r>
              <w:rPr>
                <w:b/>
                <w:color w:val="5F5F5F"/>
                <w:spacing w:val="-2"/>
                <w:sz w:val="18"/>
              </w:rPr>
              <w:t xml:space="preserve"> </w:t>
            </w:r>
            <w:r>
              <w:rPr>
                <w:b/>
                <w:color w:val="5F5F5F"/>
                <w:sz w:val="18"/>
              </w:rPr>
              <w:t>groundwater</w:t>
            </w:r>
            <w:r>
              <w:rPr>
                <w:b/>
                <w:color w:val="5F5F5F"/>
                <w:spacing w:val="-3"/>
                <w:sz w:val="18"/>
              </w:rPr>
              <w:t xml:space="preserve"> </w:t>
            </w:r>
            <w:r>
              <w:rPr>
                <w:b/>
                <w:color w:val="5F5F5F"/>
                <w:sz w:val="18"/>
              </w:rPr>
              <w:t>levels</w:t>
            </w:r>
            <w:r>
              <w:rPr>
                <w:b/>
                <w:color w:val="5F5F5F"/>
                <w:spacing w:val="-3"/>
                <w:sz w:val="18"/>
              </w:rPr>
              <w:t xml:space="preserve"> </w:t>
            </w:r>
            <w:r>
              <w:rPr>
                <w:b/>
                <w:color w:val="5F5F5F"/>
                <w:sz w:val="18"/>
              </w:rPr>
              <w:t>and</w:t>
            </w:r>
            <w:r>
              <w:rPr>
                <w:b/>
                <w:color w:val="5F5F5F"/>
                <w:spacing w:val="-2"/>
                <w:sz w:val="18"/>
              </w:rPr>
              <w:t xml:space="preserve"> </w:t>
            </w:r>
            <w:r>
              <w:rPr>
                <w:b/>
                <w:color w:val="5F5F5F"/>
                <w:sz w:val="18"/>
              </w:rPr>
              <w:t>quality</w:t>
            </w:r>
            <w:r>
              <w:rPr>
                <w:b/>
                <w:color w:val="5F5F5F"/>
                <w:spacing w:val="-2"/>
                <w:sz w:val="18"/>
              </w:rPr>
              <w:t xml:space="preserve"> </w:t>
            </w:r>
            <w:r>
              <w:rPr>
                <w:b/>
                <w:color w:val="5F5F5F"/>
                <w:sz w:val="18"/>
              </w:rPr>
              <w:t xml:space="preserve">in areas of higher potential impact during </w:t>
            </w:r>
            <w:proofErr w:type="gramStart"/>
            <w:r>
              <w:rPr>
                <w:b/>
                <w:color w:val="5F5F5F"/>
                <w:sz w:val="18"/>
              </w:rPr>
              <w:t>construction</w:t>
            </w:r>
            <w:proofErr w:type="gramEnd"/>
          </w:p>
          <w:p w14:paraId="332C0162" w14:textId="77777777" w:rsidR="00911B64" w:rsidRDefault="00407A2A">
            <w:pPr>
              <w:pStyle w:val="TableParagraph"/>
              <w:spacing w:before="120"/>
              <w:ind w:right="141"/>
              <w:rPr>
                <w:sz w:val="18"/>
              </w:rPr>
            </w:pPr>
            <w:r>
              <w:rPr>
                <w:color w:val="5F5F5F"/>
                <w:sz w:val="18"/>
              </w:rPr>
              <w:t>Prior to commencement of project works, develop a groundwater monitoring program to establish background and baseline groundwater conditions to the extent reasonably practicable. The baseline and background level and quality data will be used to identify if there are any changes in groundwater during construction. The</w:t>
            </w:r>
            <w:r>
              <w:rPr>
                <w:color w:val="5F5F5F"/>
                <w:spacing w:val="-3"/>
                <w:sz w:val="18"/>
              </w:rPr>
              <w:t xml:space="preserve"> </w:t>
            </w:r>
            <w:r>
              <w:rPr>
                <w:color w:val="5F5F5F"/>
                <w:sz w:val="18"/>
              </w:rPr>
              <w:t>program</w:t>
            </w:r>
            <w:r>
              <w:rPr>
                <w:color w:val="5F5F5F"/>
                <w:spacing w:val="-2"/>
                <w:sz w:val="18"/>
              </w:rPr>
              <w:t xml:space="preserve"> </w:t>
            </w:r>
            <w:r>
              <w:rPr>
                <w:color w:val="5F5F5F"/>
                <w:sz w:val="18"/>
              </w:rPr>
              <w:t>must</w:t>
            </w:r>
            <w:r>
              <w:rPr>
                <w:color w:val="5F5F5F"/>
                <w:spacing w:val="-2"/>
                <w:sz w:val="18"/>
              </w:rPr>
              <w:t xml:space="preserve"> </w:t>
            </w:r>
            <w:r>
              <w:rPr>
                <w:color w:val="5F5F5F"/>
                <w:sz w:val="18"/>
              </w:rPr>
              <w:t>focus</w:t>
            </w:r>
            <w:r>
              <w:rPr>
                <w:color w:val="5F5F5F"/>
                <w:spacing w:val="-2"/>
                <w:sz w:val="18"/>
              </w:rPr>
              <w:t xml:space="preserve"> </w:t>
            </w:r>
            <w:r>
              <w:rPr>
                <w:color w:val="5F5F5F"/>
                <w:sz w:val="18"/>
              </w:rPr>
              <w:t>on</w:t>
            </w:r>
            <w:r>
              <w:rPr>
                <w:color w:val="5F5F5F"/>
                <w:spacing w:val="-3"/>
                <w:sz w:val="18"/>
              </w:rPr>
              <w:t xml:space="preserve"> </w:t>
            </w:r>
            <w:r>
              <w:rPr>
                <w:color w:val="5F5F5F"/>
                <w:sz w:val="18"/>
              </w:rPr>
              <w:t>areas</w:t>
            </w:r>
            <w:r>
              <w:rPr>
                <w:color w:val="5F5F5F"/>
                <w:spacing w:val="-2"/>
                <w:sz w:val="18"/>
              </w:rPr>
              <w:t xml:space="preserve"> </w:t>
            </w:r>
            <w:r>
              <w:rPr>
                <w:color w:val="5F5F5F"/>
                <w:sz w:val="18"/>
              </w:rPr>
              <w:t>where</w:t>
            </w:r>
            <w:r>
              <w:rPr>
                <w:color w:val="5F5F5F"/>
                <w:spacing w:val="-3"/>
                <w:sz w:val="18"/>
              </w:rPr>
              <w:t xml:space="preserve"> </w:t>
            </w:r>
            <w:r>
              <w:rPr>
                <w:color w:val="5F5F5F"/>
                <w:sz w:val="18"/>
              </w:rPr>
              <w:t>higher</w:t>
            </w:r>
            <w:r>
              <w:rPr>
                <w:color w:val="5F5F5F"/>
                <w:spacing w:val="-2"/>
                <w:sz w:val="18"/>
              </w:rPr>
              <w:t xml:space="preserve"> </w:t>
            </w:r>
            <w:r>
              <w:rPr>
                <w:color w:val="5F5F5F"/>
                <w:sz w:val="18"/>
              </w:rPr>
              <w:t>impacts</w:t>
            </w:r>
            <w:r>
              <w:rPr>
                <w:color w:val="5F5F5F"/>
                <w:spacing w:val="-2"/>
                <w:sz w:val="18"/>
              </w:rPr>
              <w:t xml:space="preserve"> </w:t>
            </w:r>
            <w:r>
              <w:rPr>
                <w:color w:val="5F5F5F"/>
                <w:sz w:val="18"/>
              </w:rPr>
              <w:t>to</w:t>
            </w:r>
            <w:r>
              <w:rPr>
                <w:color w:val="5F5F5F"/>
                <w:spacing w:val="-3"/>
                <w:sz w:val="18"/>
              </w:rPr>
              <w:t xml:space="preserve"> </w:t>
            </w:r>
            <w:r>
              <w:rPr>
                <w:color w:val="5F5F5F"/>
                <w:sz w:val="18"/>
              </w:rPr>
              <w:t>environmental</w:t>
            </w:r>
            <w:r>
              <w:rPr>
                <w:color w:val="5F5F5F"/>
                <w:spacing w:val="-2"/>
                <w:sz w:val="18"/>
              </w:rPr>
              <w:t xml:space="preserve"> </w:t>
            </w:r>
            <w:r>
              <w:rPr>
                <w:color w:val="5F5F5F"/>
                <w:sz w:val="18"/>
              </w:rPr>
              <w:t>values</w:t>
            </w:r>
            <w:r>
              <w:rPr>
                <w:color w:val="5F5F5F"/>
                <w:spacing w:val="-2"/>
                <w:sz w:val="18"/>
              </w:rPr>
              <w:t xml:space="preserve"> </w:t>
            </w:r>
            <w:r>
              <w:rPr>
                <w:color w:val="5F5F5F"/>
                <w:sz w:val="18"/>
              </w:rPr>
              <w:t>may</w:t>
            </w:r>
            <w:r>
              <w:rPr>
                <w:color w:val="5F5F5F"/>
                <w:spacing w:val="-1"/>
                <w:sz w:val="18"/>
              </w:rPr>
              <w:t xml:space="preserve"> </w:t>
            </w:r>
            <w:r>
              <w:rPr>
                <w:color w:val="5F5F5F"/>
                <w:sz w:val="18"/>
              </w:rPr>
              <w:t>occur</w:t>
            </w:r>
            <w:r>
              <w:rPr>
                <w:color w:val="5F5F5F"/>
                <w:spacing w:val="-2"/>
                <w:sz w:val="18"/>
              </w:rPr>
              <w:t xml:space="preserve"> </w:t>
            </w:r>
            <w:r>
              <w:rPr>
                <w:color w:val="5F5F5F"/>
                <w:sz w:val="18"/>
              </w:rPr>
              <w:t>and</w:t>
            </w:r>
            <w:r>
              <w:rPr>
                <w:color w:val="5F5F5F"/>
                <w:spacing w:val="-3"/>
                <w:sz w:val="18"/>
              </w:rPr>
              <w:t xml:space="preserve"> </w:t>
            </w:r>
            <w:r>
              <w:rPr>
                <w:color w:val="5F5F5F"/>
                <w:sz w:val="18"/>
              </w:rPr>
              <w:t>include,</w:t>
            </w:r>
            <w:r>
              <w:rPr>
                <w:color w:val="5F5F5F"/>
                <w:spacing w:val="-2"/>
                <w:sz w:val="18"/>
              </w:rPr>
              <w:t xml:space="preserve"> </w:t>
            </w:r>
            <w:r>
              <w:rPr>
                <w:color w:val="5F5F5F"/>
                <w:sz w:val="18"/>
              </w:rPr>
              <w:t>but</w:t>
            </w:r>
            <w:r>
              <w:rPr>
                <w:color w:val="5F5F5F"/>
                <w:spacing w:val="-2"/>
                <w:sz w:val="18"/>
              </w:rPr>
              <w:t xml:space="preserve"> </w:t>
            </w:r>
            <w:r>
              <w:rPr>
                <w:color w:val="5F5F5F"/>
                <w:sz w:val="18"/>
              </w:rPr>
              <w:t>not</w:t>
            </w:r>
            <w:r>
              <w:rPr>
                <w:color w:val="5F5F5F"/>
                <w:spacing w:val="-2"/>
                <w:sz w:val="18"/>
              </w:rPr>
              <w:t xml:space="preserve"> </w:t>
            </w:r>
            <w:r>
              <w:rPr>
                <w:color w:val="5F5F5F"/>
                <w:sz w:val="18"/>
              </w:rPr>
              <w:t>be</w:t>
            </w:r>
            <w:r>
              <w:rPr>
                <w:color w:val="5F5F5F"/>
                <w:spacing w:val="-3"/>
                <w:sz w:val="18"/>
              </w:rPr>
              <w:t xml:space="preserve"> </w:t>
            </w:r>
            <w:r>
              <w:rPr>
                <w:color w:val="5F5F5F"/>
                <w:sz w:val="18"/>
              </w:rPr>
              <w:t>limited</w:t>
            </w:r>
            <w:r>
              <w:rPr>
                <w:color w:val="5F5F5F"/>
                <w:spacing w:val="-3"/>
                <w:sz w:val="18"/>
              </w:rPr>
              <w:t xml:space="preserve"> </w:t>
            </w:r>
            <w:r>
              <w:rPr>
                <w:color w:val="5F5F5F"/>
                <w:sz w:val="18"/>
              </w:rPr>
              <w:t>to,</w:t>
            </w:r>
            <w:r>
              <w:rPr>
                <w:color w:val="5F5F5F"/>
                <w:spacing w:val="-2"/>
                <w:sz w:val="18"/>
              </w:rPr>
              <w:t xml:space="preserve"> </w:t>
            </w:r>
            <w:r>
              <w:rPr>
                <w:color w:val="5F5F5F"/>
                <w:sz w:val="18"/>
              </w:rPr>
              <w:t>the</w:t>
            </w:r>
            <w:r>
              <w:rPr>
                <w:color w:val="5F5F5F"/>
                <w:spacing w:val="-3"/>
                <w:sz w:val="18"/>
              </w:rPr>
              <w:t xml:space="preserve"> </w:t>
            </w:r>
            <w:r>
              <w:rPr>
                <w:color w:val="5F5F5F"/>
                <w:sz w:val="18"/>
              </w:rPr>
              <w:t>project</w:t>
            </w:r>
            <w:r>
              <w:rPr>
                <w:color w:val="5F5F5F"/>
                <w:spacing w:val="-2"/>
                <w:sz w:val="18"/>
              </w:rPr>
              <w:t xml:space="preserve"> </w:t>
            </w:r>
            <w:r>
              <w:rPr>
                <w:color w:val="5F5F5F"/>
                <w:sz w:val="18"/>
              </w:rPr>
              <w:t>alignment</w:t>
            </w:r>
            <w:r>
              <w:rPr>
                <w:color w:val="5F5F5F"/>
                <w:spacing w:val="-2"/>
                <w:sz w:val="18"/>
              </w:rPr>
              <w:t xml:space="preserve"> </w:t>
            </w:r>
            <w:r>
              <w:rPr>
                <w:color w:val="5F5F5F"/>
                <w:sz w:val="18"/>
              </w:rPr>
              <w:t>area</w:t>
            </w:r>
            <w:r>
              <w:rPr>
                <w:color w:val="5F5F5F"/>
                <w:spacing w:val="-3"/>
                <w:sz w:val="18"/>
              </w:rPr>
              <w:t xml:space="preserve"> </w:t>
            </w:r>
            <w:r>
              <w:rPr>
                <w:color w:val="5F5F5F"/>
                <w:sz w:val="18"/>
              </w:rPr>
              <w:t>adjacent to Hazelwood cooling pond, Waratah Bay, groundwater dependent ecosystems and areas of potential ASS.</w:t>
            </w:r>
          </w:p>
          <w:p w14:paraId="3A3DDA9A" w14:textId="77777777" w:rsidR="00911B64" w:rsidRDefault="00407A2A">
            <w:pPr>
              <w:pStyle w:val="TableParagraph"/>
              <w:spacing w:before="121"/>
              <w:jc w:val="both"/>
              <w:rPr>
                <w:sz w:val="18"/>
              </w:rPr>
            </w:pPr>
            <w:r>
              <w:rPr>
                <w:color w:val="5F5F5F"/>
                <w:sz w:val="18"/>
              </w:rPr>
              <w:t>The</w:t>
            </w:r>
            <w:r>
              <w:rPr>
                <w:color w:val="5F5F5F"/>
                <w:spacing w:val="-5"/>
                <w:sz w:val="18"/>
              </w:rPr>
              <w:t xml:space="preserve"> </w:t>
            </w:r>
            <w:r>
              <w:rPr>
                <w:color w:val="5F5F5F"/>
                <w:sz w:val="18"/>
              </w:rPr>
              <w:t>monitoring</w:t>
            </w:r>
            <w:r>
              <w:rPr>
                <w:color w:val="5F5F5F"/>
                <w:spacing w:val="-2"/>
                <w:sz w:val="18"/>
              </w:rPr>
              <w:t xml:space="preserve"> </w:t>
            </w:r>
            <w:r>
              <w:rPr>
                <w:color w:val="5F5F5F"/>
                <w:sz w:val="18"/>
              </w:rPr>
              <w:t>program</w:t>
            </w:r>
            <w:r>
              <w:rPr>
                <w:color w:val="5F5F5F"/>
                <w:spacing w:val="-3"/>
                <w:sz w:val="18"/>
              </w:rPr>
              <w:t xml:space="preserve"> </w:t>
            </w:r>
            <w:r>
              <w:rPr>
                <w:color w:val="5F5F5F"/>
                <w:spacing w:val="-4"/>
                <w:sz w:val="18"/>
              </w:rPr>
              <w:t>must:</w:t>
            </w:r>
          </w:p>
          <w:p w14:paraId="71F82327" w14:textId="77777777" w:rsidR="00911B64" w:rsidRDefault="00407A2A">
            <w:pPr>
              <w:pStyle w:val="TableParagraph"/>
              <w:tabs>
                <w:tab w:val="left" w:pos="910"/>
              </w:tabs>
              <w:spacing w:before="61" w:line="285" w:lineRule="auto"/>
              <w:ind w:left="549" w:right="1332"/>
              <w:jc w:val="both"/>
              <w:rPr>
                <w:sz w:val="18"/>
              </w:rPr>
            </w:pPr>
            <w:r>
              <w:rPr>
                <w:noProof/>
              </w:rPr>
              <w:drawing>
                <wp:inline distT="0" distB="0" distL="0" distR="0" wp14:anchorId="64BCB853" wp14:editId="36F82969">
                  <wp:extent cx="95250" cy="94614"/>
                  <wp:effectExtent l="0" t="0" r="0" b="0"/>
                  <wp:docPr id="467" name="Image 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 name="Image 467"/>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Be</w:t>
            </w:r>
            <w:r>
              <w:rPr>
                <w:color w:val="5F5F5F"/>
                <w:spacing w:val="-3"/>
                <w:sz w:val="18"/>
              </w:rPr>
              <w:t xml:space="preserve"> </w:t>
            </w:r>
            <w:r>
              <w:rPr>
                <w:color w:val="5F5F5F"/>
                <w:sz w:val="18"/>
              </w:rPr>
              <w:t>developed</w:t>
            </w:r>
            <w:r>
              <w:rPr>
                <w:color w:val="5F5F5F"/>
                <w:spacing w:val="-3"/>
                <w:sz w:val="18"/>
              </w:rPr>
              <w:t xml:space="preserve"> </w:t>
            </w:r>
            <w:r>
              <w:rPr>
                <w:color w:val="5F5F5F"/>
                <w:sz w:val="18"/>
              </w:rPr>
              <w:t>in</w:t>
            </w:r>
            <w:r>
              <w:rPr>
                <w:color w:val="5F5F5F"/>
                <w:spacing w:val="-3"/>
                <w:sz w:val="18"/>
              </w:rPr>
              <w:t xml:space="preserve"> </w:t>
            </w:r>
            <w:r>
              <w:rPr>
                <w:color w:val="5F5F5F"/>
                <w:sz w:val="18"/>
              </w:rPr>
              <w:t>consultation</w:t>
            </w:r>
            <w:r>
              <w:rPr>
                <w:color w:val="5F5F5F"/>
                <w:spacing w:val="-3"/>
                <w:sz w:val="18"/>
              </w:rPr>
              <w:t xml:space="preserve"> </w:t>
            </w:r>
            <w:r>
              <w:rPr>
                <w:color w:val="5F5F5F"/>
                <w:sz w:val="18"/>
              </w:rPr>
              <w:t>with</w:t>
            </w:r>
            <w:r>
              <w:rPr>
                <w:color w:val="5F5F5F"/>
                <w:spacing w:val="-3"/>
                <w:sz w:val="18"/>
              </w:rPr>
              <w:t xml:space="preserve"> </w:t>
            </w:r>
            <w:r>
              <w:rPr>
                <w:color w:val="5F5F5F"/>
                <w:sz w:val="18"/>
              </w:rPr>
              <w:t>EPA</w:t>
            </w:r>
            <w:r>
              <w:rPr>
                <w:color w:val="5F5F5F"/>
                <w:spacing w:val="-2"/>
                <w:sz w:val="18"/>
              </w:rPr>
              <w:t xml:space="preserve"> </w:t>
            </w:r>
            <w:r>
              <w:rPr>
                <w:color w:val="5F5F5F"/>
                <w:sz w:val="18"/>
              </w:rPr>
              <w:t>Victoria</w:t>
            </w:r>
            <w:r>
              <w:rPr>
                <w:color w:val="5F5F5F"/>
                <w:spacing w:val="-3"/>
                <w:sz w:val="18"/>
              </w:rPr>
              <w:t xml:space="preserve"> </w:t>
            </w:r>
            <w:r>
              <w:rPr>
                <w:color w:val="5F5F5F"/>
                <w:sz w:val="18"/>
              </w:rPr>
              <w:t>to</w:t>
            </w:r>
            <w:r>
              <w:rPr>
                <w:color w:val="5F5F5F"/>
                <w:spacing w:val="-3"/>
                <w:sz w:val="18"/>
              </w:rPr>
              <w:t xml:space="preserve"> </w:t>
            </w:r>
            <w:r>
              <w:rPr>
                <w:color w:val="5F5F5F"/>
                <w:sz w:val="18"/>
              </w:rPr>
              <w:t>confirm</w:t>
            </w:r>
            <w:r>
              <w:rPr>
                <w:color w:val="5F5F5F"/>
                <w:spacing w:val="-2"/>
                <w:sz w:val="18"/>
              </w:rPr>
              <w:t xml:space="preserve"> </w:t>
            </w:r>
            <w:r>
              <w:rPr>
                <w:color w:val="5F5F5F"/>
                <w:sz w:val="18"/>
              </w:rPr>
              <w:t>the</w:t>
            </w:r>
            <w:r>
              <w:rPr>
                <w:color w:val="5F5F5F"/>
                <w:spacing w:val="-3"/>
                <w:sz w:val="18"/>
              </w:rPr>
              <w:t xml:space="preserve"> </w:t>
            </w:r>
            <w:r>
              <w:rPr>
                <w:color w:val="5F5F5F"/>
                <w:sz w:val="18"/>
              </w:rPr>
              <w:t>extent</w:t>
            </w:r>
            <w:r>
              <w:rPr>
                <w:color w:val="5F5F5F"/>
                <w:spacing w:val="-2"/>
                <w:sz w:val="18"/>
              </w:rPr>
              <w:t xml:space="preserve"> </w:t>
            </w:r>
            <w:r>
              <w:rPr>
                <w:color w:val="5F5F5F"/>
                <w:sz w:val="18"/>
              </w:rPr>
              <w:t>and</w:t>
            </w:r>
            <w:r>
              <w:rPr>
                <w:color w:val="5F5F5F"/>
                <w:spacing w:val="-1"/>
                <w:sz w:val="18"/>
              </w:rPr>
              <w:t xml:space="preserve"> </w:t>
            </w:r>
            <w:r>
              <w:rPr>
                <w:color w:val="5F5F5F"/>
                <w:sz w:val="18"/>
              </w:rPr>
              <w:t>duration</w:t>
            </w:r>
            <w:r>
              <w:rPr>
                <w:color w:val="5F5F5F"/>
                <w:spacing w:val="-2"/>
                <w:sz w:val="18"/>
              </w:rPr>
              <w:t xml:space="preserve"> </w:t>
            </w:r>
            <w:r>
              <w:rPr>
                <w:color w:val="5F5F5F"/>
                <w:sz w:val="18"/>
              </w:rPr>
              <w:t>of</w:t>
            </w:r>
            <w:r>
              <w:rPr>
                <w:color w:val="5F5F5F"/>
                <w:spacing w:val="-2"/>
                <w:sz w:val="18"/>
              </w:rPr>
              <w:t xml:space="preserve"> </w:t>
            </w:r>
            <w:r>
              <w:rPr>
                <w:color w:val="5F5F5F"/>
                <w:sz w:val="18"/>
              </w:rPr>
              <w:t>monitoring</w:t>
            </w:r>
            <w:r>
              <w:rPr>
                <w:color w:val="5F5F5F"/>
                <w:spacing w:val="-3"/>
                <w:sz w:val="18"/>
              </w:rPr>
              <w:t xml:space="preserve"> </w:t>
            </w:r>
            <w:r>
              <w:rPr>
                <w:color w:val="5F5F5F"/>
                <w:sz w:val="18"/>
              </w:rPr>
              <w:t>required</w:t>
            </w:r>
            <w:r>
              <w:rPr>
                <w:color w:val="5F5F5F"/>
                <w:spacing w:val="-3"/>
                <w:sz w:val="18"/>
              </w:rPr>
              <w:t xml:space="preserve"> </w:t>
            </w:r>
            <w:r>
              <w:rPr>
                <w:color w:val="5F5F5F"/>
                <w:sz w:val="18"/>
              </w:rPr>
              <w:t>prior</w:t>
            </w:r>
            <w:r>
              <w:rPr>
                <w:color w:val="5F5F5F"/>
                <w:spacing w:val="-2"/>
                <w:sz w:val="18"/>
              </w:rPr>
              <w:t xml:space="preserve"> </w:t>
            </w:r>
            <w:r>
              <w:rPr>
                <w:color w:val="5F5F5F"/>
                <w:sz w:val="18"/>
              </w:rPr>
              <w:t>to,</w:t>
            </w:r>
            <w:r>
              <w:rPr>
                <w:color w:val="5F5F5F"/>
                <w:spacing w:val="-2"/>
                <w:sz w:val="18"/>
              </w:rPr>
              <w:t xml:space="preserve"> </w:t>
            </w:r>
            <w:r>
              <w:rPr>
                <w:color w:val="5F5F5F"/>
                <w:sz w:val="18"/>
              </w:rPr>
              <w:t>during</w:t>
            </w:r>
            <w:r>
              <w:rPr>
                <w:color w:val="5F5F5F"/>
                <w:spacing w:val="-3"/>
                <w:sz w:val="18"/>
              </w:rPr>
              <w:t xml:space="preserve"> </w:t>
            </w:r>
            <w:r>
              <w:rPr>
                <w:color w:val="5F5F5F"/>
                <w:sz w:val="18"/>
              </w:rPr>
              <w:t>and</w:t>
            </w:r>
            <w:r>
              <w:rPr>
                <w:color w:val="5F5F5F"/>
                <w:spacing w:val="-3"/>
                <w:sz w:val="18"/>
              </w:rPr>
              <w:t xml:space="preserve"> </w:t>
            </w:r>
            <w:r>
              <w:rPr>
                <w:color w:val="5F5F5F"/>
                <w:sz w:val="18"/>
              </w:rPr>
              <w:t>post</w:t>
            </w:r>
            <w:r>
              <w:rPr>
                <w:color w:val="5F5F5F"/>
                <w:spacing w:val="-2"/>
                <w:sz w:val="18"/>
              </w:rPr>
              <w:t xml:space="preserve"> </w:t>
            </w:r>
            <w:r>
              <w:rPr>
                <w:color w:val="5F5F5F"/>
                <w:sz w:val="18"/>
              </w:rPr>
              <w:t xml:space="preserve">construction. </w:t>
            </w:r>
            <w:r>
              <w:rPr>
                <w:noProof/>
                <w:color w:val="5F5F5F"/>
                <w:spacing w:val="-1"/>
                <w:sz w:val="18"/>
              </w:rPr>
              <w:drawing>
                <wp:inline distT="0" distB="0" distL="0" distR="0" wp14:anchorId="69597224" wp14:editId="277CB67B">
                  <wp:extent cx="95250" cy="94614"/>
                  <wp:effectExtent l="0" t="0" r="0" b="0"/>
                  <wp:docPr id="468" name="Image 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 name="Image 468"/>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color w:val="5F5F5F"/>
                <w:sz w:val="18"/>
              </w:rPr>
              <w:tab/>
            </w:r>
            <w:r>
              <w:rPr>
                <w:color w:val="5F5F5F"/>
                <w:sz w:val="18"/>
              </w:rPr>
              <w:t>Establish seasonal variability and other long-term trends of groundwater conditions.</w:t>
            </w:r>
          </w:p>
          <w:p w14:paraId="57698DDF" w14:textId="77777777" w:rsidR="00911B64" w:rsidRDefault="00407A2A">
            <w:pPr>
              <w:pStyle w:val="TableParagraph"/>
              <w:tabs>
                <w:tab w:val="left" w:pos="910"/>
              </w:tabs>
              <w:spacing w:before="0"/>
              <w:ind w:left="910" w:right="749" w:hanging="361"/>
              <w:jc w:val="both"/>
              <w:rPr>
                <w:sz w:val="18"/>
              </w:rPr>
            </w:pPr>
            <w:r>
              <w:rPr>
                <w:noProof/>
              </w:rPr>
              <w:drawing>
                <wp:inline distT="0" distB="0" distL="0" distR="0" wp14:anchorId="767159A2" wp14:editId="75888A98">
                  <wp:extent cx="95250" cy="94614"/>
                  <wp:effectExtent l="0" t="0" r="0" b="0"/>
                  <wp:docPr id="469" name="Image 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 name="Image 469"/>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Establish</w:t>
            </w:r>
            <w:r>
              <w:rPr>
                <w:color w:val="5F5F5F"/>
                <w:spacing w:val="-3"/>
                <w:sz w:val="18"/>
              </w:rPr>
              <w:t xml:space="preserve"> </w:t>
            </w:r>
            <w:r>
              <w:rPr>
                <w:color w:val="5F5F5F"/>
                <w:sz w:val="18"/>
              </w:rPr>
              <w:t>baseline</w:t>
            </w:r>
            <w:r>
              <w:rPr>
                <w:color w:val="5F5F5F"/>
                <w:spacing w:val="-2"/>
                <w:sz w:val="18"/>
              </w:rPr>
              <w:t xml:space="preserve"> </w:t>
            </w:r>
            <w:r>
              <w:rPr>
                <w:color w:val="5F5F5F"/>
                <w:sz w:val="18"/>
              </w:rPr>
              <w:t>groundwater</w:t>
            </w:r>
            <w:r>
              <w:rPr>
                <w:color w:val="5F5F5F"/>
                <w:spacing w:val="-2"/>
                <w:sz w:val="18"/>
              </w:rPr>
              <w:t xml:space="preserve"> </w:t>
            </w:r>
            <w:r>
              <w:rPr>
                <w:color w:val="5F5F5F"/>
                <w:sz w:val="18"/>
              </w:rPr>
              <w:t>levels</w:t>
            </w:r>
            <w:r>
              <w:rPr>
                <w:color w:val="5F5F5F"/>
                <w:spacing w:val="-2"/>
                <w:sz w:val="18"/>
              </w:rPr>
              <w:t xml:space="preserve"> </w:t>
            </w:r>
            <w:r>
              <w:rPr>
                <w:color w:val="5F5F5F"/>
                <w:sz w:val="18"/>
              </w:rPr>
              <w:t>and</w:t>
            </w:r>
            <w:r>
              <w:rPr>
                <w:color w:val="5F5F5F"/>
                <w:spacing w:val="-1"/>
                <w:sz w:val="18"/>
              </w:rPr>
              <w:t xml:space="preserve"> </w:t>
            </w:r>
            <w:r>
              <w:rPr>
                <w:color w:val="5F5F5F"/>
                <w:sz w:val="18"/>
              </w:rPr>
              <w:t>quality</w:t>
            </w:r>
            <w:r>
              <w:rPr>
                <w:color w:val="5F5F5F"/>
                <w:spacing w:val="-2"/>
                <w:sz w:val="18"/>
              </w:rPr>
              <w:t xml:space="preserve"> </w:t>
            </w:r>
            <w:r>
              <w:rPr>
                <w:color w:val="5F5F5F"/>
                <w:sz w:val="18"/>
              </w:rPr>
              <w:t>conditions</w:t>
            </w:r>
            <w:r>
              <w:rPr>
                <w:color w:val="5F5F5F"/>
                <w:spacing w:val="-2"/>
                <w:sz w:val="18"/>
              </w:rPr>
              <w:t xml:space="preserve"> </w:t>
            </w:r>
            <w:r>
              <w:rPr>
                <w:color w:val="5F5F5F"/>
                <w:sz w:val="18"/>
              </w:rPr>
              <w:t>in</w:t>
            </w:r>
            <w:r>
              <w:rPr>
                <w:color w:val="5F5F5F"/>
                <w:spacing w:val="-3"/>
                <w:sz w:val="18"/>
              </w:rPr>
              <w:t xml:space="preserve"> </w:t>
            </w:r>
            <w:r>
              <w:rPr>
                <w:color w:val="5F5F5F"/>
                <w:sz w:val="18"/>
              </w:rPr>
              <w:t>areas</w:t>
            </w:r>
            <w:r>
              <w:rPr>
                <w:color w:val="5F5F5F"/>
                <w:spacing w:val="-2"/>
                <w:sz w:val="18"/>
              </w:rPr>
              <w:t xml:space="preserve"> </w:t>
            </w:r>
            <w:r>
              <w:rPr>
                <w:color w:val="5F5F5F"/>
                <w:sz w:val="18"/>
              </w:rPr>
              <w:t>where</w:t>
            </w:r>
            <w:r>
              <w:rPr>
                <w:color w:val="5F5F5F"/>
                <w:spacing w:val="-3"/>
                <w:sz w:val="18"/>
              </w:rPr>
              <w:t xml:space="preserve"> </w:t>
            </w:r>
            <w:r>
              <w:rPr>
                <w:color w:val="5F5F5F"/>
                <w:sz w:val="18"/>
              </w:rPr>
              <w:t>shallow</w:t>
            </w:r>
            <w:r>
              <w:rPr>
                <w:color w:val="5F5F5F"/>
                <w:spacing w:val="-2"/>
                <w:sz w:val="18"/>
              </w:rPr>
              <w:t xml:space="preserve"> </w:t>
            </w:r>
            <w:r>
              <w:rPr>
                <w:color w:val="5F5F5F"/>
                <w:sz w:val="18"/>
              </w:rPr>
              <w:t>groundwater</w:t>
            </w:r>
            <w:r>
              <w:rPr>
                <w:color w:val="5F5F5F"/>
                <w:spacing w:val="-2"/>
                <w:sz w:val="18"/>
              </w:rPr>
              <w:t xml:space="preserve"> </w:t>
            </w:r>
            <w:r>
              <w:rPr>
                <w:color w:val="5F5F5F"/>
                <w:sz w:val="18"/>
              </w:rPr>
              <w:t>is</w:t>
            </w:r>
            <w:r>
              <w:rPr>
                <w:color w:val="5F5F5F"/>
                <w:spacing w:val="-2"/>
                <w:sz w:val="18"/>
              </w:rPr>
              <w:t xml:space="preserve"> </w:t>
            </w:r>
            <w:r>
              <w:rPr>
                <w:color w:val="5F5F5F"/>
                <w:sz w:val="18"/>
              </w:rPr>
              <w:t>expected</w:t>
            </w:r>
            <w:r>
              <w:rPr>
                <w:color w:val="5F5F5F"/>
                <w:spacing w:val="-3"/>
                <w:sz w:val="18"/>
              </w:rPr>
              <w:t xml:space="preserve"> </w:t>
            </w:r>
            <w:r>
              <w:rPr>
                <w:color w:val="5F5F5F"/>
                <w:sz w:val="18"/>
              </w:rPr>
              <w:t>to</w:t>
            </w:r>
            <w:r>
              <w:rPr>
                <w:color w:val="5F5F5F"/>
                <w:spacing w:val="-3"/>
                <w:sz w:val="18"/>
              </w:rPr>
              <w:t xml:space="preserve"> </w:t>
            </w:r>
            <w:r>
              <w:rPr>
                <w:color w:val="5F5F5F"/>
                <w:sz w:val="18"/>
              </w:rPr>
              <w:t>be</w:t>
            </w:r>
            <w:r>
              <w:rPr>
                <w:color w:val="5F5F5F"/>
                <w:spacing w:val="-3"/>
                <w:sz w:val="18"/>
              </w:rPr>
              <w:t xml:space="preserve"> </w:t>
            </w:r>
            <w:r>
              <w:rPr>
                <w:color w:val="5F5F5F"/>
                <w:sz w:val="18"/>
              </w:rPr>
              <w:t>encountered</w:t>
            </w:r>
            <w:r>
              <w:rPr>
                <w:color w:val="5F5F5F"/>
                <w:spacing w:val="-3"/>
                <w:sz w:val="18"/>
              </w:rPr>
              <w:t xml:space="preserve"> </w:t>
            </w:r>
            <w:r>
              <w:rPr>
                <w:color w:val="5F5F5F"/>
                <w:sz w:val="18"/>
              </w:rPr>
              <w:t>and</w:t>
            </w:r>
            <w:r>
              <w:rPr>
                <w:color w:val="5F5F5F"/>
                <w:spacing w:val="-1"/>
                <w:sz w:val="18"/>
              </w:rPr>
              <w:t xml:space="preserve"> </w:t>
            </w:r>
            <w:r>
              <w:rPr>
                <w:color w:val="5F5F5F"/>
                <w:sz w:val="18"/>
              </w:rPr>
              <w:t>is</w:t>
            </w:r>
            <w:r>
              <w:rPr>
                <w:color w:val="5F5F5F"/>
                <w:spacing w:val="-2"/>
                <w:sz w:val="18"/>
              </w:rPr>
              <w:t xml:space="preserve"> </w:t>
            </w:r>
            <w:r>
              <w:rPr>
                <w:color w:val="5F5F5F"/>
                <w:sz w:val="18"/>
              </w:rPr>
              <w:t xml:space="preserve">susceptible to groundwater quality, </w:t>
            </w:r>
            <w:proofErr w:type="gramStart"/>
            <w:r>
              <w:rPr>
                <w:color w:val="5F5F5F"/>
                <w:sz w:val="18"/>
              </w:rPr>
              <w:t>flow</w:t>
            </w:r>
            <w:proofErr w:type="gramEnd"/>
            <w:r>
              <w:rPr>
                <w:color w:val="5F5F5F"/>
                <w:sz w:val="18"/>
              </w:rPr>
              <w:t xml:space="preserve"> and drawdown impacts, as identified in EPR GW01.</w:t>
            </w:r>
          </w:p>
          <w:p w14:paraId="077483D9" w14:textId="77777777" w:rsidR="00911B64" w:rsidRDefault="00407A2A">
            <w:pPr>
              <w:pStyle w:val="TableParagraph"/>
              <w:tabs>
                <w:tab w:val="left" w:pos="910"/>
              </w:tabs>
              <w:spacing w:before="41"/>
              <w:ind w:left="549"/>
              <w:jc w:val="both"/>
              <w:rPr>
                <w:sz w:val="18"/>
              </w:rPr>
            </w:pPr>
            <w:r>
              <w:rPr>
                <w:noProof/>
              </w:rPr>
              <w:drawing>
                <wp:inline distT="0" distB="0" distL="0" distR="0" wp14:anchorId="1239D50B" wp14:editId="4FAEC928">
                  <wp:extent cx="95250" cy="94615"/>
                  <wp:effectExtent l="0" t="0" r="0" b="0"/>
                  <wp:docPr id="470" name="Image 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0" name="Image 470"/>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Calibrate</w:t>
            </w:r>
            <w:r>
              <w:rPr>
                <w:color w:val="5F5F5F"/>
                <w:spacing w:val="-6"/>
                <w:sz w:val="18"/>
              </w:rPr>
              <w:t xml:space="preserve"> </w:t>
            </w:r>
            <w:r>
              <w:rPr>
                <w:color w:val="5F5F5F"/>
                <w:sz w:val="18"/>
              </w:rPr>
              <w:t>the</w:t>
            </w:r>
            <w:r>
              <w:rPr>
                <w:color w:val="5F5F5F"/>
                <w:spacing w:val="-2"/>
                <w:sz w:val="18"/>
              </w:rPr>
              <w:t xml:space="preserve"> </w:t>
            </w:r>
            <w:r>
              <w:rPr>
                <w:color w:val="5F5F5F"/>
                <w:sz w:val="18"/>
              </w:rPr>
              <w:t>groundwater</w:t>
            </w:r>
            <w:r>
              <w:rPr>
                <w:color w:val="5F5F5F"/>
                <w:spacing w:val="-2"/>
                <w:sz w:val="18"/>
              </w:rPr>
              <w:t xml:space="preserve"> </w:t>
            </w:r>
            <w:r>
              <w:rPr>
                <w:color w:val="5F5F5F"/>
                <w:sz w:val="18"/>
              </w:rPr>
              <w:t>drawdown</w:t>
            </w:r>
            <w:r>
              <w:rPr>
                <w:color w:val="5F5F5F"/>
                <w:spacing w:val="-3"/>
                <w:sz w:val="18"/>
              </w:rPr>
              <w:t xml:space="preserve"> </w:t>
            </w:r>
            <w:r>
              <w:rPr>
                <w:color w:val="5F5F5F"/>
                <w:sz w:val="18"/>
              </w:rPr>
              <w:t>assessment</w:t>
            </w:r>
            <w:r>
              <w:rPr>
                <w:color w:val="5F5F5F"/>
                <w:spacing w:val="-3"/>
                <w:sz w:val="18"/>
              </w:rPr>
              <w:t xml:space="preserve"> </w:t>
            </w:r>
            <w:r>
              <w:rPr>
                <w:color w:val="5F5F5F"/>
                <w:sz w:val="18"/>
              </w:rPr>
              <w:t>prior</w:t>
            </w:r>
            <w:r>
              <w:rPr>
                <w:color w:val="5F5F5F"/>
                <w:spacing w:val="-3"/>
                <w:sz w:val="18"/>
              </w:rPr>
              <w:t xml:space="preserve"> </w:t>
            </w:r>
            <w:r>
              <w:rPr>
                <w:color w:val="5F5F5F"/>
                <w:sz w:val="18"/>
              </w:rPr>
              <w:t>to</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3"/>
                <w:sz w:val="18"/>
              </w:rPr>
              <w:t xml:space="preserve"> </w:t>
            </w:r>
            <w:r>
              <w:rPr>
                <w:color w:val="5F5F5F"/>
                <w:sz w:val="18"/>
              </w:rPr>
              <w:t>project</w:t>
            </w:r>
            <w:r>
              <w:rPr>
                <w:color w:val="5F5F5F"/>
                <w:spacing w:val="-3"/>
                <w:sz w:val="18"/>
              </w:rPr>
              <w:t xml:space="preserve"> </w:t>
            </w:r>
            <w:r>
              <w:rPr>
                <w:color w:val="5F5F5F"/>
                <w:sz w:val="18"/>
              </w:rPr>
              <w:t>works</w:t>
            </w:r>
            <w:r>
              <w:rPr>
                <w:color w:val="5F5F5F"/>
                <w:spacing w:val="-1"/>
                <w:sz w:val="18"/>
              </w:rPr>
              <w:t xml:space="preserve"> </w:t>
            </w:r>
            <w:r>
              <w:rPr>
                <w:color w:val="5F5F5F"/>
                <w:sz w:val="18"/>
              </w:rPr>
              <w:t>and</w:t>
            </w:r>
            <w:r>
              <w:rPr>
                <w:color w:val="5F5F5F"/>
                <w:spacing w:val="-4"/>
                <w:sz w:val="18"/>
              </w:rPr>
              <w:t xml:space="preserve"> </w:t>
            </w:r>
            <w:r>
              <w:rPr>
                <w:color w:val="5F5F5F"/>
                <w:sz w:val="18"/>
              </w:rPr>
              <w:t>during</w:t>
            </w:r>
            <w:r>
              <w:rPr>
                <w:color w:val="5F5F5F"/>
                <w:spacing w:val="-4"/>
                <w:sz w:val="18"/>
              </w:rPr>
              <w:t xml:space="preserve"> </w:t>
            </w:r>
            <w:r>
              <w:rPr>
                <w:color w:val="5F5F5F"/>
                <w:sz w:val="18"/>
              </w:rPr>
              <w:t>construction</w:t>
            </w:r>
            <w:r>
              <w:rPr>
                <w:color w:val="5F5F5F"/>
                <w:spacing w:val="-3"/>
                <w:sz w:val="18"/>
              </w:rPr>
              <w:t xml:space="preserve"> </w:t>
            </w:r>
            <w:r>
              <w:rPr>
                <w:color w:val="5F5F5F"/>
                <w:sz w:val="18"/>
              </w:rPr>
              <w:t>activities</w:t>
            </w:r>
            <w:r>
              <w:rPr>
                <w:color w:val="5F5F5F"/>
                <w:spacing w:val="-3"/>
                <w:sz w:val="18"/>
              </w:rPr>
              <w:t xml:space="preserve"> </w:t>
            </w:r>
            <w:r>
              <w:rPr>
                <w:color w:val="5F5F5F"/>
                <w:sz w:val="18"/>
              </w:rPr>
              <w:t>to</w:t>
            </w:r>
            <w:r>
              <w:rPr>
                <w:color w:val="5F5F5F"/>
                <w:spacing w:val="-4"/>
                <w:sz w:val="18"/>
              </w:rPr>
              <w:t xml:space="preserve"> </w:t>
            </w:r>
            <w:r>
              <w:rPr>
                <w:color w:val="5F5F5F"/>
                <w:sz w:val="18"/>
              </w:rPr>
              <w:t>verify</w:t>
            </w:r>
            <w:r>
              <w:rPr>
                <w:color w:val="5F5F5F"/>
                <w:spacing w:val="-2"/>
                <w:sz w:val="18"/>
              </w:rPr>
              <w:t xml:space="preserve"> predictions.</w:t>
            </w:r>
          </w:p>
          <w:p w14:paraId="1BF2DB86" w14:textId="77777777" w:rsidR="00911B64" w:rsidRDefault="00407A2A">
            <w:pPr>
              <w:pStyle w:val="TableParagraph"/>
              <w:tabs>
                <w:tab w:val="left" w:pos="910"/>
              </w:tabs>
              <w:spacing w:before="39"/>
              <w:ind w:left="910" w:right="571" w:hanging="361"/>
              <w:jc w:val="both"/>
              <w:rPr>
                <w:sz w:val="18"/>
              </w:rPr>
            </w:pPr>
            <w:r>
              <w:rPr>
                <w:noProof/>
              </w:rPr>
              <w:drawing>
                <wp:inline distT="0" distB="0" distL="0" distR="0" wp14:anchorId="7F67EC47" wp14:editId="50E05D72">
                  <wp:extent cx="95250" cy="94615"/>
                  <wp:effectExtent l="0" t="0" r="0" b="0"/>
                  <wp:docPr id="471" name="Image 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 name="Image 471"/>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Verify</w:t>
            </w:r>
            <w:r>
              <w:rPr>
                <w:color w:val="5F5F5F"/>
                <w:spacing w:val="-2"/>
                <w:sz w:val="18"/>
              </w:rPr>
              <w:t xml:space="preserve"> </w:t>
            </w:r>
            <w:r>
              <w:rPr>
                <w:color w:val="5F5F5F"/>
                <w:sz w:val="18"/>
              </w:rPr>
              <w:t>the</w:t>
            </w:r>
            <w:r>
              <w:rPr>
                <w:color w:val="5F5F5F"/>
                <w:spacing w:val="-3"/>
                <w:sz w:val="18"/>
              </w:rPr>
              <w:t xml:space="preserve"> </w:t>
            </w:r>
            <w:r>
              <w:rPr>
                <w:color w:val="5F5F5F"/>
                <w:sz w:val="18"/>
              </w:rPr>
              <w:t>adequacy</w:t>
            </w:r>
            <w:r>
              <w:rPr>
                <w:color w:val="5F5F5F"/>
                <w:spacing w:val="-2"/>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proposed</w:t>
            </w:r>
            <w:r>
              <w:rPr>
                <w:color w:val="5F5F5F"/>
                <w:spacing w:val="-3"/>
                <w:sz w:val="18"/>
              </w:rPr>
              <w:t xml:space="preserve"> </w:t>
            </w:r>
            <w:r>
              <w:rPr>
                <w:color w:val="5F5F5F"/>
                <w:sz w:val="18"/>
              </w:rPr>
              <w:t>design</w:t>
            </w:r>
            <w:r>
              <w:rPr>
                <w:color w:val="5F5F5F"/>
                <w:spacing w:val="-3"/>
                <w:sz w:val="18"/>
              </w:rPr>
              <w:t xml:space="preserve"> </w:t>
            </w:r>
            <w:r>
              <w:rPr>
                <w:color w:val="5F5F5F"/>
                <w:sz w:val="18"/>
              </w:rPr>
              <w:t>and</w:t>
            </w:r>
            <w:r>
              <w:rPr>
                <w:color w:val="5F5F5F"/>
                <w:spacing w:val="-3"/>
                <w:sz w:val="18"/>
              </w:rPr>
              <w:t xml:space="preserve"> </w:t>
            </w:r>
            <w:r>
              <w:rPr>
                <w:color w:val="5F5F5F"/>
                <w:sz w:val="18"/>
              </w:rPr>
              <w:t>construction</w:t>
            </w:r>
            <w:r>
              <w:rPr>
                <w:color w:val="5F5F5F"/>
                <w:spacing w:val="-1"/>
                <w:sz w:val="18"/>
              </w:rPr>
              <w:t xml:space="preserve"> </w:t>
            </w:r>
            <w:r>
              <w:rPr>
                <w:color w:val="5F5F5F"/>
                <w:sz w:val="18"/>
              </w:rPr>
              <w:t>methods,</w:t>
            </w:r>
            <w:r>
              <w:rPr>
                <w:color w:val="5F5F5F"/>
                <w:spacing w:val="-2"/>
                <w:sz w:val="18"/>
              </w:rPr>
              <w:t xml:space="preserve"> </w:t>
            </w:r>
            <w:r>
              <w:rPr>
                <w:color w:val="5F5F5F"/>
                <w:sz w:val="18"/>
              </w:rPr>
              <w:t>and</w:t>
            </w:r>
            <w:r>
              <w:rPr>
                <w:color w:val="5F5F5F"/>
                <w:spacing w:val="-3"/>
                <w:sz w:val="18"/>
              </w:rPr>
              <w:t xml:space="preserve"> </w:t>
            </w:r>
            <w:r>
              <w:rPr>
                <w:color w:val="5F5F5F"/>
                <w:sz w:val="18"/>
              </w:rPr>
              <w:t>where</w:t>
            </w:r>
            <w:r>
              <w:rPr>
                <w:color w:val="5F5F5F"/>
                <w:spacing w:val="-3"/>
                <w:sz w:val="18"/>
              </w:rPr>
              <w:t xml:space="preserve"> </w:t>
            </w:r>
            <w:r>
              <w:rPr>
                <w:color w:val="5F5F5F"/>
                <w:sz w:val="18"/>
              </w:rPr>
              <w:t>required,</w:t>
            </w:r>
            <w:r>
              <w:rPr>
                <w:color w:val="5F5F5F"/>
                <w:spacing w:val="-2"/>
                <w:sz w:val="18"/>
              </w:rPr>
              <w:t xml:space="preserve"> </w:t>
            </w:r>
            <w:proofErr w:type="gramStart"/>
            <w:r>
              <w:rPr>
                <w:color w:val="5F5F5F"/>
                <w:sz w:val="18"/>
              </w:rPr>
              <w:t>identify</w:t>
            </w:r>
            <w:proofErr w:type="gramEnd"/>
            <w:r>
              <w:rPr>
                <w:color w:val="5F5F5F"/>
                <w:spacing w:val="-2"/>
                <w:sz w:val="18"/>
              </w:rPr>
              <w:t xml:space="preserve"> </w:t>
            </w:r>
            <w:r>
              <w:rPr>
                <w:color w:val="5F5F5F"/>
                <w:sz w:val="18"/>
              </w:rPr>
              <w:t>and</w:t>
            </w:r>
            <w:r>
              <w:rPr>
                <w:color w:val="5F5F5F"/>
                <w:spacing w:val="-3"/>
                <w:sz w:val="18"/>
              </w:rPr>
              <w:t xml:space="preserve"> </w:t>
            </w:r>
            <w:r>
              <w:rPr>
                <w:color w:val="5F5F5F"/>
                <w:sz w:val="18"/>
              </w:rPr>
              <w:t>implement</w:t>
            </w:r>
            <w:r>
              <w:rPr>
                <w:color w:val="5F5F5F"/>
                <w:spacing w:val="-2"/>
                <w:sz w:val="18"/>
              </w:rPr>
              <w:t xml:space="preserve"> </w:t>
            </w:r>
            <w:r>
              <w:rPr>
                <w:color w:val="5F5F5F"/>
                <w:sz w:val="18"/>
              </w:rPr>
              <w:t>any</w:t>
            </w:r>
            <w:r>
              <w:rPr>
                <w:color w:val="5F5F5F"/>
                <w:spacing w:val="-1"/>
                <w:sz w:val="18"/>
              </w:rPr>
              <w:t xml:space="preserve"> </w:t>
            </w:r>
            <w:r>
              <w:rPr>
                <w:color w:val="5F5F5F"/>
                <w:sz w:val="18"/>
              </w:rPr>
              <w:t>additional</w:t>
            </w:r>
            <w:r>
              <w:rPr>
                <w:color w:val="5F5F5F"/>
                <w:spacing w:val="-2"/>
                <w:sz w:val="18"/>
              </w:rPr>
              <w:t xml:space="preserve"> </w:t>
            </w:r>
            <w:r>
              <w:rPr>
                <w:color w:val="5F5F5F"/>
                <w:sz w:val="18"/>
              </w:rPr>
              <w:t>measures</w:t>
            </w:r>
            <w:r>
              <w:rPr>
                <w:color w:val="5F5F5F"/>
                <w:spacing w:val="-2"/>
                <w:sz w:val="18"/>
              </w:rPr>
              <w:t xml:space="preserve"> </w:t>
            </w:r>
            <w:r>
              <w:rPr>
                <w:color w:val="5F5F5F"/>
                <w:sz w:val="18"/>
              </w:rPr>
              <w:t>required</w:t>
            </w:r>
            <w:r>
              <w:rPr>
                <w:color w:val="5F5F5F"/>
                <w:spacing w:val="-3"/>
                <w:sz w:val="18"/>
              </w:rPr>
              <w:t xml:space="preserve"> </w:t>
            </w:r>
            <w:r>
              <w:rPr>
                <w:color w:val="5F5F5F"/>
                <w:sz w:val="18"/>
              </w:rPr>
              <w:t>to mitigate impacts from changes in groundwater levels, flow and quality.</w:t>
            </w:r>
          </w:p>
          <w:p w14:paraId="4EDC664A" w14:textId="77777777" w:rsidR="00911B64" w:rsidRDefault="00407A2A">
            <w:pPr>
              <w:pStyle w:val="TableParagraph"/>
              <w:tabs>
                <w:tab w:val="left" w:pos="910"/>
              </w:tabs>
              <w:spacing w:before="41"/>
              <w:ind w:left="549"/>
              <w:jc w:val="both"/>
              <w:rPr>
                <w:sz w:val="18"/>
              </w:rPr>
            </w:pPr>
            <w:r>
              <w:rPr>
                <w:noProof/>
              </w:rPr>
              <w:drawing>
                <wp:inline distT="0" distB="0" distL="0" distR="0" wp14:anchorId="4A6DCFC8" wp14:editId="71C8FEAD">
                  <wp:extent cx="95250" cy="94615"/>
                  <wp:effectExtent l="0" t="0" r="0" b="0"/>
                  <wp:docPr id="472" name="Image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2" name="Image 472"/>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Be</w:t>
            </w:r>
            <w:r>
              <w:rPr>
                <w:color w:val="5F5F5F"/>
                <w:spacing w:val="-6"/>
                <w:sz w:val="18"/>
              </w:rPr>
              <w:t xml:space="preserve"> </w:t>
            </w:r>
            <w:r>
              <w:rPr>
                <w:color w:val="5F5F5F"/>
                <w:sz w:val="18"/>
              </w:rPr>
              <w:t>informed</w:t>
            </w:r>
            <w:r>
              <w:rPr>
                <w:color w:val="5F5F5F"/>
                <w:spacing w:val="-3"/>
                <w:sz w:val="18"/>
              </w:rPr>
              <w:t xml:space="preserve"> </w:t>
            </w:r>
            <w:r>
              <w:rPr>
                <w:color w:val="5F5F5F"/>
                <w:sz w:val="18"/>
              </w:rPr>
              <w:t>by</w:t>
            </w:r>
            <w:r>
              <w:rPr>
                <w:color w:val="5F5F5F"/>
                <w:spacing w:val="-1"/>
                <w:sz w:val="18"/>
              </w:rPr>
              <w:t xml:space="preserve"> </w:t>
            </w:r>
            <w:r>
              <w:rPr>
                <w:color w:val="5F5F5F"/>
                <w:sz w:val="18"/>
              </w:rPr>
              <w:t>the</w:t>
            </w:r>
            <w:r>
              <w:rPr>
                <w:color w:val="5F5F5F"/>
                <w:spacing w:val="-3"/>
                <w:sz w:val="18"/>
              </w:rPr>
              <w:t xml:space="preserve"> </w:t>
            </w:r>
            <w:r>
              <w:rPr>
                <w:color w:val="5F5F5F"/>
                <w:sz w:val="18"/>
              </w:rPr>
              <w:t>outcomes</w:t>
            </w:r>
            <w:r>
              <w:rPr>
                <w:color w:val="5F5F5F"/>
                <w:spacing w:val="-2"/>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hydrogeological</w:t>
            </w:r>
            <w:r>
              <w:rPr>
                <w:color w:val="5F5F5F"/>
                <w:spacing w:val="-2"/>
                <w:sz w:val="18"/>
              </w:rPr>
              <w:t xml:space="preserve"> </w:t>
            </w:r>
            <w:r>
              <w:rPr>
                <w:color w:val="5F5F5F"/>
                <w:sz w:val="18"/>
              </w:rPr>
              <w:t>assessment</w:t>
            </w:r>
            <w:r>
              <w:rPr>
                <w:color w:val="5F5F5F"/>
                <w:spacing w:val="-3"/>
                <w:sz w:val="18"/>
              </w:rPr>
              <w:t xml:space="preserve"> </w:t>
            </w:r>
            <w:r>
              <w:rPr>
                <w:color w:val="5F5F5F"/>
                <w:sz w:val="18"/>
              </w:rPr>
              <w:t>(EPR</w:t>
            </w:r>
            <w:r>
              <w:rPr>
                <w:color w:val="5F5F5F"/>
                <w:spacing w:val="-2"/>
                <w:sz w:val="18"/>
              </w:rPr>
              <w:t xml:space="preserve"> </w:t>
            </w:r>
            <w:r>
              <w:rPr>
                <w:color w:val="5F5F5F"/>
                <w:sz w:val="18"/>
              </w:rPr>
              <w:t>GW01)</w:t>
            </w:r>
            <w:r>
              <w:rPr>
                <w:color w:val="5F5F5F"/>
                <w:spacing w:val="-2"/>
                <w:sz w:val="18"/>
              </w:rPr>
              <w:t xml:space="preserve"> </w:t>
            </w:r>
            <w:r>
              <w:rPr>
                <w:color w:val="5F5F5F"/>
                <w:sz w:val="18"/>
              </w:rPr>
              <w:t>and</w:t>
            </w:r>
            <w:r>
              <w:rPr>
                <w:color w:val="5F5F5F"/>
                <w:spacing w:val="-3"/>
                <w:sz w:val="18"/>
              </w:rPr>
              <w:t xml:space="preserve"> </w:t>
            </w:r>
            <w:r>
              <w:rPr>
                <w:color w:val="5F5F5F"/>
                <w:sz w:val="18"/>
              </w:rPr>
              <w:t>acid</w:t>
            </w:r>
            <w:r>
              <w:rPr>
                <w:color w:val="5F5F5F"/>
                <w:spacing w:val="-2"/>
                <w:sz w:val="18"/>
              </w:rPr>
              <w:t xml:space="preserve"> </w:t>
            </w:r>
            <w:r>
              <w:rPr>
                <w:color w:val="5F5F5F"/>
                <w:sz w:val="18"/>
              </w:rPr>
              <w:t>sulfate</w:t>
            </w:r>
            <w:r>
              <w:rPr>
                <w:color w:val="5F5F5F"/>
                <w:spacing w:val="-3"/>
                <w:sz w:val="18"/>
              </w:rPr>
              <w:t xml:space="preserve"> </w:t>
            </w:r>
            <w:r>
              <w:rPr>
                <w:color w:val="5F5F5F"/>
                <w:sz w:val="18"/>
              </w:rPr>
              <w:t>soil</w:t>
            </w:r>
            <w:r>
              <w:rPr>
                <w:color w:val="5F5F5F"/>
                <w:spacing w:val="-2"/>
                <w:sz w:val="18"/>
              </w:rPr>
              <w:t xml:space="preserve"> </w:t>
            </w:r>
            <w:r>
              <w:rPr>
                <w:color w:val="5F5F5F"/>
                <w:sz w:val="18"/>
              </w:rPr>
              <w:t>assessment</w:t>
            </w:r>
            <w:r>
              <w:rPr>
                <w:color w:val="5F5F5F"/>
                <w:spacing w:val="-2"/>
                <w:sz w:val="18"/>
              </w:rPr>
              <w:t xml:space="preserve"> </w:t>
            </w:r>
            <w:r>
              <w:rPr>
                <w:color w:val="5F5F5F"/>
                <w:sz w:val="18"/>
              </w:rPr>
              <w:t>(EPR</w:t>
            </w:r>
            <w:r>
              <w:rPr>
                <w:color w:val="5F5F5F"/>
                <w:spacing w:val="-1"/>
                <w:sz w:val="18"/>
              </w:rPr>
              <w:t xml:space="preserve"> </w:t>
            </w:r>
            <w:r>
              <w:rPr>
                <w:color w:val="5F5F5F"/>
                <w:spacing w:val="-2"/>
                <w:sz w:val="18"/>
              </w:rPr>
              <w:t>GW07).</w:t>
            </w:r>
          </w:p>
          <w:p w14:paraId="784D1113" w14:textId="77777777" w:rsidR="00911B64" w:rsidRDefault="00407A2A">
            <w:pPr>
              <w:pStyle w:val="TableParagraph"/>
              <w:tabs>
                <w:tab w:val="left" w:pos="910"/>
              </w:tabs>
              <w:spacing w:before="39"/>
              <w:ind w:left="910" w:right="224" w:hanging="361"/>
              <w:jc w:val="both"/>
              <w:rPr>
                <w:sz w:val="18"/>
              </w:rPr>
            </w:pPr>
            <w:r>
              <w:rPr>
                <w:noProof/>
              </w:rPr>
              <w:drawing>
                <wp:inline distT="0" distB="0" distL="0" distR="0" wp14:anchorId="46DF1694" wp14:editId="7771FC9C">
                  <wp:extent cx="95249" cy="94601"/>
                  <wp:effectExtent l="0" t="0" r="0" b="0"/>
                  <wp:docPr id="473" name="Image 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 name="Image 473"/>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Outline</w:t>
            </w:r>
            <w:r>
              <w:rPr>
                <w:color w:val="5F5F5F"/>
                <w:spacing w:val="-3"/>
                <w:sz w:val="18"/>
              </w:rPr>
              <w:t xml:space="preserve"> </w:t>
            </w:r>
            <w:r>
              <w:rPr>
                <w:color w:val="5F5F5F"/>
                <w:sz w:val="18"/>
              </w:rPr>
              <w:t>the</w:t>
            </w:r>
            <w:r>
              <w:rPr>
                <w:color w:val="5F5F5F"/>
                <w:spacing w:val="-1"/>
                <w:sz w:val="18"/>
              </w:rPr>
              <w:t xml:space="preserve"> </w:t>
            </w:r>
            <w:r>
              <w:rPr>
                <w:color w:val="5F5F5F"/>
                <w:sz w:val="18"/>
              </w:rPr>
              <w:t>approach</w:t>
            </w:r>
            <w:r>
              <w:rPr>
                <w:color w:val="5F5F5F"/>
                <w:spacing w:val="-3"/>
                <w:sz w:val="18"/>
              </w:rPr>
              <w:t xml:space="preserve"> </w:t>
            </w:r>
            <w:r>
              <w:rPr>
                <w:color w:val="5F5F5F"/>
                <w:sz w:val="18"/>
              </w:rPr>
              <w:t>to</w:t>
            </w:r>
            <w:r>
              <w:rPr>
                <w:color w:val="5F5F5F"/>
                <w:spacing w:val="-3"/>
                <w:sz w:val="18"/>
              </w:rPr>
              <w:t xml:space="preserve"> </w:t>
            </w:r>
            <w:r>
              <w:rPr>
                <w:color w:val="5F5F5F"/>
                <w:sz w:val="18"/>
              </w:rPr>
              <w:t>review</w:t>
            </w:r>
            <w:r>
              <w:rPr>
                <w:color w:val="5F5F5F"/>
                <w:spacing w:val="-1"/>
                <w:sz w:val="18"/>
              </w:rPr>
              <w:t xml:space="preserve"> </w:t>
            </w:r>
            <w:r>
              <w:rPr>
                <w:color w:val="5F5F5F"/>
                <w:sz w:val="18"/>
              </w:rPr>
              <w:t>of</w:t>
            </w:r>
            <w:r>
              <w:rPr>
                <w:color w:val="5F5F5F"/>
                <w:spacing w:val="-2"/>
                <w:sz w:val="18"/>
              </w:rPr>
              <w:t xml:space="preserve"> </w:t>
            </w:r>
            <w:r>
              <w:rPr>
                <w:color w:val="5F5F5F"/>
                <w:sz w:val="18"/>
              </w:rPr>
              <w:t>monitoring</w:t>
            </w:r>
            <w:r>
              <w:rPr>
                <w:color w:val="5F5F5F"/>
                <w:spacing w:val="-3"/>
                <w:sz w:val="18"/>
              </w:rPr>
              <w:t xml:space="preserve"> </w:t>
            </w:r>
            <w:r>
              <w:rPr>
                <w:color w:val="5F5F5F"/>
                <w:sz w:val="18"/>
              </w:rPr>
              <w:t>results</w:t>
            </w:r>
            <w:r>
              <w:rPr>
                <w:color w:val="5F5F5F"/>
                <w:spacing w:val="-2"/>
                <w:sz w:val="18"/>
              </w:rPr>
              <w:t xml:space="preserve"> </w:t>
            </w:r>
            <w:r>
              <w:rPr>
                <w:color w:val="5F5F5F"/>
                <w:sz w:val="18"/>
              </w:rPr>
              <w:t>and</w:t>
            </w:r>
            <w:r>
              <w:rPr>
                <w:color w:val="5F5F5F"/>
                <w:spacing w:val="-3"/>
                <w:sz w:val="18"/>
              </w:rPr>
              <w:t xml:space="preserve"> </w:t>
            </w:r>
            <w:r>
              <w:rPr>
                <w:color w:val="5F5F5F"/>
                <w:sz w:val="18"/>
              </w:rPr>
              <w:t>define</w:t>
            </w:r>
            <w:r>
              <w:rPr>
                <w:color w:val="5F5F5F"/>
                <w:spacing w:val="-3"/>
                <w:sz w:val="18"/>
              </w:rPr>
              <w:t xml:space="preserve"> </w:t>
            </w:r>
            <w:r>
              <w:rPr>
                <w:color w:val="5F5F5F"/>
                <w:sz w:val="18"/>
              </w:rPr>
              <w:t>acceptability</w:t>
            </w:r>
            <w:r>
              <w:rPr>
                <w:color w:val="5F5F5F"/>
                <w:spacing w:val="-2"/>
                <w:sz w:val="18"/>
              </w:rPr>
              <w:t xml:space="preserve"> </w:t>
            </w:r>
            <w:r>
              <w:rPr>
                <w:color w:val="5F5F5F"/>
                <w:sz w:val="18"/>
              </w:rPr>
              <w:t>criteria</w:t>
            </w:r>
            <w:r>
              <w:rPr>
                <w:color w:val="5F5F5F"/>
                <w:spacing w:val="-3"/>
                <w:sz w:val="18"/>
              </w:rPr>
              <w:t xml:space="preserve"> </w:t>
            </w:r>
            <w:r>
              <w:rPr>
                <w:color w:val="5F5F5F"/>
                <w:sz w:val="18"/>
              </w:rPr>
              <w:t>for</w:t>
            </w:r>
            <w:r>
              <w:rPr>
                <w:color w:val="5F5F5F"/>
                <w:spacing w:val="-2"/>
                <w:sz w:val="18"/>
              </w:rPr>
              <w:t xml:space="preserve"> </w:t>
            </w:r>
            <w:r>
              <w:rPr>
                <w:color w:val="5F5F5F"/>
                <w:sz w:val="18"/>
              </w:rPr>
              <w:t>groundwater</w:t>
            </w:r>
            <w:r>
              <w:rPr>
                <w:color w:val="5F5F5F"/>
                <w:spacing w:val="-2"/>
                <w:sz w:val="18"/>
              </w:rPr>
              <w:t xml:space="preserve"> </w:t>
            </w:r>
            <w:r>
              <w:rPr>
                <w:color w:val="5F5F5F"/>
                <w:sz w:val="18"/>
              </w:rPr>
              <w:t>recovery</w:t>
            </w:r>
            <w:r>
              <w:rPr>
                <w:color w:val="5F5F5F"/>
                <w:spacing w:val="-2"/>
                <w:sz w:val="18"/>
              </w:rPr>
              <w:t xml:space="preserve"> </w:t>
            </w:r>
            <w:r>
              <w:rPr>
                <w:color w:val="5F5F5F"/>
                <w:sz w:val="18"/>
              </w:rPr>
              <w:t>at</w:t>
            </w:r>
            <w:r>
              <w:rPr>
                <w:color w:val="5F5F5F"/>
                <w:spacing w:val="-2"/>
                <w:sz w:val="18"/>
              </w:rPr>
              <w:t xml:space="preserve"> </w:t>
            </w:r>
            <w:r>
              <w:rPr>
                <w:color w:val="5F5F5F"/>
                <w:sz w:val="18"/>
              </w:rPr>
              <w:t>completion</w:t>
            </w:r>
            <w:r>
              <w:rPr>
                <w:color w:val="5F5F5F"/>
                <w:spacing w:val="-1"/>
                <w:sz w:val="18"/>
              </w:rPr>
              <w:t xml:space="preserve"> </w:t>
            </w:r>
            <w:r>
              <w:rPr>
                <w:color w:val="5F5F5F"/>
                <w:sz w:val="18"/>
              </w:rPr>
              <w:t>of</w:t>
            </w:r>
            <w:r>
              <w:rPr>
                <w:color w:val="5F5F5F"/>
                <w:spacing w:val="-2"/>
                <w:sz w:val="18"/>
              </w:rPr>
              <w:t xml:space="preserve"> </w:t>
            </w:r>
            <w:r>
              <w:rPr>
                <w:color w:val="5F5F5F"/>
                <w:sz w:val="18"/>
              </w:rPr>
              <w:t>construction</w:t>
            </w:r>
            <w:r>
              <w:rPr>
                <w:color w:val="5F5F5F"/>
                <w:spacing w:val="-3"/>
                <w:sz w:val="18"/>
              </w:rPr>
              <w:t xml:space="preserve"> </w:t>
            </w:r>
            <w:r>
              <w:rPr>
                <w:color w:val="5F5F5F"/>
                <w:sz w:val="18"/>
              </w:rPr>
              <w:t>for</w:t>
            </w:r>
            <w:r>
              <w:rPr>
                <w:color w:val="5F5F5F"/>
                <w:spacing w:val="-2"/>
                <w:sz w:val="18"/>
              </w:rPr>
              <w:t xml:space="preserve"> </w:t>
            </w:r>
            <w:r>
              <w:rPr>
                <w:color w:val="5F5F5F"/>
                <w:sz w:val="18"/>
              </w:rPr>
              <w:t>water</w:t>
            </w:r>
            <w:r>
              <w:rPr>
                <w:color w:val="5F5F5F"/>
                <w:spacing w:val="-2"/>
                <w:sz w:val="18"/>
              </w:rPr>
              <w:t xml:space="preserve"> </w:t>
            </w:r>
            <w:r>
              <w:rPr>
                <w:color w:val="5F5F5F"/>
                <w:sz w:val="18"/>
              </w:rPr>
              <w:t>quality, flows</w:t>
            </w:r>
            <w:r>
              <w:rPr>
                <w:color w:val="5F5F5F"/>
                <w:spacing w:val="-1"/>
                <w:sz w:val="18"/>
              </w:rPr>
              <w:t xml:space="preserve"> </w:t>
            </w:r>
            <w:r>
              <w:rPr>
                <w:color w:val="5F5F5F"/>
                <w:sz w:val="18"/>
              </w:rPr>
              <w:t>and</w:t>
            </w:r>
            <w:r>
              <w:rPr>
                <w:color w:val="5F5F5F"/>
                <w:spacing w:val="-2"/>
                <w:sz w:val="18"/>
              </w:rPr>
              <w:t xml:space="preserve"> </w:t>
            </w:r>
            <w:r>
              <w:rPr>
                <w:color w:val="5F5F5F"/>
                <w:sz w:val="18"/>
              </w:rPr>
              <w:t>level recovery</w:t>
            </w:r>
            <w:r>
              <w:rPr>
                <w:color w:val="5F5F5F"/>
                <w:spacing w:val="-1"/>
                <w:sz w:val="18"/>
              </w:rPr>
              <w:t xml:space="preserve"> </w:t>
            </w:r>
            <w:r>
              <w:rPr>
                <w:color w:val="5F5F5F"/>
                <w:sz w:val="18"/>
              </w:rPr>
              <w:t>as</w:t>
            </w:r>
            <w:r>
              <w:rPr>
                <w:color w:val="5F5F5F"/>
                <w:spacing w:val="-1"/>
                <w:sz w:val="18"/>
              </w:rPr>
              <w:t xml:space="preserve"> </w:t>
            </w:r>
            <w:r>
              <w:rPr>
                <w:color w:val="5F5F5F"/>
                <w:sz w:val="18"/>
              </w:rPr>
              <w:t>predicted</w:t>
            </w:r>
            <w:r>
              <w:rPr>
                <w:color w:val="5F5F5F"/>
                <w:spacing w:val="-2"/>
                <w:sz w:val="18"/>
              </w:rPr>
              <w:t xml:space="preserve"> </w:t>
            </w:r>
            <w:r>
              <w:rPr>
                <w:color w:val="5F5F5F"/>
                <w:sz w:val="18"/>
              </w:rPr>
              <w:t>by</w:t>
            </w:r>
            <w:r>
              <w:rPr>
                <w:color w:val="5F5F5F"/>
                <w:spacing w:val="-1"/>
                <w:sz w:val="18"/>
              </w:rPr>
              <w:t xml:space="preserve"> </w:t>
            </w:r>
            <w:r>
              <w:rPr>
                <w:color w:val="5F5F5F"/>
                <w:sz w:val="18"/>
              </w:rPr>
              <w:t>the groundwater</w:t>
            </w:r>
            <w:r>
              <w:rPr>
                <w:color w:val="5F5F5F"/>
                <w:spacing w:val="-1"/>
                <w:sz w:val="18"/>
              </w:rPr>
              <w:t xml:space="preserve"> </w:t>
            </w:r>
            <w:r>
              <w:rPr>
                <w:color w:val="5F5F5F"/>
                <w:sz w:val="18"/>
              </w:rPr>
              <w:t>drawdown</w:t>
            </w:r>
            <w:r>
              <w:rPr>
                <w:color w:val="5F5F5F"/>
                <w:spacing w:val="-2"/>
                <w:sz w:val="18"/>
              </w:rPr>
              <w:t xml:space="preserve"> </w:t>
            </w:r>
            <w:r>
              <w:rPr>
                <w:color w:val="5F5F5F"/>
                <w:sz w:val="18"/>
              </w:rPr>
              <w:t>assessment</w:t>
            </w:r>
            <w:r>
              <w:rPr>
                <w:color w:val="5F5F5F"/>
                <w:spacing w:val="-1"/>
                <w:sz w:val="18"/>
              </w:rPr>
              <w:t xml:space="preserve"> </w:t>
            </w:r>
            <w:r>
              <w:rPr>
                <w:color w:val="5F5F5F"/>
                <w:sz w:val="18"/>
              </w:rPr>
              <w:t>required in</w:t>
            </w:r>
            <w:r>
              <w:rPr>
                <w:color w:val="5F5F5F"/>
                <w:spacing w:val="-2"/>
                <w:sz w:val="18"/>
              </w:rPr>
              <w:t xml:space="preserve"> </w:t>
            </w:r>
            <w:r>
              <w:rPr>
                <w:color w:val="5F5F5F"/>
                <w:sz w:val="18"/>
              </w:rPr>
              <w:t>EPR</w:t>
            </w:r>
            <w:r>
              <w:rPr>
                <w:color w:val="5F5F5F"/>
                <w:spacing w:val="-1"/>
                <w:sz w:val="18"/>
              </w:rPr>
              <w:t xml:space="preserve"> </w:t>
            </w:r>
            <w:r>
              <w:rPr>
                <w:color w:val="5F5F5F"/>
                <w:sz w:val="18"/>
              </w:rPr>
              <w:t>GW01</w:t>
            </w:r>
            <w:r>
              <w:rPr>
                <w:color w:val="5F5F5F"/>
                <w:spacing w:val="-2"/>
                <w:sz w:val="18"/>
              </w:rPr>
              <w:t xml:space="preserve"> </w:t>
            </w:r>
            <w:r>
              <w:rPr>
                <w:color w:val="5F5F5F"/>
                <w:sz w:val="18"/>
              </w:rPr>
              <w:t>and</w:t>
            </w:r>
            <w:r>
              <w:rPr>
                <w:color w:val="5F5F5F"/>
                <w:spacing w:val="-2"/>
                <w:sz w:val="18"/>
              </w:rPr>
              <w:t xml:space="preserve"> </w:t>
            </w:r>
            <w:r>
              <w:rPr>
                <w:color w:val="5F5F5F"/>
                <w:sz w:val="18"/>
              </w:rPr>
              <w:t>considering</w:t>
            </w:r>
            <w:r>
              <w:rPr>
                <w:color w:val="5F5F5F"/>
                <w:spacing w:val="-2"/>
                <w:sz w:val="18"/>
              </w:rPr>
              <w:t xml:space="preserve"> </w:t>
            </w:r>
            <w:r>
              <w:rPr>
                <w:color w:val="5F5F5F"/>
                <w:sz w:val="18"/>
              </w:rPr>
              <w:t>the</w:t>
            </w:r>
            <w:r>
              <w:rPr>
                <w:color w:val="5F5F5F"/>
                <w:spacing w:val="-2"/>
                <w:sz w:val="18"/>
              </w:rPr>
              <w:t xml:space="preserve"> </w:t>
            </w:r>
            <w:r>
              <w:rPr>
                <w:color w:val="5F5F5F"/>
                <w:sz w:val="18"/>
              </w:rPr>
              <w:t>impacted groundwater</w:t>
            </w:r>
            <w:r>
              <w:rPr>
                <w:color w:val="5F5F5F"/>
                <w:spacing w:val="-1"/>
                <w:sz w:val="18"/>
              </w:rPr>
              <w:t xml:space="preserve"> </w:t>
            </w:r>
            <w:r>
              <w:rPr>
                <w:color w:val="5F5F5F"/>
                <w:sz w:val="18"/>
              </w:rPr>
              <w:t>values. Where recovery may extend into operation, relevant groundwater monitoring activities should be incorporated into the OEMP (EPR GW09)</w:t>
            </w:r>
          </w:p>
          <w:p w14:paraId="3F951132" w14:textId="77777777" w:rsidR="00911B64" w:rsidRDefault="00407A2A">
            <w:pPr>
              <w:pStyle w:val="TableParagraph"/>
              <w:spacing w:before="121"/>
              <w:rPr>
                <w:sz w:val="18"/>
              </w:rPr>
            </w:pPr>
            <w:r>
              <w:rPr>
                <w:color w:val="5F5F5F"/>
                <w:sz w:val="18"/>
              </w:rPr>
              <w:t xml:space="preserve">The monitoring program, where required, must be consistent with the obligations of the EP Act, EPA Victoria Publication 668 </w:t>
            </w:r>
            <w:r>
              <w:rPr>
                <w:i/>
                <w:color w:val="5F5F5F"/>
                <w:sz w:val="18"/>
              </w:rPr>
              <w:t>Hydrogeological assessment groundwater</w:t>
            </w:r>
            <w:r>
              <w:rPr>
                <w:i/>
                <w:color w:val="5F5F5F"/>
                <w:spacing w:val="-3"/>
                <w:sz w:val="18"/>
              </w:rPr>
              <w:t xml:space="preserve"> </w:t>
            </w:r>
            <w:r>
              <w:rPr>
                <w:i/>
                <w:color w:val="5F5F5F"/>
                <w:sz w:val="18"/>
              </w:rPr>
              <w:t>quality</w:t>
            </w:r>
            <w:r>
              <w:rPr>
                <w:i/>
                <w:color w:val="5F5F5F"/>
                <w:spacing w:val="-3"/>
                <w:sz w:val="18"/>
              </w:rPr>
              <w:t xml:space="preserve"> </w:t>
            </w:r>
            <w:r>
              <w:rPr>
                <w:i/>
                <w:color w:val="5F5F5F"/>
                <w:sz w:val="18"/>
              </w:rPr>
              <w:t>guidelines</w:t>
            </w:r>
            <w:r>
              <w:rPr>
                <w:color w:val="5F5F5F"/>
                <w:sz w:val="18"/>
              </w:rPr>
              <w:t>,</w:t>
            </w:r>
            <w:r>
              <w:rPr>
                <w:color w:val="5F5F5F"/>
                <w:spacing w:val="-3"/>
                <w:sz w:val="18"/>
              </w:rPr>
              <w:t xml:space="preserve"> </w:t>
            </w:r>
            <w:r>
              <w:rPr>
                <w:color w:val="5F5F5F"/>
                <w:sz w:val="18"/>
              </w:rPr>
              <w:t>EPA</w:t>
            </w:r>
            <w:r>
              <w:rPr>
                <w:color w:val="5F5F5F"/>
                <w:spacing w:val="-3"/>
                <w:sz w:val="18"/>
              </w:rPr>
              <w:t xml:space="preserve"> </w:t>
            </w:r>
            <w:r>
              <w:rPr>
                <w:color w:val="5F5F5F"/>
                <w:sz w:val="18"/>
              </w:rPr>
              <w:t>Victoria</w:t>
            </w:r>
            <w:r>
              <w:rPr>
                <w:color w:val="5F5F5F"/>
                <w:spacing w:val="-4"/>
                <w:sz w:val="18"/>
              </w:rPr>
              <w:t xml:space="preserve"> </w:t>
            </w:r>
            <w:r>
              <w:rPr>
                <w:color w:val="5F5F5F"/>
                <w:sz w:val="18"/>
              </w:rPr>
              <w:t>Publication</w:t>
            </w:r>
            <w:r>
              <w:rPr>
                <w:color w:val="5F5F5F"/>
                <w:spacing w:val="-2"/>
                <w:sz w:val="18"/>
              </w:rPr>
              <w:t xml:space="preserve"> </w:t>
            </w:r>
            <w:r>
              <w:rPr>
                <w:color w:val="5F5F5F"/>
                <w:sz w:val="18"/>
              </w:rPr>
              <w:t>669</w:t>
            </w:r>
            <w:r>
              <w:rPr>
                <w:color w:val="5F5F5F"/>
                <w:spacing w:val="-3"/>
                <w:sz w:val="18"/>
              </w:rPr>
              <w:t xml:space="preserve"> </w:t>
            </w:r>
            <w:r>
              <w:rPr>
                <w:i/>
                <w:color w:val="5F5F5F"/>
                <w:sz w:val="18"/>
              </w:rPr>
              <w:t>Groundwater</w:t>
            </w:r>
            <w:r>
              <w:rPr>
                <w:i/>
                <w:color w:val="5F5F5F"/>
                <w:spacing w:val="-2"/>
                <w:sz w:val="18"/>
              </w:rPr>
              <w:t xml:space="preserve"> </w:t>
            </w:r>
            <w:r>
              <w:rPr>
                <w:i/>
                <w:color w:val="5F5F5F"/>
                <w:sz w:val="18"/>
              </w:rPr>
              <w:t>Sampling</w:t>
            </w:r>
            <w:r>
              <w:rPr>
                <w:i/>
                <w:color w:val="5F5F5F"/>
                <w:spacing w:val="-4"/>
                <w:sz w:val="18"/>
              </w:rPr>
              <w:t xml:space="preserve"> </w:t>
            </w:r>
            <w:r>
              <w:rPr>
                <w:i/>
                <w:color w:val="5F5F5F"/>
                <w:sz w:val="18"/>
              </w:rPr>
              <w:t>Guidelines</w:t>
            </w:r>
            <w:r>
              <w:rPr>
                <w:color w:val="5F5F5F"/>
                <w:sz w:val="18"/>
              </w:rPr>
              <w:t>,</w:t>
            </w:r>
            <w:r>
              <w:rPr>
                <w:color w:val="5F5F5F"/>
                <w:spacing w:val="-3"/>
                <w:sz w:val="18"/>
              </w:rPr>
              <w:t xml:space="preserve"> </w:t>
            </w:r>
            <w:r>
              <w:rPr>
                <w:color w:val="5F5F5F"/>
                <w:sz w:val="18"/>
              </w:rPr>
              <w:t>EPA</w:t>
            </w:r>
            <w:r>
              <w:rPr>
                <w:color w:val="5F5F5F"/>
                <w:spacing w:val="-3"/>
                <w:sz w:val="18"/>
              </w:rPr>
              <w:t xml:space="preserve"> </w:t>
            </w:r>
            <w:r>
              <w:rPr>
                <w:color w:val="5F5F5F"/>
                <w:sz w:val="18"/>
              </w:rPr>
              <w:t>Victoria</w:t>
            </w:r>
            <w:r>
              <w:rPr>
                <w:color w:val="5F5F5F"/>
                <w:spacing w:val="-4"/>
                <w:sz w:val="18"/>
              </w:rPr>
              <w:t xml:space="preserve"> </w:t>
            </w:r>
            <w:r>
              <w:rPr>
                <w:color w:val="5F5F5F"/>
                <w:sz w:val="18"/>
              </w:rPr>
              <w:t>Publication</w:t>
            </w:r>
            <w:r>
              <w:rPr>
                <w:color w:val="5F5F5F"/>
                <w:spacing w:val="-4"/>
                <w:sz w:val="18"/>
              </w:rPr>
              <w:t xml:space="preserve"> </w:t>
            </w:r>
            <w:r>
              <w:rPr>
                <w:color w:val="5F5F5F"/>
                <w:sz w:val="18"/>
              </w:rPr>
              <w:t>2033</w:t>
            </w:r>
            <w:r>
              <w:rPr>
                <w:color w:val="5F5F5F"/>
                <w:spacing w:val="-4"/>
                <w:sz w:val="18"/>
              </w:rPr>
              <w:t xml:space="preserve"> </w:t>
            </w:r>
            <w:r>
              <w:rPr>
                <w:i/>
                <w:color w:val="5F5F5F"/>
                <w:sz w:val="18"/>
              </w:rPr>
              <w:t>Background</w:t>
            </w:r>
            <w:r>
              <w:rPr>
                <w:i/>
                <w:color w:val="5F5F5F"/>
                <w:spacing w:val="-4"/>
                <w:sz w:val="18"/>
              </w:rPr>
              <w:t xml:space="preserve"> </w:t>
            </w:r>
            <w:r>
              <w:rPr>
                <w:i/>
                <w:color w:val="5F5F5F"/>
                <w:sz w:val="18"/>
              </w:rPr>
              <w:t>levels</w:t>
            </w:r>
            <w:r>
              <w:rPr>
                <w:i/>
                <w:color w:val="5F5F5F"/>
                <w:spacing w:val="-3"/>
                <w:sz w:val="18"/>
              </w:rPr>
              <w:t xml:space="preserve"> </w:t>
            </w:r>
            <w:r>
              <w:rPr>
                <w:i/>
                <w:color w:val="5F5F5F"/>
                <w:sz w:val="18"/>
              </w:rPr>
              <w:t xml:space="preserve">methodology guidance </w:t>
            </w:r>
            <w:r>
              <w:rPr>
                <w:color w:val="5F5F5F"/>
                <w:sz w:val="18"/>
              </w:rPr>
              <w:t>and the Environment Reference Standard.</w:t>
            </w:r>
          </w:p>
          <w:p w14:paraId="54C1786A" w14:textId="77777777" w:rsidR="00911B64" w:rsidRDefault="00407A2A">
            <w:pPr>
              <w:pStyle w:val="TableParagraph"/>
              <w:spacing w:before="120" w:line="187" w:lineRule="exact"/>
              <w:jc w:val="both"/>
              <w:rPr>
                <w:sz w:val="18"/>
              </w:rPr>
            </w:pPr>
            <w:r>
              <w:rPr>
                <w:color w:val="5F5F5F"/>
                <w:sz w:val="18"/>
              </w:rPr>
              <w:t>This</w:t>
            </w:r>
            <w:r>
              <w:rPr>
                <w:color w:val="5F5F5F"/>
                <w:spacing w:val="-5"/>
                <w:sz w:val="18"/>
              </w:rPr>
              <w:t xml:space="preserve"> </w:t>
            </w:r>
            <w:r>
              <w:rPr>
                <w:color w:val="5F5F5F"/>
                <w:sz w:val="18"/>
              </w:rPr>
              <w:t>program</w:t>
            </w:r>
            <w:r>
              <w:rPr>
                <w:color w:val="5F5F5F"/>
                <w:spacing w:val="-2"/>
                <w:sz w:val="18"/>
              </w:rPr>
              <w:t xml:space="preserve"> </w:t>
            </w:r>
            <w:r>
              <w:rPr>
                <w:color w:val="5F5F5F"/>
                <w:sz w:val="18"/>
              </w:rPr>
              <w:t>must</w:t>
            </w:r>
            <w:r>
              <w:rPr>
                <w:color w:val="5F5F5F"/>
                <w:spacing w:val="-2"/>
                <w:sz w:val="18"/>
              </w:rPr>
              <w:t xml:space="preserve"> </w:t>
            </w:r>
            <w:r>
              <w:rPr>
                <w:color w:val="5F5F5F"/>
                <w:sz w:val="18"/>
              </w:rPr>
              <w:t>be</w:t>
            </w:r>
            <w:r>
              <w:rPr>
                <w:color w:val="5F5F5F"/>
                <w:spacing w:val="-3"/>
                <w:sz w:val="18"/>
              </w:rPr>
              <w:t xml:space="preserve"> </w:t>
            </w:r>
            <w:r>
              <w:rPr>
                <w:color w:val="5F5F5F"/>
                <w:sz w:val="18"/>
              </w:rPr>
              <w:t>documented</w:t>
            </w:r>
            <w:r>
              <w:rPr>
                <w:color w:val="5F5F5F"/>
                <w:spacing w:val="-3"/>
                <w:sz w:val="18"/>
              </w:rPr>
              <w:t xml:space="preserve"> </w:t>
            </w:r>
            <w:r>
              <w:rPr>
                <w:color w:val="5F5F5F"/>
                <w:sz w:val="18"/>
              </w:rPr>
              <w:t>in</w:t>
            </w:r>
            <w:r>
              <w:rPr>
                <w:color w:val="5F5F5F"/>
                <w:spacing w:val="-3"/>
                <w:sz w:val="18"/>
              </w:rPr>
              <w:t xml:space="preserve"> </w:t>
            </w:r>
            <w:r>
              <w:rPr>
                <w:color w:val="5F5F5F"/>
                <w:sz w:val="18"/>
              </w:rPr>
              <w:t>a</w:t>
            </w:r>
            <w:r>
              <w:rPr>
                <w:color w:val="5F5F5F"/>
                <w:spacing w:val="-3"/>
                <w:sz w:val="18"/>
              </w:rPr>
              <w:t xml:space="preserve"> </w:t>
            </w:r>
            <w:r>
              <w:rPr>
                <w:color w:val="5F5F5F"/>
                <w:sz w:val="18"/>
              </w:rPr>
              <w:t>groundwater</w:t>
            </w:r>
            <w:r>
              <w:rPr>
                <w:color w:val="5F5F5F"/>
                <w:spacing w:val="-2"/>
                <w:sz w:val="18"/>
              </w:rPr>
              <w:t xml:space="preserve"> </w:t>
            </w:r>
            <w:r>
              <w:rPr>
                <w:color w:val="5F5F5F"/>
                <w:sz w:val="18"/>
              </w:rPr>
              <w:t>management</w:t>
            </w:r>
            <w:r>
              <w:rPr>
                <w:color w:val="5F5F5F"/>
                <w:spacing w:val="-2"/>
                <w:sz w:val="18"/>
              </w:rPr>
              <w:t xml:space="preserve"> </w:t>
            </w:r>
            <w:r>
              <w:rPr>
                <w:color w:val="5F5F5F"/>
                <w:sz w:val="18"/>
              </w:rPr>
              <w:t>plan</w:t>
            </w:r>
            <w:r>
              <w:rPr>
                <w:color w:val="5F5F5F"/>
                <w:spacing w:val="-1"/>
                <w:sz w:val="18"/>
              </w:rPr>
              <w:t xml:space="preserve"> </w:t>
            </w:r>
            <w:r>
              <w:rPr>
                <w:color w:val="5F5F5F"/>
                <w:sz w:val="18"/>
              </w:rPr>
              <w:t>as</w:t>
            </w:r>
            <w:r>
              <w:rPr>
                <w:color w:val="5F5F5F"/>
                <w:spacing w:val="-2"/>
                <w:sz w:val="18"/>
              </w:rPr>
              <w:t xml:space="preserve"> </w:t>
            </w:r>
            <w:r>
              <w:rPr>
                <w:color w:val="5F5F5F"/>
                <w:sz w:val="18"/>
              </w:rPr>
              <w:t>a</w:t>
            </w:r>
            <w:r>
              <w:rPr>
                <w:color w:val="5F5F5F"/>
                <w:spacing w:val="-3"/>
                <w:sz w:val="18"/>
              </w:rPr>
              <w:t xml:space="preserve"> </w:t>
            </w:r>
            <w:r>
              <w:rPr>
                <w:color w:val="5F5F5F"/>
                <w:sz w:val="18"/>
              </w:rPr>
              <w:t>sub</w:t>
            </w:r>
            <w:r>
              <w:rPr>
                <w:color w:val="5F5F5F"/>
                <w:spacing w:val="-3"/>
                <w:sz w:val="18"/>
              </w:rPr>
              <w:t xml:space="preserve"> </w:t>
            </w:r>
            <w:r>
              <w:rPr>
                <w:color w:val="5F5F5F"/>
                <w:sz w:val="18"/>
              </w:rPr>
              <w:t>plan</w:t>
            </w:r>
            <w:r>
              <w:rPr>
                <w:color w:val="5F5F5F"/>
                <w:spacing w:val="-3"/>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CEMP</w:t>
            </w:r>
            <w:r>
              <w:rPr>
                <w:color w:val="5F5F5F"/>
                <w:spacing w:val="-2"/>
                <w:sz w:val="18"/>
              </w:rPr>
              <w:t xml:space="preserve"> </w:t>
            </w:r>
            <w:r>
              <w:rPr>
                <w:color w:val="5F5F5F"/>
                <w:sz w:val="18"/>
              </w:rPr>
              <w:t>and</w:t>
            </w:r>
            <w:r>
              <w:rPr>
                <w:color w:val="5F5F5F"/>
                <w:spacing w:val="-3"/>
                <w:sz w:val="18"/>
              </w:rPr>
              <w:t xml:space="preserve"> </w:t>
            </w:r>
            <w:r>
              <w:rPr>
                <w:color w:val="5F5F5F"/>
                <w:sz w:val="18"/>
              </w:rPr>
              <w:t>implemented</w:t>
            </w:r>
            <w:r>
              <w:rPr>
                <w:color w:val="5F5F5F"/>
                <w:spacing w:val="-1"/>
                <w:sz w:val="18"/>
              </w:rPr>
              <w:t xml:space="preserve"> </w:t>
            </w:r>
            <w:r>
              <w:rPr>
                <w:color w:val="5F5F5F"/>
                <w:sz w:val="18"/>
              </w:rPr>
              <w:t>during</w:t>
            </w:r>
            <w:r>
              <w:rPr>
                <w:color w:val="5F5F5F"/>
                <w:spacing w:val="-3"/>
                <w:sz w:val="18"/>
              </w:rPr>
              <w:t xml:space="preserve"> </w:t>
            </w:r>
            <w:r>
              <w:rPr>
                <w:color w:val="5F5F5F"/>
                <w:spacing w:val="-2"/>
                <w:sz w:val="18"/>
              </w:rPr>
              <w:t>construction.</w:t>
            </w:r>
          </w:p>
        </w:tc>
      </w:tr>
    </w:tbl>
    <w:p w14:paraId="23813A08" w14:textId="77777777" w:rsidR="00911B64" w:rsidRDefault="00911B64">
      <w:pPr>
        <w:spacing w:line="187" w:lineRule="exact"/>
        <w:jc w:val="both"/>
        <w:rPr>
          <w:sz w:val="18"/>
        </w:rPr>
        <w:sectPr w:rsidR="00911B64">
          <w:pgSz w:w="16840" w:h="11910" w:orient="landscape"/>
          <w:pgMar w:top="1400" w:right="800" w:bottom="860" w:left="1020" w:header="457" w:footer="661" w:gutter="0"/>
          <w:cols w:space="720"/>
        </w:sectPr>
      </w:pPr>
    </w:p>
    <w:p w14:paraId="2F9BFA8E" w14:textId="77777777" w:rsidR="00911B64" w:rsidRDefault="00911B64">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258"/>
        <w:gridCol w:w="13529"/>
      </w:tblGrid>
      <w:tr w:rsidR="00911B64" w14:paraId="26DD5F21" w14:textId="77777777">
        <w:trPr>
          <w:trHeight w:val="551"/>
        </w:trPr>
        <w:tc>
          <w:tcPr>
            <w:tcW w:w="1258" w:type="dxa"/>
            <w:shd w:val="clear" w:color="auto" w:fill="133149"/>
          </w:tcPr>
          <w:p w14:paraId="0DE7F587" w14:textId="77777777" w:rsidR="00911B64" w:rsidRDefault="00407A2A">
            <w:pPr>
              <w:pStyle w:val="TableParagraph"/>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13529" w:type="dxa"/>
            <w:vMerge w:val="restart"/>
            <w:shd w:val="clear" w:color="auto" w:fill="D3E6F4"/>
          </w:tcPr>
          <w:p w14:paraId="16C2EAA7" w14:textId="77777777" w:rsidR="00911B64" w:rsidRDefault="00407A2A">
            <w:pPr>
              <w:pStyle w:val="TableParagraph"/>
              <w:rPr>
                <w:b/>
                <w:sz w:val="18"/>
              </w:rPr>
            </w:pPr>
            <w:r>
              <w:rPr>
                <w:b/>
                <w:color w:val="FFFFFF"/>
                <w:sz w:val="18"/>
              </w:rPr>
              <w:t>Environmental</w:t>
            </w:r>
            <w:r>
              <w:rPr>
                <w:b/>
                <w:color w:val="FFFFFF"/>
                <w:spacing w:val="-9"/>
                <w:sz w:val="18"/>
              </w:rPr>
              <w:t xml:space="preserve"> </w:t>
            </w:r>
            <w:r>
              <w:rPr>
                <w:b/>
                <w:color w:val="FFFFFF"/>
                <w:sz w:val="18"/>
              </w:rPr>
              <w:t>Performance</w:t>
            </w:r>
            <w:r>
              <w:rPr>
                <w:b/>
                <w:color w:val="FFFFFF"/>
                <w:spacing w:val="-5"/>
                <w:sz w:val="18"/>
              </w:rPr>
              <w:t xml:space="preserve"> </w:t>
            </w:r>
            <w:r>
              <w:rPr>
                <w:b/>
                <w:color w:val="FFFFFF"/>
                <w:spacing w:val="-2"/>
                <w:sz w:val="18"/>
              </w:rPr>
              <w:t>Requirements</w:t>
            </w:r>
          </w:p>
          <w:p w14:paraId="4EB0BB65" w14:textId="77777777" w:rsidR="00911B64" w:rsidRDefault="00911B64">
            <w:pPr>
              <w:pStyle w:val="TableParagraph"/>
              <w:spacing w:before="137"/>
              <w:ind w:left="0"/>
              <w:rPr>
                <w:sz w:val="18"/>
              </w:rPr>
            </w:pPr>
          </w:p>
          <w:p w14:paraId="6D11EA67" w14:textId="77777777" w:rsidR="00911B64" w:rsidRDefault="00407A2A">
            <w:pPr>
              <w:pStyle w:val="TableParagraph"/>
              <w:spacing w:before="0"/>
              <w:ind w:right="226"/>
              <w:rPr>
                <w:b/>
                <w:sz w:val="18"/>
              </w:rPr>
            </w:pPr>
            <w:r>
              <w:rPr>
                <w:b/>
                <w:color w:val="5F5F5F"/>
                <w:sz w:val="18"/>
              </w:rPr>
              <w:t>Develop</w:t>
            </w:r>
            <w:r>
              <w:rPr>
                <w:b/>
                <w:color w:val="5F5F5F"/>
                <w:spacing w:val="-2"/>
                <w:sz w:val="18"/>
              </w:rPr>
              <w:t xml:space="preserve"> </w:t>
            </w:r>
            <w:r>
              <w:rPr>
                <w:b/>
                <w:color w:val="5F5F5F"/>
                <w:sz w:val="18"/>
              </w:rPr>
              <w:t>and</w:t>
            </w:r>
            <w:r>
              <w:rPr>
                <w:b/>
                <w:color w:val="5F5F5F"/>
                <w:spacing w:val="-3"/>
                <w:sz w:val="18"/>
              </w:rPr>
              <w:t xml:space="preserve"> </w:t>
            </w:r>
            <w:r>
              <w:rPr>
                <w:b/>
                <w:color w:val="5F5F5F"/>
                <w:sz w:val="18"/>
              </w:rPr>
              <w:t>implement</w:t>
            </w:r>
            <w:r>
              <w:rPr>
                <w:b/>
                <w:color w:val="5F5F5F"/>
                <w:spacing w:val="-2"/>
                <w:sz w:val="18"/>
              </w:rPr>
              <w:t xml:space="preserve"> </w:t>
            </w:r>
            <w:r>
              <w:rPr>
                <w:b/>
                <w:color w:val="5F5F5F"/>
                <w:sz w:val="18"/>
              </w:rPr>
              <w:t>measures</w:t>
            </w:r>
            <w:r>
              <w:rPr>
                <w:b/>
                <w:color w:val="5F5F5F"/>
                <w:spacing w:val="-3"/>
                <w:sz w:val="18"/>
              </w:rPr>
              <w:t xml:space="preserve"> </w:t>
            </w:r>
            <w:r>
              <w:rPr>
                <w:b/>
                <w:color w:val="5F5F5F"/>
                <w:sz w:val="18"/>
              </w:rPr>
              <w:t>to</w:t>
            </w:r>
            <w:r>
              <w:rPr>
                <w:b/>
                <w:color w:val="5F5F5F"/>
                <w:spacing w:val="-2"/>
                <w:sz w:val="18"/>
              </w:rPr>
              <w:t xml:space="preserve"> </w:t>
            </w:r>
            <w:r>
              <w:rPr>
                <w:b/>
                <w:color w:val="5F5F5F"/>
                <w:sz w:val="18"/>
              </w:rPr>
              <w:t>prevent</w:t>
            </w:r>
            <w:r>
              <w:rPr>
                <w:b/>
                <w:color w:val="5F5F5F"/>
                <w:spacing w:val="-2"/>
                <w:sz w:val="18"/>
              </w:rPr>
              <w:t xml:space="preserve"> </w:t>
            </w:r>
            <w:r>
              <w:rPr>
                <w:b/>
                <w:color w:val="5F5F5F"/>
                <w:sz w:val="18"/>
              </w:rPr>
              <w:t>groundwater</w:t>
            </w:r>
            <w:r>
              <w:rPr>
                <w:b/>
                <w:color w:val="5F5F5F"/>
                <w:spacing w:val="-2"/>
                <w:sz w:val="18"/>
              </w:rPr>
              <w:t xml:space="preserve"> </w:t>
            </w:r>
            <w:r>
              <w:rPr>
                <w:b/>
                <w:color w:val="5F5F5F"/>
                <w:sz w:val="18"/>
              </w:rPr>
              <w:t>acidification,</w:t>
            </w:r>
            <w:r>
              <w:rPr>
                <w:b/>
                <w:color w:val="5F5F5F"/>
                <w:spacing w:val="-2"/>
                <w:sz w:val="18"/>
              </w:rPr>
              <w:t xml:space="preserve"> </w:t>
            </w:r>
            <w:r>
              <w:rPr>
                <w:b/>
                <w:color w:val="5F5F5F"/>
                <w:sz w:val="18"/>
              </w:rPr>
              <w:t>saline</w:t>
            </w:r>
            <w:r>
              <w:rPr>
                <w:b/>
                <w:color w:val="5F5F5F"/>
                <w:spacing w:val="-3"/>
                <w:sz w:val="18"/>
              </w:rPr>
              <w:t xml:space="preserve"> </w:t>
            </w:r>
            <w:r>
              <w:rPr>
                <w:b/>
                <w:color w:val="5F5F5F"/>
                <w:sz w:val="18"/>
              </w:rPr>
              <w:t>intrusion</w:t>
            </w:r>
            <w:r>
              <w:rPr>
                <w:b/>
                <w:color w:val="5F5F5F"/>
                <w:spacing w:val="-2"/>
                <w:sz w:val="18"/>
              </w:rPr>
              <w:t xml:space="preserve"> </w:t>
            </w:r>
            <w:r>
              <w:rPr>
                <w:b/>
                <w:color w:val="5F5F5F"/>
                <w:sz w:val="18"/>
              </w:rPr>
              <w:t>and</w:t>
            </w:r>
            <w:r>
              <w:rPr>
                <w:b/>
                <w:color w:val="5F5F5F"/>
                <w:spacing w:val="-2"/>
                <w:sz w:val="18"/>
              </w:rPr>
              <w:t xml:space="preserve"> </w:t>
            </w:r>
            <w:r>
              <w:rPr>
                <w:b/>
                <w:color w:val="5F5F5F"/>
                <w:sz w:val="18"/>
              </w:rPr>
              <w:t>contaminant</w:t>
            </w:r>
            <w:r>
              <w:rPr>
                <w:b/>
                <w:color w:val="5F5F5F"/>
                <w:spacing w:val="-2"/>
                <w:sz w:val="18"/>
              </w:rPr>
              <w:t xml:space="preserve"> </w:t>
            </w:r>
            <w:proofErr w:type="spellStart"/>
            <w:r>
              <w:rPr>
                <w:b/>
                <w:color w:val="5F5F5F"/>
                <w:sz w:val="18"/>
              </w:rPr>
              <w:t>mobilisation</w:t>
            </w:r>
            <w:proofErr w:type="spellEnd"/>
            <w:r>
              <w:rPr>
                <w:b/>
                <w:color w:val="5F5F5F"/>
                <w:spacing w:val="-3"/>
                <w:sz w:val="18"/>
              </w:rPr>
              <w:t xml:space="preserve"> </w:t>
            </w:r>
            <w:r>
              <w:rPr>
                <w:b/>
                <w:color w:val="5F5F5F"/>
                <w:sz w:val="18"/>
              </w:rPr>
              <w:t>in</w:t>
            </w:r>
            <w:r>
              <w:rPr>
                <w:b/>
                <w:color w:val="5F5F5F"/>
                <w:spacing w:val="-3"/>
                <w:sz w:val="18"/>
              </w:rPr>
              <w:t xml:space="preserve"> </w:t>
            </w:r>
            <w:r>
              <w:rPr>
                <w:b/>
                <w:color w:val="5F5F5F"/>
                <w:sz w:val="18"/>
              </w:rPr>
              <w:t>areas</w:t>
            </w:r>
            <w:r>
              <w:rPr>
                <w:b/>
                <w:color w:val="5F5F5F"/>
                <w:spacing w:val="-3"/>
                <w:sz w:val="18"/>
              </w:rPr>
              <w:t xml:space="preserve"> </w:t>
            </w:r>
            <w:r>
              <w:rPr>
                <w:b/>
                <w:color w:val="5F5F5F"/>
                <w:sz w:val="18"/>
              </w:rPr>
              <w:t>where</w:t>
            </w:r>
            <w:r>
              <w:rPr>
                <w:b/>
                <w:color w:val="5F5F5F"/>
                <w:spacing w:val="-2"/>
                <w:sz w:val="18"/>
              </w:rPr>
              <w:t xml:space="preserve"> </w:t>
            </w:r>
            <w:r>
              <w:rPr>
                <w:b/>
                <w:color w:val="5F5F5F"/>
                <w:sz w:val="18"/>
              </w:rPr>
              <w:t>they</w:t>
            </w:r>
            <w:r>
              <w:rPr>
                <w:b/>
                <w:color w:val="5F5F5F"/>
                <w:spacing w:val="-1"/>
                <w:sz w:val="18"/>
              </w:rPr>
              <w:t xml:space="preserve"> </w:t>
            </w:r>
            <w:r>
              <w:rPr>
                <w:b/>
                <w:color w:val="5F5F5F"/>
                <w:sz w:val="18"/>
              </w:rPr>
              <w:t xml:space="preserve">are predicted to </w:t>
            </w:r>
            <w:proofErr w:type="gramStart"/>
            <w:r>
              <w:rPr>
                <w:b/>
                <w:color w:val="5F5F5F"/>
                <w:sz w:val="18"/>
              </w:rPr>
              <w:t>occur</w:t>
            </w:r>
            <w:proofErr w:type="gramEnd"/>
          </w:p>
          <w:p w14:paraId="635A7404" w14:textId="77777777" w:rsidR="00911B64" w:rsidRDefault="00407A2A">
            <w:pPr>
              <w:pStyle w:val="TableParagraph"/>
              <w:spacing w:before="120"/>
              <w:ind w:right="226"/>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project</w:t>
            </w:r>
            <w:r>
              <w:rPr>
                <w:color w:val="5F5F5F"/>
                <w:spacing w:val="-2"/>
                <w:sz w:val="18"/>
              </w:rPr>
              <w:t xml:space="preserve"> </w:t>
            </w:r>
            <w:r>
              <w:rPr>
                <w:color w:val="5F5F5F"/>
                <w:sz w:val="18"/>
              </w:rPr>
              <w:t>works,</w:t>
            </w:r>
            <w:r>
              <w:rPr>
                <w:color w:val="5F5F5F"/>
                <w:spacing w:val="-1"/>
                <w:sz w:val="18"/>
              </w:rPr>
              <w:t xml:space="preserve"> </w:t>
            </w:r>
            <w:r>
              <w:rPr>
                <w:color w:val="5F5F5F"/>
                <w:sz w:val="18"/>
              </w:rPr>
              <w:t>develop</w:t>
            </w:r>
            <w:r>
              <w:rPr>
                <w:color w:val="5F5F5F"/>
                <w:spacing w:val="-3"/>
                <w:sz w:val="18"/>
              </w:rPr>
              <w:t xml:space="preserve"> </w:t>
            </w:r>
            <w:r>
              <w:rPr>
                <w:color w:val="5F5F5F"/>
                <w:sz w:val="18"/>
              </w:rPr>
              <w:t>measures</w:t>
            </w:r>
            <w:r>
              <w:rPr>
                <w:color w:val="5F5F5F"/>
                <w:spacing w:val="-1"/>
                <w:sz w:val="18"/>
              </w:rPr>
              <w:t xml:space="preserve"> </w:t>
            </w:r>
            <w:r>
              <w:rPr>
                <w:color w:val="5F5F5F"/>
                <w:sz w:val="18"/>
              </w:rPr>
              <w:t>to</w:t>
            </w:r>
            <w:r>
              <w:rPr>
                <w:color w:val="5F5F5F"/>
                <w:spacing w:val="-3"/>
                <w:sz w:val="18"/>
              </w:rPr>
              <w:t xml:space="preserve"> </w:t>
            </w:r>
            <w:r>
              <w:rPr>
                <w:color w:val="5F5F5F"/>
                <w:sz w:val="18"/>
              </w:rPr>
              <w:t>prevent</w:t>
            </w:r>
            <w:r>
              <w:rPr>
                <w:color w:val="5F5F5F"/>
                <w:spacing w:val="-2"/>
                <w:sz w:val="18"/>
              </w:rPr>
              <w:t xml:space="preserve"> </w:t>
            </w:r>
            <w:r>
              <w:rPr>
                <w:color w:val="5F5F5F"/>
                <w:sz w:val="18"/>
              </w:rPr>
              <w:t>groundwater</w:t>
            </w:r>
            <w:r>
              <w:rPr>
                <w:color w:val="5F5F5F"/>
                <w:spacing w:val="-2"/>
                <w:sz w:val="18"/>
              </w:rPr>
              <w:t xml:space="preserve"> </w:t>
            </w:r>
            <w:r>
              <w:rPr>
                <w:color w:val="5F5F5F"/>
                <w:sz w:val="18"/>
              </w:rPr>
              <w:t>acidification</w:t>
            </w:r>
            <w:r>
              <w:rPr>
                <w:color w:val="5F5F5F"/>
                <w:spacing w:val="-3"/>
                <w:sz w:val="18"/>
              </w:rPr>
              <w:t xml:space="preserve"> </w:t>
            </w:r>
            <w:r>
              <w:rPr>
                <w:color w:val="5F5F5F"/>
                <w:sz w:val="18"/>
              </w:rPr>
              <w:t>within</w:t>
            </w:r>
            <w:r>
              <w:rPr>
                <w:color w:val="5F5F5F"/>
                <w:spacing w:val="-3"/>
                <w:sz w:val="18"/>
              </w:rPr>
              <w:t xml:space="preserve"> </w:t>
            </w:r>
            <w:r>
              <w:rPr>
                <w:color w:val="5F5F5F"/>
                <w:sz w:val="18"/>
              </w:rPr>
              <w:t>the</w:t>
            </w:r>
            <w:r>
              <w:rPr>
                <w:color w:val="5F5F5F"/>
                <w:spacing w:val="-3"/>
                <w:sz w:val="18"/>
              </w:rPr>
              <w:t xml:space="preserve"> </w:t>
            </w:r>
            <w:r>
              <w:rPr>
                <w:color w:val="5F5F5F"/>
                <w:sz w:val="18"/>
              </w:rPr>
              <w:t>zone</w:t>
            </w:r>
            <w:r>
              <w:rPr>
                <w:color w:val="5F5F5F"/>
                <w:spacing w:val="-3"/>
                <w:sz w:val="18"/>
              </w:rPr>
              <w:t xml:space="preserve"> </w:t>
            </w:r>
            <w:r>
              <w:rPr>
                <w:color w:val="5F5F5F"/>
                <w:sz w:val="18"/>
              </w:rPr>
              <w:t>of</w:t>
            </w:r>
            <w:r>
              <w:rPr>
                <w:color w:val="5F5F5F"/>
                <w:spacing w:val="-2"/>
                <w:sz w:val="18"/>
              </w:rPr>
              <w:t xml:space="preserve"> </w:t>
            </w:r>
            <w:r>
              <w:rPr>
                <w:color w:val="5F5F5F"/>
                <w:sz w:val="18"/>
              </w:rPr>
              <w:t>groundwater</w:t>
            </w:r>
            <w:r>
              <w:rPr>
                <w:color w:val="5F5F5F"/>
                <w:spacing w:val="-2"/>
                <w:sz w:val="18"/>
              </w:rPr>
              <w:t xml:space="preserve"> </w:t>
            </w:r>
            <w:r>
              <w:rPr>
                <w:color w:val="5F5F5F"/>
                <w:sz w:val="18"/>
              </w:rPr>
              <w:t>drawdown</w:t>
            </w:r>
            <w:r>
              <w:rPr>
                <w:color w:val="5F5F5F"/>
                <w:spacing w:val="-3"/>
                <w:sz w:val="18"/>
              </w:rPr>
              <w:t xml:space="preserve"> </w:t>
            </w:r>
            <w:r>
              <w:rPr>
                <w:color w:val="5F5F5F"/>
                <w:sz w:val="18"/>
              </w:rPr>
              <w:t>and</w:t>
            </w:r>
            <w:r>
              <w:rPr>
                <w:color w:val="5F5F5F"/>
                <w:spacing w:val="-3"/>
                <w:sz w:val="18"/>
              </w:rPr>
              <w:t xml:space="preserve"> </w:t>
            </w:r>
            <w:r>
              <w:rPr>
                <w:color w:val="5F5F5F"/>
                <w:sz w:val="18"/>
              </w:rPr>
              <w:t>in</w:t>
            </w:r>
            <w:r>
              <w:rPr>
                <w:color w:val="5F5F5F"/>
                <w:spacing w:val="-3"/>
                <w:sz w:val="18"/>
              </w:rPr>
              <w:t xml:space="preserve"> </w:t>
            </w:r>
            <w:r>
              <w:rPr>
                <w:color w:val="5F5F5F"/>
                <w:sz w:val="18"/>
              </w:rPr>
              <w:t>the</w:t>
            </w:r>
            <w:r>
              <w:rPr>
                <w:color w:val="5F5F5F"/>
                <w:spacing w:val="-3"/>
                <w:sz w:val="18"/>
              </w:rPr>
              <w:t xml:space="preserve"> </w:t>
            </w:r>
            <w:r>
              <w:rPr>
                <w:color w:val="5F5F5F"/>
                <w:sz w:val="18"/>
              </w:rPr>
              <w:t>coastal area. The measures must:</w:t>
            </w:r>
          </w:p>
          <w:p w14:paraId="2021AE5F" w14:textId="77777777" w:rsidR="00911B64" w:rsidRDefault="00407A2A">
            <w:pPr>
              <w:pStyle w:val="TableParagraph"/>
              <w:tabs>
                <w:tab w:val="left" w:pos="910"/>
              </w:tabs>
              <w:spacing w:before="61"/>
              <w:ind w:left="549"/>
              <w:rPr>
                <w:sz w:val="18"/>
              </w:rPr>
            </w:pPr>
            <w:r>
              <w:rPr>
                <w:noProof/>
              </w:rPr>
              <w:drawing>
                <wp:inline distT="0" distB="0" distL="0" distR="0" wp14:anchorId="6AF4EC7F" wp14:editId="5121BFD8">
                  <wp:extent cx="95250" cy="93980"/>
                  <wp:effectExtent l="0" t="0" r="0" b="0"/>
                  <wp:docPr id="474" name="Image 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 name="Image 474"/>
                          <pic:cNvPicPr/>
                        </pic:nvPicPr>
                        <pic:blipFill>
                          <a:blip r:embed="rId9" cstate="print"/>
                          <a:stretch>
                            <a:fillRect/>
                          </a:stretch>
                        </pic:blipFill>
                        <pic:spPr>
                          <a:xfrm>
                            <a:off x="0" y="0"/>
                            <a:ext cx="95250" cy="93980"/>
                          </a:xfrm>
                          <a:prstGeom prst="rect">
                            <a:avLst/>
                          </a:prstGeom>
                        </pic:spPr>
                      </pic:pic>
                    </a:graphicData>
                  </a:graphic>
                </wp:inline>
              </w:drawing>
            </w:r>
            <w:r>
              <w:rPr>
                <w:rFonts w:ascii="Times New Roman"/>
                <w:sz w:val="20"/>
              </w:rPr>
              <w:tab/>
            </w:r>
            <w:r>
              <w:rPr>
                <w:color w:val="5F5F5F"/>
                <w:sz w:val="18"/>
              </w:rPr>
              <w:t>Be</w:t>
            </w:r>
            <w:r>
              <w:rPr>
                <w:color w:val="5F5F5F"/>
                <w:spacing w:val="-6"/>
                <w:sz w:val="18"/>
              </w:rPr>
              <w:t xml:space="preserve"> </w:t>
            </w:r>
            <w:r>
              <w:rPr>
                <w:color w:val="5F5F5F"/>
                <w:sz w:val="18"/>
              </w:rPr>
              <w:t>informed</w:t>
            </w:r>
            <w:r>
              <w:rPr>
                <w:color w:val="5F5F5F"/>
                <w:spacing w:val="-3"/>
                <w:sz w:val="18"/>
              </w:rPr>
              <w:t xml:space="preserve"> </w:t>
            </w:r>
            <w:r>
              <w:rPr>
                <w:color w:val="5F5F5F"/>
                <w:sz w:val="18"/>
              </w:rPr>
              <w:t>by</w:t>
            </w:r>
            <w:r>
              <w:rPr>
                <w:color w:val="5F5F5F"/>
                <w:spacing w:val="-1"/>
                <w:sz w:val="18"/>
              </w:rPr>
              <w:t xml:space="preserve"> </w:t>
            </w:r>
            <w:r>
              <w:rPr>
                <w:color w:val="5F5F5F"/>
                <w:sz w:val="18"/>
              </w:rPr>
              <w:t>the</w:t>
            </w:r>
            <w:r>
              <w:rPr>
                <w:color w:val="5F5F5F"/>
                <w:spacing w:val="-3"/>
                <w:sz w:val="18"/>
              </w:rPr>
              <w:t xml:space="preserve"> </w:t>
            </w:r>
            <w:r>
              <w:rPr>
                <w:color w:val="5F5F5F"/>
                <w:sz w:val="18"/>
              </w:rPr>
              <w:t>ASS</w:t>
            </w:r>
            <w:r>
              <w:rPr>
                <w:color w:val="5F5F5F"/>
                <w:spacing w:val="-3"/>
                <w:sz w:val="18"/>
              </w:rPr>
              <w:t xml:space="preserve"> </w:t>
            </w:r>
            <w:r>
              <w:rPr>
                <w:color w:val="5F5F5F"/>
                <w:sz w:val="18"/>
              </w:rPr>
              <w:t>management</w:t>
            </w:r>
            <w:r>
              <w:rPr>
                <w:color w:val="5F5F5F"/>
                <w:spacing w:val="-2"/>
                <w:sz w:val="18"/>
              </w:rPr>
              <w:t xml:space="preserve"> </w:t>
            </w:r>
            <w:r>
              <w:rPr>
                <w:color w:val="5F5F5F"/>
                <w:sz w:val="18"/>
              </w:rPr>
              <w:t>plan</w:t>
            </w:r>
            <w:r>
              <w:rPr>
                <w:color w:val="5F5F5F"/>
                <w:spacing w:val="-3"/>
                <w:sz w:val="18"/>
              </w:rPr>
              <w:t xml:space="preserve"> </w:t>
            </w:r>
            <w:r>
              <w:rPr>
                <w:color w:val="5F5F5F"/>
                <w:sz w:val="18"/>
              </w:rPr>
              <w:t>(EPR</w:t>
            </w:r>
            <w:r>
              <w:rPr>
                <w:color w:val="5F5F5F"/>
                <w:spacing w:val="-2"/>
                <w:sz w:val="18"/>
              </w:rPr>
              <w:t xml:space="preserve"> </w:t>
            </w:r>
            <w:r>
              <w:rPr>
                <w:color w:val="5F5F5F"/>
                <w:sz w:val="18"/>
              </w:rPr>
              <w:t>CL03)</w:t>
            </w:r>
            <w:r>
              <w:rPr>
                <w:color w:val="5F5F5F"/>
                <w:spacing w:val="-3"/>
                <w:sz w:val="18"/>
              </w:rPr>
              <w:t xml:space="preserve"> </w:t>
            </w:r>
            <w:r>
              <w:rPr>
                <w:color w:val="5F5F5F"/>
                <w:sz w:val="18"/>
              </w:rPr>
              <w:t>that</w:t>
            </w:r>
            <w:r>
              <w:rPr>
                <w:color w:val="5F5F5F"/>
                <w:spacing w:val="-2"/>
                <w:sz w:val="18"/>
              </w:rPr>
              <w:t xml:space="preserve"> </w:t>
            </w:r>
            <w:r>
              <w:rPr>
                <w:color w:val="5F5F5F"/>
                <w:sz w:val="18"/>
              </w:rPr>
              <w:t>will</w:t>
            </w:r>
            <w:r>
              <w:rPr>
                <w:color w:val="5F5F5F"/>
                <w:spacing w:val="-2"/>
                <w:sz w:val="18"/>
              </w:rPr>
              <w:t xml:space="preserve"> </w:t>
            </w:r>
            <w:r>
              <w:rPr>
                <w:color w:val="5F5F5F"/>
                <w:sz w:val="18"/>
              </w:rPr>
              <w:t>identify</w:t>
            </w:r>
            <w:r>
              <w:rPr>
                <w:color w:val="5F5F5F"/>
                <w:spacing w:val="-3"/>
                <w:sz w:val="18"/>
              </w:rPr>
              <w:t xml:space="preserve"> </w:t>
            </w:r>
            <w:r>
              <w:rPr>
                <w:color w:val="5F5F5F"/>
                <w:sz w:val="18"/>
              </w:rPr>
              <w:t>locations</w:t>
            </w:r>
            <w:r>
              <w:rPr>
                <w:color w:val="5F5F5F"/>
                <w:spacing w:val="-2"/>
                <w:sz w:val="18"/>
              </w:rPr>
              <w:t xml:space="preserve"> </w:t>
            </w:r>
            <w:r>
              <w:rPr>
                <w:color w:val="5F5F5F"/>
                <w:sz w:val="18"/>
              </w:rPr>
              <w:t>where</w:t>
            </w:r>
            <w:r>
              <w:rPr>
                <w:color w:val="5F5F5F"/>
                <w:spacing w:val="-3"/>
                <w:sz w:val="18"/>
              </w:rPr>
              <w:t xml:space="preserve"> </w:t>
            </w:r>
            <w:r>
              <w:rPr>
                <w:color w:val="5F5F5F"/>
                <w:sz w:val="18"/>
              </w:rPr>
              <w:t>ASS</w:t>
            </w:r>
            <w:r>
              <w:rPr>
                <w:color w:val="5F5F5F"/>
                <w:spacing w:val="-2"/>
                <w:sz w:val="18"/>
              </w:rPr>
              <w:t xml:space="preserve"> </w:t>
            </w:r>
            <w:r>
              <w:rPr>
                <w:color w:val="5F5F5F"/>
                <w:sz w:val="18"/>
              </w:rPr>
              <w:t>could</w:t>
            </w:r>
            <w:r>
              <w:rPr>
                <w:color w:val="5F5F5F"/>
                <w:spacing w:val="-3"/>
                <w:sz w:val="18"/>
              </w:rPr>
              <w:t xml:space="preserve"> </w:t>
            </w:r>
            <w:r>
              <w:rPr>
                <w:color w:val="5F5F5F"/>
                <w:spacing w:val="-2"/>
                <w:sz w:val="18"/>
              </w:rPr>
              <w:t>occur.</w:t>
            </w:r>
          </w:p>
          <w:p w14:paraId="472B4216" w14:textId="77777777" w:rsidR="00911B64" w:rsidRDefault="00407A2A">
            <w:pPr>
              <w:pStyle w:val="TableParagraph"/>
              <w:tabs>
                <w:tab w:val="left" w:pos="910"/>
              </w:tabs>
              <w:spacing w:before="41"/>
              <w:ind w:left="549"/>
              <w:rPr>
                <w:sz w:val="18"/>
              </w:rPr>
            </w:pPr>
            <w:r>
              <w:rPr>
                <w:noProof/>
              </w:rPr>
              <w:drawing>
                <wp:inline distT="0" distB="0" distL="0" distR="0" wp14:anchorId="16C9971D" wp14:editId="4EB6FE9D">
                  <wp:extent cx="95250" cy="94614"/>
                  <wp:effectExtent l="0" t="0" r="0" b="0"/>
                  <wp:docPr id="475" name="Image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5" name="Image 475"/>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Be</w:t>
            </w:r>
            <w:r>
              <w:rPr>
                <w:color w:val="5F5F5F"/>
                <w:spacing w:val="-6"/>
                <w:sz w:val="18"/>
              </w:rPr>
              <w:t xml:space="preserve"> </w:t>
            </w:r>
            <w:r>
              <w:rPr>
                <w:color w:val="5F5F5F"/>
                <w:sz w:val="18"/>
              </w:rPr>
              <w:t>based</w:t>
            </w:r>
            <w:r>
              <w:rPr>
                <w:color w:val="5F5F5F"/>
                <w:spacing w:val="-3"/>
                <w:sz w:val="18"/>
              </w:rPr>
              <w:t xml:space="preserve"> </w:t>
            </w:r>
            <w:r>
              <w:rPr>
                <w:color w:val="5F5F5F"/>
                <w:sz w:val="18"/>
              </w:rPr>
              <w:t>on</w:t>
            </w:r>
            <w:r>
              <w:rPr>
                <w:color w:val="5F5F5F"/>
                <w:spacing w:val="-3"/>
                <w:sz w:val="18"/>
              </w:rPr>
              <w:t xml:space="preserve"> </w:t>
            </w:r>
            <w:r>
              <w:rPr>
                <w:color w:val="5F5F5F"/>
                <w:sz w:val="18"/>
              </w:rPr>
              <w:t>the</w:t>
            </w:r>
            <w:r>
              <w:rPr>
                <w:color w:val="5F5F5F"/>
                <w:spacing w:val="-3"/>
                <w:sz w:val="18"/>
              </w:rPr>
              <w:t xml:space="preserve"> </w:t>
            </w:r>
            <w:r>
              <w:rPr>
                <w:color w:val="5F5F5F"/>
                <w:sz w:val="18"/>
              </w:rPr>
              <w:t>findings</w:t>
            </w:r>
            <w:r>
              <w:rPr>
                <w:color w:val="5F5F5F"/>
                <w:spacing w:val="-3"/>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hydrogeological</w:t>
            </w:r>
            <w:r>
              <w:rPr>
                <w:color w:val="5F5F5F"/>
                <w:spacing w:val="-3"/>
                <w:sz w:val="18"/>
              </w:rPr>
              <w:t xml:space="preserve"> </w:t>
            </w:r>
            <w:r>
              <w:rPr>
                <w:color w:val="5F5F5F"/>
                <w:sz w:val="18"/>
              </w:rPr>
              <w:t>assessment</w:t>
            </w:r>
            <w:r>
              <w:rPr>
                <w:color w:val="5F5F5F"/>
                <w:spacing w:val="-2"/>
                <w:sz w:val="18"/>
              </w:rPr>
              <w:t xml:space="preserve"> </w:t>
            </w:r>
            <w:r>
              <w:rPr>
                <w:color w:val="5F5F5F"/>
                <w:sz w:val="18"/>
              </w:rPr>
              <w:t>EPR</w:t>
            </w:r>
            <w:r>
              <w:rPr>
                <w:color w:val="5F5F5F"/>
                <w:spacing w:val="-2"/>
                <w:sz w:val="18"/>
              </w:rPr>
              <w:t xml:space="preserve"> </w:t>
            </w:r>
            <w:r>
              <w:rPr>
                <w:color w:val="5F5F5F"/>
                <w:sz w:val="18"/>
              </w:rPr>
              <w:t>GW01</w:t>
            </w:r>
            <w:r>
              <w:rPr>
                <w:color w:val="5F5F5F"/>
                <w:spacing w:val="-3"/>
                <w:sz w:val="18"/>
              </w:rPr>
              <w:t xml:space="preserve"> </w:t>
            </w:r>
            <w:r>
              <w:rPr>
                <w:color w:val="5F5F5F"/>
                <w:sz w:val="18"/>
              </w:rPr>
              <w:t>and</w:t>
            </w:r>
            <w:r>
              <w:rPr>
                <w:color w:val="5F5F5F"/>
                <w:spacing w:val="-4"/>
                <w:sz w:val="18"/>
              </w:rPr>
              <w:t xml:space="preserve"> </w:t>
            </w:r>
            <w:r>
              <w:rPr>
                <w:color w:val="5F5F5F"/>
                <w:sz w:val="18"/>
              </w:rPr>
              <w:t>groundwater</w:t>
            </w:r>
            <w:r>
              <w:rPr>
                <w:color w:val="5F5F5F"/>
                <w:spacing w:val="-2"/>
                <w:sz w:val="18"/>
              </w:rPr>
              <w:t xml:space="preserve"> </w:t>
            </w:r>
            <w:r>
              <w:rPr>
                <w:color w:val="5F5F5F"/>
                <w:sz w:val="18"/>
              </w:rPr>
              <w:t>monitoring</w:t>
            </w:r>
            <w:r>
              <w:rPr>
                <w:color w:val="5F5F5F"/>
                <w:spacing w:val="-3"/>
                <w:sz w:val="18"/>
              </w:rPr>
              <w:t xml:space="preserve"> </w:t>
            </w:r>
            <w:r>
              <w:rPr>
                <w:color w:val="5F5F5F"/>
                <w:sz w:val="18"/>
              </w:rPr>
              <w:t>EPR</w:t>
            </w:r>
            <w:r>
              <w:rPr>
                <w:color w:val="5F5F5F"/>
                <w:spacing w:val="-2"/>
                <w:sz w:val="18"/>
              </w:rPr>
              <w:t xml:space="preserve"> GW06.</w:t>
            </w:r>
          </w:p>
          <w:p w14:paraId="61931C15" w14:textId="77777777" w:rsidR="00911B64" w:rsidRDefault="00407A2A">
            <w:pPr>
              <w:pStyle w:val="TableParagraph"/>
              <w:tabs>
                <w:tab w:val="left" w:pos="910"/>
              </w:tabs>
              <w:spacing w:before="39"/>
              <w:ind w:left="910" w:right="310" w:hanging="361"/>
              <w:rPr>
                <w:sz w:val="18"/>
              </w:rPr>
            </w:pPr>
            <w:r>
              <w:rPr>
                <w:noProof/>
              </w:rPr>
              <w:drawing>
                <wp:inline distT="0" distB="0" distL="0" distR="0" wp14:anchorId="5D52A706" wp14:editId="46DE70CA">
                  <wp:extent cx="95250" cy="94614"/>
                  <wp:effectExtent l="0" t="0" r="0" b="0"/>
                  <wp:docPr id="476" name="Imag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Adopt</w:t>
            </w:r>
            <w:r>
              <w:rPr>
                <w:color w:val="5F5F5F"/>
                <w:spacing w:val="-2"/>
                <w:sz w:val="18"/>
              </w:rPr>
              <w:t xml:space="preserve"> </w:t>
            </w:r>
            <w:r>
              <w:rPr>
                <w:color w:val="5F5F5F"/>
                <w:sz w:val="18"/>
              </w:rPr>
              <w:t>appropriate</w:t>
            </w:r>
            <w:r>
              <w:rPr>
                <w:color w:val="5F5F5F"/>
                <w:spacing w:val="-3"/>
                <w:sz w:val="18"/>
              </w:rPr>
              <w:t xml:space="preserve"> </w:t>
            </w:r>
            <w:r>
              <w:rPr>
                <w:color w:val="5F5F5F"/>
                <w:sz w:val="18"/>
              </w:rPr>
              <w:t>engineering</w:t>
            </w:r>
            <w:r>
              <w:rPr>
                <w:color w:val="5F5F5F"/>
                <w:spacing w:val="-3"/>
                <w:sz w:val="18"/>
              </w:rPr>
              <w:t xml:space="preserve"> </w:t>
            </w:r>
            <w:r>
              <w:rPr>
                <w:color w:val="5F5F5F"/>
                <w:sz w:val="18"/>
              </w:rPr>
              <w:t>controls,</w:t>
            </w:r>
            <w:r>
              <w:rPr>
                <w:color w:val="5F5F5F"/>
                <w:spacing w:val="-2"/>
                <w:sz w:val="18"/>
              </w:rPr>
              <w:t xml:space="preserve"> </w:t>
            </w:r>
            <w:r>
              <w:rPr>
                <w:color w:val="5F5F5F"/>
                <w:sz w:val="18"/>
              </w:rPr>
              <w:t>such</w:t>
            </w:r>
            <w:r>
              <w:rPr>
                <w:color w:val="5F5F5F"/>
                <w:spacing w:val="-3"/>
                <w:sz w:val="18"/>
              </w:rPr>
              <w:t xml:space="preserve"> </w:t>
            </w:r>
            <w:r>
              <w:rPr>
                <w:color w:val="5F5F5F"/>
                <w:sz w:val="18"/>
              </w:rPr>
              <w:t>as</w:t>
            </w:r>
            <w:r>
              <w:rPr>
                <w:color w:val="5F5F5F"/>
                <w:spacing w:val="-2"/>
                <w:sz w:val="18"/>
              </w:rPr>
              <w:t xml:space="preserve"> </w:t>
            </w:r>
            <w:r>
              <w:rPr>
                <w:color w:val="5F5F5F"/>
                <w:sz w:val="18"/>
              </w:rPr>
              <w:t>sheet</w:t>
            </w:r>
            <w:r>
              <w:rPr>
                <w:color w:val="5F5F5F"/>
                <w:spacing w:val="-2"/>
                <w:sz w:val="18"/>
              </w:rPr>
              <w:t xml:space="preserve"> </w:t>
            </w:r>
            <w:r>
              <w:rPr>
                <w:color w:val="5F5F5F"/>
                <w:sz w:val="18"/>
              </w:rPr>
              <w:t>pile</w:t>
            </w:r>
            <w:r>
              <w:rPr>
                <w:color w:val="5F5F5F"/>
                <w:spacing w:val="-1"/>
                <w:sz w:val="18"/>
              </w:rPr>
              <w:t xml:space="preserve"> </w:t>
            </w:r>
            <w:r>
              <w:rPr>
                <w:color w:val="5F5F5F"/>
                <w:sz w:val="18"/>
              </w:rPr>
              <w:t>walls</w:t>
            </w:r>
            <w:r>
              <w:rPr>
                <w:color w:val="5F5F5F"/>
                <w:spacing w:val="-2"/>
                <w:sz w:val="18"/>
              </w:rPr>
              <w:t xml:space="preserve"> </w:t>
            </w:r>
            <w:r>
              <w:rPr>
                <w:color w:val="5F5F5F"/>
                <w:sz w:val="18"/>
              </w:rPr>
              <w:t>or</w:t>
            </w:r>
            <w:r>
              <w:rPr>
                <w:color w:val="5F5F5F"/>
                <w:spacing w:val="-1"/>
                <w:sz w:val="18"/>
              </w:rPr>
              <w:t xml:space="preserve"> </w:t>
            </w:r>
            <w:r>
              <w:rPr>
                <w:color w:val="5F5F5F"/>
                <w:sz w:val="18"/>
              </w:rPr>
              <w:t>other</w:t>
            </w:r>
            <w:r>
              <w:rPr>
                <w:color w:val="5F5F5F"/>
                <w:spacing w:val="-2"/>
                <w:sz w:val="18"/>
              </w:rPr>
              <w:t xml:space="preserve"> </w:t>
            </w:r>
            <w:r>
              <w:rPr>
                <w:color w:val="5F5F5F"/>
                <w:sz w:val="18"/>
              </w:rPr>
              <w:t>barriers,</w:t>
            </w:r>
            <w:r>
              <w:rPr>
                <w:color w:val="5F5F5F"/>
                <w:spacing w:val="-2"/>
                <w:sz w:val="18"/>
              </w:rPr>
              <w:t xml:space="preserve"> </w:t>
            </w:r>
            <w:r>
              <w:rPr>
                <w:color w:val="5F5F5F"/>
                <w:sz w:val="18"/>
              </w:rPr>
              <w:t>to</w:t>
            </w:r>
            <w:r>
              <w:rPr>
                <w:color w:val="5F5F5F"/>
                <w:spacing w:val="-3"/>
                <w:sz w:val="18"/>
              </w:rPr>
              <w:t xml:space="preserve"> </w:t>
            </w:r>
            <w:r>
              <w:rPr>
                <w:color w:val="5F5F5F"/>
                <w:sz w:val="18"/>
              </w:rPr>
              <w:t>prevent</w:t>
            </w:r>
            <w:r>
              <w:rPr>
                <w:color w:val="5F5F5F"/>
                <w:spacing w:val="-2"/>
                <w:sz w:val="18"/>
              </w:rPr>
              <w:t xml:space="preserve"> </w:t>
            </w:r>
            <w:r>
              <w:rPr>
                <w:color w:val="5F5F5F"/>
                <w:sz w:val="18"/>
              </w:rPr>
              <w:t>groundwater</w:t>
            </w:r>
            <w:r>
              <w:rPr>
                <w:color w:val="5F5F5F"/>
                <w:spacing w:val="-2"/>
                <w:sz w:val="18"/>
              </w:rPr>
              <w:t xml:space="preserve"> </w:t>
            </w:r>
            <w:r>
              <w:rPr>
                <w:color w:val="5F5F5F"/>
                <w:sz w:val="18"/>
              </w:rPr>
              <w:t>level</w:t>
            </w:r>
            <w:r>
              <w:rPr>
                <w:color w:val="5F5F5F"/>
                <w:spacing w:val="-2"/>
                <w:sz w:val="18"/>
              </w:rPr>
              <w:t xml:space="preserve"> </w:t>
            </w:r>
            <w:r>
              <w:rPr>
                <w:color w:val="5F5F5F"/>
                <w:sz w:val="18"/>
              </w:rPr>
              <w:t>drawdown,</w:t>
            </w:r>
            <w:r>
              <w:rPr>
                <w:color w:val="5F5F5F"/>
                <w:spacing w:val="-2"/>
                <w:sz w:val="18"/>
              </w:rPr>
              <w:t xml:space="preserve"> </w:t>
            </w:r>
            <w:r>
              <w:rPr>
                <w:color w:val="5F5F5F"/>
                <w:sz w:val="18"/>
              </w:rPr>
              <w:t>so</w:t>
            </w:r>
            <w:r>
              <w:rPr>
                <w:color w:val="5F5F5F"/>
                <w:spacing w:val="-1"/>
                <w:sz w:val="18"/>
              </w:rPr>
              <w:t xml:space="preserve"> </w:t>
            </w:r>
            <w:r>
              <w:rPr>
                <w:color w:val="5F5F5F"/>
                <w:sz w:val="18"/>
              </w:rPr>
              <w:t>far</w:t>
            </w:r>
            <w:r>
              <w:rPr>
                <w:color w:val="5F5F5F"/>
                <w:spacing w:val="-2"/>
                <w:sz w:val="18"/>
              </w:rPr>
              <w:t xml:space="preserve"> </w:t>
            </w:r>
            <w:r>
              <w:rPr>
                <w:color w:val="5F5F5F"/>
                <w:sz w:val="18"/>
              </w:rPr>
              <w:t>as</w:t>
            </w:r>
            <w:r>
              <w:rPr>
                <w:color w:val="5F5F5F"/>
                <w:spacing w:val="-2"/>
                <w:sz w:val="18"/>
              </w:rPr>
              <w:t xml:space="preserve"> </w:t>
            </w:r>
            <w:r>
              <w:rPr>
                <w:color w:val="5F5F5F"/>
                <w:sz w:val="18"/>
              </w:rPr>
              <w:t>reasonably</w:t>
            </w:r>
            <w:r>
              <w:rPr>
                <w:color w:val="5F5F5F"/>
                <w:spacing w:val="-2"/>
                <w:sz w:val="18"/>
              </w:rPr>
              <w:t xml:space="preserve"> </w:t>
            </w:r>
            <w:r>
              <w:rPr>
                <w:color w:val="5F5F5F"/>
                <w:sz w:val="18"/>
              </w:rPr>
              <w:t>practicable or adopt other mitigations or management measures to prevent groundwater acidification impacts.</w:t>
            </w:r>
          </w:p>
          <w:p w14:paraId="63A94684" w14:textId="77777777" w:rsidR="00911B64" w:rsidRDefault="00407A2A">
            <w:pPr>
              <w:pStyle w:val="TableParagraph"/>
              <w:spacing w:before="120"/>
              <w:rPr>
                <w:sz w:val="18"/>
              </w:rPr>
            </w:pPr>
            <w:r>
              <w:rPr>
                <w:color w:val="5F5F5F"/>
                <w:sz w:val="18"/>
              </w:rPr>
              <w:t>Develop</w:t>
            </w:r>
            <w:r>
              <w:rPr>
                <w:color w:val="5F5F5F"/>
                <w:spacing w:val="-4"/>
                <w:sz w:val="18"/>
              </w:rPr>
              <w:t xml:space="preserve"> </w:t>
            </w:r>
            <w:r>
              <w:rPr>
                <w:color w:val="5F5F5F"/>
                <w:sz w:val="18"/>
              </w:rPr>
              <w:t>and</w:t>
            </w:r>
            <w:r>
              <w:rPr>
                <w:color w:val="5F5F5F"/>
                <w:spacing w:val="-4"/>
                <w:sz w:val="18"/>
              </w:rPr>
              <w:t xml:space="preserve"> </w:t>
            </w:r>
            <w:r>
              <w:rPr>
                <w:color w:val="5F5F5F"/>
                <w:sz w:val="18"/>
              </w:rPr>
              <w:t>implement</w:t>
            </w:r>
            <w:r>
              <w:rPr>
                <w:color w:val="5F5F5F"/>
                <w:spacing w:val="-3"/>
                <w:sz w:val="18"/>
              </w:rPr>
              <w:t xml:space="preserve"> </w:t>
            </w:r>
            <w:r>
              <w:rPr>
                <w:color w:val="5F5F5F"/>
                <w:sz w:val="18"/>
              </w:rPr>
              <w:t>measures</w:t>
            </w:r>
            <w:r>
              <w:rPr>
                <w:color w:val="5F5F5F"/>
                <w:spacing w:val="-3"/>
                <w:sz w:val="18"/>
              </w:rPr>
              <w:t xml:space="preserve"> </w:t>
            </w:r>
            <w:r>
              <w:rPr>
                <w:color w:val="5F5F5F"/>
                <w:spacing w:val="-5"/>
                <w:sz w:val="18"/>
              </w:rPr>
              <w:t>to:</w:t>
            </w:r>
          </w:p>
          <w:p w14:paraId="70031D94" w14:textId="77777777" w:rsidR="00911B64" w:rsidRDefault="00407A2A">
            <w:pPr>
              <w:pStyle w:val="TableParagraph"/>
              <w:tabs>
                <w:tab w:val="left" w:pos="910"/>
              </w:tabs>
              <w:spacing w:before="59"/>
              <w:ind w:left="910" w:right="283" w:hanging="361"/>
              <w:rPr>
                <w:sz w:val="18"/>
              </w:rPr>
            </w:pPr>
            <w:r>
              <w:rPr>
                <w:noProof/>
              </w:rPr>
              <w:drawing>
                <wp:inline distT="0" distB="0" distL="0" distR="0" wp14:anchorId="5E99C687" wp14:editId="4C621E61">
                  <wp:extent cx="95249" cy="94601"/>
                  <wp:effectExtent l="0" t="0" r="0" b="0"/>
                  <wp:docPr id="477" name="Image 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 name="Image 477"/>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Prevent</w:t>
            </w:r>
            <w:r>
              <w:rPr>
                <w:color w:val="5F5F5F"/>
                <w:spacing w:val="-2"/>
                <w:sz w:val="18"/>
              </w:rPr>
              <w:t xml:space="preserve"> </w:t>
            </w:r>
            <w:r>
              <w:rPr>
                <w:color w:val="5F5F5F"/>
                <w:sz w:val="18"/>
              </w:rPr>
              <w:t>saline</w:t>
            </w:r>
            <w:r>
              <w:rPr>
                <w:color w:val="5F5F5F"/>
                <w:spacing w:val="-1"/>
                <w:sz w:val="18"/>
              </w:rPr>
              <w:t xml:space="preserve"> </w:t>
            </w:r>
            <w:r>
              <w:rPr>
                <w:color w:val="5F5F5F"/>
                <w:sz w:val="18"/>
              </w:rPr>
              <w:t>water</w:t>
            </w:r>
            <w:r>
              <w:rPr>
                <w:color w:val="5F5F5F"/>
                <w:spacing w:val="-2"/>
                <w:sz w:val="18"/>
              </w:rPr>
              <w:t xml:space="preserve"> </w:t>
            </w:r>
            <w:r>
              <w:rPr>
                <w:color w:val="5F5F5F"/>
                <w:sz w:val="18"/>
              </w:rPr>
              <w:t>intrusion</w:t>
            </w:r>
            <w:r>
              <w:rPr>
                <w:color w:val="5F5F5F"/>
                <w:spacing w:val="-1"/>
                <w:sz w:val="18"/>
              </w:rPr>
              <w:t xml:space="preserve"> </w:t>
            </w:r>
            <w:r>
              <w:rPr>
                <w:color w:val="5F5F5F"/>
                <w:sz w:val="18"/>
              </w:rPr>
              <w:t>into</w:t>
            </w:r>
            <w:r>
              <w:rPr>
                <w:color w:val="5F5F5F"/>
                <w:spacing w:val="-3"/>
                <w:sz w:val="18"/>
              </w:rPr>
              <w:t xml:space="preserve"> </w:t>
            </w:r>
            <w:r>
              <w:rPr>
                <w:color w:val="5F5F5F"/>
                <w:sz w:val="18"/>
              </w:rPr>
              <w:t>freshwater</w:t>
            </w:r>
            <w:r>
              <w:rPr>
                <w:color w:val="5F5F5F"/>
                <w:spacing w:val="-1"/>
                <w:sz w:val="18"/>
              </w:rPr>
              <w:t xml:space="preserve"> </w:t>
            </w:r>
            <w:r>
              <w:rPr>
                <w:color w:val="5F5F5F"/>
                <w:sz w:val="18"/>
              </w:rPr>
              <w:t>aquifers</w:t>
            </w:r>
            <w:r>
              <w:rPr>
                <w:color w:val="5F5F5F"/>
                <w:spacing w:val="-2"/>
                <w:sz w:val="18"/>
              </w:rPr>
              <w:t xml:space="preserve"> </w:t>
            </w:r>
            <w:r>
              <w:rPr>
                <w:color w:val="5F5F5F"/>
                <w:sz w:val="18"/>
              </w:rPr>
              <w:t>where</w:t>
            </w:r>
            <w:r>
              <w:rPr>
                <w:color w:val="5F5F5F"/>
                <w:spacing w:val="-3"/>
                <w:sz w:val="18"/>
              </w:rPr>
              <w:t xml:space="preserve"> </w:t>
            </w:r>
            <w:r>
              <w:rPr>
                <w:color w:val="5F5F5F"/>
                <w:sz w:val="18"/>
              </w:rPr>
              <w:t>potential</w:t>
            </w:r>
            <w:r>
              <w:rPr>
                <w:color w:val="5F5F5F"/>
                <w:spacing w:val="-2"/>
                <w:sz w:val="18"/>
              </w:rPr>
              <w:t xml:space="preserve"> </w:t>
            </w:r>
            <w:r>
              <w:rPr>
                <w:color w:val="5F5F5F"/>
                <w:sz w:val="18"/>
              </w:rPr>
              <w:t>impacts</w:t>
            </w:r>
            <w:r>
              <w:rPr>
                <w:color w:val="5F5F5F"/>
                <w:spacing w:val="-2"/>
                <w:sz w:val="18"/>
              </w:rPr>
              <w:t xml:space="preserve"> </w:t>
            </w:r>
            <w:r>
              <w:rPr>
                <w:color w:val="5F5F5F"/>
                <w:sz w:val="18"/>
              </w:rPr>
              <w:t>to</w:t>
            </w:r>
            <w:r>
              <w:rPr>
                <w:color w:val="5F5F5F"/>
                <w:spacing w:val="-3"/>
                <w:sz w:val="18"/>
              </w:rPr>
              <w:t xml:space="preserve"> </w:t>
            </w:r>
            <w:r>
              <w:rPr>
                <w:color w:val="5F5F5F"/>
                <w:sz w:val="18"/>
              </w:rPr>
              <w:t>groundwater</w:t>
            </w:r>
            <w:r>
              <w:rPr>
                <w:color w:val="5F5F5F"/>
                <w:spacing w:val="-2"/>
                <w:sz w:val="18"/>
              </w:rPr>
              <w:t xml:space="preserve"> </w:t>
            </w:r>
            <w:r>
              <w:rPr>
                <w:color w:val="5F5F5F"/>
                <w:sz w:val="18"/>
              </w:rPr>
              <w:t>quality</w:t>
            </w:r>
            <w:r>
              <w:rPr>
                <w:color w:val="5F5F5F"/>
                <w:spacing w:val="-2"/>
                <w:sz w:val="18"/>
              </w:rPr>
              <w:t xml:space="preserve"> </w:t>
            </w:r>
            <w:r>
              <w:rPr>
                <w:color w:val="5F5F5F"/>
                <w:sz w:val="18"/>
              </w:rPr>
              <w:t>are</w:t>
            </w:r>
            <w:r>
              <w:rPr>
                <w:color w:val="5F5F5F"/>
                <w:spacing w:val="-3"/>
                <w:sz w:val="18"/>
              </w:rPr>
              <w:t xml:space="preserve"> </w:t>
            </w:r>
            <w:r>
              <w:rPr>
                <w:color w:val="5F5F5F"/>
                <w:sz w:val="18"/>
              </w:rPr>
              <w:t>predicted</w:t>
            </w:r>
            <w:r>
              <w:rPr>
                <w:color w:val="5F5F5F"/>
                <w:spacing w:val="-3"/>
                <w:sz w:val="18"/>
              </w:rPr>
              <w:t xml:space="preserve"> </w:t>
            </w:r>
            <w:r>
              <w:rPr>
                <w:color w:val="5F5F5F"/>
                <w:sz w:val="18"/>
              </w:rPr>
              <w:t>to</w:t>
            </w:r>
            <w:r>
              <w:rPr>
                <w:color w:val="5F5F5F"/>
                <w:spacing w:val="-1"/>
                <w:sz w:val="18"/>
              </w:rPr>
              <w:t xml:space="preserve"> </w:t>
            </w:r>
            <w:r>
              <w:rPr>
                <w:color w:val="5F5F5F"/>
                <w:sz w:val="18"/>
              </w:rPr>
              <w:t xml:space="preserve">occur </w:t>
            </w:r>
            <w:proofErr w:type="gramStart"/>
            <w:r>
              <w:rPr>
                <w:color w:val="5F5F5F"/>
                <w:sz w:val="18"/>
              </w:rPr>
              <w:t>as</w:t>
            </w:r>
            <w:r>
              <w:rPr>
                <w:color w:val="5F5F5F"/>
                <w:spacing w:val="-2"/>
                <w:sz w:val="18"/>
              </w:rPr>
              <w:t xml:space="preserve"> </w:t>
            </w:r>
            <w:r>
              <w:rPr>
                <w:color w:val="5F5F5F"/>
                <w:sz w:val="18"/>
              </w:rPr>
              <w:t>a</w:t>
            </w:r>
            <w:r>
              <w:rPr>
                <w:color w:val="5F5F5F"/>
                <w:spacing w:val="-3"/>
                <w:sz w:val="18"/>
              </w:rPr>
              <w:t xml:space="preserve"> </w:t>
            </w:r>
            <w:r>
              <w:rPr>
                <w:color w:val="5F5F5F"/>
                <w:sz w:val="18"/>
              </w:rPr>
              <w:t>result</w:t>
            </w:r>
            <w:r>
              <w:rPr>
                <w:color w:val="5F5F5F"/>
                <w:spacing w:val="-2"/>
                <w:sz w:val="18"/>
              </w:rPr>
              <w:t xml:space="preserve"> </w:t>
            </w:r>
            <w:r>
              <w:rPr>
                <w:color w:val="5F5F5F"/>
                <w:sz w:val="18"/>
              </w:rPr>
              <w:t>of</w:t>
            </w:r>
            <w:proofErr w:type="gramEnd"/>
            <w:r>
              <w:rPr>
                <w:color w:val="5F5F5F"/>
                <w:spacing w:val="-2"/>
                <w:sz w:val="18"/>
              </w:rPr>
              <w:t xml:space="preserve"> </w:t>
            </w:r>
            <w:r>
              <w:rPr>
                <w:color w:val="5F5F5F"/>
                <w:sz w:val="18"/>
              </w:rPr>
              <w:t>dewatering</w:t>
            </w:r>
            <w:r>
              <w:rPr>
                <w:color w:val="5F5F5F"/>
                <w:spacing w:val="-3"/>
                <w:sz w:val="18"/>
              </w:rPr>
              <w:t xml:space="preserve"> </w:t>
            </w:r>
            <w:r>
              <w:rPr>
                <w:color w:val="5F5F5F"/>
                <w:sz w:val="18"/>
              </w:rPr>
              <w:t>in</w:t>
            </w:r>
            <w:r>
              <w:rPr>
                <w:color w:val="5F5F5F"/>
                <w:spacing w:val="-3"/>
                <w:sz w:val="18"/>
              </w:rPr>
              <w:t xml:space="preserve"> </w:t>
            </w:r>
            <w:r>
              <w:rPr>
                <w:color w:val="5F5F5F"/>
                <w:sz w:val="18"/>
              </w:rPr>
              <w:t xml:space="preserve">the coastal zone. Measures should be developed based on the outcome of the hydrogeological assessment (EPR GW01) and prior to the commencement of </w:t>
            </w:r>
            <w:r>
              <w:rPr>
                <w:color w:val="5F5F5F"/>
                <w:spacing w:val="-2"/>
                <w:sz w:val="18"/>
              </w:rPr>
              <w:t>works.</w:t>
            </w:r>
          </w:p>
          <w:p w14:paraId="4292989F" w14:textId="77777777" w:rsidR="00911B64" w:rsidRDefault="00407A2A">
            <w:pPr>
              <w:pStyle w:val="TableParagraph"/>
              <w:tabs>
                <w:tab w:val="left" w:pos="910"/>
              </w:tabs>
              <w:spacing w:before="40"/>
              <w:ind w:left="910" w:right="694" w:hanging="361"/>
              <w:rPr>
                <w:sz w:val="18"/>
              </w:rPr>
            </w:pPr>
            <w:r>
              <w:rPr>
                <w:noProof/>
              </w:rPr>
              <w:drawing>
                <wp:inline distT="0" distB="0" distL="0" distR="0" wp14:anchorId="6B345A4F" wp14:editId="52797831">
                  <wp:extent cx="95250" cy="94615"/>
                  <wp:effectExtent l="0" t="0" r="0" b="0"/>
                  <wp:docPr id="478" name="Image 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 name="Image 478"/>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Prevent</w:t>
            </w:r>
            <w:r>
              <w:rPr>
                <w:color w:val="5F5F5F"/>
                <w:spacing w:val="-2"/>
                <w:sz w:val="18"/>
              </w:rPr>
              <w:t xml:space="preserve"> </w:t>
            </w:r>
            <w:r>
              <w:rPr>
                <w:color w:val="5F5F5F"/>
                <w:sz w:val="18"/>
              </w:rPr>
              <w:t>the</w:t>
            </w:r>
            <w:r>
              <w:rPr>
                <w:color w:val="5F5F5F"/>
                <w:spacing w:val="-3"/>
                <w:sz w:val="18"/>
              </w:rPr>
              <w:t xml:space="preserve"> </w:t>
            </w:r>
            <w:proofErr w:type="spellStart"/>
            <w:r>
              <w:rPr>
                <w:color w:val="5F5F5F"/>
                <w:sz w:val="18"/>
              </w:rPr>
              <w:t>mobilisation</w:t>
            </w:r>
            <w:proofErr w:type="spellEnd"/>
            <w:r>
              <w:rPr>
                <w:color w:val="5F5F5F"/>
                <w:spacing w:val="-3"/>
                <w:sz w:val="18"/>
              </w:rPr>
              <w:t xml:space="preserve"> </w:t>
            </w:r>
            <w:r>
              <w:rPr>
                <w:color w:val="5F5F5F"/>
                <w:sz w:val="18"/>
              </w:rPr>
              <w:t>of</w:t>
            </w:r>
            <w:r>
              <w:rPr>
                <w:color w:val="5F5F5F"/>
                <w:spacing w:val="-2"/>
                <w:sz w:val="18"/>
              </w:rPr>
              <w:t xml:space="preserve"> </w:t>
            </w:r>
            <w:r>
              <w:rPr>
                <w:color w:val="5F5F5F"/>
                <w:sz w:val="18"/>
              </w:rPr>
              <w:t>known,</w:t>
            </w:r>
            <w:r>
              <w:rPr>
                <w:color w:val="5F5F5F"/>
                <w:spacing w:val="-2"/>
                <w:sz w:val="18"/>
              </w:rPr>
              <w:t xml:space="preserve"> </w:t>
            </w:r>
            <w:r>
              <w:rPr>
                <w:color w:val="5F5F5F"/>
                <w:sz w:val="18"/>
              </w:rPr>
              <w:t>existing</w:t>
            </w:r>
            <w:r>
              <w:rPr>
                <w:color w:val="5F5F5F"/>
                <w:spacing w:val="-3"/>
                <w:sz w:val="18"/>
              </w:rPr>
              <w:t xml:space="preserve"> </w:t>
            </w:r>
            <w:r>
              <w:rPr>
                <w:color w:val="5F5F5F"/>
                <w:sz w:val="18"/>
              </w:rPr>
              <w:t>groundwater</w:t>
            </w:r>
            <w:r>
              <w:rPr>
                <w:color w:val="5F5F5F"/>
                <w:spacing w:val="-2"/>
                <w:sz w:val="18"/>
              </w:rPr>
              <w:t xml:space="preserve"> </w:t>
            </w:r>
            <w:r>
              <w:rPr>
                <w:color w:val="5F5F5F"/>
                <w:sz w:val="18"/>
              </w:rPr>
              <w:t>contamination,</w:t>
            </w:r>
            <w:r>
              <w:rPr>
                <w:color w:val="5F5F5F"/>
                <w:spacing w:val="-2"/>
                <w:sz w:val="18"/>
              </w:rPr>
              <w:t xml:space="preserve"> </w:t>
            </w:r>
            <w:r>
              <w:rPr>
                <w:color w:val="5F5F5F"/>
                <w:sz w:val="18"/>
              </w:rPr>
              <w:t>as</w:t>
            </w:r>
            <w:r>
              <w:rPr>
                <w:color w:val="5F5F5F"/>
                <w:spacing w:val="-1"/>
                <w:sz w:val="18"/>
              </w:rPr>
              <w:t xml:space="preserve"> </w:t>
            </w:r>
            <w:r>
              <w:rPr>
                <w:color w:val="5F5F5F"/>
                <w:sz w:val="18"/>
              </w:rPr>
              <w:t>identified</w:t>
            </w:r>
            <w:r>
              <w:rPr>
                <w:color w:val="5F5F5F"/>
                <w:spacing w:val="-3"/>
                <w:sz w:val="18"/>
              </w:rPr>
              <w:t xml:space="preserve"> </w:t>
            </w:r>
            <w:r>
              <w:rPr>
                <w:color w:val="5F5F5F"/>
                <w:sz w:val="18"/>
              </w:rPr>
              <w:t>in</w:t>
            </w:r>
            <w:r>
              <w:rPr>
                <w:color w:val="5F5F5F"/>
                <w:spacing w:val="-3"/>
                <w:sz w:val="18"/>
              </w:rPr>
              <w:t xml:space="preserve"> </w:t>
            </w:r>
            <w:r>
              <w:rPr>
                <w:color w:val="5F5F5F"/>
                <w:sz w:val="18"/>
              </w:rPr>
              <w:t>EPR</w:t>
            </w:r>
            <w:r>
              <w:rPr>
                <w:color w:val="5F5F5F"/>
                <w:spacing w:val="-3"/>
                <w:sz w:val="18"/>
              </w:rPr>
              <w:t xml:space="preserve"> </w:t>
            </w:r>
            <w:r>
              <w:rPr>
                <w:color w:val="5F5F5F"/>
                <w:sz w:val="18"/>
              </w:rPr>
              <w:t>GW01,</w:t>
            </w:r>
            <w:r>
              <w:rPr>
                <w:color w:val="5F5F5F"/>
                <w:spacing w:val="-2"/>
                <w:sz w:val="18"/>
              </w:rPr>
              <w:t xml:space="preserve"> </w:t>
            </w:r>
            <w:r>
              <w:rPr>
                <w:color w:val="5F5F5F"/>
                <w:sz w:val="18"/>
              </w:rPr>
              <w:t>that</w:t>
            </w:r>
            <w:r>
              <w:rPr>
                <w:color w:val="5F5F5F"/>
                <w:spacing w:val="-2"/>
                <w:sz w:val="18"/>
              </w:rPr>
              <w:t xml:space="preserve"> </w:t>
            </w:r>
            <w:r>
              <w:rPr>
                <w:color w:val="5F5F5F"/>
                <w:sz w:val="18"/>
              </w:rPr>
              <w:t>would</w:t>
            </w:r>
            <w:r>
              <w:rPr>
                <w:color w:val="5F5F5F"/>
                <w:spacing w:val="-3"/>
                <w:sz w:val="18"/>
              </w:rPr>
              <w:t xml:space="preserve"> </w:t>
            </w:r>
            <w:r>
              <w:rPr>
                <w:color w:val="5F5F5F"/>
                <w:sz w:val="18"/>
              </w:rPr>
              <w:t>increase</w:t>
            </w:r>
            <w:r>
              <w:rPr>
                <w:color w:val="5F5F5F"/>
                <w:spacing w:val="-3"/>
                <w:sz w:val="18"/>
              </w:rPr>
              <w:t xml:space="preserve"> </w:t>
            </w:r>
            <w:r>
              <w:rPr>
                <w:color w:val="5F5F5F"/>
                <w:sz w:val="18"/>
              </w:rPr>
              <w:t>the</w:t>
            </w:r>
            <w:r>
              <w:rPr>
                <w:color w:val="5F5F5F"/>
                <w:spacing w:val="-3"/>
                <w:sz w:val="18"/>
              </w:rPr>
              <w:t xml:space="preserve"> </w:t>
            </w:r>
            <w:r>
              <w:rPr>
                <w:color w:val="5F5F5F"/>
                <w:sz w:val="18"/>
              </w:rPr>
              <w:t>risk</w:t>
            </w:r>
            <w:r>
              <w:rPr>
                <w:color w:val="5F5F5F"/>
                <w:spacing w:val="-2"/>
                <w:sz w:val="18"/>
              </w:rPr>
              <w:t xml:space="preserve"> </w:t>
            </w:r>
            <w:r>
              <w:rPr>
                <w:color w:val="5F5F5F"/>
                <w:sz w:val="18"/>
              </w:rPr>
              <w:t>posed</w:t>
            </w:r>
            <w:r>
              <w:rPr>
                <w:color w:val="5F5F5F"/>
                <w:spacing w:val="-3"/>
                <w:sz w:val="18"/>
              </w:rPr>
              <w:t xml:space="preserve"> </w:t>
            </w:r>
            <w:r>
              <w:rPr>
                <w:color w:val="5F5F5F"/>
                <w:sz w:val="18"/>
              </w:rPr>
              <w:t>to</w:t>
            </w:r>
            <w:r>
              <w:rPr>
                <w:color w:val="5F5F5F"/>
                <w:spacing w:val="-3"/>
                <w:sz w:val="18"/>
              </w:rPr>
              <w:t xml:space="preserve"> </w:t>
            </w:r>
            <w:r>
              <w:rPr>
                <w:color w:val="5F5F5F"/>
                <w:sz w:val="18"/>
              </w:rPr>
              <w:t>groundwater receptors or cause degraded groundwater quality.</w:t>
            </w:r>
          </w:p>
          <w:p w14:paraId="0CF5EE4C" w14:textId="77777777" w:rsidR="00911B64" w:rsidRDefault="00407A2A">
            <w:pPr>
              <w:pStyle w:val="TableParagraph"/>
              <w:spacing w:before="121"/>
              <w:rPr>
                <w:sz w:val="18"/>
              </w:rPr>
            </w:pPr>
            <w:r>
              <w:rPr>
                <w:color w:val="5F5F5F"/>
                <w:sz w:val="18"/>
              </w:rPr>
              <w:t>Groundwater</w:t>
            </w:r>
            <w:r>
              <w:rPr>
                <w:color w:val="5F5F5F"/>
                <w:spacing w:val="-1"/>
                <w:sz w:val="18"/>
              </w:rPr>
              <w:t xml:space="preserve"> </w:t>
            </w:r>
            <w:r>
              <w:rPr>
                <w:color w:val="5F5F5F"/>
                <w:sz w:val="18"/>
              </w:rPr>
              <w:t>monitoring</w:t>
            </w:r>
            <w:r>
              <w:rPr>
                <w:color w:val="5F5F5F"/>
                <w:spacing w:val="-3"/>
                <w:sz w:val="18"/>
              </w:rPr>
              <w:t xml:space="preserve"> </w:t>
            </w:r>
            <w:r>
              <w:rPr>
                <w:color w:val="5F5F5F"/>
                <w:sz w:val="18"/>
              </w:rPr>
              <w:t>must</w:t>
            </w:r>
            <w:r>
              <w:rPr>
                <w:color w:val="5F5F5F"/>
                <w:spacing w:val="-2"/>
                <w:sz w:val="18"/>
              </w:rPr>
              <w:t xml:space="preserve"> </w:t>
            </w:r>
            <w:r>
              <w:rPr>
                <w:color w:val="5F5F5F"/>
                <w:sz w:val="18"/>
              </w:rPr>
              <w:t>be</w:t>
            </w:r>
            <w:r>
              <w:rPr>
                <w:color w:val="5F5F5F"/>
                <w:spacing w:val="-3"/>
                <w:sz w:val="18"/>
              </w:rPr>
              <w:t xml:space="preserve"> </w:t>
            </w:r>
            <w:r>
              <w:rPr>
                <w:color w:val="5F5F5F"/>
                <w:sz w:val="18"/>
              </w:rPr>
              <w:t>carried</w:t>
            </w:r>
            <w:r>
              <w:rPr>
                <w:color w:val="5F5F5F"/>
                <w:spacing w:val="-3"/>
                <w:sz w:val="18"/>
              </w:rPr>
              <w:t xml:space="preserve"> </w:t>
            </w:r>
            <w:r>
              <w:rPr>
                <w:color w:val="5F5F5F"/>
                <w:sz w:val="18"/>
              </w:rPr>
              <w:t>out</w:t>
            </w:r>
            <w:r>
              <w:rPr>
                <w:color w:val="5F5F5F"/>
                <w:spacing w:val="-1"/>
                <w:sz w:val="18"/>
              </w:rPr>
              <w:t xml:space="preserve"> </w:t>
            </w:r>
            <w:r>
              <w:rPr>
                <w:color w:val="5F5F5F"/>
                <w:sz w:val="18"/>
              </w:rPr>
              <w:t>during</w:t>
            </w:r>
            <w:r>
              <w:rPr>
                <w:color w:val="5F5F5F"/>
                <w:spacing w:val="-3"/>
                <w:sz w:val="18"/>
              </w:rPr>
              <w:t xml:space="preserve"> </w:t>
            </w:r>
            <w:r>
              <w:rPr>
                <w:color w:val="5F5F5F"/>
                <w:sz w:val="18"/>
              </w:rPr>
              <w:t>construction</w:t>
            </w:r>
            <w:r>
              <w:rPr>
                <w:color w:val="5F5F5F"/>
                <w:spacing w:val="-3"/>
                <w:sz w:val="18"/>
              </w:rPr>
              <w:t xml:space="preserve"> </w:t>
            </w:r>
            <w:r>
              <w:rPr>
                <w:color w:val="5F5F5F"/>
                <w:sz w:val="18"/>
              </w:rPr>
              <w:t>to</w:t>
            </w:r>
            <w:r>
              <w:rPr>
                <w:color w:val="5F5F5F"/>
                <w:spacing w:val="-3"/>
                <w:sz w:val="18"/>
              </w:rPr>
              <w:t xml:space="preserve"> </w:t>
            </w:r>
            <w:r>
              <w:rPr>
                <w:color w:val="5F5F5F"/>
                <w:sz w:val="18"/>
              </w:rPr>
              <w:t>verify</w:t>
            </w:r>
            <w:r>
              <w:rPr>
                <w:color w:val="5F5F5F"/>
                <w:spacing w:val="-1"/>
                <w:sz w:val="18"/>
              </w:rPr>
              <w:t xml:space="preserve"> </w:t>
            </w:r>
            <w:r>
              <w:rPr>
                <w:color w:val="5F5F5F"/>
                <w:sz w:val="18"/>
              </w:rPr>
              <w:t>groundwater</w:t>
            </w:r>
            <w:r>
              <w:rPr>
                <w:color w:val="5F5F5F"/>
                <w:spacing w:val="-2"/>
                <w:sz w:val="18"/>
              </w:rPr>
              <w:t xml:space="preserve"> </w:t>
            </w:r>
            <w:r>
              <w:rPr>
                <w:color w:val="5F5F5F"/>
                <w:sz w:val="18"/>
              </w:rPr>
              <w:t>acidification,</w:t>
            </w:r>
            <w:r>
              <w:rPr>
                <w:color w:val="5F5F5F"/>
                <w:spacing w:val="-2"/>
                <w:sz w:val="18"/>
              </w:rPr>
              <w:t xml:space="preserve"> </w:t>
            </w:r>
            <w:r>
              <w:rPr>
                <w:color w:val="5F5F5F"/>
                <w:sz w:val="18"/>
              </w:rPr>
              <w:t>saline</w:t>
            </w:r>
            <w:r>
              <w:rPr>
                <w:color w:val="5F5F5F"/>
                <w:spacing w:val="-3"/>
                <w:sz w:val="18"/>
              </w:rPr>
              <w:t xml:space="preserve"> </w:t>
            </w:r>
            <w:r>
              <w:rPr>
                <w:color w:val="5F5F5F"/>
                <w:sz w:val="18"/>
              </w:rPr>
              <w:t>intrusion</w:t>
            </w:r>
            <w:r>
              <w:rPr>
                <w:color w:val="5F5F5F"/>
                <w:spacing w:val="-1"/>
                <w:sz w:val="18"/>
              </w:rPr>
              <w:t xml:space="preserve"> </w:t>
            </w:r>
            <w:r>
              <w:rPr>
                <w:color w:val="5F5F5F"/>
                <w:sz w:val="18"/>
              </w:rPr>
              <w:t>and</w:t>
            </w:r>
            <w:r>
              <w:rPr>
                <w:color w:val="5F5F5F"/>
                <w:spacing w:val="-3"/>
                <w:sz w:val="18"/>
              </w:rPr>
              <w:t xml:space="preserve"> </w:t>
            </w:r>
            <w:proofErr w:type="spellStart"/>
            <w:r>
              <w:rPr>
                <w:color w:val="5F5F5F"/>
                <w:sz w:val="18"/>
              </w:rPr>
              <w:t>mobilisation</w:t>
            </w:r>
            <w:proofErr w:type="spellEnd"/>
            <w:r>
              <w:rPr>
                <w:color w:val="5F5F5F"/>
                <w:spacing w:val="-1"/>
                <w:sz w:val="18"/>
              </w:rPr>
              <w:t xml:space="preserve"> </w:t>
            </w:r>
            <w:r>
              <w:rPr>
                <w:color w:val="5F5F5F"/>
                <w:sz w:val="18"/>
              </w:rPr>
              <w:t>of</w:t>
            </w:r>
            <w:r>
              <w:rPr>
                <w:color w:val="5F5F5F"/>
                <w:spacing w:val="-2"/>
                <w:sz w:val="18"/>
              </w:rPr>
              <w:t xml:space="preserve"> </w:t>
            </w:r>
            <w:r>
              <w:rPr>
                <w:color w:val="5F5F5F"/>
                <w:sz w:val="18"/>
              </w:rPr>
              <w:t>contamination</w:t>
            </w:r>
            <w:r>
              <w:rPr>
                <w:color w:val="5F5F5F"/>
                <w:spacing w:val="-1"/>
                <w:sz w:val="18"/>
              </w:rPr>
              <w:t xml:space="preserve"> </w:t>
            </w:r>
            <w:r>
              <w:rPr>
                <w:color w:val="5F5F5F"/>
                <w:sz w:val="18"/>
              </w:rPr>
              <w:t>is</w:t>
            </w:r>
            <w:r>
              <w:rPr>
                <w:color w:val="5F5F5F"/>
                <w:spacing w:val="-2"/>
                <w:sz w:val="18"/>
              </w:rPr>
              <w:t xml:space="preserve"> </w:t>
            </w:r>
            <w:r>
              <w:rPr>
                <w:color w:val="5F5F5F"/>
                <w:sz w:val="18"/>
              </w:rPr>
              <w:t>not occurring and responses are implemented if quality impacts are detected.</w:t>
            </w:r>
          </w:p>
          <w:p w14:paraId="51C3879D" w14:textId="77777777" w:rsidR="00911B64" w:rsidRDefault="00407A2A">
            <w:pPr>
              <w:pStyle w:val="TableParagraph"/>
              <w:spacing w:before="119"/>
              <w:rPr>
                <w:sz w:val="18"/>
              </w:rPr>
            </w:pPr>
            <w:r>
              <w:rPr>
                <w:color w:val="5F5F5F"/>
                <w:sz w:val="18"/>
              </w:rPr>
              <w:t>The</w:t>
            </w:r>
            <w:r>
              <w:rPr>
                <w:color w:val="5F5F5F"/>
                <w:spacing w:val="-5"/>
                <w:sz w:val="18"/>
              </w:rPr>
              <w:t xml:space="preserve"> </w:t>
            </w:r>
            <w:r>
              <w:rPr>
                <w:color w:val="5F5F5F"/>
                <w:sz w:val="18"/>
              </w:rPr>
              <w:t>measures</w:t>
            </w:r>
            <w:r>
              <w:rPr>
                <w:color w:val="5F5F5F"/>
                <w:spacing w:val="-2"/>
                <w:sz w:val="18"/>
              </w:rPr>
              <w:t xml:space="preserve"> </w:t>
            </w:r>
            <w:r>
              <w:rPr>
                <w:color w:val="5F5F5F"/>
                <w:sz w:val="18"/>
              </w:rPr>
              <w:t>must</w:t>
            </w:r>
            <w:r>
              <w:rPr>
                <w:color w:val="5F5F5F"/>
                <w:spacing w:val="-2"/>
                <w:sz w:val="18"/>
              </w:rPr>
              <w:t xml:space="preserve"> </w:t>
            </w:r>
            <w:r>
              <w:rPr>
                <w:color w:val="5F5F5F"/>
                <w:sz w:val="18"/>
              </w:rPr>
              <w:t>be</w:t>
            </w:r>
            <w:r>
              <w:rPr>
                <w:color w:val="5F5F5F"/>
                <w:spacing w:val="-3"/>
                <w:sz w:val="18"/>
              </w:rPr>
              <w:t xml:space="preserve"> </w:t>
            </w:r>
            <w:r>
              <w:rPr>
                <w:color w:val="5F5F5F"/>
                <w:sz w:val="18"/>
              </w:rPr>
              <w:t>documented</w:t>
            </w:r>
            <w:r>
              <w:rPr>
                <w:color w:val="5F5F5F"/>
                <w:spacing w:val="-3"/>
                <w:sz w:val="18"/>
              </w:rPr>
              <w:t xml:space="preserve"> </w:t>
            </w:r>
            <w:r>
              <w:rPr>
                <w:color w:val="5F5F5F"/>
                <w:sz w:val="18"/>
              </w:rPr>
              <w:t>in</w:t>
            </w:r>
            <w:r>
              <w:rPr>
                <w:color w:val="5F5F5F"/>
                <w:spacing w:val="-3"/>
                <w:sz w:val="18"/>
              </w:rPr>
              <w:t xml:space="preserve"> </w:t>
            </w:r>
            <w:r>
              <w:rPr>
                <w:color w:val="5F5F5F"/>
                <w:sz w:val="18"/>
              </w:rPr>
              <w:t>a</w:t>
            </w:r>
            <w:r>
              <w:rPr>
                <w:color w:val="5F5F5F"/>
                <w:spacing w:val="-2"/>
                <w:sz w:val="18"/>
              </w:rPr>
              <w:t xml:space="preserve"> </w:t>
            </w:r>
            <w:r>
              <w:rPr>
                <w:color w:val="5F5F5F"/>
                <w:sz w:val="18"/>
              </w:rPr>
              <w:t>sub</w:t>
            </w:r>
            <w:r>
              <w:rPr>
                <w:color w:val="5F5F5F"/>
                <w:spacing w:val="-3"/>
                <w:sz w:val="18"/>
              </w:rPr>
              <w:t xml:space="preserve"> </w:t>
            </w:r>
            <w:r>
              <w:rPr>
                <w:color w:val="5F5F5F"/>
                <w:sz w:val="18"/>
              </w:rPr>
              <w:t>plan</w:t>
            </w:r>
            <w:r>
              <w:rPr>
                <w:color w:val="5F5F5F"/>
                <w:spacing w:val="-3"/>
                <w:sz w:val="18"/>
              </w:rPr>
              <w:t xml:space="preserve"> </w:t>
            </w:r>
            <w:r>
              <w:rPr>
                <w:color w:val="5F5F5F"/>
                <w:sz w:val="18"/>
              </w:rPr>
              <w:t>endorsed</w:t>
            </w:r>
            <w:r>
              <w:rPr>
                <w:color w:val="5F5F5F"/>
                <w:spacing w:val="-3"/>
                <w:sz w:val="18"/>
              </w:rPr>
              <w:t xml:space="preserve"> </w:t>
            </w:r>
            <w:r>
              <w:rPr>
                <w:color w:val="5F5F5F"/>
                <w:sz w:val="18"/>
              </w:rPr>
              <w:t>by</w:t>
            </w:r>
            <w:r>
              <w:rPr>
                <w:color w:val="5F5F5F"/>
                <w:spacing w:val="-2"/>
                <w:sz w:val="18"/>
              </w:rPr>
              <w:t xml:space="preserve"> </w:t>
            </w:r>
            <w:r>
              <w:rPr>
                <w:color w:val="5F5F5F"/>
                <w:sz w:val="18"/>
              </w:rPr>
              <w:t>a</w:t>
            </w:r>
            <w:r>
              <w:rPr>
                <w:color w:val="5F5F5F"/>
                <w:spacing w:val="-3"/>
                <w:sz w:val="18"/>
              </w:rPr>
              <w:t xml:space="preserve"> </w:t>
            </w:r>
            <w:r>
              <w:rPr>
                <w:color w:val="5F5F5F"/>
                <w:sz w:val="18"/>
              </w:rPr>
              <w:t>person(s)</w:t>
            </w:r>
            <w:r>
              <w:rPr>
                <w:color w:val="5F5F5F"/>
                <w:spacing w:val="-1"/>
                <w:sz w:val="18"/>
              </w:rPr>
              <w:t xml:space="preserve"> </w:t>
            </w:r>
            <w:r>
              <w:rPr>
                <w:color w:val="5F5F5F"/>
                <w:sz w:val="18"/>
              </w:rPr>
              <w:t>appointed</w:t>
            </w:r>
            <w:r>
              <w:rPr>
                <w:color w:val="5F5F5F"/>
                <w:spacing w:val="-3"/>
                <w:sz w:val="18"/>
              </w:rPr>
              <w:t xml:space="preserve"> </w:t>
            </w:r>
            <w:r>
              <w:rPr>
                <w:color w:val="5F5F5F"/>
                <w:sz w:val="18"/>
              </w:rPr>
              <w:t>by</w:t>
            </w:r>
            <w:r>
              <w:rPr>
                <w:color w:val="5F5F5F"/>
                <w:spacing w:val="-2"/>
                <w:sz w:val="18"/>
              </w:rPr>
              <w:t xml:space="preserve"> </w:t>
            </w:r>
            <w:r>
              <w:rPr>
                <w:color w:val="5F5F5F"/>
                <w:sz w:val="18"/>
              </w:rPr>
              <w:t>EPA</w:t>
            </w:r>
            <w:r>
              <w:rPr>
                <w:color w:val="5F5F5F"/>
                <w:spacing w:val="-2"/>
                <w:sz w:val="18"/>
              </w:rPr>
              <w:t xml:space="preserve"> </w:t>
            </w:r>
            <w:r>
              <w:rPr>
                <w:color w:val="5F5F5F"/>
                <w:sz w:val="18"/>
              </w:rPr>
              <w:t>Victoria</w:t>
            </w:r>
            <w:r>
              <w:rPr>
                <w:color w:val="5F5F5F"/>
                <w:spacing w:val="-3"/>
                <w:sz w:val="18"/>
              </w:rPr>
              <w:t xml:space="preserve"> </w:t>
            </w:r>
            <w:r>
              <w:rPr>
                <w:color w:val="5F5F5F"/>
                <w:sz w:val="18"/>
              </w:rPr>
              <w:t>as</w:t>
            </w:r>
            <w:r>
              <w:rPr>
                <w:color w:val="5F5F5F"/>
                <w:spacing w:val="-2"/>
                <w:sz w:val="18"/>
              </w:rPr>
              <w:t xml:space="preserve"> </w:t>
            </w:r>
            <w:r>
              <w:rPr>
                <w:color w:val="5F5F5F"/>
                <w:sz w:val="18"/>
              </w:rPr>
              <w:t>an</w:t>
            </w:r>
            <w:r>
              <w:rPr>
                <w:color w:val="5F5F5F"/>
                <w:spacing w:val="-3"/>
                <w:sz w:val="18"/>
              </w:rPr>
              <w:t xml:space="preserve"> </w:t>
            </w:r>
            <w:r>
              <w:rPr>
                <w:color w:val="5F5F5F"/>
                <w:sz w:val="18"/>
              </w:rPr>
              <w:t>environmental</w:t>
            </w:r>
            <w:r>
              <w:rPr>
                <w:color w:val="5F5F5F"/>
                <w:spacing w:val="-1"/>
                <w:sz w:val="18"/>
              </w:rPr>
              <w:t xml:space="preserve"> </w:t>
            </w:r>
            <w:r>
              <w:rPr>
                <w:color w:val="5F5F5F"/>
                <w:spacing w:val="-2"/>
                <w:sz w:val="18"/>
              </w:rPr>
              <w:t>auditor.</w:t>
            </w:r>
          </w:p>
          <w:p w14:paraId="5536801B" w14:textId="77777777" w:rsidR="00911B64" w:rsidRDefault="00407A2A">
            <w:pPr>
              <w:pStyle w:val="TableParagraph"/>
              <w:spacing w:before="2"/>
              <w:rPr>
                <w:sz w:val="18"/>
              </w:rPr>
            </w:pPr>
            <w:r>
              <w:rPr>
                <w:color w:val="5F5F5F"/>
                <w:sz w:val="18"/>
              </w:rPr>
              <w:t>These</w:t>
            </w:r>
            <w:r>
              <w:rPr>
                <w:color w:val="5F5F5F"/>
                <w:spacing w:val="-5"/>
                <w:sz w:val="18"/>
              </w:rPr>
              <w:t xml:space="preserve"> </w:t>
            </w:r>
            <w:r>
              <w:rPr>
                <w:color w:val="5F5F5F"/>
                <w:sz w:val="18"/>
              </w:rPr>
              <w:t>measures</w:t>
            </w:r>
            <w:r>
              <w:rPr>
                <w:color w:val="5F5F5F"/>
                <w:spacing w:val="-2"/>
                <w:sz w:val="18"/>
              </w:rPr>
              <w:t xml:space="preserve"> </w:t>
            </w:r>
            <w:r>
              <w:rPr>
                <w:color w:val="5F5F5F"/>
                <w:sz w:val="18"/>
              </w:rPr>
              <w:t>must</w:t>
            </w:r>
            <w:r>
              <w:rPr>
                <w:color w:val="5F5F5F"/>
                <w:spacing w:val="-3"/>
                <w:sz w:val="18"/>
              </w:rPr>
              <w:t xml:space="preserve"> </w:t>
            </w:r>
            <w:r>
              <w:rPr>
                <w:color w:val="5F5F5F"/>
                <w:sz w:val="18"/>
              </w:rPr>
              <w:t>be</w:t>
            </w:r>
            <w:r>
              <w:rPr>
                <w:color w:val="5F5F5F"/>
                <w:spacing w:val="-2"/>
                <w:sz w:val="18"/>
              </w:rPr>
              <w:t xml:space="preserve"> </w:t>
            </w:r>
            <w:r>
              <w:rPr>
                <w:color w:val="5F5F5F"/>
                <w:sz w:val="18"/>
              </w:rPr>
              <w:t>documented</w:t>
            </w:r>
            <w:r>
              <w:rPr>
                <w:color w:val="5F5F5F"/>
                <w:spacing w:val="-3"/>
                <w:sz w:val="18"/>
              </w:rPr>
              <w:t xml:space="preserve"> </w:t>
            </w:r>
            <w:r>
              <w:rPr>
                <w:color w:val="5F5F5F"/>
                <w:sz w:val="18"/>
              </w:rPr>
              <w:t>in</w:t>
            </w:r>
            <w:r>
              <w:rPr>
                <w:color w:val="5F5F5F"/>
                <w:spacing w:val="-3"/>
                <w:sz w:val="18"/>
              </w:rPr>
              <w:t xml:space="preserve"> </w:t>
            </w:r>
            <w:r>
              <w:rPr>
                <w:color w:val="5F5F5F"/>
                <w:sz w:val="18"/>
              </w:rPr>
              <w:t>a</w:t>
            </w:r>
            <w:r>
              <w:rPr>
                <w:color w:val="5F5F5F"/>
                <w:spacing w:val="-3"/>
                <w:sz w:val="18"/>
              </w:rPr>
              <w:t xml:space="preserve"> </w:t>
            </w:r>
            <w:r>
              <w:rPr>
                <w:color w:val="5F5F5F"/>
                <w:sz w:val="18"/>
              </w:rPr>
              <w:t>groundwater</w:t>
            </w:r>
            <w:r>
              <w:rPr>
                <w:color w:val="5F5F5F"/>
                <w:spacing w:val="-2"/>
                <w:sz w:val="18"/>
              </w:rPr>
              <w:t xml:space="preserve"> </w:t>
            </w:r>
            <w:r>
              <w:rPr>
                <w:color w:val="5F5F5F"/>
                <w:sz w:val="18"/>
              </w:rPr>
              <w:t>management</w:t>
            </w:r>
            <w:r>
              <w:rPr>
                <w:color w:val="5F5F5F"/>
                <w:spacing w:val="-2"/>
                <w:sz w:val="18"/>
              </w:rPr>
              <w:t xml:space="preserve"> </w:t>
            </w:r>
            <w:r>
              <w:rPr>
                <w:color w:val="5F5F5F"/>
                <w:sz w:val="18"/>
              </w:rPr>
              <w:t>plan</w:t>
            </w:r>
            <w:r>
              <w:rPr>
                <w:color w:val="5F5F5F"/>
                <w:spacing w:val="-2"/>
                <w:sz w:val="18"/>
              </w:rPr>
              <w:t xml:space="preserve"> </w:t>
            </w:r>
            <w:r>
              <w:rPr>
                <w:color w:val="5F5F5F"/>
                <w:sz w:val="18"/>
              </w:rPr>
              <w:t>as</w:t>
            </w:r>
            <w:r>
              <w:rPr>
                <w:color w:val="5F5F5F"/>
                <w:spacing w:val="-2"/>
                <w:sz w:val="18"/>
              </w:rPr>
              <w:t xml:space="preserve"> </w:t>
            </w:r>
            <w:r>
              <w:rPr>
                <w:color w:val="5F5F5F"/>
                <w:sz w:val="18"/>
              </w:rPr>
              <w:t>a</w:t>
            </w:r>
            <w:r>
              <w:rPr>
                <w:color w:val="5F5F5F"/>
                <w:spacing w:val="-3"/>
                <w:sz w:val="18"/>
              </w:rPr>
              <w:t xml:space="preserve"> </w:t>
            </w:r>
            <w:r>
              <w:rPr>
                <w:color w:val="5F5F5F"/>
                <w:sz w:val="18"/>
              </w:rPr>
              <w:t>sub</w:t>
            </w:r>
            <w:r>
              <w:rPr>
                <w:color w:val="5F5F5F"/>
                <w:spacing w:val="-3"/>
                <w:sz w:val="18"/>
              </w:rPr>
              <w:t xml:space="preserve"> </w:t>
            </w:r>
            <w:r>
              <w:rPr>
                <w:color w:val="5F5F5F"/>
                <w:sz w:val="18"/>
              </w:rPr>
              <w:t>plan</w:t>
            </w:r>
            <w:r>
              <w:rPr>
                <w:color w:val="5F5F5F"/>
                <w:spacing w:val="-2"/>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CEMP</w:t>
            </w:r>
            <w:r>
              <w:rPr>
                <w:color w:val="5F5F5F"/>
                <w:spacing w:val="-2"/>
                <w:sz w:val="18"/>
              </w:rPr>
              <w:t xml:space="preserve"> </w:t>
            </w:r>
            <w:r>
              <w:rPr>
                <w:color w:val="5F5F5F"/>
                <w:sz w:val="18"/>
              </w:rPr>
              <w:t>and</w:t>
            </w:r>
            <w:r>
              <w:rPr>
                <w:color w:val="5F5F5F"/>
                <w:spacing w:val="-3"/>
                <w:sz w:val="18"/>
              </w:rPr>
              <w:t xml:space="preserve"> </w:t>
            </w:r>
            <w:r>
              <w:rPr>
                <w:color w:val="5F5F5F"/>
                <w:sz w:val="18"/>
              </w:rPr>
              <w:t>implemented</w:t>
            </w:r>
            <w:r>
              <w:rPr>
                <w:color w:val="5F5F5F"/>
                <w:spacing w:val="-2"/>
                <w:sz w:val="18"/>
              </w:rPr>
              <w:t xml:space="preserve"> </w:t>
            </w:r>
            <w:r>
              <w:rPr>
                <w:color w:val="5F5F5F"/>
                <w:sz w:val="18"/>
              </w:rPr>
              <w:t>during</w:t>
            </w:r>
            <w:r>
              <w:rPr>
                <w:color w:val="5F5F5F"/>
                <w:spacing w:val="-2"/>
                <w:sz w:val="18"/>
              </w:rPr>
              <w:t xml:space="preserve"> construction.</w:t>
            </w:r>
          </w:p>
        </w:tc>
      </w:tr>
      <w:tr w:rsidR="00911B64" w14:paraId="00CCA635" w14:textId="77777777">
        <w:trPr>
          <w:trHeight w:val="4791"/>
        </w:trPr>
        <w:tc>
          <w:tcPr>
            <w:tcW w:w="1258" w:type="dxa"/>
            <w:shd w:val="clear" w:color="auto" w:fill="D3E6F4"/>
          </w:tcPr>
          <w:p w14:paraId="15974E3B" w14:textId="77777777" w:rsidR="00911B64" w:rsidRDefault="00407A2A">
            <w:pPr>
              <w:pStyle w:val="TableParagraph"/>
              <w:ind w:left="107"/>
              <w:rPr>
                <w:sz w:val="18"/>
              </w:rPr>
            </w:pPr>
            <w:r>
              <w:rPr>
                <w:color w:val="5F5F5F"/>
                <w:spacing w:val="-4"/>
                <w:sz w:val="18"/>
              </w:rPr>
              <w:t>GW07</w:t>
            </w:r>
          </w:p>
        </w:tc>
        <w:tc>
          <w:tcPr>
            <w:tcW w:w="13529" w:type="dxa"/>
            <w:vMerge/>
            <w:tcBorders>
              <w:top w:val="nil"/>
            </w:tcBorders>
            <w:shd w:val="clear" w:color="auto" w:fill="D3E6F4"/>
          </w:tcPr>
          <w:p w14:paraId="68A0EDB8" w14:textId="77777777" w:rsidR="00911B64" w:rsidRDefault="00911B64">
            <w:pPr>
              <w:rPr>
                <w:sz w:val="2"/>
                <w:szCs w:val="2"/>
              </w:rPr>
            </w:pPr>
          </w:p>
        </w:tc>
      </w:tr>
      <w:tr w:rsidR="00911B64" w14:paraId="3CE91080" w14:textId="77777777">
        <w:trPr>
          <w:trHeight w:val="2337"/>
        </w:trPr>
        <w:tc>
          <w:tcPr>
            <w:tcW w:w="1258" w:type="dxa"/>
          </w:tcPr>
          <w:p w14:paraId="4610E41E" w14:textId="77777777" w:rsidR="00911B64" w:rsidRDefault="00407A2A">
            <w:pPr>
              <w:pStyle w:val="TableParagraph"/>
              <w:spacing w:before="114"/>
              <w:ind w:left="107"/>
              <w:rPr>
                <w:sz w:val="18"/>
              </w:rPr>
            </w:pPr>
            <w:r>
              <w:rPr>
                <w:color w:val="5F5F5F"/>
                <w:spacing w:val="-4"/>
                <w:sz w:val="18"/>
              </w:rPr>
              <w:t>GW08</w:t>
            </w:r>
          </w:p>
        </w:tc>
        <w:tc>
          <w:tcPr>
            <w:tcW w:w="13529" w:type="dxa"/>
          </w:tcPr>
          <w:p w14:paraId="110C3AD4" w14:textId="77777777" w:rsidR="00911B64" w:rsidRDefault="00407A2A">
            <w:pPr>
              <w:pStyle w:val="TableParagraph"/>
              <w:spacing w:before="114"/>
              <w:rPr>
                <w:b/>
                <w:sz w:val="18"/>
              </w:rPr>
            </w:pPr>
            <w:r>
              <w:rPr>
                <w:b/>
                <w:color w:val="5F5F5F"/>
                <w:sz w:val="18"/>
              </w:rPr>
              <w:t>Develop</w:t>
            </w:r>
            <w:r>
              <w:rPr>
                <w:b/>
                <w:color w:val="5F5F5F"/>
                <w:spacing w:val="-5"/>
                <w:sz w:val="18"/>
              </w:rPr>
              <w:t xml:space="preserve"> </w:t>
            </w:r>
            <w:r>
              <w:rPr>
                <w:b/>
                <w:color w:val="5F5F5F"/>
                <w:sz w:val="18"/>
              </w:rPr>
              <w:t>and</w:t>
            </w:r>
            <w:r>
              <w:rPr>
                <w:b/>
                <w:color w:val="5F5F5F"/>
                <w:spacing w:val="-4"/>
                <w:sz w:val="18"/>
              </w:rPr>
              <w:t xml:space="preserve"> </w:t>
            </w:r>
            <w:r>
              <w:rPr>
                <w:b/>
                <w:color w:val="5F5F5F"/>
                <w:sz w:val="18"/>
              </w:rPr>
              <w:t>implement</w:t>
            </w:r>
            <w:r>
              <w:rPr>
                <w:b/>
                <w:color w:val="5F5F5F"/>
                <w:spacing w:val="-2"/>
                <w:sz w:val="18"/>
              </w:rPr>
              <w:t xml:space="preserve"> </w:t>
            </w:r>
            <w:r>
              <w:rPr>
                <w:b/>
                <w:color w:val="5F5F5F"/>
                <w:sz w:val="18"/>
              </w:rPr>
              <w:t>measures</w:t>
            </w:r>
            <w:r>
              <w:rPr>
                <w:b/>
                <w:color w:val="5F5F5F"/>
                <w:spacing w:val="-4"/>
                <w:sz w:val="18"/>
              </w:rPr>
              <w:t xml:space="preserve"> </w:t>
            </w:r>
            <w:r>
              <w:rPr>
                <w:b/>
                <w:color w:val="5F5F5F"/>
                <w:sz w:val="18"/>
              </w:rPr>
              <w:t>to</w:t>
            </w:r>
            <w:r>
              <w:rPr>
                <w:b/>
                <w:color w:val="5F5F5F"/>
                <w:spacing w:val="-3"/>
                <w:sz w:val="18"/>
              </w:rPr>
              <w:t xml:space="preserve"> </w:t>
            </w:r>
            <w:r>
              <w:rPr>
                <w:b/>
                <w:color w:val="5F5F5F"/>
                <w:sz w:val="18"/>
              </w:rPr>
              <w:t>maintain</w:t>
            </w:r>
            <w:r>
              <w:rPr>
                <w:b/>
                <w:color w:val="5F5F5F"/>
                <w:spacing w:val="-2"/>
                <w:sz w:val="18"/>
              </w:rPr>
              <w:t xml:space="preserve"> </w:t>
            </w:r>
            <w:r>
              <w:rPr>
                <w:b/>
                <w:color w:val="5F5F5F"/>
                <w:sz w:val="18"/>
              </w:rPr>
              <w:t>water</w:t>
            </w:r>
            <w:r>
              <w:rPr>
                <w:b/>
                <w:color w:val="5F5F5F"/>
                <w:spacing w:val="-4"/>
                <w:sz w:val="18"/>
              </w:rPr>
              <w:t xml:space="preserve"> </w:t>
            </w:r>
            <w:r>
              <w:rPr>
                <w:b/>
                <w:color w:val="5F5F5F"/>
                <w:sz w:val="18"/>
              </w:rPr>
              <w:t>supply</w:t>
            </w:r>
            <w:r>
              <w:rPr>
                <w:b/>
                <w:color w:val="5F5F5F"/>
                <w:spacing w:val="-4"/>
                <w:sz w:val="18"/>
              </w:rPr>
              <w:t xml:space="preserve"> </w:t>
            </w:r>
            <w:r>
              <w:rPr>
                <w:b/>
                <w:color w:val="5F5F5F"/>
                <w:sz w:val="18"/>
              </w:rPr>
              <w:t>to</w:t>
            </w:r>
            <w:r>
              <w:rPr>
                <w:b/>
                <w:color w:val="5F5F5F"/>
                <w:spacing w:val="-3"/>
                <w:sz w:val="18"/>
              </w:rPr>
              <w:t xml:space="preserve"> </w:t>
            </w:r>
            <w:r>
              <w:rPr>
                <w:b/>
                <w:color w:val="5F5F5F"/>
                <w:sz w:val="18"/>
              </w:rPr>
              <w:t>registered</w:t>
            </w:r>
            <w:r>
              <w:rPr>
                <w:b/>
                <w:color w:val="5F5F5F"/>
                <w:spacing w:val="-3"/>
                <w:sz w:val="18"/>
              </w:rPr>
              <w:t xml:space="preserve"> </w:t>
            </w:r>
            <w:r>
              <w:rPr>
                <w:b/>
                <w:color w:val="5F5F5F"/>
                <w:sz w:val="18"/>
              </w:rPr>
              <w:t>groundwater</w:t>
            </w:r>
            <w:r>
              <w:rPr>
                <w:b/>
                <w:color w:val="5F5F5F"/>
                <w:spacing w:val="-3"/>
                <w:sz w:val="18"/>
              </w:rPr>
              <w:t xml:space="preserve"> </w:t>
            </w:r>
            <w:proofErr w:type="gramStart"/>
            <w:r>
              <w:rPr>
                <w:b/>
                <w:color w:val="5F5F5F"/>
                <w:spacing w:val="-2"/>
                <w:sz w:val="18"/>
              </w:rPr>
              <w:t>users</w:t>
            </w:r>
            <w:proofErr w:type="gramEnd"/>
          </w:p>
          <w:p w14:paraId="1D39937C" w14:textId="77777777" w:rsidR="00911B64" w:rsidRDefault="00407A2A">
            <w:pPr>
              <w:pStyle w:val="TableParagraph"/>
              <w:tabs>
                <w:tab w:val="left" w:pos="910"/>
              </w:tabs>
              <w:spacing w:before="118"/>
              <w:ind w:left="910" w:right="391" w:hanging="361"/>
              <w:rPr>
                <w:sz w:val="18"/>
              </w:rPr>
            </w:pPr>
            <w:r>
              <w:rPr>
                <w:noProof/>
              </w:rPr>
              <w:drawing>
                <wp:inline distT="0" distB="0" distL="0" distR="0" wp14:anchorId="1904D46F" wp14:editId="695657A0">
                  <wp:extent cx="95250" cy="93979"/>
                  <wp:effectExtent l="0" t="0" r="0" b="0"/>
                  <wp:docPr id="479" name="Image 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9" name="Image 479"/>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sz w:val="20"/>
              </w:rPr>
              <w:tab/>
            </w:r>
            <w:r>
              <w:rPr>
                <w:color w:val="5F5F5F"/>
                <w:sz w:val="18"/>
              </w:rPr>
              <w:t>Confirm</w:t>
            </w:r>
            <w:r>
              <w:rPr>
                <w:color w:val="5F5F5F"/>
                <w:spacing w:val="-2"/>
                <w:sz w:val="18"/>
              </w:rPr>
              <w:t xml:space="preserve"> </w:t>
            </w:r>
            <w:r>
              <w:rPr>
                <w:color w:val="5F5F5F"/>
                <w:sz w:val="18"/>
              </w:rPr>
              <w:t>the</w:t>
            </w:r>
            <w:r>
              <w:rPr>
                <w:color w:val="5F5F5F"/>
                <w:spacing w:val="-3"/>
                <w:sz w:val="18"/>
              </w:rPr>
              <w:t xml:space="preserve"> </w:t>
            </w:r>
            <w:r>
              <w:rPr>
                <w:color w:val="5F5F5F"/>
                <w:sz w:val="18"/>
              </w:rPr>
              <w:t>status</w:t>
            </w:r>
            <w:r>
              <w:rPr>
                <w:color w:val="5F5F5F"/>
                <w:spacing w:val="-2"/>
                <w:sz w:val="18"/>
              </w:rPr>
              <w:t xml:space="preserve"> </w:t>
            </w:r>
            <w:r>
              <w:rPr>
                <w:color w:val="5F5F5F"/>
                <w:sz w:val="18"/>
              </w:rPr>
              <w:t>and</w:t>
            </w:r>
            <w:r>
              <w:rPr>
                <w:color w:val="5F5F5F"/>
                <w:spacing w:val="-3"/>
                <w:sz w:val="18"/>
              </w:rPr>
              <w:t xml:space="preserve"> </w:t>
            </w:r>
            <w:r>
              <w:rPr>
                <w:color w:val="5F5F5F"/>
                <w:sz w:val="18"/>
              </w:rPr>
              <w:t>use</w:t>
            </w:r>
            <w:r>
              <w:rPr>
                <w:color w:val="5F5F5F"/>
                <w:spacing w:val="-3"/>
                <w:sz w:val="18"/>
              </w:rPr>
              <w:t xml:space="preserve"> </w:t>
            </w:r>
            <w:r>
              <w:rPr>
                <w:color w:val="5F5F5F"/>
                <w:sz w:val="18"/>
              </w:rPr>
              <w:t>of</w:t>
            </w:r>
            <w:r>
              <w:rPr>
                <w:color w:val="5F5F5F"/>
                <w:spacing w:val="-2"/>
                <w:sz w:val="18"/>
              </w:rPr>
              <w:t xml:space="preserve"> </w:t>
            </w:r>
            <w:r>
              <w:rPr>
                <w:color w:val="5F5F5F"/>
                <w:sz w:val="18"/>
              </w:rPr>
              <w:t>registered</w:t>
            </w:r>
            <w:r>
              <w:rPr>
                <w:color w:val="5F5F5F"/>
                <w:spacing w:val="-3"/>
                <w:sz w:val="18"/>
              </w:rPr>
              <w:t xml:space="preserve"> </w:t>
            </w:r>
            <w:r>
              <w:rPr>
                <w:color w:val="5F5F5F"/>
                <w:sz w:val="18"/>
              </w:rPr>
              <w:t>and</w:t>
            </w:r>
            <w:r>
              <w:rPr>
                <w:color w:val="5F5F5F"/>
                <w:spacing w:val="-1"/>
                <w:sz w:val="18"/>
              </w:rPr>
              <w:t xml:space="preserve"> </w:t>
            </w:r>
            <w:r>
              <w:rPr>
                <w:color w:val="5F5F5F"/>
                <w:sz w:val="18"/>
              </w:rPr>
              <w:t>unregistered</w:t>
            </w:r>
            <w:r>
              <w:rPr>
                <w:color w:val="5F5F5F"/>
                <w:spacing w:val="-3"/>
                <w:sz w:val="18"/>
              </w:rPr>
              <w:t xml:space="preserve"> </w:t>
            </w:r>
            <w:r>
              <w:rPr>
                <w:color w:val="5F5F5F"/>
                <w:sz w:val="18"/>
              </w:rPr>
              <w:t>bores</w:t>
            </w:r>
            <w:r>
              <w:rPr>
                <w:color w:val="5F5F5F"/>
                <w:spacing w:val="-2"/>
                <w:sz w:val="18"/>
              </w:rPr>
              <w:t xml:space="preserve"> </w:t>
            </w:r>
            <w:r>
              <w:rPr>
                <w:color w:val="5F5F5F"/>
                <w:sz w:val="18"/>
              </w:rPr>
              <w:t>within</w:t>
            </w:r>
            <w:r>
              <w:rPr>
                <w:color w:val="5F5F5F"/>
                <w:spacing w:val="-3"/>
                <w:sz w:val="18"/>
              </w:rPr>
              <w:t xml:space="preserve"> </w:t>
            </w:r>
            <w:r>
              <w:rPr>
                <w:color w:val="5F5F5F"/>
                <w:sz w:val="18"/>
              </w:rPr>
              <w:t>the</w:t>
            </w:r>
            <w:r>
              <w:rPr>
                <w:color w:val="5F5F5F"/>
                <w:spacing w:val="-1"/>
                <w:sz w:val="18"/>
              </w:rPr>
              <w:t xml:space="preserve"> </w:t>
            </w:r>
            <w:r>
              <w:rPr>
                <w:color w:val="5F5F5F"/>
                <w:sz w:val="18"/>
              </w:rPr>
              <w:t>immediate</w:t>
            </w:r>
            <w:r>
              <w:rPr>
                <w:color w:val="5F5F5F"/>
                <w:spacing w:val="-3"/>
                <w:sz w:val="18"/>
              </w:rPr>
              <w:t xml:space="preserve"> </w:t>
            </w:r>
            <w:r>
              <w:rPr>
                <w:color w:val="5F5F5F"/>
                <w:sz w:val="18"/>
              </w:rPr>
              <w:t>construction</w:t>
            </w:r>
            <w:r>
              <w:rPr>
                <w:color w:val="5F5F5F"/>
                <w:spacing w:val="-3"/>
                <w:sz w:val="18"/>
              </w:rPr>
              <w:t xml:space="preserve"> </w:t>
            </w:r>
            <w:r>
              <w:rPr>
                <w:color w:val="5F5F5F"/>
                <w:sz w:val="18"/>
              </w:rPr>
              <w:t>zone</w:t>
            </w:r>
            <w:r>
              <w:rPr>
                <w:color w:val="5F5F5F"/>
                <w:spacing w:val="-3"/>
                <w:sz w:val="18"/>
              </w:rPr>
              <w:t xml:space="preserve"> </w:t>
            </w:r>
            <w:r>
              <w:rPr>
                <w:color w:val="5F5F5F"/>
                <w:sz w:val="18"/>
              </w:rPr>
              <w:t>by</w:t>
            </w:r>
            <w:r>
              <w:rPr>
                <w:color w:val="5F5F5F"/>
                <w:spacing w:val="-2"/>
                <w:sz w:val="18"/>
              </w:rPr>
              <w:t xml:space="preserve"> </w:t>
            </w:r>
            <w:r>
              <w:rPr>
                <w:color w:val="5F5F5F"/>
                <w:sz w:val="18"/>
              </w:rPr>
              <w:t>making</w:t>
            </w:r>
            <w:r>
              <w:rPr>
                <w:color w:val="5F5F5F"/>
                <w:spacing w:val="-3"/>
                <w:sz w:val="18"/>
              </w:rPr>
              <w:t xml:space="preserve"> </w:t>
            </w:r>
            <w:r>
              <w:rPr>
                <w:color w:val="5F5F5F"/>
                <w:sz w:val="18"/>
              </w:rPr>
              <w:t>inquiries</w:t>
            </w:r>
            <w:r>
              <w:rPr>
                <w:color w:val="5F5F5F"/>
                <w:spacing w:val="-2"/>
                <w:sz w:val="18"/>
              </w:rPr>
              <w:t xml:space="preserve"> </w:t>
            </w:r>
            <w:r>
              <w:rPr>
                <w:color w:val="5F5F5F"/>
                <w:sz w:val="18"/>
              </w:rPr>
              <w:t>with</w:t>
            </w:r>
            <w:r>
              <w:rPr>
                <w:color w:val="5F5F5F"/>
                <w:spacing w:val="-1"/>
                <w:sz w:val="18"/>
              </w:rPr>
              <w:t xml:space="preserve"> </w:t>
            </w:r>
            <w:r>
              <w:rPr>
                <w:color w:val="5F5F5F"/>
                <w:sz w:val="18"/>
              </w:rPr>
              <w:t>affected</w:t>
            </w:r>
            <w:r>
              <w:rPr>
                <w:color w:val="5F5F5F"/>
                <w:spacing w:val="-3"/>
                <w:sz w:val="18"/>
              </w:rPr>
              <w:t xml:space="preserve"> </w:t>
            </w:r>
            <w:r>
              <w:rPr>
                <w:color w:val="5F5F5F"/>
                <w:sz w:val="18"/>
              </w:rPr>
              <w:t>landholders</w:t>
            </w:r>
            <w:r>
              <w:rPr>
                <w:color w:val="5F5F5F"/>
                <w:spacing w:val="-1"/>
                <w:sz w:val="18"/>
              </w:rPr>
              <w:t xml:space="preserve"> </w:t>
            </w:r>
            <w:r>
              <w:rPr>
                <w:color w:val="5F5F5F"/>
                <w:sz w:val="18"/>
              </w:rPr>
              <w:t>and estimate the drawdown area due to construction.</w:t>
            </w:r>
          </w:p>
          <w:p w14:paraId="44DBC5ED" w14:textId="77777777" w:rsidR="00911B64" w:rsidRDefault="00407A2A">
            <w:pPr>
              <w:pStyle w:val="TableParagraph"/>
              <w:tabs>
                <w:tab w:val="left" w:pos="910"/>
              </w:tabs>
              <w:spacing w:before="40"/>
              <w:ind w:left="910" w:right="322" w:hanging="361"/>
              <w:rPr>
                <w:sz w:val="18"/>
              </w:rPr>
            </w:pPr>
            <w:r>
              <w:rPr>
                <w:noProof/>
              </w:rPr>
              <w:drawing>
                <wp:inline distT="0" distB="0" distL="0" distR="0" wp14:anchorId="306C82E5" wp14:editId="4DE66900">
                  <wp:extent cx="95250" cy="94615"/>
                  <wp:effectExtent l="0" t="0" r="0" b="0"/>
                  <wp:docPr id="480" name="Image 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 name="Image 480"/>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Where</w:t>
            </w:r>
            <w:r>
              <w:rPr>
                <w:color w:val="5F5F5F"/>
                <w:spacing w:val="-3"/>
                <w:sz w:val="18"/>
              </w:rPr>
              <w:t xml:space="preserve"> </w:t>
            </w:r>
            <w:r>
              <w:rPr>
                <w:color w:val="5F5F5F"/>
                <w:sz w:val="18"/>
              </w:rPr>
              <w:t>necessary,</w:t>
            </w:r>
            <w:r>
              <w:rPr>
                <w:color w:val="5F5F5F"/>
                <w:spacing w:val="-2"/>
                <w:sz w:val="18"/>
              </w:rPr>
              <w:t xml:space="preserve"> </w:t>
            </w:r>
            <w:r>
              <w:rPr>
                <w:color w:val="5F5F5F"/>
                <w:sz w:val="18"/>
              </w:rPr>
              <w:t>negotiate</w:t>
            </w:r>
            <w:r>
              <w:rPr>
                <w:color w:val="5F5F5F"/>
                <w:spacing w:val="-3"/>
                <w:sz w:val="18"/>
              </w:rPr>
              <w:t xml:space="preserve"> </w:t>
            </w:r>
            <w:r>
              <w:rPr>
                <w:color w:val="5F5F5F"/>
                <w:sz w:val="18"/>
              </w:rPr>
              <w:t>requirements</w:t>
            </w:r>
            <w:r>
              <w:rPr>
                <w:color w:val="5F5F5F"/>
                <w:spacing w:val="-2"/>
                <w:sz w:val="18"/>
              </w:rPr>
              <w:t xml:space="preserve"> </w:t>
            </w:r>
            <w:r>
              <w:rPr>
                <w:color w:val="5F5F5F"/>
                <w:sz w:val="18"/>
              </w:rPr>
              <w:t>to</w:t>
            </w:r>
            <w:r>
              <w:rPr>
                <w:color w:val="5F5F5F"/>
                <w:spacing w:val="-3"/>
                <w:sz w:val="18"/>
              </w:rPr>
              <w:t xml:space="preserve"> </w:t>
            </w:r>
            <w:r>
              <w:rPr>
                <w:color w:val="5F5F5F"/>
                <w:sz w:val="18"/>
              </w:rPr>
              <w:t>decommission</w:t>
            </w:r>
            <w:r>
              <w:rPr>
                <w:color w:val="5F5F5F"/>
                <w:spacing w:val="-1"/>
                <w:sz w:val="18"/>
              </w:rPr>
              <w:t xml:space="preserve"> </w:t>
            </w:r>
            <w:r>
              <w:rPr>
                <w:color w:val="5F5F5F"/>
                <w:sz w:val="18"/>
              </w:rPr>
              <w:t>existing</w:t>
            </w:r>
            <w:r>
              <w:rPr>
                <w:color w:val="5F5F5F"/>
                <w:spacing w:val="-3"/>
                <w:sz w:val="18"/>
              </w:rPr>
              <w:t xml:space="preserve"> </w:t>
            </w:r>
            <w:r>
              <w:rPr>
                <w:color w:val="5F5F5F"/>
                <w:sz w:val="18"/>
              </w:rPr>
              <w:t>bores</w:t>
            </w:r>
            <w:r>
              <w:rPr>
                <w:color w:val="5F5F5F"/>
                <w:spacing w:val="-1"/>
                <w:sz w:val="18"/>
              </w:rPr>
              <w:t xml:space="preserve"> </w:t>
            </w:r>
            <w:r>
              <w:rPr>
                <w:color w:val="5F5F5F"/>
                <w:sz w:val="18"/>
              </w:rPr>
              <w:t>where</w:t>
            </w:r>
            <w:r>
              <w:rPr>
                <w:color w:val="5F5F5F"/>
                <w:spacing w:val="-3"/>
                <w:sz w:val="18"/>
              </w:rPr>
              <w:t xml:space="preserve"> </w:t>
            </w:r>
            <w:r>
              <w:rPr>
                <w:color w:val="5F5F5F"/>
                <w:sz w:val="18"/>
              </w:rPr>
              <w:t>they</w:t>
            </w:r>
            <w:r>
              <w:rPr>
                <w:color w:val="5F5F5F"/>
                <w:spacing w:val="-2"/>
                <w:sz w:val="18"/>
              </w:rPr>
              <w:t xml:space="preserve"> </w:t>
            </w:r>
            <w:r>
              <w:rPr>
                <w:color w:val="5F5F5F"/>
                <w:sz w:val="18"/>
              </w:rPr>
              <w:t>may</w:t>
            </w:r>
            <w:r>
              <w:rPr>
                <w:color w:val="5F5F5F"/>
                <w:spacing w:val="-2"/>
                <w:sz w:val="18"/>
              </w:rPr>
              <w:t xml:space="preserve"> </w:t>
            </w:r>
            <w:r>
              <w:rPr>
                <w:color w:val="5F5F5F"/>
                <w:sz w:val="18"/>
              </w:rPr>
              <w:t>be</w:t>
            </w:r>
            <w:r>
              <w:rPr>
                <w:color w:val="5F5F5F"/>
                <w:spacing w:val="-3"/>
                <w:sz w:val="18"/>
              </w:rPr>
              <w:t xml:space="preserve"> </w:t>
            </w:r>
            <w:r>
              <w:rPr>
                <w:color w:val="5F5F5F"/>
                <w:sz w:val="18"/>
              </w:rPr>
              <w:t>destroyed</w:t>
            </w:r>
            <w:r>
              <w:rPr>
                <w:color w:val="5F5F5F"/>
                <w:spacing w:val="-1"/>
                <w:sz w:val="18"/>
              </w:rPr>
              <w:t xml:space="preserve"> </w:t>
            </w:r>
            <w:r>
              <w:rPr>
                <w:color w:val="5F5F5F"/>
                <w:sz w:val="18"/>
              </w:rPr>
              <w:t>during</w:t>
            </w:r>
            <w:r>
              <w:rPr>
                <w:color w:val="5F5F5F"/>
                <w:spacing w:val="-3"/>
                <w:sz w:val="18"/>
              </w:rPr>
              <w:t xml:space="preserve"> </w:t>
            </w:r>
            <w:r>
              <w:rPr>
                <w:color w:val="5F5F5F"/>
                <w:sz w:val="18"/>
              </w:rPr>
              <w:t>construction,</w:t>
            </w:r>
            <w:r>
              <w:rPr>
                <w:color w:val="5F5F5F"/>
                <w:spacing w:val="-2"/>
                <w:sz w:val="18"/>
              </w:rPr>
              <w:t xml:space="preserve"> </w:t>
            </w:r>
            <w:r>
              <w:rPr>
                <w:color w:val="5F5F5F"/>
                <w:sz w:val="18"/>
              </w:rPr>
              <w:t>and/or</w:t>
            </w:r>
            <w:r>
              <w:rPr>
                <w:color w:val="5F5F5F"/>
                <w:spacing w:val="-2"/>
                <w:sz w:val="18"/>
              </w:rPr>
              <w:t xml:space="preserve"> </w:t>
            </w:r>
            <w:r>
              <w:rPr>
                <w:color w:val="5F5F5F"/>
                <w:sz w:val="18"/>
              </w:rPr>
              <w:t>negotiate</w:t>
            </w:r>
            <w:r>
              <w:rPr>
                <w:color w:val="5F5F5F"/>
                <w:spacing w:val="-3"/>
                <w:sz w:val="18"/>
              </w:rPr>
              <w:t xml:space="preserve"> </w:t>
            </w:r>
            <w:r>
              <w:rPr>
                <w:color w:val="5F5F5F"/>
                <w:sz w:val="18"/>
              </w:rPr>
              <w:t>the</w:t>
            </w:r>
            <w:r>
              <w:rPr>
                <w:color w:val="5F5F5F"/>
                <w:spacing w:val="-3"/>
                <w:sz w:val="18"/>
              </w:rPr>
              <w:t xml:space="preserve"> </w:t>
            </w:r>
            <w:r>
              <w:rPr>
                <w:color w:val="5F5F5F"/>
                <w:sz w:val="18"/>
              </w:rPr>
              <w:t>need</w:t>
            </w:r>
            <w:r>
              <w:rPr>
                <w:color w:val="5F5F5F"/>
                <w:spacing w:val="-3"/>
                <w:sz w:val="18"/>
              </w:rPr>
              <w:t xml:space="preserve"> </w:t>
            </w:r>
            <w:r>
              <w:rPr>
                <w:color w:val="5F5F5F"/>
                <w:sz w:val="18"/>
              </w:rPr>
              <w:t>for replacement with new bores or the provision of an alternative water supply.</w:t>
            </w:r>
          </w:p>
          <w:p w14:paraId="3E44F2AF" w14:textId="77777777" w:rsidR="00911B64" w:rsidRDefault="00407A2A">
            <w:pPr>
              <w:pStyle w:val="TableParagraph"/>
              <w:tabs>
                <w:tab w:val="left" w:pos="910"/>
              </w:tabs>
              <w:spacing w:before="41"/>
              <w:ind w:left="910" w:right="504" w:hanging="361"/>
              <w:rPr>
                <w:sz w:val="18"/>
              </w:rPr>
            </w:pPr>
            <w:r>
              <w:rPr>
                <w:noProof/>
              </w:rPr>
              <w:drawing>
                <wp:inline distT="0" distB="0" distL="0" distR="0" wp14:anchorId="1B570EBA" wp14:editId="75DCB45B">
                  <wp:extent cx="95250" cy="94615"/>
                  <wp:effectExtent l="0" t="0" r="0" b="0"/>
                  <wp:docPr id="481" name="Image 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1" name="Image 481"/>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Where</w:t>
            </w:r>
            <w:r>
              <w:rPr>
                <w:color w:val="5F5F5F"/>
                <w:spacing w:val="-4"/>
                <w:sz w:val="18"/>
              </w:rPr>
              <w:t xml:space="preserve"> </w:t>
            </w:r>
            <w:r>
              <w:rPr>
                <w:color w:val="5F5F5F"/>
                <w:sz w:val="18"/>
              </w:rPr>
              <w:t>dewatering</w:t>
            </w:r>
            <w:r>
              <w:rPr>
                <w:color w:val="5F5F5F"/>
                <w:spacing w:val="-4"/>
                <w:sz w:val="18"/>
              </w:rPr>
              <w:t xml:space="preserve"> </w:t>
            </w:r>
            <w:r>
              <w:rPr>
                <w:color w:val="5F5F5F"/>
                <w:sz w:val="18"/>
              </w:rPr>
              <w:t>reduces</w:t>
            </w:r>
            <w:r>
              <w:rPr>
                <w:color w:val="5F5F5F"/>
                <w:spacing w:val="-2"/>
                <w:sz w:val="18"/>
              </w:rPr>
              <w:t xml:space="preserve"> </w:t>
            </w:r>
            <w:r>
              <w:rPr>
                <w:color w:val="5F5F5F"/>
                <w:sz w:val="18"/>
              </w:rPr>
              <w:t>access</w:t>
            </w:r>
            <w:r>
              <w:rPr>
                <w:color w:val="5F5F5F"/>
                <w:spacing w:val="-3"/>
                <w:sz w:val="18"/>
              </w:rPr>
              <w:t xml:space="preserve"> </w:t>
            </w:r>
            <w:r>
              <w:rPr>
                <w:color w:val="5F5F5F"/>
                <w:sz w:val="18"/>
              </w:rPr>
              <w:t>to</w:t>
            </w:r>
            <w:r>
              <w:rPr>
                <w:color w:val="5F5F5F"/>
                <w:spacing w:val="-4"/>
                <w:sz w:val="18"/>
              </w:rPr>
              <w:t xml:space="preserve"> </w:t>
            </w:r>
            <w:r>
              <w:rPr>
                <w:color w:val="5F5F5F"/>
                <w:sz w:val="18"/>
              </w:rPr>
              <w:t>groundwater</w:t>
            </w:r>
            <w:r>
              <w:rPr>
                <w:color w:val="5F5F5F"/>
                <w:spacing w:val="-3"/>
                <w:sz w:val="18"/>
              </w:rPr>
              <w:t xml:space="preserve"> </w:t>
            </w:r>
            <w:r>
              <w:rPr>
                <w:color w:val="5F5F5F"/>
                <w:sz w:val="18"/>
              </w:rPr>
              <w:t>for</w:t>
            </w:r>
            <w:r>
              <w:rPr>
                <w:color w:val="5F5F5F"/>
                <w:spacing w:val="-3"/>
                <w:sz w:val="18"/>
              </w:rPr>
              <w:t xml:space="preserve"> </w:t>
            </w:r>
            <w:r>
              <w:rPr>
                <w:color w:val="5F5F5F"/>
                <w:sz w:val="18"/>
              </w:rPr>
              <w:t>landholders,</w:t>
            </w:r>
            <w:r>
              <w:rPr>
                <w:color w:val="5F5F5F"/>
                <w:spacing w:val="-3"/>
                <w:sz w:val="18"/>
              </w:rPr>
              <w:t xml:space="preserve"> </w:t>
            </w:r>
            <w:r>
              <w:rPr>
                <w:color w:val="5F5F5F"/>
                <w:sz w:val="18"/>
              </w:rPr>
              <w:t>negotiate</w:t>
            </w:r>
            <w:r>
              <w:rPr>
                <w:color w:val="5F5F5F"/>
                <w:spacing w:val="-4"/>
                <w:sz w:val="18"/>
              </w:rPr>
              <w:t xml:space="preserve"> </w:t>
            </w:r>
            <w:r>
              <w:rPr>
                <w:color w:val="5F5F5F"/>
                <w:sz w:val="18"/>
              </w:rPr>
              <w:t>arrangements</w:t>
            </w:r>
            <w:r>
              <w:rPr>
                <w:color w:val="5F5F5F"/>
                <w:spacing w:val="-3"/>
                <w:sz w:val="18"/>
              </w:rPr>
              <w:t xml:space="preserve"> </w:t>
            </w:r>
            <w:r>
              <w:rPr>
                <w:color w:val="5F5F5F"/>
                <w:sz w:val="18"/>
              </w:rPr>
              <w:t>to</w:t>
            </w:r>
            <w:r>
              <w:rPr>
                <w:color w:val="5F5F5F"/>
                <w:spacing w:val="-4"/>
                <w:sz w:val="18"/>
              </w:rPr>
              <w:t xml:space="preserve"> </w:t>
            </w:r>
            <w:r>
              <w:rPr>
                <w:color w:val="5F5F5F"/>
                <w:sz w:val="18"/>
              </w:rPr>
              <w:t>provide</w:t>
            </w:r>
            <w:r>
              <w:rPr>
                <w:color w:val="5F5F5F"/>
                <w:spacing w:val="-4"/>
                <w:sz w:val="18"/>
              </w:rPr>
              <w:t xml:space="preserve"> </w:t>
            </w:r>
            <w:r>
              <w:rPr>
                <w:color w:val="5F5F5F"/>
                <w:sz w:val="18"/>
              </w:rPr>
              <w:t>alternative</w:t>
            </w:r>
            <w:r>
              <w:rPr>
                <w:color w:val="5F5F5F"/>
                <w:spacing w:val="-4"/>
                <w:sz w:val="18"/>
              </w:rPr>
              <w:t xml:space="preserve"> </w:t>
            </w:r>
            <w:r>
              <w:rPr>
                <w:color w:val="5F5F5F"/>
                <w:sz w:val="18"/>
              </w:rPr>
              <w:t>water</w:t>
            </w:r>
            <w:r>
              <w:rPr>
                <w:color w:val="5F5F5F"/>
                <w:spacing w:val="-2"/>
                <w:sz w:val="18"/>
              </w:rPr>
              <w:t xml:space="preserve"> </w:t>
            </w:r>
            <w:r>
              <w:rPr>
                <w:color w:val="5F5F5F"/>
                <w:sz w:val="18"/>
              </w:rPr>
              <w:t>supplies</w:t>
            </w:r>
            <w:r>
              <w:rPr>
                <w:color w:val="5F5F5F"/>
                <w:spacing w:val="-3"/>
                <w:sz w:val="18"/>
              </w:rPr>
              <w:t xml:space="preserve"> </w:t>
            </w:r>
            <w:r>
              <w:rPr>
                <w:color w:val="5F5F5F"/>
                <w:sz w:val="18"/>
              </w:rPr>
              <w:t>until</w:t>
            </w:r>
            <w:r>
              <w:rPr>
                <w:color w:val="5F5F5F"/>
                <w:spacing w:val="-3"/>
                <w:sz w:val="18"/>
              </w:rPr>
              <w:t xml:space="preserve"> </w:t>
            </w:r>
            <w:r>
              <w:rPr>
                <w:color w:val="5F5F5F"/>
                <w:sz w:val="18"/>
              </w:rPr>
              <w:t>groundwater</w:t>
            </w:r>
            <w:r>
              <w:rPr>
                <w:color w:val="5F5F5F"/>
                <w:spacing w:val="-3"/>
                <w:sz w:val="18"/>
              </w:rPr>
              <w:t xml:space="preserve"> </w:t>
            </w:r>
            <w:r>
              <w:rPr>
                <w:color w:val="5F5F5F"/>
                <w:sz w:val="18"/>
              </w:rPr>
              <w:t>levels return to enable supply of water.</w:t>
            </w:r>
          </w:p>
          <w:p w14:paraId="761EF864" w14:textId="77777777" w:rsidR="00911B64" w:rsidRDefault="00407A2A">
            <w:pPr>
              <w:pStyle w:val="TableParagraph"/>
              <w:tabs>
                <w:tab w:val="left" w:pos="910"/>
              </w:tabs>
              <w:spacing w:before="41"/>
              <w:rPr>
                <w:sz w:val="18"/>
              </w:rPr>
            </w:pPr>
            <w:r>
              <w:rPr>
                <w:noProof/>
              </w:rPr>
              <w:drawing>
                <wp:inline distT="0" distB="0" distL="0" distR="0" wp14:anchorId="2F000F81" wp14:editId="305F98DD">
                  <wp:extent cx="95249" cy="94601"/>
                  <wp:effectExtent l="0" t="0" r="0" b="0"/>
                  <wp:docPr id="482" name="Image 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2" name="Image 482"/>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Bore</w:t>
            </w:r>
            <w:r>
              <w:rPr>
                <w:color w:val="5F5F5F"/>
                <w:spacing w:val="-6"/>
                <w:sz w:val="18"/>
              </w:rPr>
              <w:t xml:space="preserve"> </w:t>
            </w:r>
            <w:r>
              <w:rPr>
                <w:color w:val="5F5F5F"/>
                <w:sz w:val="18"/>
              </w:rPr>
              <w:t>decommissioning</w:t>
            </w:r>
            <w:r>
              <w:rPr>
                <w:color w:val="5F5F5F"/>
                <w:spacing w:val="-3"/>
                <w:sz w:val="18"/>
              </w:rPr>
              <w:t xml:space="preserve"> </w:t>
            </w:r>
            <w:r>
              <w:rPr>
                <w:color w:val="5F5F5F"/>
                <w:sz w:val="18"/>
              </w:rPr>
              <w:t>must</w:t>
            </w:r>
            <w:r>
              <w:rPr>
                <w:color w:val="5F5F5F"/>
                <w:spacing w:val="-1"/>
                <w:sz w:val="18"/>
              </w:rPr>
              <w:t xml:space="preserve"> </w:t>
            </w:r>
            <w:r>
              <w:rPr>
                <w:color w:val="5F5F5F"/>
                <w:sz w:val="18"/>
              </w:rPr>
              <w:t>be</w:t>
            </w:r>
            <w:r>
              <w:rPr>
                <w:color w:val="5F5F5F"/>
                <w:spacing w:val="-4"/>
                <w:sz w:val="18"/>
              </w:rPr>
              <w:t xml:space="preserve"> </w:t>
            </w:r>
            <w:r>
              <w:rPr>
                <w:color w:val="5F5F5F"/>
                <w:sz w:val="18"/>
              </w:rPr>
              <w:t>completed</w:t>
            </w:r>
            <w:r>
              <w:rPr>
                <w:color w:val="5F5F5F"/>
                <w:spacing w:val="-3"/>
                <w:sz w:val="18"/>
              </w:rPr>
              <w:t xml:space="preserve"> </w:t>
            </w:r>
            <w:r>
              <w:rPr>
                <w:color w:val="5F5F5F"/>
                <w:sz w:val="18"/>
              </w:rPr>
              <w:t>in</w:t>
            </w:r>
            <w:r>
              <w:rPr>
                <w:color w:val="5F5F5F"/>
                <w:spacing w:val="-3"/>
                <w:sz w:val="18"/>
              </w:rPr>
              <w:t xml:space="preserve"> </w:t>
            </w:r>
            <w:r>
              <w:rPr>
                <w:color w:val="5F5F5F"/>
                <w:sz w:val="18"/>
              </w:rPr>
              <w:t>accordance</w:t>
            </w:r>
            <w:r>
              <w:rPr>
                <w:color w:val="5F5F5F"/>
                <w:spacing w:val="-4"/>
                <w:sz w:val="18"/>
              </w:rPr>
              <w:t xml:space="preserve"> </w:t>
            </w:r>
            <w:r>
              <w:rPr>
                <w:color w:val="5F5F5F"/>
                <w:sz w:val="18"/>
              </w:rPr>
              <w:t>with</w:t>
            </w:r>
            <w:r>
              <w:rPr>
                <w:color w:val="5F5F5F"/>
                <w:spacing w:val="-3"/>
                <w:sz w:val="18"/>
              </w:rPr>
              <w:t xml:space="preserve"> </w:t>
            </w:r>
            <w:r>
              <w:rPr>
                <w:color w:val="5F5F5F"/>
                <w:sz w:val="18"/>
              </w:rPr>
              <w:t>the</w:t>
            </w:r>
            <w:r>
              <w:rPr>
                <w:color w:val="5F5F5F"/>
                <w:spacing w:val="-3"/>
                <w:sz w:val="18"/>
              </w:rPr>
              <w:t xml:space="preserve"> </w:t>
            </w:r>
            <w:r>
              <w:rPr>
                <w:i/>
                <w:color w:val="5F5F5F"/>
                <w:sz w:val="18"/>
              </w:rPr>
              <w:t>Minimum</w:t>
            </w:r>
            <w:r>
              <w:rPr>
                <w:i/>
                <w:color w:val="5F5F5F"/>
                <w:spacing w:val="-3"/>
                <w:sz w:val="18"/>
              </w:rPr>
              <w:t xml:space="preserve"> </w:t>
            </w:r>
            <w:r>
              <w:rPr>
                <w:i/>
                <w:color w:val="5F5F5F"/>
                <w:sz w:val="18"/>
              </w:rPr>
              <w:t>Construction</w:t>
            </w:r>
            <w:r>
              <w:rPr>
                <w:i/>
                <w:color w:val="5F5F5F"/>
                <w:spacing w:val="-3"/>
                <w:sz w:val="18"/>
              </w:rPr>
              <w:t xml:space="preserve"> </w:t>
            </w:r>
            <w:r>
              <w:rPr>
                <w:i/>
                <w:color w:val="5F5F5F"/>
                <w:sz w:val="18"/>
              </w:rPr>
              <w:t>Requirements</w:t>
            </w:r>
            <w:r>
              <w:rPr>
                <w:i/>
                <w:color w:val="5F5F5F"/>
                <w:spacing w:val="-2"/>
                <w:sz w:val="18"/>
              </w:rPr>
              <w:t xml:space="preserve"> </w:t>
            </w:r>
            <w:r>
              <w:rPr>
                <w:i/>
                <w:color w:val="5F5F5F"/>
                <w:sz w:val="18"/>
              </w:rPr>
              <w:t>for</w:t>
            </w:r>
            <w:r>
              <w:rPr>
                <w:i/>
                <w:color w:val="5F5F5F"/>
                <w:spacing w:val="-3"/>
                <w:sz w:val="18"/>
              </w:rPr>
              <w:t xml:space="preserve"> </w:t>
            </w:r>
            <w:r>
              <w:rPr>
                <w:i/>
                <w:color w:val="5F5F5F"/>
                <w:sz w:val="18"/>
              </w:rPr>
              <w:t>Water</w:t>
            </w:r>
            <w:r>
              <w:rPr>
                <w:i/>
                <w:color w:val="5F5F5F"/>
                <w:spacing w:val="-2"/>
                <w:sz w:val="18"/>
              </w:rPr>
              <w:t xml:space="preserve"> </w:t>
            </w:r>
            <w:r>
              <w:rPr>
                <w:i/>
                <w:color w:val="5F5F5F"/>
                <w:sz w:val="18"/>
              </w:rPr>
              <w:t>Bores</w:t>
            </w:r>
            <w:r>
              <w:rPr>
                <w:i/>
                <w:color w:val="5F5F5F"/>
                <w:spacing w:val="-2"/>
                <w:sz w:val="18"/>
              </w:rPr>
              <w:t xml:space="preserve"> </w:t>
            </w:r>
            <w:r>
              <w:rPr>
                <w:i/>
                <w:color w:val="5F5F5F"/>
                <w:sz w:val="18"/>
              </w:rPr>
              <w:t>in</w:t>
            </w:r>
            <w:r>
              <w:rPr>
                <w:i/>
                <w:color w:val="5F5F5F"/>
                <w:spacing w:val="-3"/>
                <w:sz w:val="18"/>
              </w:rPr>
              <w:t xml:space="preserve"> </w:t>
            </w:r>
            <w:r>
              <w:rPr>
                <w:i/>
                <w:color w:val="5F5F5F"/>
                <w:spacing w:val="-2"/>
                <w:sz w:val="18"/>
              </w:rPr>
              <w:t>Australia</w:t>
            </w:r>
            <w:r>
              <w:rPr>
                <w:color w:val="5F5F5F"/>
                <w:spacing w:val="-2"/>
                <w:sz w:val="18"/>
              </w:rPr>
              <w:t>.</w:t>
            </w:r>
          </w:p>
          <w:p w14:paraId="1D2C05D9" w14:textId="77777777" w:rsidR="00911B64" w:rsidRDefault="00407A2A">
            <w:pPr>
              <w:pStyle w:val="TableParagraph"/>
              <w:spacing w:before="120" w:line="187" w:lineRule="exact"/>
              <w:rPr>
                <w:sz w:val="18"/>
              </w:rPr>
            </w:pPr>
            <w:r>
              <w:rPr>
                <w:color w:val="5F5F5F"/>
                <w:sz w:val="18"/>
              </w:rPr>
              <w:t>These</w:t>
            </w:r>
            <w:r>
              <w:rPr>
                <w:color w:val="5F5F5F"/>
                <w:spacing w:val="-5"/>
                <w:sz w:val="18"/>
              </w:rPr>
              <w:t xml:space="preserve"> </w:t>
            </w:r>
            <w:r>
              <w:rPr>
                <w:color w:val="5F5F5F"/>
                <w:sz w:val="18"/>
              </w:rPr>
              <w:t>measures</w:t>
            </w:r>
            <w:r>
              <w:rPr>
                <w:color w:val="5F5F5F"/>
                <w:spacing w:val="-2"/>
                <w:sz w:val="18"/>
              </w:rPr>
              <w:t xml:space="preserve"> </w:t>
            </w:r>
            <w:r>
              <w:rPr>
                <w:color w:val="5F5F5F"/>
                <w:sz w:val="18"/>
              </w:rPr>
              <w:t>must</w:t>
            </w:r>
            <w:r>
              <w:rPr>
                <w:color w:val="5F5F5F"/>
                <w:spacing w:val="-3"/>
                <w:sz w:val="18"/>
              </w:rPr>
              <w:t xml:space="preserve"> </w:t>
            </w:r>
            <w:r>
              <w:rPr>
                <w:color w:val="5F5F5F"/>
                <w:sz w:val="18"/>
              </w:rPr>
              <w:t>be</w:t>
            </w:r>
            <w:r>
              <w:rPr>
                <w:color w:val="5F5F5F"/>
                <w:spacing w:val="-2"/>
                <w:sz w:val="18"/>
              </w:rPr>
              <w:t xml:space="preserve"> </w:t>
            </w:r>
            <w:r>
              <w:rPr>
                <w:color w:val="5F5F5F"/>
                <w:sz w:val="18"/>
              </w:rPr>
              <w:t>documented</w:t>
            </w:r>
            <w:r>
              <w:rPr>
                <w:color w:val="5F5F5F"/>
                <w:spacing w:val="-3"/>
                <w:sz w:val="18"/>
              </w:rPr>
              <w:t xml:space="preserve"> </w:t>
            </w:r>
            <w:r>
              <w:rPr>
                <w:color w:val="5F5F5F"/>
                <w:sz w:val="18"/>
              </w:rPr>
              <w:t>in</w:t>
            </w:r>
            <w:r>
              <w:rPr>
                <w:color w:val="5F5F5F"/>
                <w:spacing w:val="-3"/>
                <w:sz w:val="18"/>
              </w:rPr>
              <w:t xml:space="preserve"> </w:t>
            </w:r>
            <w:r>
              <w:rPr>
                <w:color w:val="5F5F5F"/>
                <w:sz w:val="18"/>
              </w:rPr>
              <w:t>a</w:t>
            </w:r>
            <w:r>
              <w:rPr>
                <w:color w:val="5F5F5F"/>
                <w:spacing w:val="-3"/>
                <w:sz w:val="18"/>
              </w:rPr>
              <w:t xml:space="preserve"> </w:t>
            </w:r>
            <w:r>
              <w:rPr>
                <w:color w:val="5F5F5F"/>
                <w:sz w:val="18"/>
              </w:rPr>
              <w:t>groundwater</w:t>
            </w:r>
            <w:r>
              <w:rPr>
                <w:color w:val="5F5F5F"/>
                <w:spacing w:val="-2"/>
                <w:sz w:val="18"/>
              </w:rPr>
              <w:t xml:space="preserve"> </w:t>
            </w:r>
            <w:r>
              <w:rPr>
                <w:color w:val="5F5F5F"/>
                <w:sz w:val="18"/>
              </w:rPr>
              <w:t>management</w:t>
            </w:r>
            <w:r>
              <w:rPr>
                <w:color w:val="5F5F5F"/>
                <w:spacing w:val="-2"/>
                <w:sz w:val="18"/>
              </w:rPr>
              <w:t xml:space="preserve"> </w:t>
            </w:r>
            <w:r>
              <w:rPr>
                <w:color w:val="5F5F5F"/>
                <w:sz w:val="18"/>
              </w:rPr>
              <w:t>plan</w:t>
            </w:r>
            <w:r>
              <w:rPr>
                <w:color w:val="5F5F5F"/>
                <w:spacing w:val="-2"/>
                <w:sz w:val="18"/>
              </w:rPr>
              <w:t xml:space="preserve"> </w:t>
            </w:r>
            <w:r>
              <w:rPr>
                <w:color w:val="5F5F5F"/>
                <w:sz w:val="18"/>
              </w:rPr>
              <w:t>as</w:t>
            </w:r>
            <w:r>
              <w:rPr>
                <w:color w:val="5F5F5F"/>
                <w:spacing w:val="-2"/>
                <w:sz w:val="18"/>
              </w:rPr>
              <w:t xml:space="preserve"> </w:t>
            </w:r>
            <w:r>
              <w:rPr>
                <w:color w:val="5F5F5F"/>
                <w:sz w:val="18"/>
              </w:rPr>
              <w:t>a</w:t>
            </w:r>
            <w:r>
              <w:rPr>
                <w:color w:val="5F5F5F"/>
                <w:spacing w:val="-3"/>
                <w:sz w:val="18"/>
              </w:rPr>
              <w:t xml:space="preserve"> </w:t>
            </w:r>
            <w:r>
              <w:rPr>
                <w:color w:val="5F5F5F"/>
                <w:sz w:val="18"/>
              </w:rPr>
              <w:t>sub</w:t>
            </w:r>
            <w:r>
              <w:rPr>
                <w:color w:val="5F5F5F"/>
                <w:spacing w:val="-3"/>
                <w:sz w:val="18"/>
              </w:rPr>
              <w:t xml:space="preserve"> </w:t>
            </w:r>
            <w:r>
              <w:rPr>
                <w:color w:val="5F5F5F"/>
                <w:sz w:val="18"/>
              </w:rPr>
              <w:t>plan</w:t>
            </w:r>
            <w:r>
              <w:rPr>
                <w:color w:val="5F5F5F"/>
                <w:spacing w:val="-2"/>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CEMP</w:t>
            </w:r>
            <w:r>
              <w:rPr>
                <w:color w:val="5F5F5F"/>
                <w:spacing w:val="-2"/>
                <w:sz w:val="18"/>
              </w:rPr>
              <w:t xml:space="preserve"> </w:t>
            </w:r>
            <w:r>
              <w:rPr>
                <w:color w:val="5F5F5F"/>
                <w:sz w:val="18"/>
              </w:rPr>
              <w:t>and</w:t>
            </w:r>
            <w:r>
              <w:rPr>
                <w:color w:val="5F5F5F"/>
                <w:spacing w:val="-3"/>
                <w:sz w:val="18"/>
              </w:rPr>
              <w:t xml:space="preserve"> </w:t>
            </w:r>
            <w:r>
              <w:rPr>
                <w:color w:val="5F5F5F"/>
                <w:sz w:val="18"/>
              </w:rPr>
              <w:t>implemented</w:t>
            </w:r>
            <w:r>
              <w:rPr>
                <w:color w:val="5F5F5F"/>
                <w:spacing w:val="-2"/>
                <w:sz w:val="18"/>
              </w:rPr>
              <w:t xml:space="preserve"> </w:t>
            </w:r>
            <w:r>
              <w:rPr>
                <w:color w:val="5F5F5F"/>
                <w:sz w:val="18"/>
              </w:rPr>
              <w:t>during</w:t>
            </w:r>
            <w:r>
              <w:rPr>
                <w:color w:val="5F5F5F"/>
                <w:spacing w:val="-2"/>
                <w:sz w:val="18"/>
              </w:rPr>
              <w:t xml:space="preserve"> construction.</w:t>
            </w:r>
          </w:p>
        </w:tc>
      </w:tr>
    </w:tbl>
    <w:p w14:paraId="542AE0F4" w14:textId="77777777" w:rsidR="00911B64" w:rsidRDefault="00911B64">
      <w:pPr>
        <w:spacing w:line="187" w:lineRule="exact"/>
        <w:rPr>
          <w:sz w:val="18"/>
        </w:rPr>
        <w:sectPr w:rsidR="00911B64">
          <w:pgSz w:w="16840" w:h="11910" w:orient="landscape"/>
          <w:pgMar w:top="1400" w:right="800" w:bottom="860" w:left="1020" w:header="457" w:footer="661" w:gutter="0"/>
          <w:cols w:space="720"/>
        </w:sectPr>
      </w:pPr>
    </w:p>
    <w:p w14:paraId="0C04E469" w14:textId="77777777" w:rsidR="00911B64" w:rsidRDefault="00911B64">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258"/>
        <w:gridCol w:w="13529"/>
      </w:tblGrid>
      <w:tr w:rsidR="00911B64" w14:paraId="6CFAAE28" w14:textId="77777777">
        <w:trPr>
          <w:trHeight w:val="551"/>
        </w:trPr>
        <w:tc>
          <w:tcPr>
            <w:tcW w:w="1258" w:type="dxa"/>
            <w:shd w:val="clear" w:color="auto" w:fill="133149"/>
          </w:tcPr>
          <w:p w14:paraId="32BB359C" w14:textId="77777777" w:rsidR="00911B64" w:rsidRDefault="00407A2A">
            <w:pPr>
              <w:pStyle w:val="TableParagraph"/>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13529" w:type="dxa"/>
            <w:shd w:val="clear" w:color="auto" w:fill="133149"/>
          </w:tcPr>
          <w:p w14:paraId="5304749E" w14:textId="77777777" w:rsidR="00911B64" w:rsidRDefault="00407A2A">
            <w:pPr>
              <w:pStyle w:val="TableParagraph"/>
              <w:rPr>
                <w:b/>
                <w:sz w:val="18"/>
              </w:rPr>
            </w:pPr>
            <w:r>
              <w:rPr>
                <w:b/>
                <w:color w:val="FFFFFF"/>
                <w:sz w:val="18"/>
              </w:rPr>
              <w:t>Environmental</w:t>
            </w:r>
            <w:r>
              <w:rPr>
                <w:b/>
                <w:color w:val="FFFFFF"/>
                <w:spacing w:val="-9"/>
                <w:sz w:val="18"/>
              </w:rPr>
              <w:t xml:space="preserve"> </w:t>
            </w:r>
            <w:r>
              <w:rPr>
                <w:b/>
                <w:color w:val="FFFFFF"/>
                <w:sz w:val="18"/>
              </w:rPr>
              <w:t>Performance</w:t>
            </w:r>
            <w:r>
              <w:rPr>
                <w:b/>
                <w:color w:val="FFFFFF"/>
                <w:spacing w:val="-5"/>
                <w:sz w:val="18"/>
              </w:rPr>
              <w:t xml:space="preserve"> </w:t>
            </w:r>
            <w:r>
              <w:rPr>
                <w:b/>
                <w:color w:val="FFFFFF"/>
                <w:spacing w:val="-2"/>
                <w:sz w:val="18"/>
              </w:rPr>
              <w:t>Requirements</w:t>
            </w:r>
          </w:p>
        </w:tc>
      </w:tr>
      <w:tr w:rsidR="00911B64" w14:paraId="149CB00F" w14:textId="77777777">
        <w:trPr>
          <w:trHeight w:val="2668"/>
        </w:trPr>
        <w:tc>
          <w:tcPr>
            <w:tcW w:w="1258" w:type="dxa"/>
            <w:shd w:val="clear" w:color="auto" w:fill="D3E6F4"/>
          </w:tcPr>
          <w:p w14:paraId="67F82FC9" w14:textId="77777777" w:rsidR="00911B64" w:rsidRDefault="00407A2A">
            <w:pPr>
              <w:pStyle w:val="TableParagraph"/>
              <w:ind w:left="107"/>
              <w:rPr>
                <w:sz w:val="18"/>
              </w:rPr>
            </w:pPr>
            <w:r>
              <w:rPr>
                <w:color w:val="5F5F5F"/>
                <w:spacing w:val="-4"/>
                <w:sz w:val="18"/>
              </w:rPr>
              <w:t>GW09</w:t>
            </w:r>
          </w:p>
        </w:tc>
        <w:tc>
          <w:tcPr>
            <w:tcW w:w="13529" w:type="dxa"/>
            <w:shd w:val="clear" w:color="auto" w:fill="D3E6F4"/>
          </w:tcPr>
          <w:p w14:paraId="374E2A94" w14:textId="77777777" w:rsidR="00911B64" w:rsidRDefault="00407A2A">
            <w:pPr>
              <w:pStyle w:val="TableParagraph"/>
              <w:rPr>
                <w:b/>
                <w:sz w:val="18"/>
              </w:rPr>
            </w:pPr>
            <w:r>
              <w:rPr>
                <w:b/>
                <w:color w:val="5F5F5F"/>
                <w:sz w:val="18"/>
              </w:rPr>
              <w:t>Develop</w:t>
            </w:r>
            <w:r>
              <w:rPr>
                <w:b/>
                <w:color w:val="5F5F5F"/>
                <w:spacing w:val="-5"/>
                <w:sz w:val="18"/>
              </w:rPr>
              <w:t xml:space="preserve"> </w:t>
            </w:r>
            <w:r>
              <w:rPr>
                <w:b/>
                <w:color w:val="5F5F5F"/>
                <w:sz w:val="18"/>
              </w:rPr>
              <w:t>and</w:t>
            </w:r>
            <w:r>
              <w:rPr>
                <w:b/>
                <w:color w:val="5F5F5F"/>
                <w:spacing w:val="-3"/>
                <w:sz w:val="18"/>
              </w:rPr>
              <w:t xml:space="preserve"> </w:t>
            </w:r>
            <w:r>
              <w:rPr>
                <w:b/>
                <w:color w:val="5F5F5F"/>
                <w:sz w:val="18"/>
              </w:rPr>
              <w:t>implement</w:t>
            </w:r>
            <w:r>
              <w:rPr>
                <w:b/>
                <w:color w:val="5F5F5F"/>
                <w:spacing w:val="-2"/>
                <w:sz w:val="18"/>
              </w:rPr>
              <w:t xml:space="preserve"> </w:t>
            </w:r>
            <w:r>
              <w:rPr>
                <w:b/>
                <w:color w:val="5F5F5F"/>
                <w:sz w:val="18"/>
              </w:rPr>
              <w:t>measures</w:t>
            </w:r>
            <w:r>
              <w:rPr>
                <w:b/>
                <w:color w:val="5F5F5F"/>
                <w:spacing w:val="-4"/>
                <w:sz w:val="18"/>
              </w:rPr>
              <w:t xml:space="preserve"> </w:t>
            </w:r>
            <w:r>
              <w:rPr>
                <w:b/>
                <w:color w:val="5F5F5F"/>
                <w:sz w:val="18"/>
              </w:rPr>
              <w:t>to</w:t>
            </w:r>
            <w:r>
              <w:rPr>
                <w:b/>
                <w:color w:val="5F5F5F"/>
                <w:spacing w:val="-2"/>
                <w:sz w:val="18"/>
              </w:rPr>
              <w:t xml:space="preserve"> </w:t>
            </w:r>
            <w:r>
              <w:rPr>
                <w:b/>
                <w:color w:val="5F5F5F"/>
                <w:sz w:val="18"/>
              </w:rPr>
              <w:t>manage</w:t>
            </w:r>
            <w:r>
              <w:rPr>
                <w:b/>
                <w:color w:val="5F5F5F"/>
                <w:spacing w:val="-3"/>
                <w:sz w:val="18"/>
              </w:rPr>
              <w:t xml:space="preserve"> </w:t>
            </w:r>
            <w:r>
              <w:rPr>
                <w:b/>
                <w:color w:val="5F5F5F"/>
                <w:sz w:val="18"/>
              </w:rPr>
              <w:t>potential</w:t>
            </w:r>
            <w:r>
              <w:rPr>
                <w:b/>
                <w:color w:val="5F5F5F"/>
                <w:spacing w:val="-3"/>
                <w:sz w:val="18"/>
              </w:rPr>
              <w:t xml:space="preserve"> </w:t>
            </w:r>
            <w:r>
              <w:rPr>
                <w:b/>
                <w:color w:val="5F5F5F"/>
                <w:sz w:val="18"/>
              </w:rPr>
              <w:t>impacts</w:t>
            </w:r>
            <w:r>
              <w:rPr>
                <w:b/>
                <w:color w:val="5F5F5F"/>
                <w:spacing w:val="-4"/>
                <w:sz w:val="18"/>
              </w:rPr>
              <w:t xml:space="preserve"> </w:t>
            </w:r>
            <w:r>
              <w:rPr>
                <w:b/>
                <w:color w:val="5F5F5F"/>
                <w:sz w:val="18"/>
              </w:rPr>
              <w:t>to</w:t>
            </w:r>
            <w:r>
              <w:rPr>
                <w:b/>
                <w:color w:val="5F5F5F"/>
                <w:spacing w:val="-2"/>
                <w:sz w:val="18"/>
              </w:rPr>
              <w:t xml:space="preserve"> </w:t>
            </w:r>
            <w:r>
              <w:rPr>
                <w:b/>
                <w:color w:val="5F5F5F"/>
                <w:sz w:val="18"/>
              </w:rPr>
              <w:t>groundwater</w:t>
            </w:r>
            <w:r>
              <w:rPr>
                <w:b/>
                <w:color w:val="5F5F5F"/>
                <w:spacing w:val="-3"/>
                <w:sz w:val="18"/>
              </w:rPr>
              <w:t xml:space="preserve"> </w:t>
            </w:r>
            <w:r>
              <w:rPr>
                <w:b/>
                <w:color w:val="5F5F5F"/>
                <w:sz w:val="18"/>
              </w:rPr>
              <w:t>in</w:t>
            </w:r>
            <w:r>
              <w:rPr>
                <w:b/>
                <w:color w:val="5F5F5F"/>
                <w:spacing w:val="-3"/>
                <w:sz w:val="18"/>
              </w:rPr>
              <w:t xml:space="preserve"> </w:t>
            </w:r>
            <w:proofErr w:type="gramStart"/>
            <w:r>
              <w:rPr>
                <w:b/>
                <w:color w:val="5F5F5F"/>
                <w:spacing w:val="-2"/>
                <w:sz w:val="18"/>
              </w:rPr>
              <w:t>operation</w:t>
            </w:r>
            <w:proofErr w:type="gramEnd"/>
          </w:p>
          <w:p w14:paraId="4CC45392" w14:textId="77777777" w:rsidR="00911B64" w:rsidRDefault="00407A2A">
            <w:pPr>
              <w:pStyle w:val="TableParagraph"/>
              <w:spacing w:before="119"/>
              <w:ind w:right="226"/>
              <w:rPr>
                <w:sz w:val="18"/>
              </w:rPr>
            </w:pPr>
            <w:r>
              <w:rPr>
                <w:color w:val="5F5F5F"/>
                <w:sz w:val="18"/>
              </w:rPr>
              <w:t>As</w:t>
            </w:r>
            <w:r>
              <w:rPr>
                <w:color w:val="5F5F5F"/>
                <w:spacing w:val="-2"/>
                <w:sz w:val="18"/>
              </w:rPr>
              <w:t xml:space="preserve"> </w:t>
            </w:r>
            <w:r>
              <w:rPr>
                <w:color w:val="5F5F5F"/>
                <w:sz w:val="18"/>
              </w:rPr>
              <w:t>part</w:t>
            </w:r>
            <w:r>
              <w:rPr>
                <w:color w:val="5F5F5F"/>
                <w:spacing w:val="-2"/>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OEMP,</w:t>
            </w:r>
            <w:r>
              <w:rPr>
                <w:color w:val="5F5F5F"/>
                <w:spacing w:val="-2"/>
                <w:sz w:val="18"/>
              </w:rPr>
              <w:t xml:space="preserve"> </w:t>
            </w:r>
            <w:r>
              <w:rPr>
                <w:color w:val="5F5F5F"/>
                <w:sz w:val="18"/>
              </w:rPr>
              <w:t>develop</w:t>
            </w:r>
            <w:r>
              <w:rPr>
                <w:color w:val="5F5F5F"/>
                <w:spacing w:val="-3"/>
                <w:sz w:val="18"/>
              </w:rPr>
              <w:t xml:space="preserve"> </w:t>
            </w:r>
            <w:r>
              <w:rPr>
                <w:color w:val="5F5F5F"/>
                <w:sz w:val="18"/>
              </w:rPr>
              <w:t>and</w:t>
            </w:r>
            <w:r>
              <w:rPr>
                <w:color w:val="5F5F5F"/>
                <w:spacing w:val="-3"/>
                <w:sz w:val="18"/>
              </w:rPr>
              <w:t xml:space="preserve"> </w:t>
            </w:r>
            <w:r>
              <w:rPr>
                <w:color w:val="5F5F5F"/>
                <w:sz w:val="18"/>
              </w:rPr>
              <w:t>implement</w:t>
            </w:r>
            <w:r>
              <w:rPr>
                <w:color w:val="5F5F5F"/>
                <w:spacing w:val="-2"/>
                <w:sz w:val="18"/>
              </w:rPr>
              <w:t xml:space="preserve"> </w:t>
            </w:r>
            <w:r>
              <w:rPr>
                <w:color w:val="5F5F5F"/>
                <w:sz w:val="18"/>
              </w:rPr>
              <w:t>measures</w:t>
            </w:r>
            <w:r>
              <w:rPr>
                <w:color w:val="5F5F5F"/>
                <w:spacing w:val="-2"/>
                <w:sz w:val="18"/>
              </w:rPr>
              <w:t xml:space="preserve"> </w:t>
            </w:r>
            <w:r>
              <w:rPr>
                <w:color w:val="5F5F5F"/>
                <w:sz w:val="18"/>
              </w:rPr>
              <w:t>to</w:t>
            </w:r>
            <w:r>
              <w:rPr>
                <w:color w:val="5F5F5F"/>
                <w:spacing w:val="-1"/>
                <w:sz w:val="18"/>
              </w:rPr>
              <w:t xml:space="preserve"> </w:t>
            </w:r>
            <w:r>
              <w:rPr>
                <w:color w:val="5F5F5F"/>
                <w:sz w:val="18"/>
              </w:rPr>
              <w:t>identify</w:t>
            </w:r>
            <w:r>
              <w:rPr>
                <w:color w:val="5F5F5F"/>
                <w:spacing w:val="-2"/>
                <w:sz w:val="18"/>
              </w:rPr>
              <w:t xml:space="preserve"> </w:t>
            </w:r>
            <w:r>
              <w:rPr>
                <w:color w:val="5F5F5F"/>
                <w:sz w:val="18"/>
              </w:rPr>
              <w:t>and</w:t>
            </w:r>
            <w:r>
              <w:rPr>
                <w:color w:val="5F5F5F"/>
                <w:spacing w:val="-3"/>
                <w:sz w:val="18"/>
              </w:rPr>
              <w:t xml:space="preserve"> </w:t>
            </w:r>
            <w:r>
              <w:rPr>
                <w:color w:val="5F5F5F"/>
                <w:sz w:val="18"/>
              </w:rPr>
              <w:t>avoid</w:t>
            </w:r>
            <w:r>
              <w:rPr>
                <w:color w:val="5F5F5F"/>
                <w:spacing w:val="-2"/>
                <w:sz w:val="18"/>
              </w:rPr>
              <w:t xml:space="preserve"> </w:t>
            </w:r>
            <w:r>
              <w:rPr>
                <w:color w:val="5F5F5F"/>
                <w:sz w:val="18"/>
              </w:rPr>
              <w:t>(where</w:t>
            </w:r>
            <w:r>
              <w:rPr>
                <w:color w:val="5F5F5F"/>
                <w:spacing w:val="-3"/>
                <w:sz w:val="18"/>
              </w:rPr>
              <w:t xml:space="preserve"> </w:t>
            </w:r>
            <w:r>
              <w:rPr>
                <w:color w:val="5F5F5F"/>
                <w:sz w:val="18"/>
              </w:rPr>
              <w:t>possible)</w:t>
            </w:r>
            <w:r>
              <w:rPr>
                <w:color w:val="5F5F5F"/>
                <w:spacing w:val="-1"/>
                <w:sz w:val="18"/>
              </w:rPr>
              <w:t xml:space="preserve"> </w:t>
            </w:r>
            <w:r>
              <w:rPr>
                <w:color w:val="5F5F5F"/>
                <w:sz w:val="18"/>
              </w:rPr>
              <w:t>or</w:t>
            </w:r>
            <w:r>
              <w:rPr>
                <w:color w:val="5F5F5F"/>
                <w:spacing w:val="-2"/>
                <w:sz w:val="18"/>
              </w:rPr>
              <w:t xml:space="preserve"> </w:t>
            </w:r>
            <w:r>
              <w:rPr>
                <w:color w:val="5F5F5F"/>
                <w:sz w:val="18"/>
              </w:rPr>
              <w:t>minimise</w:t>
            </w:r>
            <w:r>
              <w:rPr>
                <w:color w:val="5F5F5F"/>
                <w:spacing w:val="-3"/>
                <w:sz w:val="18"/>
              </w:rPr>
              <w:t xml:space="preserve"> </w:t>
            </w:r>
            <w:r>
              <w:rPr>
                <w:color w:val="5F5F5F"/>
                <w:sz w:val="18"/>
              </w:rPr>
              <w:t>potential</w:t>
            </w:r>
            <w:r>
              <w:rPr>
                <w:color w:val="5F5F5F"/>
                <w:spacing w:val="-2"/>
                <w:sz w:val="18"/>
              </w:rPr>
              <w:t xml:space="preserve"> </w:t>
            </w:r>
            <w:r>
              <w:rPr>
                <w:color w:val="5F5F5F"/>
                <w:sz w:val="18"/>
              </w:rPr>
              <w:t>impacts</w:t>
            </w:r>
            <w:r>
              <w:rPr>
                <w:color w:val="5F5F5F"/>
                <w:spacing w:val="-2"/>
                <w:sz w:val="18"/>
              </w:rPr>
              <w:t xml:space="preserve"> </w:t>
            </w:r>
            <w:r>
              <w:rPr>
                <w:color w:val="5F5F5F"/>
                <w:sz w:val="18"/>
              </w:rPr>
              <w:t>to</w:t>
            </w:r>
            <w:r>
              <w:rPr>
                <w:color w:val="5F5F5F"/>
                <w:spacing w:val="-3"/>
                <w:sz w:val="18"/>
              </w:rPr>
              <w:t xml:space="preserve"> </w:t>
            </w:r>
            <w:r>
              <w:rPr>
                <w:color w:val="5F5F5F"/>
                <w:sz w:val="18"/>
              </w:rPr>
              <w:t>groundwater</w:t>
            </w:r>
            <w:r>
              <w:rPr>
                <w:color w:val="5F5F5F"/>
                <w:spacing w:val="-2"/>
                <w:sz w:val="18"/>
              </w:rPr>
              <w:t xml:space="preserve"> </w:t>
            </w:r>
            <w:r>
              <w:rPr>
                <w:color w:val="5F5F5F"/>
                <w:sz w:val="18"/>
              </w:rPr>
              <w:t>during</w:t>
            </w:r>
            <w:r>
              <w:rPr>
                <w:color w:val="5F5F5F"/>
                <w:spacing w:val="-3"/>
                <w:sz w:val="18"/>
              </w:rPr>
              <w:t xml:space="preserve"> </w:t>
            </w:r>
            <w:r>
              <w:rPr>
                <w:color w:val="5F5F5F"/>
                <w:sz w:val="18"/>
              </w:rPr>
              <w:t>the</w:t>
            </w:r>
            <w:r>
              <w:rPr>
                <w:color w:val="5F5F5F"/>
                <w:spacing w:val="-3"/>
                <w:sz w:val="18"/>
              </w:rPr>
              <w:t xml:space="preserve"> </w:t>
            </w:r>
            <w:r>
              <w:rPr>
                <w:color w:val="5F5F5F"/>
                <w:sz w:val="18"/>
              </w:rPr>
              <w:t>operation of the project as identified by</w:t>
            </w:r>
            <w:r>
              <w:rPr>
                <w:color w:val="5F5F5F"/>
                <w:spacing w:val="40"/>
                <w:sz w:val="18"/>
              </w:rPr>
              <w:t xml:space="preserve"> </w:t>
            </w:r>
            <w:r>
              <w:rPr>
                <w:color w:val="5F5F5F"/>
                <w:sz w:val="18"/>
              </w:rPr>
              <w:t>the EIS/EES Technical Appendix P or by assessment of impacts from the proposed operation and maintenance activities. The OEMP must also include measures to manage any residual impacts to groundwater from construction that need to be managed in operation.</w:t>
            </w:r>
          </w:p>
          <w:p w14:paraId="22C6DFC8" w14:textId="77777777" w:rsidR="00911B64" w:rsidRDefault="00407A2A">
            <w:pPr>
              <w:pStyle w:val="TableParagraph"/>
              <w:spacing w:before="121"/>
              <w:rPr>
                <w:sz w:val="18"/>
              </w:rPr>
            </w:pPr>
            <w:r>
              <w:rPr>
                <w:color w:val="5F5F5F"/>
                <w:sz w:val="18"/>
              </w:rPr>
              <w:t>The</w:t>
            </w:r>
            <w:r>
              <w:rPr>
                <w:color w:val="5F5F5F"/>
                <w:spacing w:val="-3"/>
                <w:sz w:val="18"/>
              </w:rPr>
              <w:t xml:space="preserve"> </w:t>
            </w:r>
            <w:r>
              <w:rPr>
                <w:color w:val="5F5F5F"/>
                <w:sz w:val="18"/>
              </w:rPr>
              <w:t>measures</w:t>
            </w:r>
            <w:r>
              <w:rPr>
                <w:color w:val="5F5F5F"/>
                <w:spacing w:val="-2"/>
                <w:sz w:val="18"/>
              </w:rPr>
              <w:t xml:space="preserve"> </w:t>
            </w:r>
            <w:r>
              <w:rPr>
                <w:color w:val="5F5F5F"/>
                <w:sz w:val="18"/>
              </w:rPr>
              <w:t>must</w:t>
            </w:r>
            <w:r>
              <w:rPr>
                <w:color w:val="5F5F5F"/>
                <w:spacing w:val="-1"/>
                <w:sz w:val="18"/>
              </w:rPr>
              <w:t xml:space="preserve"> </w:t>
            </w:r>
            <w:r>
              <w:rPr>
                <w:color w:val="5F5F5F"/>
                <w:spacing w:val="-2"/>
                <w:sz w:val="18"/>
              </w:rPr>
              <w:t>address:</w:t>
            </w:r>
          </w:p>
          <w:p w14:paraId="4283CA08" w14:textId="77777777" w:rsidR="00911B64" w:rsidRDefault="00407A2A">
            <w:pPr>
              <w:pStyle w:val="TableParagraph"/>
              <w:tabs>
                <w:tab w:val="left" w:pos="910"/>
              </w:tabs>
              <w:spacing w:before="60"/>
              <w:ind w:left="910" w:right="242" w:hanging="361"/>
              <w:rPr>
                <w:sz w:val="18"/>
              </w:rPr>
            </w:pPr>
            <w:r>
              <w:rPr>
                <w:noProof/>
              </w:rPr>
              <w:drawing>
                <wp:inline distT="0" distB="0" distL="0" distR="0" wp14:anchorId="5E781752" wp14:editId="4023981B">
                  <wp:extent cx="95250" cy="94614"/>
                  <wp:effectExtent l="0" t="0" r="0" b="0"/>
                  <wp:docPr id="483" name="Image 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3" name="Image 483"/>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Ongoing</w:t>
            </w:r>
            <w:r>
              <w:rPr>
                <w:color w:val="5F5F5F"/>
                <w:spacing w:val="-3"/>
                <w:sz w:val="18"/>
              </w:rPr>
              <w:t xml:space="preserve"> </w:t>
            </w:r>
            <w:r>
              <w:rPr>
                <w:color w:val="5F5F5F"/>
                <w:sz w:val="18"/>
              </w:rPr>
              <w:t>monitoring</w:t>
            </w:r>
            <w:r>
              <w:rPr>
                <w:color w:val="5F5F5F"/>
                <w:spacing w:val="-3"/>
                <w:sz w:val="18"/>
              </w:rPr>
              <w:t xml:space="preserve"> </w:t>
            </w:r>
            <w:r>
              <w:rPr>
                <w:color w:val="5F5F5F"/>
                <w:sz w:val="18"/>
              </w:rPr>
              <w:t>requirements</w:t>
            </w:r>
            <w:r>
              <w:rPr>
                <w:color w:val="5F5F5F"/>
                <w:spacing w:val="-2"/>
                <w:sz w:val="18"/>
              </w:rPr>
              <w:t xml:space="preserve"> </w:t>
            </w:r>
            <w:r>
              <w:rPr>
                <w:color w:val="5F5F5F"/>
                <w:sz w:val="18"/>
              </w:rPr>
              <w:t>as</w:t>
            </w:r>
            <w:r>
              <w:rPr>
                <w:color w:val="5F5F5F"/>
                <w:spacing w:val="-2"/>
                <w:sz w:val="18"/>
              </w:rPr>
              <w:t xml:space="preserve"> </w:t>
            </w:r>
            <w:r>
              <w:rPr>
                <w:color w:val="5F5F5F"/>
                <w:sz w:val="18"/>
              </w:rPr>
              <w:t>determined</w:t>
            </w:r>
            <w:r>
              <w:rPr>
                <w:color w:val="5F5F5F"/>
                <w:spacing w:val="-3"/>
                <w:sz w:val="18"/>
              </w:rPr>
              <w:t xml:space="preserve"> </w:t>
            </w:r>
            <w:r>
              <w:rPr>
                <w:color w:val="5F5F5F"/>
                <w:sz w:val="18"/>
              </w:rPr>
              <w:t>through</w:t>
            </w:r>
            <w:r>
              <w:rPr>
                <w:color w:val="5F5F5F"/>
                <w:spacing w:val="-3"/>
                <w:sz w:val="18"/>
              </w:rPr>
              <w:t xml:space="preserve"> </w:t>
            </w:r>
            <w:r>
              <w:rPr>
                <w:color w:val="5F5F5F"/>
                <w:sz w:val="18"/>
              </w:rPr>
              <w:t>the</w:t>
            </w:r>
            <w:r>
              <w:rPr>
                <w:color w:val="5F5F5F"/>
                <w:spacing w:val="-3"/>
                <w:sz w:val="18"/>
              </w:rPr>
              <w:t xml:space="preserve"> </w:t>
            </w:r>
            <w:r>
              <w:rPr>
                <w:color w:val="5F5F5F"/>
                <w:sz w:val="18"/>
              </w:rPr>
              <w:t>monitoring</w:t>
            </w:r>
            <w:r>
              <w:rPr>
                <w:color w:val="5F5F5F"/>
                <w:spacing w:val="-3"/>
                <w:sz w:val="18"/>
              </w:rPr>
              <w:t xml:space="preserve"> </w:t>
            </w:r>
            <w:r>
              <w:rPr>
                <w:color w:val="5F5F5F"/>
                <w:sz w:val="18"/>
              </w:rPr>
              <w:t>program</w:t>
            </w:r>
            <w:r>
              <w:rPr>
                <w:color w:val="5F5F5F"/>
                <w:spacing w:val="-2"/>
                <w:sz w:val="18"/>
              </w:rPr>
              <w:t xml:space="preserve"> </w:t>
            </w:r>
            <w:r>
              <w:rPr>
                <w:color w:val="5F5F5F"/>
                <w:sz w:val="18"/>
              </w:rPr>
              <w:t>developed</w:t>
            </w:r>
            <w:r>
              <w:rPr>
                <w:color w:val="5F5F5F"/>
                <w:spacing w:val="-3"/>
                <w:sz w:val="18"/>
              </w:rPr>
              <w:t xml:space="preserve"> </w:t>
            </w:r>
            <w:r>
              <w:rPr>
                <w:color w:val="5F5F5F"/>
                <w:sz w:val="18"/>
              </w:rPr>
              <w:t>in</w:t>
            </w:r>
            <w:r>
              <w:rPr>
                <w:color w:val="5F5F5F"/>
                <w:spacing w:val="-3"/>
                <w:sz w:val="18"/>
              </w:rPr>
              <w:t xml:space="preserve"> </w:t>
            </w:r>
            <w:r>
              <w:rPr>
                <w:color w:val="5F5F5F"/>
                <w:sz w:val="18"/>
              </w:rPr>
              <w:t>accordance</w:t>
            </w:r>
            <w:r>
              <w:rPr>
                <w:color w:val="5F5F5F"/>
                <w:spacing w:val="-3"/>
                <w:sz w:val="18"/>
              </w:rPr>
              <w:t xml:space="preserve"> </w:t>
            </w:r>
            <w:r>
              <w:rPr>
                <w:color w:val="5F5F5F"/>
                <w:sz w:val="18"/>
              </w:rPr>
              <w:t>with</w:t>
            </w:r>
            <w:r>
              <w:rPr>
                <w:color w:val="5F5F5F"/>
                <w:spacing w:val="-3"/>
                <w:sz w:val="18"/>
              </w:rPr>
              <w:t xml:space="preserve"> </w:t>
            </w:r>
            <w:r>
              <w:rPr>
                <w:color w:val="5F5F5F"/>
                <w:sz w:val="18"/>
              </w:rPr>
              <w:t>EPR</w:t>
            </w:r>
            <w:r>
              <w:rPr>
                <w:color w:val="5F5F5F"/>
                <w:spacing w:val="-2"/>
                <w:sz w:val="18"/>
              </w:rPr>
              <w:t xml:space="preserve"> </w:t>
            </w:r>
            <w:r>
              <w:rPr>
                <w:color w:val="5F5F5F"/>
                <w:sz w:val="18"/>
              </w:rPr>
              <w:t>GW06,</w:t>
            </w:r>
            <w:r>
              <w:rPr>
                <w:color w:val="5F5F5F"/>
                <w:spacing w:val="-2"/>
                <w:sz w:val="18"/>
              </w:rPr>
              <w:t xml:space="preserve"> </w:t>
            </w:r>
            <w:r>
              <w:rPr>
                <w:color w:val="5F5F5F"/>
                <w:sz w:val="18"/>
              </w:rPr>
              <w:t>including</w:t>
            </w:r>
            <w:r>
              <w:rPr>
                <w:color w:val="5F5F5F"/>
                <w:spacing w:val="-1"/>
                <w:sz w:val="18"/>
              </w:rPr>
              <w:t xml:space="preserve"> </w:t>
            </w:r>
            <w:r>
              <w:rPr>
                <w:color w:val="5F5F5F"/>
                <w:sz w:val="18"/>
              </w:rPr>
              <w:t>monitoring</w:t>
            </w:r>
            <w:r>
              <w:rPr>
                <w:color w:val="5F5F5F"/>
                <w:spacing w:val="-3"/>
                <w:sz w:val="18"/>
              </w:rPr>
              <w:t xml:space="preserve"> </w:t>
            </w:r>
            <w:r>
              <w:rPr>
                <w:color w:val="5F5F5F"/>
                <w:sz w:val="18"/>
              </w:rPr>
              <w:t>to</w:t>
            </w:r>
            <w:r>
              <w:rPr>
                <w:color w:val="5F5F5F"/>
                <w:spacing w:val="-3"/>
                <w:sz w:val="18"/>
              </w:rPr>
              <w:t xml:space="preserve"> </w:t>
            </w:r>
            <w:r>
              <w:rPr>
                <w:color w:val="5F5F5F"/>
                <w:sz w:val="18"/>
              </w:rPr>
              <w:t>confirm recovery of groundwater levels and quality, where required.</w:t>
            </w:r>
          </w:p>
          <w:p w14:paraId="54EA6E98" w14:textId="77777777" w:rsidR="00911B64" w:rsidRDefault="00407A2A">
            <w:pPr>
              <w:pStyle w:val="TableParagraph"/>
              <w:tabs>
                <w:tab w:val="left" w:pos="910"/>
              </w:tabs>
              <w:spacing w:before="41"/>
              <w:ind w:left="549"/>
              <w:rPr>
                <w:sz w:val="18"/>
              </w:rPr>
            </w:pPr>
            <w:r>
              <w:rPr>
                <w:noProof/>
              </w:rPr>
              <w:drawing>
                <wp:inline distT="0" distB="0" distL="0" distR="0" wp14:anchorId="308F0C31" wp14:editId="7AD3791B">
                  <wp:extent cx="95250" cy="94614"/>
                  <wp:effectExtent l="0" t="0" r="0" b="0"/>
                  <wp:docPr id="484" name="Image 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4" name="Image 484"/>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Management</w:t>
            </w:r>
            <w:r>
              <w:rPr>
                <w:color w:val="5F5F5F"/>
                <w:spacing w:val="-5"/>
                <w:sz w:val="18"/>
              </w:rPr>
              <w:t xml:space="preserve"> </w:t>
            </w:r>
            <w:r>
              <w:rPr>
                <w:color w:val="5F5F5F"/>
                <w:sz w:val="18"/>
              </w:rPr>
              <w:t>of</w:t>
            </w:r>
            <w:r>
              <w:rPr>
                <w:color w:val="5F5F5F"/>
                <w:spacing w:val="-3"/>
                <w:sz w:val="18"/>
              </w:rPr>
              <w:t xml:space="preserve"> </w:t>
            </w:r>
            <w:r>
              <w:rPr>
                <w:color w:val="5F5F5F"/>
                <w:sz w:val="18"/>
              </w:rPr>
              <w:t>materials</w:t>
            </w:r>
            <w:r>
              <w:rPr>
                <w:color w:val="5F5F5F"/>
                <w:spacing w:val="-3"/>
                <w:sz w:val="18"/>
              </w:rPr>
              <w:t xml:space="preserve"> </w:t>
            </w:r>
            <w:r>
              <w:rPr>
                <w:color w:val="5F5F5F"/>
                <w:sz w:val="18"/>
              </w:rPr>
              <w:t>to</w:t>
            </w:r>
            <w:r>
              <w:rPr>
                <w:color w:val="5F5F5F"/>
                <w:spacing w:val="-3"/>
                <w:sz w:val="18"/>
              </w:rPr>
              <w:t xml:space="preserve"> </w:t>
            </w:r>
            <w:r>
              <w:rPr>
                <w:color w:val="5F5F5F"/>
                <w:sz w:val="18"/>
              </w:rPr>
              <w:t>prevent</w:t>
            </w:r>
            <w:r>
              <w:rPr>
                <w:color w:val="5F5F5F"/>
                <w:spacing w:val="-3"/>
                <w:sz w:val="18"/>
              </w:rPr>
              <w:t xml:space="preserve"> </w:t>
            </w:r>
            <w:r>
              <w:rPr>
                <w:color w:val="5F5F5F"/>
                <w:sz w:val="18"/>
              </w:rPr>
              <w:t>contamination</w:t>
            </w:r>
            <w:r>
              <w:rPr>
                <w:color w:val="5F5F5F"/>
                <w:spacing w:val="-3"/>
                <w:sz w:val="18"/>
              </w:rPr>
              <w:t xml:space="preserve"> </w:t>
            </w:r>
            <w:r>
              <w:rPr>
                <w:color w:val="5F5F5F"/>
                <w:sz w:val="18"/>
              </w:rPr>
              <w:t>of</w:t>
            </w:r>
            <w:r>
              <w:rPr>
                <w:color w:val="5F5F5F"/>
                <w:spacing w:val="-2"/>
                <w:sz w:val="18"/>
              </w:rPr>
              <w:t xml:space="preserve"> </w:t>
            </w:r>
            <w:r>
              <w:rPr>
                <w:color w:val="5F5F5F"/>
                <w:sz w:val="18"/>
              </w:rPr>
              <w:t>groundwater,</w:t>
            </w:r>
            <w:r>
              <w:rPr>
                <w:color w:val="5F5F5F"/>
                <w:spacing w:val="-3"/>
                <w:sz w:val="18"/>
              </w:rPr>
              <w:t xml:space="preserve"> </w:t>
            </w:r>
            <w:r>
              <w:rPr>
                <w:color w:val="5F5F5F"/>
                <w:sz w:val="18"/>
              </w:rPr>
              <w:t>as</w:t>
            </w:r>
            <w:r>
              <w:rPr>
                <w:color w:val="5F5F5F"/>
                <w:spacing w:val="-3"/>
                <w:sz w:val="18"/>
              </w:rPr>
              <w:t xml:space="preserve"> </w:t>
            </w:r>
            <w:r>
              <w:rPr>
                <w:color w:val="5F5F5F"/>
                <w:sz w:val="18"/>
              </w:rPr>
              <w:t>required</w:t>
            </w:r>
            <w:r>
              <w:rPr>
                <w:color w:val="5F5F5F"/>
                <w:spacing w:val="-3"/>
                <w:sz w:val="18"/>
              </w:rPr>
              <w:t xml:space="preserve"> </w:t>
            </w:r>
            <w:r>
              <w:rPr>
                <w:color w:val="5F5F5F"/>
                <w:sz w:val="18"/>
              </w:rPr>
              <w:t>by</w:t>
            </w:r>
            <w:r>
              <w:rPr>
                <w:color w:val="5F5F5F"/>
                <w:spacing w:val="-3"/>
                <w:sz w:val="18"/>
              </w:rPr>
              <w:t xml:space="preserve"> </w:t>
            </w:r>
            <w:r>
              <w:rPr>
                <w:color w:val="5F5F5F"/>
                <w:sz w:val="18"/>
              </w:rPr>
              <w:t>EPR</w:t>
            </w:r>
            <w:r>
              <w:rPr>
                <w:color w:val="5F5F5F"/>
                <w:spacing w:val="-2"/>
                <w:sz w:val="18"/>
              </w:rPr>
              <w:t xml:space="preserve"> CL04.</w:t>
            </w:r>
          </w:p>
          <w:p w14:paraId="40A1A751" w14:textId="77777777" w:rsidR="00911B64" w:rsidRDefault="00407A2A">
            <w:pPr>
              <w:pStyle w:val="TableParagraph"/>
              <w:spacing w:before="120"/>
              <w:rPr>
                <w:sz w:val="18"/>
              </w:rPr>
            </w:pPr>
            <w:r>
              <w:rPr>
                <w:color w:val="5F5F5F"/>
                <w:sz w:val="18"/>
              </w:rPr>
              <w:t>The</w:t>
            </w:r>
            <w:r>
              <w:rPr>
                <w:color w:val="5F5F5F"/>
                <w:spacing w:val="-5"/>
                <w:sz w:val="18"/>
              </w:rPr>
              <w:t xml:space="preserve"> </w:t>
            </w:r>
            <w:r>
              <w:rPr>
                <w:color w:val="5F5F5F"/>
                <w:sz w:val="18"/>
              </w:rPr>
              <w:t>groundwater</w:t>
            </w:r>
            <w:r>
              <w:rPr>
                <w:color w:val="5F5F5F"/>
                <w:spacing w:val="-2"/>
                <w:sz w:val="18"/>
              </w:rPr>
              <w:t xml:space="preserve"> </w:t>
            </w:r>
            <w:r>
              <w:rPr>
                <w:color w:val="5F5F5F"/>
                <w:sz w:val="18"/>
              </w:rPr>
              <w:t>management</w:t>
            </w:r>
            <w:r>
              <w:rPr>
                <w:color w:val="5F5F5F"/>
                <w:spacing w:val="-2"/>
                <w:sz w:val="18"/>
              </w:rPr>
              <w:t xml:space="preserve"> </w:t>
            </w:r>
            <w:r>
              <w:rPr>
                <w:color w:val="5F5F5F"/>
                <w:sz w:val="18"/>
              </w:rPr>
              <w:t>plan</w:t>
            </w:r>
            <w:r>
              <w:rPr>
                <w:color w:val="5F5F5F"/>
                <w:spacing w:val="-3"/>
                <w:sz w:val="18"/>
              </w:rPr>
              <w:t xml:space="preserve"> </w:t>
            </w:r>
            <w:r>
              <w:rPr>
                <w:color w:val="5F5F5F"/>
                <w:sz w:val="18"/>
              </w:rPr>
              <w:t>must</w:t>
            </w:r>
            <w:r>
              <w:rPr>
                <w:color w:val="5F5F5F"/>
                <w:spacing w:val="-2"/>
                <w:sz w:val="18"/>
              </w:rPr>
              <w:t xml:space="preserve"> </w:t>
            </w:r>
            <w:r>
              <w:rPr>
                <w:color w:val="5F5F5F"/>
                <w:sz w:val="18"/>
              </w:rPr>
              <w:t>be</w:t>
            </w:r>
            <w:r>
              <w:rPr>
                <w:color w:val="5F5F5F"/>
                <w:spacing w:val="-1"/>
                <w:sz w:val="18"/>
              </w:rPr>
              <w:t xml:space="preserve"> </w:t>
            </w:r>
            <w:r>
              <w:rPr>
                <w:color w:val="5F5F5F"/>
                <w:sz w:val="18"/>
              </w:rPr>
              <w:t>a</w:t>
            </w:r>
            <w:r>
              <w:rPr>
                <w:color w:val="5F5F5F"/>
                <w:spacing w:val="-3"/>
                <w:sz w:val="18"/>
              </w:rPr>
              <w:t xml:space="preserve"> </w:t>
            </w:r>
            <w:r>
              <w:rPr>
                <w:color w:val="5F5F5F"/>
                <w:sz w:val="18"/>
              </w:rPr>
              <w:t>sub</w:t>
            </w:r>
            <w:r>
              <w:rPr>
                <w:color w:val="5F5F5F"/>
                <w:spacing w:val="-3"/>
                <w:sz w:val="18"/>
              </w:rPr>
              <w:t xml:space="preserve"> </w:t>
            </w:r>
            <w:r>
              <w:rPr>
                <w:color w:val="5F5F5F"/>
                <w:sz w:val="18"/>
              </w:rPr>
              <w:t>plan</w:t>
            </w:r>
            <w:r>
              <w:rPr>
                <w:color w:val="5F5F5F"/>
                <w:spacing w:val="-3"/>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OEMP</w:t>
            </w:r>
            <w:r>
              <w:rPr>
                <w:color w:val="5F5F5F"/>
                <w:spacing w:val="-2"/>
                <w:sz w:val="18"/>
              </w:rPr>
              <w:t xml:space="preserve"> </w:t>
            </w:r>
            <w:r>
              <w:rPr>
                <w:color w:val="5F5F5F"/>
                <w:sz w:val="18"/>
              </w:rPr>
              <w:t>and</w:t>
            </w:r>
            <w:r>
              <w:rPr>
                <w:color w:val="5F5F5F"/>
                <w:spacing w:val="-3"/>
                <w:sz w:val="18"/>
              </w:rPr>
              <w:t xml:space="preserve"> </w:t>
            </w:r>
            <w:r>
              <w:rPr>
                <w:color w:val="5F5F5F"/>
                <w:sz w:val="18"/>
              </w:rPr>
              <w:t>implemented</w:t>
            </w:r>
            <w:r>
              <w:rPr>
                <w:color w:val="5F5F5F"/>
                <w:spacing w:val="-3"/>
                <w:sz w:val="18"/>
              </w:rPr>
              <w:t xml:space="preserve"> </w:t>
            </w:r>
            <w:r>
              <w:rPr>
                <w:color w:val="5F5F5F"/>
                <w:sz w:val="18"/>
              </w:rPr>
              <w:t>during</w:t>
            </w:r>
            <w:r>
              <w:rPr>
                <w:color w:val="5F5F5F"/>
                <w:spacing w:val="-2"/>
                <w:sz w:val="18"/>
              </w:rPr>
              <w:t xml:space="preserve"> operation.</w:t>
            </w:r>
          </w:p>
        </w:tc>
      </w:tr>
      <w:tr w:rsidR="00911B64" w14:paraId="57BE3A04" w14:textId="77777777">
        <w:trPr>
          <w:trHeight w:val="433"/>
        </w:trPr>
        <w:tc>
          <w:tcPr>
            <w:tcW w:w="1258" w:type="dxa"/>
            <w:shd w:val="clear" w:color="auto" w:fill="808080"/>
          </w:tcPr>
          <w:p w14:paraId="5A1AFCEC" w14:textId="77777777" w:rsidR="00911B64" w:rsidRDefault="00911B64">
            <w:pPr>
              <w:pStyle w:val="TableParagraph"/>
              <w:spacing w:before="0"/>
              <w:ind w:left="0"/>
              <w:rPr>
                <w:rFonts w:ascii="Times New Roman"/>
                <w:sz w:val="18"/>
              </w:rPr>
            </w:pPr>
          </w:p>
        </w:tc>
        <w:tc>
          <w:tcPr>
            <w:tcW w:w="13529" w:type="dxa"/>
            <w:shd w:val="clear" w:color="auto" w:fill="808080"/>
          </w:tcPr>
          <w:p w14:paraId="5865E2E4" w14:textId="77777777" w:rsidR="00911B64" w:rsidRDefault="00407A2A">
            <w:pPr>
              <w:pStyle w:val="TableParagraph"/>
              <w:spacing w:before="112"/>
              <w:rPr>
                <w:b/>
                <w:sz w:val="18"/>
              </w:rPr>
            </w:pPr>
            <w:r>
              <w:rPr>
                <w:b/>
                <w:color w:val="FFFFFF"/>
                <w:sz w:val="18"/>
              </w:rPr>
              <w:t>Land</w:t>
            </w:r>
            <w:r>
              <w:rPr>
                <w:b/>
                <w:color w:val="FFFFFF"/>
                <w:spacing w:val="-2"/>
                <w:sz w:val="18"/>
              </w:rPr>
              <w:t xml:space="preserve"> </w:t>
            </w:r>
            <w:r>
              <w:rPr>
                <w:b/>
                <w:color w:val="FFFFFF"/>
                <w:sz w:val="18"/>
              </w:rPr>
              <w:t>use</w:t>
            </w:r>
            <w:r>
              <w:rPr>
                <w:b/>
                <w:color w:val="FFFFFF"/>
                <w:spacing w:val="-2"/>
                <w:sz w:val="18"/>
              </w:rPr>
              <w:t xml:space="preserve"> </w:t>
            </w:r>
            <w:r>
              <w:rPr>
                <w:b/>
                <w:color w:val="FFFFFF"/>
                <w:sz w:val="18"/>
              </w:rPr>
              <w:t>and</w:t>
            </w:r>
            <w:r>
              <w:rPr>
                <w:b/>
                <w:color w:val="FFFFFF"/>
                <w:spacing w:val="-2"/>
                <w:sz w:val="18"/>
              </w:rPr>
              <w:t xml:space="preserve"> planning</w:t>
            </w:r>
          </w:p>
        </w:tc>
      </w:tr>
      <w:tr w:rsidR="00911B64" w14:paraId="2162FA2D" w14:textId="77777777">
        <w:trPr>
          <w:trHeight w:val="3123"/>
        </w:trPr>
        <w:tc>
          <w:tcPr>
            <w:tcW w:w="1258" w:type="dxa"/>
          </w:tcPr>
          <w:p w14:paraId="37C48897" w14:textId="77777777" w:rsidR="00911B64" w:rsidRDefault="00407A2A">
            <w:pPr>
              <w:pStyle w:val="TableParagraph"/>
              <w:ind w:left="107"/>
              <w:rPr>
                <w:sz w:val="18"/>
              </w:rPr>
            </w:pPr>
            <w:r>
              <w:rPr>
                <w:color w:val="5F5F5F"/>
                <w:spacing w:val="-4"/>
                <w:sz w:val="18"/>
              </w:rPr>
              <w:t>LUP01</w:t>
            </w:r>
          </w:p>
        </w:tc>
        <w:tc>
          <w:tcPr>
            <w:tcW w:w="13529" w:type="dxa"/>
          </w:tcPr>
          <w:p w14:paraId="09B8DA3B" w14:textId="77777777" w:rsidR="00911B64" w:rsidRDefault="00407A2A">
            <w:pPr>
              <w:pStyle w:val="TableParagraph"/>
              <w:rPr>
                <w:b/>
                <w:sz w:val="18"/>
              </w:rPr>
            </w:pPr>
            <w:r>
              <w:rPr>
                <w:b/>
                <w:color w:val="5F5F5F"/>
                <w:sz w:val="18"/>
              </w:rPr>
              <w:t>Minimise</w:t>
            </w:r>
            <w:r>
              <w:rPr>
                <w:b/>
                <w:color w:val="5F5F5F"/>
                <w:spacing w:val="-3"/>
                <w:sz w:val="18"/>
              </w:rPr>
              <w:t xml:space="preserve"> </w:t>
            </w:r>
            <w:r>
              <w:rPr>
                <w:b/>
                <w:color w:val="5F5F5F"/>
                <w:sz w:val="18"/>
              </w:rPr>
              <w:t>land</w:t>
            </w:r>
            <w:r>
              <w:rPr>
                <w:b/>
                <w:color w:val="5F5F5F"/>
                <w:spacing w:val="-3"/>
                <w:sz w:val="18"/>
              </w:rPr>
              <w:t xml:space="preserve"> </w:t>
            </w:r>
            <w:r>
              <w:rPr>
                <w:b/>
                <w:color w:val="5F5F5F"/>
                <w:sz w:val="18"/>
              </w:rPr>
              <w:t>use</w:t>
            </w:r>
            <w:r>
              <w:rPr>
                <w:b/>
                <w:color w:val="5F5F5F"/>
                <w:spacing w:val="-3"/>
                <w:sz w:val="18"/>
              </w:rPr>
              <w:t xml:space="preserve"> </w:t>
            </w:r>
            <w:r>
              <w:rPr>
                <w:b/>
                <w:color w:val="5F5F5F"/>
                <w:sz w:val="18"/>
              </w:rPr>
              <w:t>impacts</w:t>
            </w:r>
            <w:r>
              <w:rPr>
                <w:b/>
                <w:color w:val="5F5F5F"/>
                <w:spacing w:val="-3"/>
                <w:sz w:val="18"/>
              </w:rPr>
              <w:t xml:space="preserve"> </w:t>
            </w:r>
            <w:r>
              <w:rPr>
                <w:b/>
                <w:color w:val="5F5F5F"/>
                <w:sz w:val="18"/>
              </w:rPr>
              <w:t>through</w:t>
            </w:r>
            <w:r>
              <w:rPr>
                <w:b/>
                <w:color w:val="5F5F5F"/>
                <w:spacing w:val="-1"/>
                <w:sz w:val="18"/>
              </w:rPr>
              <w:t xml:space="preserve"> </w:t>
            </w:r>
            <w:proofErr w:type="gramStart"/>
            <w:r>
              <w:rPr>
                <w:b/>
                <w:color w:val="5F5F5F"/>
                <w:spacing w:val="-2"/>
                <w:sz w:val="18"/>
              </w:rPr>
              <w:t>design</w:t>
            </w:r>
            <w:proofErr w:type="gramEnd"/>
          </w:p>
          <w:p w14:paraId="1398C6F4" w14:textId="77777777" w:rsidR="00911B64" w:rsidRDefault="00407A2A">
            <w:pPr>
              <w:pStyle w:val="TableParagraph"/>
              <w:tabs>
                <w:tab w:val="left" w:pos="910"/>
              </w:tabs>
              <w:spacing w:before="120" w:line="309" w:lineRule="auto"/>
              <w:ind w:left="549" w:right="3203"/>
              <w:rPr>
                <w:sz w:val="18"/>
              </w:rPr>
            </w:pPr>
            <w:r>
              <w:rPr>
                <w:color w:val="5F5F5F"/>
                <w:sz w:val="18"/>
              </w:rPr>
              <w:t>Design</w:t>
            </w:r>
            <w:r>
              <w:rPr>
                <w:color w:val="5F5F5F"/>
                <w:spacing w:val="-3"/>
                <w:sz w:val="18"/>
              </w:rPr>
              <w:t xml:space="preserve"> </w:t>
            </w:r>
            <w:r>
              <w:rPr>
                <w:color w:val="5F5F5F"/>
                <w:sz w:val="18"/>
              </w:rPr>
              <w:t>the</w:t>
            </w:r>
            <w:r>
              <w:rPr>
                <w:color w:val="5F5F5F"/>
                <w:spacing w:val="-3"/>
                <w:sz w:val="18"/>
              </w:rPr>
              <w:t xml:space="preserve"> </w:t>
            </w:r>
            <w:r>
              <w:rPr>
                <w:color w:val="5F5F5F"/>
                <w:sz w:val="18"/>
              </w:rPr>
              <w:t>project</w:t>
            </w:r>
            <w:r>
              <w:rPr>
                <w:color w:val="5F5F5F"/>
                <w:spacing w:val="-2"/>
                <w:sz w:val="18"/>
              </w:rPr>
              <w:t xml:space="preserve"> </w:t>
            </w:r>
            <w:r>
              <w:rPr>
                <w:color w:val="5F5F5F"/>
                <w:sz w:val="18"/>
              </w:rPr>
              <w:t>to</w:t>
            </w:r>
            <w:r>
              <w:rPr>
                <w:color w:val="5F5F5F"/>
                <w:spacing w:val="-3"/>
                <w:sz w:val="18"/>
              </w:rPr>
              <w:t xml:space="preserve"> </w:t>
            </w:r>
            <w:r>
              <w:rPr>
                <w:color w:val="5F5F5F"/>
                <w:sz w:val="18"/>
              </w:rPr>
              <w:t>minimise</w:t>
            </w:r>
            <w:r>
              <w:rPr>
                <w:color w:val="5F5F5F"/>
                <w:spacing w:val="-1"/>
                <w:sz w:val="18"/>
              </w:rPr>
              <w:t xml:space="preserve"> </w:t>
            </w:r>
            <w:r>
              <w:rPr>
                <w:color w:val="5F5F5F"/>
                <w:sz w:val="18"/>
              </w:rPr>
              <w:t>the</w:t>
            </w:r>
            <w:r>
              <w:rPr>
                <w:color w:val="5F5F5F"/>
                <w:spacing w:val="-3"/>
                <w:sz w:val="18"/>
              </w:rPr>
              <w:t xml:space="preserve"> </w:t>
            </w:r>
            <w:r>
              <w:rPr>
                <w:color w:val="5F5F5F"/>
                <w:sz w:val="18"/>
              </w:rPr>
              <w:t>footprint</w:t>
            </w:r>
            <w:r>
              <w:rPr>
                <w:color w:val="5F5F5F"/>
                <w:spacing w:val="-2"/>
                <w:sz w:val="18"/>
              </w:rPr>
              <w:t xml:space="preserve"> </w:t>
            </w:r>
            <w:r>
              <w:rPr>
                <w:color w:val="5F5F5F"/>
                <w:sz w:val="18"/>
              </w:rPr>
              <w:t>and</w:t>
            </w:r>
            <w:r>
              <w:rPr>
                <w:color w:val="5F5F5F"/>
                <w:spacing w:val="-3"/>
                <w:sz w:val="18"/>
              </w:rPr>
              <w:t xml:space="preserve"> </w:t>
            </w:r>
            <w:r>
              <w:rPr>
                <w:color w:val="5F5F5F"/>
                <w:sz w:val="18"/>
              </w:rPr>
              <w:t>avoid,</w:t>
            </w:r>
            <w:r>
              <w:rPr>
                <w:color w:val="5F5F5F"/>
                <w:spacing w:val="-2"/>
                <w:sz w:val="18"/>
              </w:rPr>
              <w:t xml:space="preserve"> </w:t>
            </w:r>
            <w:r>
              <w:rPr>
                <w:color w:val="5F5F5F"/>
                <w:sz w:val="18"/>
              </w:rPr>
              <w:t>so</w:t>
            </w:r>
            <w:r>
              <w:rPr>
                <w:color w:val="5F5F5F"/>
                <w:spacing w:val="-3"/>
                <w:sz w:val="18"/>
              </w:rPr>
              <w:t xml:space="preserve"> </w:t>
            </w:r>
            <w:r>
              <w:rPr>
                <w:color w:val="5F5F5F"/>
                <w:sz w:val="18"/>
              </w:rPr>
              <w:t>far</w:t>
            </w:r>
            <w:r>
              <w:rPr>
                <w:color w:val="5F5F5F"/>
                <w:spacing w:val="-2"/>
                <w:sz w:val="18"/>
              </w:rPr>
              <w:t xml:space="preserve"> </w:t>
            </w:r>
            <w:r>
              <w:rPr>
                <w:color w:val="5F5F5F"/>
                <w:sz w:val="18"/>
              </w:rPr>
              <w:t>as</w:t>
            </w:r>
            <w:r>
              <w:rPr>
                <w:color w:val="5F5F5F"/>
                <w:spacing w:val="-2"/>
                <w:sz w:val="18"/>
              </w:rPr>
              <w:t xml:space="preserve"> </w:t>
            </w:r>
            <w:r>
              <w:rPr>
                <w:color w:val="5F5F5F"/>
                <w:sz w:val="18"/>
              </w:rPr>
              <w:t>reasonably</w:t>
            </w:r>
            <w:r>
              <w:rPr>
                <w:color w:val="5F5F5F"/>
                <w:spacing w:val="-2"/>
                <w:sz w:val="18"/>
              </w:rPr>
              <w:t xml:space="preserve"> </w:t>
            </w:r>
            <w:r>
              <w:rPr>
                <w:color w:val="5F5F5F"/>
                <w:sz w:val="18"/>
              </w:rPr>
              <w:t>practicable,</w:t>
            </w:r>
            <w:r>
              <w:rPr>
                <w:color w:val="5F5F5F"/>
                <w:spacing w:val="-2"/>
                <w:sz w:val="18"/>
              </w:rPr>
              <w:t xml:space="preserve"> </w:t>
            </w:r>
            <w:r>
              <w:rPr>
                <w:color w:val="5F5F5F"/>
                <w:sz w:val="18"/>
              </w:rPr>
              <w:t>impacts</w:t>
            </w:r>
            <w:r>
              <w:rPr>
                <w:color w:val="5F5F5F"/>
                <w:spacing w:val="-2"/>
                <w:sz w:val="18"/>
              </w:rPr>
              <w:t xml:space="preserve"> </w:t>
            </w:r>
            <w:r>
              <w:rPr>
                <w:color w:val="5F5F5F"/>
                <w:sz w:val="18"/>
              </w:rPr>
              <w:t>on</w:t>
            </w:r>
            <w:r>
              <w:rPr>
                <w:color w:val="5F5F5F"/>
                <w:spacing w:val="-3"/>
                <w:sz w:val="18"/>
              </w:rPr>
              <w:t xml:space="preserve"> </w:t>
            </w:r>
            <w:r>
              <w:rPr>
                <w:color w:val="5F5F5F"/>
                <w:sz w:val="18"/>
              </w:rPr>
              <w:t>the</w:t>
            </w:r>
            <w:r>
              <w:rPr>
                <w:color w:val="5F5F5F"/>
                <w:spacing w:val="-1"/>
                <w:sz w:val="18"/>
              </w:rPr>
              <w:t xml:space="preserve"> </w:t>
            </w:r>
            <w:r>
              <w:rPr>
                <w:color w:val="5F5F5F"/>
                <w:sz w:val="18"/>
              </w:rPr>
              <w:t>following</w:t>
            </w:r>
            <w:r>
              <w:rPr>
                <w:color w:val="5F5F5F"/>
                <w:spacing w:val="-3"/>
                <w:sz w:val="18"/>
              </w:rPr>
              <w:t xml:space="preserve"> </w:t>
            </w:r>
            <w:r>
              <w:rPr>
                <w:color w:val="5F5F5F"/>
                <w:sz w:val="18"/>
              </w:rPr>
              <w:t>land</w:t>
            </w:r>
            <w:r>
              <w:rPr>
                <w:color w:val="5F5F5F"/>
                <w:spacing w:val="-1"/>
                <w:sz w:val="18"/>
              </w:rPr>
              <w:t xml:space="preserve"> </w:t>
            </w:r>
            <w:r>
              <w:rPr>
                <w:color w:val="5F5F5F"/>
                <w:sz w:val="18"/>
              </w:rPr>
              <w:t xml:space="preserve">uses: </w:t>
            </w:r>
            <w:r>
              <w:rPr>
                <w:noProof/>
                <w:color w:val="5F5F5F"/>
                <w:sz w:val="18"/>
              </w:rPr>
              <w:drawing>
                <wp:inline distT="0" distB="0" distL="0" distR="0" wp14:anchorId="1DDA01B0" wp14:editId="4F7F8099">
                  <wp:extent cx="95250" cy="93979"/>
                  <wp:effectExtent l="0" t="0" r="0" b="0"/>
                  <wp:docPr id="485" name="Image 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 name="Image 485"/>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color w:val="5F5F5F"/>
                <w:sz w:val="18"/>
              </w:rPr>
              <w:tab/>
            </w:r>
            <w:r>
              <w:rPr>
                <w:color w:val="5F5F5F"/>
                <w:sz w:val="18"/>
              </w:rPr>
              <w:t xml:space="preserve">Agricultural, rural industry, and forestry </w:t>
            </w:r>
            <w:proofErr w:type="gramStart"/>
            <w:r>
              <w:rPr>
                <w:color w:val="5F5F5F"/>
                <w:sz w:val="18"/>
              </w:rPr>
              <w:t>properties</w:t>
            </w:r>
            <w:proofErr w:type="gramEnd"/>
          </w:p>
          <w:p w14:paraId="671536FC" w14:textId="77777777" w:rsidR="00911B64" w:rsidRDefault="00407A2A">
            <w:pPr>
              <w:pStyle w:val="TableParagraph"/>
              <w:tabs>
                <w:tab w:val="left" w:pos="910"/>
              </w:tabs>
              <w:spacing w:before="0" w:line="187" w:lineRule="exact"/>
              <w:rPr>
                <w:sz w:val="18"/>
              </w:rPr>
            </w:pPr>
            <w:r>
              <w:rPr>
                <w:noProof/>
              </w:rPr>
              <w:drawing>
                <wp:inline distT="0" distB="0" distL="0" distR="0" wp14:anchorId="6975483E" wp14:editId="53616A7C">
                  <wp:extent cx="95249" cy="94601"/>
                  <wp:effectExtent l="0" t="0" r="0" b="0"/>
                  <wp:docPr id="486" name="Image 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6" name="Image 486"/>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Townships</w:t>
            </w:r>
            <w:r>
              <w:rPr>
                <w:color w:val="5F5F5F"/>
                <w:spacing w:val="-4"/>
                <w:sz w:val="18"/>
              </w:rPr>
              <w:t xml:space="preserve"> </w:t>
            </w:r>
            <w:r>
              <w:rPr>
                <w:color w:val="5F5F5F"/>
                <w:sz w:val="18"/>
              </w:rPr>
              <w:t>and</w:t>
            </w:r>
            <w:r>
              <w:rPr>
                <w:color w:val="5F5F5F"/>
                <w:spacing w:val="-2"/>
                <w:sz w:val="18"/>
              </w:rPr>
              <w:t xml:space="preserve"> </w:t>
            </w:r>
            <w:r>
              <w:rPr>
                <w:color w:val="5F5F5F"/>
                <w:sz w:val="18"/>
              </w:rPr>
              <w:t>rural</w:t>
            </w:r>
            <w:r>
              <w:rPr>
                <w:color w:val="5F5F5F"/>
                <w:spacing w:val="-3"/>
                <w:sz w:val="18"/>
              </w:rPr>
              <w:t xml:space="preserve"> </w:t>
            </w:r>
            <w:r>
              <w:rPr>
                <w:color w:val="5F5F5F"/>
                <w:sz w:val="18"/>
              </w:rPr>
              <w:t>residential</w:t>
            </w:r>
            <w:r>
              <w:rPr>
                <w:color w:val="5F5F5F"/>
                <w:spacing w:val="-3"/>
                <w:sz w:val="18"/>
              </w:rPr>
              <w:t xml:space="preserve"> </w:t>
            </w:r>
            <w:r>
              <w:rPr>
                <w:color w:val="5F5F5F"/>
                <w:spacing w:val="-2"/>
                <w:sz w:val="18"/>
              </w:rPr>
              <w:t>properties</w:t>
            </w:r>
          </w:p>
          <w:p w14:paraId="33EB522A" w14:textId="77777777" w:rsidR="00911B64" w:rsidRDefault="00407A2A">
            <w:pPr>
              <w:pStyle w:val="TableParagraph"/>
              <w:tabs>
                <w:tab w:val="left" w:pos="910"/>
              </w:tabs>
              <w:spacing w:before="40" w:line="285" w:lineRule="auto"/>
              <w:ind w:left="549" w:right="8596"/>
              <w:rPr>
                <w:sz w:val="18"/>
              </w:rPr>
            </w:pPr>
            <w:r>
              <w:rPr>
                <w:noProof/>
              </w:rPr>
              <w:drawing>
                <wp:inline distT="0" distB="0" distL="0" distR="0" wp14:anchorId="5B3EE977" wp14:editId="178F72F1">
                  <wp:extent cx="95250" cy="94615"/>
                  <wp:effectExtent l="0" t="0" r="0" b="0"/>
                  <wp:docPr id="487" name="Image 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7" name="Image 487"/>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Native</w:t>
            </w:r>
            <w:r>
              <w:rPr>
                <w:color w:val="5F5F5F"/>
                <w:spacing w:val="-7"/>
                <w:sz w:val="18"/>
              </w:rPr>
              <w:t xml:space="preserve"> </w:t>
            </w:r>
            <w:r>
              <w:rPr>
                <w:color w:val="5F5F5F"/>
                <w:sz w:val="18"/>
              </w:rPr>
              <w:t>vegetation,</w:t>
            </w:r>
            <w:r>
              <w:rPr>
                <w:color w:val="5F5F5F"/>
                <w:spacing w:val="-7"/>
                <w:sz w:val="18"/>
              </w:rPr>
              <w:t xml:space="preserve"> </w:t>
            </w:r>
            <w:r>
              <w:rPr>
                <w:color w:val="5F5F5F"/>
                <w:sz w:val="18"/>
              </w:rPr>
              <w:t>state</w:t>
            </w:r>
            <w:r>
              <w:rPr>
                <w:color w:val="5F5F5F"/>
                <w:spacing w:val="-7"/>
                <w:sz w:val="18"/>
              </w:rPr>
              <w:t xml:space="preserve"> </w:t>
            </w:r>
            <w:r>
              <w:rPr>
                <w:color w:val="5F5F5F"/>
                <w:sz w:val="18"/>
              </w:rPr>
              <w:t>parks</w:t>
            </w:r>
            <w:r>
              <w:rPr>
                <w:color w:val="5F5F5F"/>
                <w:spacing w:val="-6"/>
                <w:sz w:val="18"/>
              </w:rPr>
              <w:t xml:space="preserve"> </w:t>
            </w:r>
            <w:r>
              <w:rPr>
                <w:color w:val="5F5F5F"/>
                <w:sz w:val="18"/>
              </w:rPr>
              <w:t>and</w:t>
            </w:r>
            <w:r>
              <w:rPr>
                <w:color w:val="5F5F5F"/>
                <w:spacing w:val="-7"/>
                <w:sz w:val="18"/>
              </w:rPr>
              <w:t xml:space="preserve"> </w:t>
            </w:r>
            <w:r>
              <w:rPr>
                <w:color w:val="5F5F5F"/>
                <w:sz w:val="18"/>
              </w:rPr>
              <w:t>nature</w:t>
            </w:r>
            <w:r>
              <w:rPr>
                <w:color w:val="5F5F5F"/>
                <w:spacing w:val="-8"/>
                <w:sz w:val="18"/>
              </w:rPr>
              <w:t xml:space="preserve"> </w:t>
            </w:r>
            <w:proofErr w:type="gramStart"/>
            <w:r>
              <w:rPr>
                <w:color w:val="5F5F5F"/>
                <w:sz w:val="18"/>
              </w:rPr>
              <w:t>reserves</w:t>
            </w:r>
            <w:proofErr w:type="gramEnd"/>
            <w:r>
              <w:rPr>
                <w:color w:val="5F5F5F"/>
                <w:sz w:val="18"/>
              </w:rPr>
              <w:t xml:space="preserve"> </w:t>
            </w:r>
            <w:r>
              <w:rPr>
                <w:noProof/>
                <w:color w:val="5F5F5F"/>
                <w:spacing w:val="-1"/>
                <w:sz w:val="18"/>
              </w:rPr>
              <w:drawing>
                <wp:inline distT="0" distB="0" distL="0" distR="0" wp14:anchorId="753952ED" wp14:editId="332F43F6">
                  <wp:extent cx="95250" cy="94615"/>
                  <wp:effectExtent l="0" t="0" r="0" b="0"/>
                  <wp:docPr id="488" name="Image 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8" name="Image 488"/>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color w:val="5F5F5F"/>
                <w:sz w:val="18"/>
              </w:rPr>
              <w:tab/>
            </w:r>
            <w:r>
              <w:rPr>
                <w:color w:val="5F5F5F"/>
                <w:sz w:val="18"/>
              </w:rPr>
              <w:t>Significant landscapes</w:t>
            </w:r>
          </w:p>
          <w:p w14:paraId="65BBEF52" w14:textId="77777777" w:rsidR="00911B64" w:rsidRDefault="00407A2A">
            <w:pPr>
              <w:pStyle w:val="TableParagraph"/>
              <w:tabs>
                <w:tab w:val="left" w:pos="910"/>
              </w:tabs>
              <w:spacing w:before="2" w:line="285" w:lineRule="auto"/>
              <w:ind w:left="549" w:right="5786"/>
              <w:rPr>
                <w:sz w:val="18"/>
              </w:rPr>
            </w:pPr>
            <w:r>
              <w:rPr>
                <w:noProof/>
              </w:rPr>
              <w:drawing>
                <wp:inline distT="0" distB="0" distL="0" distR="0" wp14:anchorId="374F0391" wp14:editId="6D48AB4A">
                  <wp:extent cx="95250" cy="94615"/>
                  <wp:effectExtent l="0" t="0" r="0" b="0"/>
                  <wp:docPr id="489" name="Image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 name="Image 489"/>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Other</w:t>
            </w:r>
            <w:r>
              <w:rPr>
                <w:color w:val="5F5F5F"/>
                <w:spacing w:val="-4"/>
                <w:sz w:val="18"/>
              </w:rPr>
              <w:t xml:space="preserve"> </w:t>
            </w:r>
            <w:r>
              <w:rPr>
                <w:color w:val="5F5F5F"/>
                <w:sz w:val="18"/>
              </w:rPr>
              <w:t>sensitive</w:t>
            </w:r>
            <w:r>
              <w:rPr>
                <w:color w:val="5F5F5F"/>
                <w:spacing w:val="-3"/>
                <w:sz w:val="18"/>
              </w:rPr>
              <w:t xml:space="preserve"> </w:t>
            </w:r>
            <w:r>
              <w:rPr>
                <w:color w:val="5F5F5F"/>
                <w:sz w:val="18"/>
              </w:rPr>
              <w:t>land</w:t>
            </w:r>
            <w:r>
              <w:rPr>
                <w:color w:val="5F5F5F"/>
                <w:spacing w:val="-5"/>
                <w:sz w:val="18"/>
              </w:rPr>
              <w:t xml:space="preserve"> </w:t>
            </w:r>
            <w:r>
              <w:rPr>
                <w:color w:val="5F5F5F"/>
                <w:sz w:val="18"/>
              </w:rPr>
              <w:t>uses</w:t>
            </w:r>
            <w:r>
              <w:rPr>
                <w:color w:val="5F5F5F"/>
                <w:spacing w:val="-4"/>
                <w:sz w:val="18"/>
              </w:rPr>
              <w:t xml:space="preserve"> </w:t>
            </w:r>
            <w:r>
              <w:rPr>
                <w:color w:val="5F5F5F"/>
                <w:sz w:val="18"/>
              </w:rPr>
              <w:t>such</w:t>
            </w:r>
            <w:r>
              <w:rPr>
                <w:color w:val="5F5F5F"/>
                <w:spacing w:val="-5"/>
                <w:sz w:val="18"/>
              </w:rPr>
              <w:t xml:space="preserve"> </w:t>
            </w:r>
            <w:r>
              <w:rPr>
                <w:color w:val="5F5F5F"/>
                <w:sz w:val="18"/>
              </w:rPr>
              <w:t>as</w:t>
            </w:r>
            <w:r>
              <w:rPr>
                <w:color w:val="5F5F5F"/>
                <w:spacing w:val="-4"/>
                <w:sz w:val="18"/>
              </w:rPr>
              <w:t xml:space="preserve"> </w:t>
            </w:r>
            <w:r>
              <w:rPr>
                <w:color w:val="5F5F5F"/>
                <w:sz w:val="18"/>
              </w:rPr>
              <w:t>tourism</w:t>
            </w:r>
            <w:r>
              <w:rPr>
                <w:color w:val="5F5F5F"/>
                <w:spacing w:val="-4"/>
                <w:sz w:val="18"/>
              </w:rPr>
              <w:t xml:space="preserve"> </w:t>
            </w:r>
            <w:r>
              <w:rPr>
                <w:color w:val="5F5F5F"/>
                <w:sz w:val="18"/>
              </w:rPr>
              <w:t>facilities</w:t>
            </w:r>
            <w:r>
              <w:rPr>
                <w:color w:val="5F5F5F"/>
                <w:spacing w:val="-4"/>
                <w:sz w:val="18"/>
              </w:rPr>
              <w:t xml:space="preserve"> </w:t>
            </w:r>
            <w:r>
              <w:rPr>
                <w:color w:val="5F5F5F"/>
                <w:sz w:val="18"/>
              </w:rPr>
              <w:t>and</w:t>
            </w:r>
            <w:r>
              <w:rPr>
                <w:color w:val="5F5F5F"/>
                <w:spacing w:val="-5"/>
                <w:sz w:val="18"/>
              </w:rPr>
              <w:t xml:space="preserve"> </w:t>
            </w:r>
            <w:r>
              <w:rPr>
                <w:color w:val="5F5F5F"/>
                <w:sz w:val="18"/>
              </w:rPr>
              <w:t>community</w:t>
            </w:r>
            <w:r>
              <w:rPr>
                <w:color w:val="5F5F5F"/>
                <w:spacing w:val="-4"/>
                <w:sz w:val="18"/>
              </w:rPr>
              <w:t xml:space="preserve"> </w:t>
            </w:r>
            <w:r>
              <w:rPr>
                <w:color w:val="5F5F5F"/>
                <w:sz w:val="18"/>
              </w:rPr>
              <w:t>recreational</w:t>
            </w:r>
            <w:r>
              <w:rPr>
                <w:color w:val="5F5F5F"/>
                <w:spacing w:val="-4"/>
                <w:sz w:val="18"/>
              </w:rPr>
              <w:t xml:space="preserve"> </w:t>
            </w:r>
            <w:r>
              <w:rPr>
                <w:color w:val="5F5F5F"/>
                <w:sz w:val="18"/>
              </w:rPr>
              <w:t xml:space="preserve">areas. </w:t>
            </w:r>
            <w:r>
              <w:rPr>
                <w:noProof/>
                <w:color w:val="5F5F5F"/>
                <w:sz w:val="18"/>
              </w:rPr>
              <w:drawing>
                <wp:inline distT="0" distB="0" distL="0" distR="0" wp14:anchorId="17E01904" wp14:editId="0B2C6DEC">
                  <wp:extent cx="95250" cy="94615"/>
                  <wp:effectExtent l="0" t="0" r="0" b="0"/>
                  <wp:docPr id="490" name="Image 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 name="Image 490"/>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color w:val="5F5F5F"/>
                <w:sz w:val="18"/>
              </w:rPr>
              <w:tab/>
            </w:r>
            <w:r>
              <w:rPr>
                <w:color w:val="5F5F5F"/>
                <w:sz w:val="18"/>
              </w:rPr>
              <w:t>Crossing of other major services and utilities where possible.</w:t>
            </w:r>
          </w:p>
          <w:p w14:paraId="75D9035D" w14:textId="77777777" w:rsidR="00911B64" w:rsidRDefault="00407A2A">
            <w:pPr>
              <w:pStyle w:val="TableParagraph"/>
              <w:spacing w:before="80"/>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submission</w:t>
            </w:r>
            <w:r>
              <w:rPr>
                <w:color w:val="5F5F5F"/>
                <w:spacing w:val="-3"/>
                <w:sz w:val="18"/>
              </w:rPr>
              <w:t xml:space="preserve"> </w:t>
            </w:r>
            <w:r>
              <w:rPr>
                <w:color w:val="5F5F5F"/>
                <w:sz w:val="18"/>
              </w:rPr>
              <w:t>of</w:t>
            </w:r>
            <w:r>
              <w:rPr>
                <w:color w:val="5F5F5F"/>
                <w:spacing w:val="-2"/>
                <w:sz w:val="18"/>
              </w:rPr>
              <w:t xml:space="preserve"> </w:t>
            </w:r>
            <w:r>
              <w:rPr>
                <w:color w:val="5F5F5F"/>
                <w:sz w:val="18"/>
              </w:rPr>
              <w:t>Alignment</w:t>
            </w:r>
            <w:r>
              <w:rPr>
                <w:color w:val="5F5F5F"/>
                <w:spacing w:val="-2"/>
                <w:sz w:val="18"/>
              </w:rPr>
              <w:t xml:space="preserve"> </w:t>
            </w:r>
            <w:r>
              <w:rPr>
                <w:color w:val="5F5F5F"/>
                <w:sz w:val="18"/>
              </w:rPr>
              <w:t>Plans,</w:t>
            </w:r>
            <w:r>
              <w:rPr>
                <w:color w:val="5F5F5F"/>
                <w:spacing w:val="-2"/>
                <w:sz w:val="18"/>
              </w:rPr>
              <w:t xml:space="preserve"> </w:t>
            </w:r>
            <w:r>
              <w:rPr>
                <w:color w:val="5F5F5F"/>
                <w:sz w:val="18"/>
              </w:rPr>
              <w:t>identify</w:t>
            </w:r>
            <w:r>
              <w:rPr>
                <w:color w:val="5F5F5F"/>
                <w:spacing w:val="-2"/>
                <w:sz w:val="18"/>
              </w:rPr>
              <w:t xml:space="preserve"> </w:t>
            </w:r>
            <w:r>
              <w:rPr>
                <w:color w:val="5F5F5F"/>
                <w:sz w:val="18"/>
              </w:rPr>
              <w:t>any</w:t>
            </w:r>
            <w:r>
              <w:rPr>
                <w:color w:val="5F5F5F"/>
                <w:spacing w:val="-2"/>
                <w:sz w:val="18"/>
              </w:rPr>
              <w:t xml:space="preserve"> </w:t>
            </w:r>
            <w:r>
              <w:rPr>
                <w:color w:val="5F5F5F"/>
                <w:sz w:val="18"/>
              </w:rPr>
              <w:t>material</w:t>
            </w:r>
            <w:r>
              <w:rPr>
                <w:color w:val="5F5F5F"/>
                <w:spacing w:val="-2"/>
                <w:sz w:val="18"/>
              </w:rPr>
              <w:t xml:space="preserve"> </w:t>
            </w:r>
            <w:r>
              <w:rPr>
                <w:color w:val="5F5F5F"/>
                <w:sz w:val="18"/>
              </w:rPr>
              <w:t>changes</w:t>
            </w:r>
            <w:r>
              <w:rPr>
                <w:color w:val="5F5F5F"/>
                <w:spacing w:val="-2"/>
                <w:sz w:val="18"/>
              </w:rPr>
              <w:t xml:space="preserve"> </w:t>
            </w:r>
            <w:r>
              <w:rPr>
                <w:color w:val="5F5F5F"/>
                <w:sz w:val="18"/>
              </w:rPr>
              <w:t>to</w:t>
            </w:r>
            <w:r>
              <w:rPr>
                <w:color w:val="5F5F5F"/>
                <w:spacing w:val="-3"/>
                <w:sz w:val="18"/>
              </w:rPr>
              <w:t xml:space="preserve"> </w:t>
            </w:r>
            <w:r>
              <w:rPr>
                <w:color w:val="5F5F5F"/>
                <w:sz w:val="18"/>
              </w:rPr>
              <w:t>relevant</w:t>
            </w:r>
            <w:r>
              <w:rPr>
                <w:color w:val="5F5F5F"/>
                <w:spacing w:val="-2"/>
                <w:sz w:val="18"/>
              </w:rPr>
              <w:t xml:space="preserve"> </w:t>
            </w:r>
            <w:r>
              <w:rPr>
                <w:color w:val="5F5F5F"/>
                <w:sz w:val="18"/>
              </w:rPr>
              <w:t>strategic</w:t>
            </w:r>
            <w:r>
              <w:rPr>
                <w:color w:val="5F5F5F"/>
                <w:spacing w:val="-1"/>
                <w:sz w:val="18"/>
              </w:rPr>
              <w:t xml:space="preserve"> </w:t>
            </w:r>
            <w:r>
              <w:rPr>
                <w:color w:val="5F5F5F"/>
                <w:sz w:val="18"/>
              </w:rPr>
              <w:t>land</w:t>
            </w:r>
            <w:r>
              <w:rPr>
                <w:color w:val="5F5F5F"/>
                <w:spacing w:val="-3"/>
                <w:sz w:val="18"/>
              </w:rPr>
              <w:t xml:space="preserve"> </w:t>
            </w:r>
            <w:r>
              <w:rPr>
                <w:color w:val="5F5F5F"/>
                <w:sz w:val="18"/>
              </w:rPr>
              <w:t>use</w:t>
            </w:r>
            <w:r>
              <w:rPr>
                <w:color w:val="5F5F5F"/>
                <w:spacing w:val="-3"/>
                <w:sz w:val="18"/>
              </w:rPr>
              <w:t xml:space="preserve"> </w:t>
            </w:r>
            <w:r>
              <w:rPr>
                <w:color w:val="5F5F5F"/>
                <w:sz w:val="18"/>
              </w:rPr>
              <w:t>plans</w:t>
            </w:r>
            <w:r>
              <w:rPr>
                <w:color w:val="5F5F5F"/>
                <w:spacing w:val="-1"/>
                <w:sz w:val="18"/>
              </w:rPr>
              <w:t xml:space="preserve"> </w:t>
            </w:r>
            <w:r>
              <w:rPr>
                <w:color w:val="5F5F5F"/>
                <w:sz w:val="18"/>
              </w:rPr>
              <w:t>and</w:t>
            </w:r>
            <w:r>
              <w:rPr>
                <w:color w:val="5F5F5F"/>
                <w:spacing w:val="-3"/>
                <w:sz w:val="18"/>
              </w:rPr>
              <w:t xml:space="preserve"> </w:t>
            </w:r>
            <w:r>
              <w:rPr>
                <w:color w:val="5F5F5F"/>
                <w:sz w:val="18"/>
              </w:rPr>
              <w:t>planning</w:t>
            </w:r>
            <w:r>
              <w:rPr>
                <w:color w:val="5F5F5F"/>
                <w:spacing w:val="-3"/>
                <w:sz w:val="18"/>
              </w:rPr>
              <w:t xml:space="preserve"> </w:t>
            </w:r>
            <w:r>
              <w:rPr>
                <w:color w:val="5F5F5F"/>
                <w:sz w:val="18"/>
              </w:rPr>
              <w:t>policies</w:t>
            </w:r>
            <w:r>
              <w:rPr>
                <w:color w:val="5F5F5F"/>
                <w:spacing w:val="-2"/>
                <w:sz w:val="18"/>
              </w:rPr>
              <w:t xml:space="preserve"> </w:t>
            </w:r>
            <w:r>
              <w:rPr>
                <w:color w:val="5F5F5F"/>
                <w:sz w:val="18"/>
              </w:rPr>
              <w:t>that</w:t>
            </w:r>
            <w:r>
              <w:rPr>
                <w:color w:val="5F5F5F"/>
                <w:spacing w:val="-2"/>
                <w:sz w:val="18"/>
              </w:rPr>
              <w:t xml:space="preserve"> </w:t>
            </w:r>
            <w:r>
              <w:rPr>
                <w:color w:val="5F5F5F"/>
                <w:sz w:val="18"/>
              </w:rPr>
              <w:t>provide</w:t>
            </w:r>
            <w:r>
              <w:rPr>
                <w:color w:val="5F5F5F"/>
                <w:spacing w:val="-3"/>
                <w:sz w:val="18"/>
              </w:rPr>
              <w:t xml:space="preserve"> </w:t>
            </w:r>
            <w:r>
              <w:rPr>
                <w:color w:val="5F5F5F"/>
                <w:sz w:val="18"/>
              </w:rPr>
              <w:t>for</w:t>
            </w:r>
            <w:r>
              <w:rPr>
                <w:color w:val="5F5F5F"/>
                <w:spacing w:val="-2"/>
                <w:sz w:val="18"/>
              </w:rPr>
              <w:t xml:space="preserve"> </w:t>
            </w:r>
            <w:r>
              <w:rPr>
                <w:color w:val="5F5F5F"/>
                <w:sz w:val="18"/>
              </w:rPr>
              <w:t>current</w:t>
            </w:r>
            <w:r>
              <w:rPr>
                <w:color w:val="5F5F5F"/>
                <w:spacing w:val="-2"/>
                <w:sz w:val="18"/>
              </w:rPr>
              <w:t xml:space="preserve"> </w:t>
            </w:r>
            <w:r>
              <w:rPr>
                <w:color w:val="5F5F5F"/>
                <w:sz w:val="18"/>
              </w:rPr>
              <w:t>and</w:t>
            </w:r>
            <w:r>
              <w:rPr>
                <w:color w:val="5F5F5F"/>
                <w:spacing w:val="-3"/>
                <w:sz w:val="18"/>
              </w:rPr>
              <w:t xml:space="preserve"> </w:t>
            </w:r>
            <w:r>
              <w:rPr>
                <w:color w:val="5F5F5F"/>
                <w:sz w:val="18"/>
              </w:rPr>
              <w:t xml:space="preserve">future land use in the project area and that have occurred after planning approval for the project, and consider whether the Alignment Plans can respond to any such </w:t>
            </w:r>
            <w:r>
              <w:rPr>
                <w:color w:val="5F5F5F"/>
                <w:spacing w:val="-2"/>
                <w:sz w:val="18"/>
              </w:rPr>
              <w:t>change.</w:t>
            </w:r>
          </w:p>
        </w:tc>
      </w:tr>
      <w:tr w:rsidR="00911B64" w14:paraId="7C5F5C01" w14:textId="77777777">
        <w:trPr>
          <w:trHeight w:val="1413"/>
        </w:trPr>
        <w:tc>
          <w:tcPr>
            <w:tcW w:w="1258" w:type="dxa"/>
            <w:shd w:val="clear" w:color="auto" w:fill="D3E6F4"/>
          </w:tcPr>
          <w:p w14:paraId="6D245FB2" w14:textId="77777777" w:rsidR="00911B64" w:rsidRDefault="00407A2A">
            <w:pPr>
              <w:pStyle w:val="TableParagraph"/>
              <w:ind w:left="107"/>
              <w:rPr>
                <w:sz w:val="18"/>
              </w:rPr>
            </w:pPr>
            <w:r>
              <w:rPr>
                <w:color w:val="5F5F5F"/>
                <w:spacing w:val="-4"/>
                <w:sz w:val="18"/>
              </w:rPr>
              <w:t>LUP02</w:t>
            </w:r>
          </w:p>
        </w:tc>
        <w:tc>
          <w:tcPr>
            <w:tcW w:w="13529" w:type="dxa"/>
            <w:shd w:val="clear" w:color="auto" w:fill="D3E6F4"/>
          </w:tcPr>
          <w:p w14:paraId="27781738" w14:textId="77777777" w:rsidR="00911B64" w:rsidRDefault="00407A2A">
            <w:pPr>
              <w:pStyle w:val="TableParagraph"/>
              <w:rPr>
                <w:b/>
                <w:sz w:val="18"/>
              </w:rPr>
            </w:pPr>
            <w:r>
              <w:rPr>
                <w:b/>
                <w:color w:val="5F5F5F"/>
                <w:sz w:val="18"/>
              </w:rPr>
              <w:t>Minimise</w:t>
            </w:r>
            <w:r>
              <w:rPr>
                <w:b/>
                <w:color w:val="5F5F5F"/>
                <w:spacing w:val="-3"/>
                <w:sz w:val="18"/>
              </w:rPr>
              <w:t xml:space="preserve"> </w:t>
            </w:r>
            <w:r>
              <w:rPr>
                <w:b/>
                <w:color w:val="5F5F5F"/>
                <w:sz w:val="18"/>
              </w:rPr>
              <w:t>disruption</w:t>
            </w:r>
            <w:r>
              <w:rPr>
                <w:b/>
                <w:color w:val="5F5F5F"/>
                <w:spacing w:val="-3"/>
                <w:sz w:val="18"/>
              </w:rPr>
              <w:t xml:space="preserve"> </w:t>
            </w:r>
            <w:r>
              <w:rPr>
                <w:b/>
                <w:color w:val="5F5F5F"/>
                <w:sz w:val="18"/>
              </w:rPr>
              <w:t>due</w:t>
            </w:r>
            <w:r>
              <w:rPr>
                <w:b/>
                <w:color w:val="5F5F5F"/>
                <w:spacing w:val="-3"/>
                <w:sz w:val="18"/>
              </w:rPr>
              <w:t xml:space="preserve"> </w:t>
            </w:r>
            <w:r>
              <w:rPr>
                <w:b/>
                <w:color w:val="5F5F5F"/>
                <w:sz w:val="18"/>
              </w:rPr>
              <w:t>to</w:t>
            </w:r>
            <w:r>
              <w:rPr>
                <w:b/>
                <w:color w:val="5F5F5F"/>
                <w:spacing w:val="-4"/>
                <w:sz w:val="18"/>
              </w:rPr>
              <w:t xml:space="preserve"> </w:t>
            </w:r>
            <w:r>
              <w:rPr>
                <w:b/>
                <w:color w:val="5F5F5F"/>
                <w:sz w:val="18"/>
              </w:rPr>
              <w:t>property</w:t>
            </w:r>
            <w:r>
              <w:rPr>
                <w:b/>
                <w:color w:val="5F5F5F"/>
                <w:spacing w:val="-3"/>
                <w:sz w:val="18"/>
              </w:rPr>
              <w:t xml:space="preserve"> </w:t>
            </w:r>
            <w:r>
              <w:rPr>
                <w:b/>
                <w:color w:val="5F5F5F"/>
                <w:sz w:val="18"/>
              </w:rPr>
              <w:t>and</w:t>
            </w:r>
            <w:r>
              <w:rPr>
                <w:b/>
                <w:color w:val="5F5F5F"/>
                <w:spacing w:val="-3"/>
                <w:sz w:val="18"/>
              </w:rPr>
              <w:t xml:space="preserve"> </w:t>
            </w:r>
            <w:r>
              <w:rPr>
                <w:b/>
                <w:color w:val="5F5F5F"/>
                <w:sz w:val="18"/>
              </w:rPr>
              <w:t>easement</w:t>
            </w:r>
            <w:r>
              <w:rPr>
                <w:b/>
                <w:color w:val="5F5F5F"/>
                <w:spacing w:val="-2"/>
                <w:sz w:val="18"/>
              </w:rPr>
              <w:t xml:space="preserve"> </w:t>
            </w:r>
            <w:proofErr w:type="gramStart"/>
            <w:r>
              <w:rPr>
                <w:b/>
                <w:color w:val="5F5F5F"/>
                <w:spacing w:val="-2"/>
                <w:sz w:val="18"/>
              </w:rPr>
              <w:t>acquisition</w:t>
            </w:r>
            <w:proofErr w:type="gramEnd"/>
          </w:p>
          <w:p w14:paraId="451F7405" w14:textId="77777777" w:rsidR="00911B64" w:rsidRDefault="00407A2A">
            <w:pPr>
              <w:pStyle w:val="TableParagraph"/>
              <w:spacing w:before="119"/>
              <w:rPr>
                <w:sz w:val="18"/>
              </w:rPr>
            </w:pPr>
            <w:r>
              <w:rPr>
                <w:color w:val="5F5F5F"/>
                <w:sz w:val="18"/>
              </w:rPr>
              <w:t>Design</w:t>
            </w:r>
            <w:r>
              <w:rPr>
                <w:color w:val="5F5F5F"/>
                <w:spacing w:val="-6"/>
                <w:sz w:val="18"/>
              </w:rPr>
              <w:t xml:space="preserve"> </w:t>
            </w:r>
            <w:r>
              <w:rPr>
                <w:color w:val="5F5F5F"/>
                <w:sz w:val="18"/>
              </w:rPr>
              <w:t>the</w:t>
            </w:r>
            <w:r>
              <w:rPr>
                <w:color w:val="5F5F5F"/>
                <w:spacing w:val="-3"/>
                <w:sz w:val="18"/>
              </w:rPr>
              <w:t xml:space="preserve"> </w:t>
            </w:r>
            <w:r>
              <w:rPr>
                <w:color w:val="5F5F5F"/>
                <w:sz w:val="18"/>
              </w:rPr>
              <w:t>project</w:t>
            </w:r>
            <w:r>
              <w:rPr>
                <w:color w:val="5F5F5F"/>
                <w:spacing w:val="-3"/>
                <w:sz w:val="18"/>
              </w:rPr>
              <w:t xml:space="preserve"> </w:t>
            </w:r>
            <w:r>
              <w:rPr>
                <w:color w:val="5F5F5F"/>
                <w:sz w:val="18"/>
              </w:rPr>
              <w:t>to</w:t>
            </w:r>
            <w:r>
              <w:rPr>
                <w:color w:val="5F5F5F"/>
                <w:spacing w:val="-3"/>
                <w:sz w:val="18"/>
              </w:rPr>
              <w:t xml:space="preserve"> </w:t>
            </w:r>
            <w:r>
              <w:rPr>
                <w:color w:val="5F5F5F"/>
                <w:sz w:val="18"/>
              </w:rPr>
              <w:t>minimise</w:t>
            </w:r>
            <w:r>
              <w:rPr>
                <w:color w:val="5F5F5F"/>
                <w:spacing w:val="-2"/>
                <w:sz w:val="18"/>
              </w:rPr>
              <w:t xml:space="preserve"> </w:t>
            </w:r>
            <w:r>
              <w:rPr>
                <w:color w:val="5F5F5F"/>
                <w:sz w:val="18"/>
              </w:rPr>
              <w:t>property</w:t>
            </w:r>
            <w:r>
              <w:rPr>
                <w:color w:val="5F5F5F"/>
                <w:spacing w:val="-2"/>
                <w:sz w:val="18"/>
              </w:rPr>
              <w:t xml:space="preserve"> </w:t>
            </w:r>
            <w:r>
              <w:rPr>
                <w:color w:val="5F5F5F"/>
                <w:sz w:val="18"/>
              </w:rPr>
              <w:t>and</w:t>
            </w:r>
            <w:r>
              <w:rPr>
                <w:color w:val="5F5F5F"/>
                <w:spacing w:val="-3"/>
                <w:sz w:val="18"/>
              </w:rPr>
              <w:t xml:space="preserve"> </w:t>
            </w:r>
            <w:r>
              <w:rPr>
                <w:color w:val="5F5F5F"/>
                <w:sz w:val="18"/>
              </w:rPr>
              <w:t>easement</w:t>
            </w:r>
            <w:r>
              <w:rPr>
                <w:color w:val="5F5F5F"/>
                <w:spacing w:val="-3"/>
                <w:sz w:val="18"/>
              </w:rPr>
              <w:t xml:space="preserve"> </w:t>
            </w:r>
            <w:r>
              <w:rPr>
                <w:color w:val="5F5F5F"/>
                <w:sz w:val="18"/>
              </w:rPr>
              <w:t>acquisition</w:t>
            </w:r>
            <w:r>
              <w:rPr>
                <w:color w:val="5F5F5F"/>
                <w:spacing w:val="-3"/>
                <w:sz w:val="18"/>
              </w:rPr>
              <w:t xml:space="preserve"> </w:t>
            </w:r>
            <w:r>
              <w:rPr>
                <w:color w:val="5F5F5F"/>
                <w:sz w:val="18"/>
              </w:rPr>
              <w:t>where</w:t>
            </w:r>
            <w:r>
              <w:rPr>
                <w:color w:val="5F5F5F"/>
                <w:spacing w:val="-3"/>
                <w:sz w:val="18"/>
              </w:rPr>
              <w:t xml:space="preserve"> </w:t>
            </w:r>
            <w:r>
              <w:rPr>
                <w:color w:val="5F5F5F"/>
                <w:sz w:val="18"/>
              </w:rPr>
              <w:t>reasonably</w:t>
            </w:r>
            <w:r>
              <w:rPr>
                <w:color w:val="5F5F5F"/>
                <w:spacing w:val="-1"/>
                <w:sz w:val="18"/>
              </w:rPr>
              <w:t xml:space="preserve"> </w:t>
            </w:r>
            <w:r>
              <w:rPr>
                <w:color w:val="5F5F5F"/>
                <w:sz w:val="18"/>
              </w:rPr>
              <w:t>practicable</w:t>
            </w:r>
            <w:r>
              <w:rPr>
                <w:color w:val="5F5F5F"/>
                <w:spacing w:val="-3"/>
                <w:sz w:val="18"/>
              </w:rPr>
              <w:t xml:space="preserve"> </w:t>
            </w:r>
            <w:r>
              <w:rPr>
                <w:color w:val="5F5F5F"/>
                <w:sz w:val="18"/>
              </w:rPr>
              <w:t>and</w:t>
            </w:r>
            <w:r>
              <w:rPr>
                <w:color w:val="5F5F5F"/>
                <w:spacing w:val="-4"/>
                <w:sz w:val="18"/>
              </w:rPr>
              <w:t xml:space="preserve"> </w:t>
            </w:r>
            <w:r>
              <w:rPr>
                <w:color w:val="5F5F5F"/>
                <w:sz w:val="18"/>
              </w:rPr>
              <w:t>to</w:t>
            </w:r>
            <w:r>
              <w:rPr>
                <w:color w:val="5F5F5F"/>
                <w:spacing w:val="-3"/>
                <w:sz w:val="18"/>
              </w:rPr>
              <w:t xml:space="preserve"> </w:t>
            </w:r>
            <w:r>
              <w:rPr>
                <w:color w:val="5F5F5F"/>
                <w:sz w:val="18"/>
              </w:rPr>
              <w:t>provide</w:t>
            </w:r>
            <w:r>
              <w:rPr>
                <w:color w:val="5F5F5F"/>
                <w:spacing w:val="-4"/>
                <w:sz w:val="18"/>
              </w:rPr>
              <w:t xml:space="preserve"> </w:t>
            </w:r>
            <w:r>
              <w:rPr>
                <w:color w:val="5F5F5F"/>
                <w:sz w:val="18"/>
              </w:rPr>
              <w:t>for</w:t>
            </w:r>
            <w:r>
              <w:rPr>
                <w:color w:val="5F5F5F"/>
                <w:spacing w:val="-2"/>
                <w:sz w:val="18"/>
              </w:rPr>
              <w:t xml:space="preserve"> </w:t>
            </w:r>
            <w:r>
              <w:rPr>
                <w:color w:val="5F5F5F"/>
                <w:sz w:val="18"/>
              </w:rPr>
              <w:t>safe</w:t>
            </w:r>
            <w:r>
              <w:rPr>
                <w:color w:val="5F5F5F"/>
                <w:spacing w:val="-3"/>
                <w:sz w:val="18"/>
              </w:rPr>
              <w:t xml:space="preserve"> </w:t>
            </w:r>
            <w:r>
              <w:rPr>
                <w:color w:val="5F5F5F"/>
                <w:sz w:val="18"/>
              </w:rPr>
              <w:t>asset</w:t>
            </w:r>
            <w:r>
              <w:rPr>
                <w:color w:val="5F5F5F"/>
                <w:spacing w:val="-3"/>
                <w:sz w:val="18"/>
              </w:rPr>
              <w:t xml:space="preserve"> </w:t>
            </w:r>
            <w:r>
              <w:rPr>
                <w:color w:val="5F5F5F"/>
                <w:sz w:val="18"/>
              </w:rPr>
              <w:t>operation</w:t>
            </w:r>
            <w:r>
              <w:rPr>
                <w:color w:val="5F5F5F"/>
                <w:spacing w:val="-3"/>
                <w:sz w:val="18"/>
              </w:rPr>
              <w:t xml:space="preserve"> </w:t>
            </w:r>
            <w:r>
              <w:rPr>
                <w:color w:val="5F5F5F"/>
                <w:sz w:val="18"/>
              </w:rPr>
              <w:t>and</w:t>
            </w:r>
            <w:r>
              <w:rPr>
                <w:color w:val="5F5F5F"/>
                <w:spacing w:val="-3"/>
                <w:sz w:val="18"/>
              </w:rPr>
              <w:t xml:space="preserve"> </w:t>
            </w:r>
            <w:r>
              <w:rPr>
                <w:color w:val="5F5F5F"/>
                <w:spacing w:val="-2"/>
                <w:sz w:val="18"/>
              </w:rPr>
              <w:t>maintenance.</w:t>
            </w:r>
          </w:p>
          <w:p w14:paraId="62B2B1E4" w14:textId="77777777" w:rsidR="00911B64" w:rsidRDefault="00407A2A">
            <w:pPr>
              <w:pStyle w:val="TableParagraph"/>
              <w:spacing w:before="120"/>
              <w:ind w:right="141"/>
              <w:rPr>
                <w:sz w:val="18"/>
              </w:rPr>
            </w:pPr>
            <w:r>
              <w:rPr>
                <w:color w:val="5F5F5F"/>
                <w:sz w:val="18"/>
              </w:rPr>
              <w:t>Engage</w:t>
            </w:r>
            <w:r>
              <w:rPr>
                <w:color w:val="5F5F5F"/>
                <w:spacing w:val="-3"/>
                <w:sz w:val="18"/>
              </w:rPr>
              <w:t xml:space="preserve"> </w:t>
            </w:r>
            <w:r>
              <w:rPr>
                <w:color w:val="5F5F5F"/>
                <w:sz w:val="18"/>
              </w:rPr>
              <w:t>with</w:t>
            </w:r>
            <w:r>
              <w:rPr>
                <w:color w:val="5F5F5F"/>
                <w:spacing w:val="-3"/>
                <w:sz w:val="18"/>
              </w:rPr>
              <w:t xml:space="preserve"> </w:t>
            </w:r>
            <w:r>
              <w:rPr>
                <w:color w:val="5F5F5F"/>
                <w:sz w:val="18"/>
              </w:rPr>
              <w:t>affected</w:t>
            </w:r>
            <w:r>
              <w:rPr>
                <w:color w:val="5F5F5F"/>
                <w:spacing w:val="-3"/>
                <w:sz w:val="18"/>
              </w:rPr>
              <w:t xml:space="preserve"> </w:t>
            </w:r>
            <w:r>
              <w:rPr>
                <w:color w:val="5F5F5F"/>
                <w:sz w:val="18"/>
              </w:rPr>
              <w:t>landholders</w:t>
            </w:r>
            <w:r>
              <w:rPr>
                <w:color w:val="5F5F5F"/>
                <w:spacing w:val="-1"/>
                <w:sz w:val="18"/>
              </w:rPr>
              <w:t xml:space="preserve"> </w:t>
            </w:r>
            <w:r>
              <w:rPr>
                <w:color w:val="5F5F5F"/>
                <w:sz w:val="18"/>
              </w:rPr>
              <w:t>to,</w:t>
            </w:r>
            <w:r>
              <w:rPr>
                <w:color w:val="5F5F5F"/>
                <w:spacing w:val="-2"/>
                <w:sz w:val="18"/>
              </w:rPr>
              <w:t xml:space="preserve"> </w:t>
            </w:r>
            <w:r>
              <w:rPr>
                <w:color w:val="5F5F5F"/>
                <w:sz w:val="18"/>
              </w:rPr>
              <w:t>where</w:t>
            </w:r>
            <w:r>
              <w:rPr>
                <w:color w:val="5F5F5F"/>
                <w:spacing w:val="-3"/>
                <w:sz w:val="18"/>
              </w:rPr>
              <w:t xml:space="preserve"> </w:t>
            </w:r>
            <w:r>
              <w:rPr>
                <w:color w:val="5F5F5F"/>
                <w:sz w:val="18"/>
              </w:rPr>
              <w:t>reasonably</w:t>
            </w:r>
            <w:r>
              <w:rPr>
                <w:color w:val="5F5F5F"/>
                <w:spacing w:val="-2"/>
                <w:sz w:val="18"/>
              </w:rPr>
              <w:t xml:space="preserve"> </w:t>
            </w:r>
            <w:r>
              <w:rPr>
                <w:color w:val="5F5F5F"/>
                <w:sz w:val="18"/>
              </w:rPr>
              <w:t>practicable,</w:t>
            </w:r>
            <w:r>
              <w:rPr>
                <w:color w:val="5F5F5F"/>
                <w:spacing w:val="-2"/>
                <w:sz w:val="18"/>
              </w:rPr>
              <w:t xml:space="preserve"> </w:t>
            </w:r>
            <w:r>
              <w:rPr>
                <w:color w:val="5F5F5F"/>
                <w:sz w:val="18"/>
              </w:rPr>
              <w:t>negotiate</w:t>
            </w:r>
            <w:r>
              <w:rPr>
                <w:color w:val="5F5F5F"/>
                <w:spacing w:val="-3"/>
                <w:sz w:val="18"/>
              </w:rPr>
              <w:t xml:space="preserve"> </w:t>
            </w:r>
            <w:r>
              <w:rPr>
                <w:color w:val="5F5F5F"/>
                <w:sz w:val="18"/>
              </w:rPr>
              <w:t>property</w:t>
            </w:r>
            <w:r>
              <w:rPr>
                <w:color w:val="5F5F5F"/>
                <w:spacing w:val="-2"/>
                <w:sz w:val="18"/>
              </w:rPr>
              <w:t xml:space="preserve"> </w:t>
            </w:r>
            <w:r>
              <w:rPr>
                <w:color w:val="5F5F5F"/>
                <w:sz w:val="18"/>
              </w:rPr>
              <w:t>and</w:t>
            </w:r>
            <w:r>
              <w:rPr>
                <w:color w:val="5F5F5F"/>
                <w:spacing w:val="-1"/>
                <w:sz w:val="18"/>
              </w:rPr>
              <w:t xml:space="preserve"> </w:t>
            </w:r>
            <w:r>
              <w:rPr>
                <w:color w:val="5F5F5F"/>
                <w:sz w:val="18"/>
              </w:rPr>
              <w:t>easement</w:t>
            </w:r>
            <w:r>
              <w:rPr>
                <w:color w:val="5F5F5F"/>
                <w:spacing w:val="-2"/>
                <w:sz w:val="18"/>
              </w:rPr>
              <w:t xml:space="preserve"> </w:t>
            </w:r>
            <w:r>
              <w:rPr>
                <w:color w:val="5F5F5F"/>
                <w:sz w:val="18"/>
              </w:rPr>
              <w:t>acquisition,</w:t>
            </w:r>
            <w:r>
              <w:rPr>
                <w:color w:val="5F5F5F"/>
                <w:spacing w:val="-2"/>
                <w:sz w:val="18"/>
              </w:rPr>
              <w:t xml:space="preserve"> </w:t>
            </w:r>
            <w:r>
              <w:rPr>
                <w:color w:val="5F5F5F"/>
                <w:sz w:val="18"/>
              </w:rPr>
              <w:t>and</w:t>
            </w:r>
            <w:r>
              <w:rPr>
                <w:color w:val="5F5F5F"/>
                <w:spacing w:val="-3"/>
                <w:sz w:val="18"/>
              </w:rPr>
              <w:t xml:space="preserve"> </w:t>
            </w:r>
            <w:r>
              <w:rPr>
                <w:color w:val="5F5F5F"/>
                <w:sz w:val="18"/>
              </w:rPr>
              <w:t>the</w:t>
            </w:r>
            <w:r>
              <w:rPr>
                <w:color w:val="5F5F5F"/>
                <w:spacing w:val="-3"/>
                <w:sz w:val="18"/>
              </w:rPr>
              <w:t xml:space="preserve"> </w:t>
            </w:r>
            <w:r>
              <w:rPr>
                <w:color w:val="5F5F5F"/>
                <w:sz w:val="18"/>
              </w:rPr>
              <w:t>terms</w:t>
            </w:r>
            <w:r>
              <w:rPr>
                <w:color w:val="5F5F5F"/>
                <w:spacing w:val="-2"/>
                <w:sz w:val="18"/>
              </w:rPr>
              <w:t xml:space="preserve"> </w:t>
            </w:r>
            <w:r>
              <w:rPr>
                <w:color w:val="5F5F5F"/>
                <w:sz w:val="18"/>
              </w:rPr>
              <w:t>of</w:t>
            </w:r>
            <w:r>
              <w:rPr>
                <w:color w:val="5F5F5F"/>
                <w:spacing w:val="-2"/>
                <w:sz w:val="18"/>
              </w:rPr>
              <w:t xml:space="preserve"> </w:t>
            </w:r>
            <w:r>
              <w:rPr>
                <w:color w:val="5F5F5F"/>
                <w:sz w:val="18"/>
              </w:rPr>
              <w:t>ongoing</w:t>
            </w:r>
            <w:r>
              <w:rPr>
                <w:color w:val="5F5F5F"/>
                <w:spacing w:val="-3"/>
                <w:sz w:val="18"/>
              </w:rPr>
              <w:t xml:space="preserve"> </w:t>
            </w:r>
            <w:r>
              <w:rPr>
                <w:color w:val="5F5F5F"/>
                <w:sz w:val="18"/>
              </w:rPr>
              <w:t>access</w:t>
            </w:r>
            <w:r>
              <w:rPr>
                <w:color w:val="5F5F5F"/>
                <w:spacing w:val="-2"/>
                <w:sz w:val="18"/>
              </w:rPr>
              <w:t xml:space="preserve"> </w:t>
            </w:r>
            <w:r>
              <w:rPr>
                <w:color w:val="5F5F5F"/>
                <w:sz w:val="18"/>
              </w:rPr>
              <w:t>arrangements to minimise impact on existing land uses, access, and amenity.</w:t>
            </w:r>
          </w:p>
        </w:tc>
      </w:tr>
    </w:tbl>
    <w:p w14:paraId="71598CF1" w14:textId="77777777" w:rsidR="00911B64" w:rsidRDefault="00911B64">
      <w:pPr>
        <w:rPr>
          <w:sz w:val="18"/>
        </w:rPr>
        <w:sectPr w:rsidR="00911B64">
          <w:pgSz w:w="16840" w:h="11910" w:orient="landscape"/>
          <w:pgMar w:top="1400" w:right="800" w:bottom="860" w:left="1020" w:header="457" w:footer="661" w:gutter="0"/>
          <w:cols w:space="720"/>
        </w:sectPr>
      </w:pPr>
    </w:p>
    <w:p w14:paraId="1381000D" w14:textId="77777777" w:rsidR="00911B64" w:rsidRDefault="00911B64">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258"/>
        <w:gridCol w:w="13529"/>
      </w:tblGrid>
      <w:tr w:rsidR="001664D2" w14:paraId="0186C2BF" w14:textId="77777777" w:rsidTr="001664D2">
        <w:trPr>
          <w:trHeight w:val="104"/>
        </w:trPr>
        <w:tc>
          <w:tcPr>
            <w:tcW w:w="1258" w:type="dxa"/>
            <w:tcBorders>
              <w:top w:val="single" w:sz="4" w:space="0" w:color="auto"/>
              <w:left w:val="single" w:sz="4" w:space="0" w:color="auto"/>
              <w:right w:val="single" w:sz="4" w:space="0" w:color="auto"/>
            </w:tcBorders>
            <w:shd w:val="clear" w:color="auto" w:fill="133149"/>
          </w:tcPr>
          <w:p w14:paraId="56EBA7FF" w14:textId="77777777" w:rsidR="001664D2" w:rsidRDefault="001664D2">
            <w:pPr>
              <w:pStyle w:val="TableParagraph"/>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13529" w:type="dxa"/>
            <w:tcBorders>
              <w:top w:val="single" w:sz="4" w:space="0" w:color="auto"/>
              <w:left w:val="single" w:sz="4" w:space="0" w:color="auto"/>
              <w:right w:val="single" w:sz="4" w:space="0" w:color="auto"/>
            </w:tcBorders>
            <w:shd w:val="clear" w:color="auto" w:fill="133149"/>
          </w:tcPr>
          <w:p w14:paraId="64349F4A" w14:textId="6B7363CA" w:rsidR="001664D2" w:rsidRPr="001664D2" w:rsidRDefault="001664D2" w:rsidP="001664D2">
            <w:pPr>
              <w:pStyle w:val="TableParagraph"/>
              <w:rPr>
                <w:b/>
                <w:color w:val="FFFFFF" w:themeColor="background1"/>
                <w:sz w:val="18"/>
              </w:rPr>
            </w:pPr>
            <w:r w:rsidRPr="001664D2">
              <w:rPr>
                <w:b/>
                <w:color w:val="FFFFFF" w:themeColor="background1"/>
                <w:sz w:val="18"/>
              </w:rPr>
              <w:t>Environmental</w:t>
            </w:r>
            <w:r w:rsidRPr="001664D2">
              <w:rPr>
                <w:b/>
                <w:color w:val="FFFFFF" w:themeColor="background1"/>
                <w:spacing w:val="-9"/>
                <w:sz w:val="18"/>
              </w:rPr>
              <w:t xml:space="preserve"> </w:t>
            </w:r>
            <w:r w:rsidRPr="001664D2">
              <w:rPr>
                <w:b/>
                <w:color w:val="FFFFFF" w:themeColor="background1"/>
                <w:sz w:val="18"/>
              </w:rPr>
              <w:t>Performance</w:t>
            </w:r>
            <w:r w:rsidRPr="001664D2">
              <w:rPr>
                <w:b/>
                <w:color w:val="FFFFFF" w:themeColor="background1"/>
                <w:spacing w:val="-5"/>
                <w:sz w:val="18"/>
              </w:rPr>
              <w:t xml:space="preserve"> </w:t>
            </w:r>
            <w:r w:rsidRPr="001664D2">
              <w:rPr>
                <w:b/>
                <w:color w:val="FFFFFF" w:themeColor="background1"/>
                <w:spacing w:val="-2"/>
                <w:sz w:val="18"/>
              </w:rPr>
              <w:t>Requirements</w:t>
            </w:r>
          </w:p>
          <w:p w14:paraId="2650B6EF" w14:textId="727B96DE" w:rsidR="001664D2" w:rsidRDefault="001664D2">
            <w:pPr>
              <w:pStyle w:val="TableParagraph"/>
              <w:tabs>
                <w:tab w:val="left" w:pos="910"/>
              </w:tabs>
              <w:spacing w:before="0" w:line="242" w:lineRule="auto"/>
              <w:ind w:left="910" w:right="792" w:hanging="361"/>
              <w:rPr>
                <w:sz w:val="18"/>
              </w:rPr>
            </w:pPr>
          </w:p>
        </w:tc>
      </w:tr>
      <w:tr w:rsidR="00911B64" w14:paraId="02254268" w14:textId="77777777" w:rsidTr="001664D2">
        <w:trPr>
          <w:trHeight w:val="1768"/>
        </w:trPr>
        <w:tc>
          <w:tcPr>
            <w:tcW w:w="1258" w:type="dxa"/>
          </w:tcPr>
          <w:p w14:paraId="29E9DDA6" w14:textId="77777777" w:rsidR="00911B64" w:rsidRDefault="00407A2A">
            <w:pPr>
              <w:pStyle w:val="TableParagraph"/>
              <w:ind w:left="107"/>
              <w:rPr>
                <w:sz w:val="18"/>
              </w:rPr>
            </w:pPr>
            <w:r>
              <w:rPr>
                <w:color w:val="5F5F5F"/>
                <w:spacing w:val="-4"/>
                <w:sz w:val="18"/>
              </w:rPr>
              <w:t>LUP03</w:t>
            </w:r>
          </w:p>
        </w:tc>
        <w:tc>
          <w:tcPr>
            <w:tcW w:w="13529" w:type="dxa"/>
          </w:tcPr>
          <w:p w14:paraId="0A57BA50" w14:textId="77777777" w:rsidR="001664D2" w:rsidRDefault="001664D2" w:rsidP="001664D2">
            <w:pPr>
              <w:pStyle w:val="TableParagraph"/>
              <w:spacing w:before="0"/>
              <w:rPr>
                <w:b/>
                <w:sz w:val="18"/>
              </w:rPr>
            </w:pPr>
            <w:r>
              <w:rPr>
                <w:b/>
                <w:color w:val="5F5F5F"/>
                <w:sz w:val="18"/>
              </w:rPr>
              <w:t>Minimise</w:t>
            </w:r>
            <w:r>
              <w:rPr>
                <w:b/>
                <w:color w:val="5F5F5F"/>
                <w:spacing w:val="-3"/>
                <w:sz w:val="18"/>
              </w:rPr>
              <w:t xml:space="preserve"> </w:t>
            </w:r>
            <w:r>
              <w:rPr>
                <w:b/>
                <w:color w:val="5F5F5F"/>
                <w:sz w:val="18"/>
              </w:rPr>
              <w:t>land</w:t>
            </w:r>
            <w:r>
              <w:rPr>
                <w:b/>
                <w:color w:val="5F5F5F"/>
                <w:spacing w:val="-3"/>
                <w:sz w:val="18"/>
              </w:rPr>
              <w:t xml:space="preserve"> </w:t>
            </w:r>
            <w:r>
              <w:rPr>
                <w:b/>
                <w:color w:val="5F5F5F"/>
                <w:sz w:val="18"/>
              </w:rPr>
              <w:t>use</w:t>
            </w:r>
            <w:r>
              <w:rPr>
                <w:b/>
                <w:color w:val="5F5F5F"/>
                <w:spacing w:val="-2"/>
                <w:sz w:val="18"/>
              </w:rPr>
              <w:t xml:space="preserve"> </w:t>
            </w:r>
            <w:r>
              <w:rPr>
                <w:b/>
                <w:color w:val="5F5F5F"/>
                <w:sz w:val="18"/>
              </w:rPr>
              <w:t>impacts</w:t>
            </w:r>
            <w:r>
              <w:rPr>
                <w:b/>
                <w:color w:val="5F5F5F"/>
                <w:spacing w:val="-3"/>
                <w:sz w:val="18"/>
              </w:rPr>
              <w:t xml:space="preserve"> </w:t>
            </w:r>
            <w:r>
              <w:rPr>
                <w:b/>
                <w:color w:val="5F5F5F"/>
                <w:sz w:val="18"/>
              </w:rPr>
              <w:t>during</w:t>
            </w:r>
            <w:r>
              <w:rPr>
                <w:b/>
                <w:color w:val="5F5F5F"/>
                <w:spacing w:val="-2"/>
                <w:sz w:val="18"/>
              </w:rPr>
              <w:t xml:space="preserve"> </w:t>
            </w:r>
            <w:r>
              <w:rPr>
                <w:b/>
                <w:color w:val="5F5F5F"/>
                <w:sz w:val="18"/>
              </w:rPr>
              <w:t>and</w:t>
            </w:r>
            <w:r>
              <w:rPr>
                <w:b/>
                <w:color w:val="5F5F5F"/>
                <w:spacing w:val="-3"/>
                <w:sz w:val="18"/>
              </w:rPr>
              <w:t xml:space="preserve"> </w:t>
            </w:r>
            <w:r>
              <w:rPr>
                <w:b/>
                <w:color w:val="5F5F5F"/>
                <w:sz w:val="18"/>
              </w:rPr>
              <w:t>post</w:t>
            </w:r>
            <w:r>
              <w:rPr>
                <w:b/>
                <w:color w:val="5F5F5F"/>
                <w:spacing w:val="-1"/>
                <w:sz w:val="18"/>
              </w:rPr>
              <w:t xml:space="preserve"> </w:t>
            </w:r>
            <w:proofErr w:type="gramStart"/>
            <w:r>
              <w:rPr>
                <w:b/>
                <w:color w:val="5F5F5F"/>
                <w:spacing w:val="-2"/>
                <w:sz w:val="18"/>
              </w:rPr>
              <w:t>construction</w:t>
            </w:r>
            <w:proofErr w:type="gramEnd"/>
          </w:p>
          <w:p w14:paraId="629345AF" w14:textId="77777777" w:rsidR="001664D2" w:rsidRDefault="001664D2" w:rsidP="001664D2">
            <w:pPr>
              <w:pStyle w:val="TableParagraph"/>
              <w:spacing w:before="121"/>
              <w:rPr>
                <w:sz w:val="18"/>
              </w:rPr>
            </w:pPr>
            <w:r>
              <w:rPr>
                <w:color w:val="5F5F5F"/>
                <w:sz w:val="18"/>
              </w:rPr>
              <w:t>Prior</w:t>
            </w:r>
            <w:r>
              <w:rPr>
                <w:color w:val="5F5F5F"/>
                <w:spacing w:val="-3"/>
                <w:sz w:val="18"/>
              </w:rPr>
              <w:t xml:space="preserve"> </w:t>
            </w:r>
            <w:r>
              <w:rPr>
                <w:color w:val="5F5F5F"/>
                <w:sz w:val="18"/>
              </w:rPr>
              <w:t>to</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project</w:t>
            </w:r>
            <w:r>
              <w:rPr>
                <w:color w:val="5F5F5F"/>
                <w:spacing w:val="-3"/>
                <w:sz w:val="18"/>
              </w:rPr>
              <w:t xml:space="preserve"> </w:t>
            </w:r>
            <w:r>
              <w:rPr>
                <w:color w:val="5F5F5F"/>
                <w:sz w:val="18"/>
              </w:rPr>
              <w:t>works,</w:t>
            </w:r>
            <w:r>
              <w:rPr>
                <w:color w:val="5F5F5F"/>
                <w:spacing w:val="-1"/>
                <w:sz w:val="18"/>
              </w:rPr>
              <w:t xml:space="preserve"> </w:t>
            </w:r>
            <w:r>
              <w:rPr>
                <w:color w:val="5F5F5F"/>
                <w:sz w:val="18"/>
              </w:rPr>
              <w:t>develop</w:t>
            </w:r>
            <w:r>
              <w:rPr>
                <w:color w:val="5F5F5F"/>
                <w:spacing w:val="-2"/>
                <w:sz w:val="18"/>
              </w:rPr>
              <w:t xml:space="preserve"> </w:t>
            </w:r>
            <w:r>
              <w:rPr>
                <w:color w:val="5F5F5F"/>
                <w:sz w:val="18"/>
              </w:rPr>
              <w:t>a</w:t>
            </w:r>
            <w:r>
              <w:rPr>
                <w:color w:val="5F5F5F"/>
                <w:spacing w:val="-3"/>
                <w:sz w:val="18"/>
              </w:rPr>
              <w:t xml:space="preserve"> </w:t>
            </w:r>
            <w:r>
              <w:rPr>
                <w:color w:val="5F5F5F"/>
                <w:sz w:val="18"/>
              </w:rPr>
              <w:t>plan</w:t>
            </w:r>
            <w:r>
              <w:rPr>
                <w:color w:val="5F5F5F"/>
                <w:spacing w:val="-3"/>
                <w:sz w:val="18"/>
              </w:rPr>
              <w:t xml:space="preserve"> </w:t>
            </w:r>
            <w:r>
              <w:rPr>
                <w:color w:val="5F5F5F"/>
                <w:spacing w:val="-5"/>
                <w:sz w:val="18"/>
              </w:rPr>
              <w:t>to:</w:t>
            </w:r>
          </w:p>
          <w:p w14:paraId="4D195E16" w14:textId="77777777" w:rsidR="00911B64" w:rsidRDefault="00911B64" w:rsidP="001664D2">
            <w:pPr>
              <w:rPr>
                <w:sz w:val="2"/>
                <w:szCs w:val="2"/>
              </w:rPr>
            </w:pPr>
          </w:p>
          <w:p w14:paraId="613B6109" w14:textId="77777777" w:rsidR="001664D2" w:rsidRDefault="001664D2" w:rsidP="001664D2">
            <w:pPr>
              <w:pStyle w:val="TableParagraph"/>
              <w:tabs>
                <w:tab w:val="left" w:pos="910"/>
              </w:tabs>
              <w:spacing w:before="59" w:line="288" w:lineRule="auto"/>
              <w:ind w:left="549" w:right="2184"/>
              <w:rPr>
                <w:sz w:val="18"/>
              </w:rPr>
            </w:pPr>
            <w:r>
              <w:rPr>
                <w:noProof/>
              </w:rPr>
              <w:drawing>
                <wp:inline distT="0" distB="0" distL="0" distR="0" wp14:anchorId="1921672C" wp14:editId="317FC825">
                  <wp:extent cx="95250" cy="93980"/>
                  <wp:effectExtent l="0" t="0" r="0" b="0"/>
                  <wp:docPr id="38802461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95250" cy="93980"/>
                          </a:xfrm>
                          <a:prstGeom prst="rect">
                            <a:avLst/>
                          </a:prstGeom>
                        </pic:spPr>
                      </pic:pic>
                    </a:graphicData>
                  </a:graphic>
                </wp:inline>
              </w:drawing>
            </w:r>
            <w:r>
              <w:rPr>
                <w:rFonts w:ascii="Times New Roman"/>
                <w:sz w:val="20"/>
              </w:rPr>
              <w:tab/>
            </w:r>
            <w:r>
              <w:rPr>
                <w:color w:val="5F5F5F"/>
                <w:sz w:val="18"/>
              </w:rPr>
              <w:t>Minimise</w:t>
            </w:r>
            <w:r>
              <w:rPr>
                <w:color w:val="5F5F5F"/>
                <w:spacing w:val="-3"/>
                <w:sz w:val="18"/>
              </w:rPr>
              <w:t xml:space="preserve"> </w:t>
            </w:r>
            <w:r>
              <w:rPr>
                <w:color w:val="5F5F5F"/>
                <w:sz w:val="18"/>
              </w:rPr>
              <w:t>the</w:t>
            </w:r>
            <w:r>
              <w:rPr>
                <w:color w:val="5F5F5F"/>
                <w:spacing w:val="-4"/>
                <w:sz w:val="18"/>
              </w:rPr>
              <w:t xml:space="preserve"> </w:t>
            </w:r>
            <w:r>
              <w:rPr>
                <w:color w:val="5F5F5F"/>
                <w:sz w:val="18"/>
              </w:rPr>
              <w:t>construction</w:t>
            </w:r>
            <w:r>
              <w:rPr>
                <w:color w:val="5F5F5F"/>
                <w:spacing w:val="-3"/>
                <w:sz w:val="18"/>
              </w:rPr>
              <w:t xml:space="preserve"> </w:t>
            </w:r>
            <w:r>
              <w:rPr>
                <w:color w:val="5F5F5F"/>
                <w:sz w:val="18"/>
              </w:rPr>
              <w:t>footprint</w:t>
            </w:r>
            <w:r>
              <w:rPr>
                <w:color w:val="5F5F5F"/>
                <w:spacing w:val="-3"/>
                <w:sz w:val="18"/>
              </w:rPr>
              <w:t xml:space="preserve"> </w:t>
            </w:r>
            <w:r>
              <w:rPr>
                <w:color w:val="5F5F5F"/>
                <w:sz w:val="18"/>
              </w:rPr>
              <w:t>and</w:t>
            </w:r>
            <w:r>
              <w:rPr>
                <w:color w:val="5F5F5F"/>
                <w:spacing w:val="-3"/>
                <w:sz w:val="18"/>
              </w:rPr>
              <w:t xml:space="preserve"> </w:t>
            </w:r>
            <w:r>
              <w:rPr>
                <w:color w:val="5F5F5F"/>
                <w:sz w:val="18"/>
              </w:rPr>
              <w:t>any</w:t>
            </w:r>
            <w:r>
              <w:rPr>
                <w:color w:val="5F5F5F"/>
                <w:spacing w:val="-3"/>
                <w:sz w:val="18"/>
              </w:rPr>
              <w:t xml:space="preserve"> </w:t>
            </w:r>
            <w:r>
              <w:rPr>
                <w:color w:val="5F5F5F"/>
                <w:sz w:val="18"/>
              </w:rPr>
              <w:t>temporary</w:t>
            </w:r>
            <w:r>
              <w:rPr>
                <w:color w:val="5F5F5F"/>
                <w:spacing w:val="-3"/>
                <w:sz w:val="18"/>
              </w:rPr>
              <w:t xml:space="preserve"> </w:t>
            </w:r>
            <w:r>
              <w:rPr>
                <w:color w:val="5F5F5F"/>
                <w:sz w:val="18"/>
              </w:rPr>
              <w:t>land</w:t>
            </w:r>
            <w:r>
              <w:rPr>
                <w:color w:val="5F5F5F"/>
                <w:spacing w:val="-3"/>
                <w:sz w:val="18"/>
              </w:rPr>
              <w:t xml:space="preserve"> </w:t>
            </w:r>
            <w:r>
              <w:rPr>
                <w:color w:val="5F5F5F"/>
                <w:sz w:val="18"/>
              </w:rPr>
              <w:t>use</w:t>
            </w:r>
            <w:r>
              <w:rPr>
                <w:color w:val="5F5F5F"/>
                <w:spacing w:val="-4"/>
                <w:sz w:val="18"/>
              </w:rPr>
              <w:t xml:space="preserve"> </w:t>
            </w:r>
            <w:r>
              <w:rPr>
                <w:color w:val="5F5F5F"/>
                <w:sz w:val="18"/>
              </w:rPr>
              <w:t>impacts</w:t>
            </w:r>
            <w:r>
              <w:rPr>
                <w:color w:val="5F5F5F"/>
                <w:spacing w:val="-3"/>
                <w:sz w:val="18"/>
              </w:rPr>
              <w:t xml:space="preserve"> </w:t>
            </w:r>
            <w:r>
              <w:rPr>
                <w:color w:val="5F5F5F"/>
                <w:sz w:val="18"/>
              </w:rPr>
              <w:t>due</w:t>
            </w:r>
            <w:r>
              <w:rPr>
                <w:color w:val="5F5F5F"/>
                <w:spacing w:val="-3"/>
                <w:sz w:val="18"/>
              </w:rPr>
              <w:t xml:space="preserve"> </w:t>
            </w:r>
            <w:r>
              <w:rPr>
                <w:color w:val="5F5F5F"/>
                <w:sz w:val="18"/>
              </w:rPr>
              <w:t>to</w:t>
            </w:r>
            <w:r>
              <w:rPr>
                <w:color w:val="5F5F5F"/>
                <w:spacing w:val="-4"/>
                <w:sz w:val="18"/>
              </w:rPr>
              <w:t xml:space="preserve"> </w:t>
            </w:r>
            <w:r>
              <w:rPr>
                <w:color w:val="5F5F5F"/>
                <w:sz w:val="18"/>
              </w:rPr>
              <w:t>construction</w:t>
            </w:r>
            <w:r>
              <w:rPr>
                <w:color w:val="5F5F5F"/>
                <w:spacing w:val="-3"/>
                <w:sz w:val="18"/>
              </w:rPr>
              <w:t xml:space="preserve"> </w:t>
            </w:r>
            <w:r>
              <w:rPr>
                <w:color w:val="5F5F5F"/>
                <w:sz w:val="18"/>
              </w:rPr>
              <w:t>activities</w:t>
            </w:r>
            <w:r>
              <w:rPr>
                <w:color w:val="5F5F5F"/>
                <w:spacing w:val="-3"/>
                <w:sz w:val="18"/>
              </w:rPr>
              <w:t xml:space="preserve"> </w:t>
            </w:r>
            <w:proofErr w:type="gramStart"/>
            <w:r>
              <w:rPr>
                <w:color w:val="5F5F5F"/>
                <w:sz w:val="18"/>
              </w:rPr>
              <w:t>where</w:t>
            </w:r>
            <w:proofErr w:type="gramEnd"/>
            <w:r>
              <w:rPr>
                <w:color w:val="5F5F5F"/>
                <w:spacing w:val="-2"/>
                <w:sz w:val="18"/>
              </w:rPr>
              <w:t xml:space="preserve"> </w:t>
            </w:r>
            <w:r>
              <w:rPr>
                <w:color w:val="5F5F5F"/>
                <w:sz w:val="18"/>
              </w:rPr>
              <w:t>reasonably</w:t>
            </w:r>
            <w:r>
              <w:rPr>
                <w:color w:val="5F5F5F"/>
                <w:spacing w:val="-3"/>
                <w:sz w:val="18"/>
              </w:rPr>
              <w:t xml:space="preserve"> </w:t>
            </w:r>
            <w:r>
              <w:rPr>
                <w:color w:val="5F5F5F"/>
                <w:sz w:val="18"/>
              </w:rPr>
              <w:t xml:space="preserve">practicable. </w:t>
            </w:r>
            <w:r>
              <w:rPr>
                <w:noProof/>
                <w:color w:val="5F5F5F"/>
                <w:spacing w:val="-1"/>
                <w:sz w:val="18"/>
              </w:rPr>
              <w:drawing>
                <wp:inline distT="0" distB="0" distL="0" distR="0" wp14:anchorId="0E2E0006" wp14:editId="15C38BB9">
                  <wp:extent cx="95250" cy="94614"/>
                  <wp:effectExtent l="0" t="0" r="0" b="0"/>
                  <wp:docPr id="371988569"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color w:val="5F5F5F"/>
                <w:sz w:val="18"/>
              </w:rPr>
              <w:tab/>
            </w:r>
            <w:r>
              <w:rPr>
                <w:color w:val="5F5F5F"/>
                <w:sz w:val="18"/>
              </w:rPr>
              <w:t>Undertake construction to minimise disturbance to ongoing use of land for existing purposes.</w:t>
            </w:r>
          </w:p>
          <w:p w14:paraId="0BE8EEFE" w14:textId="5F55C571" w:rsidR="001664D2" w:rsidRPr="001664D2" w:rsidRDefault="001664D2" w:rsidP="001664D2">
            <w:pPr>
              <w:ind w:left="895" w:hanging="535"/>
              <w:rPr>
                <w:sz w:val="2"/>
                <w:szCs w:val="2"/>
              </w:rPr>
            </w:pPr>
            <w:r>
              <w:rPr>
                <w:noProof/>
              </w:rPr>
              <w:t xml:space="preserve">   </w:t>
            </w:r>
            <w:r w:rsidRPr="00426E47">
              <w:rPr>
                <w:noProof/>
              </w:rPr>
              <w:pict w14:anchorId="6CC0B75A">
                <v:shape id="Image 5" o:spid="_x0000_i1025" type="#_x0000_t75" style="width:7.35pt;height:7.35pt;visibility:visible;mso-wrap-style:square" o:bullet="t">
                  <v:imagedata r:id="rId17" o:title=""/>
                  <o:lock v:ext="edit" aspectratio="f"/>
                </v:shape>
              </w:pict>
            </w:r>
            <w:r>
              <w:rPr>
                <w:noProof/>
              </w:rPr>
              <w:t xml:space="preserve">    </w:t>
            </w:r>
            <w:r w:rsidRPr="001664D2">
              <w:rPr>
                <w:color w:val="5F5F5F"/>
                <w:sz w:val="18"/>
              </w:rPr>
              <w:t>Reinstate</w:t>
            </w:r>
            <w:r w:rsidRPr="001664D2">
              <w:rPr>
                <w:color w:val="5F5F5F"/>
                <w:spacing w:val="-3"/>
                <w:sz w:val="18"/>
              </w:rPr>
              <w:t xml:space="preserve"> </w:t>
            </w:r>
            <w:r w:rsidRPr="001664D2">
              <w:rPr>
                <w:color w:val="5F5F5F"/>
                <w:sz w:val="18"/>
              </w:rPr>
              <w:t>land</w:t>
            </w:r>
            <w:r w:rsidRPr="001664D2">
              <w:rPr>
                <w:color w:val="5F5F5F"/>
                <w:spacing w:val="-1"/>
                <w:sz w:val="18"/>
              </w:rPr>
              <w:t xml:space="preserve"> </w:t>
            </w:r>
            <w:r w:rsidRPr="001664D2">
              <w:rPr>
                <w:color w:val="5F5F5F"/>
                <w:sz w:val="18"/>
              </w:rPr>
              <w:t>and</w:t>
            </w:r>
            <w:r w:rsidRPr="001664D2">
              <w:rPr>
                <w:color w:val="5F5F5F"/>
                <w:spacing w:val="-3"/>
                <w:sz w:val="18"/>
              </w:rPr>
              <w:t xml:space="preserve"> </w:t>
            </w:r>
            <w:r w:rsidRPr="001664D2">
              <w:rPr>
                <w:color w:val="5F5F5F"/>
                <w:sz w:val="18"/>
              </w:rPr>
              <w:t>access</w:t>
            </w:r>
            <w:r w:rsidRPr="001664D2">
              <w:rPr>
                <w:color w:val="5F5F5F"/>
                <w:spacing w:val="-2"/>
                <w:sz w:val="18"/>
              </w:rPr>
              <w:t xml:space="preserve"> </w:t>
            </w:r>
            <w:r w:rsidRPr="001664D2">
              <w:rPr>
                <w:color w:val="5F5F5F"/>
                <w:sz w:val="18"/>
              </w:rPr>
              <w:t>following</w:t>
            </w:r>
            <w:r w:rsidRPr="001664D2">
              <w:rPr>
                <w:color w:val="5F5F5F"/>
                <w:spacing w:val="-3"/>
                <w:sz w:val="18"/>
              </w:rPr>
              <w:t xml:space="preserve"> </w:t>
            </w:r>
            <w:r w:rsidRPr="001664D2">
              <w:rPr>
                <w:color w:val="5F5F5F"/>
                <w:sz w:val="18"/>
              </w:rPr>
              <w:t>construction</w:t>
            </w:r>
            <w:r w:rsidRPr="001664D2">
              <w:rPr>
                <w:color w:val="5F5F5F"/>
                <w:spacing w:val="-3"/>
                <w:sz w:val="18"/>
              </w:rPr>
              <w:t xml:space="preserve"> </w:t>
            </w:r>
            <w:r w:rsidRPr="001664D2">
              <w:rPr>
                <w:color w:val="5F5F5F"/>
                <w:sz w:val="18"/>
              </w:rPr>
              <w:t>to</w:t>
            </w:r>
            <w:r w:rsidRPr="001664D2">
              <w:rPr>
                <w:color w:val="5F5F5F"/>
                <w:spacing w:val="-3"/>
                <w:sz w:val="18"/>
              </w:rPr>
              <w:t xml:space="preserve"> </w:t>
            </w:r>
            <w:r w:rsidRPr="001664D2">
              <w:rPr>
                <w:color w:val="5F5F5F"/>
                <w:sz w:val="18"/>
              </w:rPr>
              <w:t>pre-construction</w:t>
            </w:r>
            <w:r w:rsidRPr="001664D2">
              <w:rPr>
                <w:color w:val="5F5F5F"/>
                <w:spacing w:val="-3"/>
                <w:sz w:val="18"/>
              </w:rPr>
              <w:t xml:space="preserve"> </w:t>
            </w:r>
            <w:r w:rsidRPr="001664D2">
              <w:rPr>
                <w:color w:val="5F5F5F"/>
                <w:sz w:val="18"/>
              </w:rPr>
              <w:t>conditions</w:t>
            </w:r>
            <w:r w:rsidRPr="001664D2">
              <w:rPr>
                <w:color w:val="5F5F5F"/>
                <w:spacing w:val="-2"/>
                <w:sz w:val="18"/>
              </w:rPr>
              <w:t xml:space="preserve"> </w:t>
            </w:r>
            <w:r w:rsidRPr="001664D2">
              <w:rPr>
                <w:color w:val="5F5F5F"/>
                <w:sz w:val="18"/>
              </w:rPr>
              <w:t>to</w:t>
            </w:r>
            <w:r w:rsidRPr="001664D2">
              <w:rPr>
                <w:color w:val="5F5F5F"/>
                <w:spacing w:val="-3"/>
                <w:sz w:val="18"/>
              </w:rPr>
              <w:t xml:space="preserve"> </w:t>
            </w:r>
            <w:r w:rsidRPr="001664D2">
              <w:rPr>
                <w:color w:val="5F5F5F"/>
                <w:sz w:val="18"/>
              </w:rPr>
              <w:t>enable</w:t>
            </w:r>
            <w:r w:rsidRPr="001664D2">
              <w:rPr>
                <w:color w:val="5F5F5F"/>
                <w:spacing w:val="-1"/>
                <w:sz w:val="18"/>
              </w:rPr>
              <w:t xml:space="preserve"> </w:t>
            </w:r>
            <w:r w:rsidRPr="001664D2">
              <w:rPr>
                <w:color w:val="5F5F5F"/>
                <w:sz w:val="18"/>
              </w:rPr>
              <w:t>existing</w:t>
            </w:r>
            <w:r w:rsidRPr="001664D2">
              <w:rPr>
                <w:color w:val="5F5F5F"/>
                <w:spacing w:val="-3"/>
                <w:sz w:val="18"/>
              </w:rPr>
              <w:t xml:space="preserve"> </w:t>
            </w:r>
            <w:r w:rsidRPr="001664D2">
              <w:rPr>
                <w:color w:val="5F5F5F"/>
                <w:sz w:val="18"/>
              </w:rPr>
              <w:t>land</w:t>
            </w:r>
            <w:r w:rsidRPr="001664D2">
              <w:rPr>
                <w:color w:val="5F5F5F"/>
                <w:spacing w:val="-3"/>
                <w:sz w:val="18"/>
              </w:rPr>
              <w:t xml:space="preserve"> </w:t>
            </w:r>
            <w:r w:rsidRPr="001664D2">
              <w:rPr>
                <w:color w:val="5F5F5F"/>
                <w:sz w:val="18"/>
              </w:rPr>
              <w:t>uses</w:t>
            </w:r>
            <w:r w:rsidRPr="001664D2">
              <w:rPr>
                <w:color w:val="5F5F5F"/>
                <w:spacing w:val="-2"/>
                <w:sz w:val="18"/>
              </w:rPr>
              <w:t xml:space="preserve"> </w:t>
            </w:r>
            <w:r w:rsidRPr="001664D2">
              <w:rPr>
                <w:color w:val="5F5F5F"/>
                <w:sz w:val="18"/>
              </w:rPr>
              <w:t>to</w:t>
            </w:r>
            <w:r w:rsidRPr="001664D2">
              <w:rPr>
                <w:color w:val="5F5F5F"/>
                <w:spacing w:val="-3"/>
                <w:sz w:val="18"/>
              </w:rPr>
              <w:t xml:space="preserve"> </w:t>
            </w:r>
            <w:r w:rsidRPr="001664D2">
              <w:rPr>
                <w:color w:val="5F5F5F"/>
                <w:sz w:val="18"/>
              </w:rPr>
              <w:t>resume,</w:t>
            </w:r>
            <w:r w:rsidRPr="001664D2">
              <w:rPr>
                <w:color w:val="5F5F5F"/>
                <w:spacing w:val="-1"/>
                <w:sz w:val="18"/>
              </w:rPr>
              <w:t xml:space="preserve"> </w:t>
            </w:r>
            <w:r w:rsidRPr="001664D2">
              <w:rPr>
                <w:color w:val="5F5F5F"/>
                <w:sz w:val="18"/>
              </w:rPr>
              <w:t>unless</w:t>
            </w:r>
            <w:r w:rsidRPr="001664D2">
              <w:rPr>
                <w:color w:val="5F5F5F"/>
                <w:spacing w:val="-2"/>
                <w:sz w:val="18"/>
              </w:rPr>
              <w:t xml:space="preserve"> </w:t>
            </w:r>
            <w:r w:rsidRPr="001664D2">
              <w:rPr>
                <w:color w:val="5F5F5F"/>
                <w:sz w:val="18"/>
              </w:rPr>
              <w:t>otherwise</w:t>
            </w:r>
            <w:r w:rsidRPr="001664D2">
              <w:rPr>
                <w:color w:val="5F5F5F"/>
                <w:spacing w:val="-3"/>
                <w:sz w:val="18"/>
              </w:rPr>
              <w:t xml:space="preserve"> </w:t>
            </w:r>
            <w:r w:rsidRPr="001664D2">
              <w:rPr>
                <w:color w:val="5F5F5F"/>
                <w:sz w:val="18"/>
              </w:rPr>
              <w:t>agreed</w:t>
            </w:r>
            <w:r w:rsidRPr="001664D2">
              <w:rPr>
                <w:color w:val="5F5F5F"/>
                <w:spacing w:val="-3"/>
                <w:sz w:val="18"/>
              </w:rPr>
              <w:t xml:space="preserve"> </w:t>
            </w:r>
            <w:proofErr w:type="gramStart"/>
            <w:r w:rsidRPr="001664D2">
              <w:rPr>
                <w:color w:val="5F5F5F"/>
                <w:sz w:val="18"/>
              </w:rPr>
              <w:t xml:space="preserve">with </w:t>
            </w:r>
            <w:r>
              <w:rPr>
                <w:color w:val="5F5F5F"/>
                <w:sz w:val="18"/>
              </w:rPr>
              <w:t xml:space="preserve"> </w:t>
            </w:r>
            <w:r w:rsidRPr="001664D2">
              <w:rPr>
                <w:color w:val="5F5F5F"/>
                <w:sz w:val="18"/>
              </w:rPr>
              <w:t>landholders</w:t>
            </w:r>
            <w:proofErr w:type="gramEnd"/>
            <w:r w:rsidRPr="001664D2">
              <w:rPr>
                <w:color w:val="5F5F5F"/>
                <w:sz w:val="18"/>
              </w:rPr>
              <w:t xml:space="preserve"> (EPR A04).</w:t>
            </w:r>
          </w:p>
        </w:tc>
      </w:tr>
      <w:tr w:rsidR="00911B64" w14:paraId="5BDC6422" w14:textId="77777777" w:rsidTr="001664D2">
        <w:trPr>
          <w:trHeight w:val="1767"/>
        </w:trPr>
        <w:tc>
          <w:tcPr>
            <w:tcW w:w="1258" w:type="dxa"/>
            <w:shd w:val="clear" w:color="auto" w:fill="D3E6F4"/>
          </w:tcPr>
          <w:p w14:paraId="6A714D7C" w14:textId="77777777" w:rsidR="00911B64" w:rsidRDefault="00407A2A">
            <w:pPr>
              <w:pStyle w:val="TableParagraph"/>
              <w:ind w:left="107"/>
              <w:rPr>
                <w:sz w:val="18"/>
              </w:rPr>
            </w:pPr>
            <w:r>
              <w:rPr>
                <w:color w:val="5F5F5F"/>
                <w:spacing w:val="-4"/>
                <w:sz w:val="18"/>
              </w:rPr>
              <w:t>LUP04</w:t>
            </w:r>
          </w:p>
        </w:tc>
        <w:tc>
          <w:tcPr>
            <w:tcW w:w="13529" w:type="dxa"/>
            <w:shd w:val="clear" w:color="auto" w:fill="D3E6F4"/>
          </w:tcPr>
          <w:p w14:paraId="17B66B00" w14:textId="77777777" w:rsidR="00911B64" w:rsidRDefault="00407A2A">
            <w:pPr>
              <w:pStyle w:val="TableParagraph"/>
              <w:rPr>
                <w:b/>
                <w:sz w:val="18"/>
              </w:rPr>
            </w:pPr>
            <w:r>
              <w:rPr>
                <w:b/>
                <w:color w:val="5F5F5F"/>
                <w:sz w:val="18"/>
              </w:rPr>
              <w:t>Avoid</w:t>
            </w:r>
            <w:r>
              <w:rPr>
                <w:b/>
                <w:color w:val="5F5F5F"/>
                <w:spacing w:val="-4"/>
                <w:sz w:val="18"/>
              </w:rPr>
              <w:t xml:space="preserve"> </w:t>
            </w:r>
            <w:r>
              <w:rPr>
                <w:b/>
                <w:color w:val="5F5F5F"/>
                <w:sz w:val="18"/>
              </w:rPr>
              <w:t>and</w:t>
            </w:r>
            <w:r>
              <w:rPr>
                <w:b/>
                <w:color w:val="5F5F5F"/>
                <w:spacing w:val="-2"/>
                <w:sz w:val="18"/>
              </w:rPr>
              <w:t xml:space="preserve"> </w:t>
            </w:r>
            <w:r>
              <w:rPr>
                <w:b/>
                <w:color w:val="5F5F5F"/>
                <w:sz w:val="18"/>
              </w:rPr>
              <w:t>minimise</w:t>
            </w:r>
            <w:r>
              <w:rPr>
                <w:b/>
                <w:color w:val="5F5F5F"/>
                <w:spacing w:val="-3"/>
                <w:sz w:val="18"/>
              </w:rPr>
              <w:t xml:space="preserve"> </w:t>
            </w:r>
            <w:r>
              <w:rPr>
                <w:b/>
                <w:color w:val="5F5F5F"/>
                <w:sz w:val="18"/>
              </w:rPr>
              <w:t>impact</w:t>
            </w:r>
            <w:r>
              <w:rPr>
                <w:b/>
                <w:color w:val="5F5F5F"/>
                <w:spacing w:val="-2"/>
                <w:sz w:val="18"/>
              </w:rPr>
              <w:t xml:space="preserve"> </w:t>
            </w:r>
            <w:r>
              <w:rPr>
                <w:b/>
                <w:color w:val="5F5F5F"/>
                <w:sz w:val="18"/>
              </w:rPr>
              <w:t>on</w:t>
            </w:r>
            <w:r>
              <w:rPr>
                <w:b/>
                <w:color w:val="5F5F5F"/>
                <w:spacing w:val="-2"/>
                <w:sz w:val="18"/>
              </w:rPr>
              <w:t xml:space="preserve"> </w:t>
            </w:r>
            <w:r>
              <w:rPr>
                <w:b/>
                <w:color w:val="5F5F5F"/>
                <w:sz w:val="18"/>
              </w:rPr>
              <w:t>services</w:t>
            </w:r>
            <w:r>
              <w:rPr>
                <w:b/>
                <w:color w:val="5F5F5F"/>
                <w:spacing w:val="-3"/>
                <w:sz w:val="18"/>
              </w:rPr>
              <w:t xml:space="preserve"> </w:t>
            </w:r>
            <w:r>
              <w:rPr>
                <w:b/>
                <w:color w:val="5F5F5F"/>
                <w:sz w:val="18"/>
              </w:rPr>
              <w:t>and</w:t>
            </w:r>
            <w:r>
              <w:rPr>
                <w:b/>
                <w:color w:val="5F5F5F"/>
                <w:spacing w:val="-2"/>
                <w:sz w:val="18"/>
              </w:rPr>
              <w:t xml:space="preserve"> </w:t>
            </w:r>
            <w:proofErr w:type="gramStart"/>
            <w:r>
              <w:rPr>
                <w:b/>
                <w:color w:val="5F5F5F"/>
                <w:spacing w:val="-2"/>
                <w:sz w:val="18"/>
              </w:rPr>
              <w:t>utilities</w:t>
            </w:r>
            <w:proofErr w:type="gramEnd"/>
          </w:p>
          <w:p w14:paraId="4C33A2BC" w14:textId="77777777" w:rsidR="00911B64" w:rsidRDefault="00407A2A">
            <w:pPr>
              <w:pStyle w:val="TableParagraph"/>
              <w:spacing w:before="119"/>
              <w:rPr>
                <w:sz w:val="18"/>
              </w:rPr>
            </w:pPr>
            <w:r>
              <w:rPr>
                <w:color w:val="5F5F5F"/>
                <w:sz w:val="18"/>
              </w:rPr>
              <w:t>Prior</w:t>
            </w:r>
            <w:r>
              <w:rPr>
                <w:color w:val="5F5F5F"/>
                <w:spacing w:val="-5"/>
                <w:sz w:val="18"/>
              </w:rPr>
              <w:t xml:space="preserve"> </w:t>
            </w:r>
            <w:r>
              <w:rPr>
                <w:color w:val="5F5F5F"/>
                <w:sz w:val="18"/>
              </w:rPr>
              <w:t>to</w:t>
            </w:r>
            <w:r>
              <w:rPr>
                <w:color w:val="5F5F5F"/>
                <w:spacing w:val="-4"/>
                <w:sz w:val="18"/>
              </w:rPr>
              <w:t xml:space="preserve"> </w:t>
            </w:r>
            <w:r>
              <w:rPr>
                <w:color w:val="5F5F5F"/>
                <w:sz w:val="18"/>
              </w:rPr>
              <w:t>commencement</w:t>
            </w:r>
            <w:r>
              <w:rPr>
                <w:color w:val="5F5F5F"/>
                <w:spacing w:val="-3"/>
                <w:sz w:val="18"/>
              </w:rPr>
              <w:t xml:space="preserve"> </w:t>
            </w:r>
            <w:r>
              <w:rPr>
                <w:color w:val="5F5F5F"/>
                <w:sz w:val="18"/>
              </w:rPr>
              <w:t>of</w:t>
            </w:r>
            <w:r>
              <w:rPr>
                <w:color w:val="5F5F5F"/>
                <w:spacing w:val="-2"/>
                <w:sz w:val="18"/>
              </w:rPr>
              <w:t xml:space="preserve"> </w:t>
            </w:r>
            <w:r>
              <w:rPr>
                <w:color w:val="5F5F5F"/>
                <w:sz w:val="18"/>
              </w:rPr>
              <w:t>project</w:t>
            </w:r>
            <w:r>
              <w:rPr>
                <w:color w:val="5F5F5F"/>
                <w:spacing w:val="-3"/>
                <w:sz w:val="18"/>
              </w:rPr>
              <w:t xml:space="preserve"> </w:t>
            </w:r>
            <w:r>
              <w:rPr>
                <w:color w:val="5F5F5F"/>
                <w:sz w:val="18"/>
              </w:rPr>
              <w:t>works</w:t>
            </w:r>
            <w:r>
              <w:rPr>
                <w:color w:val="5F5F5F"/>
                <w:spacing w:val="-3"/>
                <w:sz w:val="18"/>
              </w:rPr>
              <w:t xml:space="preserve"> </w:t>
            </w:r>
            <w:r>
              <w:rPr>
                <w:color w:val="5F5F5F"/>
                <w:sz w:val="18"/>
              </w:rPr>
              <w:t>by</w:t>
            </w:r>
            <w:r>
              <w:rPr>
                <w:color w:val="5F5F5F"/>
                <w:spacing w:val="-2"/>
                <w:sz w:val="18"/>
              </w:rPr>
              <w:t xml:space="preserve"> </w:t>
            </w:r>
            <w:r>
              <w:rPr>
                <w:color w:val="5F5F5F"/>
                <w:sz w:val="18"/>
              </w:rPr>
              <w:t>each</w:t>
            </w:r>
            <w:r>
              <w:rPr>
                <w:color w:val="5F5F5F"/>
                <w:spacing w:val="-4"/>
                <w:sz w:val="18"/>
              </w:rPr>
              <w:t xml:space="preserve"> </w:t>
            </w:r>
            <w:r>
              <w:rPr>
                <w:color w:val="5F5F5F"/>
                <w:sz w:val="18"/>
              </w:rPr>
              <w:t>principal</w:t>
            </w:r>
            <w:r>
              <w:rPr>
                <w:color w:val="5F5F5F"/>
                <w:spacing w:val="-3"/>
                <w:sz w:val="18"/>
              </w:rPr>
              <w:t xml:space="preserve"> </w:t>
            </w:r>
            <w:r>
              <w:rPr>
                <w:color w:val="5F5F5F"/>
                <w:sz w:val="18"/>
              </w:rPr>
              <w:t>contractor,</w:t>
            </w:r>
            <w:r>
              <w:rPr>
                <w:color w:val="5F5F5F"/>
                <w:spacing w:val="-2"/>
                <w:sz w:val="18"/>
              </w:rPr>
              <w:t xml:space="preserve"> </w:t>
            </w:r>
            <w:r>
              <w:rPr>
                <w:color w:val="5F5F5F"/>
                <w:sz w:val="18"/>
              </w:rPr>
              <w:t>consult</w:t>
            </w:r>
            <w:r>
              <w:rPr>
                <w:color w:val="5F5F5F"/>
                <w:spacing w:val="-3"/>
                <w:sz w:val="18"/>
              </w:rPr>
              <w:t xml:space="preserve"> </w:t>
            </w:r>
            <w:r>
              <w:rPr>
                <w:color w:val="5F5F5F"/>
                <w:sz w:val="18"/>
              </w:rPr>
              <w:t>with</w:t>
            </w:r>
            <w:r>
              <w:rPr>
                <w:color w:val="5F5F5F"/>
                <w:spacing w:val="-4"/>
                <w:sz w:val="18"/>
              </w:rPr>
              <w:t xml:space="preserve"> </w:t>
            </w:r>
            <w:r>
              <w:rPr>
                <w:color w:val="5F5F5F"/>
                <w:sz w:val="18"/>
              </w:rPr>
              <w:t>asset</w:t>
            </w:r>
            <w:r>
              <w:rPr>
                <w:color w:val="5F5F5F"/>
                <w:spacing w:val="-2"/>
                <w:sz w:val="18"/>
              </w:rPr>
              <w:t xml:space="preserve"> </w:t>
            </w:r>
            <w:r>
              <w:rPr>
                <w:color w:val="5F5F5F"/>
                <w:sz w:val="18"/>
              </w:rPr>
              <w:t>owners</w:t>
            </w:r>
            <w:r>
              <w:rPr>
                <w:color w:val="5F5F5F"/>
                <w:spacing w:val="-3"/>
                <w:sz w:val="18"/>
              </w:rPr>
              <w:t xml:space="preserve"> </w:t>
            </w:r>
            <w:r>
              <w:rPr>
                <w:color w:val="5F5F5F"/>
                <w:sz w:val="18"/>
              </w:rPr>
              <w:t>and</w:t>
            </w:r>
            <w:r>
              <w:rPr>
                <w:color w:val="5F5F5F"/>
                <w:spacing w:val="-4"/>
                <w:sz w:val="18"/>
              </w:rPr>
              <w:t xml:space="preserve"> </w:t>
            </w:r>
            <w:r>
              <w:rPr>
                <w:color w:val="5F5F5F"/>
                <w:sz w:val="18"/>
              </w:rPr>
              <w:t>managers</w:t>
            </w:r>
            <w:r>
              <w:rPr>
                <w:color w:val="5F5F5F"/>
                <w:spacing w:val="-2"/>
                <w:sz w:val="18"/>
              </w:rPr>
              <w:t xml:space="preserve"> </w:t>
            </w:r>
            <w:r>
              <w:rPr>
                <w:color w:val="5F5F5F"/>
                <w:sz w:val="18"/>
              </w:rPr>
              <w:t>with</w:t>
            </w:r>
            <w:r>
              <w:rPr>
                <w:color w:val="5F5F5F"/>
                <w:spacing w:val="-4"/>
                <w:sz w:val="18"/>
              </w:rPr>
              <w:t xml:space="preserve"> </w:t>
            </w:r>
            <w:r>
              <w:rPr>
                <w:color w:val="5F5F5F"/>
                <w:sz w:val="18"/>
              </w:rPr>
              <w:t>the</w:t>
            </w:r>
            <w:r>
              <w:rPr>
                <w:color w:val="5F5F5F"/>
                <w:spacing w:val="-2"/>
                <w:sz w:val="18"/>
              </w:rPr>
              <w:t xml:space="preserve"> </w:t>
            </w:r>
            <w:r>
              <w:rPr>
                <w:color w:val="5F5F5F"/>
                <w:sz w:val="18"/>
              </w:rPr>
              <w:t>objective</w:t>
            </w:r>
            <w:r>
              <w:rPr>
                <w:color w:val="5F5F5F"/>
                <w:spacing w:val="-3"/>
                <w:sz w:val="18"/>
              </w:rPr>
              <w:t xml:space="preserve"> </w:t>
            </w:r>
            <w:r>
              <w:rPr>
                <w:color w:val="5F5F5F"/>
                <w:spacing w:val="-5"/>
                <w:sz w:val="18"/>
              </w:rPr>
              <w:t>to:</w:t>
            </w:r>
          </w:p>
          <w:p w14:paraId="73F6E7ED" w14:textId="77777777" w:rsidR="00911B64" w:rsidRDefault="00407A2A">
            <w:pPr>
              <w:pStyle w:val="TableParagraph"/>
              <w:tabs>
                <w:tab w:val="left" w:pos="910"/>
              </w:tabs>
              <w:spacing w:before="61" w:line="285" w:lineRule="auto"/>
              <w:ind w:left="549" w:right="1933"/>
              <w:rPr>
                <w:sz w:val="18"/>
              </w:rPr>
            </w:pPr>
            <w:r>
              <w:rPr>
                <w:noProof/>
              </w:rPr>
              <w:drawing>
                <wp:inline distT="0" distB="0" distL="0" distR="0" wp14:anchorId="3409B80F" wp14:editId="73E6F901">
                  <wp:extent cx="95250" cy="94614"/>
                  <wp:effectExtent l="0" t="0" r="0" b="0"/>
                  <wp:docPr id="494" name="Image 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4" name="Image 494"/>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Agree</w:t>
            </w:r>
            <w:r>
              <w:rPr>
                <w:color w:val="5F5F5F"/>
                <w:spacing w:val="-3"/>
                <w:sz w:val="18"/>
              </w:rPr>
              <w:t xml:space="preserve"> </w:t>
            </w:r>
            <w:r>
              <w:rPr>
                <w:color w:val="5F5F5F"/>
                <w:sz w:val="18"/>
              </w:rPr>
              <w:t>requirements</w:t>
            </w:r>
            <w:r>
              <w:rPr>
                <w:color w:val="5F5F5F"/>
                <w:spacing w:val="-2"/>
                <w:sz w:val="18"/>
              </w:rPr>
              <w:t xml:space="preserve"> </w:t>
            </w:r>
            <w:r>
              <w:rPr>
                <w:color w:val="5F5F5F"/>
                <w:sz w:val="18"/>
              </w:rPr>
              <w:t>when</w:t>
            </w:r>
            <w:r>
              <w:rPr>
                <w:color w:val="5F5F5F"/>
                <w:spacing w:val="-3"/>
                <w:sz w:val="18"/>
              </w:rPr>
              <w:t xml:space="preserve"> </w:t>
            </w:r>
            <w:r>
              <w:rPr>
                <w:color w:val="5F5F5F"/>
                <w:sz w:val="18"/>
              </w:rPr>
              <w:t>construction</w:t>
            </w:r>
            <w:r>
              <w:rPr>
                <w:color w:val="5F5F5F"/>
                <w:spacing w:val="-3"/>
                <w:sz w:val="18"/>
              </w:rPr>
              <w:t xml:space="preserve"> </w:t>
            </w:r>
            <w:r>
              <w:rPr>
                <w:color w:val="5F5F5F"/>
                <w:sz w:val="18"/>
              </w:rPr>
              <w:t>is</w:t>
            </w:r>
            <w:r>
              <w:rPr>
                <w:color w:val="5F5F5F"/>
                <w:spacing w:val="-2"/>
                <w:sz w:val="18"/>
              </w:rPr>
              <w:t xml:space="preserve"> </w:t>
            </w:r>
            <w:r>
              <w:rPr>
                <w:color w:val="5F5F5F"/>
                <w:sz w:val="18"/>
              </w:rPr>
              <w:t>proximate</w:t>
            </w:r>
            <w:r>
              <w:rPr>
                <w:color w:val="5F5F5F"/>
                <w:spacing w:val="-3"/>
                <w:sz w:val="18"/>
              </w:rPr>
              <w:t xml:space="preserve"> </w:t>
            </w:r>
            <w:r>
              <w:rPr>
                <w:color w:val="5F5F5F"/>
                <w:sz w:val="18"/>
              </w:rPr>
              <w:t>to</w:t>
            </w:r>
            <w:r>
              <w:rPr>
                <w:color w:val="5F5F5F"/>
                <w:spacing w:val="-3"/>
                <w:sz w:val="18"/>
              </w:rPr>
              <w:t xml:space="preserve"> </w:t>
            </w:r>
            <w:r>
              <w:rPr>
                <w:color w:val="5F5F5F"/>
                <w:sz w:val="18"/>
              </w:rPr>
              <w:t>other</w:t>
            </w:r>
            <w:r>
              <w:rPr>
                <w:color w:val="5F5F5F"/>
                <w:spacing w:val="-2"/>
                <w:sz w:val="18"/>
              </w:rPr>
              <w:t xml:space="preserve"> </w:t>
            </w:r>
            <w:r>
              <w:rPr>
                <w:color w:val="5F5F5F"/>
                <w:sz w:val="18"/>
              </w:rPr>
              <w:t>services,</w:t>
            </w:r>
            <w:r>
              <w:rPr>
                <w:color w:val="5F5F5F"/>
                <w:spacing w:val="-2"/>
                <w:sz w:val="18"/>
              </w:rPr>
              <w:t xml:space="preserve"> </w:t>
            </w:r>
            <w:r>
              <w:rPr>
                <w:color w:val="5F5F5F"/>
                <w:sz w:val="18"/>
              </w:rPr>
              <w:t>particularly</w:t>
            </w:r>
            <w:r>
              <w:rPr>
                <w:color w:val="5F5F5F"/>
                <w:spacing w:val="-2"/>
                <w:sz w:val="18"/>
              </w:rPr>
              <w:t xml:space="preserve"> </w:t>
            </w:r>
            <w:r>
              <w:rPr>
                <w:color w:val="5F5F5F"/>
                <w:sz w:val="18"/>
              </w:rPr>
              <w:t>high</w:t>
            </w:r>
            <w:r>
              <w:rPr>
                <w:color w:val="5F5F5F"/>
                <w:spacing w:val="-3"/>
                <w:sz w:val="18"/>
              </w:rPr>
              <w:t xml:space="preserve"> </w:t>
            </w:r>
            <w:r>
              <w:rPr>
                <w:color w:val="5F5F5F"/>
                <w:sz w:val="18"/>
              </w:rPr>
              <w:t>voltage</w:t>
            </w:r>
            <w:r>
              <w:rPr>
                <w:color w:val="5F5F5F"/>
                <w:spacing w:val="-3"/>
                <w:sz w:val="18"/>
              </w:rPr>
              <w:t xml:space="preserve"> </w:t>
            </w:r>
            <w:r>
              <w:rPr>
                <w:color w:val="5F5F5F"/>
                <w:sz w:val="18"/>
              </w:rPr>
              <w:t>powerlines</w:t>
            </w:r>
            <w:r>
              <w:rPr>
                <w:color w:val="5F5F5F"/>
                <w:spacing w:val="-2"/>
                <w:sz w:val="18"/>
              </w:rPr>
              <w:t xml:space="preserve"> </w:t>
            </w:r>
            <w:r>
              <w:rPr>
                <w:color w:val="5F5F5F"/>
                <w:sz w:val="18"/>
              </w:rPr>
              <w:t>and</w:t>
            </w:r>
            <w:r>
              <w:rPr>
                <w:color w:val="5F5F5F"/>
                <w:spacing w:val="-3"/>
                <w:sz w:val="18"/>
              </w:rPr>
              <w:t xml:space="preserve"> </w:t>
            </w:r>
            <w:r>
              <w:rPr>
                <w:color w:val="5F5F5F"/>
                <w:sz w:val="18"/>
              </w:rPr>
              <w:t>high-pressure</w:t>
            </w:r>
            <w:r>
              <w:rPr>
                <w:color w:val="5F5F5F"/>
                <w:spacing w:val="-3"/>
                <w:sz w:val="18"/>
              </w:rPr>
              <w:t xml:space="preserve"> </w:t>
            </w:r>
            <w:r>
              <w:rPr>
                <w:color w:val="5F5F5F"/>
                <w:sz w:val="18"/>
              </w:rPr>
              <w:t>gas</w:t>
            </w:r>
            <w:r>
              <w:rPr>
                <w:color w:val="5F5F5F"/>
                <w:spacing w:val="-2"/>
                <w:sz w:val="18"/>
              </w:rPr>
              <w:t xml:space="preserve"> </w:t>
            </w:r>
            <w:r>
              <w:rPr>
                <w:color w:val="5F5F5F"/>
                <w:sz w:val="18"/>
              </w:rPr>
              <w:t xml:space="preserve">lines. </w:t>
            </w:r>
            <w:r>
              <w:rPr>
                <w:noProof/>
                <w:color w:val="5F5F5F"/>
                <w:sz w:val="18"/>
              </w:rPr>
              <w:drawing>
                <wp:inline distT="0" distB="0" distL="0" distR="0" wp14:anchorId="7EEB883B" wp14:editId="2CD63CCA">
                  <wp:extent cx="95250" cy="94614"/>
                  <wp:effectExtent l="0" t="0" r="0" b="0"/>
                  <wp:docPr id="495" name="Image 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color w:val="5F5F5F"/>
                <w:sz w:val="18"/>
              </w:rPr>
              <w:tab/>
            </w:r>
            <w:r>
              <w:rPr>
                <w:color w:val="5F5F5F"/>
                <w:sz w:val="18"/>
              </w:rPr>
              <w:t>Design requirements for crossing of other assets and services.</w:t>
            </w:r>
          </w:p>
          <w:p w14:paraId="622C62EF" w14:textId="77777777" w:rsidR="00911B64" w:rsidRDefault="00407A2A">
            <w:pPr>
              <w:pStyle w:val="TableParagraph"/>
              <w:tabs>
                <w:tab w:val="left" w:pos="910"/>
              </w:tabs>
              <w:spacing w:before="0"/>
              <w:ind w:left="910" w:right="484" w:hanging="361"/>
              <w:rPr>
                <w:sz w:val="18"/>
              </w:rPr>
            </w:pPr>
            <w:r>
              <w:rPr>
                <w:noProof/>
              </w:rPr>
              <w:drawing>
                <wp:inline distT="0" distB="0" distL="0" distR="0" wp14:anchorId="31E6E6E1" wp14:editId="023402E2">
                  <wp:extent cx="95249" cy="94602"/>
                  <wp:effectExtent l="0" t="0" r="0" b="0"/>
                  <wp:docPr id="496" name="Image 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6" name="Image 496"/>
                          <pic:cNvPicPr/>
                        </pic:nvPicPr>
                        <pic:blipFill>
                          <a:blip r:embed="rId9" cstate="print"/>
                          <a:stretch>
                            <a:fillRect/>
                          </a:stretch>
                        </pic:blipFill>
                        <pic:spPr>
                          <a:xfrm>
                            <a:off x="0" y="0"/>
                            <a:ext cx="95249" cy="94602"/>
                          </a:xfrm>
                          <a:prstGeom prst="rect">
                            <a:avLst/>
                          </a:prstGeom>
                        </pic:spPr>
                      </pic:pic>
                    </a:graphicData>
                  </a:graphic>
                </wp:inline>
              </w:drawing>
            </w:r>
            <w:r>
              <w:rPr>
                <w:rFonts w:ascii="Times New Roman"/>
                <w:sz w:val="20"/>
              </w:rPr>
              <w:tab/>
            </w:r>
            <w:r>
              <w:rPr>
                <w:color w:val="5F5F5F"/>
                <w:sz w:val="18"/>
              </w:rPr>
              <w:t>Minimise</w:t>
            </w:r>
            <w:r>
              <w:rPr>
                <w:color w:val="5F5F5F"/>
                <w:spacing w:val="-3"/>
                <w:sz w:val="18"/>
              </w:rPr>
              <w:t xml:space="preserve"> </w:t>
            </w:r>
            <w:r>
              <w:rPr>
                <w:color w:val="5F5F5F"/>
                <w:sz w:val="18"/>
              </w:rPr>
              <w:t>disruption</w:t>
            </w:r>
            <w:r>
              <w:rPr>
                <w:color w:val="5F5F5F"/>
                <w:spacing w:val="-3"/>
                <w:sz w:val="18"/>
              </w:rPr>
              <w:t xml:space="preserve"> </w:t>
            </w:r>
            <w:r>
              <w:rPr>
                <w:color w:val="5F5F5F"/>
                <w:sz w:val="18"/>
              </w:rPr>
              <w:t>to</w:t>
            </w:r>
            <w:r>
              <w:rPr>
                <w:color w:val="5F5F5F"/>
                <w:spacing w:val="-3"/>
                <w:sz w:val="18"/>
              </w:rPr>
              <w:t xml:space="preserve"> </w:t>
            </w:r>
            <w:proofErr w:type="spellStart"/>
            <w:r>
              <w:rPr>
                <w:color w:val="5F5F5F"/>
                <w:sz w:val="18"/>
              </w:rPr>
              <w:t>localised</w:t>
            </w:r>
            <w:proofErr w:type="spellEnd"/>
            <w:r>
              <w:rPr>
                <w:color w:val="5F5F5F"/>
                <w:spacing w:val="-3"/>
                <w:sz w:val="18"/>
              </w:rPr>
              <w:t xml:space="preserve"> </w:t>
            </w:r>
            <w:r>
              <w:rPr>
                <w:color w:val="5F5F5F"/>
                <w:sz w:val="18"/>
              </w:rPr>
              <w:t>services</w:t>
            </w:r>
            <w:r>
              <w:rPr>
                <w:color w:val="5F5F5F"/>
                <w:spacing w:val="-2"/>
                <w:sz w:val="18"/>
              </w:rPr>
              <w:t xml:space="preserve"> </w:t>
            </w:r>
            <w:r>
              <w:rPr>
                <w:color w:val="5F5F5F"/>
                <w:sz w:val="18"/>
              </w:rPr>
              <w:t>and</w:t>
            </w:r>
            <w:r>
              <w:rPr>
                <w:color w:val="5F5F5F"/>
                <w:spacing w:val="-3"/>
                <w:sz w:val="18"/>
              </w:rPr>
              <w:t xml:space="preserve"> </w:t>
            </w:r>
            <w:r>
              <w:rPr>
                <w:color w:val="5F5F5F"/>
                <w:sz w:val="18"/>
              </w:rPr>
              <w:t>reinstate</w:t>
            </w:r>
            <w:r>
              <w:rPr>
                <w:color w:val="5F5F5F"/>
                <w:spacing w:val="-3"/>
                <w:sz w:val="18"/>
              </w:rPr>
              <w:t xml:space="preserve"> </w:t>
            </w:r>
            <w:r>
              <w:rPr>
                <w:color w:val="5F5F5F"/>
                <w:sz w:val="18"/>
              </w:rPr>
              <w:t>interrupted</w:t>
            </w:r>
            <w:r>
              <w:rPr>
                <w:color w:val="5F5F5F"/>
                <w:spacing w:val="-3"/>
                <w:sz w:val="18"/>
              </w:rPr>
              <w:t xml:space="preserve"> </w:t>
            </w:r>
            <w:r>
              <w:rPr>
                <w:color w:val="5F5F5F"/>
                <w:sz w:val="18"/>
              </w:rPr>
              <w:t>services</w:t>
            </w:r>
            <w:r>
              <w:rPr>
                <w:color w:val="5F5F5F"/>
                <w:spacing w:val="-2"/>
                <w:sz w:val="18"/>
              </w:rPr>
              <w:t xml:space="preserve"> </w:t>
            </w:r>
            <w:r>
              <w:rPr>
                <w:color w:val="5F5F5F"/>
                <w:sz w:val="18"/>
              </w:rPr>
              <w:t>as</w:t>
            </w:r>
            <w:r>
              <w:rPr>
                <w:color w:val="5F5F5F"/>
                <w:spacing w:val="-2"/>
                <w:sz w:val="18"/>
              </w:rPr>
              <w:t xml:space="preserve"> </w:t>
            </w:r>
            <w:r>
              <w:rPr>
                <w:color w:val="5F5F5F"/>
                <w:sz w:val="18"/>
              </w:rPr>
              <w:t>required.</w:t>
            </w:r>
            <w:r>
              <w:rPr>
                <w:color w:val="5F5F5F"/>
                <w:spacing w:val="-2"/>
                <w:sz w:val="18"/>
              </w:rPr>
              <w:t xml:space="preserve"> </w:t>
            </w:r>
            <w:r>
              <w:rPr>
                <w:color w:val="5F5F5F"/>
                <w:sz w:val="18"/>
              </w:rPr>
              <w:t>Where</w:t>
            </w:r>
            <w:r>
              <w:rPr>
                <w:color w:val="5F5F5F"/>
                <w:spacing w:val="-3"/>
                <w:sz w:val="18"/>
              </w:rPr>
              <w:t xml:space="preserve"> </w:t>
            </w:r>
            <w:r>
              <w:rPr>
                <w:color w:val="5F5F5F"/>
                <w:sz w:val="18"/>
              </w:rPr>
              <w:t>services</w:t>
            </w:r>
            <w:r>
              <w:rPr>
                <w:color w:val="5F5F5F"/>
                <w:spacing w:val="-2"/>
                <w:sz w:val="18"/>
              </w:rPr>
              <w:t xml:space="preserve"> </w:t>
            </w:r>
            <w:r>
              <w:rPr>
                <w:color w:val="5F5F5F"/>
                <w:sz w:val="18"/>
              </w:rPr>
              <w:t>are</w:t>
            </w:r>
            <w:r>
              <w:rPr>
                <w:color w:val="5F5F5F"/>
                <w:spacing w:val="-3"/>
                <w:sz w:val="18"/>
              </w:rPr>
              <w:t xml:space="preserve"> </w:t>
            </w:r>
            <w:r>
              <w:rPr>
                <w:color w:val="5F5F5F"/>
                <w:sz w:val="18"/>
              </w:rPr>
              <w:t>planned</w:t>
            </w:r>
            <w:r>
              <w:rPr>
                <w:color w:val="5F5F5F"/>
                <w:spacing w:val="-3"/>
                <w:sz w:val="18"/>
              </w:rPr>
              <w:t xml:space="preserve"> </w:t>
            </w:r>
            <w:r>
              <w:rPr>
                <w:color w:val="5F5F5F"/>
                <w:sz w:val="18"/>
              </w:rPr>
              <w:t>to</w:t>
            </w:r>
            <w:r>
              <w:rPr>
                <w:color w:val="5F5F5F"/>
                <w:spacing w:val="-3"/>
                <w:sz w:val="18"/>
              </w:rPr>
              <w:t xml:space="preserve"> </w:t>
            </w:r>
            <w:r>
              <w:rPr>
                <w:color w:val="5F5F5F"/>
                <w:sz w:val="18"/>
              </w:rPr>
              <w:t>be</w:t>
            </w:r>
            <w:r>
              <w:rPr>
                <w:color w:val="5F5F5F"/>
                <w:spacing w:val="-3"/>
                <w:sz w:val="18"/>
              </w:rPr>
              <w:t xml:space="preserve"> </w:t>
            </w:r>
            <w:r>
              <w:rPr>
                <w:color w:val="5F5F5F"/>
                <w:sz w:val="18"/>
              </w:rPr>
              <w:t>disrupted,</w:t>
            </w:r>
            <w:r>
              <w:rPr>
                <w:color w:val="5F5F5F"/>
                <w:spacing w:val="-2"/>
                <w:sz w:val="18"/>
              </w:rPr>
              <w:t xml:space="preserve"> </w:t>
            </w:r>
            <w:r>
              <w:rPr>
                <w:color w:val="5F5F5F"/>
                <w:sz w:val="18"/>
              </w:rPr>
              <w:t>advance</w:t>
            </w:r>
            <w:r>
              <w:rPr>
                <w:color w:val="5F5F5F"/>
                <w:spacing w:val="-3"/>
                <w:sz w:val="18"/>
              </w:rPr>
              <w:t xml:space="preserve"> </w:t>
            </w:r>
            <w:r>
              <w:rPr>
                <w:color w:val="5F5F5F"/>
                <w:sz w:val="18"/>
              </w:rPr>
              <w:t>notification must be provided to service users.</w:t>
            </w:r>
          </w:p>
        </w:tc>
      </w:tr>
      <w:tr w:rsidR="00911B64" w14:paraId="3070F815" w14:textId="77777777">
        <w:trPr>
          <w:trHeight w:val="432"/>
        </w:trPr>
        <w:tc>
          <w:tcPr>
            <w:tcW w:w="1258" w:type="dxa"/>
            <w:shd w:val="clear" w:color="auto" w:fill="808080"/>
          </w:tcPr>
          <w:p w14:paraId="30FA491D" w14:textId="77777777" w:rsidR="00911B64" w:rsidRDefault="00911B64">
            <w:pPr>
              <w:pStyle w:val="TableParagraph"/>
              <w:spacing w:before="0"/>
              <w:ind w:left="0"/>
              <w:rPr>
                <w:rFonts w:ascii="Times New Roman"/>
                <w:sz w:val="18"/>
              </w:rPr>
            </w:pPr>
          </w:p>
        </w:tc>
        <w:tc>
          <w:tcPr>
            <w:tcW w:w="13529" w:type="dxa"/>
            <w:shd w:val="clear" w:color="auto" w:fill="808080"/>
          </w:tcPr>
          <w:p w14:paraId="0CD3B26F" w14:textId="77777777" w:rsidR="00911B64" w:rsidRDefault="00407A2A">
            <w:pPr>
              <w:pStyle w:val="TableParagraph"/>
              <w:spacing w:before="112"/>
              <w:rPr>
                <w:b/>
                <w:sz w:val="18"/>
              </w:rPr>
            </w:pPr>
            <w:r>
              <w:rPr>
                <w:b/>
                <w:color w:val="FFFFFF"/>
                <w:sz w:val="18"/>
              </w:rPr>
              <w:t>Landscape</w:t>
            </w:r>
            <w:r>
              <w:rPr>
                <w:b/>
                <w:color w:val="FFFFFF"/>
                <w:spacing w:val="-4"/>
                <w:sz w:val="18"/>
              </w:rPr>
              <w:t xml:space="preserve"> </w:t>
            </w:r>
            <w:r>
              <w:rPr>
                <w:b/>
                <w:color w:val="FFFFFF"/>
                <w:sz w:val="18"/>
              </w:rPr>
              <w:t>and</w:t>
            </w:r>
            <w:r>
              <w:rPr>
                <w:b/>
                <w:color w:val="FFFFFF"/>
                <w:spacing w:val="-2"/>
                <w:sz w:val="18"/>
              </w:rPr>
              <w:t xml:space="preserve"> visual</w:t>
            </w:r>
          </w:p>
        </w:tc>
      </w:tr>
      <w:tr w:rsidR="00911B64" w14:paraId="7972E3C2" w14:textId="77777777">
        <w:trPr>
          <w:trHeight w:val="1768"/>
        </w:trPr>
        <w:tc>
          <w:tcPr>
            <w:tcW w:w="1258" w:type="dxa"/>
          </w:tcPr>
          <w:p w14:paraId="78EA1A76" w14:textId="77777777" w:rsidR="00911B64" w:rsidRDefault="00407A2A">
            <w:pPr>
              <w:pStyle w:val="TableParagraph"/>
              <w:spacing w:before="114"/>
              <w:ind w:left="107"/>
              <w:rPr>
                <w:sz w:val="18"/>
              </w:rPr>
            </w:pPr>
            <w:r>
              <w:rPr>
                <w:color w:val="5F5F5F"/>
                <w:spacing w:val="-4"/>
                <w:sz w:val="18"/>
              </w:rPr>
              <w:t>LV01</w:t>
            </w:r>
          </w:p>
        </w:tc>
        <w:tc>
          <w:tcPr>
            <w:tcW w:w="13529" w:type="dxa"/>
          </w:tcPr>
          <w:p w14:paraId="48062318" w14:textId="77777777" w:rsidR="00911B64" w:rsidRDefault="00407A2A">
            <w:pPr>
              <w:pStyle w:val="TableParagraph"/>
              <w:spacing w:before="114"/>
              <w:rPr>
                <w:b/>
                <w:sz w:val="18"/>
              </w:rPr>
            </w:pPr>
            <w:r>
              <w:rPr>
                <w:b/>
                <w:color w:val="5F5F5F"/>
                <w:sz w:val="18"/>
              </w:rPr>
              <w:t>Design</w:t>
            </w:r>
            <w:r>
              <w:rPr>
                <w:b/>
                <w:color w:val="5F5F5F"/>
                <w:spacing w:val="-5"/>
                <w:sz w:val="18"/>
              </w:rPr>
              <w:t xml:space="preserve"> </w:t>
            </w:r>
            <w:r>
              <w:rPr>
                <w:b/>
                <w:color w:val="5F5F5F"/>
                <w:sz w:val="18"/>
              </w:rPr>
              <w:t>converter</w:t>
            </w:r>
            <w:r>
              <w:rPr>
                <w:b/>
                <w:color w:val="5F5F5F"/>
                <w:spacing w:val="-3"/>
                <w:sz w:val="18"/>
              </w:rPr>
              <w:t xml:space="preserve"> </w:t>
            </w:r>
            <w:r>
              <w:rPr>
                <w:b/>
                <w:color w:val="5F5F5F"/>
                <w:sz w:val="18"/>
              </w:rPr>
              <w:t>station</w:t>
            </w:r>
            <w:r>
              <w:rPr>
                <w:b/>
                <w:color w:val="5F5F5F"/>
                <w:spacing w:val="-3"/>
                <w:sz w:val="18"/>
              </w:rPr>
              <w:t xml:space="preserve"> </w:t>
            </w:r>
            <w:r>
              <w:rPr>
                <w:b/>
                <w:color w:val="5F5F5F"/>
                <w:sz w:val="18"/>
              </w:rPr>
              <w:t>buildings</w:t>
            </w:r>
            <w:r>
              <w:rPr>
                <w:b/>
                <w:color w:val="5F5F5F"/>
                <w:spacing w:val="-3"/>
                <w:sz w:val="18"/>
              </w:rPr>
              <w:t xml:space="preserve"> </w:t>
            </w:r>
            <w:r>
              <w:rPr>
                <w:b/>
                <w:color w:val="5F5F5F"/>
                <w:sz w:val="18"/>
              </w:rPr>
              <w:t>to</w:t>
            </w:r>
            <w:r>
              <w:rPr>
                <w:b/>
                <w:color w:val="5F5F5F"/>
                <w:spacing w:val="-3"/>
                <w:sz w:val="18"/>
              </w:rPr>
              <w:t xml:space="preserve"> </w:t>
            </w:r>
            <w:r>
              <w:rPr>
                <w:b/>
                <w:color w:val="5F5F5F"/>
                <w:sz w:val="18"/>
              </w:rPr>
              <w:t>minimise</w:t>
            </w:r>
            <w:r>
              <w:rPr>
                <w:b/>
                <w:color w:val="5F5F5F"/>
                <w:spacing w:val="-4"/>
                <w:sz w:val="18"/>
              </w:rPr>
              <w:t xml:space="preserve"> </w:t>
            </w:r>
            <w:r>
              <w:rPr>
                <w:b/>
                <w:color w:val="5F5F5F"/>
                <w:sz w:val="18"/>
              </w:rPr>
              <w:t>visual</w:t>
            </w:r>
            <w:r>
              <w:rPr>
                <w:b/>
                <w:color w:val="5F5F5F"/>
                <w:spacing w:val="-2"/>
                <w:sz w:val="18"/>
              </w:rPr>
              <w:t xml:space="preserve"> </w:t>
            </w:r>
            <w:r>
              <w:rPr>
                <w:b/>
                <w:color w:val="5F5F5F"/>
                <w:sz w:val="18"/>
              </w:rPr>
              <w:t>impacts</w:t>
            </w:r>
            <w:r>
              <w:rPr>
                <w:b/>
                <w:color w:val="5F5F5F"/>
                <w:spacing w:val="-4"/>
                <w:sz w:val="18"/>
              </w:rPr>
              <w:t xml:space="preserve"> </w:t>
            </w:r>
            <w:r>
              <w:rPr>
                <w:b/>
                <w:color w:val="5F5F5F"/>
                <w:sz w:val="18"/>
              </w:rPr>
              <w:t>from</w:t>
            </w:r>
            <w:r>
              <w:rPr>
                <w:b/>
                <w:color w:val="5F5F5F"/>
                <w:spacing w:val="-1"/>
                <w:sz w:val="18"/>
              </w:rPr>
              <w:t xml:space="preserve"> </w:t>
            </w:r>
            <w:r>
              <w:rPr>
                <w:b/>
                <w:color w:val="5F5F5F"/>
                <w:sz w:val="18"/>
              </w:rPr>
              <w:t>public</w:t>
            </w:r>
            <w:r>
              <w:rPr>
                <w:b/>
                <w:color w:val="5F5F5F"/>
                <w:spacing w:val="-3"/>
                <w:sz w:val="18"/>
              </w:rPr>
              <w:t xml:space="preserve"> </w:t>
            </w:r>
            <w:proofErr w:type="gramStart"/>
            <w:r>
              <w:rPr>
                <w:b/>
                <w:color w:val="5F5F5F"/>
                <w:spacing w:val="-2"/>
                <w:sz w:val="18"/>
              </w:rPr>
              <w:t>locations</w:t>
            </w:r>
            <w:proofErr w:type="gramEnd"/>
          </w:p>
          <w:p w14:paraId="2E7D1DDF" w14:textId="77777777" w:rsidR="00911B64" w:rsidRDefault="00407A2A">
            <w:pPr>
              <w:pStyle w:val="TableParagraph"/>
              <w:spacing w:before="118"/>
              <w:rPr>
                <w:sz w:val="18"/>
              </w:rPr>
            </w:pPr>
            <w:r>
              <w:rPr>
                <w:color w:val="5F5F5F"/>
                <w:sz w:val="18"/>
              </w:rPr>
              <w:t>During</w:t>
            </w:r>
            <w:r>
              <w:rPr>
                <w:color w:val="5F5F5F"/>
                <w:spacing w:val="-3"/>
                <w:sz w:val="18"/>
              </w:rPr>
              <w:t xml:space="preserve"> </w:t>
            </w:r>
            <w:r>
              <w:rPr>
                <w:color w:val="5F5F5F"/>
                <w:sz w:val="18"/>
              </w:rPr>
              <w:t>the</w:t>
            </w:r>
            <w:r>
              <w:rPr>
                <w:color w:val="5F5F5F"/>
                <w:spacing w:val="-3"/>
                <w:sz w:val="18"/>
              </w:rPr>
              <w:t xml:space="preserve"> </w:t>
            </w:r>
            <w:r>
              <w:rPr>
                <w:color w:val="5F5F5F"/>
                <w:sz w:val="18"/>
              </w:rPr>
              <w:t>design</w:t>
            </w:r>
            <w:r>
              <w:rPr>
                <w:color w:val="5F5F5F"/>
                <w:spacing w:val="-3"/>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converter</w:t>
            </w:r>
            <w:r>
              <w:rPr>
                <w:color w:val="5F5F5F"/>
                <w:spacing w:val="-2"/>
                <w:sz w:val="18"/>
              </w:rPr>
              <w:t xml:space="preserve"> </w:t>
            </w:r>
            <w:r>
              <w:rPr>
                <w:color w:val="5F5F5F"/>
                <w:sz w:val="18"/>
              </w:rPr>
              <w:t>station</w:t>
            </w:r>
            <w:r>
              <w:rPr>
                <w:color w:val="5F5F5F"/>
                <w:spacing w:val="-3"/>
                <w:sz w:val="18"/>
              </w:rPr>
              <w:t xml:space="preserve"> </w:t>
            </w:r>
            <w:r>
              <w:rPr>
                <w:color w:val="5F5F5F"/>
                <w:sz w:val="18"/>
              </w:rPr>
              <w:t>buildings,</w:t>
            </w:r>
            <w:r>
              <w:rPr>
                <w:color w:val="5F5F5F"/>
                <w:spacing w:val="-2"/>
                <w:sz w:val="18"/>
              </w:rPr>
              <w:t xml:space="preserve"> </w:t>
            </w:r>
            <w:r>
              <w:rPr>
                <w:color w:val="5F5F5F"/>
                <w:sz w:val="18"/>
              </w:rPr>
              <w:t>incorporate</w:t>
            </w:r>
            <w:r>
              <w:rPr>
                <w:color w:val="5F5F5F"/>
                <w:spacing w:val="-3"/>
                <w:sz w:val="18"/>
              </w:rPr>
              <w:t xml:space="preserve"> </w:t>
            </w:r>
            <w:r>
              <w:rPr>
                <w:color w:val="5F5F5F"/>
                <w:sz w:val="18"/>
              </w:rPr>
              <w:t>design</w:t>
            </w:r>
            <w:r>
              <w:rPr>
                <w:color w:val="5F5F5F"/>
                <w:spacing w:val="-3"/>
                <w:sz w:val="18"/>
              </w:rPr>
              <w:t xml:space="preserve"> </w:t>
            </w:r>
            <w:r>
              <w:rPr>
                <w:color w:val="5F5F5F"/>
                <w:sz w:val="18"/>
              </w:rPr>
              <w:t>outcomes</w:t>
            </w:r>
            <w:r>
              <w:rPr>
                <w:color w:val="5F5F5F"/>
                <w:spacing w:val="-2"/>
                <w:sz w:val="18"/>
              </w:rPr>
              <w:t xml:space="preserve"> </w:t>
            </w:r>
            <w:r>
              <w:rPr>
                <w:color w:val="5F5F5F"/>
                <w:sz w:val="18"/>
              </w:rPr>
              <w:t>to</w:t>
            </w:r>
            <w:r>
              <w:rPr>
                <w:color w:val="5F5F5F"/>
                <w:spacing w:val="-3"/>
                <w:sz w:val="18"/>
              </w:rPr>
              <w:t xml:space="preserve"> </w:t>
            </w:r>
            <w:r>
              <w:rPr>
                <w:color w:val="5F5F5F"/>
                <w:sz w:val="18"/>
              </w:rPr>
              <w:t>reduce</w:t>
            </w:r>
            <w:r>
              <w:rPr>
                <w:color w:val="5F5F5F"/>
                <w:spacing w:val="-3"/>
                <w:sz w:val="18"/>
              </w:rPr>
              <w:t xml:space="preserve"> </w:t>
            </w:r>
            <w:r>
              <w:rPr>
                <w:color w:val="5F5F5F"/>
                <w:sz w:val="18"/>
              </w:rPr>
              <w:t>the</w:t>
            </w:r>
            <w:r>
              <w:rPr>
                <w:color w:val="5F5F5F"/>
                <w:spacing w:val="-3"/>
                <w:sz w:val="18"/>
              </w:rPr>
              <w:t xml:space="preserve"> </w:t>
            </w:r>
            <w:r>
              <w:rPr>
                <w:color w:val="5F5F5F"/>
                <w:sz w:val="18"/>
              </w:rPr>
              <w:t>visual</w:t>
            </w:r>
            <w:r>
              <w:rPr>
                <w:color w:val="5F5F5F"/>
                <w:spacing w:val="-2"/>
                <w:sz w:val="18"/>
              </w:rPr>
              <w:t xml:space="preserve"> </w:t>
            </w:r>
            <w:r>
              <w:rPr>
                <w:color w:val="5F5F5F"/>
                <w:sz w:val="18"/>
              </w:rPr>
              <w:t>prominence</w:t>
            </w:r>
            <w:r>
              <w:rPr>
                <w:color w:val="5F5F5F"/>
                <w:spacing w:val="-3"/>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buildings</w:t>
            </w:r>
            <w:r>
              <w:rPr>
                <w:color w:val="5F5F5F"/>
                <w:spacing w:val="-2"/>
                <w:sz w:val="18"/>
              </w:rPr>
              <w:t xml:space="preserve"> </w:t>
            </w:r>
            <w:r>
              <w:rPr>
                <w:color w:val="5F5F5F"/>
                <w:sz w:val="18"/>
              </w:rPr>
              <w:t>in</w:t>
            </w:r>
            <w:r>
              <w:rPr>
                <w:color w:val="5F5F5F"/>
                <w:spacing w:val="-3"/>
                <w:sz w:val="18"/>
              </w:rPr>
              <w:t xml:space="preserve"> </w:t>
            </w:r>
            <w:r>
              <w:rPr>
                <w:color w:val="5F5F5F"/>
                <w:sz w:val="18"/>
              </w:rPr>
              <w:t>views</w:t>
            </w:r>
            <w:r>
              <w:rPr>
                <w:color w:val="5F5F5F"/>
                <w:spacing w:val="-2"/>
                <w:sz w:val="18"/>
              </w:rPr>
              <w:t xml:space="preserve"> </w:t>
            </w:r>
            <w:r>
              <w:rPr>
                <w:color w:val="5F5F5F"/>
                <w:sz w:val="18"/>
              </w:rPr>
              <w:t>from</w:t>
            </w:r>
            <w:r>
              <w:rPr>
                <w:color w:val="5F5F5F"/>
                <w:spacing w:val="-2"/>
                <w:sz w:val="18"/>
              </w:rPr>
              <w:t xml:space="preserve"> </w:t>
            </w:r>
            <w:r>
              <w:rPr>
                <w:color w:val="5F5F5F"/>
                <w:sz w:val="18"/>
              </w:rPr>
              <w:t>the</w:t>
            </w:r>
            <w:r>
              <w:rPr>
                <w:color w:val="5F5F5F"/>
                <w:spacing w:val="-3"/>
                <w:sz w:val="18"/>
              </w:rPr>
              <w:t xml:space="preserve"> </w:t>
            </w:r>
            <w:r>
              <w:rPr>
                <w:color w:val="5F5F5F"/>
                <w:sz w:val="18"/>
              </w:rPr>
              <w:t>public</w:t>
            </w:r>
            <w:r>
              <w:rPr>
                <w:color w:val="5F5F5F"/>
                <w:spacing w:val="-2"/>
                <w:sz w:val="18"/>
              </w:rPr>
              <w:t xml:space="preserve"> </w:t>
            </w:r>
            <w:r>
              <w:rPr>
                <w:color w:val="5F5F5F"/>
                <w:sz w:val="18"/>
              </w:rPr>
              <w:t>roads. Design of the building facades will be documented in a Development Plan(s) and may include, but not be limited to:</w:t>
            </w:r>
          </w:p>
          <w:p w14:paraId="10EFB8CD" w14:textId="77777777" w:rsidR="00911B64" w:rsidRDefault="00407A2A">
            <w:pPr>
              <w:pStyle w:val="TableParagraph"/>
              <w:tabs>
                <w:tab w:val="left" w:pos="910"/>
              </w:tabs>
              <w:spacing w:before="62" w:line="288" w:lineRule="auto"/>
              <w:ind w:left="549" w:right="8324"/>
              <w:rPr>
                <w:sz w:val="18"/>
              </w:rPr>
            </w:pPr>
            <w:r>
              <w:rPr>
                <w:noProof/>
              </w:rPr>
              <w:drawing>
                <wp:inline distT="0" distB="0" distL="0" distR="0" wp14:anchorId="205F53F9" wp14:editId="04252FF6">
                  <wp:extent cx="95250" cy="93979"/>
                  <wp:effectExtent l="0" t="0" r="0" b="0"/>
                  <wp:docPr id="497" name="Image 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7" name="Image 497"/>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sz w:val="20"/>
              </w:rPr>
              <w:tab/>
            </w:r>
            <w:r>
              <w:rPr>
                <w:color w:val="5F5F5F"/>
                <w:sz w:val="18"/>
              </w:rPr>
              <w:t>Tapering</w:t>
            </w:r>
            <w:r>
              <w:rPr>
                <w:color w:val="5F5F5F"/>
                <w:spacing w:val="-6"/>
                <w:sz w:val="18"/>
              </w:rPr>
              <w:t xml:space="preserve"> </w:t>
            </w:r>
            <w:r>
              <w:rPr>
                <w:color w:val="5F5F5F"/>
                <w:sz w:val="18"/>
              </w:rPr>
              <w:t>of</w:t>
            </w:r>
            <w:r>
              <w:rPr>
                <w:color w:val="5F5F5F"/>
                <w:spacing w:val="-5"/>
                <w:sz w:val="18"/>
              </w:rPr>
              <w:t xml:space="preserve"> </w:t>
            </w:r>
            <w:r>
              <w:rPr>
                <w:color w:val="5F5F5F"/>
                <w:sz w:val="18"/>
              </w:rPr>
              <w:t>leading</w:t>
            </w:r>
            <w:r>
              <w:rPr>
                <w:color w:val="5F5F5F"/>
                <w:spacing w:val="-6"/>
                <w:sz w:val="18"/>
              </w:rPr>
              <w:t xml:space="preserve"> </w:t>
            </w:r>
            <w:r>
              <w:rPr>
                <w:color w:val="5F5F5F"/>
                <w:sz w:val="18"/>
              </w:rPr>
              <w:t>edges</w:t>
            </w:r>
            <w:r>
              <w:rPr>
                <w:color w:val="5F5F5F"/>
                <w:spacing w:val="-5"/>
                <w:sz w:val="18"/>
              </w:rPr>
              <w:t xml:space="preserve"> </w:t>
            </w:r>
            <w:r>
              <w:rPr>
                <w:color w:val="5F5F5F"/>
                <w:sz w:val="18"/>
              </w:rPr>
              <w:t>of</w:t>
            </w:r>
            <w:r>
              <w:rPr>
                <w:color w:val="5F5F5F"/>
                <w:spacing w:val="-5"/>
                <w:sz w:val="18"/>
              </w:rPr>
              <w:t xml:space="preserve"> </w:t>
            </w:r>
            <w:r>
              <w:rPr>
                <w:color w:val="5F5F5F"/>
                <w:sz w:val="18"/>
              </w:rPr>
              <w:t>the</w:t>
            </w:r>
            <w:r>
              <w:rPr>
                <w:color w:val="5F5F5F"/>
                <w:spacing w:val="-6"/>
                <w:sz w:val="18"/>
              </w:rPr>
              <w:t xml:space="preserve"> </w:t>
            </w:r>
            <w:r>
              <w:rPr>
                <w:color w:val="5F5F5F"/>
                <w:sz w:val="18"/>
              </w:rPr>
              <w:t>building</w:t>
            </w:r>
            <w:r>
              <w:rPr>
                <w:color w:val="5F5F5F"/>
                <w:spacing w:val="-6"/>
                <w:sz w:val="18"/>
              </w:rPr>
              <w:t xml:space="preserve"> </w:t>
            </w:r>
            <w:r>
              <w:rPr>
                <w:color w:val="5F5F5F"/>
                <w:sz w:val="18"/>
              </w:rPr>
              <w:t>and</w:t>
            </w:r>
            <w:r>
              <w:rPr>
                <w:color w:val="5F5F5F"/>
                <w:spacing w:val="-4"/>
                <w:sz w:val="18"/>
              </w:rPr>
              <w:t xml:space="preserve"> </w:t>
            </w:r>
            <w:r>
              <w:rPr>
                <w:color w:val="5F5F5F"/>
                <w:sz w:val="18"/>
              </w:rPr>
              <w:t xml:space="preserve">roofline. </w:t>
            </w:r>
            <w:r>
              <w:rPr>
                <w:noProof/>
                <w:color w:val="5F5F5F"/>
                <w:spacing w:val="-1"/>
                <w:sz w:val="18"/>
              </w:rPr>
              <w:drawing>
                <wp:inline distT="0" distB="0" distL="0" distR="0" wp14:anchorId="21AD92D6" wp14:editId="1AE6E480">
                  <wp:extent cx="95250" cy="94615"/>
                  <wp:effectExtent l="0" t="0" r="0" b="0"/>
                  <wp:docPr id="498" name="Image 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8" name="Image 498"/>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color w:val="5F5F5F"/>
                <w:sz w:val="18"/>
              </w:rPr>
              <w:tab/>
            </w:r>
            <w:r>
              <w:rPr>
                <w:color w:val="5F5F5F"/>
                <w:sz w:val="18"/>
              </w:rPr>
              <w:t>Articulation of building facades.</w:t>
            </w:r>
          </w:p>
          <w:p w14:paraId="57913A35" w14:textId="77777777" w:rsidR="00911B64" w:rsidRDefault="00407A2A">
            <w:pPr>
              <w:pStyle w:val="TableParagraph"/>
              <w:tabs>
                <w:tab w:val="left" w:pos="910"/>
              </w:tabs>
              <w:spacing w:before="0" w:line="205" w:lineRule="exact"/>
              <w:rPr>
                <w:sz w:val="18"/>
              </w:rPr>
            </w:pPr>
            <w:r>
              <w:rPr>
                <w:noProof/>
              </w:rPr>
              <w:drawing>
                <wp:inline distT="0" distB="0" distL="0" distR="0" wp14:anchorId="26D8C44A" wp14:editId="64EF10CA">
                  <wp:extent cx="95249" cy="94601"/>
                  <wp:effectExtent l="0" t="0" r="0" b="0"/>
                  <wp:docPr id="499" name="Image 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9" name="Image 499"/>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Using</w:t>
            </w:r>
            <w:r>
              <w:rPr>
                <w:color w:val="5F5F5F"/>
                <w:spacing w:val="-6"/>
                <w:sz w:val="18"/>
              </w:rPr>
              <w:t xml:space="preserve"> </w:t>
            </w:r>
            <w:proofErr w:type="spellStart"/>
            <w:r>
              <w:rPr>
                <w:color w:val="5F5F5F"/>
                <w:sz w:val="18"/>
              </w:rPr>
              <w:t>colours</w:t>
            </w:r>
            <w:proofErr w:type="spellEnd"/>
            <w:r>
              <w:rPr>
                <w:color w:val="5F5F5F"/>
                <w:spacing w:val="-2"/>
                <w:sz w:val="18"/>
              </w:rPr>
              <w:t xml:space="preserve"> </w:t>
            </w:r>
            <w:r>
              <w:rPr>
                <w:color w:val="5F5F5F"/>
                <w:sz w:val="18"/>
              </w:rPr>
              <w:t>such</w:t>
            </w:r>
            <w:r>
              <w:rPr>
                <w:color w:val="5F5F5F"/>
                <w:spacing w:val="-3"/>
                <w:sz w:val="18"/>
              </w:rPr>
              <w:t xml:space="preserve"> </w:t>
            </w:r>
            <w:r>
              <w:rPr>
                <w:color w:val="5F5F5F"/>
                <w:sz w:val="18"/>
              </w:rPr>
              <w:t>as</w:t>
            </w:r>
            <w:r>
              <w:rPr>
                <w:color w:val="5F5F5F"/>
                <w:spacing w:val="-3"/>
                <w:sz w:val="18"/>
              </w:rPr>
              <w:t xml:space="preserve"> </w:t>
            </w:r>
            <w:r>
              <w:rPr>
                <w:color w:val="5F5F5F"/>
                <w:sz w:val="18"/>
              </w:rPr>
              <w:t>dark</w:t>
            </w:r>
            <w:r>
              <w:rPr>
                <w:color w:val="5F5F5F"/>
                <w:spacing w:val="-2"/>
                <w:sz w:val="18"/>
              </w:rPr>
              <w:t xml:space="preserve"> </w:t>
            </w:r>
            <w:r>
              <w:rPr>
                <w:color w:val="5F5F5F"/>
                <w:sz w:val="18"/>
              </w:rPr>
              <w:t>greens,</w:t>
            </w:r>
            <w:r>
              <w:rPr>
                <w:color w:val="5F5F5F"/>
                <w:spacing w:val="-3"/>
                <w:sz w:val="18"/>
              </w:rPr>
              <w:t xml:space="preserve"> </w:t>
            </w:r>
            <w:r>
              <w:rPr>
                <w:color w:val="5F5F5F"/>
                <w:sz w:val="18"/>
              </w:rPr>
              <w:t>reflecting</w:t>
            </w:r>
            <w:r>
              <w:rPr>
                <w:color w:val="5F5F5F"/>
                <w:spacing w:val="-3"/>
                <w:sz w:val="18"/>
              </w:rPr>
              <w:t xml:space="preserve"> </w:t>
            </w:r>
            <w:r>
              <w:rPr>
                <w:color w:val="5F5F5F"/>
                <w:sz w:val="18"/>
              </w:rPr>
              <w:t>existing</w:t>
            </w:r>
            <w:r>
              <w:rPr>
                <w:color w:val="5F5F5F"/>
                <w:spacing w:val="-3"/>
                <w:sz w:val="18"/>
              </w:rPr>
              <w:t xml:space="preserve"> </w:t>
            </w:r>
            <w:r>
              <w:rPr>
                <w:color w:val="5F5F5F"/>
                <w:sz w:val="18"/>
              </w:rPr>
              <w:t>vegetation,</w:t>
            </w:r>
            <w:r>
              <w:rPr>
                <w:color w:val="5F5F5F"/>
                <w:spacing w:val="-2"/>
                <w:sz w:val="18"/>
              </w:rPr>
              <w:t xml:space="preserve"> </w:t>
            </w:r>
            <w:r>
              <w:rPr>
                <w:color w:val="5F5F5F"/>
                <w:sz w:val="18"/>
              </w:rPr>
              <w:t>or</w:t>
            </w:r>
            <w:r>
              <w:rPr>
                <w:color w:val="5F5F5F"/>
                <w:spacing w:val="-3"/>
                <w:sz w:val="18"/>
              </w:rPr>
              <w:t xml:space="preserve"> </w:t>
            </w:r>
            <w:r>
              <w:rPr>
                <w:color w:val="5F5F5F"/>
                <w:sz w:val="18"/>
              </w:rPr>
              <w:t>muted</w:t>
            </w:r>
            <w:r>
              <w:rPr>
                <w:color w:val="5F5F5F"/>
                <w:spacing w:val="-3"/>
                <w:sz w:val="18"/>
              </w:rPr>
              <w:t xml:space="preserve"> </w:t>
            </w:r>
            <w:r>
              <w:rPr>
                <w:color w:val="5F5F5F"/>
                <w:sz w:val="18"/>
              </w:rPr>
              <w:t>tones</w:t>
            </w:r>
            <w:r>
              <w:rPr>
                <w:color w:val="5F5F5F"/>
                <w:spacing w:val="-2"/>
                <w:sz w:val="18"/>
              </w:rPr>
              <w:t xml:space="preserve"> </w:t>
            </w:r>
            <w:proofErr w:type="spellStart"/>
            <w:r>
              <w:rPr>
                <w:color w:val="5F5F5F"/>
                <w:sz w:val="18"/>
              </w:rPr>
              <w:t>minimises</w:t>
            </w:r>
            <w:proofErr w:type="spellEnd"/>
            <w:r>
              <w:rPr>
                <w:color w:val="5F5F5F"/>
                <w:spacing w:val="-3"/>
                <w:sz w:val="18"/>
              </w:rPr>
              <w:t xml:space="preserve"> </w:t>
            </w:r>
            <w:r>
              <w:rPr>
                <w:color w:val="5F5F5F"/>
                <w:sz w:val="18"/>
              </w:rPr>
              <w:t>contrast</w:t>
            </w:r>
            <w:r>
              <w:rPr>
                <w:color w:val="5F5F5F"/>
                <w:spacing w:val="-2"/>
                <w:sz w:val="18"/>
              </w:rPr>
              <w:t xml:space="preserve"> </w:t>
            </w:r>
            <w:r>
              <w:rPr>
                <w:color w:val="5F5F5F"/>
                <w:sz w:val="18"/>
              </w:rPr>
              <w:t>and</w:t>
            </w:r>
            <w:r>
              <w:rPr>
                <w:color w:val="5F5F5F"/>
                <w:spacing w:val="-3"/>
                <w:sz w:val="18"/>
              </w:rPr>
              <w:t xml:space="preserve"> </w:t>
            </w:r>
            <w:r>
              <w:rPr>
                <w:color w:val="5F5F5F"/>
                <w:spacing w:val="-2"/>
                <w:sz w:val="18"/>
              </w:rPr>
              <w:t>prominence.</w:t>
            </w:r>
          </w:p>
        </w:tc>
      </w:tr>
      <w:tr w:rsidR="00911B64" w14:paraId="3439D72D" w14:textId="77777777">
        <w:trPr>
          <w:trHeight w:val="1640"/>
        </w:trPr>
        <w:tc>
          <w:tcPr>
            <w:tcW w:w="1258" w:type="dxa"/>
            <w:shd w:val="clear" w:color="auto" w:fill="D3E6F4"/>
          </w:tcPr>
          <w:p w14:paraId="479887E1" w14:textId="77777777" w:rsidR="00911B64" w:rsidRDefault="00407A2A">
            <w:pPr>
              <w:pStyle w:val="TableParagraph"/>
              <w:ind w:left="107"/>
              <w:rPr>
                <w:sz w:val="18"/>
              </w:rPr>
            </w:pPr>
            <w:r>
              <w:rPr>
                <w:color w:val="5F5F5F"/>
                <w:spacing w:val="-4"/>
                <w:sz w:val="18"/>
              </w:rPr>
              <w:t>LV02</w:t>
            </w:r>
          </w:p>
        </w:tc>
        <w:tc>
          <w:tcPr>
            <w:tcW w:w="13529" w:type="dxa"/>
            <w:shd w:val="clear" w:color="auto" w:fill="D3E6F4"/>
          </w:tcPr>
          <w:p w14:paraId="41A1AD10" w14:textId="77777777" w:rsidR="00911B64" w:rsidRDefault="00407A2A">
            <w:pPr>
              <w:pStyle w:val="TableParagraph"/>
              <w:rPr>
                <w:b/>
                <w:sz w:val="18"/>
              </w:rPr>
            </w:pPr>
            <w:r>
              <w:rPr>
                <w:b/>
                <w:color w:val="5F5F5F"/>
                <w:sz w:val="18"/>
              </w:rPr>
              <w:t>Implement</w:t>
            </w:r>
            <w:r>
              <w:rPr>
                <w:b/>
                <w:color w:val="5F5F5F"/>
                <w:spacing w:val="-5"/>
                <w:sz w:val="18"/>
              </w:rPr>
              <w:t xml:space="preserve"> </w:t>
            </w:r>
            <w:r>
              <w:rPr>
                <w:b/>
                <w:color w:val="5F5F5F"/>
                <w:sz w:val="18"/>
              </w:rPr>
              <w:t>measures</w:t>
            </w:r>
            <w:r>
              <w:rPr>
                <w:b/>
                <w:color w:val="5F5F5F"/>
                <w:spacing w:val="-3"/>
                <w:sz w:val="18"/>
              </w:rPr>
              <w:t xml:space="preserve"> </w:t>
            </w:r>
            <w:r>
              <w:rPr>
                <w:b/>
                <w:color w:val="5F5F5F"/>
                <w:sz w:val="18"/>
              </w:rPr>
              <w:t>to</w:t>
            </w:r>
            <w:r>
              <w:rPr>
                <w:b/>
                <w:color w:val="5F5F5F"/>
                <w:spacing w:val="-2"/>
                <w:sz w:val="18"/>
              </w:rPr>
              <w:t xml:space="preserve"> </w:t>
            </w:r>
            <w:r>
              <w:rPr>
                <w:b/>
                <w:color w:val="5F5F5F"/>
                <w:sz w:val="18"/>
              </w:rPr>
              <w:t>establish</w:t>
            </w:r>
            <w:r>
              <w:rPr>
                <w:b/>
                <w:color w:val="5F5F5F"/>
                <w:spacing w:val="-2"/>
                <w:sz w:val="18"/>
              </w:rPr>
              <w:t xml:space="preserve"> </w:t>
            </w:r>
            <w:r>
              <w:rPr>
                <w:b/>
                <w:color w:val="5F5F5F"/>
                <w:sz w:val="18"/>
              </w:rPr>
              <w:t>and</w:t>
            </w:r>
            <w:r>
              <w:rPr>
                <w:b/>
                <w:color w:val="5F5F5F"/>
                <w:spacing w:val="-2"/>
                <w:sz w:val="18"/>
              </w:rPr>
              <w:t xml:space="preserve"> </w:t>
            </w:r>
            <w:r>
              <w:rPr>
                <w:b/>
                <w:color w:val="5F5F5F"/>
                <w:sz w:val="18"/>
              </w:rPr>
              <w:t>maintain</w:t>
            </w:r>
            <w:r>
              <w:rPr>
                <w:b/>
                <w:color w:val="5F5F5F"/>
                <w:spacing w:val="-2"/>
                <w:sz w:val="18"/>
              </w:rPr>
              <w:t xml:space="preserve"> </w:t>
            </w:r>
            <w:r>
              <w:rPr>
                <w:b/>
                <w:color w:val="5F5F5F"/>
                <w:sz w:val="18"/>
              </w:rPr>
              <w:t>a</w:t>
            </w:r>
            <w:r>
              <w:rPr>
                <w:b/>
                <w:color w:val="5F5F5F"/>
                <w:spacing w:val="-4"/>
                <w:sz w:val="18"/>
              </w:rPr>
              <w:t xml:space="preserve"> </w:t>
            </w:r>
            <w:r>
              <w:rPr>
                <w:b/>
                <w:color w:val="5F5F5F"/>
                <w:sz w:val="18"/>
              </w:rPr>
              <w:t>vegetative</w:t>
            </w:r>
            <w:r>
              <w:rPr>
                <w:b/>
                <w:color w:val="5F5F5F"/>
                <w:spacing w:val="-4"/>
                <w:sz w:val="18"/>
              </w:rPr>
              <w:t xml:space="preserve"> </w:t>
            </w:r>
            <w:r>
              <w:rPr>
                <w:b/>
                <w:color w:val="5F5F5F"/>
                <w:sz w:val="18"/>
              </w:rPr>
              <w:t>screen</w:t>
            </w:r>
            <w:r>
              <w:rPr>
                <w:b/>
                <w:color w:val="5F5F5F"/>
                <w:spacing w:val="-2"/>
                <w:sz w:val="18"/>
              </w:rPr>
              <w:t xml:space="preserve"> </w:t>
            </w:r>
            <w:r>
              <w:rPr>
                <w:b/>
                <w:color w:val="5F5F5F"/>
                <w:sz w:val="18"/>
              </w:rPr>
              <w:t>for</w:t>
            </w:r>
            <w:r>
              <w:rPr>
                <w:b/>
                <w:color w:val="5F5F5F"/>
                <w:spacing w:val="-3"/>
                <w:sz w:val="18"/>
              </w:rPr>
              <w:t xml:space="preserve"> </w:t>
            </w:r>
            <w:r>
              <w:rPr>
                <w:b/>
                <w:color w:val="5F5F5F"/>
                <w:sz w:val="18"/>
              </w:rPr>
              <w:t>public</w:t>
            </w:r>
            <w:r>
              <w:rPr>
                <w:b/>
                <w:color w:val="5F5F5F"/>
                <w:spacing w:val="-3"/>
                <w:sz w:val="18"/>
              </w:rPr>
              <w:t xml:space="preserve"> </w:t>
            </w:r>
            <w:r>
              <w:rPr>
                <w:b/>
                <w:color w:val="5F5F5F"/>
                <w:sz w:val="18"/>
              </w:rPr>
              <w:t>views</w:t>
            </w:r>
            <w:r>
              <w:rPr>
                <w:b/>
                <w:color w:val="5F5F5F"/>
                <w:spacing w:val="-3"/>
                <w:sz w:val="18"/>
              </w:rPr>
              <w:t xml:space="preserve"> </w:t>
            </w:r>
            <w:r>
              <w:rPr>
                <w:b/>
                <w:color w:val="5F5F5F"/>
                <w:sz w:val="18"/>
              </w:rPr>
              <w:t>of</w:t>
            </w:r>
            <w:r>
              <w:rPr>
                <w:b/>
                <w:color w:val="5F5F5F"/>
                <w:spacing w:val="-2"/>
                <w:sz w:val="18"/>
              </w:rPr>
              <w:t xml:space="preserve"> </w:t>
            </w:r>
            <w:r>
              <w:rPr>
                <w:b/>
                <w:color w:val="5F5F5F"/>
                <w:sz w:val="18"/>
              </w:rPr>
              <w:t>above</w:t>
            </w:r>
            <w:r>
              <w:rPr>
                <w:b/>
                <w:color w:val="5F5F5F"/>
                <w:spacing w:val="-3"/>
                <w:sz w:val="18"/>
              </w:rPr>
              <w:t xml:space="preserve"> </w:t>
            </w:r>
            <w:r>
              <w:rPr>
                <w:b/>
                <w:color w:val="5F5F5F"/>
                <w:sz w:val="18"/>
              </w:rPr>
              <w:t>ground</w:t>
            </w:r>
            <w:r>
              <w:rPr>
                <w:b/>
                <w:color w:val="5F5F5F"/>
                <w:spacing w:val="-2"/>
                <w:sz w:val="18"/>
              </w:rPr>
              <w:t xml:space="preserve"> </w:t>
            </w:r>
            <w:proofErr w:type="gramStart"/>
            <w:r>
              <w:rPr>
                <w:b/>
                <w:color w:val="5F5F5F"/>
                <w:spacing w:val="-2"/>
                <w:sz w:val="18"/>
              </w:rPr>
              <w:t>components</w:t>
            </w:r>
            <w:proofErr w:type="gramEnd"/>
          </w:p>
          <w:p w14:paraId="72790EFC" w14:textId="77777777" w:rsidR="00911B64" w:rsidRDefault="00407A2A">
            <w:pPr>
              <w:pStyle w:val="TableParagraph"/>
              <w:spacing w:before="26" w:line="328" w:lineRule="exact"/>
              <w:rPr>
                <w:sz w:val="18"/>
              </w:rPr>
            </w:pPr>
            <w:r>
              <w:rPr>
                <w:color w:val="5F5F5F"/>
                <w:sz w:val="18"/>
              </w:rPr>
              <w:t>During</w:t>
            </w:r>
            <w:r>
              <w:rPr>
                <w:color w:val="5F5F5F"/>
                <w:spacing w:val="-2"/>
                <w:sz w:val="18"/>
              </w:rPr>
              <w:t xml:space="preserve"> </w:t>
            </w:r>
            <w:r>
              <w:rPr>
                <w:color w:val="5F5F5F"/>
                <w:sz w:val="18"/>
              </w:rPr>
              <w:t>the</w:t>
            </w:r>
            <w:r>
              <w:rPr>
                <w:color w:val="5F5F5F"/>
                <w:spacing w:val="-2"/>
                <w:sz w:val="18"/>
              </w:rPr>
              <w:t xml:space="preserve"> </w:t>
            </w:r>
            <w:r>
              <w:rPr>
                <w:color w:val="5F5F5F"/>
                <w:sz w:val="18"/>
              </w:rPr>
              <w:t>design</w:t>
            </w:r>
            <w:r>
              <w:rPr>
                <w:color w:val="5F5F5F"/>
                <w:spacing w:val="-2"/>
                <w:sz w:val="18"/>
              </w:rPr>
              <w:t xml:space="preserve"> </w:t>
            </w:r>
            <w:r>
              <w:rPr>
                <w:color w:val="5F5F5F"/>
                <w:sz w:val="18"/>
              </w:rPr>
              <w:t>of</w:t>
            </w:r>
            <w:r>
              <w:rPr>
                <w:color w:val="5F5F5F"/>
                <w:spacing w:val="-1"/>
                <w:sz w:val="18"/>
              </w:rPr>
              <w:t xml:space="preserve"> </w:t>
            </w:r>
            <w:r>
              <w:rPr>
                <w:color w:val="5F5F5F"/>
                <w:sz w:val="18"/>
              </w:rPr>
              <w:t>the</w:t>
            </w:r>
            <w:r>
              <w:rPr>
                <w:color w:val="5F5F5F"/>
                <w:spacing w:val="-2"/>
                <w:sz w:val="18"/>
              </w:rPr>
              <w:t xml:space="preserve"> </w:t>
            </w:r>
            <w:r>
              <w:rPr>
                <w:color w:val="5F5F5F"/>
                <w:sz w:val="18"/>
              </w:rPr>
              <w:t>converter</w:t>
            </w:r>
            <w:r>
              <w:rPr>
                <w:color w:val="5F5F5F"/>
                <w:spacing w:val="-1"/>
                <w:sz w:val="18"/>
              </w:rPr>
              <w:t xml:space="preserve"> </w:t>
            </w:r>
            <w:r>
              <w:rPr>
                <w:color w:val="5F5F5F"/>
                <w:sz w:val="18"/>
              </w:rPr>
              <w:t>station</w:t>
            </w:r>
            <w:r>
              <w:rPr>
                <w:color w:val="5F5F5F"/>
                <w:spacing w:val="-2"/>
                <w:sz w:val="18"/>
              </w:rPr>
              <w:t xml:space="preserve"> </w:t>
            </w:r>
            <w:r>
              <w:rPr>
                <w:color w:val="5F5F5F"/>
                <w:sz w:val="18"/>
              </w:rPr>
              <w:t>and</w:t>
            </w:r>
            <w:r>
              <w:rPr>
                <w:color w:val="5F5F5F"/>
                <w:spacing w:val="-2"/>
                <w:sz w:val="18"/>
              </w:rPr>
              <w:t xml:space="preserve"> </w:t>
            </w:r>
            <w:r>
              <w:rPr>
                <w:color w:val="5F5F5F"/>
                <w:sz w:val="18"/>
              </w:rPr>
              <w:t>transition</w:t>
            </w:r>
            <w:r>
              <w:rPr>
                <w:color w:val="5F5F5F"/>
                <w:spacing w:val="-2"/>
                <w:sz w:val="18"/>
              </w:rPr>
              <w:t xml:space="preserve"> </w:t>
            </w:r>
            <w:r>
              <w:rPr>
                <w:color w:val="5F5F5F"/>
                <w:sz w:val="18"/>
              </w:rPr>
              <w:t>station,</w:t>
            </w:r>
            <w:r>
              <w:rPr>
                <w:color w:val="5F5F5F"/>
                <w:spacing w:val="-1"/>
                <w:sz w:val="18"/>
              </w:rPr>
              <w:t xml:space="preserve"> </w:t>
            </w:r>
            <w:r>
              <w:rPr>
                <w:color w:val="5F5F5F"/>
                <w:sz w:val="18"/>
              </w:rPr>
              <w:t>develop</w:t>
            </w:r>
            <w:r>
              <w:rPr>
                <w:color w:val="5F5F5F"/>
                <w:spacing w:val="-2"/>
                <w:sz w:val="18"/>
              </w:rPr>
              <w:t xml:space="preserve"> </w:t>
            </w:r>
            <w:r>
              <w:rPr>
                <w:color w:val="5F5F5F"/>
                <w:sz w:val="18"/>
              </w:rPr>
              <w:t>measures</w:t>
            </w:r>
            <w:r>
              <w:rPr>
                <w:color w:val="5F5F5F"/>
                <w:spacing w:val="-1"/>
                <w:sz w:val="18"/>
              </w:rPr>
              <w:t xml:space="preserve"> </w:t>
            </w:r>
            <w:r>
              <w:rPr>
                <w:color w:val="5F5F5F"/>
                <w:sz w:val="18"/>
              </w:rPr>
              <w:t>to</w:t>
            </w:r>
            <w:r>
              <w:rPr>
                <w:color w:val="5F5F5F"/>
                <w:spacing w:val="-2"/>
                <w:sz w:val="18"/>
              </w:rPr>
              <w:t xml:space="preserve"> </w:t>
            </w:r>
            <w:r>
              <w:rPr>
                <w:color w:val="5F5F5F"/>
                <w:sz w:val="18"/>
              </w:rPr>
              <w:t>ensure</w:t>
            </w:r>
            <w:r>
              <w:rPr>
                <w:color w:val="5F5F5F"/>
                <w:spacing w:val="-2"/>
                <w:sz w:val="18"/>
              </w:rPr>
              <w:t xml:space="preserve"> </w:t>
            </w:r>
            <w:r>
              <w:rPr>
                <w:color w:val="5F5F5F"/>
                <w:sz w:val="18"/>
              </w:rPr>
              <w:t>a</w:t>
            </w:r>
            <w:r>
              <w:rPr>
                <w:color w:val="5F5F5F"/>
                <w:spacing w:val="-2"/>
                <w:sz w:val="18"/>
              </w:rPr>
              <w:t xml:space="preserve"> </w:t>
            </w:r>
            <w:r>
              <w:rPr>
                <w:color w:val="5F5F5F"/>
                <w:sz w:val="18"/>
              </w:rPr>
              <w:t>vegetative</w:t>
            </w:r>
            <w:r>
              <w:rPr>
                <w:color w:val="5F5F5F"/>
                <w:spacing w:val="-2"/>
                <w:sz w:val="18"/>
              </w:rPr>
              <w:t xml:space="preserve"> </w:t>
            </w:r>
            <w:r>
              <w:rPr>
                <w:color w:val="5F5F5F"/>
                <w:sz w:val="18"/>
              </w:rPr>
              <w:t>screen</w:t>
            </w:r>
            <w:r>
              <w:rPr>
                <w:color w:val="5F5F5F"/>
                <w:spacing w:val="-2"/>
                <w:sz w:val="18"/>
              </w:rPr>
              <w:t xml:space="preserve"> </w:t>
            </w:r>
            <w:r>
              <w:rPr>
                <w:color w:val="5F5F5F"/>
                <w:sz w:val="18"/>
              </w:rPr>
              <w:t>is</w:t>
            </w:r>
            <w:r>
              <w:rPr>
                <w:color w:val="5F5F5F"/>
                <w:spacing w:val="-1"/>
                <w:sz w:val="18"/>
              </w:rPr>
              <w:t xml:space="preserve"> </w:t>
            </w:r>
            <w:r>
              <w:rPr>
                <w:color w:val="5F5F5F"/>
                <w:sz w:val="18"/>
              </w:rPr>
              <w:t>established</w:t>
            </w:r>
            <w:r>
              <w:rPr>
                <w:color w:val="5F5F5F"/>
                <w:spacing w:val="-2"/>
                <w:sz w:val="18"/>
              </w:rPr>
              <w:t xml:space="preserve"> </w:t>
            </w:r>
            <w:r>
              <w:rPr>
                <w:color w:val="5F5F5F"/>
                <w:sz w:val="18"/>
              </w:rPr>
              <w:t>to</w:t>
            </w:r>
            <w:r>
              <w:rPr>
                <w:color w:val="5F5F5F"/>
                <w:spacing w:val="-2"/>
                <w:sz w:val="18"/>
              </w:rPr>
              <w:t xml:space="preserve"> </w:t>
            </w:r>
            <w:r>
              <w:rPr>
                <w:color w:val="5F5F5F"/>
                <w:sz w:val="18"/>
              </w:rPr>
              <w:t>shield</w:t>
            </w:r>
            <w:r>
              <w:rPr>
                <w:color w:val="5F5F5F"/>
                <w:spacing w:val="-2"/>
                <w:sz w:val="18"/>
              </w:rPr>
              <w:t xml:space="preserve"> </w:t>
            </w:r>
            <w:r>
              <w:rPr>
                <w:color w:val="5F5F5F"/>
                <w:sz w:val="18"/>
              </w:rPr>
              <w:t>views</w:t>
            </w:r>
            <w:r>
              <w:rPr>
                <w:color w:val="5F5F5F"/>
                <w:spacing w:val="-1"/>
                <w:sz w:val="18"/>
              </w:rPr>
              <w:t xml:space="preserve"> </w:t>
            </w:r>
            <w:r>
              <w:rPr>
                <w:color w:val="5F5F5F"/>
                <w:sz w:val="18"/>
              </w:rPr>
              <w:t>from</w:t>
            </w:r>
            <w:r>
              <w:rPr>
                <w:color w:val="5F5F5F"/>
                <w:spacing w:val="-1"/>
                <w:sz w:val="18"/>
              </w:rPr>
              <w:t xml:space="preserve"> </w:t>
            </w:r>
            <w:r>
              <w:rPr>
                <w:color w:val="5F5F5F"/>
                <w:sz w:val="18"/>
              </w:rPr>
              <w:t>public</w:t>
            </w:r>
            <w:r>
              <w:rPr>
                <w:color w:val="5F5F5F"/>
                <w:spacing w:val="-1"/>
                <w:sz w:val="18"/>
              </w:rPr>
              <w:t xml:space="preserve"> </w:t>
            </w:r>
            <w:r>
              <w:rPr>
                <w:color w:val="5F5F5F"/>
                <w:sz w:val="18"/>
              </w:rPr>
              <w:t>roads. Strategies to achieve this may include, but not be limited to:</w:t>
            </w:r>
          </w:p>
          <w:p w14:paraId="2940C106" w14:textId="77777777" w:rsidR="00911B64" w:rsidRDefault="00407A2A">
            <w:pPr>
              <w:pStyle w:val="TableParagraph"/>
              <w:tabs>
                <w:tab w:val="left" w:pos="910"/>
              </w:tabs>
              <w:spacing w:before="31" w:line="285" w:lineRule="auto"/>
              <w:ind w:right="8334"/>
              <w:rPr>
                <w:sz w:val="18"/>
              </w:rPr>
            </w:pPr>
            <w:r>
              <w:rPr>
                <w:noProof/>
              </w:rPr>
              <w:drawing>
                <wp:inline distT="0" distB="0" distL="0" distR="0" wp14:anchorId="42640148" wp14:editId="1191F037">
                  <wp:extent cx="95250" cy="94615"/>
                  <wp:effectExtent l="0" t="0" r="0" b="0"/>
                  <wp:docPr id="500" name="Image 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0" name="Image 500"/>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Ensuring</w:t>
            </w:r>
            <w:r>
              <w:rPr>
                <w:color w:val="5F5F5F"/>
                <w:spacing w:val="-7"/>
                <w:sz w:val="18"/>
              </w:rPr>
              <w:t xml:space="preserve"> </w:t>
            </w:r>
            <w:r>
              <w:rPr>
                <w:color w:val="5F5F5F"/>
                <w:sz w:val="18"/>
              </w:rPr>
              <w:t>sufficient</w:t>
            </w:r>
            <w:r>
              <w:rPr>
                <w:color w:val="5F5F5F"/>
                <w:spacing w:val="-6"/>
                <w:sz w:val="18"/>
              </w:rPr>
              <w:t xml:space="preserve"> </w:t>
            </w:r>
            <w:r>
              <w:rPr>
                <w:color w:val="5F5F5F"/>
                <w:sz w:val="18"/>
              </w:rPr>
              <w:t>setbacks</w:t>
            </w:r>
            <w:r>
              <w:rPr>
                <w:color w:val="5F5F5F"/>
                <w:spacing w:val="-6"/>
                <w:sz w:val="18"/>
              </w:rPr>
              <w:t xml:space="preserve"> </w:t>
            </w:r>
            <w:r>
              <w:rPr>
                <w:color w:val="5F5F5F"/>
                <w:sz w:val="18"/>
              </w:rPr>
              <w:t>along</w:t>
            </w:r>
            <w:r>
              <w:rPr>
                <w:color w:val="5F5F5F"/>
                <w:spacing w:val="-7"/>
                <w:sz w:val="18"/>
              </w:rPr>
              <w:t xml:space="preserve"> </w:t>
            </w:r>
            <w:r>
              <w:rPr>
                <w:color w:val="5F5F5F"/>
                <w:sz w:val="18"/>
              </w:rPr>
              <w:t>the</w:t>
            </w:r>
            <w:r>
              <w:rPr>
                <w:color w:val="5F5F5F"/>
                <w:spacing w:val="-7"/>
                <w:sz w:val="18"/>
              </w:rPr>
              <w:t xml:space="preserve"> </w:t>
            </w:r>
            <w:r>
              <w:rPr>
                <w:color w:val="5F5F5F"/>
                <w:sz w:val="18"/>
              </w:rPr>
              <w:t>road</w:t>
            </w:r>
            <w:r>
              <w:rPr>
                <w:color w:val="5F5F5F"/>
                <w:spacing w:val="-7"/>
                <w:sz w:val="18"/>
              </w:rPr>
              <w:t xml:space="preserve"> </w:t>
            </w:r>
            <w:r>
              <w:rPr>
                <w:color w:val="5F5F5F"/>
                <w:sz w:val="18"/>
              </w:rPr>
              <w:t xml:space="preserve">frontages. </w:t>
            </w:r>
            <w:r>
              <w:rPr>
                <w:noProof/>
                <w:color w:val="5F5F5F"/>
                <w:sz w:val="18"/>
              </w:rPr>
              <w:drawing>
                <wp:inline distT="0" distB="0" distL="0" distR="0" wp14:anchorId="26B92548" wp14:editId="27D7F095">
                  <wp:extent cx="95249" cy="94602"/>
                  <wp:effectExtent l="0" t="0" r="0" b="0"/>
                  <wp:docPr id="501" name="Image 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 name="Image 501"/>
                          <pic:cNvPicPr/>
                        </pic:nvPicPr>
                        <pic:blipFill>
                          <a:blip r:embed="rId9" cstate="print"/>
                          <a:stretch>
                            <a:fillRect/>
                          </a:stretch>
                        </pic:blipFill>
                        <pic:spPr>
                          <a:xfrm>
                            <a:off x="0" y="0"/>
                            <a:ext cx="95249" cy="94602"/>
                          </a:xfrm>
                          <a:prstGeom prst="rect">
                            <a:avLst/>
                          </a:prstGeom>
                        </pic:spPr>
                      </pic:pic>
                    </a:graphicData>
                  </a:graphic>
                </wp:inline>
              </w:drawing>
            </w:r>
            <w:r>
              <w:rPr>
                <w:rFonts w:ascii="Times New Roman"/>
                <w:color w:val="5F5F5F"/>
                <w:sz w:val="18"/>
              </w:rPr>
              <w:tab/>
            </w:r>
            <w:r>
              <w:rPr>
                <w:color w:val="5F5F5F"/>
                <w:sz w:val="18"/>
              </w:rPr>
              <w:t>Layered landscaping using endemic species.</w:t>
            </w:r>
          </w:p>
        </w:tc>
      </w:tr>
    </w:tbl>
    <w:p w14:paraId="2A00A494" w14:textId="77777777" w:rsidR="00911B64" w:rsidRDefault="00911B64">
      <w:pPr>
        <w:spacing w:line="285" w:lineRule="auto"/>
        <w:rPr>
          <w:sz w:val="18"/>
        </w:rPr>
        <w:sectPr w:rsidR="00911B64">
          <w:pgSz w:w="16840" w:h="11910" w:orient="landscape"/>
          <w:pgMar w:top="1400" w:right="800" w:bottom="860" w:left="1020" w:header="457" w:footer="661" w:gutter="0"/>
          <w:cols w:space="720"/>
        </w:sectPr>
      </w:pPr>
    </w:p>
    <w:p w14:paraId="75B68353" w14:textId="77777777" w:rsidR="00911B64" w:rsidRDefault="00911B64">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323"/>
        <w:gridCol w:w="13465"/>
      </w:tblGrid>
      <w:tr w:rsidR="00911B64" w14:paraId="24809BC0" w14:textId="77777777">
        <w:trPr>
          <w:trHeight w:val="551"/>
        </w:trPr>
        <w:tc>
          <w:tcPr>
            <w:tcW w:w="1323" w:type="dxa"/>
            <w:shd w:val="clear" w:color="auto" w:fill="133149"/>
          </w:tcPr>
          <w:p w14:paraId="75D904E1" w14:textId="77777777" w:rsidR="00911B64" w:rsidRDefault="00407A2A">
            <w:pPr>
              <w:pStyle w:val="TableParagraph"/>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13465" w:type="dxa"/>
            <w:shd w:val="clear" w:color="auto" w:fill="133149"/>
          </w:tcPr>
          <w:p w14:paraId="219D2426" w14:textId="77777777" w:rsidR="00911B64" w:rsidRDefault="00407A2A">
            <w:pPr>
              <w:pStyle w:val="TableParagraph"/>
              <w:ind w:left="485"/>
              <w:rPr>
                <w:b/>
                <w:sz w:val="18"/>
              </w:rPr>
            </w:pPr>
            <w:r>
              <w:rPr>
                <w:b/>
                <w:color w:val="FFFFFF"/>
                <w:sz w:val="18"/>
              </w:rPr>
              <w:t>Environmental</w:t>
            </w:r>
            <w:r>
              <w:rPr>
                <w:b/>
                <w:color w:val="FFFFFF"/>
                <w:spacing w:val="-9"/>
                <w:sz w:val="18"/>
              </w:rPr>
              <w:t xml:space="preserve"> </w:t>
            </w:r>
            <w:r>
              <w:rPr>
                <w:b/>
                <w:color w:val="FFFFFF"/>
                <w:sz w:val="18"/>
              </w:rPr>
              <w:t>Performance</w:t>
            </w:r>
            <w:r>
              <w:rPr>
                <w:b/>
                <w:color w:val="FFFFFF"/>
                <w:spacing w:val="-5"/>
                <w:sz w:val="18"/>
              </w:rPr>
              <w:t xml:space="preserve"> </w:t>
            </w:r>
            <w:r>
              <w:rPr>
                <w:b/>
                <w:color w:val="FFFFFF"/>
                <w:spacing w:val="-2"/>
                <w:sz w:val="18"/>
              </w:rPr>
              <w:t>Requirements</w:t>
            </w:r>
          </w:p>
        </w:tc>
      </w:tr>
      <w:tr w:rsidR="00911B64" w14:paraId="2DE6F788" w14:textId="77777777">
        <w:trPr>
          <w:trHeight w:val="1848"/>
        </w:trPr>
        <w:tc>
          <w:tcPr>
            <w:tcW w:w="1323" w:type="dxa"/>
          </w:tcPr>
          <w:p w14:paraId="74E3D556" w14:textId="77777777" w:rsidR="00911B64" w:rsidRDefault="00407A2A">
            <w:pPr>
              <w:pStyle w:val="TableParagraph"/>
              <w:ind w:left="107"/>
              <w:rPr>
                <w:sz w:val="18"/>
              </w:rPr>
            </w:pPr>
            <w:r>
              <w:rPr>
                <w:color w:val="5F5F5F"/>
                <w:spacing w:val="-4"/>
                <w:sz w:val="18"/>
              </w:rPr>
              <w:t>LV03</w:t>
            </w:r>
          </w:p>
        </w:tc>
        <w:tc>
          <w:tcPr>
            <w:tcW w:w="13465" w:type="dxa"/>
          </w:tcPr>
          <w:p w14:paraId="637C341C" w14:textId="77777777" w:rsidR="00911B64" w:rsidRDefault="00407A2A">
            <w:pPr>
              <w:pStyle w:val="TableParagraph"/>
              <w:ind w:left="485"/>
              <w:rPr>
                <w:b/>
                <w:sz w:val="18"/>
              </w:rPr>
            </w:pPr>
            <w:r>
              <w:rPr>
                <w:b/>
                <w:color w:val="5F5F5F"/>
                <w:sz w:val="18"/>
              </w:rPr>
              <w:t>Design</w:t>
            </w:r>
            <w:r>
              <w:rPr>
                <w:b/>
                <w:color w:val="5F5F5F"/>
                <w:spacing w:val="-5"/>
                <w:sz w:val="18"/>
              </w:rPr>
              <w:t xml:space="preserve"> </w:t>
            </w:r>
            <w:r>
              <w:rPr>
                <w:b/>
                <w:color w:val="5F5F5F"/>
                <w:sz w:val="18"/>
              </w:rPr>
              <w:t>transition</w:t>
            </w:r>
            <w:r>
              <w:rPr>
                <w:b/>
                <w:color w:val="5F5F5F"/>
                <w:spacing w:val="-2"/>
                <w:sz w:val="18"/>
              </w:rPr>
              <w:t xml:space="preserve"> </w:t>
            </w:r>
            <w:r>
              <w:rPr>
                <w:b/>
                <w:color w:val="5F5F5F"/>
                <w:sz w:val="18"/>
              </w:rPr>
              <w:t>station</w:t>
            </w:r>
            <w:r>
              <w:rPr>
                <w:b/>
                <w:color w:val="5F5F5F"/>
                <w:spacing w:val="-3"/>
                <w:sz w:val="18"/>
              </w:rPr>
              <w:t xml:space="preserve"> </w:t>
            </w:r>
            <w:r>
              <w:rPr>
                <w:b/>
                <w:color w:val="5F5F5F"/>
                <w:sz w:val="18"/>
              </w:rPr>
              <w:t>to</w:t>
            </w:r>
            <w:r>
              <w:rPr>
                <w:b/>
                <w:color w:val="5F5F5F"/>
                <w:spacing w:val="-3"/>
                <w:sz w:val="18"/>
              </w:rPr>
              <w:t xml:space="preserve"> </w:t>
            </w:r>
            <w:r>
              <w:rPr>
                <w:b/>
                <w:color w:val="5F5F5F"/>
                <w:sz w:val="18"/>
              </w:rPr>
              <w:t>minimise</w:t>
            </w:r>
            <w:r>
              <w:rPr>
                <w:b/>
                <w:color w:val="5F5F5F"/>
                <w:spacing w:val="-4"/>
                <w:sz w:val="18"/>
              </w:rPr>
              <w:t xml:space="preserve"> </w:t>
            </w:r>
            <w:r>
              <w:rPr>
                <w:b/>
                <w:color w:val="5F5F5F"/>
                <w:sz w:val="18"/>
              </w:rPr>
              <w:t>visual</w:t>
            </w:r>
            <w:r>
              <w:rPr>
                <w:b/>
                <w:color w:val="5F5F5F"/>
                <w:spacing w:val="-2"/>
                <w:sz w:val="18"/>
              </w:rPr>
              <w:t xml:space="preserve"> </w:t>
            </w:r>
            <w:r>
              <w:rPr>
                <w:b/>
                <w:color w:val="5F5F5F"/>
                <w:sz w:val="18"/>
              </w:rPr>
              <w:t>impacts</w:t>
            </w:r>
            <w:r>
              <w:rPr>
                <w:b/>
                <w:color w:val="5F5F5F"/>
                <w:spacing w:val="-4"/>
                <w:sz w:val="18"/>
              </w:rPr>
              <w:t xml:space="preserve"> </w:t>
            </w:r>
            <w:r>
              <w:rPr>
                <w:b/>
                <w:color w:val="5F5F5F"/>
                <w:sz w:val="18"/>
              </w:rPr>
              <w:t>from</w:t>
            </w:r>
            <w:r>
              <w:rPr>
                <w:b/>
                <w:color w:val="5F5F5F"/>
                <w:spacing w:val="-3"/>
                <w:sz w:val="18"/>
              </w:rPr>
              <w:t xml:space="preserve"> </w:t>
            </w:r>
            <w:r>
              <w:rPr>
                <w:b/>
                <w:color w:val="5F5F5F"/>
                <w:sz w:val="18"/>
              </w:rPr>
              <w:t>public</w:t>
            </w:r>
            <w:r>
              <w:rPr>
                <w:b/>
                <w:color w:val="5F5F5F"/>
                <w:spacing w:val="-3"/>
                <w:sz w:val="18"/>
              </w:rPr>
              <w:t xml:space="preserve"> </w:t>
            </w:r>
            <w:proofErr w:type="gramStart"/>
            <w:r>
              <w:rPr>
                <w:b/>
                <w:color w:val="5F5F5F"/>
                <w:spacing w:val="-2"/>
                <w:sz w:val="18"/>
              </w:rPr>
              <w:t>locations</w:t>
            </w:r>
            <w:proofErr w:type="gramEnd"/>
          </w:p>
          <w:p w14:paraId="2EE7F75B" w14:textId="77777777" w:rsidR="00911B64" w:rsidRDefault="00407A2A">
            <w:pPr>
              <w:pStyle w:val="TableParagraph"/>
              <w:spacing w:before="119"/>
              <w:ind w:left="485"/>
              <w:rPr>
                <w:sz w:val="18"/>
              </w:rPr>
            </w:pPr>
            <w:r>
              <w:rPr>
                <w:color w:val="5F5F5F"/>
                <w:sz w:val="18"/>
              </w:rPr>
              <w:t>During</w:t>
            </w:r>
            <w:r>
              <w:rPr>
                <w:color w:val="5F5F5F"/>
                <w:spacing w:val="-3"/>
                <w:sz w:val="18"/>
              </w:rPr>
              <w:t xml:space="preserve"> </w:t>
            </w:r>
            <w:r>
              <w:rPr>
                <w:color w:val="5F5F5F"/>
                <w:sz w:val="18"/>
              </w:rPr>
              <w:t>the</w:t>
            </w:r>
            <w:r>
              <w:rPr>
                <w:color w:val="5F5F5F"/>
                <w:spacing w:val="-3"/>
                <w:sz w:val="18"/>
              </w:rPr>
              <w:t xml:space="preserve"> </w:t>
            </w:r>
            <w:r>
              <w:rPr>
                <w:color w:val="5F5F5F"/>
                <w:sz w:val="18"/>
              </w:rPr>
              <w:t>design</w:t>
            </w:r>
            <w:r>
              <w:rPr>
                <w:color w:val="5F5F5F"/>
                <w:spacing w:val="-3"/>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transition</w:t>
            </w:r>
            <w:r>
              <w:rPr>
                <w:color w:val="5F5F5F"/>
                <w:spacing w:val="-3"/>
                <w:sz w:val="18"/>
              </w:rPr>
              <w:t xml:space="preserve"> </w:t>
            </w:r>
            <w:r>
              <w:rPr>
                <w:color w:val="5F5F5F"/>
                <w:sz w:val="18"/>
              </w:rPr>
              <w:t>station,</w:t>
            </w:r>
            <w:r>
              <w:rPr>
                <w:color w:val="5F5F5F"/>
                <w:spacing w:val="-2"/>
                <w:sz w:val="18"/>
              </w:rPr>
              <w:t xml:space="preserve"> </w:t>
            </w:r>
            <w:r>
              <w:rPr>
                <w:color w:val="5F5F5F"/>
                <w:sz w:val="18"/>
              </w:rPr>
              <w:t>develop</w:t>
            </w:r>
            <w:r>
              <w:rPr>
                <w:color w:val="5F5F5F"/>
                <w:spacing w:val="-3"/>
                <w:sz w:val="18"/>
              </w:rPr>
              <w:t xml:space="preserve"> </w:t>
            </w:r>
            <w:r>
              <w:rPr>
                <w:color w:val="5F5F5F"/>
                <w:sz w:val="18"/>
              </w:rPr>
              <w:t>measures</w:t>
            </w:r>
            <w:r>
              <w:rPr>
                <w:color w:val="5F5F5F"/>
                <w:spacing w:val="-2"/>
                <w:sz w:val="18"/>
              </w:rPr>
              <w:t xml:space="preserve"> </w:t>
            </w:r>
            <w:r>
              <w:rPr>
                <w:color w:val="5F5F5F"/>
                <w:sz w:val="18"/>
              </w:rPr>
              <w:t>to</w:t>
            </w:r>
            <w:r>
              <w:rPr>
                <w:color w:val="5F5F5F"/>
                <w:spacing w:val="-3"/>
                <w:sz w:val="18"/>
              </w:rPr>
              <w:t xml:space="preserve"> </w:t>
            </w:r>
            <w:r>
              <w:rPr>
                <w:color w:val="5F5F5F"/>
                <w:sz w:val="18"/>
              </w:rPr>
              <w:t>provide</w:t>
            </w:r>
            <w:r>
              <w:rPr>
                <w:color w:val="5F5F5F"/>
                <w:spacing w:val="-3"/>
                <w:sz w:val="18"/>
              </w:rPr>
              <w:t xml:space="preserve"> </w:t>
            </w:r>
            <w:r>
              <w:rPr>
                <w:color w:val="5F5F5F"/>
                <w:sz w:val="18"/>
              </w:rPr>
              <w:t>screening</w:t>
            </w:r>
            <w:r>
              <w:rPr>
                <w:color w:val="5F5F5F"/>
                <w:spacing w:val="-3"/>
                <w:sz w:val="18"/>
              </w:rPr>
              <w:t xml:space="preserve"> </w:t>
            </w:r>
            <w:r>
              <w:rPr>
                <w:color w:val="5F5F5F"/>
                <w:sz w:val="18"/>
              </w:rPr>
              <w:t>from</w:t>
            </w:r>
            <w:r>
              <w:rPr>
                <w:color w:val="5F5F5F"/>
                <w:spacing w:val="-2"/>
                <w:sz w:val="18"/>
              </w:rPr>
              <w:t xml:space="preserve"> </w:t>
            </w:r>
            <w:r>
              <w:rPr>
                <w:color w:val="5F5F5F"/>
                <w:sz w:val="18"/>
              </w:rPr>
              <w:t>Waratah</w:t>
            </w:r>
            <w:r>
              <w:rPr>
                <w:color w:val="5F5F5F"/>
                <w:spacing w:val="-3"/>
                <w:sz w:val="18"/>
              </w:rPr>
              <w:t xml:space="preserve"> </w:t>
            </w:r>
            <w:r>
              <w:rPr>
                <w:color w:val="5F5F5F"/>
                <w:sz w:val="18"/>
              </w:rPr>
              <w:t>Road</w:t>
            </w:r>
            <w:r>
              <w:rPr>
                <w:color w:val="5F5F5F"/>
                <w:spacing w:val="-3"/>
                <w:sz w:val="18"/>
              </w:rPr>
              <w:t xml:space="preserve"> </w:t>
            </w:r>
            <w:r>
              <w:rPr>
                <w:color w:val="5F5F5F"/>
                <w:sz w:val="18"/>
              </w:rPr>
              <w:t>that</w:t>
            </w:r>
            <w:r>
              <w:rPr>
                <w:color w:val="5F5F5F"/>
                <w:spacing w:val="-2"/>
                <w:sz w:val="18"/>
              </w:rPr>
              <w:t xml:space="preserve"> </w:t>
            </w:r>
            <w:r>
              <w:rPr>
                <w:color w:val="5F5F5F"/>
                <w:sz w:val="18"/>
              </w:rPr>
              <w:t>is</w:t>
            </w:r>
            <w:r>
              <w:rPr>
                <w:color w:val="5F5F5F"/>
                <w:spacing w:val="-2"/>
                <w:sz w:val="18"/>
              </w:rPr>
              <w:t xml:space="preserve"> </w:t>
            </w:r>
            <w:proofErr w:type="gramStart"/>
            <w:r>
              <w:rPr>
                <w:color w:val="5F5F5F"/>
                <w:sz w:val="18"/>
              </w:rPr>
              <w:t>similar</w:t>
            </w:r>
            <w:r>
              <w:rPr>
                <w:color w:val="5F5F5F"/>
                <w:spacing w:val="-2"/>
                <w:sz w:val="18"/>
              </w:rPr>
              <w:t xml:space="preserve"> </w:t>
            </w:r>
            <w:r>
              <w:rPr>
                <w:color w:val="5F5F5F"/>
                <w:sz w:val="18"/>
              </w:rPr>
              <w:t>to</w:t>
            </w:r>
            <w:proofErr w:type="gramEnd"/>
            <w:r>
              <w:rPr>
                <w:color w:val="5F5F5F"/>
                <w:sz w:val="18"/>
              </w:rPr>
              <w:t>,</w:t>
            </w:r>
            <w:r>
              <w:rPr>
                <w:color w:val="5F5F5F"/>
                <w:spacing w:val="-2"/>
                <w:sz w:val="18"/>
              </w:rPr>
              <w:t xml:space="preserve"> </w:t>
            </w:r>
            <w:r>
              <w:rPr>
                <w:color w:val="5F5F5F"/>
                <w:sz w:val="18"/>
              </w:rPr>
              <w:t>or</w:t>
            </w:r>
            <w:r>
              <w:rPr>
                <w:color w:val="5F5F5F"/>
                <w:spacing w:val="-2"/>
                <w:sz w:val="18"/>
              </w:rPr>
              <w:t xml:space="preserve"> </w:t>
            </w:r>
            <w:r>
              <w:rPr>
                <w:color w:val="5F5F5F"/>
                <w:sz w:val="18"/>
              </w:rPr>
              <w:t>better</w:t>
            </w:r>
            <w:r>
              <w:rPr>
                <w:color w:val="5F5F5F"/>
                <w:spacing w:val="-2"/>
                <w:sz w:val="18"/>
              </w:rPr>
              <w:t xml:space="preserve"> </w:t>
            </w:r>
            <w:r>
              <w:rPr>
                <w:color w:val="5F5F5F"/>
                <w:sz w:val="18"/>
              </w:rPr>
              <w:t>than</w:t>
            </w:r>
            <w:r>
              <w:rPr>
                <w:color w:val="5F5F5F"/>
                <w:spacing w:val="-3"/>
                <w:sz w:val="18"/>
              </w:rPr>
              <w:t xml:space="preserve"> </w:t>
            </w:r>
            <w:r>
              <w:rPr>
                <w:color w:val="5F5F5F"/>
                <w:sz w:val="18"/>
              </w:rPr>
              <w:t>that</w:t>
            </w:r>
            <w:r>
              <w:rPr>
                <w:color w:val="5F5F5F"/>
                <w:spacing w:val="-2"/>
                <w:sz w:val="18"/>
              </w:rPr>
              <w:t xml:space="preserve"> </w:t>
            </w:r>
            <w:r>
              <w:rPr>
                <w:color w:val="5F5F5F"/>
                <w:sz w:val="18"/>
              </w:rPr>
              <w:t>which</w:t>
            </w:r>
            <w:r>
              <w:rPr>
                <w:color w:val="5F5F5F"/>
                <w:spacing w:val="-3"/>
                <w:sz w:val="18"/>
              </w:rPr>
              <w:t xml:space="preserve"> </w:t>
            </w:r>
            <w:r>
              <w:rPr>
                <w:color w:val="5F5F5F"/>
                <w:sz w:val="18"/>
              </w:rPr>
              <w:t>is</w:t>
            </w:r>
            <w:r>
              <w:rPr>
                <w:color w:val="5F5F5F"/>
                <w:spacing w:val="-2"/>
                <w:sz w:val="18"/>
              </w:rPr>
              <w:t xml:space="preserve"> </w:t>
            </w:r>
            <w:r>
              <w:rPr>
                <w:color w:val="5F5F5F"/>
                <w:sz w:val="18"/>
              </w:rPr>
              <w:t>provided</w:t>
            </w:r>
            <w:r>
              <w:rPr>
                <w:color w:val="5F5F5F"/>
                <w:spacing w:val="-3"/>
                <w:sz w:val="18"/>
              </w:rPr>
              <w:t xml:space="preserve"> </w:t>
            </w:r>
            <w:r>
              <w:rPr>
                <w:color w:val="5F5F5F"/>
                <w:sz w:val="18"/>
              </w:rPr>
              <w:t>by existing vegetation and landforms. Strategies to achieve this may include, but not be limited to:</w:t>
            </w:r>
          </w:p>
          <w:p w14:paraId="14092817" w14:textId="77777777" w:rsidR="00911B64" w:rsidRDefault="00407A2A">
            <w:pPr>
              <w:pStyle w:val="TableParagraph"/>
              <w:tabs>
                <w:tab w:val="left" w:pos="845"/>
              </w:tabs>
              <w:spacing w:before="62"/>
              <w:ind w:left="484"/>
              <w:rPr>
                <w:sz w:val="18"/>
              </w:rPr>
            </w:pPr>
            <w:r>
              <w:rPr>
                <w:noProof/>
              </w:rPr>
              <w:drawing>
                <wp:inline distT="0" distB="0" distL="0" distR="0" wp14:anchorId="22354B2A" wp14:editId="71914539">
                  <wp:extent cx="95250" cy="94614"/>
                  <wp:effectExtent l="0" t="0" r="0" b="0"/>
                  <wp:docPr id="502" name="Image 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 name="Image 502"/>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Retaining</w:t>
            </w:r>
            <w:r>
              <w:rPr>
                <w:color w:val="5F5F5F"/>
                <w:spacing w:val="-5"/>
                <w:sz w:val="18"/>
              </w:rPr>
              <w:t xml:space="preserve"> </w:t>
            </w:r>
            <w:r>
              <w:rPr>
                <w:color w:val="5F5F5F"/>
                <w:sz w:val="18"/>
              </w:rPr>
              <w:t>existing</w:t>
            </w:r>
            <w:r>
              <w:rPr>
                <w:color w:val="5F5F5F"/>
                <w:spacing w:val="-4"/>
                <w:sz w:val="18"/>
              </w:rPr>
              <w:t xml:space="preserve"> </w:t>
            </w:r>
            <w:r>
              <w:rPr>
                <w:color w:val="5F5F5F"/>
                <w:sz w:val="18"/>
              </w:rPr>
              <w:t>vegetation</w:t>
            </w:r>
            <w:r>
              <w:rPr>
                <w:color w:val="5F5F5F"/>
                <w:spacing w:val="-4"/>
                <w:sz w:val="18"/>
              </w:rPr>
              <w:t xml:space="preserve"> </w:t>
            </w:r>
            <w:r>
              <w:rPr>
                <w:color w:val="5F5F5F"/>
                <w:sz w:val="18"/>
              </w:rPr>
              <w:t>within</w:t>
            </w:r>
            <w:r>
              <w:rPr>
                <w:color w:val="5F5F5F"/>
                <w:spacing w:val="-4"/>
                <w:sz w:val="18"/>
              </w:rPr>
              <w:t xml:space="preserve"> </w:t>
            </w:r>
            <w:r>
              <w:rPr>
                <w:color w:val="5F5F5F"/>
                <w:sz w:val="18"/>
              </w:rPr>
              <w:t>the</w:t>
            </w:r>
            <w:r>
              <w:rPr>
                <w:color w:val="5F5F5F"/>
                <w:spacing w:val="-4"/>
                <w:sz w:val="18"/>
              </w:rPr>
              <w:t xml:space="preserve"> site.</w:t>
            </w:r>
          </w:p>
          <w:p w14:paraId="3E53BF84" w14:textId="77777777" w:rsidR="00911B64" w:rsidRDefault="00407A2A">
            <w:pPr>
              <w:pStyle w:val="TableParagraph"/>
              <w:tabs>
                <w:tab w:val="left" w:pos="845"/>
              </w:tabs>
              <w:spacing w:before="40" w:line="285" w:lineRule="auto"/>
              <w:ind w:left="484" w:right="2415"/>
              <w:rPr>
                <w:sz w:val="18"/>
              </w:rPr>
            </w:pPr>
            <w:r>
              <w:rPr>
                <w:noProof/>
              </w:rPr>
              <w:drawing>
                <wp:inline distT="0" distB="0" distL="0" distR="0" wp14:anchorId="6D199A09" wp14:editId="0A372EB4">
                  <wp:extent cx="95250" cy="94614"/>
                  <wp:effectExtent l="0" t="0" r="0" b="0"/>
                  <wp:docPr id="503" name="Image 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3" name="Image 503"/>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Including</w:t>
            </w:r>
            <w:r>
              <w:rPr>
                <w:color w:val="5F5F5F"/>
                <w:spacing w:val="-3"/>
                <w:sz w:val="18"/>
              </w:rPr>
              <w:t xml:space="preserve"> </w:t>
            </w:r>
            <w:r>
              <w:rPr>
                <w:color w:val="5F5F5F"/>
                <w:sz w:val="18"/>
              </w:rPr>
              <w:t>vegetation</w:t>
            </w:r>
            <w:r>
              <w:rPr>
                <w:color w:val="5F5F5F"/>
                <w:spacing w:val="-3"/>
                <w:sz w:val="18"/>
              </w:rPr>
              <w:t xml:space="preserve"> </w:t>
            </w:r>
            <w:r>
              <w:rPr>
                <w:color w:val="5F5F5F"/>
                <w:sz w:val="18"/>
              </w:rPr>
              <w:t>or</w:t>
            </w:r>
            <w:r>
              <w:rPr>
                <w:color w:val="5F5F5F"/>
                <w:spacing w:val="-2"/>
                <w:sz w:val="18"/>
              </w:rPr>
              <w:t xml:space="preserve"> </w:t>
            </w:r>
            <w:r>
              <w:rPr>
                <w:color w:val="5F5F5F"/>
                <w:sz w:val="18"/>
              </w:rPr>
              <w:t>landscaping</w:t>
            </w:r>
            <w:r>
              <w:rPr>
                <w:color w:val="5F5F5F"/>
                <w:spacing w:val="-3"/>
                <w:sz w:val="18"/>
              </w:rPr>
              <w:t xml:space="preserve"> </w:t>
            </w:r>
            <w:r>
              <w:rPr>
                <w:color w:val="5F5F5F"/>
                <w:sz w:val="18"/>
              </w:rPr>
              <w:t>within</w:t>
            </w:r>
            <w:r>
              <w:rPr>
                <w:color w:val="5F5F5F"/>
                <w:spacing w:val="-3"/>
                <w:sz w:val="18"/>
              </w:rPr>
              <w:t xml:space="preserve"> </w:t>
            </w:r>
            <w:r>
              <w:rPr>
                <w:color w:val="5F5F5F"/>
                <w:sz w:val="18"/>
              </w:rPr>
              <w:t>the</w:t>
            </w:r>
            <w:r>
              <w:rPr>
                <w:color w:val="5F5F5F"/>
                <w:spacing w:val="-3"/>
                <w:sz w:val="18"/>
              </w:rPr>
              <w:t xml:space="preserve"> </w:t>
            </w:r>
            <w:r>
              <w:rPr>
                <w:color w:val="5F5F5F"/>
                <w:sz w:val="18"/>
              </w:rPr>
              <w:t>site</w:t>
            </w:r>
            <w:r>
              <w:rPr>
                <w:color w:val="5F5F5F"/>
                <w:spacing w:val="-3"/>
                <w:sz w:val="18"/>
              </w:rPr>
              <w:t xml:space="preserve"> </w:t>
            </w:r>
            <w:r>
              <w:rPr>
                <w:color w:val="5F5F5F"/>
                <w:sz w:val="18"/>
              </w:rPr>
              <w:t>boundaries</w:t>
            </w:r>
            <w:r>
              <w:rPr>
                <w:color w:val="5F5F5F"/>
                <w:spacing w:val="-2"/>
                <w:sz w:val="18"/>
              </w:rPr>
              <w:t xml:space="preserve"> </w:t>
            </w:r>
            <w:r>
              <w:rPr>
                <w:color w:val="5F5F5F"/>
                <w:sz w:val="18"/>
              </w:rPr>
              <w:t>to</w:t>
            </w:r>
            <w:r>
              <w:rPr>
                <w:color w:val="5F5F5F"/>
                <w:spacing w:val="-3"/>
                <w:sz w:val="18"/>
              </w:rPr>
              <w:t xml:space="preserve"> </w:t>
            </w:r>
            <w:r>
              <w:rPr>
                <w:color w:val="5F5F5F"/>
                <w:sz w:val="18"/>
              </w:rPr>
              <w:t>screen</w:t>
            </w:r>
            <w:r>
              <w:rPr>
                <w:color w:val="5F5F5F"/>
                <w:spacing w:val="-3"/>
                <w:sz w:val="18"/>
              </w:rPr>
              <w:t xml:space="preserve"> </w:t>
            </w:r>
            <w:r>
              <w:rPr>
                <w:color w:val="5F5F5F"/>
                <w:sz w:val="18"/>
              </w:rPr>
              <w:t>or</w:t>
            </w:r>
            <w:r>
              <w:rPr>
                <w:color w:val="5F5F5F"/>
                <w:spacing w:val="-1"/>
                <w:sz w:val="18"/>
              </w:rPr>
              <w:t xml:space="preserve"> </w:t>
            </w:r>
            <w:r>
              <w:rPr>
                <w:color w:val="5F5F5F"/>
                <w:sz w:val="18"/>
              </w:rPr>
              <w:t>filter</w:t>
            </w:r>
            <w:r>
              <w:rPr>
                <w:color w:val="5F5F5F"/>
                <w:spacing w:val="-2"/>
                <w:sz w:val="18"/>
              </w:rPr>
              <w:t xml:space="preserve"> </w:t>
            </w:r>
            <w:r>
              <w:rPr>
                <w:color w:val="5F5F5F"/>
                <w:sz w:val="18"/>
              </w:rPr>
              <w:t>views</w:t>
            </w:r>
            <w:r>
              <w:rPr>
                <w:color w:val="5F5F5F"/>
                <w:spacing w:val="-2"/>
                <w:sz w:val="18"/>
              </w:rPr>
              <w:t xml:space="preserve"> </w:t>
            </w:r>
            <w:r>
              <w:rPr>
                <w:color w:val="5F5F5F"/>
                <w:sz w:val="18"/>
              </w:rPr>
              <w:t>of</w:t>
            </w:r>
            <w:r>
              <w:rPr>
                <w:color w:val="5F5F5F"/>
                <w:spacing w:val="-2"/>
                <w:sz w:val="18"/>
              </w:rPr>
              <w:t xml:space="preserve"> </w:t>
            </w:r>
            <w:r>
              <w:rPr>
                <w:color w:val="5F5F5F"/>
                <w:sz w:val="18"/>
              </w:rPr>
              <w:t>project</w:t>
            </w:r>
            <w:r>
              <w:rPr>
                <w:color w:val="5F5F5F"/>
                <w:spacing w:val="-2"/>
                <w:sz w:val="18"/>
              </w:rPr>
              <w:t xml:space="preserve"> </w:t>
            </w:r>
            <w:r>
              <w:rPr>
                <w:color w:val="5F5F5F"/>
                <w:sz w:val="18"/>
              </w:rPr>
              <w:t>features</w:t>
            </w:r>
            <w:r>
              <w:rPr>
                <w:color w:val="5F5F5F"/>
                <w:spacing w:val="-2"/>
                <w:sz w:val="18"/>
              </w:rPr>
              <w:t xml:space="preserve"> </w:t>
            </w:r>
            <w:r>
              <w:rPr>
                <w:color w:val="5F5F5F"/>
                <w:sz w:val="18"/>
              </w:rPr>
              <w:t>using</w:t>
            </w:r>
            <w:r>
              <w:rPr>
                <w:color w:val="5F5F5F"/>
                <w:spacing w:val="-3"/>
                <w:sz w:val="18"/>
              </w:rPr>
              <w:t xml:space="preserve"> </w:t>
            </w:r>
            <w:r>
              <w:rPr>
                <w:color w:val="5F5F5F"/>
                <w:sz w:val="18"/>
              </w:rPr>
              <w:t>endemic</w:t>
            </w:r>
            <w:r>
              <w:rPr>
                <w:color w:val="5F5F5F"/>
                <w:spacing w:val="-2"/>
                <w:sz w:val="18"/>
              </w:rPr>
              <w:t xml:space="preserve"> </w:t>
            </w:r>
            <w:r>
              <w:rPr>
                <w:color w:val="5F5F5F"/>
                <w:sz w:val="18"/>
              </w:rPr>
              <w:t xml:space="preserve">species. </w:t>
            </w:r>
            <w:r>
              <w:rPr>
                <w:noProof/>
                <w:color w:val="5F5F5F"/>
                <w:sz w:val="18"/>
              </w:rPr>
              <w:drawing>
                <wp:inline distT="0" distB="0" distL="0" distR="0" wp14:anchorId="0207645E" wp14:editId="70A22DBB">
                  <wp:extent cx="95250" cy="93980"/>
                  <wp:effectExtent l="0" t="0" r="0" b="0"/>
                  <wp:docPr id="504" name="Image 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4" name="Image 504"/>
                          <pic:cNvPicPr/>
                        </pic:nvPicPr>
                        <pic:blipFill>
                          <a:blip r:embed="rId9" cstate="print"/>
                          <a:stretch>
                            <a:fillRect/>
                          </a:stretch>
                        </pic:blipFill>
                        <pic:spPr>
                          <a:xfrm>
                            <a:off x="0" y="0"/>
                            <a:ext cx="95250" cy="93980"/>
                          </a:xfrm>
                          <a:prstGeom prst="rect">
                            <a:avLst/>
                          </a:prstGeom>
                        </pic:spPr>
                      </pic:pic>
                    </a:graphicData>
                  </a:graphic>
                </wp:inline>
              </w:drawing>
            </w:r>
            <w:r>
              <w:rPr>
                <w:rFonts w:ascii="Times New Roman"/>
                <w:color w:val="5F5F5F"/>
                <w:sz w:val="18"/>
              </w:rPr>
              <w:tab/>
            </w:r>
            <w:r>
              <w:rPr>
                <w:color w:val="5F5F5F"/>
                <w:sz w:val="18"/>
              </w:rPr>
              <w:t>Locating perimeter fencing behind landscape plantings or landforms.</w:t>
            </w:r>
          </w:p>
        </w:tc>
      </w:tr>
      <w:tr w:rsidR="00911B64" w14:paraId="42063680" w14:textId="77777777">
        <w:trPr>
          <w:trHeight w:val="1394"/>
        </w:trPr>
        <w:tc>
          <w:tcPr>
            <w:tcW w:w="1323" w:type="dxa"/>
            <w:shd w:val="clear" w:color="auto" w:fill="D3E6F4"/>
          </w:tcPr>
          <w:p w14:paraId="10B2E850" w14:textId="77777777" w:rsidR="00911B64" w:rsidRDefault="00407A2A">
            <w:pPr>
              <w:pStyle w:val="TableParagraph"/>
              <w:ind w:left="107"/>
              <w:rPr>
                <w:sz w:val="18"/>
              </w:rPr>
            </w:pPr>
            <w:r>
              <w:rPr>
                <w:color w:val="5F5F5F"/>
                <w:spacing w:val="-4"/>
                <w:sz w:val="18"/>
              </w:rPr>
              <w:t>LV04</w:t>
            </w:r>
          </w:p>
        </w:tc>
        <w:tc>
          <w:tcPr>
            <w:tcW w:w="13465" w:type="dxa"/>
            <w:shd w:val="clear" w:color="auto" w:fill="D3E6F4"/>
          </w:tcPr>
          <w:p w14:paraId="3A86F89D" w14:textId="77777777" w:rsidR="00911B64" w:rsidRDefault="00407A2A">
            <w:pPr>
              <w:pStyle w:val="TableParagraph"/>
              <w:ind w:left="485"/>
              <w:rPr>
                <w:b/>
                <w:sz w:val="18"/>
              </w:rPr>
            </w:pPr>
            <w:r>
              <w:rPr>
                <w:b/>
                <w:color w:val="5F5F5F"/>
                <w:sz w:val="18"/>
              </w:rPr>
              <w:t>Develop</w:t>
            </w:r>
            <w:r>
              <w:rPr>
                <w:b/>
                <w:color w:val="5F5F5F"/>
                <w:spacing w:val="-5"/>
                <w:sz w:val="18"/>
              </w:rPr>
              <w:t xml:space="preserve"> </w:t>
            </w:r>
            <w:r>
              <w:rPr>
                <w:b/>
                <w:color w:val="5F5F5F"/>
                <w:sz w:val="18"/>
              </w:rPr>
              <w:t>and</w:t>
            </w:r>
            <w:r>
              <w:rPr>
                <w:b/>
                <w:color w:val="5F5F5F"/>
                <w:spacing w:val="-3"/>
                <w:sz w:val="18"/>
              </w:rPr>
              <w:t xml:space="preserve"> </w:t>
            </w:r>
            <w:r>
              <w:rPr>
                <w:b/>
                <w:color w:val="5F5F5F"/>
                <w:sz w:val="18"/>
              </w:rPr>
              <w:t>implement</w:t>
            </w:r>
            <w:r>
              <w:rPr>
                <w:b/>
                <w:color w:val="5F5F5F"/>
                <w:spacing w:val="-3"/>
                <w:sz w:val="18"/>
              </w:rPr>
              <w:t xml:space="preserve"> </w:t>
            </w:r>
            <w:r>
              <w:rPr>
                <w:b/>
                <w:color w:val="5F5F5F"/>
                <w:sz w:val="18"/>
              </w:rPr>
              <w:t>measures</w:t>
            </w:r>
            <w:r>
              <w:rPr>
                <w:b/>
                <w:color w:val="5F5F5F"/>
                <w:spacing w:val="-3"/>
                <w:sz w:val="18"/>
              </w:rPr>
              <w:t xml:space="preserve"> </w:t>
            </w:r>
            <w:r>
              <w:rPr>
                <w:b/>
                <w:color w:val="5F5F5F"/>
                <w:sz w:val="18"/>
              </w:rPr>
              <w:t>to</w:t>
            </w:r>
            <w:r>
              <w:rPr>
                <w:b/>
                <w:color w:val="5F5F5F"/>
                <w:spacing w:val="-3"/>
                <w:sz w:val="18"/>
              </w:rPr>
              <w:t xml:space="preserve"> </w:t>
            </w:r>
            <w:r>
              <w:rPr>
                <w:b/>
                <w:color w:val="5F5F5F"/>
                <w:sz w:val="18"/>
              </w:rPr>
              <w:t>manage</w:t>
            </w:r>
            <w:r>
              <w:rPr>
                <w:b/>
                <w:color w:val="5F5F5F"/>
                <w:spacing w:val="-3"/>
                <w:sz w:val="18"/>
              </w:rPr>
              <w:t xml:space="preserve"> </w:t>
            </w:r>
            <w:r>
              <w:rPr>
                <w:b/>
                <w:color w:val="5F5F5F"/>
                <w:sz w:val="18"/>
              </w:rPr>
              <w:t>potential</w:t>
            </w:r>
            <w:r>
              <w:rPr>
                <w:b/>
                <w:color w:val="5F5F5F"/>
                <w:spacing w:val="-4"/>
                <w:sz w:val="18"/>
              </w:rPr>
              <w:t xml:space="preserve"> </w:t>
            </w:r>
            <w:r>
              <w:rPr>
                <w:b/>
                <w:color w:val="5F5F5F"/>
                <w:sz w:val="18"/>
              </w:rPr>
              <w:t>visual</w:t>
            </w:r>
            <w:r>
              <w:rPr>
                <w:b/>
                <w:color w:val="5F5F5F"/>
                <w:spacing w:val="-2"/>
                <w:sz w:val="18"/>
              </w:rPr>
              <w:t xml:space="preserve"> </w:t>
            </w:r>
            <w:r>
              <w:rPr>
                <w:b/>
                <w:color w:val="5F5F5F"/>
                <w:sz w:val="18"/>
              </w:rPr>
              <w:t>impacts</w:t>
            </w:r>
            <w:r>
              <w:rPr>
                <w:b/>
                <w:color w:val="5F5F5F"/>
                <w:spacing w:val="-4"/>
                <w:sz w:val="18"/>
              </w:rPr>
              <w:t xml:space="preserve"> </w:t>
            </w:r>
            <w:r>
              <w:rPr>
                <w:b/>
                <w:color w:val="5F5F5F"/>
                <w:sz w:val="18"/>
              </w:rPr>
              <w:t>in</w:t>
            </w:r>
            <w:r>
              <w:rPr>
                <w:b/>
                <w:color w:val="5F5F5F"/>
                <w:spacing w:val="-2"/>
                <w:sz w:val="18"/>
              </w:rPr>
              <w:t xml:space="preserve"> </w:t>
            </w:r>
            <w:proofErr w:type="gramStart"/>
            <w:r>
              <w:rPr>
                <w:b/>
                <w:color w:val="5F5F5F"/>
                <w:spacing w:val="-2"/>
                <w:sz w:val="18"/>
              </w:rPr>
              <w:t>operation</w:t>
            </w:r>
            <w:proofErr w:type="gramEnd"/>
          </w:p>
          <w:p w14:paraId="66FC77AC" w14:textId="77777777" w:rsidR="00911B64" w:rsidRDefault="00407A2A">
            <w:pPr>
              <w:pStyle w:val="TableParagraph"/>
              <w:spacing w:before="120"/>
              <w:ind w:left="485"/>
              <w:rPr>
                <w:sz w:val="18"/>
              </w:rPr>
            </w:pPr>
            <w:r>
              <w:rPr>
                <w:color w:val="5F5F5F"/>
                <w:sz w:val="18"/>
              </w:rPr>
              <w:t>As</w:t>
            </w:r>
            <w:r>
              <w:rPr>
                <w:color w:val="5F5F5F"/>
                <w:spacing w:val="-5"/>
                <w:sz w:val="18"/>
              </w:rPr>
              <w:t xml:space="preserve"> </w:t>
            </w:r>
            <w:r>
              <w:rPr>
                <w:color w:val="5F5F5F"/>
                <w:sz w:val="18"/>
              </w:rPr>
              <w:t>part</w:t>
            </w:r>
            <w:r>
              <w:rPr>
                <w:color w:val="5F5F5F"/>
                <w:spacing w:val="-2"/>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OEMP,</w:t>
            </w:r>
            <w:r>
              <w:rPr>
                <w:color w:val="5F5F5F"/>
                <w:spacing w:val="-3"/>
                <w:sz w:val="18"/>
              </w:rPr>
              <w:t xml:space="preserve"> </w:t>
            </w:r>
            <w:r>
              <w:rPr>
                <w:color w:val="5F5F5F"/>
                <w:sz w:val="18"/>
              </w:rPr>
              <w:t>develop</w:t>
            </w:r>
            <w:r>
              <w:rPr>
                <w:color w:val="5F5F5F"/>
                <w:spacing w:val="-3"/>
                <w:sz w:val="18"/>
              </w:rPr>
              <w:t xml:space="preserve"> </w:t>
            </w:r>
            <w:r>
              <w:rPr>
                <w:color w:val="5F5F5F"/>
                <w:sz w:val="18"/>
              </w:rPr>
              <w:t>and</w:t>
            </w:r>
            <w:r>
              <w:rPr>
                <w:color w:val="5F5F5F"/>
                <w:spacing w:val="-3"/>
                <w:sz w:val="18"/>
              </w:rPr>
              <w:t xml:space="preserve"> </w:t>
            </w:r>
            <w:r>
              <w:rPr>
                <w:color w:val="5F5F5F"/>
                <w:sz w:val="18"/>
              </w:rPr>
              <w:t>implement</w:t>
            </w:r>
            <w:r>
              <w:rPr>
                <w:color w:val="5F5F5F"/>
                <w:spacing w:val="-2"/>
                <w:sz w:val="18"/>
              </w:rPr>
              <w:t xml:space="preserve"> </w:t>
            </w:r>
            <w:r>
              <w:rPr>
                <w:color w:val="5F5F5F"/>
                <w:sz w:val="18"/>
              </w:rPr>
              <w:t>measures</w:t>
            </w:r>
            <w:r>
              <w:rPr>
                <w:color w:val="5F5F5F"/>
                <w:spacing w:val="-2"/>
                <w:sz w:val="18"/>
              </w:rPr>
              <w:t xml:space="preserve"> </w:t>
            </w:r>
            <w:r>
              <w:rPr>
                <w:color w:val="5F5F5F"/>
                <w:sz w:val="18"/>
              </w:rPr>
              <w:t>to</w:t>
            </w:r>
            <w:r>
              <w:rPr>
                <w:color w:val="5F5F5F"/>
                <w:spacing w:val="-2"/>
                <w:sz w:val="18"/>
              </w:rPr>
              <w:t xml:space="preserve"> </w:t>
            </w:r>
            <w:r>
              <w:rPr>
                <w:color w:val="5F5F5F"/>
                <w:sz w:val="18"/>
              </w:rPr>
              <w:t>minimise</w:t>
            </w:r>
            <w:r>
              <w:rPr>
                <w:color w:val="5F5F5F"/>
                <w:spacing w:val="-3"/>
                <w:sz w:val="18"/>
              </w:rPr>
              <w:t xml:space="preserve"> </w:t>
            </w:r>
            <w:r>
              <w:rPr>
                <w:color w:val="5F5F5F"/>
                <w:sz w:val="18"/>
              </w:rPr>
              <w:t>visual</w:t>
            </w:r>
            <w:r>
              <w:rPr>
                <w:color w:val="5F5F5F"/>
                <w:spacing w:val="-2"/>
                <w:sz w:val="18"/>
              </w:rPr>
              <w:t xml:space="preserve"> </w:t>
            </w:r>
            <w:r>
              <w:rPr>
                <w:color w:val="5F5F5F"/>
                <w:sz w:val="18"/>
              </w:rPr>
              <w:t>impacts</w:t>
            </w:r>
            <w:r>
              <w:rPr>
                <w:color w:val="5F5F5F"/>
                <w:spacing w:val="-2"/>
                <w:sz w:val="18"/>
              </w:rPr>
              <w:t xml:space="preserve"> </w:t>
            </w:r>
            <w:r>
              <w:rPr>
                <w:color w:val="5F5F5F"/>
                <w:sz w:val="18"/>
              </w:rPr>
              <w:t>during</w:t>
            </w:r>
            <w:r>
              <w:rPr>
                <w:color w:val="5F5F5F"/>
                <w:spacing w:val="-3"/>
                <w:sz w:val="18"/>
              </w:rPr>
              <w:t xml:space="preserve"> </w:t>
            </w:r>
            <w:r>
              <w:rPr>
                <w:color w:val="5F5F5F"/>
                <w:sz w:val="18"/>
              </w:rPr>
              <w:t>the</w:t>
            </w:r>
            <w:r>
              <w:rPr>
                <w:color w:val="5F5F5F"/>
                <w:spacing w:val="-4"/>
                <w:sz w:val="18"/>
              </w:rPr>
              <w:t xml:space="preserve"> </w:t>
            </w:r>
            <w:r>
              <w:rPr>
                <w:color w:val="5F5F5F"/>
                <w:sz w:val="18"/>
              </w:rPr>
              <w:t>operation.</w:t>
            </w:r>
            <w:r>
              <w:rPr>
                <w:color w:val="5F5F5F"/>
                <w:spacing w:val="-2"/>
                <w:sz w:val="18"/>
              </w:rPr>
              <w:t xml:space="preserve"> </w:t>
            </w:r>
            <w:r>
              <w:rPr>
                <w:color w:val="5F5F5F"/>
                <w:sz w:val="18"/>
              </w:rPr>
              <w:t>The</w:t>
            </w:r>
            <w:r>
              <w:rPr>
                <w:color w:val="5F5F5F"/>
                <w:spacing w:val="-3"/>
                <w:sz w:val="18"/>
              </w:rPr>
              <w:t xml:space="preserve"> </w:t>
            </w:r>
            <w:r>
              <w:rPr>
                <w:color w:val="5F5F5F"/>
                <w:sz w:val="18"/>
              </w:rPr>
              <w:t>measures</w:t>
            </w:r>
            <w:r>
              <w:rPr>
                <w:color w:val="5F5F5F"/>
                <w:spacing w:val="-2"/>
                <w:sz w:val="18"/>
              </w:rPr>
              <w:t xml:space="preserve"> </w:t>
            </w:r>
            <w:r>
              <w:rPr>
                <w:color w:val="5F5F5F"/>
                <w:sz w:val="18"/>
              </w:rPr>
              <w:t>should</w:t>
            </w:r>
            <w:r>
              <w:rPr>
                <w:color w:val="5F5F5F"/>
                <w:spacing w:val="-3"/>
                <w:sz w:val="18"/>
              </w:rPr>
              <w:t xml:space="preserve"> </w:t>
            </w:r>
            <w:r>
              <w:rPr>
                <w:color w:val="5F5F5F"/>
                <w:spacing w:val="-2"/>
                <w:sz w:val="18"/>
              </w:rPr>
              <w:t>address:</w:t>
            </w:r>
          </w:p>
          <w:p w14:paraId="7E87FD1D" w14:textId="77777777" w:rsidR="00911B64" w:rsidRDefault="00407A2A">
            <w:pPr>
              <w:pStyle w:val="TableParagraph"/>
              <w:tabs>
                <w:tab w:val="left" w:pos="845"/>
              </w:tabs>
              <w:spacing w:before="60" w:line="288" w:lineRule="auto"/>
              <w:ind w:left="484" w:right="413"/>
              <w:rPr>
                <w:sz w:val="18"/>
              </w:rPr>
            </w:pPr>
            <w:r>
              <w:rPr>
                <w:noProof/>
              </w:rPr>
              <w:drawing>
                <wp:inline distT="0" distB="0" distL="0" distR="0" wp14:anchorId="18C158FF" wp14:editId="4C7FF4FE">
                  <wp:extent cx="95250" cy="93980"/>
                  <wp:effectExtent l="0" t="0" r="0" b="0"/>
                  <wp:docPr id="505" name="Image 5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5" name="Image 505"/>
                          <pic:cNvPicPr/>
                        </pic:nvPicPr>
                        <pic:blipFill>
                          <a:blip r:embed="rId9" cstate="print"/>
                          <a:stretch>
                            <a:fillRect/>
                          </a:stretch>
                        </pic:blipFill>
                        <pic:spPr>
                          <a:xfrm>
                            <a:off x="0" y="0"/>
                            <a:ext cx="95250" cy="93980"/>
                          </a:xfrm>
                          <a:prstGeom prst="rect">
                            <a:avLst/>
                          </a:prstGeom>
                        </pic:spPr>
                      </pic:pic>
                    </a:graphicData>
                  </a:graphic>
                </wp:inline>
              </w:drawing>
            </w:r>
            <w:r>
              <w:rPr>
                <w:rFonts w:ascii="Times New Roman"/>
                <w:sz w:val="20"/>
              </w:rPr>
              <w:tab/>
            </w:r>
            <w:r>
              <w:rPr>
                <w:color w:val="5F5F5F"/>
                <w:sz w:val="18"/>
              </w:rPr>
              <w:t>Monitoring</w:t>
            </w:r>
            <w:r>
              <w:rPr>
                <w:color w:val="5F5F5F"/>
                <w:spacing w:val="-3"/>
                <w:sz w:val="18"/>
              </w:rPr>
              <w:t xml:space="preserve"> </w:t>
            </w:r>
            <w:r>
              <w:rPr>
                <w:color w:val="5F5F5F"/>
                <w:sz w:val="18"/>
              </w:rPr>
              <w:t>vegetation</w:t>
            </w:r>
            <w:r>
              <w:rPr>
                <w:color w:val="5F5F5F"/>
                <w:spacing w:val="-3"/>
                <w:sz w:val="18"/>
              </w:rPr>
              <w:t xml:space="preserve"> </w:t>
            </w:r>
            <w:r>
              <w:rPr>
                <w:color w:val="5F5F5F"/>
                <w:sz w:val="18"/>
              </w:rPr>
              <w:t>screening</w:t>
            </w:r>
            <w:r>
              <w:rPr>
                <w:color w:val="5F5F5F"/>
                <w:spacing w:val="-3"/>
                <w:sz w:val="18"/>
              </w:rPr>
              <w:t xml:space="preserve"> </w:t>
            </w:r>
            <w:r>
              <w:rPr>
                <w:color w:val="5F5F5F"/>
                <w:sz w:val="18"/>
              </w:rPr>
              <w:t>and</w:t>
            </w:r>
            <w:r>
              <w:rPr>
                <w:color w:val="5F5F5F"/>
                <w:spacing w:val="-3"/>
                <w:sz w:val="18"/>
              </w:rPr>
              <w:t xml:space="preserve"> </w:t>
            </w:r>
            <w:r>
              <w:rPr>
                <w:color w:val="5F5F5F"/>
                <w:sz w:val="18"/>
              </w:rPr>
              <w:t>landscaping</w:t>
            </w:r>
            <w:r>
              <w:rPr>
                <w:color w:val="5F5F5F"/>
                <w:spacing w:val="-3"/>
                <w:sz w:val="18"/>
              </w:rPr>
              <w:t xml:space="preserve"> </w:t>
            </w:r>
            <w:r>
              <w:rPr>
                <w:color w:val="5F5F5F"/>
                <w:sz w:val="18"/>
              </w:rPr>
              <w:t>with</w:t>
            </w:r>
            <w:r>
              <w:rPr>
                <w:color w:val="5F5F5F"/>
                <w:spacing w:val="-3"/>
                <w:sz w:val="18"/>
              </w:rPr>
              <w:t xml:space="preserve"> </w:t>
            </w:r>
            <w:r>
              <w:rPr>
                <w:color w:val="5F5F5F"/>
                <w:sz w:val="18"/>
              </w:rPr>
              <w:t>site</w:t>
            </w:r>
            <w:r>
              <w:rPr>
                <w:color w:val="5F5F5F"/>
                <w:spacing w:val="-3"/>
                <w:sz w:val="18"/>
              </w:rPr>
              <w:t xml:space="preserve"> </w:t>
            </w:r>
            <w:r>
              <w:rPr>
                <w:color w:val="5F5F5F"/>
                <w:sz w:val="18"/>
              </w:rPr>
              <w:t>boundaries</w:t>
            </w:r>
            <w:r>
              <w:rPr>
                <w:color w:val="5F5F5F"/>
                <w:spacing w:val="-2"/>
                <w:sz w:val="18"/>
              </w:rPr>
              <w:t xml:space="preserve"> </w:t>
            </w:r>
            <w:r>
              <w:rPr>
                <w:color w:val="5F5F5F"/>
                <w:sz w:val="18"/>
              </w:rPr>
              <w:t>for</w:t>
            </w:r>
            <w:r>
              <w:rPr>
                <w:color w:val="5F5F5F"/>
                <w:spacing w:val="-2"/>
                <w:sz w:val="18"/>
              </w:rPr>
              <w:t xml:space="preserve"> </w:t>
            </w:r>
            <w:r>
              <w:rPr>
                <w:color w:val="5F5F5F"/>
                <w:sz w:val="18"/>
              </w:rPr>
              <w:t>at</w:t>
            </w:r>
            <w:r>
              <w:rPr>
                <w:color w:val="5F5F5F"/>
                <w:spacing w:val="-2"/>
                <w:sz w:val="18"/>
              </w:rPr>
              <w:t xml:space="preserve"> </w:t>
            </w:r>
            <w:r>
              <w:rPr>
                <w:color w:val="5F5F5F"/>
                <w:sz w:val="18"/>
              </w:rPr>
              <w:t>least</w:t>
            </w:r>
            <w:r>
              <w:rPr>
                <w:color w:val="5F5F5F"/>
                <w:spacing w:val="-2"/>
                <w:sz w:val="18"/>
              </w:rPr>
              <w:t xml:space="preserve"> </w:t>
            </w:r>
            <w:r>
              <w:rPr>
                <w:color w:val="5F5F5F"/>
                <w:sz w:val="18"/>
              </w:rPr>
              <w:t>two</w:t>
            </w:r>
            <w:r>
              <w:rPr>
                <w:color w:val="5F5F5F"/>
                <w:spacing w:val="-3"/>
                <w:sz w:val="18"/>
              </w:rPr>
              <w:t xml:space="preserve"> </w:t>
            </w:r>
            <w:r>
              <w:rPr>
                <w:color w:val="5F5F5F"/>
                <w:sz w:val="18"/>
              </w:rPr>
              <w:t>years</w:t>
            </w:r>
            <w:r>
              <w:rPr>
                <w:color w:val="5F5F5F"/>
                <w:spacing w:val="-2"/>
                <w:sz w:val="18"/>
              </w:rPr>
              <w:t xml:space="preserve"> </w:t>
            </w:r>
            <w:r>
              <w:rPr>
                <w:color w:val="5F5F5F"/>
                <w:sz w:val="18"/>
              </w:rPr>
              <w:t>ensuring</w:t>
            </w:r>
            <w:r>
              <w:rPr>
                <w:color w:val="5F5F5F"/>
                <w:spacing w:val="-3"/>
                <w:sz w:val="18"/>
              </w:rPr>
              <w:t xml:space="preserve"> </w:t>
            </w:r>
            <w:r>
              <w:rPr>
                <w:color w:val="5F5F5F"/>
                <w:sz w:val="18"/>
              </w:rPr>
              <w:t>establishment</w:t>
            </w:r>
            <w:r>
              <w:rPr>
                <w:color w:val="5F5F5F"/>
                <w:spacing w:val="-2"/>
                <w:sz w:val="18"/>
              </w:rPr>
              <w:t xml:space="preserve"> </w:t>
            </w:r>
            <w:r>
              <w:rPr>
                <w:color w:val="5F5F5F"/>
                <w:sz w:val="18"/>
              </w:rPr>
              <w:t>and</w:t>
            </w:r>
            <w:r>
              <w:rPr>
                <w:color w:val="5F5F5F"/>
                <w:spacing w:val="-3"/>
                <w:sz w:val="18"/>
              </w:rPr>
              <w:t xml:space="preserve"> </w:t>
            </w:r>
            <w:proofErr w:type="gramStart"/>
            <w:r>
              <w:rPr>
                <w:color w:val="5F5F5F"/>
                <w:sz w:val="18"/>
              </w:rPr>
              <w:t>long</w:t>
            </w:r>
            <w:r>
              <w:rPr>
                <w:color w:val="5F5F5F"/>
                <w:spacing w:val="-3"/>
                <w:sz w:val="18"/>
              </w:rPr>
              <w:t xml:space="preserve"> </w:t>
            </w:r>
            <w:r>
              <w:rPr>
                <w:color w:val="5F5F5F"/>
                <w:sz w:val="18"/>
              </w:rPr>
              <w:t>term</w:t>
            </w:r>
            <w:proofErr w:type="gramEnd"/>
            <w:r>
              <w:rPr>
                <w:color w:val="5F5F5F"/>
                <w:spacing w:val="-2"/>
                <w:sz w:val="18"/>
              </w:rPr>
              <w:t xml:space="preserve"> </w:t>
            </w:r>
            <w:r>
              <w:rPr>
                <w:color w:val="5F5F5F"/>
                <w:sz w:val="18"/>
              </w:rPr>
              <w:t>viability</w:t>
            </w:r>
            <w:r>
              <w:rPr>
                <w:color w:val="5F5F5F"/>
                <w:spacing w:val="-2"/>
                <w:sz w:val="18"/>
              </w:rPr>
              <w:t xml:space="preserve"> </w:t>
            </w:r>
            <w:r>
              <w:rPr>
                <w:color w:val="5F5F5F"/>
                <w:sz w:val="18"/>
              </w:rPr>
              <w:t>of</w:t>
            </w:r>
            <w:r>
              <w:rPr>
                <w:color w:val="5F5F5F"/>
                <w:spacing w:val="-2"/>
                <w:sz w:val="18"/>
              </w:rPr>
              <w:t xml:space="preserve"> </w:t>
            </w:r>
            <w:r>
              <w:rPr>
                <w:color w:val="5F5F5F"/>
                <w:sz w:val="18"/>
              </w:rPr>
              <w:t xml:space="preserve">landscaping. </w:t>
            </w:r>
            <w:r>
              <w:rPr>
                <w:noProof/>
                <w:color w:val="5F5F5F"/>
                <w:spacing w:val="-1"/>
                <w:sz w:val="18"/>
              </w:rPr>
              <w:drawing>
                <wp:inline distT="0" distB="0" distL="0" distR="0" wp14:anchorId="63E6A39D" wp14:editId="221FBB18">
                  <wp:extent cx="95250" cy="94615"/>
                  <wp:effectExtent l="0" t="0" r="0" b="0"/>
                  <wp:docPr id="506" name="Image 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6" name="Image 506"/>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color w:val="5F5F5F"/>
                <w:sz w:val="18"/>
              </w:rPr>
              <w:tab/>
            </w:r>
            <w:r>
              <w:rPr>
                <w:color w:val="5F5F5F"/>
                <w:sz w:val="18"/>
              </w:rPr>
              <w:t>Replacement of any failed vegetation screens or landscaping with endemic species.</w:t>
            </w:r>
          </w:p>
        </w:tc>
      </w:tr>
      <w:tr w:rsidR="00911B64" w14:paraId="0DFE97C5" w14:textId="77777777">
        <w:trPr>
          <w:trHeight w:val="432"/>
        </w:trPr>
        <w:tc>
          <w:tcPr>
            <w:tcW w:w="1323" w:type="dxa"/>
            <w:shd w:val="clear" w:color="auto" w:fill="808080"/>
          </w:tcPr>
          <w:p w14:paraId="036594CF" w14:textId="77777777" w:rsidR="00911B64" w:rsidRDefault="00911B64">
            <w:pPr>
              <w:pStyle w:val="TableParagraph"/>
              <w:spacing w:before="0"/>
              <w:ind w:left="0"/>
              <w:rPr>
                <w:rFonts w:ascii="Times New Roman"/>
                <w:sz w:val="18"/>
              </w:rPr>
            </w:pPr>
          </w:p>
        </w:tc>
        <w:tc>
          <w:tcPr>
            <w:tcW w:w="13465" w:type="dxa"/>
            <w:shd w:val="clear" w:color="auto" w:fill="808080"/>
          </w:tcPr>
          <w:p w14:paraId="6B0A878A" w14:textId="77777777" w:rsidR="00911B64" w:rsidRDefault="00407A2A">
            <w:pPr>
              <w:pStyle w:val="TableParagraph"/>
              <w:spacing w:before="112"/>
              <w:ind w:left="485"/>
              <w:rPr>
                <w:b/>
                <w:sz w:val="18"/>
              </w:rPr>
            </w:pPr>
            <w:r>
              <w:rPr>
                <w:b/>
                <w:color w:val="FFFFFF"/>
                <w:sz w:val="18"/>
              </w:rPr>
              <w:t>Marine</w:t>
            </w:r>
            <w:r>
              <w:rPr>
                <w:b/>
                <w:color w:val="FFFFFF"/>
                <w:spacing w:val="-4"/>
                <w:sz w:val="18"/>
              </w:rPr>
              <w:t xml:space="preserve"> </w:t>
            </w:r>
            <w:r>
              <w:rPr>
                <w:b/>
                <w:color w:val="FFFFFF"/>
                <w:sz w:val="18"/>
              </w:rPr>
              <w:t>ecology</w:t>
            </w:r>
            <w:r>
              <w:rPr>
                <w:b/>
                <w:color w:val="FFFFFF"/>
                <w:spacing w:val="-3"/>
                <w:sz w:val="18"/>
              </w:rPr>
              <w:t xml:space="preserve"> </w:t>
            </w:r>
            <w:r>
              <w:rPr>
                <w:b/>
                <w:color w:val="FFFFFF"/>
                <w:sz w:val="18"/>
              </w:rPr>
              <w:t>and</w:t>
            </w:r>
            <w:r>
              <w:rPr>
                <w:b/>
                <w:color w:val="FFFFFF"/>
                <w:spacing w:val="-2"/>
                <w:sz w:val="18"/>
              </w:rPr>
              <w:t xml:space="preserve"> </w:t>
            </w:r>
            <w:r>
              <w:rPr>
                <w:b/>
                <w:color w:val="FFFFFF"/>
                <w:sz w:val="18"/>
              </w:rPr>
              <w:t>resource</w:t>
            </w:r>
            <w:r>
              <w:rPr>
                <w:b/>
                <w:color w:val="FFFFFF"/>
                <w:spacing w:val="-3"/>
                <w:sz w:val="18"/>
              </w:rPr>
              <w:t xml:space="preserve"> </w:t>
            </w:r>
            <w:r>
              <w:rPr>
                <w:b/>
                <w:color w:val="FFFFFF"/>
                <w:spacing w:val="-5"/>
                <w:sz w:val="18"/>
              </w:rPr>
              <w:t>use</w:t>
            </w:r>
          </w:p>
        </w:tc>
      </w:tr>
      <w:tr w:rsidR="00911B64" w14:paraId="3CA59FC2" w14:textId="77777777">
        <w:trPr>
          <w:trHeight w:val="1722"/>
        </w:trPr>
        <w:tc>
          <w:tcPr>
            <w:tcW w:w="1323" w:type="dxa"/>
          </w:tcPr>
          <w:p w14:paraId="7B1123EC" w14:textId="77777777" w:rsidR="00911B64" w:rsidRDefault="00407A2A">
            <w:pPr>
              <w:pStyle w:val="TableParagraph"/>
              <w:spacing w:before="114"/>
              <w:ind w:left="107"/>
              <w:rPr>
                <w:sz w:val="18"/>
              </w:rPr>
            </w:pPr>
            <w:r>
              <w:rPr>
                <w:color w:val="5F5F5F"/>
                <w:spacing w:val="-2"/>
                <w:sz w:val="18"/>
              </w:rPr>
              <w:t>MERU01</w:t>
            </w:r>
          </w:p>
        </w:tc>
        <w:tc>
          <w:tcPr>
            <w:tcW w:w="13465" w:type="dxa"/>
          </w:tcPr>
          <w:p w14:paraId="5B9C2040" w14:textId="77777777" w:rsidR="00911B64" w:rsidRDefault="00407A2A">
            <w:pPr>
              <w:pStyle w:val="TableParagraph"/>
              <w:spacing w:before="114"/>
              <w:ind w:left="485"/>
              <w:rPr>
                <w:b/>
                <w:sz w:val="18"/>
              </w:rPr>
            </w:pPr>
            <w:r>
              <w:rPr>
                <w:b/>
                <w:color w:val="5F5F5F"/>
                <w:sz w:val="18"/>
              </w:rPr>
              <w:t>Monitor</w:t>
            </w:r>
            <w:r>
              <w:rPr>
                <w:b/>
                <w:color w:val="5F5F5F"/>
                <w:spacing w:val="-5"/>
                <w:sz w:val="18"/>
              </w:rPr>
              <w:t xml:space="preserve"> </w:t>
            </w:r>
            <w:r>
              <w:rPr>
                <w:b/>
                <w:color w:val="5F5F5F"/>
                <w:sz w:val="18"/>
              </w:rPr>
              <w:t>HDD</w:t>
            </w:r>
            <w:r>
              <w:rPr>
                <w:b/>
                <w:color w:val="5F5F5F"/>
                <w:spacing w:val="-2"/>
                <w:sz w:val="18"/>
              </w:rPr>
              <w:t xml:space="preserve"> </w:t>
            </w:r>
            <w:r>
              <w:rPr>
                <w:b/>
                <w:color w:val="5F5F5F"/>
                <w:sz w:val="18"/>
              </w:rPr>
              <w:t>activities</w:t>
            </w:r>
            <w:r>
              <w:rPr>
                <w:b/>
                <w:color w:val="5F5F5F"/>
                <w:spacing w:val="-3"/>
                <w:sz w:val="18"/>
              </w:rPr>
              <w:t xml:space="preserve"> </w:t>
            </w:r>
            <w:r>
              <w:rPr>
                <w:b/>
                <w:color w:val="5F5F5F"/>
                <w:sz w:val="18"/>
              </w:rPr>
              <w:t>for</w:t>
            </w:r>
            <w:r>
              <w:rPr>
                <w:b/>
                <w:color w:val="5F5F5F"/>
                <w:spacing w:val="-2"/>
                <w:sz w:val="18"/>
              </w:rPr>
              <w:t xml:space="preserve"> </w:t>
            </w:r>
            <w:r>
              <w:rPr>
                <w:b/>
                <w:color w:val="5F5F5F"/>
                <w:sz w:val="18"/>
              </w:rPr>
              <w:t>the</w:t>
            </w:r>
            <w:r>
              <w:rPr>
                <w:b/>
                <w:color w:val="5F5F5F"/>
                <w:spacing w:val="-3"/>
                <w:sz w:val="18"/>
              </w:rPr>
              <w:t xml:space="preserve"> </w:t>
            </w:r>
            <w:r>
              <w:rPr>
                <w:b/>
                <w:color w:val="5F5F5F"/>
                <w:sz w:val="18"/>
              </w:rPr>
              <w:t>shore</w:t>
            </w:r>
            <w:r>
              <w:rPr>
                <w:b/>
                <w:color w:val="5F5F5F"/>
                <w:spacing w:val="-3"/>
                <w:sz w:val="18"/>
              </w:rPr>
              <w:t xml:space="preserve"> </w:t>
            </w:r>
            <w:r>
              <w:rPr>
                <w:b/>
                <w:color w:val="5F5F5F"/>
                <w:sz w:val="18"/>
              </w:rPr>
              <w:t>crossing</w:t>
            </w:r>
            <w:r>
              <w:rPr>
                <w:b/>
                <w:color w:val="5F5F5F"/>
                <w:spacing w:val="-2"/>
                <w:sz w:val="18"/>
              </w:rPr>
              <w:t xml:space="preserve"> </w:t>
            </w:r>
            <w:r>
              <w:rPr>
                <w:b/>
                <w:color w:val="5F5F5F"/>
                <w:sz w:val="18"/>
              </w:rPr>
              <w:t>to</w:t>
            </w:r>
            <w:r>
              <w:rPr>
                <w:b/>
                <w:color w:val="5F5F5F"/>
                <w:spacing w:val="-2"/>
                <w:sz w:val="18"/>
              </w:rPr>
              <w:t xml:space="preserve"> </w:t>
            </w:r>
            <w:r>
              <w:rPr>
                <w:b/>
                <w:color w:val="5F5F5F"/>
                <w:sz w:val="18"/>
              </w:rPr>
              <w:t>avoid</w:t>
            </w:r>
            <w:r>
              <w:rPr>
                <w:b/>
                <w:color w:val="5F5F5F"/>
                <w:spacing w:val="-3"/>
                <w:sz w:val="18"/>
              </w:rPr>
              <w:t xml:space="preserve"> </w:t>
            </w:r>
            <w:r>
              <w:rPr>
                <w:b/>
                <w:color w:val="5F5F5F"/>
                <w:sz w:val="18"/>
              </w:rPr>
              <w:t>or</w:t>
            </w:r>
            <w:r>
              <w:rPr>
                <w:b/>
                <w:color w:val="5F5F5F"/>
                <w:spacing w:val="-3"/>
                <w:sz w:val="18"/>
              </w:rPr>
              <w:t xml:space="preserve"> </w:t>
            </w:r>
            <w:r>
              <w:rPr>
                <w:b/>
                <w:color w:val="5F5F5F"/>
                <w:sz w:val="18"/>
              </w:rPr>
              <w:t>minimise</w:t>
            </w:r>
            <w:r>
              <w:rPr>
                <w:b/>
                <w:color w:val="5F5F5F"/>
                <w:spacing w:val="-2"/>
                <w:sz w:val="18"/>
              </w:rPr>
              <w:t xml:space="preserve"> </w:t>
            </w:r>
            <w:r>
              <w:rPr>
                <w:b/>
                <w:color w:val="5F5F5F"/>
                <w:sz w:val="18"/>
              </w:rPr>
              <w:t>impacts</w:t>
            </w:r>
            <w:r>
              <w:rPr>
                <w:b/>
                <w:color w:val="5F5F5F"/>
                <w:spacing w:val="-2"/>
                <w:sz w:val="18"/>
              </w:rPr>
              <w:t xml:space="preserve"> </w:t>
            </w:r>
            <w:r>
              <w:rPr>
                <w:b/>
                <w:color w:val="5F5F5F"/>
                <w:sz w:val="18"/>
              </w:rPr>
              <w:t>to</w:t>
            </w:r>
            <w:r>
              <w:rPr>
                <w:b/>
                <w:color w:val="5F5F5F"/>
                <w:spacing w:val="-2"/>
                <w:sz w:val="18"/>
              </w:rPr>
              <w:t xml:space="preserve"> </w:t>
            </w:r>
            <w:r>
              <w:rPr>
                <w:b/>
                <w:color w:val="5F5F5F"/>
                <w:sz w:val="18"/>
              </w:rPr>
              <w:t>the</w:t>
            </w:r>
            <w:r>
              <w:rPr>
                <w:b/>
                <w:color w:val="5F5F5F"/>
                <w:spacing w:val="-3"/>
                <w:sz w:val="18"/>
              </w:rPr>
              <w:t xml:space="preserve"> </w:t>
            </w:r>
            <w:r>
              <w:rPr>
                <w:b/>
                <w:color w:val="5F5F5F"/>
                <w:sz w:val="18"/>
              </w:rPr>
              <w:t>marine</w:t>
            </w:r>
            <w:r>
              <w:rPr>
                <w:b/>
                <w:color w:val="5F5F5F"/>
                <w:spacing w:val="-2"/>
                <w:sz w:val="18"/>
              </w:rPr>
              <w:t xml:space="preserve"> </w:t>
            </w:r>
            <w:proofErr w:type="gramStart"/>
            <w:r>
              <w:rPr>
                <w:b/>
                <w:color w:val="5F5F5F"/>
                <w:spacing w:val="-2"/>
                <w:sz w:val="18"/>
              </w:rPr>
              <w:t>environment</w:t>
            </w:r>
            <w:proofErr w:type="gramEnd"/>
          </w:p>
          <w:p w14:paraId="0F8E197C" w14:textId="77777777" w:rsidR="00911B64" w:rsidRDefault="00407A2A">
            <w:pPr>
              <w:pStyle w:val="TableParagraph"/>
              <w:spacing w:before="119"/>
              <w:ind w:left="485"/>
              <w:rPr>
                <w:sz w:val="18"/>
              </w:rPr>
            </w:pPr>
            <w:r>
              <w:rPr>
                <w:color w:val="5F5F5F"/>
                <w:sz w:val="18"/>
              </w:rPr>
              <w:t>Prior</w:t>
            </w:r>
            <w:r>
              <w:rPr>
                <w:color w:val="5F5F5F"/>
                <w:spacing w:val="-5"/>
                <w:sz w:val="18"/>
              </w:rPr>
              <w:t xml:space="preserve"> </w:t>
            </w:r>
            <w:r>
              <w:rPr>
                <w:color w:val="5F5F5F"/>
                <w:sz w:val="18"/>
              </w:rPr>
              <w:t>to</w:t>
            </w:r>
            <w:r>
              <w:rPr>
                <w:color w:val="5F5F5F"/>
                <w:spacing w:val="-4"/>
                <w:sz w:val="18"/>
              </w:rPr>
              <w:t xml:space="preserve"> </w:t>
            </w:r>
            <w:r>
              <w:rPr>
                <w:color w:val="5F5F5F"/>
                <w:sz w:val="18"/>
              </w:rPr>
              <w:t>commencement</w:t>
            </w:r>
            <w:r>
              <w:rPr>
                <w:color w:val="5F5F5F"/>
                <w:spacing w:val="-2"/>
                <w:sz w:val="18"/>
              </w:rPr>
              <w:t xml:space="preserve"> </w:t>
            </w:r>
            <w:r>
              <w:rPr>
                <w:color w:val="5F5F5F"/>
                <w:sz w:val="18"/>
              </w:rPr>
              <w:t>of</w:t>
            </w:r>
            <w:r>
              <w:rPr>
                <w:color w:val="5F5F5F"/>
                <w:spacing w:val="-3"/>
                <w:sz w:val="18"/>
              </w:rPr>
              <w:t xml:space="preserve"> </w:t>
            </w:r>
            <w:r>
              <w:rPr>
                <w:color w:val="5F5F5F"/>
                <w:sz w:val="18"/>
              </w:rPr>
              <w:t>marine</w:t>
            </w:r>
            <w:r>
              <w:rPr>
                <w:color w:val="5F5F5F"/>
                <w:spacing w:val="-4"/>
                <w:sz w:val="18"/>
              </w:rPr>
              <w:t xml:space="preserve"> </w:t>
            </w:r>
            <w:r>
              <w:rPr>
                <w:color w:val="5F5F5F"/>
                <w:sz w:val="18"/>
              </w:rPr>
              <w:t>construction</w:t>
            </w:r>
            <w:r>
              <w:rPr>
                <w:color w:val="5F5F5F"/>
                <w:spacing w:val="-3"/>
                <w:sz w:val="18"/>
              </w:rPr>
              <w:t xml:space="preserve"> </w:t>
            </w:r>
            <w:r>
              <w:rPr>
                <w:color w:val="5F5F5F"/>
                <w:sz w:val="18"/>
              </w:rPr>
              <w:t>develop</w:t>
            </w:r>
            <w:r>
              <w:rPr>
                <w:color w:val="5F5F5F"/>
                <w:spacing w:val="-4"/>
                <w:sz w:val="18"/>
              </w:rPr>
              <w:t xml:space="preserve"> </w:t>
            </w:r>
            <w:r>
              <w:rPr>
                <w:color w:val="5F5F5F"/>
                <w:sz w:val="18"/>
              </w:rPr>
              <w:t>procedures</w:t>
            </w:r>
            <w:r>
              <w:rPr>
                <w:color w:val="5F5F5F"/>
                <w:spacing w:val="-2"/>
                <w:sz w:val="18"/>
              </w:rPr>
              <w:t xml:space="preserve"> </w:t>
            </w:r>
            <w:r>
              <w:rPr>
                <w:color w:val="5F5F5F"/>
                <w:spacing w:val="-4"/>
                <w:sz w:val="18"/>
              </w:rPr>
              <w:t>for:</w:t>
            </w:r>
          </w:p>
          <w:p w14:paraId="5974628B" w14:textId="77777777" w:rsidR="00911B64" w:rsidRDefault="00407A2A">
            <w:pPr>
              <w:pStyle w:val="TableParagraph"/>
              <w:tabs>
                <w:tab w:val="left" w:pos="845"/>
              </w:tabs>
              <w:spacing w:before="61"/>
              <w:ind w:left="484"/>
              <w:rPr>
                <w:sz w:val="18"/>
              </w:rPr>
            </w:pPr>
            <w:r>
              <w:rPr>
                <w:noProof/>
              </w:rPr>
              <w:drawing>
                <wp:inline distT="0" distB="0" distL="0" distR="0" wp14:anchorId="36594144" wp14:editId="1929945D">
                  <wp:extent cx="95250" cy="94615"/>
                  <wp:effectExtent l="0" t="0" r="0" b="0"/>
                  <wp:docPr id="507" name="Image 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7" name="Image 507"/>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Monitoring</w:t>
            </w:r>
            <w:r>
              <w:rPr>
                <w:color w:val="5F5F5F"/>
                <w:spacing w:val="-6"/>
                <w:sz w:val="18"/>
              </w:rPr>
              <w:t xml:space="preserve"> </w:t>
            </w:r>
            <w:r>
              <w:rPr>
                <w:color w:val="5F5F5F"/>
                <w:sz w:val="18"/>
              </w:rPr>
              <w:t>HDD</w:t>
            </w:r>
            <w:r>
              <w:rPr>
                <w:color w:val="5F5F5F"/>
                <w:spacing w:val="-2"/>
                <w:sz w:val="18"/>
              </w:rPr>
              <w:t xml:space="preserve"> </w:t>
            </w:r>
            <w:r>
              <w:rPr>
                <w:color w:val="5F5F5F"/>
                <w:sz w:val="18"/>
              </w:rPr>
              <w:t>activities</w:t>
            </w:r>
            <w:r>
              <w:rPr>
                <w:color w:val="5F5F5F"/>
                <w:spacing w:val="-2"/>
                <w:sz w:val="18"/>
              </w:rPr>
              <w:t xml:space="preserve"> </w:t>
            </w:r>
            <w:r>
              <w:rPr>
                <w:color w:val="5F5F5F"/>
                <w:sz w:val="18"/>
              </w:rPr>
              <w:t>and</w:t>
            </w:r>
            <w:r>
              <w:rPr>
                <w:color w:val="5F5F5F"/>
                <w:spacing w:val="-2"/>
                <w:sz w:val="18"/>
              </w:rPr>
              <w:t xml:space="preserve"> </w:t>
            </w:r>
            <w:r>
              <w:rPr>
                <w:color w:val="5F5F5F"/>
                <w:sz w:val="18"/>
              </w:rPr>
              <w:t>drilling</w:t>
            </w:r>
            <w:r>
              <w:rPr>
                <w:color w:val="5F5F5F"/>
                <w:spacing w:val="-3"/>
                <w:sz w:val="18"/>
              </w:rPr>
              <w:t xml:space="preserve"> </w:t>
            </w:r>
            <w:r>
              <w:rPr>
                <w:color w:val="5F5F5F"/>
                <w:sz w:val="18"/>
              </w:rPr>
              <w:t>fluid</w:t>
            </w:r>
            <w:r>
              <w:rPr>
                <w:color w:val="5F5F5F"/>
                <w:spacing w:val="-3"/>
                <w:sz w:val="18"/>
              </w:rPr>
              <w:t xml:space="preserve"> </w:t>
            </w:r>
            <w:r>
              <w:rPr>
                <w:color w:val="5F5F5F"/>
                <w:sz w:val="18"/>
              </w:rPr>
              <w:t>pressures</w:t>
            </w:r>
            <w:r>
              <w:rPr>
                <w:color w:val="5F5F5F"/>
                <w:spacing w:val="-3"/>
                <w:sz w:val="18"/>
              </w:rPr>
              <w:t xml:space="preserve"> </w:t>
            </w:r>
            <w:r>
              <w:rPr>
                <w:color w:val="5F5F5F"/>
                <w:sz w:val="18"/>
              </w:rPr>
              <w:t>to</w:t>
            </w:r>
            <w:r>
              <w:rPr>
                <w:color w:val="5F5F5F"/>
                <w:spacing w:val="-3"/>
                <w:sz w:val="18"/>
              </w:rPr>
              <w:t xml:space="preserve"> </w:t>
            </w:r>
            <w:r>
              <w:rPr>
                <w:color w:val="5F5F5F"/>
                <w:sz w:val="18"/>
              </w:rPr>
              <w:t>minimise</w:t>
            </w:r>
            <w:r>
              <w:rPr>
                <w:color w:val="5F5F5F"/>
                <w:spacing w:val="-3"/>
                <w:sz w:val="18"/>
              </w:rPr>
              <w:t xml:space="preserve"> </w:t>
            </w:r>
            <w:r>
              <w:rPr>
                <w:color w:val="5F5F5F"/>
                <w:sz w:val="18"/>
              </w:rPr>
              <w:t>release</w:t>
            </w:r>
            <w:r>
              <w:rPr>
                <w:color w:val="5F5F5F"/>
                <w:spacing w:val="-4"/>
                <w:sz w:val="18"/>
              </w:rPr>
              <w:t xml:space="preserve"> </w:t>
            </w:r>
            <w:r>
              <w:rPr>
                <w:color w:val="5F5F5F"/>
                <w:sz w:val="18"/>
              </w:rPr>
              <w:t>of</w:t>
            </w:r>
            <w:r>
              <w:rPr>
                <w:color w:val="5F5F5F"/>
                <w:spacing w:val="-1"/>
                <w:sz w:val="18"/>
              </w:rPr>
              <w:t xml:space="preserve"> </w:t>
            </w:r>
            <w:r>
              <w:rPr>
                <w:color w:val="5F5F5F"/>
                <w:sz w:val="18"/>
              </w:rPr>
              <w:t>drilling</w:t>
            </w:r>
            <w:r>
              <w:rPr>
                <w:color w:val="5F5F5F"/>
                <w:spacing w:val="-3"/>
                <w:sz w:val="18"/>
              </w:rPr>
              <w:t xml:space="preserve"> </w:t>
            </w:r>
            <w:r>
              <w:rPr>
                <w:color w:val="5F5F5F"/>
                <w:sz w:val="18"/>
              </w:rPr>
              <w:t>fluid</w:t>
            </w:r>
            <w:r>
              <w:rPr>
                <w:color w:val="5F5F5F"/>
                <w:spacing w:val="-4"/>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marine</w:t>
            </w:r>
            <w:r>
              <w:rPr>
                <w:color w:val="5F5F5F"/>
                <w:spacing w:val="-3"/>
                <w:sz w:val="18"/>
              </w:rPr>
              <w:t xml:space="preserve"> </w:t>
            </w:r>
            <w:r>
              <w:rPr>
                <w:color w:val="5F5F5F"/>
                <w:spacing w:val="-2"/>
                <w:sz w:val="18"/>
              </w:rPr>
              <w:t>environment.</w:t>
            </w:r>
          </w:p>
          <w:p w14:paraId="60F546AF" w14:textId="77777777" w:rsidR="00911B64" w:rsidRDefault="00407A2A">
            <w:pPr>
              <w:pStyle w:val="TableParagraph"/>
              <w:tabs>
                <w:tab w:val="left" w:pos="845"/>
              </w:tabs>
              <w:spacing w:before="40" w:line="379" w:lineRule="auto"/>
              <w:ind w:left="485" w:right="2306" w:hanging="1"/>
              <w:rPr>
                <w:sz w:val="18"/>
              </w:rPr>
            </w:pPr>
            <w:r>
              <w:rPr>
                <w:noProof/>
              </w:rPr>
              <w:drawing>
                <wp:inline distT="0" distB="0" distL="0" distR="0" wp14:anchorId="6B2D7246" wp14:editId="4985D400">
                  <wp:extent cx="95250" cy="94615"/>
                  <wp:effectExtent l="0" t="0" r="0" b="0"/>
                  <wp:docPr id="508" name="Image 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8" name="Image 508"/>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Extracting</w:t>
            </w:r>
            <w:r>
              <w:rPr>
                <w:color w:val="5F5F5F"/>
                <w:spacing w:val="-3"/>
                <w:sz w:val="18"/>
              </w:rPr>
              <w:t xml:space="preserve"> </w:t>
            </w:r>
            <w:r>
              <w:rPr>
                <w:color w:val="5F5F5F"/>
                <w:sz w:val="18"/>
              </w:rPr>
              <w:t>cuttings</w:t>
            </w:r>
            <w:r>
              <w:rPr>
                <w:color w:val="5F5F5F"/>
                <w:spacing w:val="-2"/>
                <w:sz w:val="18"/>
              </w:rPr>
              <w:t xml:space="preserve"> </w:t>
            </w:r>
            <w:r>
              <w:rPr>
                <w:color w:val="5F5F5F"/>
                <w:sz w:val="18"/>
              </w:rPr>
              <w:t>and</w:t>
            </w:r>
            <w:r>
              <w:rPr>
                <w:color w:val="5F5F5F"/>
                <w:spacing w:val="-3"/>
                <w:sz w:val="18"/>
              </w:rPr>
              <w:t xml:space="preserve"> </w:t>
            </w:r>
            <w:r>
              <w:rPr>
                <w:color w:val="5F5F5F"/>
                <w:sz w:val="18"/>
              </w:rPr>
              <w:t>drilling</w:t>
            </w:r>
            <w:r>
              <w:rPr>
                <w:color w:val="5F5F5F"/>
                <w:spacing w:val="-1"/>
                <w:sz w:val="18"/>
              </w:rPr>
              <w:t xml:space="preserve"> </w:t>
            </w:r>
            <w:r>
              <w:rPr>
                <w:color w:val="5F5F5F"/>
                <w:sz w:val="18"/>
              </w:rPr>
              <w:t>fluids</w:t>
            </w:r>
            <w:r>
              <w:rPr>
                <w:color w:val="5F5F5F"/>
                <w:spacing w:val="-2"/>
                <w:sz w:val="18"/>
              </w:rPr>
              <w:t xml:space="preserve"> </w:t>
            </w:r>
            <w:r>
              <w:rPr>
                <w:color w:val="5F5F5F"/>
                <w:sz w:val="18"/>
              </w:rPr>
              <w:t>from</w:t>
            </w:r>
            <w:r>
              <w:rPr>
                <w:color w:val="5F5F5F"/>
                <w:spacing w:val="-2"/>
                <w:sz w:val="18"/>
              </w:rPr>
              <w:t xml:space="preserve"> </w:t>
            </w:r>
            <w:r>
              <w:rPr>
                <w:color w:val="5F5F5F"/>
                <w:sz w:val="18"/>
              </w:rPr>
              <w:t>the</w:t>
            </w:r>
            <w:r>
              <w:rPr>
                <w:color w:val="5F5F5F"/>
                <w:spacing w:val="-1"/>
                <w:sz w:val="18"/>
              </w:rPr>
              <w:t xml:space="preserve"> </w:t>
            </w:r>
            <w:r>
              <w:rPr>
                <w:color w:val="5F5F5F"/>
                <w:sz w:val="18"/>
              </w:rPr>
              <w:t>HDD</w:t>
            </w:r>
            <w:r>
              <w:rPr>
                <w:color w:val="5F5F5F"/>
                <w:spacing w:val="-2"/>
                <w:sz w:val="18"/>
              </w:rPr>
              <w:t xml:space="preserve"> </w:t>
            </w:r>
            <w:r>
              <w:rPr>
                <w:color w:val="5F5F5F"/>
                <w:sz w:val="18"/>
              </w:rPr>
              <w:t>pilot</w:t>
            </w:r>
            <w:r>
              <w:rPr>
                <w:color w:val="5F5F5F"/>
                <w:spacing w:val="-2"/>
                <w:sz w:val="18"/>
              </w:rPr>
              <w:t xml:space="preserve"> </w:t>
            </w:r>
            <w:r>
              <w:rPr>
                <w:color w:val="5F5F5F"/>
                <w:sz w:val="18"/>
              </w:rPr>
              <w:t>boreholes</w:t>
            </w:r>
            <w:r>
              <w:rPr>
                <w:color w:val="5F5F5F"/>
                <w:spacing w:val="-2"/>
                <w:sz w:val="18"/>
              </w:rPr>
              <w:t xml:space="preserve"> </w:t>
            </w:r>
            <w:r>
              <w:rPr>
                <w:color w:val="5F5F5F"/>
                <w:sz w:val="18"/>
              </w:rPr>
              <w:t>for</w:t>
            </w:r>
            <w:r>
              <w:rPr>
                <w:color w:val="5F5F5F"/>
                <w:spacing w:val="-2"/>
                <w:sz w:val="18"/>
              </w:rPr>
              <w:t xml:space="preserve"> </w:t>
            </w:r>
            <w:r>
              <w:rPr>
                <w:color w:val="5F5F5F"/>
                <w:sz w:val="18"/>
              </w:rPr>
              <w:t>the</w:t>
            </w:r>
            <w:r>
              <w:rPr>
                <w:color w:val="5F5F5F"/>
                <w:spacing w:val="-1"/>
                <w:sz w:val="18"/>
              </w:rPr>
              <w:t xml:space="preserve"> </w:t>
            </w:r>
            <w:r>
              <w:rPr>
                <w:color w:val="5F5F5F"/>
                <w:sz w:val="18"/>
              </w:rPr>
              <w:t>shore</w:t>
            </w:r>
            <w:r>
              <w:rPr>
                <w:color w:val="5F5F5F"/>
                <w:spacing w:val="-3"/>
                <w:sz w:val="18"/>
              </w:rPr>
              <w:t xml:space="preserve"> </w:t>
            </w:r>
            <w:r>
              <w:rPr>
                <w:color w:val="5F5F5F"/>
                <w:sz w:val="18"/>
              </w:rPr>
              <w:t>crossing</w:t>
            </w:r>
            <w:r>
              <w:rPr>
                <w:color w:val="5F5F5F"/>
                <w:spacing w:val="-1"/>
                <w:sz w:val="18"/>
              </w:rPr>
              <w:t xml:space="preserve"> </w:t>
            </w: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breaking</w:t>
            </w:r>
            <w:r>
              <w:rPr>
                <w:color w:val="5F5F5F"/>
                <w:spacing w:val="-3"/>
                <w:sz w:val="18"/>
              </w:rPr>
              <w:t xml:space="preserve"> </w:t>
            </w:r>
            <w:r>
              <w:rPr>
                <w:color w:val="5F5F5F"/>
                <w:sz w:val="18"/>
              </w:rPr>
              <w:t>through</w:t>
            </w:r>
            <w:r>
              <w:rPr>
                <w:color w:val="5F5F5F"/>
                <w:spacing w:val="-3"/>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sea</w:t>
            </w:r>
            <w:r>
              <w:rPr>
                <w:color w:val="5F5F5F"/>
                <w:spacing w:val="-3"/>
                <w:sz w:val="18"/>
              </w:rPr>
              <w:t xml:space="preserve"> </w:t>
            </w:r>
            <w:r>
              <w:rPr>
                <w:color w:val="5F5F5F"/>
                <w:sz w:val="18"/>
              </w:rPr>
              <w:t>floor. These procedures must be documented in a sub plan to the CEMP and implemented during construction.</w:t>
            </w:r>
          </w:p>
        </w:tc>
      </w:tr>
      <w:tr w:rsidR="00911B64" w14:paraId="5540131B" w14:textId="77777777">
        <w:trPr>
          <w:trHeight w:val="1807"/>
        </w:trPr>
        <w:tc>
          <w:tcPr>
            <w:tcW w:w="1323" w:type="dxa"/>
            <w:shd w:val="clear" w:color="auto" w:fill="D3E6F4"/>
          </w:tcPr>
          <w:p w14:paraId="38EEBCCE" w14:textId="77777777" w:rsidR="00911B64" w:rsidRDefault="00407A2A">
            <w:pPr>
              <w:pStyle w:val="TableParagraph"/>
              <w:ind w:left="107"/>
              <w:rPr>
                <w:sz w:val="18"/>
              </w:rPr>
            </w:pPr>
            <w:r>
              <w:rPr>
                <w:color w:val="5F5F5F"/>
                <w:spacing w:val="-2"/>
                <w:sz w:val="18"/>
              </w:rPr>
              <w:t>MERU02</w:t>
            </w:r>
          </w:p>
        </w:tc>
        <w:tc>
          <w:tcPr>
            <w:tcW w:w="13465" w:type="dxa"/>
            <w:shd w:val="clear" w:color="auto" w:fill="D3E6F4"/>
          </w:tcPr>
          <w:p w14:paraId="39CDF0D2" w14:textId="77777777" w:rsidR="00911B64" w:rsidRDefault="00407A2A">
            <w:pPr>
              <w:pStyle w:val="TableParagraph"/>
              <w:ind w:left="485"/>
              <w:rPr>
                <w:b/>
                <w:sz w:val="18"/>
              </w:rPr>
            </w:pPr>
            <w:r>
              <w:rPr>
                <w:b/>
                <w:color w:val="5F5F5F"/>
                <w:sz w:val="18"/>
              </w:rPr>
              <w:t>Placement</w:t>
            </w:r>
            <w:r>
              <w:rPr>
                <w:b/>
                <w:color w:val="5F5F5F"/>
                <w:spacing w:val="-5"/>
                <w:sz w:val="18"/>
              </w:rPr>
              <w:t xml:space="preserve"> </w:t>
            </w:r>
            <w:r>
              <w:rPr>
                <w:b/>
                <w:color w:val="5F5F5F"/>
                <w:sz w:val="18"/>
              </w:rPr>
              <w:t>of</w:t>
            </w:r>
            <w:r>
              <w:rPr>
                <w:b/>
                <w:color w:val="5F5F5F"/>
                <w:spacing w:val="-2"/>
                <w:sz w:val="18"/>
              </w:rPr>
              <w:t xml:space="preserve"> </w:t>
            </w:r>
            <w:r>
              <w:rPr>
                <w:b/>
                <w:color w:val="5F5F5F"/>
                <w:sz w:val="18"/>
              </w:rPr>
              <w:t>final</w:t>
            </w:r>
            <w:r>
              <w:rPr>
                <w:b/>
                <w:color w:val="5F5F5F"/>
                <w:spacing w:val="-3"/>
                <w:sz w:val="18"/>
              </w:rPr>
              <w:t xml:space="preserve"> </w:t>
            </w:r>
            <w:r>
              <w:rPr>
                <w:b/>
                <w:color w:val="5F5F5F"/>
                <w:sz w:val="18"/>
              </w:rPr>
              <w:t>subsea</w:t>
            </w:r>
            <w:r>
              <w:rPr>
                <w:b/>
                <w:color w:val="5F5F5F"/>
                <w:spacing w:val="-2"/>
                <w:sz w:val="18"/>
              </w:rPr>
              <w:t xml:space="preserve"> </w:t>
            </w:r>
            <w:r>
              <w:rPr>
                <w:b/>
                <w:color w:val="5F5F5F"/>
                <w:sz w:val="18"/>
              </w:rPr>
              <w:t>project</w:t>
            </w:r>
            <w:r>
              <w:rPr>
                <w:b/>
                <w:color w:val="5F5F5F"/>
                <w:spacing w:val="-2"/>
                <w:sz w:val="18"/>
              </w:rPr>
              <w:t xml:space="preserve"> </w:t>
            </w:r>
            <w:r>
              <w:rPr>
                <w:b/>
                <w:color w:val="5F5F5F"/>
                <w:sz w:val="18"/>
              </w:rPr>
              <w:t>alignment</w:t>
            </w:r>
            <w:r>
              <w:rPr>
                <w:b/>
                <w:color w:val="5F5F5F"/>
                <w:spacing w:val="-2"/>
                <w:sz w:val="18"/>
              </w:rPr>
              <w:t xml:space="preserve"> </w:t>
            </w:r>
            <w:r>
              <w:rPr>
                <w:b/>
                <w:color w:val="5F5F5F"/>
                <w:sz w:val="18"/>
              </w:rPr>
              <w:t>to</w:t>
            </w:r>
            <w:r>
              <w:rPr>
                <w:b/>
                <w:color w:val="5F5F5F"/>
                <w:spacing w:val="-3"/>
                <w:sz w:val="18"/>
              </w:rPr>
              <w:t xml:space="preserve"> </w:t>
            </w:r>
            <w:r>
              <w:rPr>
                <w:b/>
                <w:color w:val="5F5F5F"/>
                <w:sz w:val="18"/>
              </w:rPr>
              <w:t>avoid</w:t>
            </w:r>
            <w:r>
              <w:rPr>
                <w:b/>
                <w:color w:val="5F5F5F"/>
                <w:spacing w:val="-2"/>
                <w:sz w:val="18"/>
              </w:rPr>
              <w:t xml:space="preserve"> </w:t>
            </w:r>
            <w:r>
              <w:rPr>
                <w:b/>
                <w:color w:val="5F5F5F"/>
                <w:sz w:val="18"/>
              </w:rPr>
              <w:t>or</w:t>
            </w:r>
            <w:r>
              <w:rPr>
                <w:b/>
                <w:color w:val="5F5F5F"/>
                <w:spacing w:val="-4"/>
                <w:sz w:val="18"/>
              </w:rPr>
              <w:t xml:space="preserve"> </w:t>
            </w:r>
            <w:r>
              <w:rPr>
                <w:b/>
                <w:color w:val="5F5F5F"/>
                <w:sz w:val="18"/>
              </w:rPr>
              <w:t>minimise</w:t>
            </w:r>
            <w:r>
              <w:rPr>
                <w:b/>
                <w:color w:val="5F5F5F"/>
                <w:spacing w:val="-3"/>
                <w:sz w:val="18"/>
              </w:rPr>
              <w:t xml:space="preserve"> </w:t>
            </w:r>
            <w:r>
              <w:rPr>
                <w:b/>
                <w:color w:val="5F5F5F"/>
                <w:sz w:val="18"/>
              </w:rPr>
              <w:t>impacts</w:t>
            </w:r>
            <w:r>
              <w:rPr>
                <w:b/>
                <w:color w:val="5F5F5F"/>
                <w:spacing w:val="-2"/>
                <w:sz w:val="18"/>
              </w:rPr>
              <w:t xml:space="preserve"> </w:t>
            </w:r>
            <w:r>
              <w:rPr>
                <w:b/>
                <w:color w:val="5F5F5F"/>
                <w:sz w:val="18"/>
              </w:rPr>
              <w:t>on</w:t>
            </w:r>
            <w:r>
              <w:rPr>
                <w:b/>
                <w:color w:val="5F5F5F"/>
                <w:spacing w:val="-3"/>
                <w:sz w:val="18"/>
              </w:rPr>
              <w:t xml:space="preserve"> </w:t>
            </w:r>
            <w:r>
              <w:rPr>
                <w:b/>
                <w:color w:val="5F5F5F"/>
                <w:sz w:val="18"/>
              </w:rPr>
              <w:t>benthic</w:t>
            </w:r>
            <w:r>
              <w:rPr>
                <w:b/>
                <w:color w:val="5F5F5F"/>
                <w:spacing w:val="-2"/>
                <w:sz w:val="18"/>
              </w:rPr>
              <w:t xml:space="preserve"> </w:t>
            </w:r>
            <w:proofErr w:type="gramStart"/>
            <w:r>
              <w:rPr>
                <w:b/>
                <w:color w:val="5F5F5F"/>
                <w:spacing w:val="-2"/>
                <w:sz w:val="18"/>
              </w:rPr>
              <w:t>habitats</w:t>
            </w:r>
            <w:proofErr w:type="gramEnd"/>
          </w:p>
          <w:p w14:paraId="2C9C74CB" w14:textId="77777777" w:rsidR="00911B64" w:rsidRDefault="00407A2A">
            <w:pPr>
              <w:pStyle w:val="TableParagraph"/>
              <w:spacing w:before="119"/>
              <w:ind w:left="485"/>
              <w:rPr>
                <w:sz w:val="18"/>
              </w:rPr>
            </w:pPr>
            <w:r>
              <w:rPr>
                <w:color w:val="5F5F5F"/>
                <w:sz w:val="18"/>
              </w:rPr>
              <w:t>The</w:t>
            </w:r>
            <w:r>
              <w:rPr>
                <w:color w:val="5F5F5F"/>
                <w:spacing w:val="-6"/>
                <w:sz w:val="18"/>
              </w:rPr>
              <w:t xml:space="preserve"> </w:t>
            </w:r>
            <w:r>
              <w:rPr>
                <w:color w:val="5F5F5F"/>
                <w:sz w:val="18"/>
              </w:rPr>
              <w:t>subsea</w:t>
            </w:r>
            <w:r>
              <w:rPr>
                <w:color w:val="5F5F5F"/>
                <w:spacing w:val="-3"/>
                <w:sz w:val="18"/>
              </w:rPr>
              <w:t xml:space="preserve"> </w:t>
            </w:r>
            <w:r>
              <w:rPr>
                <w:color w:val="5F5F5F"/>
                <w:sz w:val="18"/>
              </w:rPr>
              <w:t>project</w:t>
            </w:r>
            <w:r>
              <w:rPr>
                <w:color w:val="5F5F5F"/>
                <w:spacing w:val="-3"/>
                <w:sz w:val="18"/>
              </w:rPr>
              <w:t xml:space="preserve"> </w:t>
            </w:r>
            <w:r>
              <w:rPr>
                <w:color w:val="5F5F5F"/>
                <w:sz w:val="18"/>
              </w:rPr>
              <w:t>alignment,</w:t>
            </w:r>
            <w:r>
              <w:rPr>
                <w:color w:val="5F5F5F"/>
                <w:spacing w:val="-2"/>
                <w:sz w:val="18"/>
              </w:rPr>
              <w:t xml:space="preserve"> </w:t>
            </w:r>
            <w:r>
              <w:rPr>
                <w:color w:val="5F5F5F"/>
                <w:sz w:val="18"/>
              </w:rPr>
              <w:t>should</w:t>
            </w:r>
            <w:r>
              <w:rPr>
                <w:color w:val="5F5F5F"/>
                <w:spacing w:val="-4"/>
                <w:sz w:val="18"/>
              </w:rPr>
              <w:t xml:space="preserve"> </w:t>
            </w:r>
            <w:r>
              <w:rPr>
                <w:color w:val="5F5F5F"/>
                <w:sz w:val="18"/>
              </w:rPr>
              <w:t>be</w:t>
            </w:r>
            <w:r>
              <w:rPr>
                <w:color w:val="5F5F5F"/>
                <w:spacing w:val="-3"/>
                <w:sz w:val="18"/>
              </w:rPr>
              <w:t xml:space="preserve"> </w:t>
            </w:r>
            <w:r>
              <w:rPr>
                <w:color w:val="5F5F5F"/>
                <w:sz w:val="18"/>
              </w:rPr>
              <w:t>located,</w:t>
            </w:r>
            <w:r>
              <w:rPr>
                <w:color w:val="5F5F5F"/>
                <w:spacing w:val="-3"/>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extent</w:t>
            </w:r>
            <w:r>
              <w:rPr>
                <w:color w:val="5F5F5F"/>
                <w:spacing w:val="-3"/>
                <w:sz w:val="18"/>
              </w:rPr>
              <w:t xml:space="preserve"> </w:t>
            </w:r>
            <w:r>
              <w:rPr>
                <w:color w:val="5F5F5F"/>
                <w:sz w:val="18"/>
              </w:rPr>
              <w:t>reasonably</w:t>
            </w:r>
            <w:r>
              <w:rPr>
                <w:color w:val="5F5F5F"/>
                <w:spacing w:val="-1"/>
                <w:sz w:val="18"/>
              </w:rPr>
              <w:t xml:space="preserve"> </w:t>
            </w:r>
            <w:r>
              <w:rPr>
                <w:color w:val="5F5F5F"/>
                <w:spacing w:val="-2"/>
                <w:sz w:val="18"/>
              </w:rPr>
              <w:t>practicable:</w:t>
            </w:r>
          </w:p>
          <w:p w14:paraId="093954AF" w14:textId="77777777" w:rsidR="00911B64" w:rsidRDefault="00407A2A">
            <w:pPr>
              <w:pStyle w:val="TableParagraph"/>
              <w:tabs>
                <w:tab w:val="left" w:pos="845"/>
              </w:tabs>
              <w:spacing w:before="61" w:line="285" w:lineRule="auto"/>
              <w:ind w:left="484" w:right="1476"/>
              <w:rPr>
                <w:sz w:val="18"/>
              </w:rPr>
            </w:pPr>
            <w:r>
              <w:rPr>
                <w:noProof/>
              </w:rPr>
              <w:drawing>
                <wp:inline distT="0" distB="0" distL="0" distR="0" wp14:anchorId="2E22E57C" wp14:editId="0BCA8597">
                  <wp:extent cx="95250" cy="94615"/>
                  <wp:effectExtent l="0" t="0" r="0" b="0"/>
                  <wp:docPr id="509" name="Image 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9" name="Image 509"/>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Within</w:t>
            </w:r>
            <w:r>
              <w:rPr>
                <w:color w:val="5F5F5F"/>
                <w:spacing w:val="-3"/>
                <w:sz w:val="18"/>
              </w:rPr>
              <w:t xml:space="preserve"> </w:t>
            </w:r>
            <w:r>
              <w:rPr>
                <w:color w:val="5F5F5F"/>
                <w:sz w:val="18"/>
              </w:rPr>
              <w:t>the</w:t>
            </w:r>
            <w:r>
              <w:rPr>
                <w:color w:val="5F5F5F"/>
                <w:spacing w:val="-3"/>
                <w:sz w:val="18"/>
              </w:rPr>
              <w:t xml:space="preserve"> </w:t>
            </w:r>
            <w:r>
              <w:rPr>
                <w:color w:val="5F5F5F"/>
                <w:sz w:val="18"/>
              </w:rPr>
              <w:t>sand-filled</w:t>
            </w:r>
            <w:r>
              <w:rPr>
                <w:color w:val="5F5F5F"/>
                <w:spacing w:val="-3"/>
                <w:sz w:val="18"/>
              </w:rPr>
              <w:t xml:space="preserve"> </w:t>
            </w:r>
            <w:r>
              <w:rPr>
                <w:color w:val="5F5F5F"/>
                <w:sz w:val="18"/>
              </w:rPr>
              <w:t>paleochannels</w:t>
            </w:r>
            <w:r>
              <w:rPr>
                <w:color w:val="5F5F5F"/>
                <w:spacing w:val="-2"/>
                <w:sz w:val="18"/>
              </w:rPr>
              <w:t xml:space="preserve"> </w:t>
            </w:r>
            <w:r>
              <w:rPr>
                <w:color w:val="5F5F5F"/>
                <w:sz w:val="18"/>
              </w:rPr>
              <w:t>and</w:t>
            </w:r>
            <w:r>
              <w:rPr>
                <w:color w:val="5F5F5F"/>
                <w:spacing w:val="-3"/>
                <w:sz w:val="18"/>
              </w:rPr>
              <w:t xml:space="preserve"> </w:t>
            </w:r>
            <w:r>
              <w:rPr>
                <w:color w:val="5F5F5F"/>
                <w:sz w:val="18"/>
              </w:rPr>
              <w:t>gutters</w:t>
            </w:r>
            <w:r>
              <w:rPr>
                <w:color w:val="5F5F5F"/>
                <w:spacing w:val="-2"/>
                <w:sz w:val="18"/>
              </w:rPr>
              <w:t xml:space="preserve"> </w:t>
            </w:r>
            <w:r>
              <w:rPr>
                <w:color w:val="5F5F5F"/>
                <w:sz w:val="18"/>
              </w:rPr>
              <w:t>in</w:t>
            </w:r>
            <w:r>
              <w:rPr>
                <w:color w:val="5F5F5F"/>
                <w:spacing w:val="-3"/>
                <w:sz w:val="18"/>
              </w:rPr>
              <w:t xml:space="preserve"> </w:t>
            </w:r>
            <w:r>
              <w:rPr>
                <w:color w:val="5F5F5F"/>
                <w:sz w:val="18"/>
              </w:rPr>
              <w:t>nearshore</w:t>
            </w:r>
            <w:r>
              <w:rPr>
                <w:color w:val="5F5F5F"/>
                <w:spacing w:val="-3"/>
                <w:sz w:val="18"/>
              </w:rPr>
              <w:t xml:space="preserve"> </w:t>
            </w:r>
            <w:r>
              <w:rPr>
                <w:color w:val="5F5F5F"/>
                <w:sz w:val="18"/>
              </w:rPr>
              <w:t>Tasmania</w:t>
            </w:r>
            <w:r>
              <w:rPr>
                <w:color w:val="5F5F5F"/>
                <w:spacing w:val="-3"/>
                <w:sz w:val="18"/>
              </w:rPr>
              <w:t xml:space="preserve"> </w:t>
            </w:r>
            <w:r>
              <w:rPr>
                <w:color w:val="5F5F5F"/>
                <w:sz w:val="18"/>
              </w:rPr>
              <w:t>and</w:t>
            </w:r>
            <w:r>
              <w:rPr>
                <w:color w:val="5F5F5F"/>
                <w:spacing w:val="-3"/>
                <w:sz w:val="18"/>
              </w:rPr>
              <w:t xml:space="preserve"> </w:t>
            </w:r>
            <w:r>
              <w:rPr>
                <w:color w:val="5F5F5F"/>
                <w:sz w:val="18"/>
              </w:rPr>
              <w:t>within</w:t>
            </w:r>
            <w:r>
              <w:rPr>
                <w:color w:val="5F5F5F"/>
                <w:spacing w:val="-3"/>
                <w:sz w:val="18"/>
              </w:rPr>
              <w:t xml:space="preserve"> </w:t>
            </w:r>
            <w:r>
              <w:rPr>
                <w:color w:val="5F5F5F"/>
                <w:sz w:val="18"/>
              </w:rPr>
              <w:t>the</w:t>
            </w:r>
            <w:r>
              <w:rPr>
                <w:color w:val="5F5F5F"/>
                <w:spacing w:val="-3"/>
                <w:sz w:val="18"/>
              </w:rPr>
              <w:t xml:space="preserve"> </w:t>
            </w:r>
            <w:r>
              <w:rPr>
                <w:color w:val="5F5F5F"/>
                <w:sz w:val="18"/>
              </w:rPr>
              <w:t>sandy</w:t>
            </w:r>
            <w:r>
              <w:rPr>
                <w:color w:val="5F5F5F"/>
                <w:spacing w:val="-2"/>
                <w:sz w:val="18"/>
              </w:rPr>
              <w:t xml:space="preserve"> </w:t>
            </w:r>
            <w:r>
              <w:rPr>
                <w:color w:val="5F5F5F"/>
                <w:sz w:val="18"/>
              </w:rPr>
              <w:t>seabed</w:t>
            </w:r>
            <w:r>
              <w:rPr>
                <w:color w:val="5F5F5F"/>
                <w:spacing w:val="-3"/>
                <w:sz w:val="18"/>
              </w:rPr>
              <w:t xml:space="preserve"> </w:t>
            </w:r>
            <w:r>
              <w:rPr>
                <w:color w:val="5F5F5F"/>
                <w:sz w:val="18"/>
              </w:rPr>
              <w:t>of</w:t>
            </w:r>
            <w:r>
              <w:rPr>
                <w:color w:val="5F5F5F"/>
                <w:spacing w:val="-2"/>
                <w:sz w:val="18"/>
              </w:rPr>
              <w:t xml:space="preserve"> </w:t>
            </w:r>
            <w:r>
              <w:rPr>
                <w:color w:val="5F5F5F"/>
                <w:sz w:val="18"/>
              </w:rPr>
              <w:t>Waratah</w:t>
            </w:r>
            <w:r>
              <w:rPr>
                <w:color w:val="5F5F5F"/>
                <w:spacing w:val="-3"/>
                <w:sz w:val="18"/>
              </w:rPr>
              <w:t xml:space="preserve"> </w:t>
            </w:r>
            <w:r>
              <w:rPr>
                <w:color w:val="5F5F5F"/>
                <w:sz w:val="18"/>
              </w:rPr>
              <w:t>Bay,</w:t>
            </w:r>
            <w:r>
              <w:rPr>
                <w:color w:val="5F5F5F"/>
                <w:spacing w:val="-2"/>
                <w:sz w:val="18"/>
              </w:rPr>
              <w:t xml:space="preserve"> </w:t>
            </w:r>
            <w:r>
              <w:rPr>
                <w:color w:val="5F5F5F"/>
                <w:sz w:val="18"/>
              </w:rPr>
              <w:t>in</w:t>
            </w:r>
            <w:r>
              <w:rPr>
                <w:color w:val="5F5F5F"/>
                <w:spacing w:val="-3"/>
                <w:sz w:val="18"/>
              </w:rPr>
              <w:t xml:space="preserve"> </w:t>
            </w:r>
            <w:r>
              <w:rPr>
                <w:color w:val="5F5F5F"/>
                <w:sz w:val="18"/>
              </w:rPr>
              <w:t>nearshore</w:t>
            </w:r>
            <w:r>
              <w:rPr>
                <w:color w:val="5F5F5F"/>
                <w:spacing w:val="-3"/>
                <w:sz w:val="18"/>
              </w:rPr>
              <w:t xml:space="preserve"> </w:t>
            </w:r>
            <w:r>
              <w:rPr>
                <w:color w:val="5F5F5F"/>
                <w:sz w:val="18"/>
              </w:rPr>
              <w:t xml:space="preserve">Victoria. </w:t>
            </w:r>
            <w:r>
              <w:rPr>
                <w:noProof/>
                <w:color w:val="5F5F5F"/>
                <w:sz w:val="18"/>
              </w:rPr>
              <w:drawing>
                <wp:inline distT="0" distB="0" distL="0" distR="0" wp14:anchorId="7373A687" wp14:editId="36C87D7C">
                  <wp:extent cx="95250" cy="94615"/>
                  <wp:effectExtent l="0" t="0" r="0" b="0"/>
                  <wp:docPr id="510" name="Image 5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0" name="Image 510"/>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color w:val="5F5F5F"/>
                <w:sz w:val="18"/>
              </w:rPr>
              <w:tab/>
            </w:r>
            <w:r>
              <w:rPr>
                <w:color w:val="5F5F5F"/>
                <w:sz w:val="18"/>
              </w:rPr>
              <w:t>Away from nearshore areas of higher biological productivity (e.g., low- and high-profile reefs).</w:t>
            </w:r>
          </w:p>
          <w:p w14:paraId="7772753E" w14:textId="77777777" w:rsidR="00911B64" w:rsidRDefault="00407A2A">
            <w:pPr>
              <w:pStyle w:val="TableParagraph"/>
              <w:tabs>
                <w:tab w:val="left" w:pos="845"/>
              </w:tabs>
              <w:spacing w:before="0"/>
              <w:ind w:left="484"/>
              <w:rPr>
                <w:sz w:val="18"/>
              </w:rPr>
            </w:pPr>
            <w:r>
              <w:rPr>
                <w:noProof/>
              </w:rPr>
              <w:drawing>
                <wp:inline distT="0" distB="0" distL="0" distR="0" wp14:anchorId="4482BC03" wp14:editId="6673A13E">
                  <wp:extent cx="95250" cy="94615"/>
                  <wp:effectExtent l="0" t="0" r="0" b="0"/>
                  <wp:docPr id="511" name="Image 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1" name="Image 511"/>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To</w:t>
            </w:r>
            <w:r>
              <w:rPr>
                <w:color w:val="5F5F5F"/>
                <w:spacing w:val="-5"/>
                <w:sz w:val="18"/>
              </w:rPr>
              <w:t xml:space="preserve"> </w:t>
            </w:r>
            <w:r>
              <w:rPr>
                <w:color w:val="5F5F5F"/>
                <w:sz w:val="18"/>
              </w:rPr>
              <w:t>avoid</w:t>
            </w:r>
            <w:r>
              <w:rPr>
                <w:color w:val="5F5F5F"/>
                <w:spacing w:val="-3"/>
                <w:sz w:val="18"/>
              </w:rPr>
              <w:t xml:space="preserve"> </w:t>
            </w:r>
            <w:r>
              <w:rPr>
                <w:color w:val="5F5F5F"/>
                <w:sz w:val="18"/>
              </w:rPr>
              <w:t>obstacles</w:t>
            </w:r>
            <w:r>
              <w:rPr>
                <w:color w:val="5F5F5F"/>
                <w:spacing w:val="-2"/>
                <w:sz w:val="18"/>
              </w:rPr>
              <w:t xml:space="preserve"> </w:t>
            </w:r>
            <w:r>
              <w:rPr>
                <w:color w:val="5F5F5F"/>
                <w:sz w:val="18"/>
              </w:rPr>
              <w:t>such</w:t>
            </w:r>
            <w:r>
              <w:rPr>
                <w:color w:val="5F5F5F"/>
                <w:spacing w:val="-2"/>
                <w:sz w:val="18"/>
              </w:rPr>
              <w:t xml:space="preserve"> </w:t>
            </w:r>
            <w:r>
              <w:rPr>
                <w:color w:val="5F5F5F"/>
                <w:sz w:val="18"/>
              </w:rPr>
              <w:t>as</w:t>
            </w:r>
            <w:r>
              <w:rPr>
                <w:color w:val="5F5F5F"/>
                <w:spacing w:val="-2"/>
                <w:sz w:val="18"/>
              </w:rPr>
              <w:t xml:space="preserve"> </w:t>
            </w:r>
            <w:r>
              <w:rPr>
                <w:color w:val="5F5F5F"/>
                <w:sz w:val="18"/>
              </w:rPr>
              <w:t>rocks</w:t>
            </w:r>
            <w:r>
              <w:rPr>
                <w:color w:val="5F5F5F"/>
                <w:spacing w:val="-2"/>
                <w:sz w:val="18"/>
              </w:rPr>
              <w:t xml:space="preserve"> </w:t>
            </w:r>
            <w:r>
              <w:rPr>
                <w:color w:val="5F5F5F"/>
                <w:sz w:val="18"/>
              </w:rPr>
              <w:t>and</w:t>
            </w:r>
            <w:r>
              <w:rPr>
                <w:color w:val="5F5F5F"/>
                <w:spacing w:val="-3"/>
                <w:sz w:val="18"/>
              </w:rPr>
              <w:t xml:space="preserve"> </w:t>
            </w:r>
            <w:r>
              <w:rPr>
                <w:color w:val="5F5F5F"/>
                <w:sz w:val="18"/>
              </w:rPr>
              <w:t>relocated</w:t>
            </w:r>
            <w:r>
              <w:rPr>
                <w:color w:val="5F5F5F"/>
                <w:spacing w:val="-2"/>
                <w:sz w:val="18"/>
              </w:rPr>
              <w:t xml:space="preserve"> </w:t>
            </w:r>
            <w:r>
              <w:rPr>
                <w:color w:val="5F5F5F"/>
                <w:sz w:val="18"/>
              </w:rPr>
              <w:t>to</w:t>
            </w:r>
            <w:r>
              <w:rPr>
                <w:color w:val="5F5F5F"/>
                <w:spacing w:val="-3"/>
                <w:sz w:val="18"/>
              </w:rPr>
              <w:t xml:space="preserve"> </w:t>
            </w:r>
            <w:r>
              <w:rPr>
                <w:color w:val="5F5F5F"/>
                <w:sz w:val="18"/>
              </w:rPr>
              <w:t>areas</w:t>
            </w:r>
            <w:r>
              <w:rPr>
                <w:color w:val="5F5F5F"/>
                <w:spacing w:val="-1"/>
                <w:sz w:val="18"/>
              </w:rPr>
              <w:t xml:space="preserve"> </w:t>
            </w:r>
            <w:r>
              <w:rPr>
                <w:color w:val="5F5F5F"/>
                <w:sz w:val="18"/>
              </w:rPr>
              <w:t>of</w:t>
            </w:r>
            <w:r>
              <w:rPr>
                <w:color w:val="5F5F5F"/>
                <w:spacing w:val="-2"/>
                <w:sz w:val="18"/>
              </w:rPr>
              <w:t xml:space="preserve"> </w:t>
            </w:r>
            <w:r>
              <w:rPr>
                <w:color w:val="5F5F5F"/>
                <w:sz w:val="18"/>
              </w:rPr>
              <w:t>soft-sediment</w:t>
            </w:r>
            <w:r>
              <w:rPr>
                <w:color w:val="5F5F5F"/>
                <w:spacing w:val="-1"/>
                <w:sz w:val="18"/>
              </w:rPr>
              <w:t xml:space="preserve"> </w:t>
            </w:r>
            <w:r>
              <w:rPr>
                <w:color w:val="5F5F5F"/>
                <w:spacing w:val="-2"/>
                <w:sz w:val="18"/>
              </w:rPr>
              <w:t>seabed.</w:t>
            </w:r>
          </w:p>
          <w:p w14:paraId="7D08CA26" w14:textId="77777777" w:rsidR="00911B64" w:rsidRDefault="00407A2A">
            <w:pPr>
              <w:pStyle w:val="TableParagraph"/>
              <w:tabs>
                <w:tab w:val="left" w:pos="845"/>
              </w:tabs>
              <w:spacing w:before="41"/>
              <w:ind w:left="484"/>
              <w:rPr>
                <w:sz w:val="18"/>
              </w:rPr>
            </w:pPr>
            <w:r>
              <w:rPr>
                <w:noProof/>
              </w:rPr>
              <w:drawing>
                <wp:inline distT="0" distB="0" distL="0" distR="0" wp14:anchorId="7CFDC5C6" wp14:editId="2E993F9B">
                  <wp:extent cx="95250" cy="94615"/>
                  <wp:effectExtent l="0" t="0" r="0" b="0"/>
                  <wp:docPr id="512" name="Image 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 name="Image 512"/>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The</w:t>
            </w:r>
            <w:r>
              <w:rPr>
                <w:color w:val="5F5F5F"/>
                <w:spacing w:val="-6"/>
                <w:sz w:val="18"/>
              </w:rPr>
              <w:t xml:space="preserve"> </w:t>
            </w:r>
            <w:r>
              <w:rPr>
                <w:color w:val="5F5F5F"/>
                <w:sz w:val="18"/>
              </w:rPr>
              <w:t>final</w:t>
            </w:r>
            <w:r>
              <w:rPr>
                <w:color w:val="5F5F5F"/>
                <w:spacing w:val="-3"/>
                <w:sz w:val="18"/>
              </w:rPr>
              <w:t xml:space="preserve"> </w:t>
            </w:r>
            <w:r>
              <w:rPr>
                <w:color w:val="5F5F5F"/>
                <w:sz w:val="18"/>
              </w:rPr>
              <w:t>subsea</w:t>
            </w:r>
            <w:r>
              <w:rPr>
                <w:color w:val="5F5F5F"/>
                <w:spacing w:val="-3"/>
                <w:sz w:val="18"/>
              </w:rPr>
              <w:t xml:space="preserve"> </w:t>
            </w:r>
            <w:r>
              <w:rPr>
                <w:color w:val="5F5F5F"/>
                <w:sz w:val="18"/>
              </w:rPr>
              <w:t>project</w:t>
            </w:r>
            <w:r>
              <w:rPr>
                <w:color w:val="5F5F5F"/>
                <w:spacing w:val="-3"/>
                <w:sz w:val="18"/>
              </w:rPr>
              <w:t xml:space="preserve"> </w:t>
            </w:r>
            <w:r>
              <w:rPr>
                <w:color w:val="5F5F5F"/>
                <w:sz w:val="18"/>
              </w:rPr>
              <w:t>alignment</w:t>
            </w:r>
            <w:r>
              <w:rPr>
                <w:color w:val="5F5F5F"/>
                <w:spacing w:val="-3"/>
                <w:sz w:val="18"/>
              </w:rPr>
              <w:t xml:space="preserve"> </w:t>
            </w:r>
            <w:r>
              <w:rPr>
                <w:color w:val="5F5F5F"/>
                <w:sz w:val="18"/>
              </w:rPr>
              <w:t>must</w:t>
            </w:r>
            <w:r>
              <w:rPr>
                <w:color w:val="5F5F5F"/>
                <w:spacing w:val="-2"/>
                <w:sz w:val="18"/>
              </w:rPr>
              <w:t xml:space="preserve"> </w:t>
            </w:r>
            <w:r>
              <w:rPr>
                <w:color w:val="5F5F5F"/>
                <w:sz w:val="18"/>
              </w:rPr>
              <w:t>be</w:t>
            </w:r>
            <w:r>
              <w:rPr>
                <w:color w:val="5F5F5F"/>
                <w:spacing w:val="-4"/>
                <w:sz w:val="18"/>
              </w:rPr>
              <w:t xml:space="preserve"> </w:t>
            </w:r>
            <w:r>
              <w:rPr>
                <w:color w:val="5F5F5F"/>
                <w:sz w:val="18"/>
              </w:rPr>
              <w:t>informed</w:t>
            </w:r>
            <w:r>
              <w:rPr>
                <w:color w:val="5F5F5F"/>
                <w:spacing w:val="-3"/>
                <w:sz w:val="18"/>
              </w:rPr>
              <w:t xml:space="preserve"> </w:t>
            </w:r>
            <w:r>
              <w:rPr>
                <w:color w:val="5F5F5F"/>
                <w:sz w:val="18"/>
              </w:rPr>
              <w:t>by</w:t>
            </w:r>
            <w:r>
              <w:rPr>
                <w:color w:val="5F5F5F"/>
                <w:spacing w:val="-3"/>
                <w:sz w:val="18"/>
              </w:rPr>
              <w:t xml:space="preserve"> </w:t>
            </w:r>
            <w:r>
              <w:rPr>
                <w:color w:val="5F5F5F"/>
                <w:sz w:val="18"/>
              </w:rPr>
              <w:t>geophysical</w:t>
            </w:r>
            <w:r>
              <w:rPr>
                <w:color w:val="5F5F5F"/>
                <w:spacing w:val="-3"/>
                <w:sz w:val="18"/>
              </w:rPr>
              <w:t xml:space="preserve"> </w:t>
            </w:r>
            <w:r>
              <w:rPr>
                <w:color w:val="5F5F5F"/>
                <w:sz w:val="18"/>
              </w:rPr>
              <w:t>surveys</w:t>
            </w:r>
            <w:r>
              <w:rPr>
                <w:color w:val="5F5F5F"/>
                <w:spacing w:val="-2"/>
                <w:sz w:val="18"/>
              </w:rPr>
              <w:t xml:space="preserve"> </w:t>
            </w:r>
            <w:r>
              <w:rPr>
                <w:color w:val="5F5F5F"/>
                <w:sz w:val="18"/>
              </w:rPr>
              <w:t>and</w:t>
            </w:r>
            <w:r>
              <w:rPr>
                <w:color w:val="5F5F5F"/>
                <w:spacing w:val="-4"/>
                <w:sz w:val="18"/>
              </w:rPr>
              <w:t xml:space="preserve"> </w:t>
            </w:r>
            <w:r>
              <w:rPr>
                <w:color w:val="5F5F5F"/>
                <w:sz w:val="18"/>
              </w:rPr>
              <w:t>geotechnical</w:t>
            </w:r>
            <w:r>
              <w:rPr>
                <w:color w:val="5F5F5F"/>
                <w:spacing w:val="-3"/>
                <w:sz w:val="18"/>
              </w:rPr>
              <w:t xml:space="preserve"> </w:t>
            </w:r>
            <w:r>
              <w:rPr>
                <w:color w:val="5F5F5F"/>
                <w:sz w:val="18"/>
              </w:rPr>
              <w:t>investigations,</w:t>
            </w:r>
            <w:r>
              <w:rPr>
                <w:color w:val="5F5F5F"/>
                <w:spacing w:val="-2"/>
                <w:sz w:val="18"/>
              </w:rPr>
              <w:t xml:space="preserve"> </w:t>
            </w:r>
            <w:r>
              <w:rPr>
                <w:color w:val="5F5F5F"/>
                <w:sz w:val="18"/>
              </w:rPr>
              <w:t>and</w:t>
            </w:r>
            <w:r>
              <w:rPr>
                <w:color w:val="5F5F5F"/>
                <w:spacing w:val="-4"/>
                <w:sz w:val="18"/>
              </w:rPr>
              <w:t xml:space="preserve"> </w:t>
            </w:r>
            <w:r>
              <w:rPr>
                <w:color w:val="5F5F5F"/>
                <w:sz w:val="18"/>
              </w:rPr>
              <w:t>seabed</w:t>
            </w:r>
            <w:r>
              <w:rPr>
                <w:color w:val="5F5F5F"/>
                <w:spacing w:val="-3"/>
                <w:sz w:val="18"/>
              </w:rPr>
              <w:t xml:space="preserve"> </w:t>
            </w:r>
            <w:r>
              <w:rPr>
                <w:color w:val="5F5F5F"/>
                <w:spacing w:val="-2"/>
                <w:sz w:val="18"/>
              </w:rPr>
              <w:t>sampling.</w:t>
            </w:r>
          </w:p>
        </w:tc>
      </w:tr>
      <w:tr w:rsidR="00911B64" w14:paraId="66B3AA1A" w14:textId="77777777">
        <w:trPr>
          <w:trHeight w:val="854"/>
        </w:trPr>
        <w:tc>
          <w:tcPr>
            <w:tcW w:w="1323" w:type="dxa"/>
          </w:tcPr>
          <w:p w14:paraId="1629E407" w14:textId="77777777" w:rsidR="00911B64" w:rsidRDefault="00407A2A">
            <w:pPr>
              <w:pStyle w:val="TableParagraph"/>
              <w:ind w:left="107"/>
              <w:rPr>
                <w:sz w:val="18"/>
              </w:rPr>
            </w:pPr>
            <w:r>
              <w:rPr>
                <w:color w:val="5F5F5F"/>
                <w:spacing w:val="-2"/>
                <w:sz w:val="18"/>
              </w:rPr>
              <w:t>MERU03</w:t>
            </w:r>
          </w:p>
        </w:tc>
        <w:tc>
          <w:tcPr>
            <w:tcW w:w="13465" w:type="dxa"/>
          </w:tcPr>
          <w:p w14:paraId="601DA5A0" w14:textId="77777777" w:rsidR="00911B64" w:rsidRDefault="00407A2A">
            <w:pPr>
              <w:pStyle w:val="TableParagraph"/>
              <w:ind w:left="485"/>
              <w:rPr>
                <w:b/>
                <w:sz w:val="18"/>
              </w:rPr>
            </w:pPr>
            <w:r>
              <w:rPr>
                <w:b/>
                <w:color w:val="5F5F5F"/>
                <w:sz w:val="18"/>
              </w:rPr>
              <w:t>Undertake</w:t>
            </w:r>
            <w:r>
              <w:rPr>
                <w:b/>
                <w:color w:val="5F5F5F"/>
                <w:spacing w:val="-5"/>
                <w:sz w:val="18"/>
              </w:rPr>
              <w:t xml:space="preserve"> </w:t>
            </w:r>
            <w:r>
              <w:rPr>
                <w:b/>
                <w:color w:val="5F5F5F"/>
                <w:sz w:val="18"/>
              </w:rPr>
              <w:t>a</w:t>
            </w:r>
            <w:r>
              <w:rPr>
                <w:b/>
                <w:color w:val="5F5F5F"/>
                <w:spacing w:val="-3"/>
                <w:sz w:val="18"/>
              </w:rPr>
              <w:t xml:space="preserve"> </w:t>
            </w:r>
            <w:r>
              <w:rPr>
                <w:b/>
                <w:color w:val="5F5F5F"/>
                <w:sz w:val="18"/>
              </w:rPr>
              <w:t>pre-lay</w:t>
            </w:r>
            <w:r>
              <w:rPr>
                <w:b/>
                <w:color w:val="5F5F5F"/>
                <w:spacing w:val="-3"/>
                <w:sz w:val="18"/>
              </w:rPr>
              <w:t xml:space="preserve"> </w:t>
            </w:r>
            <w:r>
              <w:rPr>
                <w:b/>
                <w:color w:val="5F5F5F"/>
                <w:sz w:val="18"/>
              </w:rPr>
              <w:t>survey</w:t>
            </w:r>
            <w:r>
              <w:rPr>
                <w:b/>
                <w:color w:val="5F5F5F"/>
                <w:spacing w:val="-3"/>
                <w:sz w:val="18"/>
              </w:rPr>
              <w:t xml:space="preserve"> </w:t>
            </w:r>
            <w:r>
              <w:rPr>
                <w:b/>
                <w:color w:val="5F5F5F"/>
                <w:sz w:val="18"/>
              </w:rPr>
              <w:t>prior</w:t>
            </w:r>
            <w:r>
              <w:rPr>
                <w:b/>
                <w:color w:val="5F5F5F"/>
                <w:spacing w:val="-3"/>
                <w:sz w:val="18"/>
              </w:rPr>
              <w:t xml:space="preserve"> </w:t>
            </w:r>
            <w:r>
              <w:rPr>
                <w:b/>
                <w:color w:val="5F5F5F"/>
                <w:sz w:val="18"/>
              </w:rPr>
              <w:t>to</w:t>
            </w:r>
            <w:r>
              <w:rPr>
                <w:b/>
                <w:color w:val="5F5F5F"/>
                <w:spacing w:val="-2"/>
                <w:sz w:val="18"/>
              </w:rPr>
              <w:t xml:space="preserve"> </w:t>
            </w:r>
            <w:r>
              <w:rPr>
                <w:b/>
                <w:color w:val="5F5F5F"/>
                <w:sz w:val="18"/>
              </w:rPr>
              <w:t>subsea</w:t>
            </w:r>
            <w:r>
              <w:rPr>
                <w:b/>
                <w:color w:val="5F5F5F"/>
                <w:spacing w:val="-4"/>
                <w:sz w:val="18"/>
              </w:rPr>
              <w:t xml:space="preserve"> </w:t>
            </w:r>
            <w:r>
              <w:rPr>
                <w:b/>
                <w:color w:val="5F5F5F"/>
                <w:sz w:val="18"/>
              </w:rPr>
              <w:t>cable</w:t>
            </w:r>
            <w:r>
              <w:rPr>
                <w:b/>
                <w:color w:val="5F5F5F"/>
                <w:spacing w:val="-3"/>
                <w:sz w:val="18"/>
              </w:rPr>
              <w:t xml:space="preserve"> </w:t>
            </w:r>
            <w:r>
              <w:rPr>
                <w:b/>
                <w:color w:val="5F5F5F"/>
                <w:sz w:val="18"/>
              </w:rPr>
              <w:t>installation</w:t>
            </w:r>
            <w:r>
              <w:rPr>
                <w:b/>
                <w:color w:val="5F5F5F"/>
                <w:spacing w:val="-2"/>
                <w:sz w:val="18"/>
              </w:rPr>
              <w:t xml:space="preserve"> </w:t>
            </w:r>
            <w:r>
              <w:rPr>
                <w:b/>
                <w:color w:val="5F5F5F"/>
                <w:sz w:val="18"/>
              </w:rPr>
              <w:t>to</w:t>
            </w:r>
            <w:r>
              <w:rPr>
                <w:b/>
                <w:color w:val="5F5F5F"/>
                <w:spacing w:val="-3"/>
                <w:sz w:val="18"/>
              </w:rPr>
              <w:t xml:space="preserve"> </w:t>
            </w:r>
            <w:r>
              <w:rPr>
                <w:b/>
                <w:color w:val="5F5F5F"/>
                <w:sz w:val="18"/>
              </w:rPr>
              <w:t>minimise</w:t>
            </w:r>
            <w:r>
              <w:rPr>
                <w:b/>
                <w:color w:val="5F5F5F"/>
                <w:spacing w:val="-3"/>
                <w:sz w:val="18"/>
              </w:rPr>
              <w:t xml:space="preserve"> </w:t>
            </w:r>
            <w:r>
              <w:rPr>
                <w:b/>
                <w:color w:val="5F5F5F"/>
                <w:sz w:val="18"/>
              </w:rPr>
              <w:t>seabed</w:t>
            </w:r>
            <w:r>
              <w:rPr>
                <w:b/>
                <w:color w:val="5F5F5F"/>
                <w:spacing w:val="-2"/>
                <w:sz w:val="18"/>
              </w:rPr>
              <w:t xml:space="preserve"> </w:t>
            </w:r>
            <w:proofErr w:type="gramStart"/>
            <w:r>
              <w:rPr>
                <w:b/>
                <w:color w:val="5F5F5F"/>
                <w:spacing w:val="-2"/>
                <w:sz w:val="18"/>
              </w:rPr>
              <w:t>disturbance</w:t>
            </w:r>
            <w:proofErr w:type="gramEnd"/>
          </w:p>
          <w:p w14:paraId="6C67D718" w14:textId="77777777" w:rsidR="00911B64" w:rsidRDefault="00407A2A">
            <w:pPr>
              <w:pStyle w:val="TableParagraph"/>
              <w:spacing w:before="100" w:line="200" w:lineRule="atLeast"/>
              <w:ind w:left="485"/>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subsea</w:t>
            </w:r>
            <w:r>
              <w:rPr>
                <w:color w:val="5F5F5F"/>
                <w:spacing w:val="-3"/>
                <w:sz w:val="18"/>
              </w:rPr>
              <w:t xml:space="preserve"> </w:t>
            </w:r>
            <w:r>
              <w:rPr>
                <w:color w:val="5F5F5F"/>
                <w:sz w:val="18"/>
              </w:rPr>
              <w:t>cable</w:t>
            </w:r>
            <w:r>
              <w:rPr>
                <w:color w:val="5F5F5F"/>
                <w:spacing w:val="-3"/>
                <w:sz w:val="18"/>
              </w:rPr>
              <w:t xml:space="preserve"> </w:t>
            </w:r>
            <w:r>
              <w:rPr>
                <w:color w:val="5F5F5F"/>
                <w:sz w:val="18"/>
              </w:rPr>
              <w:t>installation,</w:t>
            </w:r>
            <w:r>
              <w:rPr>
                <w:color w:val="5F5F5F"/>
                <w:spacing w:val="-1"/>
                <w:sz w:val="18"/>
              </w:rPr>
              <w:t xml:space="preserve"> </w:t>
            </w:r>
            <w:r>
              <w:rPr>
                <w:color w:val="5F5F5F"/>
                <w:sz w:val="18"/>
              </w:rPr>
              <w:t>undertake</w:t>
            </w:r>
            <w:r>
              <w:rPr>
                <w:color w:val="5F5F5F"/>
                <w:spacing w:val="-3"/>
                <w:sz w:val="18"/>
              </w:rPr>
              <w:t xml:space="preserve"> </w:t>
            </w:r>
            <w:r>
              <w:rPr>
                <w:color w:val="5F5F5F"/>
                <w:sz w:val="18"/>
              </w:rPr>
              <w:t>a</w:t>
            </w:r>
            <w:r>
              <w:rPr>
                <w:color w:val="5F5F5F"/>
                <w:spacing w:val="-3"/>
                <w:sz w:val="18"/>
              </w:rPr>
              <w:t xml:space="preserve"> </w:t>
            </w:r>
            <w:r>
              <w:rPr>
                <w:color w:val="5F5F5F"/>
                <w:sz w:val="18"/>
              </w:rPr>
              <w:t>pre-lay</w:t>
            </w:r>
            <w:r>
              <w:rPr>
                <w:color w:val="5F5F5F"/>
                <w:spacing w:val="-2"/>
                <w:sz w:val="18"/>
              </w:rPr>
              <w:t xml:space="preserve"> </w:t>
            </w:r>
            <w:r>
              <w:rPr>
                <w:color w:val="5F5F5F"/>
                <w:sz w:val="18"/>
              </w:rPr>
              <w:t>survey</w:t>
            </w:r>
            <w:r>
              <w:rPr>
                <w:color w:val="5F5F5F"/>
                <w:spacing w:val="-2"/>
                <w:sz w:val="18"/>
              </w:rPr>
              <w:t xml:space="preserve"> </w:t>
            </w:r>
            <w:r>
              <w:rPr>
                <w:color w:val="5F5F5F"/>
                <w:sz w:val="18"/>
              </w:rPr>
              <w:t>to</w:t>
            </w:r>
            <w:r>
              <w:rPr>
                <w:color w:val="5F5F5F"/>
                <w:spacing w:val="-3"/>
                <w:sz w:val="18"/>
              </w:rPr>
              <w:t xml:space="preserve"> </w:t>
            </w:r>
            <w:r>
              <w:rPr>
                <w:color w:val="5F5F5F"/>
                <w:sz w:val="18"/>
              </w:rPr>
              <w:t>inform</w:t>
            </w:r>
            <w:r>
              <w:rPr>
                <w:color w:val="5F5F5F"/>
                <w:spacing w:val="-1"/>
                <w:sz w:val="18"/>
              </w:rPr>
              <w:t xml:space="preserve"> </w:t>
            </w:r>
            <w:r>
              <w:rPr>
                <w:color w:val="5F5F5F"/>
                <w:sz w:val="18"/>
              </w:rPr>
              <w:t>the</w:t>
            </w:r>
            <w:r>
              <w:rPr>
                <w:color w:val="5F5F5F"/>
                <w:spacing w:val="-3"/>
                <w:sz w:val="18"/>
              </w:rPr>
              <w:t xml:space="preserve"> </w:t>
            </w:r>
            <w:r>
              <w:rPr>
                <w:color w:val="5F5F5F"/>
                <w:sz w:val="18"/>
              </w:rPr>
              <w:t>final</w:t>
            </w:r>
            <w:r>
              <w:rPr>
                <w:color w:val="5F5F5F"/>
                <w:spacing w:val="-2"/>
                <w:sz w:val="18"/>
              </w:rPr>
              <w:t xml:space="preserve"> </w:t>
            </w:r>
            <w:r>
              <w:rPr>
                <w:color w:val="5F5F5F"/>
                <w:sz w:val="18"/>
              </w:rPr>
              <w:t>subsea</w:t>
            </w:r>
            <w:r>
              <w:rPr>
                <w:color w:val="5F5F5F"/>
                <w:spacing w:val="-3"/>
                <w:sz w:val="18"/>
              </w:rPr>
              <w:t xml:space="preserve"> </w:t>
            </w:r>
            <w:r>
              <w:rPr>
                <w:color w:val="5F5F5F"/>
                <w:sz w:val="18"/>
              </w:rPr>
              <w:t>project</w:t>
            </w:r>
            <w:r>
              <w:rPr>
                <w:color w:val="5F5F5F"/>
                <w:spacing w:val="-2"/>
                <w:sz w:val="18"/>
              </w:rPr>
              <w:t xml:space="preserve"> </w:t>
            </w:r>
            <w:r>
              <w:rPr>
                <w:color w:val="5F5F5F"/>
                <w:sz w:val="18"/>
              </w:rPr>
              <w:t>alignment</w:t>
            </w:r>
            <w:r>
              <w:rPr>
                <w:color w:val="5F5F5F"/>
                <w:spacing w:val="-2"/>
                <w:sz w:val="18"/>
              </w:rPr>
              <w:t xml:space="preserve"> </w:t>
            </w:r>
            <w:r>
              <w:rPr>
                <w:color w:val="5F5F5F"/>
                <w:sz w:val="18"/>
              </w:rPr>
              <w:t>so</w:t>
            </w:r>
            <w:r>
              <w:rPr>
                <w:color w:val="5F5F5F"/>
                <w:spacing w:val="-3"/>
                <w:sz w:val="18"/>
              </w:rPr>
              <w:t xml:space="preserve"> </w:t>
            </w:r>
            <w:r>
              <w:rPr>
                <w:color w:val="5F5F5F"/>
                <w:sz w:val="18"/>
              </w:rPr>
              <w:t>that</w:t>
            </w:r>
            <w:r>
              <w:rPr>
                <w:color w:val="5F5F5F"/>
                <w:spacing w:val="-2"/>
                <w:sz w:val="18"/>
              </w:rPr>
              <w:t xml:space="preserve"> </w:t>
            </w:r>
            <w:r>
              <w:rPr>
                <w:color w:val="5F5F5F"/>
                <w:sz w:val="18"/>
              </w:rPr>
              <w:t>it</w:t>
            </w:r>
            <w:r>
              <w:rPr>
                <w:color w:val="5F5F5F"/>
                <w:spacing w:val="-2"/>
                <w:sz w:val="18"/>
              </w:rPr>
              <w:t xml:space="preserve"> </w:t>
            </w:r>
            <w:r>
              <w:rPr>
                <w:color w:val="5F5F5F"/>
                <w:sz w:val="18"/>
              </w:rPr>
              <w:t>is</w:t>
            </w:r>
            <w:r>
              <w:rPr>
                <w:color w:val="5F5F5F"/>
                <w:spacing w:val="-2"/>
                <w:sz w:val="18"/>
              </w:rPr>
              <w:t xml:space="preserve"> </w:t>
            </w:r>
            <w:r>
              <w:rPr>
                <w:color w:val="5F5F5F"/>
                <w:sz w:val="18"/>
              </w:rPr>
              <w:t>clear</w:t>
            </w:r>
            <w:r>
              <w:rPr>
                <w:color w:val="5F5F5F"/>
                <w:spacing w:val="-2"/>
                <w:sz w:val="18"/>
              </w:rPr>
              <w:t xml:space="preserve"> </w:t>
            </w:r>
            <w:r>
              <w:rPr>
                <w:color w:val="5F5F5F"/>
                <w:sz w:val="18"/>
              </w:rPr>
              <w:t>of</w:t>
            </w:r>
            <w:r>
              <w:rPr>
                <w:color w:val="5F5F5F"/>
                <w:spacing w:val="-2"/>
                <w:sz w:val="18"/>
              </w:rPr>
              <w:t xml:space="preserve"> </w:t>
            </w:r>
            <w:r>
              <w:rPr>
                <w:color w:val="5F5F5F"/>
                <w:sz w:val="18"/>
              </w:rPr>
              <w:t>obstacles</w:t>
            </w:r>
            <w:r>
              <w:rPr>
                <w:color w:val="5F5F5F"/>
                <w:spacing w:val="-2"/>
                <w:sz w:val="18"/>
              </w:rPr>
              <w:t xml:space="preserve"> </w:t>
            </w:r>
            <w:r>
              <w:rPr>
                <w:color w:val="5F5F5F"/>
                <w:sz w:val="18"/>
              </w:rPr>
              <w:t>to</w:t>
            </w:r>
            <w:r>
              <w:rPr>
                <w:color w:val="5F5F5F"/>
                <w:spacing w:val="-3"/>
                <w:sz w:val="18"/>
              </w:rPr>
              <w:t xml:space="preserve"> </w:t>
            </w:r>
            <w:r>
              <w:rPr>
                <w:color w:val="5F5F5F"/>
                <w:sz w:val="18"/>
              </w:rPr>
              <w:t>the extent reasonably practicable, including low-profile reefs.</w:t>
            </w:r>
          </w:p>
        </w:tc>
      </w:tr>
    </w:tbl>
    <w:p w14:paraId="1591A75A" w14:textId="77777777" w:rsidR="00911B64" w:rsidRDefault="00911B64">
      <w:pPr>
        <w:spacing w:line="200" w:lineRule="atLeast"/>
        <w:rPr>
          <w:sz w:val="18"/>
        </w:rPr>
        <w:sectPr w:rsidR="00911B64">
          <w:pgSz w:w="16840" w:h="11910" w:orient="landscape"/>
          <w:pgMar w:top="1400" w:right="800" w:bottom="860" w:left="1020" w:header="457" w:footer="661" w:gutter="0"/>
          <w:cols w:space="720"/>
        </w:sectPr>
      </w:pPr>
    </w:p>
    <w:p w14:paraId="0FCDDD7F" w14:textId="77777777" w:rsidR="00911B64" w:rsidRDefault="00911B64">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323"/>
        <w:gridCol w:w="13465"/>
      </w:tblGrid>
      <w:tr w:rsidR="00911B64" w14:paraId="13EE99C0" w14:textId="77777777">
        <w:trPr>
          <w:trHeight w:val="552"/>
        </w:trPr>
        <w:tc>
          <w:tcPr>
            <w:tcW w:w="1323" w:type="dxa"/>
            <w:shd w:val="clear" w:color="auto" w:fill="133149"/>
          </w:tcPr>
          <w:p w14:paraId="67B714A5" w14:textId="77777777" w:rsidR="00911B64" w:rsidRDefault="00407A2A">
            <w:pPr>
              <w:pStyle w:val="TableParagraph"/>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13465" w:type="dxa"/>
            <w:shd w:val="clear" w:color="auto" w:fill="133149"/>
          </w:tcPr>
          <w:p w14:paraId="759FF107" w14:textId="77777777" w:rsidR="00911B64" w:rsidRDefault="00407A2A">
            <w:pPr>
              <w:pStyle w:val="TableParagraph"/>
              <w:ind w:left="485"/>
              <w:rPr>
                <w:b/>
                <w:sz w:val="18"/>
              </w:rPr>
            </w:pPr>
            <w:r>
              <w:rPr>
                <w:b/>
                <w:color w:val="FFFFFF"/>
                <w:sz w:val="18"/>
              </w:rPr>
              <w:t>Environmental</w:t>
            </w:r>
            <w:r>
              <w:rPr>
                <w:b/>
                <w:color w:val="FFFFFF"/>
                <w:spacing w:val="-9"/>
                <w:sz w:val="18"/>
              </w:rPr>
              <w:t xml:space="preserve"> </w:t>
            </w:r>
            <w:r>
              <w:rPr>
                <w:b/>
                <w:color w:val="FFFFFF"/>
                <w:sz w:val="18"/>
              </w:rPr>
              <w:t>Performance</w:t>
            </w:r>
            <w:r>
              <w:rPr>
                <w:b/>
                <w:color w:val="FFFFFF"/>
                <w:spacing w:val="-5"/>
                <w:sz w:val="18"/>
              </w:rPr>
              <w:t xml:space="preserve"> </w:t>
            </w:r>
            <w:r>
              <w:rPr>
                <w:b/>
                <w:color w:val="FFFFFF"/>
                <w:spacing w:val="-2"/>
                <w:sz w:val="18"/>
              </w:rPr>
              <w:t>Requirements</w:t>
            </w:r>
          </w:p>
        </w:tc>
      </w:tr>
      <w:tr w:rsidR="00911B64" w14:paraId="68A7FCD5" w14:textId="77777777">
        <w:trPr>
          <w:trHeight w:val="1707"/>
        </w:trPr>
        <w:tc>
          <w:tcPr>
            <w:tcW w:w="1323" w:type="dxa"/>
            <w:shd w:val="clear" w:color="auto" w:fill="D3E6F4"/>
          </w:tcPr>
          <w:p w14:paraId="438D0622" w14:textId="77777777" w:rsidR="00911B64" w:rsidRDefault="00407A2A">
            <w:pPr>
              <w:pStyle w:val="TableParagraph"/>
              <w:ind w:left="107"/>
              <w:rPr>
                <w:sz w:val="18"/>
              </w:rPr>
            </w:pPr>
            <w:r>
              <w:rPr>
                <w:color w:val="5F5F5F"/>
                <w:spacing w:val="-2"/>
                <w:sz w:val="18"/>
              </w:rPr>
              <w:t>MERU04</w:t>
            </w:r>
          </w:p>
        </w:tc>
        <w:tc>
          <w:tcPr>
            <w:tcW w:w="13465" w:type="dxa"/>
            <w:shd w:val="clear" w:color="auto" w:fill="D3E6F4"/>
          </w:tcPr>
          <w:p w14:paraId="143126B6" w14:textId="77777777" w:rsidR="00911B64" w:rsidRDefault="00407A2A">
            <w:pPr>
              <w:pStyle w:val="TableParagraph"/>
              <w:ind w:left="485"/>
              <w:rPr>
                <w:b/>
                <w:sz w:val="18"/>
              </w:rPr>
            </w:pPr>
            <w:r>
              <w:rPr>
                <w:b/>
                <w:color w:val="5F5F5F"/>
                <w:sz w:val="18"/>
              </w:rPr>
              <w:t>Minimise</w:t>
            </w:r>
            <w:r>
              <w:rPr>
                <w:b/>
                <w:color w:val="5F5F5F"/>
                <w:spacing w:val="-6"/>
                <w:sz w:val="18"/>
              </w:rPr>
              <w:t xml:space="preserve"> </w:t>
            </w:r>
            <w:r>
              <w:rPr>
                <w:b/>
                <w:color w:val="5F5F5F"/>
                <w:sz w:val="18"/>
              </w:rPr>
              <w:t>impacts</w:t>
            </w:r>
            <w:r>
              <w:rPr>
                <w:b/>
                <w:color w:val="5F5F5F"/>
                <w:spacing w:val="-4"/>
                <w:sz w:val="18"/>
              </w:rPr>
              <w:t xml:space="preserve"> </w:t>
            </w:r>
            <w:r>
              <w:rPr>
                <w:b/>
                <w:color w:val="5F5F5F"/>
                <w:sz w:val="18"/>
              </w:rPr>
              <w:t>from</w:t>
            </w:r>
            <w:r>
              <w:rPr>
                <w:b/>
                <w:color w:val="5F5F5F"/>
                <w:spacing w:val="-4"/>
                <w:sz w:val="18"/>
              </w:rPr>
              <w:t xml:space="preserve"> </w:t>
            </w:r>
            <w:r>
              <w:rPr>
                <w:b/>
                <w:color w:val="5F5F5F"/>
                <w:sz w:val="18"/>
              </w:rPr>
              <w:t>disturbing</w:t>
            </w:r>
            <w:r>
              <w:rPr>
                <w:b/>
                <w:color w:val="5F5F5F"/>
                <w:spacing w:val="-3"/>
                <w:sz w:val="18"/>
              </w:rPr>
              <w:t xml:space="preserve"> </w:t>
            </w:r>
            <w:r>
              <w:rPr>
                <w:b/>
                <w:color w:val="5F5F5F"/>
                <w:sz w:val="18"/>
              </w:rPr>
              <w:t>contaminated</w:t>
            </w:r>
            <w:r>
              <w:rPr>
                <w:b/>
                <w:color w:val="5F5F5F"/>
                <w:spacing w:val="-3"/>
                <w:sz w:val="18"/>
              </w:rPr>
              <w:t xml:space="preserve"> </w:t>
            </w:r>
            <w:r>
              <w:rPr>
                <w:b/>
                <w:color w:val="5F5F5F"/>
                <w:sz w:val="18"/>
              </w:rPr>
              <w:t>sediments</w:t>
            </w:r>
            <w:r>
              <w:rPr>
                <w:b/>
                <w:color w:val="5F5F5F"/>
                <w:spacing w:val="-4"/>
                <w:sz w:val="18"/>
              </w:rPr>
              <w:t xml:space="preserve"> </w:t>
            </w:r>
            <w:r>
              <w:rPr>
                <w:b/>
                <w:color w:val="5F5F5F"/>
                <w:sz w:val="18"/>
              </w:rPr>
              <w:t>around</w:t>
            </w:r>
            <w:r>
              <w:rPr>
                <w:b/>
                <w:color w:val="5F5F5F"/>
                <w:spacing w:val="-2"/>
                <w:sz w:val="18"/>
              </w:rPr>
              <w:t xml:space="preserve"> </w:t>
            </w:r>
            <w:r>
              <w:rPr>
                <w:b/>
                <w:color w:val="5F5F5F"/>
                <w:sz w:val="18"/>
              </w:rPr>
              <w:t>the</w:t>
            </w:r>
            <w:r>
              <w:rPr>
                <w:b/>
                <w:color w:val="5F5F5F"/>
                <w:spacing w:val="-4"/>
                <w:sz w:val="18"/>
              </w:rPr>
              <w:t xml:space="preserve"> </w:t>
            </w:r>
            <w:r>
              <w:rPr>
                <w:b/>
                <w:color w:val="5F5F5F"/>
                <w:sz w:val="18"/>
              </w:rPr>
              <w:t>disused</w:t>
            </w:r>
            <w:r>
              <w:rPr>
                <w:b/>
                <w:color w:val="5F5F5F"/>
                <w:spacing w:val="-3"/>
                <w:sz w:val="18"/>
              </w:rPr>
              <w:t xml:space="preserve"> </w:t>
            </w:r>
            <w:proofErr w:type="spellStart"/>
            <w:r>
              <w:rPr>
                <w:b/>
                <w:color w:val="5F5F5F"/>
                <w:sz w:val="18"/>
              </w:rPr>
              <w:t>tioxide</w:t>
            </w:r>
            <w:proofErr w:type="spellEnd"/>
            <w:r>
              <w:rPr>
                <w:b/>
                <w:color w:val="5F5F5F"/>
                <w:spacing w:val="-3"/>
                <w:sz w:val="18"/>
              </w:rPr>
              <w:t xml:space="preserve"> </w:t>
            </w:r>
            <w:proofErr w:type="gramStart"/>
            <w:r>
              <w:rPr>
                <w:b/>
                <w:color w:val="5F5F5F"/>
                <w:spacing w:val="-2"/>
                <w:sz w:val="18"/>
              </w:rPr>
              <w:t>pipeline</w:t>
            </w:r>
            <w:proofErr w:type="gramEnd"/>
          </w:p>
          <w:p w14:paraId="3CA6DE39" w14:textId="77777777" w:rsidR="00911B64" w:rsidRDefault="00407A2A">
            <w:pPr>
              <w:pStyle w:val="TableParagraph"/>
              <w:spacing w:before="119"/>
              <w:ind w:left="485" w:right="202"/>
              <w:rPr>
                <w:sz w:val="18"/>
              </w:rPr>
            </w:pPr>
            <w:r>
              <w:rPr>
                <w:color w:val="5F5F5F"/>
                <w:sz w:val="18"/>
              </w:rPr>
              <w:t xml:space="preserve">Prior to commencement of marine construction that could disturb contaminated sediments associated with the disused </w:t>
            </w:r>
            <w:proofErr w:type="spellStart"/>
            <w:r>
              <w:rPr>
                <w:color w:val="5F5F5F"/>
                <w:sz w:val="18"/>
              </w:rPr>
              <w:t>tioxide</w:t>
            </w:r>
            <w:proofErr w:type="spellEnd"/>
            <w:r>
              <w:rPr>
                <w:color w:val="5F5F5F"/>
                <w:sz w:val="18"/>
              </w:rPr>
              <w:t xml:space="preserve"> pipeline of the former </w:t>
            </w:r>
            <w:proofErr w:type="spellStart"/>
            <w:r>
              <w:rPr>
                <w:color w:val="5F5F5F"/>
                <w:sz w:val="18"/>
              </w:rPr>
              <w:t>tioxide</w:t>
            </w:r>
            <w:proofErr w:type="spellEnd"/>
            <w:r>
              <w:rPr>
                <w:color w:val="5F5F5F"/>
                <w:sz w:val="18"/>
              </w:rPr>
              <w:t xml:space="preserve"> factory at Heybridge, Tasmania, measures must be developed and documented in a sub-plan the CEMP to manage the release of contaminated sediments during construction activities (e.g., wet jetting operations) in the paleochannels and gutters in the Tasmanian nearshore and offshore waters. These measures should</w:t>
            </w:r>
            <w:r>
              <w:rPr>
                <w:color w:val="5F5F5F"/>
                <w:spacing w:val="-3"/>
                <w:sz w:val="18"/>
              </w:rPr>
              <w:t xml:space="preserve"> </w:t>
            </w:r>
            <w:r>
              <w:rPr>
                <w:color w:val="5F5F5F"/>
                <w:sz w:val="18"/>
              </w:rPr>
              <w:t>also</w:t>
            </w:r>
            <w:r>
              <w:rPr>
                <w:color w:val="5F5F5F"/>
                <w:spacing w:val="-3"/>
                <w:sz w:val="18"/>
              </w:rPr>
              <w:t xml:space="preserve"> </w:t>
            </w:r>
            <w:r>
              <w:rPr>
                <w:color w:val="5F5F5F"/>
                <w:sz w:val="18"/>
              </w:rPr>
              <w:t>manage</w:t>
            </w:r>
            <w:r>
              <w:rPr>
                <w:color w:val="5F5F5F"/>
                <w:spacing w:val="-3"/>
                <w:sz w:val="18"/>
              </w:rPr>
              <w:t xml:space="preserve"> </w:t>
            </w:r>
            <w:r>
              <w:rPr>
                <w:color w:val="5F5F5F"/>
                <w:sz w:val="18"/>
              </w:rPr>
              <w:t>the</w:t>
            </w:r>
            <w:r>
              <w:rPr>
                <w:color w:val="5F5F5F"/>
                <w:spacing w:val="-3"/>
                <w:sz w:val="18"/>
              </w:rPr>
              <w:t xml:space="preserve"> </w:t>
            </w:r>
            <w:r>
              <w:rPr>
                <w:color w:val="5F5F5F"/>
                <w:sz w:val="18"/>
              </w:rPr>
              <w:t>release</w:t>
            </w:r>
            <w:r>
              <w:rPr>
                <w:color w:val="5F5F5F"/>
                <w:spacing w:val="-3"/>
                <w:sz w:val="18"/>
              </w:rPr>
              <w:t xml:space="preserve"> </w:t>
            </w:r>
            <w:r>
              <w:rPr>
                <w:color w:val="5F5F5F"/>
                <w:sz w:val="18"/>
              </w:rPr>
              <w:t>of</w:t>
            </w:r>
            <w:r>
              <w:rPr>
                <w:color w:val="5F5F5F"/>
                <w:spacing w:val="-2"/>
                <w:sz w:val="18"/>
              </w:rPr>
              <w:t xml:space="preserve"> </w:t>
            </w:r>
            <w:r>
              <w:rPr>
                <w:color w:val="5F5F5F"/>
                <w:sz w:val="18"/>
              </w:rPr>
              <w:t>surface</w:t>
            </w:r>
            <w:r>
              <w:rPr>
                <w:color w:val="5F5F5F"/>
                <w:spacing w:val="-3"/>
                <w:sz w:val="18"/>
              </w:rPr>
              <w:t xml:space="preserve"> </w:t>
            </w:r>
            <w:r>
              <w:rPr>
                <w:color w:val="5F5F5F"/>
                <w:sz w:val="18"/>
              </w:rPr>
              <w:t>sediment</w:t>
            </w:r>
            <w:r>
              <w:rPr>
                <w:color w:val="5F5F5F"/>
                <w:spacing w:val="-2"/>
                <w:sz w:val="18"/>
              </w:rPr>
              <w:t xml:space="preserve"> </w:t>
            </w:r>
            <w:r>
              <w:rPr>
                <w:color w:val="5F5F5F"/>
                <w:sz w:val="18"/>
              </w:rPr>
              <w:t>contaminants</w:t>
            </w:r>
            <w:r>
              <w:rPr>
                <w:color w:val="5F5F5F"/>
                <w:spacing w:val="-2"/>
                <w:sz w:val="18"/>
              </w:rPr>
              <w:t xml:space="preserve"> </w:t>
            </w:r>
            <w:r>
              <w:rPr>
                <w:color w:val="5F5F5F"/>
                <w:sz w:val="18"/>
              </w:rPr>
              <w:t>if</w:t>
            </w:r>
            <w:r>
              <w:rPr>
                <w:color w:val="5F5F5F"/>
                <w:spacing w:val="-2"/>
                <w:sz w:val="18"/>
              </w:rPr>
              <w:t xml:space="preserve"> </w:t>
            </w:r>
            <w:r>
              <w:rPr>
                <w:color w:val="5F5F5F"/>
                <w:sz w:val="18"/>
              </w:rPr>
              <w:t>the</w:t>
            </w:r>
            <w:r>
              <w:rPr>
                <w:color w:val="5F5F5F"/>
                <w:spacing w:val="-3"/>
                <w:sz w:val="18"/>
              </w:rPr>
              <w:t xml:space="preserve"> </w:t>
            </w:r>
            <w:proofErr w:type="spellStart"/>
            <w:r>
              <w:rPr>
                <w:color w:val="5F5F5F"/>
                <w:sz w:val="18"/>
              </w:rPr>
              <w:t>tioxide</w:t>
            </w:r>
            <w:proofErr w:type="spellEnd"/>
            <w:r>
              <w:rPr>
                <w:color w:val="5F5F5F"/>
                <w:spacing w:val="-3"/>
                <w:sz w:val="18"/>
              </w:rPr>
              <w:t xml:space="preserve"> </w:t>
            </w:r>
            <w:r>
              <w:rPr>
                <w:color w:val="5F5F5F"/>
                <w:sz w:val="18"/>
              </w:rPr>
              <w:t>pipeline,</w:t>
            </w:r>
            <w:r>
              <w:rPr>
                <w:color w:val="5F5F5F"/>
                <w:spacing w:val="-1"/>
                <w:sz w:val="18"/>
              </w:rPr>
              <w:t xml:space="preserve"> </w:t>
            </w:r>
            <w:r>
              <w:rPr>
                <w:color w:val="5F5F5F"/>
                <w:sz w:val="18"/>
              </w:rPr>
              <w:t>currently</w:t>
            </w:r>
            <w:r>
              <w:rPr>
                <w:color w:val="5F5F5F"/>
                <w:spacing w:val="-2"/>
                <w:sz w:val="18"/>
              </w:rPr>
              <w:t xml:space="preserve"> </w:t>
            </w:r>
            <w:r>
              <w:rPr>
                <w:color w:val="5F5F5F"/>
                <w:sz w:val="18"/>
              </w:rPr>
              <w:t>exposed</w:t>
            </w:r>
            <w:r>
              <w:rPr>
                <w:color w:val="5F5F5F"/>
                <w:spacing w:val="-3"/>
                <w:sz w:val="18"/>
              </w:rPr>
              <w:t xml:space="preserve"> </w:t>
            </w:r>
            <w:r>
              <w:rPr>
                <w:color w:val="5F5F5F"/>
                <w:sz w:val="18"/>
              </w:rPr>
              <w:t>and</w:t>
            </w:r>
            <w:r>
              <w:rPr>
                <w:color w:val="5F5F5F"/>
                <w:spacing w:val="-3"/>
                <w:sz w:val="18"/>
              </w:rPr>
              <w:t xml:space="preserve"> </w:t>
            </w:r>
            <w:r>
              <w:rPr>
                <w:color w:val="5F5F5F"/>
                <w:sz w:val="18"/>
              </w:rPr>
              <w:t>resting</w:t>
            </w:r>
            <w:r>
              <w:rPr>
                <w:color w:val="5F5F5F"/>
                <w:spacing w:val="-3"/>
                <w:sz w:val="18"/>
              </w:rPr>
              <w:t xml:space="preserve"> </w:t>
            </w:r>
            <w:r>
              <w:rPr>
                <w:color w:val="5F5F5F"/>
                <w:sz w:val="18"/>
              </w:rPr>
              <w:t>on</w:t>
            </w:r>
            <w:r>
              <w:rPr>
                <w:color w:val="5F5F5F"/>
                <w:spacing w:val="-3"/>
                <w:sz w:val="18"/>
              </w:rPr>
              <w:t xml:space="preserve"> </w:t>
            </w:r>
            <w:r>
              <w:rPr>
                <w:color w:val="5F5F5F"/>
                <w:sz w:val="18"/>
              </w:rPr>
              <w:t>the</w:t>
            </w:r>
            <w:r>
              <w:rPr>
                <w:color w:val="5F5F5F"/>
                <w:spacing w:val="-3"/>
                <w:sz w:val="18"/>
              </w:rPr>
              <w:t xml:space="preserve"> </w:t>
            </w:r>
            <w:r>
              <w:rPr>
                <w:color w:val="5F5F5F"/>
                <w:sz w:val="18"/>
              </w:rPr>
              <w:t>seabed,</w:t>
            </w:r>
            <w:r>
              <w:rPr>
                <w:color w:val="5F5F5F"/>
                <w:spacing w:val="-2"/>
                <w:sz w:val="18"/>
              </w:rPr>
              <w:t xml:space="preserve"> </w:t>
            </w:r>
            <w:r>
              <w:rPr>
                <w:color w:val="5F5F5F"/>
                <w:sz w:val="18"/>
              </w:rPr>
              <w:t>is</w:t>
            </w:r>
            <w:r>
              <w:rPr>
                <w:color w:val="5F5F5F"/>
                <w:spacing w:val="-2"/>
                <w:sz w:val="18"/>
              </w:rPr>
              <w:t xml:space="preserve"> </w:t>
            </w:r>
            <w:r>
              <w:rPr>
                <w:color w:val="5F5F5F"/>
                <w:sz w:val="18"/>
              </w:rPr>
              <w:t>to</w:t>
            </w:r>
            <w:r>
              <w:rPr>
                <w:color w:val="5F5F5F"/>
                <w:spacing w:val="-3"/>
                <w:sz w:val="18"/>
              </w:rPr>
              <w:t xml:space="preserve"> </w:t>
            </w:r>
            <w:r>
              <w:rPr>
                <w:color w:val="5F5F5F"/>
                <w:sz w:val="18"/>
              </w:rPr>
              <w:t>be</w:t>
            </w:r>
            <w:r>
              <w:rPr>
                <w:color w:val="5F5F5F"/>
                <w:spacing w:val="-3"/>
                <w:sz w:val="18"/>
              </w:rPr>
              <w:t xml:space="preserve"> </w:t>
            </w:r>
            <w:r>
              <w:rPr>
                <w:color w:val="5F5F5F"/>
                <w:sz w:val="18"/>
              </w:rPr>
              <w:t>removed,</w:t>
            </w:r>
            <w:r>
              <w:rPr>
                <w:color w:val="5F5F5F"/>
                <w:spacing w:val="-2"/>
                <w:sz w:val="18"/>
              </w:rPr>
              <w:t xml:space="preserve"> </w:t>
            </w:r>
            <w:proofErr w:type="gramStart"/>
            <w:r>
              <w:rPr>
                <w:color w:val="5F5F5F"/>
                <w:sz w:val="18"/>
              </w:rPr>
              <w:t>cut</w:t>
            </w:r>
            <w:proofErr w:type="gramEnd"/>
            <w:r>
              <w:rPr>
                <w:color w:val="5F5F5F"/>
                <w:spacing w:val="-2"/>
                <w:sz w:val="18"/>
              </w:rPr>
              <w:t xml:space="preserve"> </w:t>
            </w:r>
            <w:r>
              <w:rPr>
                <w:color w:val="5F5F5F"/>
                <w:sz w:val="18"/>
              </w:rPr>
              <w:t>or collapsed during construction.</w:t>
            </w:r>
          </w:p>
        </w:tc>
      </w:tr>
      <w:tr w:rsidR="00911B64" w14:paraId="0B444C07" w14:textId="77777777">
        <w:trPr>
          <w:trHeight w:val="3744"/>
        </w:trPr>
        <w:tc>
          <w:tcPr>
            <w:tcW w:w="1323" w:type="dxa"/>
          </w:tcPr>
          <w:p w14:paraId="0F9B6633" w14:textId="77777777" w:rsidR="00911B64" w:rsidRDefault="00407A2A">
            <w:pPr>
              <w:pStyle w:val="TableParagraph"/>
              <w:spacing w:before="114"/>
              <w:ind w:left="107"/>
              <w:rPr>
                <w:sz w:val="18"/>
              </w:rPr>
            </w:pPr>
            <w:r>
              <w:rPr>
                <w:color w:val="5F5F5F"/>
                <w:spacing w:val="-2"/>
                <w:sz w:val="18"/>
              </w:rPr>
              <w:t>MERU05</w:t>
            </w:r>
          </w:p>
        </w:tc>
        <w:tc>
          <w:tcPr>
            <w:tcW w:w="13465" w:type="dxa"/>
          </w:tcPr>
          <w:p w14:paraId="57AC7ECE" w14:textId="77777777" w:rsidR="00911B64" w:rsidRDefault="00407A2A">
            <w:pPr>
              <w:pStyle w:val="TableParagraph"/>
              <w:spacing w:before="114"/>
              <w:ind w:left="485"/>
              <w:rPr>
                <w:b/>
                <w:sz w:val="18"/>
              </w:rPr>
            </w:pPr>
            <w:r>
              <w:rPr>
                <w:b/>
                <w:color w:val="5F5F5F"/>
                <w:sz w:val="18"/>
              </w:rPr>
              <w:t>Develop</w:t>
            </w:r>
            <w:r>
              <w:rPr>
                <w:b/>
                <w:color w:val="5F5F5F"/>
                <w:spacing w:val="-5"/>
                <w:sz w:val="18"/>
              </w:rPr>
              <w:t xml:space="preserve"> </w:t>
            </w:r>
            <w:r>
              <w:rPr>
                <w:b/>
                <w:color w:val="5F5F5F"/>
                <w:sz w:val="18"/>
              </w:rPr>
              <w:t>and</w:t>
            </w:r>
            <w:r>
              <w:rPr>
                <w:b/>
                <w:color w:val="5F5F5F"/>
                <w:spacing w:val="-4"/>
                <w:sz w:val="18"/>
              </w:rPr>
              <w:t xml:space="preserve"> </w:t>
            </w:r>
            <w:r>
              <w:rPr>
                <w:b/>
                <w:color w:val="5F5F5F"/>
                <w:sz w:val="18"/>
              </w:rPr>
              <w:t>implement</w:t>
            </w:r>
            <w:r>
              <w:rPr>
                <w:b/>
                <w:color w:val="5F5F5F"/>
                <w:spacing w:val="-3"/>
                <w:sz w:val="18"/>
              </w:rPr>
              <w:t xml:space="preserve"> </w:t>
            </w:r>
            <w:r>
              <w:rPr>
                <w:b/>
                <w:color w:val="5F5F5F"/>
                <w:sz w:val="18"/>
              </w:rPr>
              <w:t>a</w:t>
            </w:r>
            <w:r>
              <w:rPr>
                <w:b/>
                <w:color w:val="5F5F5F"/>
                <w:spacing w:val="-3"/>
                <w:sz w:val="18"/>
              </w:rPr>
              <w:t xml:space="preserve"> </w:t>
            </w:r>
            <w:r>
              <w:rPr>
                <w:b/>
                <w:color w:val="5F5F5F"/>
                <w:sz w:val="18"/>
              </w:rPr>
              <w:t>cable</w:t>
            </w:r>
            <w:r>
              <w:rPr>
                <w:b/>
                <w:color w:val="5F5F5F"/>
                <w:spacing w:val="-4"/>
                <w:sz w:val="18"/>
              </w:rPr>
              <w:t xml:space="preserve"> </w:t>
            </w:r>
            <w:r>
              <w:rPr>
                <w:b/>
                <w:color w:val="5F5F5F"/>
                <w:sz w:val="18"/>
              </w:rPr>
              <w:t>crossing</w:t>
            </w:r>
            <w:r>
              <w:rPr>
                <w:b/>
                <w:color w:val="5F5F5F"/>
                <w:spacing w:val="-3"/>
                <w:sz w:val="18"/>
              </w:rPr>
              <w:t xml:space="preserve"> </w:t>
            </w:r>
            <w:r>
              <w:rPr>
                <w:b/>
                <w:color w:val="5F5F5F"/>
                <w:sz w:val="18"/>
              </w:rPr>
              <w:t>management</w:t>
            </w:r>
            <w:r>
              <w:rPr>
                <w:b/>
                <w:color w:val="5F5F5F"/>
                <w:spacing w:val="-2"/>
                <w:sz w:val="18"/>
              </w:rPr>
              <w:t xml:space="preserve"> </w:t>
            </w:r>
            <w:proofErr w:type="gramStart"/>
            <w:r>
              <w:rPr>
                <w:b/>
                <w:color w:val="5F5F5F"/>
                <w:spacing w:val="-4"/>
                <w:sz w:val="18"/>
              </w:rPr>
              <w:t>plan</w:t>
            </w:r>
            <w:proofErr w:type="gramEnd"/>
          </w:p>
          <w:p w14:paraId="0F897B3B" w14:textId="77777777" w:rsidR="00911B64" w:rsidRDefault="00407A2A">
            <w:pPr>
              <w:pStyle w:val="TableParagraph"/>
              <w:spacing w:before="118"/>
              <w:ind w:left="485"/>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marine</w:t>
            </w:r>
            <w:r>
              <w:rPr>
                <w:color w:val="5F5F5F"/>
                <w:spacing w:val="-3"/>
                <w:sz w:val="18"/>
              </w:rPr>
              <w:t xml:space="preserve"> </w:t>
            </w:r>
            <w:r>
              <w:rPr>
                <w:color w:val="5F5F5F"/>
                <w:sz w:val="18"/>
              </w:rPr>
              <w:t>construction,</w:t>
            </w:r>
            <w:r>
              <w:rPr>
                <w:color w:val="5F5F5F"/>
                <w:spacing w:val="-2"/>
                <w:sz w:val="18"/>
              </w:rPr>
              <w:t xml:space="preserve"> </w:t>
            </w:r>
            <w:r>
              <w:rPr>
                <w:color w:val="5F5F5F"/>
                <w:sz w:val="18"/>
              </w:rPr>
              <w:t>develop</w:t>
            </w:r>
            <w:r>
              <w:rPr>
                <w:color w:val="5F5F5F"/>
                <w:spacing w:val="-3"/>
                <w:sz w:val="18"/>
              </w:rPr>
              <w:t xml:space="preserve"> </w:t>
            </w:r>
            <w:r>
              <w:rPr>
                <w:color w:val="5F5F5F"/>
                <w:sz w:val="18"/>
              </w:rPr>
              <w:t>a</w:t>
            </w:r>
            <w:r>
              <w:rPr>
                <w:color w:val="5F5F5F"/>
                <w:spacing w:val="-3"/>
                <w:sz w:val="18"/>
              </w:rPr>
              <w:t xml:space="preserve"> </w:t>
            </w:r>
            <w:r>
              <w:rPr>
                <w:color w:val="5F5F5F"/>
                <w:sz w:val="18"/>
              </w:rPr>
              <w:t>cable</w:t>
            </w:r>
            <w:r>
              <w:rPr>
                <w:color w:val="5F5F5F"/>
                <w:spacing w:val="-3"/>
                <w:sz w:val="18"/>
              </w:rPr>
              <w:t xml:space="preserve"> </w:t>
            </w:r>
            <w:r>
              <w:rPr>
                <w:color w:val="5F5F5F"/>
                <w:sz w:val="18"/>
              </w:rPr>
              <w:t>crossing</w:t>
            </w:r>
            <w:r>
              <w:rPr>
                <w:color w:val="5F5F5F"/>
                <w:spacing w:val="-3"/>
                <w:sz w:val="18"/>
              </w:rPr>
              <w:t xml:space="preserve"> </w:t>
            </w:r>
            <w:r>
              <w:rPr>
                <w:color w:val="5F5F5F"/>
                <w:sz w:val="18"/>
              </w:rPr>
              <w:t>management</w:t>
            </w:r>
            <w:r>
              <w:rPr>
                <w:color w:val="5F5F5F"/>
                <w:spacing w:val="-2"/>
                <w:sz w:val="18"/>
              </w:rPr>
              <w:t xml:space="preserve"> </w:t>
            </w:r>
            <w:r>
              <w:rPr>
                <w:color w:val="5F5F5F"/>
                <w:sz w:val="18"/>
              </w:rPr>
              <w:t>plan</w:t>
            </w:r>
            <w:r>
              <w:rPr>
                <w:color w:val="5F5F5F"/>
                <w:spacing w:val="-3"/>
                <w:sz w:val="18"/>
              </w:rPr>
              <w:t xml:space="preserve"> </w:t>
            </w:r>
            <w:r>
              <w:rPr>
                <w:color w:val="5F5F5F"/>
                <w:sz w:val="18"/>
              </w:rPr>
              <w:t>with</w:t>
            </w:r>
            <w:r>
              <w:rPr>
                <w:color w:val="5F5F5F"/>
                <w:spacing w:val="-3"/>
                <w:sz w:val="18"/>
              </w:rPr>
              <w:t xml:space="preserve"> </w:t>
            </w:r>
            <w:r>
              <w:rPr>
                <w:color w:val="5F5F5F"/>
                <w:sz w:val="18"/>
              </w:rPr>
              <w:t>measures</w:t>
            </w:r>
            <w:r>
              <w:rPr>
                <w:color w:val="5F5F5F"/>
                <w:spacing w:val="-2"/>
                <w:sz w:val="18"/>
              </w:rPr>
              <w:t xml:space="preserve"> </w:t>
            </w:r>
            <w:r>
              <w:rPr>
                <w:color w:val="5F5F5F"/>
                <w:sz w:val="18"/>
              </w:rPr>
              <w:t>to</w:t>
            </w:r>
            <w:r>
              <w:rPr>
                <w:color w:val="5F5F5F"/>
                <w:spacing w:val="-3"/>
                <w:sz w:val="18"/>
              </w:rPr>
              <w:t xml:space="preserve"> </w:t>
            </w:r>
            <w:r>
              <w:rPr>
                <w:color w:val="5F5F5F"/>
                <w:sz w:val="18"/>
              </w:rPr>
              <w:t>avoid</w:t>
            </w:r>
            <w:r>
              <w:rPr>
                <w:color w:val="5F5F5F"/>
                <w:spacing w:val="-3"/>
                <w:sz w:val="18"/>
              </w:rPr>
              <w:t xml:space="preserve"> </w:t>
            </w:r>
            <w:r>
              <w:rPr>
                <w:color w:val="5F5F5F"/>
                <w:sz w:val="18"/>
              </w:rPr>
              <w:t>impacts</w:t>
            </w:r>
            <w:r>
              <w:rPr>
                <w:color w:val="5F5F5F"/>
                <w:spacing w:val="-2"/>
                <w:sz w:val="18"/>
              </w:rPr>
              <w:t xml:space="preserve"> </w:t>
            </w:r>
            <w:r>
              <w:rPr>
                <w:color w:val="5F5F5F"/>
                <w:sz w:val="18"/>
              </w:rPr>
              <w:t>on</w:t>
            </w:r>
            <w:r>
              <w:rPr>
                <w:color w:val="5F5F5F"/>
                <w:spacing w:val="-3"/>
                <w:sz w:val="18"/>
              </w:rPr>
              <w:t xml:space="preserve"> </w:t>
            </w:r>
            <w:r>
              <w:rPr>
                <w:color w:val="5F5F5F"/>
                <w:sz w:val="18"/>
              </w:rPr>
              <w:t>existing</w:t>
            </w:r>
            <w:r>
              <w:rPr>
                <w:color w:val="5F5F5F"/>
                <w:spacing w:val="-1"/>
                <w:sz w:val="18"/>
              </w:rPr>
              <w:t xml:space="preserve"> </w:t>
            </w:r>
            <w:r>
              <w:rPr>
                <w:color w:val="5F5F5F"/>
                <w:sz w:val="18"/>
              </w:rPr>
              <w:t>third-party</w:t>
            </w:r>
            <w:r>
              <w:rPr>
                <w:color w:val="5F5F5F"/>
                <w:spacing w:val="-2"/>
                <w:sz w:val="18"/>
              </w:rPr>
              <w:t xml:space="preserve"> </w:t>
            </w:r>
            <w:r>
              <w:rPr>
                <w:color w:val="5F5F5F"/>
                <w:sz w:val="18"/>
              </w:rPr>
              <w:t>subsea</w:t>
            </w:r>
            <w:r>
              <w:rPr>
                <w:color w:val="5F5F5F"/>
                <w:spacing w:val="-3"/>
                <w:sz w:val="18"/>
              </w:rPr>
              <w:t xml:space="preserve"> </w:t>
            </w:r>
            <w:r>
              <w:rPr>
                <w:color w:val="5F5F5F"/>
                <w:sz w:val="18"/>
              </w:rPr>
              <w:t>cables during construction. The cable crossing management plan must:</w:t>
            </w:r>
          </w:p>
          <w:p w14:paraId="28494A78" w14:textId="77777777" w:rsidR="00911B64" w:rsidRDefault="00407A2A">
            <w:pPr>
              <w:pStyle w:val="TableParagraph"/>
              <w:tabs>
                <w:tab w:val="left" w:pos="845"/>
              </w:tabs>
              <w:spacing w:before="62" w:line="285" w:lineRule="auto"/>
              <w:ind w:left="484" w:right="4625"/>
              <w:rPr>
                <w:sz w:val="18"/>
              </w:rPr>
            </w:pPr>
            <w:r>
              <w:rPr>
                <w:noProof/>
              </w:rPr>
              <w:drawing>
                <wp:inline distT="0" distB="0" distL="0" distR="0" wp14:anchorId="4829EEC1" wp14:editId="0BB94CF7">
                  <wp:extent cx="95250" cy="94614"/>
                  <wp:effectExtent l="0" t="0" r="0" b="0"/>
                  <wp:docPr id="513" name="Image 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3" name="Image 513"/>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 xml:space="preserve">Be developed through consultation with the owner of the Bass Strait 1 cable crossed by the project. </w:t>
            </w:r>
            <w:r>
              <w:rPr>
                <w:noProof/>
                <w:color w:val="5F5F5F"/>
                <w:sz w:val="18"/>
              </w:rPr>
              <w:drawing>
                <wp:inline distT="0" distB="0" distL="0" distR="0" wp14:anchorId="5ECA53F4" wp14:editId="1303A8A3">
                  <wp:extent cx="95250" cy="94615"/>
                  <wp:effectExtent l="0" t="0" r="0" b="0"/>
                  <wp:docPr id="514" name="Image 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4" name="Image 514"/>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color w:val="5F5F5F"/>
                <w:sz w:val="18"/>
              </w:rPr>
              <w:tab/>
            </w:r>
            <w:r>
              <w:rPr>
                <w:color w:val="5F5F5F"/>
                <w:sz w:val="18"/>
              </w:rPr>
              <w:t>Be</w:t>
            </w:r>
            <w:r>
              <w:rPr>
                <w:color w:val="5F5F5F"/>
                <w:spacing w:val="-3"/>
                <w:sz w:val="18"/>
              </w:rPr>
              <w:t xml:space="preserve"> </w:t>
            </w:r>
            <w:r>
              <w:rPr>
                <w:color w:val="5F5F5F"/>
                <w:sz w:val="18"/>
              </w:rPr>
              <w:t>developed</w:t>
            </w:r>
            <w:r>
              <w:rPr>
                <w:color w:val="5F5F5F"/>
                <w:spacing w:val="-3"/>
                <w:sz w:val="18"/>
              </w:rPr>
              <w:t xml:space="preserve"> </w:t>
            </w:r>
            <w:r>
              <w:rPr>
                <w:color w:val="5F5F5F"/>
                <w:sz w:val="18"/>
              </w:rPr>
              <w:t>through</w:t>
            </w:r>
            <w:r>
              <w:rPr>
                <w:color w:val="5F5F5F"/>
                <w:spacing w:val="-3"/>
                <w:sz w:val="18"/>
              </w:rPr>
              <w:t xml:space="preserve"> </w:t>
            </w:r>
            <w:r>
              <w:rPr>
                <w:color w:val="5F5F5F"/>
                <w:sz w:val="18"/>
              </w:rPr>
              <w:t>consultation</w:t>
            </w:r>
            <w:r>
              <w:rPr>
                <w:color w:val="5F5F5F"/>
                <w:spacing w:val="-3"/>
                <w:sz w:val="18"/>
              </w:rPr>
              <w:t xml:space="preserve"> </w:t>
            </w:r>
            <w:r>
              <w:rPr>
                <w:color w:val="5F5F5F"/>
                <w:sz w:val="18"/>
              </w:rPr>
              <w:t>with</w:t>
            </w:r>
            <w:r>
              <w:rPr>
                <w:color w:val="5F5F5F"/>
                <w:spacing w:val="-3"/>
                <w:sz w:val="18"/>
              </w:rPr>
              <w:t xml:space="preserve"> </w:t>
            </w:r>
            <w:r>
              <w:rPr>
                <w:color w:val="5F5F5F"/>
                <w:sz w:val="18"/>
              </w:rPr>
              <w:t>the</w:t>
            </w:r>
            <w:r>
              <w:rPr>
                <w:color w:val="5F5F5F"/>
                <w:spacing w:val="-3"/>
                <w:sz w:val="18"/>
              </w:rPr>
              <w:t xml:space="preserve"> </w:t>
            </w:r>
            <w:r>
              <w:rPr>
                <w:color w:val="5F5F5F"/>
                <w:sz w:val="18"/>
              </w:rPr>
              <w:t>owner</w:t>
            </w:r>
            <w:r>
              <w:rPr>
                <w:color w:val="5F5F5F"/>
                <w:spacing w:val="-2"/>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Indigo</w:t>
            </w:r>
            <w:r>
              <w:rPr>
                <w:color w:val="5F5F5F"/>
                <w:spacing w:val="-3"/>
                <w:sz w:val="18"/>
              </w:rPr>
              <w:t xml:space="preserve"> </w:t>
            </w:r>
            <w:r>
              <w:rPr>
                <w:color w:val="5F5F5F"/>
                <w:sz w:val="18"/>
              </w:rPr>
              <w:t>Central</w:t>
            </w:r>
            <w:r>
              <w:rPr>
                <w:color w:val="5F5F5F"/>
                <w:spacing w:val="-2"/>
                <w:sz w:val="18"/>
              </w:rPr>
              <w:t xml:space="preserve"> </w:t>
            </w:r>
            <w:r>
              <w:rPr>
                <w:color w:val="5F5F5F"/>
                <w:sz w:val="18"/>
              </w:rPr>
              <w:t>cable</w:t>
            </w:r>
            <w:r>
              <w:rPr>
                <w:color w:val="5F5F5F"/>
                <w:spacing w:val="-3"/>
                <w:sz w:val="18"/>
              </w:rPr>
              <w:t xml:space="preserve"> </w:t>
            </w:r>
            <w:r>
              <w:rPr>
                <w:color w:val="5F5F5F"/>
                <w:sz w:val="18"/>
              </w:rPr>
              <w:t>crossed</w:t>
            </w:r>
            <w:r>
              <w:rPr>
                <w:color w:val="5F5F5F"/>
                <w:spacing w:val="-3"/>
                <w:sz w:val="18"/>
              </w:rPr>
              <w:t xml:space="preserve"> </w:t>
            </w:r>
            <w:r>
              <w:rPr>
                <w:color w:val="5F5F5F"/>
                <w:sz w:val="18"/>
              </w:rPr>
              <w:t>by</w:t>
            </w:r>
            <w:r>
              <w:rPr>
                <w:color w:val="5F5F5F"/>
                <w:spacing w:val="-2"/>
                <w:sz w:val="18"/>
              </w:rPr>
              <w:t xml:space="preserve"> </w:t>
            </w:r>
            <w:r>
              <w:rPr>
                <w:color w:val="5F5F5F"/>
                <w:sz w:val="18"/>
              </w:rPr>
              <w:t>the</w:t>
            </w:r>
            <w:r>
              <w:rPr>
                <w:color w:val="5F5F5F"/>
                <w:spacing w:val="-3"/>
                <w:sz w:val="18"/>
              </w:rPr>
              <w:t xml:space="preserve"> </w:t>
            </w:r>
            <w:r>
              <w:rPr>
                <w:color w:val="5F5F5F"/>
                <w:sz w:val="18"/>
              </w:rPr>
              <w:t xml:space="preserve">project. </w:t>
            </w:r>
            <w:r>
              <w:rPr>
                <w:noProof/>
                <w:color w:val="5F5F5F"/>
                <w:sz w:val="18"/>
              </w:rPr>
              <w:drawing>
                <wp:inline distT="0" distB="0" distL="0" distR="0" wp14:anchorId="0E692566" wp14:editId="72CC65A9">
                  <wp:extent cx="95250" cy="94615"/>
                  <wp:effectExtent l="0" t="0" r="0" b="0"/>
                  <wp:docPr id="515" name="Image 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5" name="Image 515"/>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color w:val="5F5F5F"/>
                <w:sz w:val="18"/>
              </w:rPr>
              <w:tab/>
            </w:r>
            <w:r>
              <w:rPr>
                <w:color w:val="5F5F5F"/>
                <w:sz w:val="18"/>
              </w:rPr>
              <w:t>Describe the approach and key requirements for safe cable crossing.</w:t>
            </w:r>
          </w:p>
          <w:p w14:paraId="1EBAB4BD" w14:textId="77777777" w:rsidR="00911B64" w:rsidRDefault="00407A2A">
            <w:pPr>
              <w:pStyle w:val="TableParagraph"/>
              <w:tabs>
                <w:tab w:val="left" w:pos="845"/>
              </w:tabs>
              <w:spacing w:before="2"/>
              <w:ind w:left="484"/>
              <w:rPr>
                <w:sz w:val="18"/>
              </w:rPr>
            </w:pPr>
            <w:r>
              <w:rPr>
                <w:noProof/>
              </w:rPr>
              <w:drawing>
                <wp:inline distT="0" distB="0" distL="0" distR="0" wp14:anchorId="2664F9A9" wp14:editId="0ACA8637">
                  <wp:extent cx="95249" cy="94601"/>
                  <wp:effectExtent l="0" t="0" r="0" b="0"/>
                  <wp:docPr id="516" name="Image 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6" name="Image 516"/>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Includes</w:t>
            </w:r>
            <w:r>
              <w:rPr>
                <w:color w:val="5F5F5F"/>
                <w:spacing w:val="-5"/>
                <w:sz w:val="18"/>
              </w:rPr>
              <w:t xml:space="preserve"> </w:t>
            </w:r>
            <w:r>
              <w:rPr>
                <w:color w:val="5F5F5F"/>
                <w:sz w:val="18"/>
              </w:rPr>
              <w:t>an</w:t>
            </w:r>
            <w:r>
              <w:rPr>
                <w:color w:val="5F5F5F"/>
                <w:spacing w:val="-4"/>
                <w:sz w:val="18"/>
              </w:rPr>
              <w:t xml:space="preserve"> </w:t>
            </w:r>
            <w:r>
              <w:rPr>
                <w:color w:val="5F5F5F"/>
                <w:sz w:val="18"/>
              </w:rPr>
              <w:t>engineering</w:t>
            </w:r>
            <w:r>
              <w:rPr>
                <w:color w:val="5F5F5F"/>
                <w:spacing w:val="-3"/>
                <w:sz w:val="18"/>
              </w:rPr>
              <w:t xml:space="preserve"> </w:t>
            </w:r>
            <w:r>
              <w:rPr>
                <w:color w:val="5F5F5F"/>
                <w:sz w:val="18"/>
              </w:rPr>
              <w:t>solution</w:t>
            </w:r>
            <w:r>
              <w:rPr>
                <w:color w:val="5F5F5F"/>
                <w:spacing w:val="-4"/>
                <w:sz w:val="18"/>
              </w:rPr>
              <w:t xml:space="preserve"> </w:t>
            </w:r>
            <w:r>
              <w:rPr>
                <w:color w:val="5F5F5F"/>
                <w:sz w:val="18"/>
              </w:rPr>
              <w:t>for</w:t>
            </w:r>
            <w:r>
              <w:rPr>
                <w:color w:val="5F5F5F"/>
                <w:spacing w:val="-3"/>
                <w:sz w:val="18"/>
              </w:rPr>
              <w:t xml:space="preserve"> </w:t>
            </w:r>
            <w:r>
              <w:rPr>
                <w:color w:val="5F5F5F"/>
                <w:sz w:val="18"/>
              </w:rPr>
              <w:t>the</w:t>
            </w:r>
            <w:r>
              <w:rPr>
                <w:color w:val="5F5F5F"/>
                <w:spacing w:val="-3"/>
                <w:sz w:val="18"/>
              </w:rPr>
              <w:t xml:space="preserve"> </w:t>
            </w:r>
            <w:r>
              <w:rPr>
                <w:color w:val="5F5F5F"/>
                <w:sz w:val="18"/>
              </w:rPr>
              <w:t>crossing</w:t>
            </w:r>
            <w:r>
              <w:rPr>
                <w:color w:val="5F5F5F"/>
                <w:spacing w:val="-4"/>
                <w:sz w:val="18"/>
              </w:rPr>
              <w:t xml:space="preserve"> </w:t>
            </w:r>
            <w:r>
              <w:rPr>
                <w:color w:val="5F5F5F"/>
                <w:sz w:val="18"/>
              </w:rPr>
              <w:t>with</w:t>
            </w:r>
            <w:r>
              <w:rPr>
                <w:color w:val="5F5F5F"/>
                <w:spacing w:val="-3"/>
                <w:sz w:val="18"/>
              </w:rPr>
              <w:t xml:space="preserve"> </w:t>
            </w:r>
            <w:r>
              <w:rPr>
                <w:color w:val="5F5F5F"/>
                <w:sz w:val="18"/>
              </w:rPr>
              <w:t>relevant</w:t>
            </w:r>
            <w:r>
              <w:rPr>
                <w:color w:val="5F5F5F"/>
                <w:spacing w:val="-3"/>
                <w:sz w:val="18"/>
              </w:rPr>
              <w:t xml:space="preserve"> </w:t>
            </w:r>
            <w:r>
              <w:rPr>
                <w:color w:val="5F5F5F"/>
                <w:sz w:val="18"/>
              </w:rPr>
              <w:t>infrastructure</w:t>
            </w:r>
            <w:r>
              <w:rPr>
                <w:color w:val="5F5F5F"/>
                <w:spacing w:val="-3"/>
                <w:sz w:val="18"/>
              </w:rPr>
              <w:t xml:space="preserve"> </w:t>
            </w:r>
            <w:r>
              <w:rPr>
                <w:color w:val="5F5F5F"/>
                <w:spacing w:val="-2"/>
                <w:sz w:val="18"/>
              </w:rPr>
              <w:t>owners.</w:t>
            </w:r>
          </w:p>
          <w:p w14:paraId="7BB473A6" w14:textId="77777777" w:rsidR="00911B64" w:rsidRDefault="00407A2A">
            <w:pPr>
              <w:pStyle w:val="TableParagraph"/>
              <w:tabs>
                <w:tab w:val="left" w:pos="845"/>
              </w:tabs>
              <w:spacing w:before="39"/>
              <w:ind w:left="484"/>
              <w:rPr>
                <w:sz w:val="18"/>
              </w:rPr>
            </w:pPr>
            <w:r>
              <w:rPr>
                <w:noProof/>
              </w:rPr>
              <w:drawing>
                <wp:inline distT="0" distB="0" distL="0" distR="0" wp14:anchorId="168B99D7" wp14:editId="049986E1">
                  <wp:extent cx="95250" cy="94615"/>
                  <wp:effectExtent l="0" t="0" r="0" b="0"/>
                  <wp:docPr id="517" name="Image 5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7" name="Image 517"/>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Includes</w:t>
            </w:r>
            <w:r>
              <w:rPr>
                <w:color w:val="5F5F5F"/>
                <w:spacing w:val="-5"/>
                <w:sz w:val="18"/>
              </w:rPr>
              <w:t xml:space="preserve"> </w:t>
            </w:r>
            <w:r>
              <w:rPr>
                <w:color w:val="5F5F5F"/>
                <w:sz w:val="18"/>
              </w:rPr>
              <w:t>requirements</w:t>
            </w:r>
            <w:r>
              <w:rPr>
                <w:color w:val="5F5F5F"/>
                <w:spacing w:val="-3"/>
                <w:sz w:val="18"/>
              </w:rPr>
              <w:t xml:space="preserve"> </w:t>
            </w:r>
            <w:r>
              <w:rPr>
                <w:color w:val="5F5F5F"/>
                <w:sz w:val="18"/>
              </w:rPr>
              <w:t>for</w:t>
            </w:r>
            <w:r>
              <w:rPr>
                <w:color w:val="5F5F5F"/>
                <w:spacing w:val="-3"/>
                <w:sz w:val="18"/>
              </w:rPr>
              <w:t xml:space="preserve"> </w:t>
            </w:r>
            <w:r>
              <w:rPr>
                <w:color w:val="5F5F5F"/>
                <w:sz w:val="18"/>
              </w:rPr>
              <w:t>informing</w:t>
            </w:r>
            <w:r>
              <w:rPr>
                <w:color w:val="5F5F5F"/>
                <w:spacing w:val="-3"/>
                <w:sz w:val="18"/>
              </w:rPr>
              <w:t xml:space="preserve"> </w:t>
            </w:r>
            <w:r>
              <w:rPr>
                <w:color w:val="5F5F5F"/>
                <w:sz w:val="18"/>
              </w:rPr>
              <w:t>the</w:t>
            </w:r>
            <w:r>
              <w:rPr>
                <w:color w:val="5F5F5F"/>
                <w:spacing w:val="-4"/>
                <w:sz w:val="18"/>
              </w:rPr>
              <w:t xml:space="preserve"> </w:t>
            </w:r>
            <w:r>
              <w:rPr>
                <w:color w:val="5F5F5F"/>
                <w:sz w:val="18"/>
              </w:rPr>
              <w:t>Australian</w:t>
            </w:r>
            <w:r>
              <w:rPr>
                <w:color w:val="5F5F5F"/>
                <w:spacing w:val="-4"/>
                <w:sz w:val="18"/>
              </w:rPr>
              <w:t xml:space="preserve"> </w:t>
            </w:r>
            <w:r>
              <w:rPr>
                <w:color w:val="5F5F5F"/>
                <w:sz w:val="18"/>
              </w:rPr>
              <w:t>Maritime</w:t>
            </w:r>
            <w:r>
              <w:rPr>
                <w:color w:val="5F5F5F"/>
                <w:spacing w:val="-3"/>
                <w:sz w:val="18"/>
              </w:rPr>
              <w:t xml:space="preserve"> </w:t>
            </w:r>
            <w:r>
              <w:rPr>
                <w:color w:val="5F5F5F"/>
                <w:sz w:val="18"/>
              </w:rPr>
              <w:t>Safety</w:t>
            </w:r>
            <w:r>
              <w:rPr>
                <w:color w:val="5F5F5F"/>
                <w:spacing w:val="-3"/>
                <w:sz w:val="18"/>
              </w:rPr>
              <w:t xml:space="preserve"> </w:t>
            </w:r>
            <w:r>
              <w:rPr>
                <w:color w:val="5F5F5F"/>
                <w:sz w:val="18"/>
              </w:rPr>
              <w:t>Authority</w:t>
            </w:r>
            <w:r>
              <w:rPr>
                <w:color w:val="5F5F5F"/>
                <w:spacing w:val="-3"/>
                <w:sz w:val="18"/>
              </w:rPr>
              <w:t xml:space="preserve"> </w:t>
            </w:r>
            <w:r>
              <w:rPr>
                <w:color w:val="5F5F5F"/>
                <w:sz w:val="18"/>
              </w:rPr>
              <w:t>(AMSA)</w:t>
            </w:r>
            <w:r>
              <w:rPr>
                <w:color w:val="5F5F5F"/>
                <w:spacing w:val="-2"/>
                <w:sz w:val="18"/>
              </w:rPr>
              <w:t xml:space="preserve"> </w:t>
            </w:r>
            <w:r>
              <w:rPr>
                <w:color w:val="5F5F5F"/>
                <w:sz w:val="18"/>
              </w:rPr>
              <w:t>of</w:t>
            </w:r>
            <w:r>
              <w:rPr>
                <w:color w:val="5F5F5F"/>
                <w:spacing w:val="-3"/>
                <w:sz w:val="18"/>
              </w:rPr>
              <w:t xml:space="preserve"> </w:t>
            </w:r>
            <w:r>
              <w:rPr>
                <w:color w:val="5F5F5F"/>
                <w:sz w:val="18"/>
              </w:rPr>
              <w:t>the</w:t>
            </w:r>
            <w:r>
              <w:rPr>
                <w:color w:val="5F5F5F"/>
                <w:spacing w:val="-4"/>
                <w:sz w:val="18"/>
              </w:rPr>
              <w:t xml:space="preserve"> </w:t>
            </w:r>
            <w:r>
              <w:rPr>
                <w:color w:val="5F5F5F"/>
                <w:sz w:val="18"/>
              </w:rPr>
              <w:t>location,</w:t>
            </w:r>
            <w:r>
              <w:rPr>
                <w:color w:val="5F5F5F"/>
                <w:spacing w:val="-2"/>
                <w:sz w:val="18"/>
              </w:rPr>
              <w:t xml:space="preserve"> </w:t>
            </w:r>
            <w:proofErr w:type="gramStart"/>
            <w:r>
              <w:rPr>
                <w:color w:val="5F5F5F"/>
                <w:sz w:val="18"/>
              </w:rPr>
              <w:t>timing</w:t>
            </w:r>
            <w:proofErr w:type="gramEnd"/>
            <w:r>
              <w:rPr>
                <w:color w:val="5F5F5F"/>
                <w:spacing w:val="-4"/>
                <w:sz w:val="18"/>
              </w:rPr>
              <w:t xml:space="preserve"> </w:t>
            </w:r>
            <w:r>
              <w:rPr>
                <w:color w:val="5F5F5F"/>
                <w:sz w:val="18"/>
              </w:rPr>
              <w:t>and</w:t>
            </w:r>
            <w:r>
              <w:rPr>
                <w:color w:val="5F5F5F"/>
                <w:spacing w:val="-4"/>
                <w:sz w:val="18"/>
              </w:rPr>
              <w:t xml:space="preserve"> </w:t>
            </w:r>
            <w:r>
              <w:rPr>
                <w:color w:val="5F5F5F"/>
                <w:sz w:val="18"/>
              </w:rPr>
              <w:t>duration</w:t>
            </w:r>
            <w:r>
              <w:rPr>
                <w:color w:val="5F5F5F"/>
                <w:spacing w:val="-3"/>
                <w:sz w:val="18"/>
              </w:rPr>
              <w:t xml:space="preserve"> </w:t>
            </w:r>
            <w:r>
              <w:rPr>
                <w:color w:val="5F5F5F"/>
                <w:sz w:val="18"/>
              </w:rPr>
              <w:t>of</w:t>
            </w:r>
            <w:r>
              <w:rPr>
                <w:color w:val="5F5F5F"/>
                <w:spacing w:val="-3"/>
                <w:sz w:val="18"/>
              </w:rPr>
              <w:t xml:space="preserve"> </w:t>
            </w:r>
            <w:r>
              <w:rPr>
                <w:color w:val="5F5F5F"/>
                <w:sz w:val="18"/>
              </w:rPr>
              <w:t>cable</w:t>
            </w:r>
            <w:r>
              <w:rPr>
                <w:color w:val="5F5F5F"/>
                <w:spacing w:val="-4"/>
                <w:sz w:val="18"/>
              </w:rPr>
              <w:t xml:space="preserve"> </w:t>
            </w:r>
            <w:r>
              <w:rPr>
                <w:color w:val="5F5F5F"/>
                <w:sz w:val="18"/>
              </w:rPr>
              <w:t>crossing</w:t>
            </w:r>
            <w:r>
              <w:rPr>
                <w:color w:val="5F5F5F"/>
                <w:spacing w:val="-3"/>
                <w:sz w:val="18"/>
              </w:rPr>
              <w:t xml:space="preserve"> </w:t>
            </w:r>
            <w:r>
              <w:rPr>
                <w:color w:val="5F5F5F"/>
                <w:spacing w:val="-2"/>
                <w:sz w:val="18"/>
              </w:rPr>
              <w:t>works.</w:t>
            </w:r>
          </w:p>
          <w:p w14:paraId="54C5A1F6" w14:textId="77777777" w:rsidR="00911B64" w:rsidRDefault="00407A2A">
            <w:pPr>
              <w:pStyle w:val="TableParagraph"/>
              <w:tabs>
                <w:tab w:val="left" w:pos="845"/>
              </w:tabs>
              <w:spacing w:before="39"/>
              <w:ind w:left="845" w:right="202" w:hanging="361"/>
              <w:rPr>
                <w:sz w:val="18"/>
              </w:rPr>
            </w:pPr>
            <w:r>
              <w:rPr>
                <w:noProof/>
              </w:rPr>
              <w:drawing>
                <wp:inline distT="0" distB="0" distL="0" distR="0" wp14:anchorId="10D81AF1" wp14:editId="4D8E41AD">
                  <wp:extent cx="95250" cy="94615"/>
                  <wp:effectExtent l="0" t="0" r="0" b="0"/>
                  <wp:docPr id="518" name="Image 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8" name="Image 518"/>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Be</w:t>
            </w:r>
            <w:r>
              <w:rPr>
                <w:color w:val="5F5F5F"/>
                <w:spacing w:val="-3"/>
                <w:sz w:val="18"/>
              </w:rPr>
              <w:t xml:space="preserve"> </w:t>
            </w:r>
            <w:r>
              <w:rPr>
                <w:color w:val="5F5F5F"/>
                <w:sz w:val="18"/>
              </w:rPr>
              <w:t>informed</w:t>
            </w:r>
            <w:r>
              <w:rPr>
                <w:color w:val="5F5F5F"/>
                <w:spacing w:val="-3"/>
                <w:sz w:val="18"/>
              </w:rPr>
              <w:t xml:space="preserve"> </w:t>
            </w:r>
            <w:r>
              <w:rPr>
                <w:color w:val="5F5F5F"/>
                <w:sz w:val="18"/>
              </w:rPr>
              <w:t>by</w:t>
            </w:r>
            <w:r>
              <w:rPr>
                <w:color w:val="5F5F5F"/>
                <w:spacing w:val="-1"/>
                <w:sz w:val="18"/>
              </w:rPr>
              <w:t xml:space="preserve"> </w:t>
            </w:r>
            <w:r>
              <w:rPr>
                <w:color w:val="5F5F5F"/>
                <w:sz w:val="18"/>
              </w:rPr>
              <w:t>guidelines</w:t>
            </w:r>
            <w:r>
              <w:rPr>
                <w:color w:val="5F5F5F"/>
                <w:spacing w:val="-2"/>
                <w:sz w:val="18"/>
              </w:rPr>
              <w:t xml:space="preserve"> </w:t>
            </w:r>
            <w:r>
              <w:rPr>
                <w:color w:val="5F5F5F"/>
                <w:sz w:val="18"/>
              </w:rPr>
              <w:t>published</w:t>
            </w:r>
            <w:r>
              <w:rPr>
                <w:color w:val="5F5F5F"/>
                <w:spacing w:val="-3"/>
                <w:sz w:val="18"/>
              </w:rPr>
              <w:t xml:space="preserve"> </w:t>
            </w:r>
            <w:r>
              <w:rPr>
                <w:color w:val="5F5F5F"/>
                <w:sz w:val="18"/>
              </w:rPr>
              <w:t>by</w:t>
            </w:r>
            <w:r>
              <w:rPr>
                <w:color w:val="5F5F5F"/>
                <w:spacing w:val="-2"/>
                <w:sz w:val="18"/>
              </w:rPr>
              <w:t xml:space="preserve"> </w:t>
            </w:r>
            <w:r>
              <w:rPr>
                <w:color w:val="5F5F5F"/>
                <w:sz w:val="18"/>
              </w:rPr>
              <w:t>the</w:t>
            </w:r>
            <w:r>
              <w:rPr>
                <w:color w:val="5F5F5F"/>
                <w:spacing w:val="-3"/>
                <w:sz w:val="18"/>
              </w:rPr>
              <w:t xml:space="preserve"> </w:t>
            </w:r>
            <w:r>
              <w:rPr>
                <w:color w:val="5F5F5F"/>
                <w:sz w:val="18"/>
              </w:rPr>
              <w:t>International</w:t>
            </w:r>
            <w:r>
              <w:rPr>
                <w:color w:val="5F5F5F"/>
                <w:spacing w:val="-2"/>
                <w:sz w:val="18"/>
              </w:rPr>
              <w:t xml:space="preserve"> </w:t>
            </w:r>
            <w:r>
              <w:rPr>
                <w:color w:val="5F5F5F"/>
                <w:sz w:val="18"/>
              </w:rPr>
              <w:t>Cable</w:t>
            </w:r>
            <w:r>
              <w:rPr>
                <w:color w:val="5F5F5F"/>
                <w:spacing w:val="-3"/>
                <w:sz w:val="18"/>
              </w:rPr>
              <w:t xml:space="preserve"> </w:t>
            </w:r>
            <w:r>
              <w:rPr>
                <w:color w:val="5F5F5F"/>
                <w:sz w:val="18"/>
              </w:rPr>
              <w:t>Protection</w:t>
            </w:r>
            <w:r>
              <w:rPr>
                <w:color w:val="5F5F5F"/>
                <w:spacing w:val="-3"/>
                <w:sz w:val="18"/>
              </w:rPr>
              <w:t xml:space="preserve"> </w:t>
            </w:r>
            <w:r>
              <w:rPr>
                <w:color w:val="5F5F5F"/>
                <w:sz w:val="18"/>
              </w:rPr>
              <w:t>Committee</w:t>
            </w:r>
            <w:r>
              <w:rPr>
                <w:color w:val="5F5F5F"/>
                <w:spacing w:val="-1"/>
                <w:sz w:val="18"/>
              </w:rPr>
              <w:t xml:space="preserve"> </w:t>
            </w:r>
            <w:r>
              <w:rPr>
                <w:color w:val="5F5F5F"/>
                <w:sz w:val="18"/>
              </w:rPr>
              <w:t>to</w:t>
            </w:r>
            <w:r>
              <w:rPr>
                <w:color w:val="5F5F5F"/>
                <w:spacing w:val="-3"/>
                <w:sz w:val="18"/>
              </w:rPr>
              <w:t xml:space="preserve"> </w:t>
            </w:r>
            <w:r>
              <w:rPr>
                <w:color w:val="5F5F5F"/>
                <w:sz w:val="18"/>
              </w:rPr>
              <w:t>assist</w:t>
            </w:r>
            <w:r>
              <w:rPr>
                <w:color w:val="5F5F5F"/>
                <w:spacing w:val="-2"/>
                <w:sz w:val="18"/>
              </w:rPr>
              <w:t xml:space="preserve"> </w:t>
            </w:r>
            <w:r>
              <w:rPr>
                <w:color w:val="5F5F5F"/>
                <w:sz w:val="18"/>
              </w:rPr>
              <w:t>the</w:t>
            </w:r>
            <w:r>
              <w:rPr>
                <w:color w:val="5F5F5F"/>
                <w:spacing w:val="-3"/>
                <w:sz w:val="18"/>
              </w:rPr>
              <w:t xml:space="preserve"> </w:t>
            </w:r>
            <w:r>
              <w:rPr>
                <w:color w:val="5F5F5F"/>
                <w:sz w:val="18"/>
              </w:rPr>
              <w:t>cable</w:t>
            </w:r>
            <w:r>
              <w:rPr>
                <w:color w:val="5F5F5F"/>
                <w:spacing w:val="-3"/>
                <w:sz w:val="18"/>
              </w:rPr>
              <w:t xml:space="preserve"> </w:t>
            </w:r>
            <w:r>
              <w:rPr>
                <w:color w:val="5F5F5F"/>
                <w:sz w:val="18"/>
              </w:rPr>
              <w:t>industry</w:t>
            </w:r>
            <w:r>
              <w:rPr>
                <w:color w:val="5F5F5F"/>
                <w:spacing w:val="-2"/>
                <w:sz w:val="18"/>
              </w:rPr>
              <w:t xml:space="preserve"> </w:t>
            </w:r>
            <w:r>
              <w:rPr>
                <w:color w:val="5F5F5F"/>
                <w:sz w:val="18"/>
              </w:rPr>
              <w:t>to</w:t>
            </w:r>
            <w:r>
              <w:rPr>
                <w:color w:val="5F5F5F"/>
                <w:spacing w:val="-3"/>
                <w:sz w:val="18"/>
              </w:rPr>
              <w:t xml:space="preserve"> </w:t>
            </w:r>
            <w:r>
              <w:rPr>
                <w:color w:val="5F5F5F"/>
                <w:sz w:val="18"/>
              </w:rPr>
              <w:t>adopt</w:t>
            </w:r>
            <w:r>
              <w:rPr>
                <w:color w:val="5F5F5F"/>
                <w:spacing w:val="-2"/>
                <w:sz w:val="18"/>
              </w:rPr>
              <w:t xml:space="preserve"> </w:t>
            </w:r>
            <w:r>
              <w:rPr>
                <w:color w:val="5F5F5F"/>
                <w:sz w:val="18"/>
              </w:rPr>
              <w:t>a</w:t>
            </w:r>
            <w:r>
              <w:rPr>
                <w:color w:val="5F5F5F"/>
                <w:spacing w:val="-3"/>
                <w:sz w:val="18"/>
              </w:rPr>
              <w:t xml:space="preserve"> </w:t>
            </w:r>
            <w:proofErr w:type="spellStart"/>
            <w:r>
              <w:rPr>
                <w:color w:val="5F5F5F"/>
                <w:sz w:val="18"/>
              </w:rPr>
              <w:t>harmonised</w:t>
            </w:r>
            <w:proofErr w:type="spellEnd"/>
            <w:r>
              <w:rPr>
                <w:color w:val="5F5F5F"/>
                <w:spacing w:val="-3"/>
                <w:sz w:val="18"/>
              </w:rPr>
              <w:t xml:space="preserve"> </w:t>
            </w:r>
            <w:r>
              <w:rPr>
                <w:color w:val="5F5F5F"/>
                <w:sz w:val="18"/>
              </w:rPr>
              <w:t>approach</w:t>
            </w:r>
            <w:r>
              <w:rPr>
                <w:color w:val="5F5F5F"/>
                <w:spacing w:val="-3"/>
                <w:sz w:val="18"/>
              </w:rPr>
              <w:t xml:space="preserve"> </w:t>
            </w:r>
            <w:r>
              <w:rPr>
                <w:color w:val="5F5F5F"/>
                <w:sz w:val="18"/>
              </w:rPr>
              <w:t>in</w:t>
            </w:r>
            <w:r>
              <w:rPr>
                <w:color w:val="5F5F5F"/>
                <w:spacing w:val="-3"/>
                <w:sz w:val="18"/>
              </w:rPr>
              <w:t xml:space="preserve"> </w:t>
            </w:r>
            <w:r>
              <w:rPr>
                <w:color w:val="5F5F5F"/>
                <w:sz w:val="18"/>
              </w:rPr>
              <w:t>relation to crossings (ICPC 2023b).</w:t>
            </w:r>
          </w:p>
          <w:p w14:paraId="3CE3418B" w14:textId="77777777" w:rsidR="00911B64" w:rsidRDefault="00407A2A">
            <w:pPr>
              <w:pStyle w:val="TableParagraph"/>
              <w:tabs>
                <w:tab w:val="left" w:pos="845"/>
              </w:tabs>
              <w:spacing w:before="41"/>
              <w:ind w:left="845" w:right="585" w:hanging="361"/>
              <w:rPr>
                <w:sz w:val="18"/>
              </w:rPr>
            </w:pPr>
            <w:r>
              <w:rPr>
                <w:noProof/>
              </w:rPr>
              <w:drawing>
                <wp:inline distT="0" distB="0" distL="0" distR="0" wp14:anchorId="657A778A" wp14:editId="2648E657">
                  <wp:extent cx="95250" cy="94615"/>
                  <wp:effectExtent l="0" t="0" r="0" b="0"/>
                  <wp:docPr id="519" name="Image 5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9" name="Image 519"/>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Document</w:t>
            </w:r>
            <w:r>
              <w:rPr>
                <w:color w:val="5F5F5F"/>
                <w:spacing w:val="-2"/>
                <w:sz w:val="18"/>
              </w:rPr>
              <w:t xml:space="preserve"> </w:t>
            </w:r>
            <w:r>
              <w:rPr>
                <w:color w:val="5F5F5F"/>
                <w:sz w:val="18"/>
              </w:rPr>
              <w:t>the</w:t>
            </w:r>
            <w:r>
              <w:rPr>
                <w:color w:val="5F5F5F"/>
                <w:spacing w:val="-3"/>
                <w:sz w:val="18"/>
              </w:rPr>
              <w:t xml:space="preserve"> </w:t>
            </w:r>
            <w:r>
              <w:rPr>
                <w:color w:val="5F5F5F"/>
                <w:sz w:val="18"/>
              </w:rPr>
              <w:t>crossing</w:t>
            </w:r>
            <w:r>
              <w:rPr>
                <w:color w:val="5F5F5F"/>
                <w:spacing w:val="-3"/>
                <w:sz w:val="18"/>
              </w:rPr>
              <w:t xml:space="preserve"> </w:t>
            </w:r>
            <w:r>
              <w:rPr>
                <w:color w:val="5F5F5F"/>
                <w:sz w:val="18"/>
              </w:rPr>
              <w:t>point</w:t>
            </w:r>
            <w:r>
              <w:rPr>
                <w:color w:val="5F5F5F"/>
                <w:spacing w:val="-2"/>
                <w:sz w:val="18"/>
              </w:rPr>
              <w:t xml:space="preserve"> </w:t>
            </w:r>
            <w:r>
              <w:rPr>
                <w:color w:val="5F5F5F"/>
                <w:sz w:val="18"/>
              </w:rPr>
              <w:t>locations</w:t>
            </w:r>
            <w:r>
              <w:rPr>
                <w:color w:val="5F5F5F"/>
                <w:spacing w:val="-2"/>
                <w:sz w:val="18"/>
              </w:rPr>
              <w:t xml:space="preserve"> </w:t>
            </w:r>
            <w:r>
              <w:rPr>
                <w:color w:val="5F5F5F"/>
                <w:sz w:val="18"/>
              </w:rPr>
              <w:t>for</w:t>
            </w:r>
            <w:r>
              <w:rPr>
                <w:color w:val="5F5F5F"/>
                <w:spacing w:val="-2"/>
                <w:sz w:val="18"/>
              </w:rPr>
              <w:t xml:space="preserve"> </w:t>
            </w:r>
            <w:r>
              <w:rPr>
                <w:color w:val="5F5F5F"/>
                <w:sz w:val="18"/>
              </w:rPr>
              <w:t>the</w:t>
            </w:r>
            <w:r>
              <w:rPr>
                <w:color w:val="5F5F5F"/>
                <w:spacing w:val="-3"/>
                <w:sz w:val="18"/>
              </w:rPr>
              <w:t xml:space="preserve"> </w:t>
            </w:r>
            <w:r>
              <w:rPr>
                <w:color w:val="5F5F5F"/>
                <w:sz w:val="18"/>
              </w:rPr>
              <w:t>subsea</w:t>
            </w:r>
            <w:r>
              <w:rPr>
                <w:color w:val="5F5F5F"/>
                <w:spacing w:val="-3"/>
                <w:sz w:val="18"/>
              </w:rPr>
              <w:t xml:space="preserve"> </w:t>
            </w:r>
            <w:r>
              <w:rPr>
                <w:color w:val="5F5F5F"/>
                <w:sz w:val="18"/>
              </w:rPr>
              <w:t>cables,</w:t>
            </w:r>
            <w:r>
              <w:rPr>
                <w:color w:val="5F5F5F"/>
                <w:spacing w:val="-2"/>
                <w:sz w:val="18"/>
              </w:rPr>
              <w:t xml:space="preserve"> </w:t>
            </w:r>
            <w:r>
              <w:rPr>
                <w:color w:val="5F5F5F"/>
                <w:sz w:val="18"/>
              </w:rPr>
              <w:t>and</w:t>
            </w:r>
            <w:r>
              <w:rPr>
                <w:color w:val="5F5F5F"/>
                <w:spacing w:val="-3"/>
                <w:sz w:val="18"/>
              </w:rPr>
              <w:t xml:space="preserve"> </w:t>
            </w:r>
            <w:r>
              <w:rPr>
                <w:color w:val="5F5F5F"/>
                <w:sz w:val="18"/>
              </w:rPr>
              <w:t>the</w:t>
            </w:r>
            <w:r>
              <w:rPr>
                <w:color w:val="5F5F5F"/>
                <w:spacing w:val="-3"/>
                <w:sz w:val="18"/>
              </w:rPr>
              <w:t xml:space="preserve"> </w:t>
            </w:r>
            <w:r>
              <w:rPr>
                <w:color w:val="5F5F5F"/>
                <w:sz w:val="18"/>
              </w:rPr>
              <w:t>distances</w:t>
            </w:r>
            <w:r>
              <w:rPr>
                <w:color w:val="5F5F5F"/>
                <w:spacing w:val="-2"/>
                <w:sz w:val="18"/>
              </w:rPr>
              <w:t xml:space="preserve"> </w:t>
            </w:r>
            <w:r>
              <w:rPr>
                <w:color w:val="5F5F5F"/>
                <w:sz w:val="18"/>
              </w:rPr>
              <w:t>that</w:t>
            </w:r>
            <w:r>
              <w:rPr>
                <w:color w:val="5F5F5F"/>
                <w:spacing w:val="-2"/>
                <w:sz w:val="18"/>
              </w:rPr>
              <w:t xml:space="preserve"> </w:t>
            </w:r>
            <w:r>
              <w:rPr>
                <w:color w:val="5F5F5F"/>
                <w:sz w:val="18"/>
              </w:rPr>
              <w:t>the</w:t>
            </w:r>
            <w:r>
              <w:rPr>
                <w:color w:val="5F5F5F"/>
                <w:spacing w:val="-3"/>
                <w:sz w:val="18"/>
              </w:rPr>
              <w:t xml:space="preserve"> </w:t>
            </w:r>
            <w:r>
              <w:rPr>
                <w:color w:val="5F5F5F"/>
                <w:sz w:val="18"/>
              </w:rPr>
              <w:t>jet</w:t>
            </w:r>
            <w:r>
              <w:rPr>
                <w:color w:val="5F5F5F"/>
                <w:spacing w:val="-2"/>
                <w:sz w:val="18"/>
              </w:rPr>
              <w:t xml:space="preserve"> </w:t>
            </w:r>
            <w:r>
              <w:rPr>
                <w:color w:val="5F5F5F"/>
                <w:sz w:val="18"/>
              </w:rPr>
              <w:t>trencher</w:t>
            </w:r>
            <w:r>
              <w:rPr>
                <w:color w:val="5F5F5F"/>
                <w:spacing w:val="-2"/>
                <w:sz w:val="18"/>
              </w:rPr>
              <w:t xml:space="preserve"> </w:t>
            </w:r>
            <w:r>
              <w:rPr>
                <w:color w:val="5F5F5F"/>
                <w:sz w:val="18"/>
              </w:rPr>
              <w:t>will</w:t>
            </w:r>
            <w:r>
              <w:rPr>
                <w:color w:val="5F5F5F"/>
                <w:spacing w:val="-2"/>
                <w:sz w:val="18"/>
              </w:rPr>
              <w:t xml:space="preserve"> </w:t>
            </w:r>
            <w:r>
              <w:rPr>
                <w:color w:val="5F5F5F"/>
                <w:sz w:val="18"/>
              </w:rPr>
              <w:t>stop</w:t>
            </w:r>
            <w:r>
              <w:rPr>
                <w:color w:val="5F5F5F"/>
                <w:spacing w:val="-3"/>
                <w:sz w:val="18"/>
              </w:rPr>
              <w:t xml:space="preserve"> </w:t>
            </w:r>
            <w:r>
              <w:rPr>
                <w:color w:val="5F5F5F"/>
                <w:sz w:val="18"/>
              </w:rPr>
              <w:t>before</w:t>
            </w:r>
            <w:r>
              <w:rPr>
                <w:color w:val="5F5F5F"/>
                <w:spacing w:val="-3"/>
                <w:sz w:val="18"/>
              </w:rPr>
              <w:t xml:space="preserve"> </w:t>
            </w:r>
            <w:r>
              <w:rPr>
                <w:color w:val="5F5F5F"/>
                <w:sz w:val="18"/>
              </w:rPr>
              <w:t>crossing</w:t>
            </w:r>
            <w:r>
              <w:rPr>
                <w:color w:val="5F5F5F"/>
                <w:spacing w:val="-3"/>
                <w:sz w:val="18"/>
              </w:rPr>
              <w:t xml:space="preserve"> </w:t>
            </w:r>
            <w:r>
              <w:rPr>
                <w:color w:val="5F5F5F"/>
                <w:sz w:val="18"/>
              </w:rPr>
              <w:t>existing</w:t>
            </w:r>
            <w:r>
              <w:rPr>
                <w:color w:val="5F5F5F"/>
                <w:spacing w:val="-3"/>
                <w:sz w:val="18"/>
              </w:rPr>
              <w:t xml:space="preserve"> </w:t>
            </w:r>
            <w:r>
              <w:rPr>
                <w:color w:val="5F5F5F"/>
                <w:sz w:val="18"/>
              </w:rPr>
              <w:t>third-party</w:t>
            </w:r>
            <w:r>
              <w:rPr>
                <w:color w:val="5F5F5F"/>
                <w:spacing w:val="-2"/>
                <w:sz w:val="18"/>
              </w:rPr>
              <w:t xml:space="preserve"> </w:t>
            </w:r>
            <w:r>
              <w:rPr>
                <w:color w:val="5F5F5F"/>
                <w:sz w:val="18"/>
              </w:rPr>
              <w:t xml:space="preserve">subsea </w:t>
            </w:r>
            <w:r>
              <w:rPr>
                <w:color w:val="5F5F5F"/>
                <w:spacing w:val="-2"/>
                <w:sz w:val="18"/>
              </w:rPr>
              <w:t>cable.</w:t>
            </w:r>
          </w:p>
          <w:p w14:paraId="75564FE7" w14:textId="77777777" w:rsidR="00911B64" w:rsidRDefault="00407A2A">
            <w:pPr>
              <w:pStyle w:val="TableParagraph"/>
              <w:tabs>
                <w:tab w:val="left" w:pos="845"/>
              </w:tabs>
              <w:spacing w:before="41" w:line="379" w:lineRule="auto"/>
              <w:ind w:left="485" w:right="1623" w:hanging="1"/>
              <w:rPr>
                <w:sz w:val="18"/>
              </w:rPr>
            </w:pPr>
            <w:r>
              <w:rPr>
                <w:noProof/>
              </w:rPr>
              <w:drawing>
                <wp:inline distT="0" distB="0" distL="0" distR="0" wp14:anchorId="55B95F16" wp14:editId="4381B3C5">
                  <wp:extent cx="95249" cy="94601"/>
                  <wp:effectExtent l="0" t="0" r="0" b="0"/>
                  <wp:docPr id="520" name="Image 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 name="Image 520"/>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Outline</w:t>
            </w:r>
            <w:r>
              <w:rPr>
                <w:color w:val="5F5F5F"/>
                <w:spacing w:val="-3"/>
                <w:sz w:val="18"/>
              </w:rPr>
              <w:t xml:space="preserve"> </w:t>
            </w:r>
            <w:r>
              <w:rPr>
                <w:color w:val="5F5F5F"/>
                <w:sz w:val="18"/>
              </w:rPr>
              <w:t>the</w:t>
            </w:r>
            <w:r>
              <w:rPr>
                <w:color w:val="5F5F5F"/>
                <w:spacing w:val="-1"/>
                <w:sz w:val="18"/>
              </w:rPr>
              <w:t xml:space="preserve"> </w:t>
            </w:r>
            <w:r>
              <w:rPr>
                <w:color w:val="5F5F5F"/>
                <w:sz w:val="18"/>
              </w:rPr>
              <w:t>notification</w:t>
            </w:r>
            <w:r>
              <w:rPr>
                <w:color w:val="5F5F5F"/>
                <w:spacing w:val="-3"/>
                <w:sz w:val="18"/>
              </w:rPr>
              <w:t xml:space="preserve"> </w:t>
            </w:r>
            <w:r>
              <w:rPr>
                <w:color w:val="5F5F5F"/>
                <w:sz w:val="18"/>
              </w:rPr>
              <w:t>protocols</w:t>
            </w:r>
            <w:r>
              <w:rPr>
                <w:color w:val="5F5F5F"/>
                <w:spacing w:val="-2"/>
                <w:sz w:val="18"/>
              </w:rPr>
              <w:t xml:space="preserve"> </w:t>
            </w:r>
            <w:r>
              <w:rPr>
                <w:color w:val="5F5F5F"/>
                <w:sz w:val="18"/>
              </w:rPr>
              <w:t>for</w:t>
            </w:r>
            <w:r>
              <w:rPr>
                <w:color w:val="5F5F5F"/>
                <w:spacing w:val="-2"/>
                <w:sz w:val="18"/>
              </w:rPr>
              <w:t xml:space="preserve"> </w:t>
            </w:r>
            <w:r>
              <w:rPr>
                <w:color w:val="5F5F5F"/>
                <w:sz w:val="18"/>
              </w:rPr>
              <w:t>informing</w:t>
            </w:r>
            <w:r>
              <w:rPr>
                <w:color w:val="5F5F5F"/>
                <w:spacing w:val="-1"/>
                <w:sz w:val="18"/>
              </w:rPr>
              <w:t xml:space="preserve"> </w:t>
            </w:r>
            <w:r>
              <w:rPr>
                <w:color w:val="5F5F5F"/>
                <w:sz w:val="18"/>
              </w:rPr>
              <w:t>Bass</w:t>
            </w:r>
            <w:r>
              <w:rPr>
                <w:color w:val="5F5F5F"/>
                <w:spacing w:val="-2"/>
                <w:sz w:val="18"/>
              </w:rPr>
              <w:t xml:space="preserve"> </w:t>
            </w:r>
            <w:r>
              <w:rPr>
                <w:color w:val="5F5F5F"/>
                <w:sz w:val="18"/>
              </w:rPr>
              <w:t>Strait</w:t>
            </w:r>
            <w:r>
              <w:rPr>
                <w:color w:val="5F5F5F"/>
                <w:spacing w:val="-2"/>
                <w:sz w:val="18"/>
              </w:rPr>
              <w:t xml:space="preserve"> </w:t>
            </w:r>
            <w:r>
              <w:rPr>
                <w:color w:val="5F5F5F"/>
                <w:sz w:val="18"/>
              </w:rPr>
              <w:t>1</w:t>
            </w:r>
            <w:r>
              <w:rPr>
                <w:color w:val="5F5F5F"/>
                <w:spacing w:val="-3"/>
                <w:sz w:val="18"/>
              </w:rPr>
              <w:t xml:space="preserve"> </w:t>
            </w:r>
            <w:r>
              <w:rPr>
                <w:color w:val="5F5F5F"/>
                <w:sz w:val="18"/>
              </w:rPr>
              <w:t>and</w:t>
            </w:r>
            <w:r>
              <w:rPr>
                <w:color w:val="5F5F5F"/>
                <w:spacing w:val="-3"/>
                <w:sz w:val="18"/>
              </w:rPr>
              <w:t xml:space="preserve"> </w:t>
            </w:r>
            <w:r>
              <w:rPr>
                <w:color w:val="5F5F5F"/>
                <w:sz w:val="18"/>
              </w:rPr>
              <w:t>Indigo</w:t>
            </w:r>
            <w:r>
              <w:rPr>
                <w:color w:val="5F5F5F"/>
                <w:spacing w:val="-3"/>
                <w:sz w:val="18"/>
              </w:rPr>
              <w:t xml:space="preserve"> </w:t>
            </w:r>
            <w:r>
              <w:rPr>
                <w:color w:val="5F5F5F"/>
                <w:sz w:val="18"/>
              </w:rPr>
              <w:t>Central</w:t>
            </w:r>
            <w:r>
              <w:rPr>
                <w:color w:val="5F5F5F"/>
                <w:spacing w:val="-2"/>
                <w:sz w:val="18"/>
              </w:rPr>
              <w:t xml:space="preserve"> </w:t>
            </w:r>
            <w:r>
              <w:rPr>
                <w:color w:val="5F5F5F"/>
                <w:sz w:val="18"/>
              </w:rPr>
              <w:t>cable</w:t>
            </w:r>
            <w:r>
              <w:rPr>
                <w:color w:val="5F5F5F"/>
                <w:spacing w:val="-3"/>
                <w:sz w:val="18"/>
              </w:rPr>
              <w:t xml:space="preserve"> </w:t>
            </w:r>
            <w:r>
              <w:rPr>
                <w:color w:val="5F5F5F"/>
                <w:sz w:val="18"/>
              </w:rPr>
              <w:t>owners</w:t>
            </w:r>
            <w:r>
              <w:rPr>
                <w:color w:val="5F5F5F"/>
                <w:spacing w:val="-2"/>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final</w:t>
            </w:r>
            <w:r>
              <w:rPr>
                <w:color w:val="5F5F5F"/>
                <w:spacing w:val="-2"/>
                <w:sz w:val="18"/>
              </w:rPr>
              <w:t xml:space="preserve"> </w:t>
            </w:r>
            <w:r>
              <w:rPr>
                <w:color w:val="5F5F5F"/>
                <w:sz w:val="18"/>
              </w:rPr>
              <w:t>design</w:t>
            </w:r>
            <w:r>
              <w:rPr>
                <w:color w:val="5F5F5F"/>
                <w:spacing w:val="-3"/>
                <w:sz w:val="18"/>
              </w:rPr>
              <w:t xml:space="preserve"> </w:t>
            </w:r>
            <w:r>
              <w:rPr>
                <w:color w:val="5F5F5F"/>
                <w:sz w:val="18"/>
              </w:rPr>
              <w:t>and</w:t>
            </w:r>
            <w:r>
              <w:rPr>
                <w:color w:val="5F5F5F"/>
                <w:spacing w:val="-3"/>
                <w:sz w:val="18"/>
              </w:rPr>
              <w:t xml:space="preserve"> </w:t>
            </w:r>
            <w:r>
              <w:rPr>
                <w:color w:val="5F5F5F"/>
                <w:sz w:val="18"/>
              </w:rPr>
              <w:t>construction</w:t>
            </w:r>
            <w:r>
              <w:rPr>
                <w:color w:val="5F5F5F"/>
                <w:spacing w:val="-3"/>
                <w:sz w:val="18"/>
              </w:rPr>
              <w:t xml:space="preserve"> </w:t>
            </w:r>
            <w:r>
              <w:rPr>
                <w:color w:val="5F5F5F"/>
                <w:sz w:val="18"/>
              </w:rPr>
              <w:t>approach. The plan must be implemented during construction.</w:t>
            </w:r>
          </w:p>
        </w:tc>
      </w:tr>
      <w:tr w:rsidR="00911B64" w14:paraId="539A3143" w14:textId="77777777">
        <w:trPr>
          <w:trHeight w:val="3043"/>
        </w:trPr>
        <w:tc>
          <w:tcPr>
            <w:tcW w:w="1323" w:type="dxa"/>
            <w:shd w:val="clear" w:color="auto" w:fill="D3E6F4"/>
          </w:tcPr>
          <w:p w14:paraId="56256CCD" w14:textId="77777777" w:rsidR="00911B64" w:rsidRDefault="00407A2A">
            <w:pPr>
              <w:pStyle w:val="TableParagraph"/>
              <w:ind w:left="107"/>
              <w:rPr>
                <w:sz w:val="18"/>
              </w:rPr>
            </w:pPr>
            <w:r>
              <w:rPr>
                <w:color w:val="5F5F5F"/>
                <w:spacing w:val="-2"/>
                <w:sz w:val="18"/>
              </w:rPr>
              <w:t>MERU06</w:t>
            </w:r>
          </w:p>
        </w:tc>
        <w:tc>
          <w:tcPr>
            <w:tcW w:w="13465" w:type="dxa"/>
            <w:shd w:val="clear" w:color="auto" w:fill="D3E6F4"/>
          </w:tcPr>
          <w:p w14:paraId="74CBE084" w14:textId="77777777" w:rsidR="00911B64" w:rsidRDefault="00407A2A">
            <w:pPr>
              <w:pStyle w:val="TableParagraph"/>
              <w:ind w:left="485"/>
              <w:rPr>
                <w:b/>
                <w:sz w:val="18"/>
              </w:rPr>
            </w:pPr>
            <w:r>
              <w:rPr>
                <w:b/>
                <w:color w:val="5F5F5F"/>
                <w:sz w:val="18"/>
              </w:rPr>
              <w:t>Develop</w:t>
            </w:r>
            <w:r>
              <w:rPr>
                <w:b/>
                <w:color w:val="5F5F5F"/>
                <w:spacing w:val="-3"/>
                <w:sz w:val="18"/>
              </w:rPr>
              <w:t xml:space="preserve"> </w:t>
            </w:r>
            <w:r>
              <w:rPr>
                <w:b/>
                <w:color w:val="5F5F5F"/>
                <w:sz w:val="18"/>
              </w:rPr>
              <w:t>and</w:t>
            </w:r>
            <w:r>
              <w:rPr>
                <w:b/>
                <w:color w:val="5F5F5F"/>
                <w:spacing w:val="-4"/>
                <w:sz w:val="18"/>
              </w:rPr>
              <w:t xml:space="preserve"> </w:t>
            </w:r>
            <w:r>
              <w:rPr>
                <w:b/>
                <w:color w:val="5F5F5F"/>
                <w:sz w:val="18"/>
              </w:rPr>
              <w:t>implement</w:t>
            </w:r>
            <w:r>
              <w:rPr>
                <w:b/>
                <w:color w:val="5F5F5F"/>
                <w:spacing w:val="-2"/>
                <w:sz w:val="18"/>
              </w:rPr>
              <w:t xml:space="preserve"> </w:t>
            </w:r>
            <w:r>
              <w:rPr>
                <w:b/>
                <w:color w:val="5F5F5F"/>
                <w:sz w:val="18"/>
              </w:rPr>
              <w:t>a</w:t>
            </w:r>
            <w:r>
              <w:rPr>
                <w:b/>
                <w:color w:val="5F5F5F"/>
                <w:spacing w:val="-4"/>
                <w:sz w:val="18"/>
              </w:rPr>
              <w:t xml:space="preserve"> </w:t>
            </w:r>
            <w:r>
              <w:rPr>
                <w:b/>
                <w:color w:val="5F5F5F"/>
                <w:sz w:val="18"/>
              </w:rPr>
              <w:t>marine</w:t>
            </w:r>
            <w:r>
              <w:rPr>
                <w:b/>
                <w:color w:val="5F5F5F"/>
                <w:spacing w:val="-3"/>
                <w:sz w:val="18"/>
              </w:rPr>
              <w:t xml:space="preserve"> </w:t>
            </w:r>
            <w:r>
              <w:rPr>
                <w:b/>
                <w:color w:val="5F5F5F"/>
                <w:sz w:val="18"/>
              </w:rPr>
              <w:t>communication</w:t>
            </w:r>
            <w:r>
              <w:rPr>
                <w:b/>
                <w:color w:val="5F5F5F"/>
                <w:spacing w:val="-3"/>
                <w:sz w:val="18"/>
              </w:rPr>
              <w:t xml:space="preserve"> </w:t>
            </w:r>
            <w:proofErr w:type="gramStart"/>
            <w:r>
              <w:rPr>
                <w:b/>
                <w:color w:val="5F5F5F"/>
                <w:spacing w:val="-4"/>
                <w:sz w:val="18"/>
              </w:rPr>
              <w:t>plan</w:t>
            </w:r>
            <w:proofErr w:type="gramEnd"/>
          </w:p>
          <w:p w14:paraId="4C71254F" w14:textId="77777777" w:rsidR="00911B64" w:rsidRDefault="00407A2A">
            <w:pPr>
              <w:pStyle w:val="TableParagraph"/>
              <w:tabs>
                <w:tab w:val="left" w:pos="845"/>
              </w:tabs>
              <w:spacing w:before="120" w:line="309" w:lineRule="auto"/>
              <w:ind w:left="484" w:right="3776"/>
              <w:rPr>
                <w:sz w:val="18"/>
              </w:rPr>
            </w:pPr>
            <w:r>
              <w:rPr>
                <w:color w:val="5F5F5F"/>
                <w:sz w:val="18"/>
              </w:rPr>
              <w:t>Prior</w:t>
            </w:r>
            <w:r>
              <w:rPr>
                <w:color w:val="5F5F5F"/>
                <w:spacing w:val="-3"/>
                <w:sz w:val="18"/>
              </w:rPr>
              <w:t xml:space="preserve"> </w:t>
            </w:r>
            <w:r>
              <w:rPr>
                <w:color w:val="5F5F5F"/>
                <w:sz w:val="18"/>
              </w:rPr>
              <w:t>to</w:t>
            </w:r>
            <w:r>
              <w:rPr>
                <w:color w:val="5F5F5F"/>
                <w:spacing w:val="-4"/>
                <w:sz w:val="18"/>
              </w:rPr>
              <w:t xml:space="preserve"> </w:t>
            </w:r>
            <w:r>
              <w:rPr>
                <w:color w:val="5F5F5F"/>
                <w:sz w:val="18"/>
              </w:rPr>
              <w:t>commencement</w:t>
            </w:r>
            <w:r>
              <w:rPr>
                <w:color w:val="5F5F5F"/>
                <w:spacing w:val="-3"/>
                <w:sz w:val="18"/>
              </w:rPr>
              <w:t xml:space="preserve"> </w:t>
            </w:r>
            <w:r>
              <w:rPr>
                <w:color w:val="5F5F5F"/>
                <w:sz w:val="18"/>
              </w:rPr>
              <w:t>of</w:t>
            </w:r>
            <w:r>
              <w:rPr>
                <w:color w:val="5F5F5F"/>
                <w:spacing w:val="-3"/>
                <w:sz w:val="18"/>
              </w:rPr>
              <w:t xml:space="preserve"> </w:t>
            </w:r>
            <w:r>
              <w:rPr>
                <w:color w:val="5F5F5F"/>
                <w:sz w:val="18"/>
              </w:rPr>
              <w:t>marine</w:t>
            </w:r>
            <w:r>
              <w:rPr>
                <w:color w:val="5F5F5F"/>
                <w:spacing w:val="-4"/>
                <w:sz w:val="18"/>
              </w:rPr>
              <w:t xml:space="preserve"> </w:t>
            </w:r>
            <w:r>
              <w:rPr>
                <w:color w:val="5F5F5F"/>
                <w:sz w:val="18"/>
              </w:rPr>
              <w:t>construction,</w:t>
            </w:r>
            <w:r>
              <w:rPr>
                <w:color w:val="5F5F5F"/>
                <w:spacing w:val="-3"/>
                <w:sz w:val="18"/>
              </w:rPr>
              <w:t xml:space="preserve"> </w:t>
            </w:r>
            <w:r>
              <w:rPr>
                <w:color w:val="5F5F5F"/>
                <w:sz w:val="18"/>
              </w:rPr>
              <w:t>develop</w:t>
            </w:r>
            <w:r>
              <w:rPr>
                <w:color w:val="5F5F5F"/>
                <w:spacing w:val="-4"/>
                <w:sz w:val="18"/>
              </w:rPr>
              <w:t xml:space="preserve"> </w:t>
            </w:r>
            <w:r>
              <w:rPr>
                <w:color w:val="5F5F5F"/>
                <w:sz w:val="18"/>
              </w:rPr>
              <w:t>and</w:t>
            </w:r>
            <w:r>
              <w:rPr>
                <w:color w:val="5F5F5F"/>
                <w:spacing w:val="-2"/>
                <w:sz w:val="18"/>
              </w:rPr>
              <w:t xml:space="preserve"> </w:t>
            </w:r>
            <w:r>
              <w:rPr>
                <w:color w:val="5F5F5F"/>
                <w:sz w:val="18"/>
              </w:rPr>
              <w:t>implement</w:t>
            </w:r>
            <w:r>
              <w:rPr>
                <w:color w:val="5F5F5F"/>
                <w:spacing w:val="-3"/>
                <w:sz w:val="18"/>
              </w:rPr>
              <w:t xml:space="preserve"> </w:t>
            </w:r>
            <w:r>
              <w:rPr>
                <w:color w:val="5F5F5F"/>
                <w:sz w:val="18"/>
              </w:rPr>
              <w:t>a</w:t>
            </w:r>
            <w:r>
              <w:rPr>
                <w:color w:val="5F5F5F"/>
                <w:spacing w:val="-4"/>
                <w:sz w:val="18"/>
              </w:rPr>
              <w:t xml:space="preserve"> </w:t>
            </w:r>
            <w:r>
              <w:rPr>
                <w:color w:val="5F5F5F"/>
                <w:sz w:val="18"/>
              </w:rPr>
              <w:t>marine</w:t>
            </w:r>
            <w:r>
              <w:rPr>
                <w:color w:val="5F5F5F"/>
                <w:spacing w:val="-4"/>
                <w:sz w:val="18"/>
              </w:rPr>
              <w:t xml:space="preserve"> </w:t>
            </w:r>
            <w:r>
              <w:rPr>
                <w:color w:val="5F5F5F"/>
                <w:sz w:val="18"/>
              </w:rPr>
              <w:t>communication</w:t>
            </w:r>
            <w:r>
              <w:rPr>
                <w:color w:val="5F5F5F"/>
                <w:spacing w:val="-4"/>
                <w:sz w:val="18"/>
              </w:rPr>
              <w:t xml:space="preserve"> </w:t>
            </w:r>
            <w:r>
              <w:rPr>
                <w:color w:val="5F5F5F"/>
                <w:sz w:val="18"/>
              </w:rPr>
              <w:t>plan</w:t>
            </w:r>
            <w:r>
              <w:rPr>
                <w:color w:val="5F5F5F"/>
                <w:spacing w:val="-4"/>
                <w:sz w:val="18"/>
              </w:rPr>
              <w:t xml:space="preserve"> </w:t>
            </w:r>
            <w:r>
              <w:rPr>
                <w:color w:val="5F5F5F"/>
                <w:sz w:val="18"/>
              </w:rPr>
              <w:t>that</w:t>
            </w:r>
            <w:r>
              <w:rPr>
                <w:color w:val="5F5F5F"/>
                <w:spacing w:val="-3"/>
                <w:sz w:val="18"/>
              </w:rPr>
              <w:t xml:space="preserve"> </w:t>
            </w:r>
            <w:r>
              <w:rPr>
                <w:color w:val="5F5F5F"/>
                <w:sz w:val="18"/>
              </w:rPr>
              <w:t xml:space="preserve">includes: </w:t>
            </w:r>
            <w:r>
              <w:rPr>
                <w:noProof/>
                <w:color w:val="5F5F5F"/>
                <w:sz w:val="18"/>
              </w:rPr>
              <w:drawing>
                <wp:inline distT="0" distB="0" distL="0" distR="0" wp14:anchorId="61DA722B" wp14:editId="145AC127">
                  <wp:extent cx="95250" cy="94615"/>
                  <wp:effectExtent l="0" t="0" r="0" b="0"/>
                  <wp:docPr id="521" name="Image 5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1" name="Image 521"/>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color w:val="5F5F5F"/>
                <w:sz w:val="18"/>
              </w:rPr>
              <w:tab/>
            </w:r>
            <w:r>
              <w:rPr>
                <w:color w:val="5F5F5F"/>
                <w:sz w:val="18"/>
              </w:rPr>
              <w:t>Identification of relevant stakeholders.</w:t>
            </w:r>
          </w:p>
          <w:p w14:paraId="2BB11D32" w14:textId="77777777" w:rsidR="00911B64" w:rsidRDefault="00407A2A">
            <w:pPr>
              <w:pStyle w:val="TableParagraph"/>
              <w:tabs>
                <w:tab w:val="left" w:pos="845"/>
              </w:tabs>
              <w:spacing w:before="0" w:line="187" w:lineRule="exact"/>
              <w:ind w:left="484"/>
              <w:rPr>
                <w:sz w:val="18"/>
              </w:rPr>
            </w:pPr>
            <w:r>
              <w:rPr>
                <w:noProof/>
              </w:rPr>
              <w:drawing>
                <wp:inline distT="0" distB="0" distL="0" distR="0" wp14:anchorId="78B0AD5C" wp14:editId="2CF7AB78">
                  <wp:extent cx="95249" cy="94602"/>
                  <wp:effectExtent l="0" t="0" r="0" b="0"/>
                  <wp:docPr id="522" name="Image 5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2" name="Image 522"/>
                          <pic:cNvPicPr/>
                        </pic:nvPicPr>
                        <pic:blipFill>
                          <a:blip r:embed="rId9" cstate="print"/>
                          <a:stretch>
                            <a:fillRect/>
                          </a:stretch>
                        </pic:blipFill>
                        <pic:spPr>
                          <a:xfrm>
                            <a:off x="0" y="0"/>
                            <a:ext cx="95249" cy="94602"/>
                          </a:xfrm>
                          <a:prstGeom prst="rect">
                            <a:avLst/>
                          </a:prstGeom>
                        </pic:spPr>
                      </pic:pic>
                    </a:graphicData>
                  </a:graphic>
                </wp:inline>
              </w:drawing>
            </w:r>
            <w:r>
              <w:rPr>
                <w:rFonts w:ascii="Times New Roman"/>
                <w:sz w:val="20"/>
              </w:rPr>
              <w:tab/>
            </w:r>
            <w:r>
              <w:rPr>
                <w:color w:val="5F5F5F"/>
                <w:sz w:val="18"/>
              </w:rPr>
              <w:t>Protocol</w:t>
            </w:r>
            <w:r>
              <w:rPr>
                <w:color w:val="5F5F5F"/>
                <w:spacing w:val="-5"/>
                <w:sz w:val="18"/>
              </w:rPr>
              <w:t xml:space="preserve"> </w:t>
            </w:r>
            <w:r>
              <w:rPr>
                <w:color w:val="5F5F5F"/>
                <w:sz w:val="18"/>
              </w:rPr>
              <w:t>for</w:t>
            </w:r>
            <w:r>
              <w:rPr>
                <w:color w:val="5F5F5F"/>
                <w:spacing w:val="-2"/>
                <w:sz w:val="18"/>
              </w:rPr>
              <w:t xml:space="preserve"> </w:t>
            </w:r>
            <w:r>
              <w:rPr>
                <w:color w:val="5F5F5F"/>
                <w:sz w:val="18"/>
              </w:rPr>
              <w:t>notifying</w:t>
            </w:r>
            <w:r>
              <w:rPr>
                <w:color w:val="5F5F5F"/>
                <w:spacing w:val="-3"/>
                <w:sz w:val="18"/>
              </w:rPr>
              <w:t xml:space="preserve"> </w:t>
            </w:r>
            <w:r>
              <w:rPr>
                <w:color w:val="5F5F5F"/>
                <w:sz w:val="18"/>
              </w:rPr>
              <w:t>the</w:t>
            </w:r>
            <w:r>
              <w:rPr>
                <w:color w:val="5F5F5F"/>
                <w:spacing w:val="-3"/>
                <w:sz w:val="18"/>
              </w:rPr>
              <w:t xml:space="preserve"> </w:t>
            </w:r>
            <w:r>
              <w:rPr>
                <w:color w:val="5F5F5F"/>
                <w:sz w:val="18"/>
              </w:rPr>
              <w:t>AMSA</w:t>
            </w:r>
            <w:r>
              <w:rPr>
                <w:color w:val="5F5F5F"/>
                <w:spacing w:val="-2"/>
                <w:sz w:val="18"/>
              </w:rPr>
              <w:t xml:space="preserve"> </w:t>
            </w:r>
            <w:r>
              <w:rPr>
                <w:color w:val="5F5F5F"/>
                <w:sz w:val="18"/>
              </w:rPr>
              <w:t>of</w:t>
            </w:r>
            <w:r>
              <w:rPr>
                <w:color w:val="5F5F5F"/>
                <w:spacing w:val="-3"/>
                <w:sz w:val="18"/>
              </w:rPr>
              <w:t xml:space="preserve"> </w:t>
            </w:r>
            <w:r>
              <w:rPr>
                <w:color w:val="5F5F5F"/>
                <w:sz w:val="18"/>
              </w:rPr>
              <w:t>the</w:t>
            </w:r>
            <w:r>
              <w:rPr>
                <w:color w:val="5F5F5F"/>
                <w:spacing w:val="-3"/>
                <w:sz w:val="18"/>
              </w:rPr>
              <w:t xml:space="preserve"> </w:t>
            </w:r>
            <w:r>
              <w:rPr>
                <w:color w:val="5F5F5F"/>
                <w:sz w:val="18"/>
              </w:rPr>
              <w:t>proposed</w:t>
            </w:r>
            <w:r>
              <w:rPr>
                <w:color w:val="5F5F5F"/>
                <w:spacing w:val="-3"/>
                <w:sz w:val="18"/>
              </w:rPr>
              <w:t xml:space="preserve"> </w:t>
            </w:r>
            <w:r>
              <w:rPr>
                <w:color w:val="5F5F5F"/>
                <w:sz w:val="18"/>
              </w:rPr>
              <w:t>locations,</w:t>
            </w:r>
            <w:r>
              <w:rPr>
                <w:color w:val="5F5F5F"/>
                <w:spacing w:val="-2"/>
                <w:sz w:val="18"/>
              </w:rPr>
              <w:t xml:space="preserve"> </w:t>
            </w:r>
            <w:proofErr w:type="gramStart"/>
            <w:r>
              <w:rPr>
                <w:color w:val="5F5F5F"/>
                <w:sz w:val="18"/>
              </w:rPr>
              <w:t>timing</w:t>
            </w:r>
            <w:proofErr w:type="gramEnd"/>
            <w:r>
              <w:rPr>
                <w:color w:val="5F5F5F"/>
                <w:spacing w:val="-3"/>
                <w:sz w:val="18"/>
              </w:rPr>
              <w:t xml:space="preserve"> </w:t>
            </w:r>
            <w:r>
              <w:rPr>
                <w:color w:val="5F5F5F"/>
                <w:sz w:val="18"/>
              </w:rPr>
              <w:t>and</w:t>
            </w:r>
            <w:r>
              <w:rPr>
                <w:color w:val="5F5F5F"/>
                <w:spacing w:val="-4"/>
                <w:sz w:val="18"/>
              </w:rPr>
              <w:t xml:space="preserve"> </w:t>
            </w:r>
            <w:r>
              <w:rPr>
                <w:color w:val="5F5F5F"/>
                <w:sz w:val="18"/>
              </w:rPr>
              <w:t>duration</w:t>
            </w:r>
            <w:r>
              <w:rPr>
                <w:color w:val="5F5F5F"/>
                <w:spacing w:val="-3"/>
                <w:sz w:val="18"/>
              </w:rPr>
              <w:t xml:space="preserve"> </w:t>
            </w:r>
            <w:r>
              <w:rPr>
                <w:color w:val="5F5F5F"/>
                <w:sz w:val="18"/>
              </w:rPr>
              <w:t>of</w:t>
            </w:r>
            <w:r>
              <w:rPr>
                <w:color w:val="5F5F5F"/>
                <w:spacing w:val="-2"/>
                <w:sz w:val="18"/>
              </w:rPr>
              <w:t xml:space="preserve"> </w:t>
            </w:r>
            <w:r>
              <w:rPr>
                <w:color w:val="5F5F5F"/>
                <w:sz w:val="18"/>
              </w:rPr>
              <w:t>proposed</w:t>
            </w:r>
            <w:r>
              <w:rPr>
                <w:color w:val="5F5F5F"/>
                <w:spacing w:val="-3"/>
                <w:sz w:val="18"/>
              </w:rPr>
              <w:t xml:space="preserve"> </w:t>
            </w:r>
            <w:r>
              <w:rPr>
                <w:color w:val="5F5F5F"/>
                <w:sz w:val="18"/>
              </w:rPr>
              <w:t>marine</w:t>
            </w:r>
            <w:r>
              <w:rPr>
                <w:color w:val="5F5F5F"/>
                <w:spacing w:val="-3"/>
                <w:sz w:val="18"/>
              </w:rPr>
              <w:t xml:space="preserve"> </w:t>
            </w:r>
            <w:r>
              <w:rPr>
                <w:color w:val="5F5F5F"/>
                <w:sz w:val="18"/>
              </w:rPr>
              <w:t>construction</w:t>
            </w:r>
            <w:r>
              <w:rPr>
                <w:color w:val="5F5F5F"/>
                <w:spacing w:val="-3"/>
                <w:sz w:val="18"/>
              </w:rPr>
              <w:t xml:space="preserve"> </w:t>
            </w:r>
            <w:r>
              <w:rPr>
                <w:color w:val="5F5F5F"/>
                <w:spacing w:val="-2"/>
                <w:sz w:val="18"/>
              </w:rPr>
              <w:t>activities.</w:t>
            </w:r>
          </w:p>
          <w:p w14:paraId="44B9C44E" w14:textId="77777777" w:rsidR="00911B64" w:rsidRDefault="00407A2A">
            <w:pPr>
              <w:pStyle w:val="TableParagraph"/>
              <w:tabs>
                <w:tab w:val="left" w:pos="845"/>
              </w:tabs>
              <w:spacing w:before="39"/>
              <w:ind w:left="845" w:right="965" w:hanging="361"/>
              <w:rPr>
                <w:sz w:val="18"/>
              </w:rPr>
            </w:pPr>
            <w:r>
              <w:rPr>
                <w:noProof/>
              </w:rPr>
              <w:drawing>
                <wp:inline distT="0" distB="0" distL="0" distR="0" wp14:anchorId="3479D69D" wp14:editId="412B0B78">
                  <wp:extent cx="95250" cy="94615"/>
                  <wp:effectExtent l="0" t="0" r="0" b="0"/>
                  <wp:docPr id="523" name="Image 5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3" name="Image 523"/>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The</w:t>
            </w:r>
            <w:r>
              <w:rPr>
                <w:color w:val="5F5F5F"/>
                <w:spacing w:val="-3"/>
                <w:sz w:val="18"/>
              </w:rPr>
              <w:t xml:space="preserve"> </w:t>
            </w:r>
            <w:r>
              <w:rPr>
                <w:color w:val="5F5F5F"/>
                <w:sz w:val="18"/>
              </w:rPr>
              <w:t>approach</w:t>
            </w:r>
            <w:r>
              <w:rPr>
                <w:color w:val="5F5F5F"/>
                <w:spacing w:val="-3"/>
                <w:sz w:val="18"/>
              </w:rPr>
              <w:t xml:space="preserve"> </w:t>
            </w:r>
            <w:r>
              <w:rPr>
                <w:color w:val="5F5F5F"/>
                <w:sz w:val="18"/>
              </w:rPr>
              <w:t>for</w:t>
            </w:r>
            <w:r>
              <w:rPr>
                <w:color w:val="5F5F5F"/>
                <w:spacing w:val="-2"/>
                <w:sz w:val="18"/>
              </w:rPr>
              <w:t xml:space="preserve"> </w:t>
            </w:r>
            <w:r>
              <w:rPr>
                <w:color w:val="5F5F5F"/>
                <w:sz w:val="18"/>
              </w:rPr>
              <w:t>compliance</w:t>
            </w:r>
            <w:r>
              <w:rPr>
                <w:color w:val="5F5F5F"/>
                <w:spacing w:val="-3"/>
                <w:sz w:val="18"/>
              </w:rPr>
              <w:t xml:space="preserve"> </w:t>
            </w:r>
            <w:r>
              <w:rPr>
                <w:color w:val="5F5F5F"/>
                <w:sz w:val="18"/>
              </w:rPr>
              <w:t>with</w:t>
            </w:r>
            <w:r>
              <w:rPr>
                <w:color w:val="5F5F5F"/>
                <w:spacing w:val="-3"/>
                <w:sz w:val="18"/>
              </w:rPr>
              <w:t xml:space="preserve"> </w:t>
            </w:r>
            <w:r>
              <w:rPr>
                <w:i/>
                <w:color w:val="5F5F5F"/>
                <w:sz w:val="18"/>
              </w:rPr>
              <w:t>AMSA</w:t>
            </w:r>
            <w:r>
              <w:rPr>
                <w:i/>
                <w:color w:val="5F5F5F"/>
                <w:spacing w:val="-2"/>
                <w:sz w:val="18"/>
              </w:rPr>
              <w:t xml:space="preserve"> </w:t>
            </w:r>
            <w:r>
              <w:rPr>
                <w:i/>
                <w:color w:val="5F5F5F"/>
                <w:sz w:val="18"/>
              </w:rPr>
              <w:t>Marine</w:t>
            </w:r>
            <w:r>
              <w:rPr>
                <w:i/>
                <w:color w:val="5F5F5F"/>
                <w:spacing w:val="-3"/>
                <w:sz w:val="18"/>
              </w:rPr>
              <w:t xml:space="preserve"> </w:t>
            </w:r>
            <w:r>
              <w:rPr>
                <w:i/>
                <w:color w:val="5F5F5F"/>
                <w:sz w:val="18"/>
              </w:rPr>
              <w:t>Orders</w:t>
            </w:r>
            <w:r>
              <w:rPr>
                <w:i/>
                <w:color w:val="5F5F5F"/>
                <w:spacing w:val="-2"/>
                <w:sz w:val="18"/>
              </w:rPr>
              <w:t xml:space="preserve"> </w:t>
            </w:r>
            <w:r>
              <w:rPr>
                <w:i/>
                <w:color w:val="5F5F5F"/>
                <w:sz w:val="18"/>
              </w:rPr>
              <w:t>Part</w:t>
            </w:r>
            <w:r>
              <w:rPr>
                <w:i/>
                <w:color w:val="5F5F5F"/>
                <w:spacing w:val="-2"/>
                <w:sz w:val="18"/>
              </w:rPr>
              <w:t xml:space="preserve"> </w:t>
            </w:r>
            <w:r>
              <w:rPr>
                <w:i/>
                <w:color w:val="5F5F5F"/>
                <w:sz w:val="18"/>
              </w:rPr>
              <w:t>30</w:t>
            </w:r>
            <w:r>
              <w:rPr>
                <w:i/>
                <w:color w:val="5F5F5F"/>
                <w:spacing w:val="-3"/>
                <w:sz w:val="18"/>
              </w:rPr>
              <w:t xml:space="preserve"> </w:t>
            </w:r>
            <w:r>
              <w:rPr>
                <w:i/>
                <w:color w:val="5F5F5F"/>
                <w:sz w:val="18"/>
              </w:rPr>
              <w:t>(Prevention</w:t>
            </w:r>
            <w:r>
              <w:rPr>
                <w:i/>
                <w:color w:val="5F5F5F"/>
                <w:spacing w:val="-3"/>
                <w:sz w:val="18"/>
              </w:rPr>
              <w:t xml:space="preserve"> </w:t>
            </w:r>
            <w:r>
              <w:rPr>
                <w:i/>
                <w:color w:val="5F5F5F"/>
                <w:sz w:val="18"/>
              </w:rPr>
              <w:t>of</w:t>
            </w:r>
            <w:r>
              <w:rPr>
                <w:i/>
                <w:color w:val="5F5F5F"/>
                <w:spacing w:val="-2"/>
                <w:sz w:val="18"/>
              </w:rPr>
              <w:t xml:space="preserve"> </w:t>
            </w:r>
            <w:r>
              <w:rPr>
                <w:i/>
                <w:color w:val="5F5F5F"/>
                <w:sz w:val="18"/>
              </w:rPr>
              <w:t>Collisions)</w:t>
            </w:r>
            <w:r>
              <w:rPr>
                <w:color w:val="5F5F5F"/>
                <w:sz w:val="18"/>
              </w:rPr>
              <w:t>,</w:t>
            </w:r>
            <w:r>
              <w:rPr>
                <w:color w:val="5F5F5F"/>
                <w:spacing w:val="-2"/>
                <w:sz w:val="18"/>
              </w:rPr>
              <w:t xml:space="preserve"> </w:t>
            </w:r>
            <w:r>
              <w:rPr>
                <w:i/>
                <w:color w:val="5F5F5F"/>
                <w:sz w:val="18"/>
              </w:rPr>
              <w:t>AMSA</w:t>
            </w:r>
            <w:r>
              <w:rPr>
                <w:i/>
                <w:color w:val="5F5F5F"/>
                <w:spacing w:val="-2"/>
                <w:sz w:val="18"/>
              </w:rPr>
              <w:t xml:space="preserve"> </w:t>
            </w:r>
            <w:r>
              <w:rPr>
                <w:i/>
                <w:color w:val="5F5F5F"/>
                <w:sz w:val="18"/>
              </w:rPr>
              <w:t>Marine</w:t>
            </w:r>
            <w:r>
              <w:rPr>
                <w:i/>
                <w:color w:val="5F5F5F"/>
                <w:spacing w:val="-3"/>
                <w:sz w:val="18"/>
              </w:rPr>
              <w:t xml:space="preserve"> </w:t>
            </w:r>
            <w:r>
              <w:rPr>
                <w:i/>
                <w:color w:val="5F5F5F"/>
                <w:sz w:val="18"/>
              </w:rPr>
              <w:t>Orders</w:t>
            </w:r>
            <w:r>
              <w:rPr>
                <w:i/>
                <w:color w:val="5F5F5F"/>
                <w:spacing w:val="-2"/>
                <w:sz w:val="18"/>
              </w:rPr>
              <w:t xml:space="preserve"> </w:t>
            </w:r>
            <w:r>
              <w:rPr>
                <w:i/>
                <w:color w:val="5F5F5F"/>
                <w:sz w:val="18"/>
              </w:rPr>
              <w:t>Part</w:t>
            </w:r>
            <w:r>
              <w:rPr>
                <w:i/>
                <w:color w:val="5F5F5F"/>
                <w:spacing w:val="-2"/>
                <w:sz w:val="18"/>
              </w:rPr>
              <w:t xml:space="preserve"> </w:t>
            </w:r>
            <w:r>
              <w:rPr>
                <w:i/>
                <w:color w:val="5F5F5F"/>
                <w:sz w:val="18"/>
              </w:rPr>
              <w:t>59</w:t>
            </w:r>
            <w:r>
              <w:rPr>
                <w:i/>
                <w:color w:val="5F5F5F"/>
                <w:spacing w:val="-3"/>
                <w:sz w:val="18"/>
              </w:rPr>
              <w:t xml:space="preserve"> </w:t>
            </w:r>
            <w:r>
              <w:rPr>
                <w:i/>
                <w:color w:val="5F5F5F"/>
                <w:sz w:val="18"/>
              </w:rPr>
              <w:t>(Offshore</w:t>
            </w:r>
            <w:r>
              <w:rPr>
                <w:i/>
                <w:color w:val="5F5F5F"/>
                <w:spacing w:val="-3"/>
                <w:sz w:val="18"/>
              </w:rPr>
              <w:t xml:space="preserve"> </w:t>
            </w:r>
            <w:r>
              <w:rPr>
                <w:i/>
                <w:color w:val="5F5F5F"/>
                <w:sz w:val="18"/>
              </w:rPr>
              <w:t>Support</w:t>
            </w:r>
            <w:r>
              <w:rPr>
                <w:i/>
                <w:color w:val="5F5F5F"/>
                <w:spacing w:val="-2"/>
                <w:sz w:val="18"/>
              </w:rPr>
              <w:t xml:space="preserve"> </w:t>
            </w:r>
            <w:r>
              <w:rPr>
                <w:i/>
                <w:color w:val="5F5F5F"/>
                <w:sz w:val="18"/>
              </w:rPr>
              <w:t xml:space="preserve">Vessel Operations) </w:t>
            </w:r>
            <w:r>
              <w:rPr>
                <w:color w:val="5F5F5F"/>
                <w:sz w:val="18"/>
              </w:rPr>
              <w:t xml:space="preserve">and the convention on the </w:t>
            </w:r>
            <w:r>
              <w:rPr>
                <w:i/>
                <w:color w:val="5F5F5F"/>
                <w:sz w:val="18"/>
              </w:rPr>
              <w:t xml:space="preserve">International Regulations for Preventing Collisions at Sea, 1972 </w:t>
            </w:r>
            <w:r>
              <w:rPr>
                <w:color w:val="5F5F5F"/>
                <w:sz w:val="18"/>
              </w:rPr>
              <w:t>(COLREGs).</w:t>
            </w:r>
          </w:p>
          <w:p w14:paraId="25ACC692" w14:textId="77777777" w:rsidR="00911B64" w:rsidRDefault="00407A2A">
            <w:pPr>
              <w:pStyle w:val="TableParagraph"/>
              <w:tabs>
                <w:tab w:val="left" w:pos="845"/>
              </w:tabs>
              <w:spacing w:before="41" w:line="285" w:lineRule="auto"/>
              <w:ind w:left="484" w:right="1323"/>
              <w:rPr>
                <w:sz w:val="18"/>
              </w:rPr>
            </w:pPr>
            <w:r>
              <w:rPr>
                <w:noProof/>
              </w:rPr>
              <w:drawing>
                <wp:inline distT="0" distB="0" distL="0" distR="0" wp14:anchorId="2B63CA8B" wp14:editId="2E5E0912">
                  <wp:extent cx="95250" cy="94615"/>
                  <wp:effectExtent l="0" t="0" r="0" b="0"/>
                  <wp:docPr id="524" name="Image 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4" name="Image 524"/>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Protocol</w:t>
            </w:r>
            <w:r>
              <w:rPr>
                <w:color w:val="5F5F5F"/>
                <w:spacing w:val="-2"/>
                <w:sz w:val="18"/>
              </w:rPr>
              <w:t xml:space="preserve"> </w:t>
            </w:r>
            <w:r>
              <w:rPr>
                <w:color w:val="5F5F5F"/>
                <w:sz w:val="18"/>
              </w:rPr>
              <w:t>for</w:t>
            </w:r>
            <w:r>
              <w:rPr>
                <w:color w:val="5F5F5F"/>
                <w:spacing w:val="-2"/>
                <w:sz w:val="18"/>
              </w:rPr>
              <w:t xml:space="preserve"> </w:t>
            </w:r>
            <w:r>
              <w:rPr>
                <w:color w:val="5F5F5F"/>
                <w:sz w:val="18"/>
              </w:rPr>
              <w:t>informing</w:t>
            </w:r>
            <w:r>
              <w:rPr>
                <w:color w:val="5F5F5F"/>
                <w:spacing w:val="-3"/>
                <w:sz w:val="18"/>
              </w:rPr>
              <w:t xml:space="preserve"> </w:t>
            </w:r>
            <w:r>
              <w:rPr>
                <w:color w:val="5F5F5F"/>
                <w:sz w:val="18"/>
              </w:rPr>
              <w:t>the</w:t>
            </w:r>
            <w:r>
              <w:rPr>
                <w:color w:val="5F5F5F"/>
                <w:spacing w:val="-3"/>
                <w:sz w:val="18"/>
              </w:rPr>
              <w:t xml:space="preserve"> </w:t>
            </w:r>
            <w:r>
              <w:rPr>
                <w:color w:val="5F5F5F"/>
                <w:sz w:val="18"/>
              </w:rPr>
              <w:t>Australian</w:t>
            </w:r>
            <w:r>
              <w:rPr>
                <w:color w:val="5F5F5F"/>
                <w:spacing w:val="-3"/>
                <w:sz w:val="18"/>
              </w:rPr>
              <w:t xml:space="preserve"> </w:t>
            </w:r>
            <w:r>
              <w:rPr>
                <w:color w:val="5F5F5F"/>
                <w:sz w:val="18"/>
              </w:rPr>
              <w:t>Hydrographic</w:t>
            </w:r>
            <w:r>
              <w:rPr>
                <w:color w:val="5F5F5F"/>
                <w:spacing w:val="-2"/>
                <w:sz w:val="18"/>
              </w:rPr>
              <w:t xml:space="preserve"> </w:t>
            </w:r>
            <w:r>
              <w:rPr>
                <w:color w:val="5F5F5F"/>
                <w:sz w:val="18"/>
              </w:rPr>
              <w:t>Office</w:t>
            </w:r>
            <w:r>
              <w:rPr>
                <w:color w:val="5F5F5F"/>
                <w:spacing w:val="-3"/>
                <w:sz w:val="18"/>
              </w:rPr>
              <w:t xml:space="preserve"> </w:t>
            </w:r>
            <w:r>
              <w:rPr>
                <w:color w:val="5F5F5F"/>
                <w:sz w:val="18"/>
              </w:rPr>
              <w:t>of</w:t>
            </w:r>
            <w:r>
              <w:rPr>
                <w:color w:val="5F5F5F"/>
                <w:spacing w:val="-3"/>
                <w:sz w:val="18"/>
              </w:rPr>
              <w:t xml:space="preserve"> </w:t>
            </w:r>
            <w:r>
              <w:rPr>
                <w:color w:val="5F5F5F"/>
                <w:sz w:val="18"/>
              </w:rPr>
              <w:t>the</w:t>
            </w:r>
            <w:r>
              <w:rPr>
                <w:color w:val="5F5F5F"/>
                <w:spacing w:val="-3"/>
                <w:sz w:val="18"/>
              </w:rPr>
              <w:t xml:space="preserve"> </w:t>
            </w:r>
            <w:r>
              <w:rPr>
                <w:color w:val="5F5F5F"/>
                <w:sz w:val="18"/>
              </w:rPr>
              <w:t>locations,</w:t>
            </w:r>
            <w:r>
              <w:rPr>
                <w:color w:val="5F5F5F"/>
                <w:spacing w:val="-2"/>
                <w:sz w:val="18"/>
              </w:rPr>
              <w:t xml:space="preserve"> </w:t>
            </w:r>
            <w:r>
              <w:rPr>
                <w:color w:val="5F5F5F"/>
                <w:sz w:val="18"/>
              </w:rPr>
              <w:t>dates,</w:t>
            </w:r>
            <w:r>
              <w:rPr>
                <w:color w:val="5F5F5F"/>
                <w:spacing w:val="-2"/>
                <w:sz w:val="18"/>
              </w:rPr>
              <w:t xml:space="preserve"> </w:t>
            </w:r>
            <w:proofErr w:type="gramStart"/>
            <w:r>
              <w:rPr>
                <w:color w:val="5F5F5F"/>
                <w:sz w:val="18"/>
              </w:rPr>
              <w:t>times</w:t>
            </w:r>
            <w:proofErr w:type="gramEnd"/>
            <w:r>
              <w:rPr>
                <w:color w:val="5F5F5F"/>
                <w:spacing w:val="-2"/>
                <w:sz w:val="18"/>
              </w:rPr>
              <w:t xml:space="preserve"> </w:t>
            </w:r>
            <w:r>
              <w:rPr>
                <w:color w:val="5F5F5F"/>
                <w:sz w:val="18"/>
              </w:rPr>
              <w:t>and</w:t>
            </w:r>
            <w:r>
              <w:rPr>
                <w:color w:val="5F5F5F"/>
                <w:spacing w:val="-1"/>
                <w:sz w:val="18"/>
              </w:rPr>
              <w:t xml:space="preserve"> </w:t>
            </w:r>
            <w:r>
              <w:rPr>
                <w:color w:val="5F5F5F"/>
                <w:sz w:val="18"/>
              </w:rPr>
              <w:t>duration</w:t>
            </w:r>
            <w:r>
              <w:rPr>
                <w:color w:val="5F5F5F"/>
                <w:spacing w:val="-3"/>
                <w:sz w:val="18"/>
              </w:rPr>
              <w:t xml:space="preserve"> </w:t>
            </w:r>
            <w:r>
              <w:rPr>
                <w:color w:val="5F5F5F"/>
                <w:sz w:val="18"/>
              </w:rPr>
              <w:t>of</w:t>
            </w:r>
            <w:r>
              <w:rPr>
                <w:color w:val="5F5F5F"/>
                <w:spacing w:val="-2"/>
                <w:sz w:val="18"/>
              </w:rPr>
              <w:t xml:space="preserve"> </w:t>
            </w:r>
            <w:r>
              <w:rPr>
                <w:color w:val="5F5F5F"/>
                <w:sz w:val="18"/>
              </w:rPr>
              <w:t>proposed</w:t>
            </w:r>
            <w:r>
              <w:rPr>
                <w:color w:val="5F5F5F"/>
                <w:spacing w:val="-3"/>
                <w:sz w:val="18"/>
              </w:rPr>
              <w:t xml:space="preserve"> </w:t>
            </w:r>
            <w:r>
              <w:rPr>
                <w:color w:val="5F5F5F"/>
                <w:sz w:val="18"/>
              </w:rPr>
              <w:t>marine</w:t>
            </w:r>
            <w:r>
              <w:rPr>
                <w:color w:val="5F5F5F"/>
                <w:spacing w:val="-3"/>
                <w:sz w:val="18"/>
              </w:rPr>
              <w:t xml:space="preserve"> </w:t>
            </w:r>
            <w:r>
              <w:rPr>
                <w:color w:val="5F5F5F"/>
                <w:sz w:val="18"/>
              </w:rPr>
              <w:t>construction</w:t>
            </w:r>
            <w:r>
              <w:rPr>
                <w:color w:val="5F5F5F"/>
                <w:spacing w:val="-3"/>
                <w:sz w:val="18"/>
              </w:rPr>
              <w:t xml:space="preserve"> </w:t>
            </w:r>
            <w:r>
              <w:rPr>
                <w:color w:val="5F5F5F"/>
                <w:sz w:val="18"/>
              </w:rPr>
              <w:t xml:space="preserve">activities. </w:t>
            </w:r>
            <w:r>
              <w:rPr>
                <w:noProof/>
                <w:color w:val="5F5F5F"/>
                <w:sz w:val="18"/>
              </w:rPr>
              <w:drawing>
                <wp:inline distT="0" distB="0" distL="0" distR="0" wp14:anchorId="688EB175" wp14:editId="453ABF01">
                  <wp:extent cx="95250" cy="94615"/>
                  <wp:effectExtent l="0" t="0" r="0" b="0"/>
                  <wp:docPr id="525" name="Image 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5" name="Image 525"/>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color w:val="5F5F5F"/>
                <w:sz w:val="18"/>
              </w:rPr>
              <w:tab/>
            </w:r>
            <w:r>
              <w:rPr>
                <w:color w:val="5F5F5F"/>
                <w:sz w:val="18"/>
              </w:rPr>
              <w:t xml:space="preserve">A plan to engage with commercial and recreational fisheries on the project activities, schedule, </w:t>
            </w:r>
            <w:proofErr w:type="gramStart"/>
            <w:r>
              <w:rPr>
                <w:color w:val="5F5F5F"/>
                <w:sz w:val="18"/>
              </w:rPr>
              <w:t>locations</w:t>
            </w:r>
            <w:proofErr w:type="gramEnd"/>
            <w:r>
              <w:rPr>
                <w:color w:val="5F5F5F"/>
                <w:sz w:val="18"/>
              </w:rPr>
              <w:t xml:space="preserve"> and durations.</w:t>
            </w:r>
          </w:p>
          <w:p w14:paraId="704A8788" w14:textId="77777777" w:rsidR="00911B64" w:rsidRDefault="00407A2A">
            <w:pPr>
              <w:pStyle w:val="TableParagraph"/>
              <w:tabs>
                <w:tab w:val="left" w:pos="845"/>
              </w:tabs>
              <w:spacing w:before="2"/>
              <w:ind w:left="484"/>
              <w:rPr>
                <w:sz w:val="18"/>
              </w:rPr>
            </w:pPr>
            <w:r>
              <w:rPr>
                <w:noProof/>
              </w:rPr>
              <w:drawing>
                <wp:inline distT="0" distB="0" distL="0" distR="0" wp14:anchorId="79BE599C" wp14:editId="1680A41E">
                  <wp:extent cx="95250" cy="93979"/>
                  <wp:effectExtent l="0" t="0" r="0" b="0"/>
                  <wp:docPr id="526" name="Image 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6" name="Image 526"/>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sz w:val="20"/>
              </w:rPr>
              <w:tab/>
            </w:r>
            <w:r>
              <w:rPr>
                <w:color w:val="5F5F5F"/>
                <w:sz w:val="18"/>
              </w:rPr>
              <w:t>The</w:t>
            </w:r>
            <w:r>
              <w:rPr>
                <w:color w:val="5F5F5F"/>
                <w:spacing w:val="-5"/>
                <w:sz w:val="18"/>
              </w:rPr>
              <w:t xml:space="preserve"> </w:t>
            </w:r>
            <w:r>
              <w:rPr>
                <w:color w:val="5F5F5F"/>
                <w:sz w:val="18"/>
              </w:rPr>
              <w:t>approach</w:t>
            </w:r>
            <w:r>
              <w:rPr>
                <w:color w:val="5F5F5F"/>
                <w:spacing w:val="-3"/>
                <w:sz w:val="18"/>
              </w:rPr>
              <w:t xml:space="preserve"> </w:t>
            </w:r>
            <w:r>
              <w:rPr>
                <w:color w:val="5F5F5F"/>
                <w:sz w:val="18"/>
              </w:rPr>
              <w:t>for</w:t>
            </w:r>
            <w:r>
              <w:rPr>
                <w:color w:val="5F5F5F"/>
                <w:spacing w:val="-2"/>
                <w:sz w:val="18"/>
              </w:rPr>
              <w:t xml:space="preserve"> </w:t>
            </w:r>
            <w:r>
              <w:rPr>
                <w:color w:val="5F5F5F"/>
                <w:sz w:val="18"/>
              </w:rPr>
              <w:t>using</w:t>
            </w:r>
            <w:r>
              <w:rPr>
                <w:color w:val="5F5F5F"/>
                <w:spacing w:val="-3"/>
                <w:sz w:val="18"/>
              </w:rPr>
              <w:t xml:space="preserve"> </w:t>
            </w:r>
            <w:r>
              <w:rPr>
                <w:color w:val="5F5F5F"/>
                <w:sz w:val="18"/>
              </w:rPr>
              <w:t>guard vessels</w:t>
            </w:r>
            <w:r>
              <w:rPr>
                <w:color w:val="5F5F5F"/>
                <w:spacing w:val="-2"/>
                <w:sz w:val="18"/>
              </w:rPr>
              <w:t xml:space="preserve"> </w:t>
            </w:r>
            <w:r>
              <w:rPr>
                <w:color w:val="5F5F5F"/>
                <w:sz w:val="18"/>
              </w:rPr>
              <w:t>to</w:t>
            </w:r>
            <w:r>
              <w:rPr>
                <w:color w:val="5F5F5F"/>
                <w:spacing w:val="-3"/>
                <w:sz w:val="18"/>
              </w:rPr>
              <w:t xml:space="preserve"> </w:t>
            </w:r>
            <w:r>
              <w:rPr>
                <w:color w:val="5F5F5F"/>
                <w:sz w:val="18"/>
              </w:rPr>
              <w:t>enforce</w:t>
            </w:r>
            <w:r>
              <w:rPr>
                <w:color w:val="5F5F5F"/>
                <w:spacing w:val="-3"/>
                <w:sz w:val="18"/>
              </w:rPr>
              <w:t xml:space="preserve"> </w:t>
            </w:r>
            <w:r>
              <w:rPr>
                <w:color w:val="5F5F5F"/>
                <w:sz w:val="18"/>
              </w:rPr>
              <w:t>the</w:t>
            </w:r>
            <w:r>
              <w:rPr>
                <w:color w:val="5F5F5F"/>
                <w:spacing w:val="-2"/>
                <w:sz w:val="18"/>
              </w:rPr>
              <w:t xml:space="preserve"> </w:t>
            </w:r>
            <w:r>
              <w:rPr>
                <w:color w:val="5F5F5F"/>
                <w:sz w:val="18"/>
              </w:rPr>
              <w:t>temporary</w:t>
            </w:r>
            <w:r>
              <w:rPr>
                <w:color w:val="5F5F5F"/>
                <w:spacing w:val="-2"/>
                <w:sz w:val="18"/>
              </w:rPr>
              <w:t xml:space="preserve"> </w:t>
            </w:r>
            <w:r>
              <w:rPr>
                <w:color w:val="5F5F5F"/>
                <w:sz w:val="18"/>
              </w:rPr>
              <w:t>exclusion</w:t>
            </w:r>
            <w:r>
              <w:rPr>
                <w:color w:val="5F5F5F"/>
                <w:spacing w:val="-3"/>
                <w:sz w:val="18"/>
              </w:rPr>
              <w:t xml:space="preserve"> </w:t>
            </w:r>
            <w:r>
              <w:rPr>
                <w:color w:val="5F5F5F"/>
                <w:sz w:val="18"/>
              </w:rPr>
              <w:t>zone</w:t>
            </w:r>
            <w:r>
              <w:rPr>
                <w:color w:val="5F5F5F"/>
                <w:spacing w:val="-3"/>
                <w:sz w:val="18"/>
              </w:rPr>
              <w:t xml:space="preserve"> </w:t>
            </w:r>
            <w:r>
              <w:rPr>
                <w:color w:val="5F5F5F"/>
                <w:sz w:val="18"/>
              </w:rPr>
              <w:t>during</w:t>
            </w:r>
            <w:r>
              <w:rPr>
                <w:color w:val="5F5F5F"/>
                <w:spacing w:val="-2"/>
                <w:sz w:val="18"/>
              </w:rPr>
              <w:t xml:space="preserve"> </w:t>
            </w:r>
            <w:r>
              <w:rPr>
                <w:color w:val="5F5F5F"/>
                <w:sz w:val="18"/>
              </w:rPr>
              <w:t>cable</w:t>
            </w:r>
            <w:r>
              <w:rPr>
                <w:color w:val="5F5F5F"/>
                <w:spacing w:val="-3"/>
                <w:sz w:val="18"/>
              </w:rPr>
              <w:t xml:space="preserve"> </w:t>
            </w:r>
            <w:r>
              <w:rPr>
                <w:color w:val="5F5F5F"/>
                <w:sz w:val="18"/>
              </w:rPr>
              <w:t>laying</w:t>
            </w:r>
            <w:r>
              <w:rPr>
                <w:color w:val="5F5F5F"/>
                <w:spacing w:val="-3"/>
                <w:sz w:val="18"/>
              </w:rPr>
              <w:t xml:space="preserve"> </w:t>
            </w:r>
            <w:r>
              <w:rPr>
                <w:color w:val="5F5F5F"/>
                <w:sz w:val="18"/>
              </w:rPr>
              <w:t>across</w:t>
            </w:r>
            <w:r>
              <w:rPr>
                <w:color w:val="5F5F5F"/>
                <w:spacing w:val="-2"/>
                <w:sz w:val="18"/>
              </w:rPr>
              <w:t xml:space="preserve"> </w:t>
            </w:r>
            <w:r>
              <w:rPr>
                <w:color w:val="5F5F5F"/>
                <w:sz w:val="18"/>
              </w:rPr>
              <w:t>Bass</w:t>
            </w:r>
            <w:r>
              <w:rPr>
                <w:color w:val="5F5F5F"/>
                <w:spacing w:val="-2"/>
                <w:sz w:val="18"/>
              </w:rPr>
              <w:t xml:space="preserve"> </w:t>
            </w:r>
            <w:r>
              <w:rPr>
                <w:color w:val="5F5F5F"/>
                <w:sz w:val="18"/>
              </w:rPr>
              <w:t>Strait</w:t>
            </w:r>
            <w:r>
              <w:rPr>
                <w:color w:val="5F5F5F"/>
                <w:spacing w:val="-1"/>
                <w:sz w:val="18"/>
              </w:rPr>
              <w:t xml:space="preserve"> </w:t>
            </w:r>
            <w:r>
              <w:rPr>
                <w:color w:val="5F5F5F"/>
                <w:sz w:val="18"/>
              </w:rPr>
              <w:t>and</w:t>
            </w:r>
            <w:r>
              <w:rPr>
                <w:color w:val="5F5F5F"/>
                <w:spacing w:val="-3"/>
                <w:sz w:val="18"/>
              </w:rPr>
              <w:t xml:space="preserve"> </w:t>
            </w:r>
            <w:r>
              <w:rPr>
                <w:color w:val="5F5F5F"/>
                <w:sz w:val="18"/>
              </w:rPr>
              <w:t>at</w:t>
            </w:r>
            <w:r>
              <w:rPr>
                <w:color w:val="5F5F5F"/>
                <w:spacing w:val="-2"/>
                <w:sz w:val="18"/>
              </w:rPr>
              <w:t xml:space="preserve"> </w:t>
            </w:r>
            <w:r>
              <w:rPr>
                <w:color w:val="5F5F5F"/>
                <w:sz w:val="18"/>
              </w:rPr>
              <w:t>the</w:t>
            </w:r>
            <w:r>
              <w:rPr>
                <w:color w:val="5F5F5F"/>
                <w:spacing w:val="-3"/>
                <w:sz w:val="18"/>
              </w:rPr>
              <w:t xml:space="preserve"> </w:t>
            </w:r>
            <w:r>
              <w:rPr>
                <w:color w:val="5F5F5F"/>
                <w:sz w:val="18"/>
              </w:rPr>
              <w:t xml:space="preserve">shore </w:t>
            </w:r>
            <w:r>
              <w:rPr>
                <w:color w:val="5F5F5F"/>
                <w:spacing w:val="-2"/>
                <w:sz w:val="18"/>
              </w:rPr>
              <w:t>crossings.</w:t>
            </w:r>
          </w:p>
          <w:p w14:paraId="763E6AF5" w14:textId="77777777" w:rsidR="00911B64" w:rsidRDefault="00407A2A">
            <w:pPr>
              <w:pStyle w:val="TableParagraph"/>
              <w:tabs>
                <w:tab w:val="left" w:pos="845"/>
              </w:tabs>
              <w:spacing w:before="41" w:line="309" w:lineRule="auto"/>
              <w:ind w:left="485" w:right="783" w:hanging="1"/>
              <w:rPr>
                <w:sz w:val="18"/>
              </w:rPr>
            </w:pPr>
            <w:r>
              <w:rPr>
                <w:noProof/>
              </w:rPr>
              <w:drawing>
                <wp:inline distT="0" distB="0" distL="0" distR="0" wp14:anchorId="6024E2D8" wp14:editId="021F7168">
                  <wp:extent cx="95250" cy="94614"/>
                  <wp:effectExtent l="0" t="0" r="0" b="0"/>
                  <wp:docPr id="527" name="Image 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7" name="Image 527"/>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The</w:t>
            </w:r>
            <w:r>
              <w:rPr>
                <w:color w:val="5F5F5F"/>
                <w:spacing w:val="-3"/>
                <w:sz w:val="18"/>
              </w:rPr>
              <w:t xml:space="preserve"> </w:t>
            </w:r>
            <w:r>
              <w:rPr>
                <w:color w:val="5F5F5F"/>
                <w:sz w:val="18"/>
              </w:rPr>
              <w:t>approach</w:t>
            </w:r>
            <w:r>
              <w:rPr>
                <w:color w:val="5F5F5F"/>
                <w:spacing w:val="-3"/>
                <w:sz w:val="18"/>
              </w:rPr>
              <w:t xml:space="preserve"> </w:t>
            </w:r>
            <w:r>
              <w:rPr>
                <w:color w:val="5F5F5F"/>
                <w:sz w:val="18"/>
              </w:rPr>
              <w:t>for</w:t>
            </w:r>
            <w:r>
              <w:rPr>
                <w:color w:val="5F5F5F"/>
                <w:spacing w:val="-2"/>
                <w:sz w:val="18"/>
              </w:rPr>
              <w:t xml:space="preserve"> </w:t>
            </w:r>
            <w:r>
              <w:rPr>
                <w:color w:val="5F5F5F"/>
                <w:sz w:val="18"/>
              </w:rPr>
              <w:t>informing</w:t>
            </w:r>
            <w:r>
              <w:rPr>
                <w:color w:val="5F5F5F"/>
                <w:spacing w:val="-3"/>
                <w:sz w:val="18"/>
              </w:rPr>
              <w:t xml:space="preserve"> </w:t>
            </w:r>
            <w:r>
              <w:rPr>
                <w:color w:val="5F5F5F"/>
                <w:sz w:val="18"/>
              </w:rPr>
              <w:t>recreational</w:t>
            </w:r>
            <w:r>
              <w:rPr>
                <w:color w:val="5F5F5F"/>
                <w:spacing w:val="-2"/>
                <w:sz w:val="18"/>
              </w:rPr>
              <w:t xml:space="preserve"> </w:t>
            </w:r>
            <w:r>
              <w:rPr>
                <w:color w:val="5F5F5F"/>
                <w:sz w:val="18"/>
              </w:rPr>
              <w:t>users</w:t>
            </w:r>
            <w:r>
              <w:rPr>
                <w:color w:val="5F5F5F"/>
                <w:spacing w:val="-2"/>
                <w:sz w:val="18"/>
              </w:rPr>
              <w:t xml:space="preserve"> </w:t>
            </w:r>
            <w:r>
              <w:rPr>
                <w:color w:val="5F5F5F"/>
                <w:sz w:val="18"/>
              </w:rPr>
              <w:t>of</w:t>
            </w:r>
            <w:r>
              <w:rPr>
                <w:color w:val="5F5F5F"/>
                <w:spacing w:val="-2"/>
                <w:sz w:val="18"/>
              </w:rPr>
              <w:t xml:space="preserve"> </w:t>
            </w:r>
            <w:r>
              <w:rPr>
                <w:color w:val="5F5F5F"/>
                <w:sz w:val="18"/>
              </w:rPr>
              <w:t>marine</w:t>
            </w:r>
            <w:r>
              <w:rPr>
                <w:color w:val="5F5F5F"/>
                <w:spacing w:val="-3"/>
                <w:sz w:val="18"/>
              </w:rPr>
              <w:t xml:space="preserve"> </w:t>
            </w:r>
            <w:r>
              <w:rPr>
                <w:color w:val="5F5F5F"/>
                <w:sz w:val="18"/>
              </w:rPr>
              <w:t>activities,</w:t>
            </w:r>
            <w:r>
              <w:rPr>
                <w:color w:val="5F5F5F"/>
                <w:spacing w:val="-2"/>
                <w:sz w:val="18"/>
              </w:rPr>
              <w:t xml:space="preserve"> </w:t>
            </w:r>
            <w:r>
              <w:rPr>
                <w:color w:val="5F5F5F"/>
                <w:sz w:val="18"/>
              </w:rPr>
              <w:t>in</w:t>
            </w:r>
            <w:r>
              <w:rPr>
                <w:color w:val="5F5F5F"/>
                <w:spacing w:val="-3"/>
                <w:sz w:val="18"/>
              </w:rPr>
              <w:t xml:space="preserve"> </w:t>
            </w:r>
            <w:r>
              <w:rPr>
                <w:color w:val="5F5F5F"/>
                <w:sz w:val="18"/>
              </w:rPr>
              <w:t>accordance</w:t>
            </w:r>
            <w:r>
              <w:rPr>
                <w:color w:val="5F5F5F"/>
                <w:spacing w:val="-3"/>
                <w:sz w:val="18"/>
              </w:rPr>
              <w:t xml:space="preserve"> </w:t>
            </w:r>
            <w:r>
              <w:rPr>
                <w:color w:val="5F5F5F"/>
                <w:sz w:val="18"/>
              </w:rPr>
              <w:t>with</w:t>
            </w:r>
            <w:r>
              <w:rPr>
                <w:color w:val="5F5F5F"/>
                <w:spacing w:val="-3"/>
                <w:sz w:val="18"/>
              </w:rPr>
              <w:t xml:space="preserve"> </w:t>
            </w:r>
            <w:r>
              <w:rPr>
                <w:color w:val="5F5F5F"/>
                <w:sz w:val="18"/>
              </w:rPr>
              <w:t>the Community</w:t>
            </w:r>
            <w:r>
              <w:rPr>
                <w:color w:val="5F5F5F"/>
                <w:spacing w:val="-2"/>
                <w:sz w:val="18"/>
              </w:rPr>
              <w:t xml:space="preserve"> </w:t>
            </w:r>
            <w:r>
              <w:rPr>
                <w:color w:val="5F5F5F"/>
                <w:sz w:val="18"/>
              </w:rPr>
              <w:t>and</w:t>
            </w:r>
            <w:r>
              <w:rPr>
                <w:color w:val="5F5F5F"/>
                <w:spacing w:val="-3"/>
                <w:sz w:val="18"/>
              </w:rPr>
              <w:t xml:space="preserve"> </w:t>
            </w:r>
            <w:r>
              <w:rPr>
                <w:color w:val="5F5F5F"/>
                <w:sz w:val="18"/>
              </w:rPr>
              <w:t>Stakeholder</w:t>
            </w:r>
            <w:r>
              <w:rPr>
                <w:color w:val="5F5F5F"/>
                <w:spacing w:val="-2"/>
                <w:sz w:val="18"/>
              </w:rPr>
              <w:t xml:space="preserve"> </w:t>
            </w:r>
            <w:r>
              <w:rPr>
                <w:color w:val="5F5F5F"/>
                <w:sz w:val="18"/>
              </w:rPr>
              <w:t>Engagement</w:t>
            </w:r>
            <w:r>
              <w:rPr>
                <w:color w:val="5F5F5F"/>
                <w:spacing w:val="-2"/>
                <w:sz w:val="18"/>
              </w:rPr>
              <w:t xml:space="preserve"> </w:t>
            </w:r>
            <w:r>
              <w:rPr>
                <w:color w:val="5F5F5F"/>
                <w:sz w:val="18"/>
              </w:rPr>
              <w:t>Plan</w:t>
            </w:r>
            <w:r>
              <w:rPr>
                <w:color w:val="5F5F5F"/>
                <w:spacing w:val="-3"/>
                <w:sz w:val="18"/>
              </w:rPr>
              <w:t xml:space="preserve"> </w:t>
            </w:r>
            <w:r>
              <w:rPr>
                <w:color w:val="5F5F5F"/>
                <w:sz w:val="18"/>
              </w:rPr>
              <w:t>(EPR</w:t>
            </w:r>
            <w:r>
              <w:rPr>
                <w:color w:val="5F5F5F"/>
                <w:spacing w:val="-2"/>
                <w:sz w:val="18"/>
              </w:rPr>
              <w:t xml:space="preserve"> </w:t>
            </w:r>
            <w:r>
              <w:rPr>
                <w:color w:val="5F5F5F"/>
                <w:sz w:val="18"/>
              </w:rPr>
              <w:t>S03). This plan must be implemented during construction.</w:t>
            </w:r>
          </w:p>
        </w:tc>
      </w:tr>
    </w:tbl>
    <w:p w14:paraId="5D60C5B5" w14:textId="77777777" w:rsidR="00911B64" w:rsidRDefault="00911B64">
      <w:pPr>
        <w:spacing w:line="309" w:lineRule="auto"/>
        <w:rPr>
          <w:sz w:val="18"/>
        </w:rPr>
        <w:sectPr w:rsidR="00911B64">
          <w:pgSz w:w="16840" w:h="11910" w:orient="landscape"/>
          <w:pgMar w:top="1400" w:right="800" w:bottom="860" w:left="1020" w:header="457" w:footer="661" w:gutter="0"/>
          <w:cols w:space="720"/>
        </w:sectPr>
      </w:pPr>
    </w:p>
    <w:p w14:paraId="648D9FF2" w14:textId="77777777" w:rsidR="00911B64" w:rsidRDefault="00911B64">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323"/>
        <w:gridCol w:w="13465"/>
      </w:tblGrid>
      <w:tr w:rsidR="00911B64" w14:paraId="6874FA5B" w14:textId="77777777">
        <w:trPr>
          <w:trHeight w:val="551"/>
        </w:trPr>
        <w:tc>
          <w:tcPr>
            <w:tcW w:w="1323" w:type="dxa"/>
            <w:shd w:val="clear" w:color="auto" w:fill="133149"/>
          </w:tcPr>
          <w:p w14:paraId="283DF609" w14:textId="77777777" w:rsidR="00911B64" w:rsidRDefault="00407A2A">
            <w:pPr>
              <w:pStyle w:val="TableParagraph"/>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13465" w:type="dxa"/>
            <w:shd w:val="clear" w:color="auto" w:fill="133149"/>
          </w:tcPr>
          <w:p w14:paraId="6C14790E" w14:textId="77777777" w:rsidR="00911B64" w:rsidRDefault="00407A2A">
            <w:pPr>
              <w:pStyle w:val="TableParagraph"/>
              <w:ind w:left="485"/>
              <w:rPr>
                <w:b/>
                <w:sz w:val="18"/>
              </w:rPr>
            </w:pPr>
            <w:r>
              <w:rPr>
                <w:b/>
                <w:color w:val="FFFFFF"/>
                <w:sz w:val="18"/>
              </w:rPr>
              <w:t>Environmental</w:t>
            </w:r>
            <w:r>
              <w:rPr>
                <w:b/>
                <w:color w:val="FFFFFF"/>
                <w:spacing w:val="-9"/>
                <w:sz w:val="18"/>
              </w:rPr>
              <w:t xml:space="preserve"> </w:t>
            </w:r>
            <w:r>
              <w:rPr>
                <w:b/>
                <w:color w:val="FFFFFF"/>
                <w:sz w:val="18"/>
              </w:rPr>
              <w:t>Performance</w:t>
            </w:r>
            <w:r>
              <w:rPr>
                <w:b/>
                <w:color w:val="FFFFFF"/>
                <w:spacing w:val="-5"/>
                <w:sz w:val="18"/>
              </w:rPr>
              <w:t xml:space="preserve"> </w:t>
            </w:r>
            <w:r>
              <w:rPr>
                <w:b/>
                <w:color w:val="FFFFFF"/>
                <w:spacing w:val="-2"/>
                <w:sz w:val="18"/>
              </w:rPr>
              <w:t>Requirements</w:t>
            </w:r>
          </w:p>
        </w:tc>
      </w:tr>
      <w:tr w:rsidR="00911B64" w14:paraId="12970952" w14:textId="77777777">
        <w:trPr>
          <w:trHeight w:val="4150"/>
        </w:trPr>
        <w:tc>
          <w:tcPr>
            <w:tcW w:w="1323" w:type="dxa"/>
          </w:tcPr>
          <w:p w14:paraId="6AB56107" w14:textId="77777777" w:rsidR="00911B64" w:rsidRDefault="00407A2A">
            <w:pPr>
              <w:pStyle w:val="TableParagraph"/>
              <w:ind w:left="107"/>
              <w:rPr>
                <w:sz w:val="18"/>
              </w:rPr>
            </w:pPr>
            <w:r>
              <w:rPr>
                <w:color w:val="5F5F5F"/>
                <w:spacing w:val="-2"/>
                <w:sz w:val="18"/>
              </w:rPr>
              <w:t>MERU07</w:t>
            </w:r>
          </w:p>
        </w:tc>
        <w:tc>
          <w:tcPr>
            <w:tcW w:w="13465" w:type="dxa"/>
          </w:tcPr>
          <w:p w14:paraId="4B583FEE" w14:textId="77777777" w:rsidR="00911B64" w:rsidRDefault="00407A2A">
            <w:pPr>
              <w:pStyle w:val="TableParagraph"/>
              <w:ind w:left="485"/>
              <w:rPr>
                <w:b/>
                <w:sz w:val="18"/>
              </w:rPr>
            </w:pPr>
            <w:r>
              <w:rPr>
                <w:b/>
                <w:color w:val="5F5F5F"/>
                <w:sz w:val="18"/>
              </w:rPr>
              <w:t>Develop</w:t>
            </w:r>
            <w:r>
              <w:rPr>
                <w:b/>
                <w:color w:val="5F5F5F"/>
                <w:spacing w:val="-5"/>
                <w:sz w:val="18"/>
              </w:rPr>
              <w:t xml:space="preserve"> </w:t>
            </w:r>
            <w:r>
              <w:rPr>
                <w:b/>
                <w:color w:val="5F5F5F"/>
                <w:sz w:val="18"/>
              </w:rPr>
              <w:t>and</w:t>
            </w:r>
            <w:r>
              <w:rPr>
                <w:b/>
                <w:color w:val="5F5F5F"/>
                <w:spacing w:val="-4"/>
                <w:sz w:val="18"/>
              </w:rPr>
              <w:t xml:space="preserve"> </w:t>
            </w:r>
            <w:r>
              <w:rPr>
                <w:b/>
                <w:color w:val="5F5F5F"/>
                <w:sz w:val="18"/>
              </w:rPr>
              <w:t>implement</w:t>
            </w:r>
            <w:r>
              <w:rPr>
                <w:b/>
                <w:color w:val="5F5F5F"/>
                <w:spacing w:val="-2"/>
                <w:sz w:val="18"/>
              </w:rPr>
              <w:t xml:space="preserve"> </w:t>
            </w:r>
            <w:r>
              <w:rPr>
                <w:b/>
                <w:color w:val="5F5F5F"/>
                <w:sz w:val="18"/>
              </w:rPr>
              <w:t>a</w:t>
            </w:r>
            <w:r>
              <w:rPr>
                <w:b/>
                <w:color w:val="5F5F5F"/>
                <w:spacing w:val="-4"/>
                <w:sz w:val="18"/>
              </w:rPr>
              <w:t xml:space="preserve"> </w:t>
            </w:r>
            <w:r>
              <w:rPr>
                <w:b/>
                <w:color w:val="5F5F5F"/>
                <w:sz w:val="18"/>
              </w:rPr>
              <w:t>marine</w:t>
            </w:r>
            <w:r>
              <w:rPr>
                <w:b/>
                <w:color w:val="5F5F5F"/>
                <w:spacing w:val="-3"/>
                <w:sz w:val="18"/>
              </w:rPr>
              <w:t xml:space="preserve"> </w:t>
            </w:r>
            <w:r>
              <w:rPr>
                <w:b/>
                <w:color w:val="5F5F5F"/>
                <w:sz w:val="18"/>
              </w:rPr>
              <w:t>fauna</w:t>
            </w:r>
            <w:r>
              <w:rPr>
                <w:b/>
                <w:color w:val="5F5F5F"/>
                <w:spacing w:val="-4"/>
                <w:sz w:val="18"/>
              </w:rPr>
              <w:t xml:space="preserve"> </w:t>
            </w:r>
            <w:r>
              <w:rPr>
                <w:b/>
                <w:color w:val="5F5F5F"/>
                <w:sz w:val="18"/>
              </w:rPr>
              <w:t>management</w:t>
            </w:r>
            <w:r>
              <w:rPr>
                <w:b/>
                <w:color w:val="5F5F5F"/>
                <w:spacing w:val="-2"/>
                <w:sz w:val="18"/>
              </w:rPr>
              <w:t xml:space="preserve"> </w:t>
            </w:r>
            <w:proofErr w:type="gramStart"/>
            <w:r>
              <w:rPr>
                <w:b/>
                <w:color w:val="5F5F5F"/>
                <w:spacing w:val="-4"/>
                <w:sz w:val="18"/>
              </w:rPr>
              <w:t>plan</w:t>
            </w:r>
            <w:proofErr w:type="gramEnd"/>
          </w:p>
          <w:p w14:paraId="13996701" w14:textId="77777777" w:rsidR="00911B64" w:rsidRDefault="00407A2A">
            <w:pPr>
              <w:pStyle w:val="TableParagraph"/>
              <w:spacing w:before="119"/>
              <w:ind w:left="485"/>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marine</w:t>
            </w:r>
            <w:r>
              <w:rPr>
                <w:color w:val="5F5F5F"/>
                <w:spacing w:val="-3"/>
                <w:sz w:val="18"/>
              </w:rPr>
              <w:t xml:space="preserve"> </w:t>
            </w:r>
            <w:r>
              <w:rPr>
                <w:color w:val="5F5F5F"/>
                <w:sz w:val="18"/>
              </w:rPr>
              <w:t>construction,</w:t>
            </w:r>
            <w:r>
              <w:rPr>
                <w:color w:val="5F5F5F"/>
                <w:spacing w:val="-2"/>
                <w:sz w:val="18"/>
              </w:rPr>
              <w:t xml:space="preserve"> </w:t>
            </w:r>
            <w:r>
              <w:rPr>
                <w:color w:val="5F5F5F"/>
                <w:sz w:val="18"/>
              </w:rPr>
              <w:t>develop</w:t>
            </w:r>
            <w:r>
              <w:rPr>
                <w:color w:val="5F5F5F"/>
                <w:spacing w:val="-3"/>
                <w:sz w:val="18"/>
              </w:rPr>
              <w:t xml:space="preserve"> </w:t>
            </w:r>
            <w:r>
              <w:rPr>
                <w:color w:val="5F5F5F"/>
                <w:sz w:val="18"/>
              </w:rPr>
              <w:t>a</w:t>
            </w:r>
            <w:r>
              <w:rPr>
                <w:color w:val="5F5F5F"/>
                <w:spacing w:val="-3"/>
                <w:sz w:val="18"/>
              </w:rPr>
              <w:t xml:space="preserve"> </w:t>
            </w:r>
            <w:r>
              <w:rPr>
                <w:color w:val="5F5F5F"/>
                <w:sz w:val="18"/>
              </w:rPr>
              <w:t>marine</w:t>
            </w:r>
            <w:r>
              <w:rPr>
                <w:color w:val="5F5F5F"/>
                <w:spacing w:val="-3"/>
                <w:sz w:val="18"/>
              </w:rPr>
              <w:t xml:space="preserve"> </w:t>
            </w:r>
            <w:r>
              <w:rPr>
                <w:color w:val="5F5F5F"/>
                <w:sz w:val="18"/>
              </w:rPr>
              <w:t>fauna</w:t>
            </w:r>
            <w:r>
              <w:rPr>
                <w:color w:val="5F5F5F"/>
                <w:spacing w:val="-3"/>
                <w:sz w:val="18"/>
              </w:rPr>
              <w:t xml:space="preserve"> </w:t>
            </w:r>
            <w:r>
              <w:rPr>
                <w:color w:val="5F5F5F"/>
                <w:sz w:val="18"/>
              </w:rPr>
              <w:t>management</w:t>
            </w:r>
            <w:r>
              <w:rPr>
                <w:color w:val="5F5F5F"/>
                <w:spacing w:val="-2"/>
                <w:sz w:val="18"/>
              </w:rPr>
              <w:t xml:space="preserve"> </w:t>
            </w:r>
            <w:r>
              <w:rPr>
                <w:color w:val="5F5F5F"/>
                <w:sz w:val="18"/>
              </w:rPr>
              <w:t>plan</w:t>
            </w:r>
            <w:r>
              <w:rPr>
                <w:color w:val="5F5F5F"/>
                <w:spacing w:val="-1"/>
                <w:sz w:val="18"/>
              </w:rPr>
              <w:t xml:space="preserve"> </w:t>
            </w:r>
            <w:r>
              <w:rPr>
                <w:color w:val="5F5F5F"/>
                <w:sz w:val="18"/>
              </w:rPr>
              <w:t>to</w:t>
            </w:r>
            <w:r>
              <w:rPr>
                <w:color w:val="5F5F5F"/>
                <w:spacing w:val="-3"/>
                <w:sz w:val="18"/>
              </w:rPr>
              <w:t xml:space="preserve"> </w:t>
            </w:r>
            <w:r>
              <w:rPr>
                <w:color w:val="5F5F5F"/>
                <w:sz w:val="18"/>
              </w:rPr>
              <w:t>avoid</w:t>
            </w:r>
            <w:r>
              <w:rPr>
                <w:color w:val="5F5F5F"/>
                <w:spacing w:val="-1"/>
                <w:sz w:val="18"/>
              </w:rPr>
              <w:t xml:space="preserve"> </w:t>
            </w:r>
            <w:r>
              <w:rPr>
                <w:color w:val="5F5F5F"/>
                <w:sz w:val="18"/>
              </w:rPr>
              <w:t>or</w:t>
            </w:r>
            <w:r>
              <w:rPr>
                <w:color w:val="5F5F5F"/>
                <w:spacing w:val="-2"/>
                <w:sz w:val="18"/>
              </w:rPr>
              <w:t xml:space="preserve"> </w:t>
            </w:r>
            <w:r>
              <w:rPr>
                <w:color w:val="5F5F5F"/>
                <w:sz w:val="18"/>
              </w:rPr>
              <w:t>minimise</w:t>
            </w:r>
            <w:r>
              <w:rPr>
                <w:color w:val="5F5F5F"/>
                <w:spacing w:val="-3"/>
                <w:sz w:val="18"/>
              </w:rPr>
              <w:t xml:space="preserve"> </w:t>
            </w:r>
            <w:r>
              <w:rPr>
                <w:color w:val="5F5F5F"/>
                <w:sz w:val="18"/>
              </w:rPr>
              <w:t>impacts</w:t>
            </w:r>
            <w:r>
              <w:rPr>
                <w:color w:val="5F5F5F"/>
                <w:spacing w:val="-1"/>
                <w:sz w:val="18"/>
              </w:rPr>
              <w:t xml:space="preserve"> </w:t>
            </w:r>
            <w:r>
              <w:rPr>
                <w:color w:val="5F5F5F"/>
                <w:sz w:val="18"/>
              </w:rPr>
              <w:t>to</w:t>
            </w:r>
            <w:r>
              <w:rPr>
                <w:color w:val="5F5F5F"/>
                <w:spacing w:val="-3"/>
                <w:sz w:val="18"/>
              </w:rPr>
              <w:t xml:space="preserve"> </w:t>
            </w:r>
            <w:r>
              <w:rPr>
                <w:color w:val="5F5F5F"/>
                <w:sz w:val="18"/>
              </w:rPr>
              <w:t>marine</w:t>
            </w:r>
            <w:r>
              <w:rPr>
                <w:color w:val="5F5F5F"/>
                <w:spacing w:val="-3"/>
                <w:sz w:val="18"/>
              </w:rPr>
              <w:t xml:space="preserve"> </w:t>
            </w:r>
            <w:r>
              <w:rPr>
                <w:color w:val="5F5F5F"/>
                <w:sz w:val="18"/>
              </w:rPr>
              <w:t>fauna.</w:t>
            </w:r>
            <w:r>
              <w:rPr>
                <w:color w:val="5F5F5F"/>
                <w:spacing w:val="-2"/>
                <w:sz w:val="18"/>
              </w:rPr>
              <w:t xml:space="preserve"> </w:t>
            </w:r>
            <w:r>
              <w:rPr>
                <w:color w:val="5F5F5F"/>
                <w:sz w:val="18"/>
              </w:rPr>
              <w:t>The</w:t>
            </w:r>
            <w:r>
              <w:rPr>
                <w:color w:val="5F5F5F"/>
                <w:spacing w:val="-3"/>
                <w:sz w:val="18"/>
              </w:rPr>
              <w:t xml:space="preserve"> </w:t>
            </w:r>
            <w:r>
              <w:rPr>
                <w:color w:val="5F5F5F"/>
                <w:sz w:val="18"/>
              </w:rPr>
              <w:t>management</w:t>
            </w:r>
            <w:r>
              <w:rPr>
                <w:color w:val="5F5F5F"/>
                <w:spacing w:val="-2"/>
                <w:sz w:val="18"/>
              </w:rPr>
              <w:t xml:space="preserve"> </w:t>
            </w:r>
            <w:r>
              <w:rPr>
                <w:color w:val="5F5F5F"/>
                <w:sz w:val="18"/>
              </w:rPr>
              <w:t>plan should outline the approach to:</w:t>
            </w:r>
          </w:p>
          <w:p w14:paraId="7F114729" w14:textId="77777777" w:rsidR="00911B64" w:rsidRDefault="00407A2A">
            <w:pPr>
              <w:pStyle w:val="TableParagraph"/>
              <w:tabs>
                <w:tab w:val="left" w:pos="845"/>
              </w:tabs>
              <w:spacing w:before="62"/>
              <w:ind w:left="484"/>
              <w:rPr>
                <w:sz w:val="18"/>
              </w:rPr>
            </w:pPr>
            <w:r>
              <w:rPr>
                <w:noProof/>
              </w:rPr>
              <w:drawing>
                <wp:inline distT="0" distB="0" distL="0" distR="0" wp14:anchorId="0B4E5CB4" wp14:editId="58472887">
                  <wp:extent cx="95250" cy="94614"/>
                  <wp:effectExtent l="0" t="0" r="0" b="0"/>
                  <wp:docPr id="528" name="Image 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8" name="Image 528"/>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Managing</w:t>
            </w:r>
            <w:r>
              <w:rPr>
                <w:color w:val="5F5F5F"/>
                <w:spacing w:val="-6"/>
                <w:sz w:val="18"/>
              </w:rPr>
              <w:t xml:space="preserve"> </w:t>
            </w:r>
            <w:r>
              <w:rPr>
                <w:color w:val="5F5F5F"/>
                <w:sz w:val="18"/>
              </w:rPr>
              <w:t>interactions</w:t>
            </w:r>
            <w:r>
              <w:rPr>
                <w:color w:val="5F5F5F"/>
                <w:spacing w:val="-3"/>
                <w:sz w:val="18"/>
              </w:rPr>
              <w:t xml:space="preserve"> </w:t>
            </w:r>
            <w:r>
              <w:rPr>
                <w:color w:val="5F5F5F"/>
                <w:sz w:val="18"/>
              </w:rPr>
              <w:t>with</w:t>
            </w:r>
            <w:r>
              <w:rPr>
                <w:color w:val="5F5F5F"/>
                <w:spacing w:val="-3"/>
                <w:sz w:val="18"/>
              </w:rPr>
              <w:t xml:space="preserve"> </w:t>
            </w:r>
            <w:r>
              <w:rPr>
                <w:color w:val="5F5F5F"/>
                <w:sz w:val="18"/>
              </w:rPr>
              <w:t>marine</w:t>
            </w:r>
            <w:r>
              <w:rPr>
                <w:color w:val="5F5F5F"/>
                <w:spacing w:val="-4"/>
                <w:sz w:val="18"/>
              </w:rPr>
              <w:t xml:space="preserve"> </w:t>
            </w:r>
            <w:r>
              <w:rPr>
                <w:color w:val="5F5F5F"/>
                <w:sz w:val="18"/>
              </w:rPr>
              <w:t>fauna</w:t>
            </w:r>
            <w:r>
              <w:rPr>
                <w:color w:val="5F5F5F"/>
                <w:spacing w:val="-3"/>
                <w:sz w:val="18"/>
              </w:rPr>
              <w:t xml:space="preserve"> </w:t>
            </w:r>
            <w:r>
              <w:rPr>
                <w:color w:val="5F5F5F"/>
                <w:sz w:val="18"/>
              </w:rPr>
              <w:t>where</w:t>
            </w:r>
            <w:r>
              <w:rPr>
                <w:color w:val="5F5F5F"/>
                <w:spacing w:val="-4"/>
                <w:sz w:val="18"/>
              </w:rPr>
              <w:t xml:space="preserve"> </w:t>
            </w:r>
            <w:r>
              <w:rPr>
                <w:color w:val="5F5F5F"/>
                <w:sz w:val="18"/>
              </w:rPr>
              <w:t>there</w:t>
            </w:r>
            <w:r>
              <w:rPr>
                <w:color w:val="5F5F5F"/>
                <w:spacing w:val="-3"/>
                <w:sz w:val="18"/>
              </w:rPr>
              <w:t xml:space="preserve"> </w:t>
            </w:r>
            <w:r>
              <w:rPr>
                <w:color w:val="5F5F5F"/>
                <w:sz w:val="18"/>
              </w:rPr>
              <w:t>is</w:t>
            </w:r>
            <w:r>
              <w:rPr>
                <w:color w:val="5F5F5F"/>
                <w:spacing w:val="-3"/>
                <w:sz w:val="18"/>
              </w:rPr>
              <w:t xml:space="preserve"> </w:t>
            </w:r>
            <w:r>
              <w:rPr>
                <w:color w:val="5F5F5F"/>
                <w:sz w:val="18"/>
              </w:rPr>
              <w:t>not</w:t>
            </w:r>
            <w:r>
              <w:rPr>
                <w:color w:val="5F5F5F"/>
                <w:spacing w:val="-2"/>
                <w:sz w:val="18"/>
              </w:rPr>
              <w:t xml:space="preserve"> </w:t>
            </w:r>
            <w:r>
              <w:rPr>
                <w:color w:val="5F5F5F"/>
                <w:sz w:val="18"/>
              </w:rPr>
              <w:t>a</w:t>
            </w:r>
            <w:r>
              <w:rPr>
                <w:color w:val="5F5F5F"/>
                <w:spacing w:val="-3"/>
                <w:sz w:val="18"/>
              </w:rPr>
              <w:t xml:space="preserve"> </w:t>
            </w:r>
            <w:r>
              <w:rPr>
                <w:color w:val="5F5F5F"/>
                <w:sz w:val="18"/>
              </w:rPr>
              <w:t>specific</w:t>
            </w:r>
            <w:r>
              <w:rPr>
                <w:color w:val="5F5F5F"/>
                <w:spacing w:val="-3"/>
                <w:sz w:val="18"/>
              </w:rPr>
              <w:t xml:space="preserve"> </w:t>
            </w:r>
            <w:r>
              <w:rPr>
                <w:color w:val="5F5F5F"/>
                <w:sz w:val="18"/>
              </w:rPr>
              <w:t>species</w:t>
            </w:r>
            <w:r>
              <w:rPr>
                <w:color w:val="5F5F5F"/>
                <w:spacing w:val="-2"/>
                <w:sz w:val="18"/>
              </w:rPr>
              <w:t xml:space="preserve"> </w:t>
            </w:r>
            <w:r>
              <w:rPr>
                <w:color w:val="5F5F5F"/>
                <w:sz w:val="18"/>
              </w:rPr>
              <w:t>management</w:t>
            </w:r>
            <w:r>
              <w:rPr>
                <w:color w:val="5F5F5F"/>
                <w:spacing w:val="-3"/>
                <w:sz w:val="18"/>
              </w:rPr>
              <w:t xml:space="preserve"> </w:t>
            </w:r>
            <w:r>
              <w:rPr>
                <w:color w:val="5F5F5F"/>
                <w:sz w:val="18"/>
              </w:rPr>
              <w:t>plan</w:t>
            </w:r>
            <w:r>
              <w:rPr>
                <w:color w:val="5F5F5F"/>
                <w:spacing w:val="-3"/>
                <w:sz w:val="18"/>
              </w:rPr>
              <w:t xml:space="preserve"> </w:t>
            </w:r>
            <w:r>
              <w:rPr>
                <w:color w:val="5F5F5F"/>
                <w:sz w:val="18"/>
              </w:rPr>
              <w:t>required</w:t>
            </w:r>
            <w:r>
              <w:rPr>
                <w:color w:val="5F5F5F"/>
                <w:spacing w:val="-4"/>
                <w:sz w:val="18"/>
              </w:rPr>
              <w:t xml:space="preserve"> </w:t>
            </w:r>
            <w:r>
              <w:rPr>
                <w:color w:val="5F5F5F"/>
                <w:sz w:val="18"/>
              </w:rPr>
              <w:t>under</w:t>
            </w:r>
            <w:r>
              <w:rPr>
                <w:color w:val="5F5F5F"/>
                <w:spacing w:val="-3"/>
                <w:sz w:val="18"/>
              </w:rPr>
              <w:t xml:space="preserve"> </w:t>
            </w:r>
            <w:r>
              <w:rPr>
                <w:color w:val="5F5F5F"/>
                <w:sz w:val="18"/>
              </w:rPr>
              <w:t>EPR</w:t>
            </w:r>
            <w:r>
              <w:rPr>
                <w:color w:val="5F5F5F"/>
                <w:spacing w:val="-1"/>
                <w:sz w:val="18"/>
              </w:rPr>
              <w:t xml:space="preserve"> </w:t>
            </w:r>
            <w:r>
              <w:rPr>
                <w:color w:val="5F5F5F"/>
                <w:sz w:val="18"/>
              </w:rPr>
              <w:t>MERU08</w:t>
            </w:r>
            <w:r>
              <w:rPr>
                <w:color w:val="5F5F5F"/>
                <w:spacing w:val="-2"/>
                <w:sz w:val="18"/>
              </w:rPr>
              <w:t xml:space="preserve"> </w:t>
            </w:r>
            <w:r>
              <w:rPr>
                <w:color w:val="5F5F5F"/>
                <w:sz w:val="18"/>
              </w:rPr>
              <w:t>and</w:t>
            </w:r>
            <w:r>
              <w:rPr>
                <w:color w:val="5F5F5F"/>
                <w:spacing w:val="-1"/>
                <w:sz w:val="18"/>
              </w:rPr>
              <w:t xml:space="preserve"> </w:t>
            </w:r>
            <w:r>
              <w:rPr>
                <w:color w:val="5F5F5F"/>
                <w:spacing w:val="-2"/>
                <w:sz w:val="18"/>
              </w:rPr>
              <w:t>MERU09.</w:t>
            </w:r>
          </w:p>
          <w:p w14:paraId="54E3D9C4" w14:textId="77777777" w:rsidR="00911B64" w:rsidRDefault="00407A2A">
            <w:pPr>
              <w:pStyle w:val="TableParagraph"/>
              <w:tabs>
                <w:tab w:val="left" w:pos="845"/>
              </w:tabs>
              <w:spacing w:before="40" w:line="285" w:lineRule="auto"/>
              <w:ind w:left="484" w:right="501"/>
              <w:rPr>
                <w:sz w:val="18"/>
              </w:rPr>
            </w:pPr>
            <w:r>
              <w:rPr>
                <w:noProof/>
              </w:rPr>
              <w:drawing>
                <wp:inline distT="0" distB="0" distL="0" distR="0" wp14:anchorId="3CEAAA49" wp14:editId="1193889E">
                  <wp:extent cx="95250" cy="94614"/>
                  <wp:effectExtent l="0" t="0" r="0" b="0"/>
                  <wp:docPr id="529" name="Image 5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9" name="Image 529"/>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Reporting</w:t>
            </w:r>
            <w:r>
              <w:rPr>
                <w:color w:val="5F5F5F"/>
                <w:spacing w:val="-3"/>
                <w:sz w:val="18"/>
              </w:rPr>
              <w:t xml:space="preserve"> </w:t>
            </w:r>
            <w:r>
              <w:rPr>
                <w:color w:val="5F5F5F"/>
                <w:sz w:val="18"/>
              </w:rPr>
              <w:t>and</w:t>
            </w:r>
            <w:r>
              <w:rPr>
                <w:color w:val="5F5F5F"/>
                <w:spacing w:val="-1"/>
                <w:sz w:val="18"/>
              </w:rPr>
              <w:t xml:space="preserve"> </w:t>
            </w:r>
            <w:r>
              <w:rPr>
                <w:color w:val="5F5F5F"/>
                <w:sz w:val="18"/>
              </w:rPr>
              <w:t>collation</w:t>
            </w:r>
            <w:r>
              <w:rPr>
                <w:color w:val="5F5F5F"/>
                <w:spacing w:val="-3"/>
                <w:sz w:val="18"/>
              </w:rPr>
              <w:t xml:space="preserve"> </w:t>
            </w:r>
            <w:r>
              <w:rPr>
                <w:color w:val="5F5F5F"/>
                <w:sz w:val="18"/>
              </w:rPr>
              <w:t>of</w:t>
            </w:r>
            <w:r>
              <w:rPr>
                <w:color w:val="5F5F5F"/>
                <w:spacing w:val="-2"/>
                <w:sz w:val="18"/>
              </w:rPr>
              <w:t xml:space="preserve"> </w:t>
            </w:r>
            <w:r>
              <w:rPr>
                <w:color w:val="5F5F5F"/>
                <w:sz w:val="18"/>
              </w:rPr>
              <w:t>information</w:t>
            </w:r>
            <w:r>
              <w:rPr>
                <w:color w:val="5F5F5F"/>
                <w:spacing w:val="-3"/>
                <w:sz w:val="18"/>
              </w:rPr>
              <w:t xml:space="preserve"> </w:t>
            </w:r>
            <w:r>
              <w:rPr>
                <w:color w:val="5F5F5F"/>
                <w:sz w:val="18"/>
              </w:rPr>
              <w:t>about</w:t>
            </w:r>
            <w:r>
              <w:rPr>
                <w:color w:val="5F5F5F"/>
                <w:spacing w:val="-2"/>
                <w:sz w:val="18"/>
              </w:rPr>
              <w:t xml:space="preserve"> </w:t>
            </w:r>
            <w:r>
              <w:rPr>
                <w:color w:val="5F5F5F"/>
                <w:sz w:val="18"/>
              </w:rPr>
              <w:t>siting</w:t>
            </w:r>
            <w:r>
              <w:rPr>
                <w:color w:val="5F5F5F"/>
                <w:spacing w:val="-3"/>
                <w:sz w:val="18"/>
              </w:rPr>
              <w:t xml:space="preserve"> </w:t>
            </w:r>
            <w:r>
              <w:rPr>
                <w:color w:val="5F5F5F"/>
                <w:sz w:val="18"/>
              </w:rPr>
              <w:t>of</w:t>
            </w:r>
            <w:r>
              <w:rPr>
                <w:color w:val="5F5F5F"/>
                <w:spacing w:val="-2"/>
                <w:sz w:val="18"/>
              </w:rPr>
              <w:t xml:space="preserve"> </w:t>
            </w:r>
            <w:r>
              <w:rPr>
                <w:color w:val="5F5F5F"/>
                <w:sz w:val="18"/>
              </w:rPr>
              <w:t>and</w:t>
            </w:r>
            <w:r>
              <w:rPr>
                <w:color w:val="5F5F5F"/>
                <w:spacing w:val="-3"/>
                <w:sz w:val="18"/>
              </w:rPr>
              <w:t xml:space="preserve"> </w:t>
            </w:r>
            <w:r>
              <w:rPr>
                <w:color w:val="5F5F5F"/>
                <w:sz w:val="18"/>
              </w:rPr>
              <w:t>interactions</w:t>
            </w:r>
            <w:r>
              <w:rPr>
                <w:color w:val="5F5F5F"/>
                <w:spacing w:val="-2"/>
                <w:sz w:val="18"/>
              </w:rPr>
              <w:t xml:space="preserve"> </w:t>
            </w:r>
            <w:r>
              <w:rPr>
                <w:color w:val="5F5F5F"/>
                <w:sz w:val="18"/>
              </w:rPr>
              <w:t>with</w:t>
            </w:r>
            <w:r>
              <w:rPr>
                <w:color w:val="5F5F5F"/>
                <w:spacing w:val="-1"/>
                <w:sz w:val="18"/>
              </w:rPr>
              <w:t xml:space="preserve"> </w:t>
            </w:r>
            <w:r>
              <w:rPr>
                <w:color w:val="5F5F5F"/>
                <w:sz w:val="18"/>
              </w:rPr>
              <w:t>marine</w:t>
            </w:r>
            <w:r>
              <w:rPr>
                <w:color w:val="5F5F5F"/>
                <w:spacing w:val="-3"/>
                <w:sz w:val="18"/>
              </w:rPr>
              <w:t xml:space="preserve"> </w:t>
            </w:r>
            <w:r>
              <w:rPr>
                <w:color w:val="5F5F5F"/>
                <w:sz w:val="18"/>
              </w:rPr>
              <w:t>fauna,</w:t>
            </w:r>
            <w:r>
              <w:rPr>
                <w:color w:val="5F5F5F"/>
                <w:spacing w:val="-2"/>
                <w:sz w:val="18"/>
              </w:rPr>
              <w:t xml:space="preserve"> </w:t>
            </w:r>
            <w:r>
              <w:rPr>
                <w:color w:val="5F5F5F"/>
                <w:sz w:val="18"/>
              </w:rPr>
              <w:t>including</w:t>
            </w:r>
            <w:r>
              <w:rPr>
                <w:color w:val="5F5F5F"/>
                <w:spacing w:val="-3"/>
                <w:sz w:val="18"/>
              </w:rPr>
              <w:t xml:space="preserve"> </w:t>
            </w:r>
            <w:r>
              <w:rPr>
                <w:color w:val="5F5F5F"/>
                <w:sz w:val="18"/>
              </w:rPr>
              <w:t>those</w:t>
            </w:r>
            <w:r>
              <w:rPr>
                <w:color w:val="5F5F5F"/>
                <w:spacing w:val="-1"/>
                <w:sz w:val="18"/>
              </w:rPr>
              <w:t xml:space="preserve"> </w:t>
            </w:r>
            <w:r>
              <w:rPr>
                <w:color w:val="5F5F5F"/>
                <w:sz w:val="18"/>
              </w:rPr>
              <w:t>covered</w:t>
            </w:r>
            <w:r>
              <w:rPr>
                <w:color w:val="5F5F5F"/>
                <w:spacing w:val="-3"/>
                <w:sz w:val="18"/>
              </w:rPr>
              <w:t xml:space="preserve"> </w:t>
            </w:r>
            <w:r>
              <w:rPr>
                <w:color w:val="5F5F5F"/>
                <w:sz w:val="18"/>
              </w:rPr>
              <w:t>by</w:t>
            </w:r>
            <w:r>
              <w:rPr>
                <w:color w:val="5F5F5F"/>
                <w:spacing w:val="-2"/>
                <w:sz w:val="18"/>
              </w:rPr>
              <w:t xml:space="preserve"> </w:t>
            </w:r>
            <w:r>
              <w:rPr>
                <w:color w:val="5F5F5F"/>
                <w:sz w:val="18"/>
              </w:rPr>
              <w:t>species specific</w:t>
            </w:r>
            <w:r>
              <w:rPr>
                <w:color w:val="5F5F5F"/>
                <w:spacing w:val="-2"/>
                <w:sz w:val="18"/>
              </w:rPr>
              <w:t xml:space="preserve"> </w:t>
            </w:r>
            <w:r>
              <w:rPr>
                <w:color w:val="5F5F5F"/>
                <w:sz w:val="18"/>
              </w:rPr>
              <w:t>management</w:t>
            </w:r>
            <w:r>
              <w:rPr>
                <w:color w:val="5F5F5F"/>
                <w:spacing w:val="-2"/>
                <w:sz w:val="18"/>
              </w:rPr>
              <w:t xml:space="preserve"> </w:t>
            </w:r>
            <w:r>
              <w:rPr>
                <w:color w:val="5F5F5F"/>
                <w:sz w:val="18"/>
              </w:rPr>
              <w:t xml:space="preserve">plans. </w:t>
            </w:r>
            <w:r>
              <w:rPr>
                <w:noProof/>
                <w:color w:val="5F5F5F"/>
                <w:sz w:val="18"/>
              </w:rPr>
              <w:drawing>
                <wp:inline distT="0" distB="0" distL="0" distR="0" wp14:anchorId="63ECBD8F" wp14:editId="0C30FE94">
                  <wp:extent cx="95250" cy="93980"/>
                  <wp:effectExtent l="0" t="0" r="0" b="0"/>
                  <wp:docPr id="530" name="Image 5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0" name="Image 530"/>
                          <pic:cNvPicPr/>
                        </pic:nvPicPr>
                        <pic:blipFill>
                          <a:blip r:embed="rId9" cstate="print"/>
                          <a:stretch>
                            <a:fillRect/>
                          </a:stretch>
                        </pic:blipFill>
                        <pic:spPr>
                          <a:xfrm>
                            <a:off x="0" y="0"/>
                            <a:ext cx="95250" cy="93980"/>
                          </a:xfrm>
                          <a:prstGeom prst="rect">
                            <a:avLst/>
                          </a:prstGeom>
                        </pic:spPr>
                      </pic:pic>
                    </a:graphicData>
                  </a:graphic>
                </wp:inline>
              </w:drawing>
            </w:r>
            <w:r>
              <w:rPr>
                <w:rFonts w:ascii="Times New Roman"/>
                <w:color w:val="5F5F5F"/>
                <w:sz w:val="18"/>
              </w:rPr>
              <w:tab/>
            </w:r>
            <w:r>
              <w:rPr>
                <w:color w:val="5F5F5F"/>
                <w:sz w:val="18"/>
              </w:rPr>
              <w:t>Protocols for incident management and reporting.</w:t>
            </w:r>
          </w:p>
          <w:p w14:paraId="4426275E" w14:textId="77777777" w:rsidR="00911B64" w:rsidRDefault="00407A2A">
            <w:pPr>
              <w:pStyle w:val="TableParagraph"/>
              <w:tabs>
                <w:tab w:val="left" w:pos="845"/>
              </w:tabs>
              <w:spacing w:before="0" w:line="288" w:lineRule="auto"/>
              <w:ind w:left="484" w:right="6105"/>
              <w:rPr>
                <w:sz w:val="18"/>
              </w:rPr>
            </w:pPr>
            <w:r>
              <w:rPr>
                <w:noProof/>
              </w:rPr>
              <w:drawing>
                <wp:inline distT="0" distB="0" distL="0" distR="0" wp14:anchorId="4EA32F42" wp14:editId="6558D95B">
                  <wp:extent cx="95250" cy="93980"/>
                  <wp:effectExtent l="0" t="0" r="0" b="0"/>
                  <wp:docPr id="531" name="Image 5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 name="Image 531"/>
                          <pic:cNvPicPr/>
                        </pic:nvPicPr>
                        <pic:blipFill>
                          <a:blip r:embed="rId9" cstate="print"/>
                          <a:stretch>
                            <a:fillRect/>
                          </a:stretch>
                        </pic:blipFill>
                        <pic:spPr>
                          <a:xfrm>
                            <a:off x="0" y="0"/>
                            <a:ext cx="95250" cy="93980"/>
                          </a:xfrm>
                          <a:prstGeom prst="rect">
                            <a:avLst/>
                          </a:prstGeom>
                        </pic:spPr>
                      </pic:pic>
                    </a:graphicData>
                  </a:graphic>
                </wp:inline>
              </w:drawing>
            </w:r>
            <w:r>
              <w:rPr>
                <w:rFonts w:ascii="Times New Roman"/>
                <w:sz w:val="20"/>
              </w:rPr>
              <w:tab/>
            </w:r>
            <w:r>
              <w:rPr>
                <w:color w:val="5F5F5F"/>
                <w:sz w:val="18"/>
              </w:rPr>
              <w:t>Protocols</w:t>
            </w:r>
            <w:r>
              <w:rPr>
                <w:color w:val="5F5F5F"/>
                <w:spacing w:val="-3"/>
                <w:sz w:val="18"/>
              </w:rPr>
              <w:t xml:space="preserve"> </w:t>
            </w:r>
            <w:r>
              <w:rPr>
                <w:color w:val="5F5F5F"/>
                <w:sz w:val="18"/>
              </w:rPr>
              <w:t>for</w:t>
            </w:r>
            <w:r>
              <w:rPr>
                <w:color w:val="5F5F5F"/>
                <w:spacing w:val="-3"/>
                <w:sz w:val="18"/>
              </w:rPr>
              <w:t xml:space="preserve"> </w:t>
            </w:r>
            <w:r>
              <w:rPr>
                <w:color w:val="5F5F5F"/>
                <w:sz w:val="18"/>
              </w:rPr>
              <w:t>managing</w:t>
            </w:r>
            <w:r>
              <w:rPr>
                <w:color w:val="5F5F5F"/>
                <w:spacing w:val="-4"/>
                <w:sz w:val="18"/>
              </w:rPr>
              <w:t xml:space="preserve"> </w:t>
            </w:r>
            <w:r>
              <w:rPr>
                <w:color w:val="5F5F5F"/>
                <w:sz w:val="18"/>
              </w:rPr>
              <w:t>injured</w:t>
            </w:r>
            <w:r>
              <w:rPr>
                <w:color w:val="5F5F5F"/>
                <w:spacing w:val="-4"/>
                <w:sz w:val="18"/>
              </w:rPr>
              <w:t xml:space="preserve"> </w:t>
            </w:r>
            <w:r>
              <w:rPr>
                <w:color w:val="5F5F5F"/>
                <w:sz w:val="18"/>
              </w:rPr>
              <w:t>seabird</w:t>
            </w:r>
            <w:r>
              <w:rPr>
                <w:color w:val="5F5F5F"/>
                <w:spacing w:val="-4"/>
                <w:sz w:val="18"/>
              </w:rPr>
              <w:t xml:space="preserve"> </w:t>
            </w:r>
            <w:r>
              <w:rPr>
                <w:color w:val="5F5F5F"/>
                <w:sz w:val="18"/>
              </w:rPr>
              <w:t>or</w:t>
            </w:r>
            <w:r>
              <w:rPr>
                <w:color w:val="5F5F5F"/>
                <w:spacing w:val="-3"/>
                <w:sz w:val="18"/>
              </w:rPr>
              <w:t xml:space="preserve"> </w:t>
            </w:r>
            <w:r>
              <w:rPr>
                <w:color w:val="5F5F5F"/>
                <w:sz w:val="18"/>
              </w:rPr>
              <w:t>coastal</w:t>
            </w:r>
            <w:r>
              <w:rPr>
                <w:color w:val="5F5F5F"/>
                <w:spacing w:val="-3"/>
                <w:sz w:val="18"/>
              </w:rPr>
              <w:t xml:space="preserve"> </w:t>
            </w:r>
            <w:r>
              <w:rPr>
                <w:color w:val="5F5F5F"/>
                <w:sz w:val="18"/>
              </w:rPr>
              <w:t>bird</w:t>
            </w:r>
            <w:r>
              <w:rPr>
                <w:color w:val="5F5F5F"/>
                <w:spacing w:val="-4"/>
                <w:sz w:val="18"/>
              </w:rPr>
              <w:t xml:space="preserve"> </w:t>
            </w:r>
            <w:r>
              <w:rPr>
                <w:color w:val="5F5F5F"/>
                <w:sz w:val="18"/>
              </w:rPr>
              <w:t>if</w:t>
            </w:r>
            <w:r>
              <w:rPr>
                <w:color w:val="5F5F5F"/>
                <w:spacing w:val="-3"/>
                <w:sz w:val="18"/>
              </w:rPr>
              <w:t xml:space="preserve"> </w:t>
            </w:r>
            <w:r>
              <w:rPr>
                <w:color w:val="5F5F5F"/>
                <w:sz w:val="18"/>
              </w:rPr>
              <w:t>discovered</w:t>
            </w:r>
            <w:r>
              <w:rPr>
                <w:color w:val="5F5F5F"/>
                <w:spacing w:val="-4"/>
                <w:sz w:val="18"/>
              </w:rPr>
              <w:t xml:space="preserve"> </w:t>
            </w:r>
            <w:r>
              <w:rPr>
                <w:color w:val="5F5F5F"/>
                <w:sz w:val="18"/>
              </w:rPr>
              <w:t>on</w:t>
            </w:r>
            <w:r>
              <w:rPr>
                <w:color w:val="5F5F5F"/>
                <w:spacing w:val="-4"/>
                <w:sz w:val="18"/>
              </w:rPr>
              <w:t xml:space="preserve"> </w:t>
            </w:r>
            <w:r>
              <w:rPr>
                <w:color w:val="5F5F5F"/>
                <w:sz w:val="18"/>
              </w:rPr>
              <w:t>a</w:t>
            </w:r>
            <w:r>
              <w:rPr>
                <w:color w:val="5F5F5F"/>
                <w:spacing w:val="-4"/>
                <w:sz w:val="18"/>
              </w:rPr>
              <w:t xml:space="preserve"> </w:t>
            </w:r>
            <w:r>
              <w:rPr>
                <w:color w:val="5F5F5F"/>
                <w:sz w:val="18"/>
              </w:rPr>
              <w:t>lit</w:t>
            </w:r>
            <w:r>
              <w:rPr>
                <w:color w:val="5F5F5F"/>
                <w:spacing w:val="-2"/>
                <w:sz w:val="18"/>
              </w:rPr>
              <w:t xml:space="preserve"> </w:t>
            </w:r>
            <w:r>
              <w:rPr>
                <w:color w:val="5F5F5F"/>
                <w:sz w:val="18"/>
              </w:rPr>
              <w:t xml:space="preserve">vessel. </w:t>
            </w:r>
            <w:r>
              <w:rPr>
                <w:noProof/>
                <w:color w:val="5F5F5F"/>
                <w:sz w:val="18"/>
              </w:rPr>
              <w:drawing>
                <wp:inline distT="0" distB="0" distL="0" distR="0" wp14:anchorId="1C9764DB" wp14:editId="7704F581">
                  <wp:extent cx="95250" cy="94614"/>
                  <wp:effectExtent l="0" t="0" r="0" b="0"/>
                  <wp:docPr id="532" name="Image 5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2" name="Image 532"/>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color w:val="5F5F5F"/>
                <w:sz w:val="18"/>
              </w:rPr>
              <w:tab/>
            </w:r>
            <w:r>
              <w:rPr>
                <w:color w:val="5F5F5F"/>
                <w:sz w:val="18"/>
              </w:rPr>
              <w:t>Include species specific management plans as sub-plans.</w:t>
            </w:r>
          </w:p>
          <w:p w14:paraId="06C121F6" w14:textId="77777777" w:rsidR="00911B64" w:rsidRDefault="00407A2A">
            <w:pPr>
              <w:pStyle w:val="TableParagraph"/>
              <w:spacing w:before="0" w:line="205" w:lineRule="exact"/>
              <w:ind w:left="485"/>
              <w:rPr>
                <w:sz w:val="18"/>
              </w:rPr>
            </w:pPr>
            <w:r>
              <w:rPr>
                <w:color w:val="5F5F5F"/>
                <w:sz w:val="18"/>
              </w:rPr>
              <w:t>The</w:t>
            </w:r>
            <w:r>
              <w:rPr>
                <w:color w:val="5F5F5F"/>
                <w:spacing w:val="-4"/>
                <w:sz w:val="18"/>
              </w:rPr>
              <w:t xml:space="preserve"> </w:t>
            </w:r>
            <w:r>
              <w:rPr>
                <w:color w:val="5F5F5F"/>
                <w:sz w:val="18"/>
              </w:rPr>
              <w:t>measures</w:t>
            </w:r>
            <w:r>
              <w:rPr>
                <w:color w:val="5F5F5F"/>
                <w:spacing w:val="-2"/>
                <w:sz w:val="18"/>
              </w:rPr>
              <w:t xml:space="preserve"> </w:t>
            </w:r>
            <w:r>
              <w:rPr>
                <w:color w:val="5F5F5F"/>
                <w:sz w:val="18"/>
              </w:rPr>
              <w:t>in</w:t>
            </w:r>
            <w:r>
              <w:rPr>
                <w:color w:val="5F5F5F"/>
                <w:spacing w:val="-3"/>
                <w:sz w:val="18"/>
              </w:rPr>
              <w:t xml:space="preserve"> </w:t>
            </w:r>
            <w:r>
              <w:rPr>
                <w:color w:val="5F5F5F"/>
                <w:sz w:val="18"/>
              </w:rPr>
              <w:t>the</w:t>
            </w:r>
            <w:r>
              <w:rPr>
                <w:color w:val="5F5F5F"/>
                <w:spacing w:val="-3"/>
                <w:sz w:val="18"/>
              </w:rPr>
              <w:t xml:space="preserve"> </w:t>
            </w:r>
            <w:r>
              <w:rPr>
                <w:color w:val="5F5F5F"/>
                <w:sz w:val="18"/>
              </w:rPr>
              <w:t>plan</w:t>
            </w:r>
            <w:r>
              <w:rPr>
                <w:color w:val="5F5F5F"/>
                <w:spacing w:val="-3"/>
                <w:sz w:val="18"/>
              </w:rPr>
              <w:t xml:space="preserve"> </w:t>
            </w:r>
            <w:r>
              <w:rPr>
                <w:color w:val="5F5F5F"/>
                <w:sz w:val="18"/>
              </w:rPr>
              <w:t>must</w:t>
            </w:r>
            <w:r>
              <w:rPr>
                <w:color w:val="5F5F5F"/>
                <w:spacing w:val="-1"/>
                <w:sz w:val="18"/>
              </w:rPr>
              <w:t xml:space="preserve"> </w:t>
            </w:r>
            <w:r>
              <w:rPr>
                <w:color w:val="5F5F5F"/>
                <w:sz w:val="18"/>
              </w:rPr>
              <w:t>be</w:t>
            </w:r>
            <w:r>
              <w:rPr>
                <w:color w:val="5F5F5F"/>
                <w:spacing w:val="-3"/>
                <w:sz w:val="18"/>
              </w:rPr>
              <w:t xml:space="preserve"> </w:t>
            </w:r>
            <w:r>
              <w:rPr>
                <w:color w:val="5F5F5F"/>
                <w:sz w:val="18"/>
              </w:rPr>
              <w:t>consistent</w:t>
            </w:r>
            <w:r>
              <w:rPr>
                <w:color w:val="5F5F5F"/>
                <w:spacing w:val="-2"/>
                <w:sz w:val="18"/>
              </w:rPr>
              <w:t xml:space="preserve"> </w:t>
            </w:r>
            <w:r>
              <w:rPr>
                <w:color w:val="5F5F5F"/>
                <w:sz w:val="18"/>
              </w:rPr>
              <w:t>with</w:t>
            </w:r>
            <w:r>
              <w:rPr>
                <w:color w:val="5F5F5F"/>
                <w:spacing w:val="-3"/>
                <w:sz w:val="18"/>
              </w:rPr>
              <w:t xml:space="preserve"> </w:t>
            </w:r>
            <w:r>
              <w:rPr>
                <w:color w:val="5F5F5F"/>
                <w:sz w:val="18"/>
              </w:rPr>
              <w:t>the</w:t>
            </w:r>
            <w:r>
              <w:rPr>
                <w:color w:val="5F5F5F"/>
                <w:spacing w:val="-3"/>
                <w:sz w:val="18"/>
              </w:rPr>
              <w:t xml:space="preserve"> </w:t>
            </w:r>
            <w:r>
              <w:rPr>
                <w:color w:val="5F5F5F"/>
                <w:sz w:val="18"/>
              </w:rPr>
              <w:t>objectives</w:t>
            </w:r>
            <w:r>
              <w:rPr>
                <w:color w:val="5F5F5F"/>
                <w:spacing w:val="-2"/>
                <w:sz w:val="18"/>
              </w:rPr>
              <w:t xml:space="preserve"> </w:t>
            </w:r>
            <w:r>
              <w:rPr>
                <w:color w:val="5F5F5F"/>
                <w:sz w:val="18"/>
              </w:rPr>
              <w:t>of</w:t>
            </w:r>
            <w:r>
              <w:rPr>
                <w:color w:val="5F5F5F"/>
                <w:spacing w:val="-2"/>
                <w:sz w:val="18"/>
              </w:rPr>
              <w:t xml:space="preserve"> </w:t>
            </w:r>
            <w:r>
              <w:rPr>
                <w:color w:val="5F5F5F"/>
                <w:sz w:val="18"/>
              </w:rPr>
              <w:t>relevant</w:t>
            </w:r>
            <w:r>
              <w:rPr>
                <w:color w:val="5F5F5F"/>
                <w:spacing w:val="-2"/>
                <w:sz w:val="18"/>
              </w:rPr>
              <w:t xml:space="preserve"> </w:t>
            </w:r>
            <w:r>
              <w:rPr>
                <w:color w:val="5F5F5F"/>
                <w:sz w:val="18"/>
              </w:rPr>
              <w:t>EPBC</w:t>
            </w:r>
            <w:r>
              <w:rPr>
                <w:color w:val="5F5F5F"/>
                <w:spacing w:val="-2"/>
                <w:sz w:val="18"/>
              </w:rPr>
              <w:t xml:space="preserve"> </w:t>
            </w:r>
            <w:r>
              <w:rPr>
                <w:color w:val="5F5F5F"/>
                <w:sz w:val="18"/>
              </w:rPr>
              <w:t>Act</w:t>
            </w:r>
            <w:r>
              <w:rPr>
                <w:color w:val="5F5F5F"/>
                <w:spacing w:val="-2"/>
                <w:sz w:val="18"/>
              </w:rPr>
              <w:t xml:space="preserve"> </w:t>
            </w:r>
            <w:r>
              <w:rPr>
                <w:color w:val="5F5F5F"/>
                <w:sz w:val="18"/>
              </w:rPr>
              <w:t>recovery</w:t>
            </w:r>
            <w:r>
              <w:rPr>
                <w:color w:val="5F5F5F"/>
                <w:spacing w:val="-2"/>
                <w:sz w:val="18"/>
              </w:rPr>
              <w:t xml:space="preserve"> </w:t>
            </w:r>
            <w:r>
              <w:rPr>
                <w:color w:val="5F5F5F"/>
                <w:sz w:val="18"/>
              </w:rPr>
              <w:t>plans</w:t>
            </w:r>
            <w:r>
              <w:rPr>
                <w:color w:val="5F5F5F"/>
                <w:spacing w:val="-2"/>
                <w:sz w:val="18"/>
              </w:rPr>
              <w:t xml:space="preserve"> including:</w:t>
            </w:r>
          </w:p>
          <w:p w14:paraId="3A40818E" w14:textId="77777777" w:rsidR="00911B64" w:rsidRDefault="00407A2A">
            <w:pPr>
              <w:pStyle w:val="TableParagraph"/>
              <w:tabs>
                <w:tab w:val="left" w:pos="845"/>
              </w:tabs>
              <w:spacing w:before="120"/>
              <w:ind w:left="484"/>
              <w:rPr>
                <w:sz w:val="18"/>
              </w:rPr>
            </w:pPr>
            <w:r>
              <w:rPr>
                <w:noProof/>
              </w:rPr>
              <w:drawing>
                <wp:inline distT="0" distB="0" distL="0" distR="0" wp14:anchorId="144B4ECD" wp14:editId="281AC88B">
                  <wp:extent cx="95250" cy="94614"/>
                  <wp:effectExtent l="0" t="0" r="0" b="0"/>
                  <wp:docPr id="533" name="Image 5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3" name="Image 533"/>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i/>
                <w:color w:val="5F5F5F"/>
                <w:sz w:val="18"/>
              </w:rPr>
              <w:t>Recovery</w:t>
            </w:r>
            <w:r>
              <w:rPr>
                <w:i/>
                <w:color w:val="5F5F5F"/>
                <w:spacing w:val="-5"/>
                <w:sz w:val="18"/>
              </w:rPr>
              <w:t xml:space="preserve"> </w:t>
            </w:r>
            <w:r>
              <w:rPr>
                <w:i/>
                <w:color w:val="5F5F5F"/>
                <w:sz w:val="18"/>
              </w:rPr>
              <w:t>Plan</w:t>
            </w:r>
            <w:r>
              <w:rPr>
                <w:i/>
                <w:color w:val="5F5F5F"/>
                <w:spacing w:val="-2"/>
                <w:sz w:val="18"/>
              </w:rPr>
              <w:t xml:space="preserve"> </w:t>
            </w:r>
            <w:r>
              <w:rPr>
                <w:i/>
                <w:color w:val="5F5F5F"/>
                <w:sz w:val="18"/>
              </w:rPr>
              <w:t>for</w:t>
            </w:r>
            <w:r>
              <w:rPr>
                <w:i/>
                <w:color w:val="5F5F5F"/>
                <w:spacing w:val="-2"/>
                <w:sz w:val="18"/>
              </w:rPr>
              <w:t xml:space="preserve"> </w:t>
            </w:r>
            <w:r>
              <w:rPr>
                <w:i/>
                <w:color w:val="5F5F5F"/>
                <w:sz w:val="18"/>
              </w:rPr>
              <w:t>Marine</w:t>
            </w:r>
            <w:r>
              <w:rPr>
                <w:i/>
                <w:color w:val="5F5F5F"/>
                <w:spacing w:val="-3"/>
                <w:sz w:val="18"/>
              </w:rPr>
              <w:t xml:space="preserve"> </w:t>
            </w:r>
            <w:r>
              <w:rPr>
                <w:i/>
                <w:color w:val="5F5F5F"/>
                <w:sz w:val="18"/>
              </w:rPr>
              <w:t>Turtles</w:t>
            </w:r>
            <w:r>
              <w:rPr>
                <w:i/>
                <w:color w:val="5F5F5F"/>
                <w:spacing w:val="-3"/>
                <w:sz w:val="18"/>
              </w:rPr>
              <w:t xml:space="preserve"> </w:t>
            </w:r>
            <w:r>
              <w:rPr>
                <w:i/>
                <w:color w:val="5F5F5F"/>
                <w:sz w:val="18"/>
              </w:rPr>
              <w:t>in</w:t>
            </w:r>
            <w:r>
              <w:rPr>
                <w:i/>
                <w:color w:val="5F5F5F"/>
                <w:spacing w:val="-3"/>
                <w:sz w:val="18"/>
              </w:rPr>
              <w:t xml:space="preserve"> </w:t>
            </w:r>
            <w:r>
              <w:rPr>
                <w:i/>
                <w:color w:val="5F5F5F"/>
                <w:sz w:val="18"/>
              </w:rPr>
              <w:t>Australia</w:t>
            </w:r>
            <w:r>
              <w:rPr>
                <w:i/>
                <w:color w:val="5F5F5F"/>
                <w:spacing w:val="-2"/>
                <w:sz w:val="18"/>
              </w:rPr>
              <w:t xml:space="preserve"> </w:t>
            </w:r>
            <w:r>
              <w:rPr>
                <w:color w:val="5F5F5F"/>
                <w:sz w:val="18"/>
              </w:rPr>
              <w:t>(</w:t>
            </w:r>
            <w:proofErr w:type="spellStart"/>
            <w:r>
              <w:rPr>
                <w:color w:val="5F5F5F"/>
                <w:sz w:val="18"/>
              </w:rPr>
              <w:t>DoEE</w:t>
            </w:r>
            <w:proofErr w:type="spellEnd"/>
            <w:r>
              <w:rPr>
                <w:color w:val="5F5F5F"/>
                <w:spacing w:val="-2"/>
                <w:sz w:val="18"/>
              </w:rPr>
              <w:t xml:space="preserve"> 2017c)</w:t>
            </w:r>
          </w:p>
          <w:p w14:paraId="57B6FE59" w14:textId="77777777" w:rsidR="00911B64" w:rsidRDefault="00407A2A">
            <w:pPr>
              <w:pStyle w:val="TableParagraph"/>
              <w:tabs>
                <w:tab w:val="left" w:pos="845"/>
              </w:tabs>
              <w:spacing w:before="40"/>
              <w:ind w:left="484"/>
              <w:rPr>
                <w:sz w:val="18"/>
              </w:rPr>
            </w:pPr>
            <w:r>
              <w:rPr>
                <w:noProof/>
              </w:rPr>
              <w:drawing>
                <wp:inline distT="0" distB="0" distL="0" distR="0" wp14:anchorId="268C4D92" wp14:editId="6F88A20B">
                  <wp:extent cx="95250" cy="93979"/>
                  <wp:effectExtent l="0" t="0" r="0" b="0"/>
                  <wp:docPr id="534" name="Image 5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4" name="Image 534"/>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sz w:val="20"/>
              </w:rPr>
              <w:tab/>
            </w:r>
            <w:r>
              <w:rPr>
                <w:i/>
                <w:color w:val="5F5F5F"/>
                <w:sz w:val="18"/>
              </w:rPr>
              <w:t>National</w:t>
            </w:r>
            <w:r>
              <w:rPr>
                <w:i/>
                <w:color w:val="5F5F5F"/>
                <w:spacing w:val="-6"/>
                <w:sz w:val="18"/>
              </w:rPr>
              <w:t xml:space="preserve"> </w:t>
            </w:r>
            <w:r>
              <w:rPr>
                <w:i/>
                <w:color w:val="5F5F5F"/>
                <w:sz w:val="18"/>
              </w:rPr>
              <w:t>Recovery</w:t>
            </w:r>
            <w:r>
              <w:rPr>
                <w:i/>
                <w:color w:val="5F5F5F"/>
                <w:spacing w:val="-3"/>
                <w:sz w:val="18"/>
              </w:rPr>
              <w:t xml:space="preserve"> </w:t>
            </w:r>
            <w:r>
              <w:rPr>
                <w:i/>
                <w:color w:val="5F5F5F"/>
                <w:sz w:val="18"/>
              </w:rPr>
              <w:t>Plan</w:t>
            </w:r>
            <w:r>
              <w:rPr>
                <w:i/>
                <w:color w:val="5F5F5F"/>
                <w:spacing w:val="-3"/>
                <w:sz w:val="18"/>
              </w:rPr>
              <w:t xml:space="preserve"> </w:t>
            </w:r>
            <w:r>
              <w:rPr>
                <w:i/>
                <w:color w:val="5F5F5F"/>
                <w:sz w:val="18"/>
              </w:rPr>
              <w:t>for</w:t>
            </w:r>
            <w:r>
              <w:rPr>
                <w:i/>
                <w:color w:val="5F5F5F"/>
                <w:spacing w:val="-3"/>
                <w:sz w:val="18"/>
              </w:rPr>
              <w:t xml:space="preserve"> </w:t>
            </w:r>
            <w:r>
              <w:rPr>
                <w:i/>
                <w:color w:val="5F5F5F"/>
                <w:sz w:val="18"/>
              </w:rPr>
              <w:t>threatened</w:t>
            </w:r>
            <w:r>
              <w:rPr>
                <w:i/>
                <w:color w:val="5F5F5F"/>
                <w:spacing w:val="-4"/>
                <w:sz w:val="18"/>
              </w:rPr>
              <w:t xml:space="preserve"> </w:t>
            </w:r>
            <w:r>
              <w:rPr>
                <w:i/>
                <w:color w:val="5F5F5F"/>
                <w:sz w:val="18"/>
              </w:rPr>
              <w:t>Albatrosses</w:t>
            </w:r>
            <w:r>
              <w:rPr>
                <w:i/>
                <w:color w:val="5F5F5F"/>
                <w:spacing w:val="-3"/>
                <w:sz w:val="18"/>
              </w:rPr>
              <w:t xml:space="preserve"> </w:t>
            </w:r>
            <w:r>
              <w:rPr>
                <w:i/>
                <w:color w:val="5F5F5F"/>
                <w:sz w:val="18"/>
              </w:rPr>
              <w:t>and</w:t>
            </w:r>
            <w:r>
              <w:rPr>
                <w:i/>
                <w:color w:val="5F5F5F"/>
                <w:spacing w:val="-4"/>
                <w:sz w:val="18"/>
              </w:rPr>
              <w:t xml:space="preserve"> </w:t>
            </w:r>
            <w:r>
              <w:rPr>
                <w:i/>
                <w:color w:val="5F5F5F"/>
                <w:sz w:val="18"/>
              </w:rPr>
              <w:t>Giant</w:t>
            </w:r>
            <w:r>
              <w:rPr>
                <w:i/>
                <w:color w:val="5F5F5F"/>
                <w:spacing w:val="-3"/>
                <w:sz w:val="18"/>
              </w:rPr>
              <w:t xml:space="preserve"> </w:t>
            </w:r>
            <w:r>
              <w:rPr>
                <w:i/>
                <w:color w:val="5F5F5F"/>
                <w:sz w:val="18"/>
              </w:rPr>
              <w:t>Petrels</w:t>
            </w:r>
            <w:r>
              <w:rPr>
                <w:i/>
                <w:color w:val="5F5F5F"/>
                <w:spacing w:val="-3"/>
                <w:sz w:val="18"/>
              </w:rPr>
              <w:t xml:space="preserve"> </w:t>
            </w:r>
            <w:r>
              <w:rPr>
                <w:i/>
                <w:color w:val="5F5F5F"/>
                <w:sz w:val="18"/>
              </w:rPr>
              <w:t>2011-2016</w:t>
            </w:r>
            <w:r>
              <w:rPr>
                <w:i/>
                <w:color w:val="5F5F5F"/>
                <w:spacing w:val="-3"/>
                <w:sz w:val="18"/>
              </w:rPr>
              <w:t xml:space="preserve"> </w:t>
            </w:r>
            <w:r>
              <w:rPr>
                <w:color w:val="5F5F5F"/>
                <w:sz w:val="18"/>
              </w:rPr>
              <w:t>(</w:t>
            </w:r>
            <w:proofErr w:type="spellStart"/>
            <w:r>
              <w:rPr>
                <w:color w:val="5F5F5F"/>
                <w:sz w:val="18"/>
              </w:rPr>
              <w:t>DSEWPaC</w:t>
            </w:r>
            <w:proofErr w:type="spellEnd"/>
            <w:r>
              <w:rPr>
                <w:color w:val="5F5F5F"/>
                <w:spacing w:val="-3"/>
                <w:sz w:val="18"/>
              </w:rPr>
              <w:t xml:space="preserve"> </w:t>
            </w:r>
            <w:r>
              <w:rPr>
                <w:color w:val="5F5F5F"/>
                <w:spacing w:val="-2"/>
                <w:sz w:val="18"/>
              </w:rPr>
              <w:t>2011c)</w:t>
            </w:r>
          </w:p>
          <w:p w14:paraId="22488D67" w14:textId="77777777" w:rsidR="00911B64" w:rsidRDefault="00407A2A">
            <w:pPr>
              <w:pStyle w:val="TableParagraph"/>
              <w:tabs>
                <w:tab w:val="left" w:pos="845"/>
              </w:tabs>
              <w:spacing w:before="41"/>
              <w:ind w:left="484"/>
              <w:rPr>
                <w:sz w:val="18"/>
              </w:rPr>
            </w:pPr>
            <w:r>
              <w:rPr>
                <w:noProof/>
              </w:rPr>
              <w:drawing>
                <wp:inline distT="0" distB="0" distL="0" distR="0" wp14:anchorId="67BD6F30" wp14:editId="695F738E">
                  <wp:extent cx="95250" cy="94615"/>
                  <wp:effectExtent l="0" t="0" r="0" b="0"/>
                  <wp:docPr id="535" name="Image 5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 name="Image 535"/>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i/>
                <w:color w:val="5F5F5F"/>
                <w:sz w:val="18"/>
              </w:rPr>
              <w:t>Recovery</w:t>
            </w:r>
            <w:r>
              <w:rPr>
                <w:i/>
                <w:color w:val="5F5F5F"/>
                <w:spacing w:val="-3"/>
                <w:sz w:val="18"/>
              </w:rPr>
              <w:t xml:space="preserve"> </w:t>
            </w:r>
            <w:r>
              <w:rPr>
                <w:i/>
                <w:color w:val="5F5F5F"/>
                <w:sz w:val="18"/>
              </w:rPr>
              <w:t>Plan</w:t>
            </w:r>
            <w:r>
              <w:rPr>
                <w:i/>
                <w:color w:val="5F5F5F"/>
                <w:spacing w:val="-2"/>
                <w:sz w:val="18"/>
              </w:rPr>
              <w:t xml:space="preserve"> </w:t>
            </w:r>
            <w:r>
              <w:rPr>
                <w:i/>
                <w:color w:val="5F5F5F"/>
                <w:sz w:val="18"/>
              </w:rPr>
              <w:t>for</w:t>
            </w:r>
            <w:r>
              <w:rPr>
                <w:i/>
                <w:color w:val="5F5F5F"/>
                <w:spacing w:val="-3"/>
                <w:sz w:val="18"/>
              </w:rPr>
              <w:t xml:space="preserve"> </w:t>
            </w:r>
            <w:r>
              <w:rPr>
                <w:i/>
                <w:color w:val="5F5F5F"/>
                <w:sz w:val="18"/>
              </w:rPr>
              <w:t>the</w:t>
            </w:r>
            <w:r>
              <w:rPr>
                <w:i/>
                <w:color w:val="5F5F5F"/>
                <w:spacing w:val="-4"/>
                <w:sz w:val="18"/>
              </w:rPr>
              <w:t xml:space="preserve"> </w:t>
            </w:r>
            <w:r>
              <w:rPr>
                <w:i/>
                <w:color w:val="5F5F5F"/>
                <w:sz w:val="18"/>
              </w:rPr>
              <w:t>White</w:t>
            </w:r>
            <w:r>
              <w:rPr>
                <w:i/>
                <w:color w:val="5F5F5F"/>
                <w:spacing w:val="-4"/>
                <w:sz w:val="18"/>
              </w:rPr>
              <w:t xml:space="preserve"> </w:t>
            </w:r>
            <w:r>
              <w:rPr>
                <w:i/>
                <w:color w:val="5F5F5F"/>
                <w:sz w:val="18"/>
              </w:rPr>
              <w:t>Shark</w:t>
            </w:r>
            <w:r>
              <w:rPr>
                <w:i/>
                <w:color w:val="5F5F5F"/>
                <w:spacing w:val="-3"/>
                <w:sz w:val="18"/>
              </w:rPr>
              <w:t xml:space="preserve"> </w:t>
            </w:r>
            <w:r>
              <w:rPr>
                <w:i/>
                <w:color w:val="5F5F5F"/>
                <w:sz w:val="18"/>
              </w:rPr>
              <w:t>(Carcharodon</w:t>
            </w:r>
            <w:r>
              <w:rPr>
                <w:i/>
                <w:color w:val="5F5F5F"/>
                <w:spacing w:val="-4"/>
                <w:sz w:val="18"/>
              </w:rPr>
              <w:t xml:space="preserve"> </w:t>
            </w:r>
            <w:r>
              <w:rPr>
                <w:i/>
                <w:color w:val="5F5F5F"/>
                <w:sz w:val="18"/>
              </w:rPr>
              <w:t>carcharias)</w:t>
            </w:r>
            <w:r>
              <w:rPr>
                <w:i/>
                <w:color w:val="5F5F5F"/>
                <w:spacing w:val="-2"/>
                <w:sz w:val="18"/>
              </w:rPr>
              <w:t xml:space="preserve"> </w:t>
            </w:r>
            <w:r>
              <w:rPr>
                <w:color w:val="5F5F5F"/>
                <w:sz w:val="18"/>
              </w:rPr>
              <w:t>(</w:t>
            </w:r>
            <w:proofErr w:type="spellStart"/>
            <w:r>
              <w:rPr>
                <w:color w:val="5F5F5F"/>
                <w:sz w:val="18"/>
              </w:rPr>
              <w:t>DSEWPaC</w:t>
            </w:r>
            <w:proofErr w:type="spellEnd"/>
            <w:r>
              <w:rPr>
                <w:color w:val="5F5F5F"/>
                <w:spacing w:val="-2"/>
                <w:sz w:val="18"/>
              </w:rPr>
              <w:t xml:space="preserve"> 2013a)</w:t>
            </w:r>
          </w:p>
          <w:p w14:paraId="54655F90" w14:textId="77777777" w:rsidR="00911B64" w:rsidRDefault="00407A2A">
            <w:pPr>
              <w:pStyle w:val="TableParagraph"/>
              <w:tabs>
                <w:tab w:val="left" w:pos="845"/>
              </w:tabs>
              <w:spacing w:before="40"/>
              <w:ind w:left="484"/>
              <w:rPr>
                <w:sz w:val="18"/>
              </w:rPr>
            </w:pPr>
            <w:r>
              <w:rPr>
                <w:noProof/>
              </w:rPr>
              <w:drawing>
                <wp:inline distT="0" distB="0" distL="0" distR="0" wp14:anchorId="0DE0F6BD" wp14:editId="0A667692">
                  <wp:extent cx="95249" cy="94601"/>
                  <wp:effectExtent l="0" t="0" r="0" b="0"/>
                  <wp:docPr id="536" name="Image 5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6" name="Image 536"/>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i/>
                <w:color w:val="5F5F5F"/>
                <w:sz w:val="18"/>
              </w:rPr>
              <w:t>Sub-Antarctic</w:t>
            </w:r>
            <w:r>
              <w:rPr>
                <w:i/>
                <w:color w:val="5F5F5F"/>
                <w:spacing w:val="-2"/>
                <w:sz w:val="18"/>
              </w:rPr>
              <w:t xml:space="preserve"> </w:t>
            </w:r>
            <w:r>
              <w:rPr>
                <w:i/>
                <w:color w:val="5F5F5F"/>
                <w:sz w:val="18"/>
              </w:rPr>
              <w:t>Fur</w:t>
            </w:r>
            <w:r>
              <w:rPr>
                <w:i/>
                <w:color w:val="5F5F5F"/>
                <w:spacing w:val="-3"/>
                <w:sz w:val="18"/>
              </w:rPr>
              <w:t xml:space="preserve"> </w:t>
            </w:r>
            <w:r>
              <w:rPr>
                <w:i/>
                <w:color w:val="5F5F5F"/>
                <w:sz w:val="18"/>
              </w:rPr>
              <w:t>Seal</w:t>
            </w:r>
            <w:r>
              <w:rPr>
                <w:i/>
                <w:color w:val="5F5F5F"/>
                <w:spacing w:val="-3"/>
                <w:sz w:val="18"/>
              </w:rPr>
              <w:t xml:space="preserve"> </w:t>
            </w:r>
            <w:r>
              <w:rPr>
                <w:i/>
                <w:color w:val="5F5F5F"/>
                <w:sz w:val="18"/>
              </w:rPr>
              <w:t>and</w:t>
            </w:r>
            <w:r>
              <w:rPr>
                <w:i/>
                <w:color w:val="5F5F5F"/>
                <w:spacing w:val="-4"/>
                <w:sz w:val="18"/>
              </w:rPr>
              <w:t xml:space="preserve"> </w:t>
            </w:r>
            <w:r>
              <w:rPr>
                <w:i/>
                <w:color w:val="5F5F5F"/>
                <w:sz w:val="18"/>
              </w:rPr>
              <w:t>Southern</w:t>
            </w:r>
            <w:r>
              <w:rPr>
                <w:i/>
                <w:color w:val="5F5F5F"/>
                <w:spacing w:val="-4"/>
                <w:sz w:val="18"/>
              </w:rPr>
              <w:t xml:space="preserve"> </w:t>
            </w:r>
            <w:r>
              <w:rPr>
                <w:i/>
                <w:color w:val="5F5F5F"/>
                <w:sz w:val="18"/>
              </w:rPr>
              <w:t>Elephant</w:t>
            </w:r>
            <w:r>
              <w:rPr>
                <w:i/>
                <w:color w:val="5F5F5F"/>
                <w:spacing w:val="-3"/>
                <w:sz w:val="18"/>
              </w:rPr>
              <w:t xml:space="preserve"> </w:t>
            </w:r>
            <w:r>
              <w:rPr>
                <w:i/>
                <w:color w:val="5F5F5F"/>
                <w:sz w:val="18"/>
              </w:rPr>
              <w:t>Seal</w:t>
            </w:r>
            <w:r>
              <w:rPr>
                <w:i/>
                <w:color w:val="5F5F5F"/>
                <w:spacing w:val="-3"/>
                <w:sz w:val="18"/>
              </w:rPr>
              <w:t xml:space="preserve"> </w:t>
            </w:r>
            <w:r>
              <w:rPr>
                <w:i/>
                <w:color w:val="5F5F5F"/>
                <w:sz w:val="18"/>
              </w:rPr>
              <w:t>Recovery</w:t>
            </w:r>
            <w:r>
              <w:rPr>
                <w:i/>
                <w:color w:val="5F5F5F"/>
                <w:spacing w:val="-3"/>
                <w:sz w:val="18"/>
              </w:rPr>
              <w:t xml:space="preserve"> </w:t>
            </w:r>
            <w:r>
              <w:rPr>
                <w:i/>
                <w:color w:val="5F5F5F"/>
                <w:sz w:val="18"/>
              </w:rPr>
              <w:t>Plan</w:t>
            </w:r>
            <w:r>
              <w:rPr>
                <w:i/>
                <w:color w:val="5F5F5F"/>
                <w:spacing w:val="-4"/>
                <w:sz w:val="18"/>
              </w:rPr>
              <w:t xml:space="preserve"> </w:t>
            </w:r>
            <w:r>
              <w:rPr>
                <w:color w:val="5F5F5F"/>
                <w:sz w:val="18"/>
              </w:rPr>
              <w:t>(DEH</w:t>
            </w:r>
            <w:r>
              <w:rPr>
                <w:color w:val="5F5F5F"/>
                <w:spacing w:val="-2"/>
                <w:sz w:val="18"/>
              </w:rPr>
              <w:t xml:space="preserve"> 2004)</w:t>
            </w:r>
          </w:p>
          <w:p w14:paraId="50100B87" w14:textId="77777777" w:rsidR="00911B64" w:rsidRDefault="00407A2A">
            <w:pPr>
              <w:pStyle w:val="TableParagraph"/>
              <w:tabs>
                <w:tab w:val="left" w:pos="845"/>
              </w:tabs>
              <w:spacing w:before="40" w:line="285" w:lineRule="auto"/>
              <w:ind w:left="485" w:right="6036" w:hanging="1"/>
              <w:rPr>
                <w:sz w:val="18"/>
              </w:rPr>
            </w:pPr>
            <w:r>
              <w:rPr>
                <w:noProof/>
              </w:rPr>
              <w:drawing>
                <wp:inline distT="0" distB="0" distL="0" distR="0" wp14:anchorId="17DF8493" wp14:editId="74EDC474">
                  <wp:extent cx="95250" cy="94615"/>
                  <wp:effectExtent l="0" t="0" r="0" b="0"/>
                  <wp:docPr id="537" name="Image 5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7" name="Image 537"/>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i/>
                <w:color w:val="5F5F5F"/>
                <w:sz w:val="18"/>
              </w:rPr>
              <w:t>Recovery</w:t>
            </w:r>
            <w:r>
              <w:rPr>
                <w:i/>
                <w:color w:val="5F5F5F"/>
                <w:spacing w:val="-4"/>
                <w:sz w:val="18"/>
              </w:rPr>
              <w:t xml:space="preserve"> </w:t>
            </w:r>
            <w:r>
              <w:rPr>
                <w:i/>
                <w:color w:val="5F5F5F"/>
                <w:sz w:val="18"/>
              </w:rPr>
              <w:t>Plan</w:t>
            </w:r>
            <w:r>
              <w:rPr>
                <w:i/>
                <w:color w:val="5F5F5F"/>
                <w:spacing w:val="-3"/>
                <w:sz w:val="18"/>
              </w:rPr>
              <w:t xml:space="preserve"> </w:t>
            </w:r>
            <w:r>
              <w:rPr>
                <w:i/>
                <w:color w:val="5F5F5F"/>
                <w:sz w:val="18"/>
              </w:rPr>
              <w:t>for</w:t>
            </w:r>
            <w:r>
              <w:rPr>
                <w:i/>
                <w:color w:val="5F5F5F"/>
                <w:spacing w:val="-4"/>
                <w:sz w:val="18"/>
              </w:rPr>
              <w:t xml:space="preserve"> </w:t>
            </w:r>
            <w:r>
              <w:rPr>
                <w:i/>
                <w:color w:val="5F5F5F"/>
                <w:sz w:val="18"/>
              </w:rPr>
              <w:t>the</w:t>
            </w:r>
            <w:r>
              <w:rPr>
                <w:i/>
                <w:color w:val="5F5F5F"/>
                <w:spacing w:val="-5"/>
                <w:sz w:val="18"/>
              </w:rPr>
              <w:t xml:space="preserve"> </w:t>
            </w:r>
            <w:r>
              <w:rPr>
                <w:i/>
                <w:color w:val="5F5F5F"/>
                <w:sz w:val="18"/>
              </w:rPr>
              <w:t>Australian</w:t>
            </w:r>
            <w:r>
              <w:rPr>
                <w:i/>
                <w:color w:val="5F5F5F"/>
                <w:spacing w:val="-5"/>
                <w:sz w:val="18"/>
              </w:rPr>
              <w:t xml:space="preserve"> </w:t>
            </w:r>
            <w:r>
              <w:rPr>
                <w:i/>
                <w:color w:val="5F5F5F"/>
                <w:sz w:val="18"/>
              </w:rPr>
              <w:t>Sea</w:t>
            </w:r>
            <w:r>
              <w:rPr>
                <w:i/>
                <w:color w:val="5F5F5F"/>
                <w:spacing w:val="-5"/>
                <w:sz w:val="18"/>
              </w:rPr>
              <w:t xml:space="preserve"> </w:t>
            </w:r>
            <w:r>
              <w:rPr>
                <w:i/>
                <w:color w:val="5F5F5F"/>
                <w:sz w:val="18"/>
              </w:rPr>
              <w:t>Lion</w:t>
            </w:r>
            <w:r>
              <w:rPr>
                <w:i/>
                <w:color w:val="5F5F5F"/>
                <w:spacing w:val="-5"/>
                <w:sz w:val="18"/>
              </w:rPr>
              <w:t xml:space="preserve"> </w:t>
            </w:r>
            <w:r>
              <w:rPr>
                <w:i/>
                <w:color w:val="5F5F5F"/>
                <w:sz w:val="18"/>
              </w:rPr>
              <w:t>(</w:t>
            </w:r>
            <w:proofErr w:type="spellStart"/>
            <w:r>
              <w:rPr>
                <w:i/>
                <w:color w:val="5F5F5F"/>
                <w:sz w:val="18"/>
              </w:rPr>
              <w:t>Neophoca</w:t>
            </w:r>
            <w:proofErr w:type="spellEnd"/>
            <w:r>
              <w:rPr>
                <w:i/>
                <w:color w:val="5F5F5F"/>
                <w:spacing w:val="-5"/>
                <w:sz w:val="18"/>
              </w:rPr>
              <w:t xml:space="preserve"> </w:t>
            </w:r>
            <w:r>
              <w:rPr>
                <w:i/>
                <w:color w:val="5F5F5F"/>
                <w:sz w:val="18"/>
              </w:rPr>
              <w:t>cinerea)</w:t>
            </w:r>
            <w:r>
              <w:rPr>
                <w:i/>
                <w:color w:val="5F5F5F"/>
                <w:spacing w:val="-3"/>
                <w:sz w:val="18"/>
              </w:rPr>
              <w:t xml:space="preserve"> </w:t>
            </w:r>
            <w:r>
              <w:rPr>
                <w:color w:val="5F5F5F"/>
                <w:sz w:val="18"/>
              </w:rPr>
              <w:t>(</w:t>
            </w:r>
            <w:proofErr w:type="spellStart"/>
            <w:r>
              <w:rPr>
                <w:color w:val="5F5F5F"/>
                <w:sz w:val="18"/>
              </w:rPr>
              <w:t>DSEWPaC</w:t>
            </w:r>
            <w:proofErr w:type="spellEnd"/>
            <w:r>
              <w:rPr>
                <w:color w:val="5F5F5F"/>
                <w:spacing w:val="-4"/>
                <w:sz w:val="18"/>
              </w:rPr>
              <w:t xml:space="preserve"> </w:t>
            </w:r>
            <w:r>
              <w:rPr>
                <w:color w:val="5F5F5F"/>
                <w:sz w:val="18"/>
              </w:rPr>
              <w:t>2013b) The marine fauna management plan must be implemented during construction.</w:t>
            </w:r>
          </w:p>
        </w:tc>
      </w:tr>
      <w:tr w:rsidR="00911B64" w14:paraId="7F8013A7" w14:textId="77777777">
        <w:trPr>
          <w:trHeight w:val="4098"/>
        </w:trPr>
        <w:tc>
          <w:tcPr>
            <w:tcW w:w="1323" w:type="dxa"/>
            <w:shd w:val="clear" w:color="auto" w:fill="D3E6F4"/>
          </w:tcPr>
          <w:p w14:paraId="474D4902" w14:textId="77777777" w:rsidR="00911B64" w:rsidRDefault="00407A2A">
            <w:pPr>
              <w:pStyle w:val="TableParagraph"/>
              <w:ind w:left="107"/>
              <w:rPr>
                <w:sz w:val="18"/>
              </w:rPr>
            </w:pPr>
            <w:r>
              <w:rPr>
                <w:color w:val="5F5F5F"/>
                <w:spacing w:val="-2"/>
                <w:sz w:val="18"/>
              </w:rPr>
              <w:t>MERU08</w:t>
            </w:r>
          </w:p>
        </w:tc>
        <w:tc>
          <w:tcPr>
            <w:tcW w:w="13465" w:type="dxa"/>
            <w:shd w:val="clear" w:color="auto" w:fill="D3E6F4"/>
          </w:tcPr>
          <w:p w14:paraId="7AF6B0BB" w14:textId="77777777" w:rsidR="00911B64" w:rsidRDefault="00407A2A">
            <w:pPr>
              <w:pStyle w:val="TableParagraph"/>
              <w:ind w:left="485"/>
              <w:rPr>
                <w:b/>
                <w:sz w:val="18"/>
              </w:rPr>
            </w:pPr>
            <w:r>
              <w:rPr>
                <w:b/>
                <w:color w:val="5F5F5F"/>
                <w:sz w:val="18"/>
              </w:rPr>
              <w:t>Develop</w:t>
            </w:r>
            <w:r>
              <w:rPr>
                <w:b/>
                <w:color w:val="5F5F5F"/>
                <w:spacing w:val="-4"/>
                <w:sz w:val="18"/>
              </w:rPr>
              <w:t xml:space="preserve"> </w:t>
            </w:r>
            <w:r>
              <w:rPr>
                <w:b/>
                <w:color w:val="5F5F5F"/>
                <w:sz w:val="18"/>
              </w:rPr>
              <w:t>and</w:t>
            </w:r>
            <w:r>
              <w:rPr>
                <w:b/>
                <w:color w:val="5F5F5F"/>
                <w:spacing w:val="-4"/>
                <w:sz w:val="18"/>
              </w:rPr>
              <w:t xml:space="preserve"> </w:t>
            </w:r>
            <w:r>
              <w:rPr>
                <w:b/>
                <w:color w:val="5F5F5F"/>
                <w:sz w:val="18"/>
              </w:rPr>
              <w:t>implement</w:t>
            </w:r>
            <w:r>
              <w:rPr>
                <w:b/>
                <w:color w:val="5F5F5F"/>
                <w:spacing w:val="-3"/>
                <w:sz w:val="18"/>
              </w:rPr>
              <w:t xml:space="preserve"> </w:t>
            </w:r>
            <w:r>
              <w:rPr>
                <w:b/>
                <w:color w:val="5F5F5F"/>
                <w:sz w:val="18"/>
              </w:rPr>
              <w:t>a</w:t>
            </w:r>
            <w:r>
              <w:rPr>
                <w:b/>
                <w:color w:val="5F5F5F"/>
                <w:spacing w:val="-4"/>
                <w:sz w:val="18"/>
              </w:rPr>
              <w:t xml:space="preserve"> </w:t>
            </w:r>
            <w:r>
              <w:rPr>
                <w:b/>
                <w:color w:val="5F5F5F"/>
                <w:sz w:val="18"/>
              </w:rPr>
              <w:t>cetacean</w:t>
            </w:r>
            <w:r>
              <w:rPr>
                <w:b/>
                <w:color w:val="5F5F5F"/>
                <w:spacing w:val="-3"/>
                <w:sz w:val="18"/>
              </w:rPr>
              <w:t xml:space="preserve"> </w:t>
            </w:r>
            <w:r>
              <w:rPr>
                <w:b/>
                <w:color w:val="5F5F5F"/>
                <w:sz w:val="18"/>
              </w:rPr>
              <w:t>interaction</w:t>
            </w:r>
            <w:r>
              <w:rPr>
                <w:b/>
                <w:color w:val="5F5F5F"/>
                <w:spacing w:val="-3"/>
                <w:sz w:val="18"/>
              </w:rPr>
              <w:t xml:space="preserve"> </w:t>
            </w:r>
            <w:r>
              <w:rPr>
                <w:b/>
                <w:color w:val="5F5F5F"/>
                <w:sz w:val="18"/>
              </w:rPr>
              <w:t>management</w:t>
            </w:r>
            <w:r>
              <w:rPr>
                <w:b/>
                <w:color w:val="5F5F5F"/>
                <w:spacing w:val="-3"/>
                <w:sz w:val="18"/>
              </w:rPr>
              <w:t xml:space="preserve"> </w:t>
            </w:r>
            <w:proofErr w:type="gramStart"/>
            <w:r>
              <w:rPr>
                <w:b/>
                <w:color w:val="5F5F5F"/>
                <w:spacing w:val="-4"/>
                <w:sz w:val="18"/>
              </w:rPr>
              <w:t>plan</w:t>
            </w:r>
            <w:proofErr w:type="gramEnd"/>
          </w:p>
          <w:p w14:paraId="64E7026C" w14:textId="77777777" w:rsidR="00911B64" w:rsidRDefault="00407A2A">
            <w:pPr>
              <w:pStyle w:val="TableParagraph"/>
              <w:spacing w:before="119"/>
              <w:ind w:left="485" w:right="202"/>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marine</w:t>
            </w:r>
            <w:r>
              <w:rPr>
                <w:color w:val="5F5F5F"/>
                <w:spacing w:val="-3"/>
                <w:sz w:val="18"/>
              </w:rPr>
              <w:t xml:space="preserve"> </w:t>
            </w:r>
            <w:r>
              <w:rPr>
                <w:color w:val="5F5F5F"/>
                <w:sz w:val="18"/>
              </w:rPr>
              <w:t>construction,</w:t>
            </w:r>
            <w:r>
              <w:rPr>
                <w:color w:val="5F5F5F"/>
                <w:spacing w:val="-2"/>
                <w:sz w:val="18"/>
              </w:rPr>
              <w:t xml:space="preserve"> </w:t>
            </w:r>
            <w:r>
              <w:rPr>
                <w:color w:val="5F5F5F"/>
                <w:sz w:val="18"/>
              </w:rPr>
              <w:t>develop</w:t>
            </w:r>
            <w:r>
              <w:rPr>
                <w:color w:val="5F5F5F"/>
                <w:spacing w:val="-3"/>
                <w:sz w:val="18"/>
              </w:rPr>
              <w:t xml:space="preserve"> </w:t>
            </w:r>
            <w:r>
              <w:rPr>
                <w:color w:val="5F5F5F"/>
                <w:sz w:val="18"/>
              </w:rPr>
              <w:t>cetacean</w:t>
            </w:r>
            <w:r>
              <w:rPr>
                <w:color w:val="5F5F5F"/>
                <w:spacing w:val="-3"/>
                <w:sz w:val="18"/>
              </w:rPr>
              <w:t xml:space="preserve"> </w:t>
            </w:r>
            <w:r>
              <w:rPr>
                <w:color w:val="5F5F5F"/>
                <w:sz w:val="18"/>
              </w:rPr>
              <w:t>interaction</w:t>
            </w:r>
            <w:r>
              <w:rPr>
                <w:color w:val="5F5F5F"/>
                <w:spacing w:val="-3"/>
                <w:sz w:val="18"/>
              </w:rPr>
              <w:t xml:space="preserve"> </w:t>
            </w:r>
            <w:r>
              <w:rPr>
                <w:color w:val="5F5F5F"/>
                <w:sz w:val="18"/>
              </w:rPr>
              <w:t>management</w:t>
            </w:r>
            <w:r>
              <w:rPr>
                <w:color w:val="5F5F5F"/>
                <w:spacing w:val="-1"/>
                <w:sz w:val="18"/>
              </w:rPr>
              <w:t xml:space="preserve"> </w:t>
            </w:r>
            <w:r>
              <w:rPr>
                <w:color w:val="5F5F5F"/>
                <w:sz w:val="18"/>
              </w:rPr>
              <w:t>plan</w:t>
            </w:r>
            <w:r>
              <w:rPr>
                <w:color w:val="5F5F5F"/>
                <w:spacing w:val="-3"/>
                <w:sz w:val="18"/>
              </w:rPr>
              <w:t xml:space="preserve"> </w:t>
            </w:r>
            <w:r>
              <w:rPr>
                <w:color w:val="5F5F5F"/>
                <w:sz w:val="18"/>
              </w:rPr>
              <w:t>to</w:t>
            </w:r>
            <w:r>
              <w:rPr>
                <w:color w:val="5F5F5F"/>
                <w:spacing w:val="-3"/>
                <w:sz w:val="18"/>
              </w:rPr>
              <w:t xml:space="preserve"> </w:t>
            </w:r>
            <w:r>
              <w:rPr>
                <w:color w:val="5F5F5F"/>
                <w:sz w:val="18"/>
              </w:rPr>
              <w:t>avoid</w:t>
            </w:r>
            <w:r>
              <w:rPr>
                <w:color w:val="5F5F5F"/>
                <w:spacing w:val="-1"/>
                <w:sz w:val="18"/>
              </w:rPr>
              <w:t xml:space="preserve"> </w:t>
            </w:r>
            <w:r>
              <w:rPr>
                <w:color w:val="5F5F5F"/>
                <w:sz w:val="18"/>
              </w:rPr>
              <w:t>or</w:t>
            </w:r>
            <w:r>
              <w:rPr>
                <w:color w:val="5F5F5F"/>
                <w:spacing w:val="-2"/>
                <w:sz w:val="18"/>
              </w:rPr>
              <w:t xml:space="preserve"> </w:t>
            </w:r>
            <w:r>
              <w:rPr>
                <w:color w:val="5F5F5F"/>
                <w:sz w:val="18"/>
              </w:rPr>
              <w:t>minimise</w:t>
            </w:r>
            <w:r>
              <w:rPr>
                <w:color w:val="5F5F5F"/>
                <w:spacing w:val="-3"/>
                <w:sz w:val="18"/>
              </w:rPr>
              <w:t xml:space="preserve"> </w:t>
            </w:r>
            <w:r>
              <w:rPr>
                <w:color w:val="5F5F5F"/>
                <w:sz w:val="18"/>
              </w:rPr>
              <w:t>impacts</w:t>
            </w:r>
            <w:r>
              <w:rPr>
                <w:color w:val="5F5F5F"/>
                <w:spacing w:val="-2"/>
                <w:sz w:val="18"/>
              </w:rPr>
              <w:t xml:space="preserve"> </w:t>
            </w:r>
            <w:r>
              <w:rPr>
                <w:color w:val="5F5F5F"/>
                <w:sz w:val="18"/>
              </w:rPr>
              <w:t>to</w:t>
            </w:r>
            <w:r>
              <w:rPr>
                <w:color w:val="5F5F5F"/>
                <w:spacing w:val="-3"/>
                <w:sz w:val="18"/>
              </w:rPr>
              <w:t xml:space="preserve"> </w:t>
            </w:r>
            <w:r>
              <w:rPr>
                <w:color w:val="5F5F5F"/>
                <w:sz w:val="18"/>
              </w:rPr>
              <w:t>cetaceans</w:t>
            </w:r>
            <w:r>
              <w:rPr>
                <w:color w:val="5F5F5F"/>
                <w:spacing w:val="-2"/>
                <w:sz w:val="18"/>
              </w:rPr>
              <w:t xml:space="preserve"> </w:t>
            </w:r>
            <w:r>
              <w:rPr>
                <w:color w:val="5F5F5F"/>
                <w:sz w:val="18"/>
              </w:rPr>
              <w:t>during</w:t>
            </w:r>
            <w:r>
              <w:rPr>
                <w:color w:val="5F5F5F"/>
                <w:spacing w:val="-3"/>
                <w:sz w:val="18"/>
              </w:rPr>
              <w:t xml:space="preserve"> </w:t>
            </w:r>
            <w:r>
              <w:rPr>
                <w:color w:val="5F5F5F"/>
                <w:sz w:val="18"/>
              </w:rPr>
              <w:t>construction. The cetacean interaction management plan must:</w:t>
            </w:r>
          </w:p>
          <w:p w14:paraId="0D54D941" w14:textId="77777777" w:rsidR="00911B64" w:rsidRDefault="00407A2A">
            <w:pPr>
              <w:pStyle w:val="TableParagraph"/>
              <w:tabs>
                <w:tab w:val="left" w:pos="845"/>
              </w:tabs>
              <w:spacing w:before="62"/>
              <w:ind w:left="484"/>
              <w:rPr>
                <w:sz w:val="18"/>
              </w:rPr>
            </w:pPr>
            <w:r>
              <w:rPr>
                <w:noProof/>
              </w:rPr>
              <w:drawing>
                <wp:inline distT="0" distB="0" distL="0" distR="0" wp14:anchorId="60969A2A" wp14:editId="0CA51933">
                  <wp:extent cx="95250" cy="94615"/>
                  <wp:effectExtent l="0" t="0" r="0" b="0"/>
                  <wp:docPr id="538" name="Image 5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8" name="Image 538"/>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Be</w:t>
            </w:r>
            <w:r>
              <w:rPr>
                <w:color w:val="5F5F5F"/>
                <w:spacing w:val="-4"/>
                <w:sz w:val="18"/>
              </w:rPr>
              <w:t xml:space="preserve"> </w:t>
            </w:r>
            <w:r>
              <w:rPr>
                <w:color w:val="5F5F5F"/>
                <w:sz w:val="18"/>
              </w:rPr>
              <w:t>developed</w:t>
            </w:r>
            <w:r>
              <w:rPr>
                <w:color w:val="5F5F5F"/>
                <w:spacing w:val="-4"/>
                <w:sz w:val="18"/>
              </w:rPr>
              <w:t xml:space="preserve"> </w:t>
            </w:r>
            <w:r>
              <w:rPr>
                <w:color w:val="5F5F5F"/>
                <w:sz w:val="18"/>
              </w:rPr>
              <w:t>in</w:t>
            </w:r>
            <w:r>
              <w:rPr>
                <w:color w:val="5F5F5F"/>
                <w:spacing w:val="-4"/>
                <w:sz w:val="18"/>
              </w:rPr>
              <w:t xml:space="preserve"> </w:t>
            </w:r>
            <w:r>
              <w:rPr>
                <w:color w:val="5F5F5F"/>
                <w:sz w:val="18"/>
              </w:rPr>
              <w:t>accordance</w:t>
            </w:r>
            <w:r>
              <w:rPr>
                <w:color w:val="5F5F5F"/>
                <w:spacing w:val="-4"/>
                <w:sz w:val="18"/>
              </w:rPr>
              <w:t xml:space="preserve"> </w:t>
            </w:r>
            <w:r>
              <w:rPr>
                <w:color w:val="5F5F5F"/>
                <w:sz w:val="18"/>
              </w:rPr>
              <w:t>with</w:t>
            </w:r>
            <w:r>
              <w:rPr>
                <w:color w:val="5F5F5F"/>
                <w:spacing w:val="-4"/>
                <w:sz w:val="18"/>
              </w:rPr>
              <w:t xml:space="preserve"> </w:t>
            </w:r>
            <w:r>
              <w:rPr>
                <w:color w:val="5F5F5F"/>
                <w:sz w:val="18"/>
              </w:rPr>
              <w:t>relevant</w:t>
            </w:r>
            <w:r>
              <w:rPr>
                <w:color w:val="5F5F5F"/>
                <w:spacing w:val="-3"/>
                <w:sz w:val="18"/>
              </w:rPr>
              <w:t xml:space="preserve"> </w:t>
            </w:r>
            <w:r>
              <w:rPr>
                <w:color w:val="5F5F5F"/>
                <w:sz w:val="18"/>
              </w:rPr>
              <w:t>guidelines</w:t>
            </w:r>
            <w:r>
              <w:rPr>
                <w:color w:val="5F5F5F"/>
                <w:spacing w:val="-3"/>
                <w:sz w:val="18"/>
              </w:rPr>
              <w:t xml:space="preserve"> </w:t>
            </w:r>
            <w:r>
              <w:rPr>
                <w:color w:val="5F5F5F"/>
                <w:spacing w:val="-2"/>
                <w:sz w:val="18"/>
              </w:rPr>
              <w:t>including:</w:t>
            </w:r>
          </w:p>
          <w:p w14:paraId="0B1F5B4C" w14:textId="77777777" w:rsidR="00911B64" w:rsidRDefault="00407A2A">
            <w:pPr>
              <w:pStyle w:val="TableParagraph"/>
              <w:numPr>
                <w:ilvl w:val="0"/>
                <w:numId w:val="11"/>
              </w:numPr>
              <w:tabs>
                <w:tab w:val="left" w:pos="1411"/>
              </w:tabs>
              <w:spacing w:before="40"/>
              <w:ind w:left="1411" w:hanging="359"/>
              <w:rPr>
                <w:sz w:val="18"/>
              </w:rPr>
            </w:pPr>
            <w:r>
              <w:rPr>
                <w:i/>
                <w:color w:val="5F5F5F"/>
                <w:sz w:val="18"/>
              </w:rPr>
              <w:t>EPBC</w:t>
            </w:r>
            <w:r>
              <w:rPr>
                <w:i/>
                <w:color w:val="5F5F5F"/>
                <w:spacing w:val="-3"/>
                <w:sz w:val="18"/>
              </w:rPr>
              <w:t xml:space="preserve"> </w:t>
            </w:r>
            <w:r>
              <w:rPr>
                <w:i/>
                <w:color w:val="5F5F5F"/>
                <w:sz w:val="18"/>
              </w:rPr>
              <w:t>Act</w:t>
            </w:r>
            <w:r>
              <w:rPr>
                <w:i/>
                <w:color w:val="5F5F5F"/>
                <w:spacing w:val="-4"/>
                <w:sz w:val="18"/>
              </w:rPr>
              <w:t xml:space="preserve"> </w:t>
            </w:r>
            <w:r>
              <w:rPr>
                <w:i/>
                <w:color w:val="5F5F5F"/>
                <w:sz w:val="18"/>
              </w:rPr>
              <w:t>Policy</w:t>
            </w:r>
            <w:r>
              <w:rPr>
                <w:i/>
                <w:color w:val="5F5F5F"/>
                <w:spacing w:val="-3"/>
                <w:sz w:val="18"/>
              </w:rPr>
              <w:t xml:space="preserve"> </w:t>
            </w:r>
            <w:r>
              <w:rPr>
                <w:i/>
                <w:color w:val="5F5F5F"/>
                <w:sz w:val="18"/>
              </w:rPr>
              <w:t>Statement</w:t>
            </w:r>
            <w:r>
              <w:rPr>
                <w:i/>
                <w:color w:val="5F5F5F"/>
                <w:spacing w:val="-3"/>
                <w:sz w:val="18"/>
              </w:rPr>
              <w:t xml:space="preserve"> </w:t>
            </w:r>
            <w:r>
              <w:rPr>
                <w:i/>
                <w:color w:val="5F5F5F"/>
                <w:sz w:val="18"/>
              </w:rPr>
              <w:t>2.1</w:t>
            </w:r>
            <w:r>
              <w:rPr>
                <w:i/>
                <w:color w:val="5F5F5F"/>
                <w:spacing w:val="-3"/>
                <w:sz w:val="18"/>
              </w:rPr>
              <w:t xml:space="preserve"> </w:t>
            </w:r>
            <w:r>
              <w:rPr>
                <w:i/>
                <w:color w:val="5F5F5F"/>
                <w:sz w:val="18"/>
              </w:rPr>
              <w:t>–</w:t>
            </w:r>
            <w:r>
              <w:rPr>
                <w:i/>
                <w:color w:val="5F5F5F"/>
                <w:spacing w:val="-4"/>
                <w:sz w:val="18"/>
              </w:rPr>
              <w:t xml:space="preserve"> </w:t>
            </w:r>
            <w:r>
              <w:rPr>
                <w:i/>
                <w:color w:val="5F5F5F"/>
                <w:sz w:val="18"/>
              </w:rPr>
              <w:t>Interaction</w:t>
            </w:r>
            <w:r>
              <w:rPr>
                <w:i/>
                <w:color w:val="5F5F5F"/>
                <w:spacing w:val="-2"/>
                <w:sz w:val="18"/>
              </w:rPr>
              <w:t xml:space="preserve"> </w:t>
            </w:r>
            <w:r>
              <w:rPr>
                <w:i/>
                <w:color w:val="5F5F5F"/>
                <w:sz w:val="18"/>
              </w:rPr>
              <w:t>between</w:t>
            </w:r>
            <w:r>
              <w:rPr>
                <w:i/>
                <w:color w:val="5F5F5F"/>
                <w:spacing w:val="-4"/>
                <w:sz w:val="18"/>
              </w:rPr>
              <w:t xml:space="preserve"> </w:t>
            </w:r>
            <w:r>
              <w:rPr>
                <w:i/>
                <w:color w:val="5F5F5F"/>
                <w:sz w:val="18"/>
              </w:rPr>
              <w:t>Offshore</w:t>
            </w:r>
            <w:r>
              <w:rPr>
                <w:i/>
                <w:color w:val="5F5F5F"/>
                <w:spacing w:val="-4"/>
                <w:sz w:val="18"/>
              </w:rPr>
              <w:t xml:space="preserve"> </w:t>
            </w:r>
            <w:r>
              <w:rPr>
                <w:i/>
                <w:color w:val="5F5F5F"/>
                <w:sz w:val="18"/>
              </w:rPr>
              <w:t>Seismic</w:t>
            </w:r>
            <w:r>
              <w:rPr>
                <w:i/>
                <w:color w:val="5F5F5F"/>
                <w:spacing w:val="-3"/>
                <w:sz w:val="18"/>
              </w:rPr>
              <w:t xml:space="preserve"> </w:t>
            </w:r>
            <w:r>
              <w:rPr>
                <w:i/>
                <w:color w:val="5F5F5F"/>
                <w:sz w:val="18"/>
              </w:rPr>
              <w:t>Exploration</w:t>
            </w:r>
            <w:r>
              <w:rPr>
                <w:i/>
                <w:color w:val="5F5F5F"/>
                <w:spacing w:val="-4"/>
                <w:sz w:val="18"/>
              </w:rPr>
              <w:t xml:space="preserve"> </w:t>
            </w:r>
            <w:r>
              <w:rPr>
                <w:i/>
                <w:color w:val="5F5F5F"/>
                <w:sz w:val="18"/>
              </w:rPr>
              <w:t>and</w:t>
            </w:r>
            <w:r>
              <w:rPr>
                <w:i/>
                <w:color w:val="5F5F5F"/>
                <w:spacing w:val="-2"/>
                <w:sz w:val="18"/>
              </w:rPr>
              <w:t xml:space="preserve"> </w:t>
            </w:r>
            <w:r>
              <w:rPr>
                <w:i/>
                <w:color w:val="5F5F5F"/>
                <w:sz w:val="18"/>
              </w:rPr>
              <w:t>Whales:</w:t>
            </w:r>
            <w:r>
              <w:rPr>
                <w:i/>
                <w:color w:val="5F5F5F"/>
                <w:spacing w:val="-3"/>
                <w:sz w:val="18"/>
              </w:rPr>
              <w:t xml:space="preserve"> </w:t>
            </w:r>
            <w:r>
              <w:rPr>
                <w:i/>
                <w:color w:val="5F5F5F"/>
                <w:sz w:val="18"/>
              </w:rPr>
              <w:t>Industry</w:t>
            </w:r>
            <w:r>
              <w:rPr>
                <w:i/>
                <w:color w:val="5F5F5F"/>
                <w:spacing w:val="-3"/>
                <w:sz w:val="18"/>
              </w:rPr>
              <w:t xml:space="preserve"> </w:t>
            </w:r>
            <w:r>
              <w:rPr>
                <w:i/>
                <w:color w:val="5F5F5F"/>
                <w:sz w:val="18"/>
              </w:rPr>
              <w:t>Guidelines</w:t>
            </w:r>
            <w:r>
              <w:rPr>
                <w:i/>
                <w:color w:val="5F5F5F"/>
                <w:spacing w:val="-2"/>
                <w:sz w:val="18"/>
              </w:rPr>
              <w:t xml:space="preserve"> </w:t>
            </w:r>
            <w:r>
              <w:rPr>
                <w:color w:val="5F5F5F"/>
                <w:sz w:val="18"/>
              </w:rPr>
              <w:t>(DEWHA</w:t>
            </w:r>
            <w:r>
              <w:rPr>
                <w:color w:val="5F5F5F"/>
                <w:spacing w:val="-3"/>
                <w:sz w:val="18"/>
              </w:rPr>
              <w:t xml:space="preserve"> </w:t>
            </w:r>
            <w:r>
              <w:rPr>
                <w:color w:val="5F5F5F"/>
                <w:spacing w:val="-2"/>
                <w:sz w:val="18"/>
              </w:rPr>
              <w:t>2008e)</w:t>
            </w:r>
          </w:p>
          <w:p w14:paraId="4CFE2D6D" w14:textId="77777777" w:rsidR="00911B64" w:rsidRDefault="00407A2A">
            <w:pPr>
              <w:pStyle w:val="TableParagraph"/>
              <w:numPr>
                <w:ilvl w:val="0"/>
                <w:numId w:val="11"/>
              </w:numPr>
              <w:tabs>
                <w:tab w:val="left" w:pos="1411"/>
              </w:tabs>
              <w:spacing w:before="23"/>
              <w:ind w:left="1411" w:hanging="359"/>
              <w:rPr>
                <w:i/>
                <w:sz w:val="18"/>
              </w:rPr>
            </w:pPr>
            <w:r>
              <w:rPr>
                <w:i/>
                <w:color w:val="5F5F5F"/>
                <w:sz w:val="18"/>
              </w:rPr>
              <w:t>Wildlife</w:t>
            </w:r>
            <w:r>
              <w:rPr>
                <w:i/>
                <w:color w:val="5F5F5F"/>
                <w:spacing w:val="-5"/>
                <w:sz w:val="18"/>
              </w:rPr>
              <w:t xml:space="preserve"> </w:t>
            </w:r>
            <w:r>
              <w:rPr>
                <w:i/>
                <w:color w:val="5F5F5F"/>
                <w:sz w:val="18"/>
              </w:rPr>
              <w:t>(Marine</w:t>
            </w:r>
            <w:r>
              <w:rPr>
                <w:i/>
                <w:color w:val="5F5F5F"/>
                <w:spacing w:val="-5"/>
                <w:sz w:val="18"/>
              </w:rPr>
              <w:t xml:space="preserve"> </w:t>
            </w:r>
            <w:r>
              <w:rPr>
                <w:i/>
                <w:color w:val="5F5F5F"/>
                <w:sz w:val="18"/>
              </w:rPr>
              <w:t>Mammals)</w:t>
            </w:r>
            <w:r>
              <w:rPr>
                <w:i/>
                <w:color w:val="5F5F5F"/>
                <w:spacing w:val="-4"/>
                <w:sz w:val="18"/>
              </w:rPr>
              <w:t xml:space="preserve"> </w:t>
            </w:r>
            <w:r>
              <w:rPr>
                <w:i/>
                <w:color w:val="5F5F5F"/>
                <w:sz w:val="18"/>
              </w:rPr>
              <w:t>Regulations</w:t>
            </w:r>
            <w:r>
              <w:rPr>
                <w:i/>
                <w:color w:val="5F5F5F"/>
                <w:spacing w:val="-3"/>
                <w:sz w:val="18"/>
              </w:rPr>
              <w:t xml:space="preserve"> </w:t>
            </w:r>
            <w:r>
              <w:rPr>
                <w:i/>
                <w:color w:val="5F5F5F"/>
                <w:spacing w:val="-4"/>
                <w:sz w:val="18"/>
              </w:rPr>
              <w:t>2019</w:t>
            </w:r>
          </w:p>
          <w:p w14:paraId="4E219EFD" w14:textId="77777777" w:rsidR="00911B64" w:rsidRDefault="00407A2A">
            <w:pPr>
              <w:pStyle w:val="TableParagraph"/>
              <w:numPr>
                <w:ilvl w:val="0"/>
                <w:numId w:val="11"/>
              </w:numPr>
              <w:tabs>
                <w:tab w:val="left" w:pos="1411"/>
              </w:tabs>
              <w:spacing w:before="24"/>
              <w:ind w:left="1411" w:hanging="359"/>
              <w:rPr>
                <w:sz w:val="18"/>
              </w:rPr>
            </w:pPr>
            <w:r>
              <w:rPr>
                <w:i/>
                <w:color w:val="5F5F5F"/>
                <w:sz w:val="18"/>
              </w:rPr>
              <w:t>A</w:t>
            </w:r>
            <w:r>
              <w:rPr>
                <w:i/>
                <w:color w:val="5F5F5F"/>
                <w:spacing w:val="-3"/>
                <w:sz w:val="18"/>
              </w:rPr>
              <w:t xml:space="preserve"> </w:t>
            </w:r>
            <w:r>
              <w:rPr>
                <w:i/>
                <w:color w:val="5F5F5F"/>
                <w:sz w:val="18"/>
              </w:rPr>
              <w:t>guide</w:t>
            </w:r>
            <w:r>
              <w:rPr>
                <w:i/>
                <w:color w:val="5F5F5F"/>
                <w:spacing w:val="-3"/>
                <w:sz w:val="18"/>
              </w:rPr>
              <w:t xml:space="preserve"> </w:t>
            </w:r>
            <w:r>
              <w:rPr>
                <w:i/>
                <w:color w:val="5F5F5F"/>
                <w:sz w:val="18"/>
              </w:rPr>
              <w:t>to</w:t>
            </w:r>
            <w:r>
              <w:rPr>
                <w:i/>
                <w:color w:val="5F5F5F"/>
                <w:spacing w:val="-3"/>
                <w:sz w:val="18"/>
              </w:rPr>
              <w:t xml:space="preserve"> </w:t>
            </w:r>
            <w:r>
              <w:rPr>
                <w:i/>
                <w:color w:val="5F5F5F"/>
                <w:sz w:val="18"/>
              </w:rPr>
              <w:t>boating</w:t>
            </w:r>
            <w:r>
              <w:rPr>
                <w:i/>
                <w:color w:val="5F5F5F"/>
                <w:spacing w:val="-3"/>
                <w:sz w:val="18"/>
              </w:rPr>
              <w:t xml:space="preserve"> </w:t>
            </w:r>
            <w:r>
              <w:rPr>
                <w:i/>
                <w:color w:val="5F5F5F"/>
                <w:sz w:val="18"/>
              </w:rPr>
              <w:t>and</w:t>
            </w:r>
            <w:r>
              <w:rPr>
                <w:i/>
                <w:color w:val="5F5F5F"/>
                <w:spacing w:val="-4"/>
                <w:sz w:val="18"/>
              </w:rPr>
              <w:t xml:space="preserve"> </w:t>
            </w:r>
            <w:r>
              <w:rPr>
                <w:i/>
                <w:color w:val="5F5F5F"/>
                <w:sz w:val="18"/>
              </w:rPr>
              <w:t>swimming</w:t>
            </w:r>
            <w:r>
              <w:rPr>
                <w:i/>
                <w:color w:val="5F5F5F"/>
                <w:spacing w:val="-3"/>
                <w:sz w:val="18"/>
              </w:rPr>
              <w:t xml:space="preserve"> </w:t>
            </w:r>
            <w:r>
              <w:rPr>
                <w:i/>
                <w:color w:val="5F5F5F"/>
                <w:sz w:val="18"/>
              </w:rPr>
              <w:t>around</w:t>
            </w:r>
            <w:r>
              <w:rPr>
                <w:i/>
                <w:color w:val="5F5F5F"/>
                <w:spacing w:val="-3"/>
                <w:sz w:val="18"/>
              </w:rPr>
              <w:t xml:space="preserve"> </w:t>
            </w:r>
            <w:r>
              <w:rPr>
                <w:i/>
                <w:color w:val="5F5F5F"/>
                <w:sz w:val="18"/>
              </w:rPr>
              <w:t>whales,</w:t>
            </w:r>
            <w:r>
              <w:rPr>
                <w:i/>
                <w:color w:val="5F5F5F"/>
                <w:spacing w:val="-2"/>
                <w:sz w:val="18"/>
              </w:rPr>
              <w:t xml:space="preserve"> </w:t>
            </w:r>
            <w:proofErr w:type="gramStart"/>
            <w:r>
              <w:rPr>
                <w:i/>
                <w:color w:val="5F5F5F"/>
                <w:sz w:val="18"/>
              </w:rPr>
              <w:t>dolphins</w:t>
            </w:r>
            <w:proofErr w:type="gramEnd"/>
            <w:r>
              <w:rPr>
                <w:i/>
                <w:color w:val="5F5F5F"/>
                <w:spacing w:val="-2"/>
                <w:sz w:val="18"/>
              </w:rPr>
              <w:t xml:space="preserve"> </w:t>
            </w:r>
            <w:r>
              <w:rPr>
                <w:i/>
                <w:color w:val="5F5F5F"/>
                <w:sz w:val="18"/>
              </w:rPr>
              <w:t>and</w:t>
            </w:r>
            <w:r>
              <w:rPr>
                <w:i/>
                <w:color w:val="5F5F5F"/>
                <w:spacing w:val="-3"/>
                <w:sz w:val="18"/>
              </w:rPr>
              <w:t xml:space="preserve"> </w:t>
            </w:r>
            <w:r>
              <w:rPr>
                <w:i/>
                <w:color w:val="5F5F5F"/>
                <w:sz w:val="18"/>
              </w:rPr>
              <w:t>seals</w:t>
            </w:r>
            <w:r>
              <w:rPr>
                <w:i/>
                <w:color w:val="5F5F5F"/>
                <w:spacing w:val="-1"/>
                <w:sz w:val="18"/>
              </w:rPr>
              <w:t xml:space="preserve"> </w:t>
            </w:r>
            <w:r>
              <w:rPr>
                <w:color w:val="5F5F5F"/>
                <w:sz w:val="18"/>
              </w:rPr>
              <w:t>(DELWP</w:t>
            </w:r>
            <w:r>
              <w:rPr>
                <w:color w:val="5F5F5F"/>
                <w:spacing w:val="-2"/>
                <w:sz w:val="18"/>
              </w:rPr>
              <w:t xml:space="preserve"> 2022)</w:t>
            </w:r>
          </w:p>
          <w:p w14:paraId="7ADD3B6E" w14:textId="77777777" w:rsidR="00911B64" w:rsidRDefault="00407A2A">
            <w:pPr>
              <w:pStyle w:val="TableParagraph"/>
              <w:numPr>
                <w:ilvl w:val="0"/>
                <w:numId w:val="11"/>
              </w:numPr>
              <w:tabs>
                <w:tab w:val="left" w:pos="1411"/>
              </w:tabs>
              <w:spacing w:before="24"/>
              <w:ind w:left="1411" w:hanging="359"/>
              <w:rPr>
                <w:sz w:val="18"/>
              </w:rPr>
            </w:pPr>
            <w:r>
              <w:rPr>
                <w:i/>
                <w:color w:val="5F5F5F"/>
                <w:sz w:val="18"/>
              </w:rPr>
              <w:t>Wildlife</w:t>
            </w:r>
            <w:r>
              <w:rPr>
                <w:i/>
                <w:color w:val="5F5F5F"/>
                <w:spacing w:val="-7"/>
                <w:sz w:val="18"/>
              </w:rPr>
              <w:t xml:space="preserve"> </w:t>
            </w:r>
            <w:r>
              <w:rPr>
                <w:i/>
                <w:color w:val="5F5F5F"/>
                <w:sz w:val="18"/>
              </w:rPr>
              <w:t>Management.</w:t>
            </w:r>
            <w:r>
              <w:rPr>
                <w:i/>
                <w:color w:val="5F5F5F"/>
                <w:spacing w:val="-4"/>
                <w:sz w:val="18"/>
              </w:rPr>
              <w:t xml:space="preserve"> </w:t>
            </w:r>
            <w:r>
              <w:rPr>
                <w:i/>
                <w:color w:val="5F5F5F"/>
                <w:sz w:val="18"/>
              </w:rPr>
              <w:t>Whale</w:t>
            </w:r>
            <w:r>
              <w:rPr>
                <w:i/>
                <w:color w:val="5F5F5F"/>
                <w:spacing w:val="-2"/>
                <w:sz w:val="18"/>
              </w:rPr>
              <w:t xml:space="preserve"> </w:t>
            </w:r>
            <w:r>
              <w:rPr>
                <w:i/>
                <w:color w:val="5F5F5F"/>
                <w:sz w:val="18"/>
              </w:rPr>
              <w:t>and</w:t>
            </w:r>
            <w:r>
              <w:rPr>
                <w:i/>
                <w:color w:val="5F5F5F"/>
                <w:spacing w:val="-5"/>
                <w:sz w:val="18"/>
              </w:rPr>
              <w:t xml:space="preserve"> </w:t>
            </w:r>
            <w:r>
              <w:rPr>
                <w:i/>
                <w:color w:val="5F5F5F"/>
                <w:sz w:val="18"/>
              </w:rPr>
              <w:t>dolphin</w:t>
            </w:r>
            <w:r>
              <w:rPr>
                <w:i/>
                <w:color w:val="5F5F5F"/>
                <w:spacing w:val="-4"/>
                <w:sz w:val="18"/>
              </w:rPr>
              <w:t xml:space="preserve"> </w:t>
            </w:r>
            <w:r>
              <w:rPr>
                <w:i/>
                <w:color w:val="5F5F5F"/>
                <w:sz w:val="18"/>
              </w:rPr>
              <w:t>viewing</w:t>
            </w:r>
            <w:r>
              <w:rPr>
                <w:i/>
                <w:color w:val="5F5F5F"/>
                <w:spacing w:val="-3"/>
                <w:sz w:val="18"/>
              </w:rPr>
              <w:t xml:space="preserve"> </w:t>
            </w:r>
            <w:r>
              <w:rPr>
                <w:i/>
                <w:color w:val="5F5F5F"/>
                <w:sz w:val="18"/>
              </w:rPr>
              <w:t>guidelines</w:t>
            </w:r>
            <w:r>
              <w:rPr>
                <w:i/>
                <w:color w:val="5F5F5F"/>
                <w:spacing w:val="-3"/>
                <w:sz w:val="18"/>
              </w:rPr>
              <w:t xml:space="preserve"> </w:t>
            </w:r>
            <w:r>
              <w:rPr>
                <w:color w:val="5F5F5F"/>
                <w:sz w:val="18"/>
              </w:rPr>
              <w:t>(DNRE</w:t>
            </w:r>
            <w:r>
              <w:rPr>
                <w:color w:val="5F5F5F"/>
                <w:spacing w:val="-3"/>
                <w:sz w:val="18"/>
              </w:rPr>
              <w:t xml:space="preserve"> </w:t>
            </w:r>
            <w:r>
              <w:rPr>
                <w:color w:val="5F5F5F"/>
                <w:spacing w:val="-2"/>
                <w:sz w:val="18"/>
              </w:rPr>
              <w:t>2019)</w:t>
            </w:r>
          </w:p>
          <w:p w14:paraId="143DDDE7" w14:textId="77777777" w:rsidR="00911B64" w:rsidRDefault="00407A2A">
            <w:pPr>
              <w:pStyle w:val="TableParagraph"/>
              <w:tabs>
                <w:tab w:val="left" w:pos="845"/>
              </w:tabs>
              <w:spacing w:before="25"/>
              <w:ind w:left="484"/>
              <w:rPr>
                <w:sz w:val="18"/>
              </w:rPr>
            </w:pPr>
            <w:r>
              <w:rPr>
                <w:noProof/>
              </w:rPr>
              <w:drawing>
                <wp:inline distT="0" distB="0" distL="0" distR="0" wp14:anchorId="34C46822" wp14:editId="6DDBB970">
                  <wp:extent cx="95250" cy="94615"/>
                  <wp:effectExtent l="0" t="0" r="0" b="0"/>
                  <wp:docPr id="539" name="Image 5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9" name="Image 539"/>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Define</w:t>
            </w:r>
            <w:r>
              <w:rPr>
                <w:color w:val="5F5F5F"/>
                <w:spacing w:val="-6"/>
                <w:sz w:val="18"/>
              </w:rPr>
              <w:t xml:space="preserve"> </w:t>
            </w:r>
            <w:r>
              <w:rPr>
                <w:color w:val="5F5F5F"/>
                <w:sz w:val="18"/>
              </w:rPr>
              <w:t>the</w:t>
            </w:r>
            <w:r>
              <w:rPr>
                <w:color w:val="5F5F5F"/>
                <w:spacing w:val="-3"/>
                <w:sz w:val="18"/>
              </w:rPr>
              <w:t xml:space="preserve"> </w:t>
            </w:r>
            <w:r>
              <w:rPr>
                <w:color w:val="5F5F5F"/>
                <w:sz w:val="18"/>
              </w:rPr>
              <w:t>area</w:t>
            </w:r>
            <w:r>
              <w:rPr>
                <w:color w:val="5F5F5F"/>
                <w:spacing w:val="-3"/>
                <w:sz w:val="18"/>
              </w:rPr>
              <w:t xml:space="preserve"> </w:t>
            </w:r>
            <w:r>
              <w:rPr>
                <w:color w:val="5F5F5F"/>
                <w:sz w:val="18"/>
              </w:rPr>
              <w:t>for</w:t>
            </w:r>
            <w:r>
              <w:rPr>
                <w:color w:val="5F5F5F"/>
                <w:spacing w:val="-3"/>
                <w:sz w:val="18"/>
              </w:rPr>
              <w:t xml:space="preserve"> </w:t>
            </w:r>
            <w:r>
              <w:rPr>
                <w:color w:val="5F5F5F"/>
                <w:sz w:val="18"/>
              </w:rPr>
              <w:t>visual</w:t>
            </w:r>
            <w:r>
              <w:rPr>
                <w:color w:val="5F5F5F"/>
                <w:spacing w:val="-2"/>
                <w:sz w:val="18"/>
              </w:rPr>
              <w:t xml:space="preserve"> </w:t>
            </w:r>
            <w:r>
              <w:rPr>
                <w:color w:val="5F5F5F"/>
                <w:sz w:val="18"/>
              </w:rPr>
              <w:t>monitoring</w:t>
            </w:r>
            <w:r>
              <w:rPr>
                <w:color w:val="5F5F5F"/>
                <w:spacing w:val="-3"/>
                <w:sz w:val="18"/>
              </w:rPr>
              <w:t xml:space="preserve"> </w:t>
            </w:r>
            <w:r>
              <w:rPr>
                <w:color w:val="5F5F5F"/>
                <w:sz w:val="18"/>
              </w:rPr>
              <w:t>for</w:t>
            </w:r>
            <w:r>
              <w:rPr>
                <w:color w:val="5F5F5F"/>
                <w:spacing w:val="-2"/>
                <w:sz w:val="18"/>
              </w:rPr>
              <w:t xml:space="preserve"> </w:t>
            </w:r>
            <w:r>
              <w:rPr>
                <w:color w:val="5F5F5F"/>
                <w:sz w:val="18"/>
              </w:rPr>
              <w:t>cetaceans</w:t>
            </w:r>
            <w:r>
              <w:rPr>
                <w:color w:val="5F5F5F"/>
                <w:spacing w:val="-3"/>
                <w:sz w:val="18"/>
              </w:rPr>
              <w:t xml:space="preserve"> </w:t>
            </w:r>
            <w:r>
              <w:rPr>
                <w:color w:val="5F5F5F"/>
                <w:sz w:val="18"/>
              </w:rPr>
              <w:t>that</w:t>
            </w:r>
            <w:r>
              <w:rPr>
                <w:color w:val="5F5F5F"/>
                <w:spacing w:val="-2"/>
                <w:sz w:val="18"/>
              </w:rPr>
              <w:t xml:space="preserve"> </w:t>
            </w:r>
            <w:r>
              <w:rPr>
                <w:color w:val="5F5F5F"/>
                <w:sz w:val="18"/>
              </w:rPr>
              <w:t>is</w:t>
            </w:r>
            <w:r>
              <w:rPr>
                <w:color w:val="5F5F5F"/>
                <w:spacing w:val="-2"/>
                <w:sz w:val="18"/>
              </w:rPr>
              <w:t xml:space="preserve"> </w:t>
            </w:r>
            <w:r>
              <w:rPr>
                <w:color w:val="5F5F5F"/>
                <w:sz w:val="18"/>
              </w:rPr>
              <w:t>appropriate</w:t>
            </w:r>
            <w:r>
              <w:rPr>
                <w:color w:val="5F5F5F"/>
                <w:spacing w:val="-4"/>
                <w:sz w:val="18"/>
              </w:rPr>
              <w:t xml:space="preserve"> </w:t>
            </w:r>
            <w:r>
              <w:rPr>
                <w:color w:val="5F5F5F"/>
                <w:sz w:val="18"/>
              </w:rPr>
              <w:t>for</w:t>
            </w:r>
            <w:r>
              <w:rPr>
                <w:color w:val="5F5F5F"/>
                <w:spacing w:val="-2"/>
                <w:sz w:val="18"/>
              </w:rPr>
              <w:t xml:space="preserve"> </w:t>
            </w:r>
            <w:r>
              <w:rPr>
                <w:color w:val="5F5F5F"/>
                <w:sz w:val="18"/>
              </w:rPr>
              <w:t>cable</w:t>
            </w:r>
            <w:r>
              <w:rPr>
                <w:color w:val="5F5F5F"/>
                <w:spacing w:val="-3"/>
                <w:sz w:val="18"/>
              </w:rPr>
              <w:t xml:space="preserve"> </w:t>
            </w:r>
            <w:r>
              <w:rPr>
                <w:color w:val="5F5F5F"/>
                <w:sz w:val="18"/>
              </w:rPr>
              <w:t>laying</w:t>
            </w:r>
            <w:r>
              <w:rPr>
                <w:color w:val="5F5F5F"/>
                <w:spacing w:val="-3"/>
                <w:sz w:val="18"/>
              </w:rPr>
              <w:t xml:space="preserve"> </w:t>
            </w:r>
            <w:r>
              <w:rPr>
                <w:color w:val="5F5F5F"/>
                <w:spacing w:val="-2"/>
                <w:sz w:val="18"/>
              </w:rPr>
              <w:t>works.</w:t>
            </w:r>
          </w:p>
          <w:p w14:paraId="2476B2F9" w14:textId="77777777" w:rsidR="00911B64" w:rsidRDefault="00407A2A">
            <w:pPr>
              <w:pStyle w:val="TableParagraph"/>
              <w:tabs>
                <w:tab w:val="left" w:pos="845"/>
              </w:tabs>
              <w:spacing w:before="39"/>
              <w:ind w:left="845" w:right="413" w:hanging="361"/>
              <w:rPr>
                <w:sz w:val="18"/>
              </w:rPr>
            </w:pPr>
            <w:r>
              <w:rPr>
                <w:noProof/>
              </w:rPr>
              <w:drawing>
                <wp:inline distT="0" distB="0" distL="0" distR="0" wp14:anchorId="2165FCC5" wp14:editId="609EC770">
                  <wp:extent cx="95250" cy="94615"/>
                  <wp:effectExtent l="0" t="0" r="0" b="0"/>
                  <wp:docPr id="540" name="Image 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0" name="Image 540"/>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Define</w:t>
            </w:r>
            <w:r>
              <w:rPr>
                <w:color w:val="5F5F5F"/>
                <w:spacing w:val="-3"/>
                <w:sz w:val="18"/>
              </w:rPr>
              <w:t xml:space="preserve"> </w:t>
            </w:r>
            <w:r>
              <w:rPr>
                <w:color w:val="5F5F5F"/>
                <w:sz w:val="18"/>
              </w:rPr>
              <w:t>precaution</w:t>
            </w:r>
            <w:r>
              <w:rPr>
                <w:color w:val="5F5F5F"/>
                <w:spacing w:val="-3"/>
                <w:sz w:val="18"/>
              </w:rPr>
              <w:t xml:space="preserve"> </w:t>
            </w:r>
            <w:r>
              <w:rPr>
                <w:color w:val="5F5F5F"/>
                <w:sz w:val="18"/>
              </w:rPr>
              <w:t>zones</w:t>
            </w:r>
            <w:r>
              <w:rPr>
                <w:color w:val="5F5F5F"/>
                <w:spacing w:val="-2"/>
                <w:sz w:val="18"/>
              </w:rPr>
              <w:t xml:space="preserve"> </w:t>
            </w:r>
            <w:r>
              <w:rPr>
                <w:color w:val="5F5F5F"/>
                <w:sz w:val="18"/>
              </w:rPr>
              <w:t>for</w:t>
            </w:r>
            <w:r>
              <w:rPr>
                <w:color w:val="5F5F5F"/>
                <w:spacing w:val="-2"/>
                <w:sz w:val="18"/>
              </w:rPr>
              <w:t xml:space="preserve"> </w:t>
            </w:r>
            <w:r>
              <w:rPr>
                <w:color w:val="5F5F5F"/>
                <w:sz w:val="18"/>
              </w:rPr>
              <w:t>maintaining</w:t>
            </w:r>
            <w:r>
              <w:rPr>
                <w:color w:val="5F5F5F"/>
                <w:spacing w:val="-3"/>
                <w:sz w:val="18"/>
              </w:rPr>
              <w:t xml:space="preserve"> </w:t>
            </w:r>
            <w:r>
              <w:rPr>
                <w:color w:val="5F5F5F"/>
                <w:sz w:val="18"/>
              </w:rPr>
              <w:t>a</w:t>
            </w:r>
            <w:r>
              <w:rPr>
                <w:color w:val="5F5F5F"/>
                <w:spacing w:val="-3"/>
                <w:sz w:val="18"/>
              </w:rPr>
              <w:t xml:space="preserve"> </w:t>
            </w:r>
            <w:r>
              <w:rPr>
                <w:color w:val="5F5F5F"/>
                <w:sz w:val="18"/>
              </w:rPr>
              <w:t>separation</w:t>
            </w:r>
            <w:r>
              <w:rPr>
                <w:color w:val="5F5F5F"/>
                <w:spacing w:val="-3"/>
                <w:sz w:val="18"/>
              </w:rPr>
              <w:t xml:space="preserve"> </w:t>
            </w:r>
            <w:r>
              <w:rPr>
                <w:color w:val="5F5F5F"/>
                <w:sz w:val="18"/>
              </w:rPr>
              <w:t>distance</w:t>
            </w:r>
            <w:r>
              <w:rPr>
                <w:color w:val="5F5F5F"/>
                <w:spacing w:val="-3"/>
                <w:sz w:val="18"/>
              </w:rPr>
              <w:t xml:space="preserve"> </w:t>
            </w:r>
            <w:r>
              <w:rPr>
                <w:color w:val="5F5F5F"/>
                <w:sz w:val="18"/>
              </w:rPr>
              <w:t>of</w:t>
            </w:r>
            <w:r>
              <w:rPr>
                <w:color w:val="5F5F5F"/>
                <w:spacing w:val="-2"/>
                <w:sz w:val="18"/>
              </w:rPr>
              <w:t xml:space="preserve"> </w:t>
            </w:r>
            <w:r>
              <w:rPr>
                <w:color w:val="5F5F5F"/>
                <w:sz w:val="18"/>
              </w:rPr>
              <w:t>cable</w:t>
            </w:r>
            <w:r>
              <w:rPr>
                <w:color w:val="5F5F5F"/>
                <w:spacing w:val="-3"/>
                <w:sz w:val="18"/>
              </w:rPr>
              <w:t xml:space="preserve"> </w:t>
            </w:r>
            <w:r>
              <w:rPr>
                <w:color w:val="5F5F5F"/>
                <w:sz w:val="18"/>
              </w:rPr>
              <w:t>laying</w:t>
            </w:r>
            <w:r>
              <w:rPr>
                <w:color w:val="5F5F5F"/>
                <w:spacing w:val="-3"/>
                <w:sz w:val="18"/>
              </w:rPr>
              <w:t xml:space="preserve"> </w:t>
            </w:r>
            <w:r>
              <w:rPr>
                <w:color w:val="5F5F5F"/>
                <w:sz w:val="18"/>
              </w:rPr>
              <w:t>works</w:t>
            </w:r>
            <w:r>
              <w:rPr>
                <w:color w:val="5F5F5F"/>
                <w:spacing w:val="-2"/>
                <w:sz w:val="18"/>
              </w:rPr>
              <w:t xml:space="preserve"> </w:t>
            </w:r>
            <w:r>
              <w:rPr>
                <w:color w:val="5F5F5F"/>
                <w:sz w:val="18"/>
              </w:rPr>
              <w:t>from</w:t>
            </w:r>
            <w:r>
              <w:rPr>
                <w:color w:val="5F5F5F"/>
                <w:spacing w:val="-1"/>
                <w:sz w:val="18"/>
              </w:rPr>
              <w:t xml:space="preserve"> </w:t>
            </w:r>
            <w:r>
              <w:rPr>
                <w:color w:val="5F5F5F"/>
                <w:sz w:val="18"/>
              </w:rPr>
              <w:t>cetacean</w:t>
            </w:r>
            <w:r>
              <w:rPr>
                <w:color w:val="5F5F5F"/>
                <w:spacing w:val="-3"/>
                <w:sz w:val="18"/>
              </w:rPr>
              <w:t xml:space="preserve"> </w:t>
            </w:r>
            <w:r>
              <w:rPr>
                <w:color w:val="5F5F5F"/>
                <w:sz w:val="18"/>
              </w:rPr>
              <w:t>and</w:t>
            </w:r>
            <w:r>
              <w:rPr>
                <w:color w:val="5F5F5F"/>
                <w:spacing w:val="-3"/>
                <w:sz w:val="18"/>
              </w:rPr>
              <w:t xml:space="preserve"> </w:t>
            </w:r>
            <w:r>
              <w:rPr>
                <w:color w:val="5F5F5F"/>
                <w:sz w:val="18"/>
              </w:rPr>
              <w:t>the</w:t>
            </w:r>
            <w:r>
              <w:rPr>
                <w:color w:val="5F5F5F"/>
                <w:spacing w:val="-3"/>
                <w:sz w:val="18"/>
              </w:rPr>
              <w:t xml:space="preserve"> </w:t>
            </w:r>
            <w:r>
              <w:rPr>
                <w:color w:val="5F5F5F"/>
                <w:sz w:val="18"/>
              </w:rPr>
              <w:t>distance</w:t>
            </w:r>
            <w:r>
              <w:rPr>
                <w:color w:val="5F5F5F"/>
                <w:spacing w:val="-3"/>
                <w:sz w:val="18"/>
              </w:rPr>
              <w:t xml:space="preserve"> </w:t>
            </w:r>
            <w:r>
              <w:rPr>
                <w:color w:val="5F5F5F"/>
                <w:sz w:val="18"/>
              </w:rPr>
              <w:t>at</w:t>
            </w:r>
            <w:r>
              <w:rPr>
                <w:color w:val="5F5F5F"/>
                <w:spacing w:val="-1"/>
                <w:sz w:val="18"/>
              </w:rPr>
              <w:t xml:space="preserve"> </w:t>
            </w:r>
            <w:r>
              <w:rPr>
                <w:color w:val="5F5F5F"/>
                <w:sz w:val="18"/>
              </w:rPr>
              <w:t>which</w:t>
            </w:r>
            <w:r>
              <w:rPr>
                <w:color w:val="5F5F5F"/>
                <w:spacing w:val="-3"/>
                <w:sz w:val="18"/>
              </w:rPr>
              <w:t xml:space="preserve"> </w:t>
            </w:r>
            <w:r>
              <w:rPr>
                <w:color w:val="5F5F5F"/>
                <w:sz w:val="18"/>
              </w:rPr>
              <w:t>works</w:t>
            </w:r>
            <w:r>
              <w:rPr>
                <w:color w:val="5F5F5F"/>
                <w:spacing w:val="-2"/>
                <w:sz w:val="18"/>
              </w:rPr>
              <w:t xml:space="preserve"> </w:t>
            </w:r>
            <w:r>
              <w:rPr>
                <w:color w:val="5F5F5F"/>
                <w:sz w:val="18"/>
              </w:rPr>
              <w:t>should</w:t>
            </w:r>
            <w:r>
              <w:rPr>
                <w:color w:val="5F5F5F"/>
                <w:spacing w:val="-3"/>
                <w:sz w:val="18"/>
              </w:rPr>
              <w:t xml:space="preserve"> </w:t>
            </w:r>
            <w:r>
              <w:rPr>
                <w:color w:val="5F5F5F"/>
                <w:sz w:val="18"/>
              </w:rPr>
              <w:t>be</w:t>
            </w:r>
            <w:r>
              <w:rPr>
                <w:color w:val="5F5F5F"/>
                <w:spacing w:val="-3"/>
                <w:sz w:val="18"/>
              </w:rPr>
              <w:t xml:space="preserve"> </w:t>
            </w:r>
            <w:r>
              <w:rPr>
                <w:color w:val="5F5F5F"/>
                <w:sz w:val="18"/>
              </w:rPr>
              <w:t>suspended when cetaceans approach.</w:t>
            </w:r>
          </w:p>
          <w:p w14:paraId="78BCBBF1" w14:textId="77777777" w:rsidR="00911B64" w:rsidRDefault="00407A2A">
            <w:pPr>
              <w:pStyle w:val="TableParagraph"/>
              <w:tabs>
                <w:tab w:val="left" w:pos="845"/>
              </w:tabs>
              <w:spacing w:before="41"/>
              <w:ind w:left="484"/>
              <w:rPr>
                <w:sz w:val="18"/>
              </w:rPr>
            </w:pPr>
            <w:r>
              <w:rPr>
                <w:noProof/>
              </w:rPr>
              <w:drawing>
                <wp:inline distT="0" distB="0" distL="0" distR="0" wp14:anchorId="46560488" wp14:editId="6CF89E02">
                  <wp:extent cx="95250" cy="93979"/>
                  <wp:effectExtent l="0" t="0" r="0" b="0"/>
                  <wp:docPr id="541" name="Image 5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1" name="Image 541"/>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sz w:val="20"/>
              </w:rPr>
              <w:tab/>
            </w:r>
            <w:r>
              <w:rPr>
                <w:color w:val="5F5F5F"/>
                <w:sz w:val="18"/>
              </w:rPr>
              <w:t>Outline</w:t>
            </w:r>
            <w:r>
              <w:rPr>
                <w:color w:val="5F5F5F"/>
                <w:spacing w:val="-6"/>
                <w:sz w:val="18"/>
              </w:rPr>
              <w:t xml:space="preserve"> </w:t>
            </w:r>
            <w:r>
              <w:rPr>
                <w:color w:val="5F5F5F"/>
                <w:sz w:val="18"/>
              </w:rPr>
              <w:t>vessel-cetacean</w:t>
            </w:r>
            <w:r>
              <w:rPr>
                <w:color w:val="5F5F5F"/>
                <w:spacing w:val="-3"/>
                <w:sz w:val="18"/>
              </w:rPr>
              <w:t xml:space="preserve"> </w:t>
            </w:r>
            <w:r>
              <w:rPr>
                <w:color w:val="5F5F5F"/>
                <w:sz w:val="18"/>
              </w:rPr>
              <w:t>strike</w:t>
            </w:r>
            <w:r>
              <w:rPr>
                <w:color w:val="5F5F5F"/>
                <w:spacing w:val="-2"/>
                <w:sz w:val="18"/>
              </w:rPr>
              <w:t xml:space="preserve"> </w:t>
            </w:r>
            <w:r>
              <w:rPr>
                <w:color w:val="5F5F5F"/>
                <w:sz w:val="18"/>
              </w:rPr>
              <w:t>avoidance</w:t>
            </w:r>
            <w:r>
              <w:rPr>
                <w:color w:val="5F5F5F"/>
                <w:spacing w:val="-3"/>
                <w:sz w:val="18"/>
              </w:rPr>
              <w:t xml:space="preserve"> </w:t>
            </w:r>
            <w:r>
              <w:rPr>
                <w:color w:val="5F5F5F"/>
                <w:sz w:val="18"/>
              </w:rPr>
              <w:t>measures</w:t>
            </w:r>
            <w:r>
              <w:rPr>
                <w:color w:val="5F5F5F"/>
                <w:spacing w:val="-3"/>
                <w:sz w:val="18"/>
              </w:rPr>
              <w:t xml:space="preserve"> </w:t>
            </w:r>
            <w:r>
              <w:rPr>
                <w:color w:val="5F5F5F"/>
                <w:sz w:val="18"/>
              </w:rPr>
              <w:t>to</w:t>
            </w:r>
            <w:r>
              <w:rPr>
                <w:color w:val="5F5F5F"/>
                <w:spacing w:val="-3"/>
                <w:sz w:val="18"/>
              </w:rPr>
              <w:t xml:space="preserve"> </w:t>
            </w:r>
            <w:r>
              <w:rPr>
                <w:color w:val="5F5F5F"/>
                <w:sz w:val="18"/>
              </w:rPr>
              <w:t>minimise</w:t>
            </w:r>
            <w:r>
              <w:rPr>
                <w:color w:val="5F5F5F"/>
                <w:spacing w:val="-3"/>
                <w:sz w:val="18"/>
              </w:rPr>
              <w:t xml:space="preserve"> </w:t>
            </w:r>
            <w:r>
              <w:rPr>
                <w:color w:val="5F5F5F"/>
                <w:sz w:val="18"/>
              </w:rPr>
              <w:t>the</w:t>
            </w:r>
            <w:r>
              <w:rPr>
                <w:color w:val="5F5F5F"/>
                <w:spacing w:val="-4"/>
                <w:sz w:val="18"/>
              </w:rPr>
              <w:t xml:space="preserve"> </w:t>
            </w:r>
            <w:r>
              <w:rPr>
                <w:color w:val="5F5F5F"/>
                <w:sz w:val="18"/>
              </w:rPr>
              <w:t>potential</w:t>
            </w:r>
            <w:r>
              <w:rPr>
                <w:color w:val="5F5F5F"/>
                <w:spacing w:val="-2"/>
                <w:sz w:val="18"/>
              </w:rPr>
              <w:t xml:space="preserve"> </w:t>
            </w:r>
            <w:r>
              <w:rPr>
                <w:color w:val="5F5F5F"/>
                <w:sz w:val="18"/>
              </w:rPr>
              <w:t>for</w:t>
            </w:r>
            <w:r>
              <w:rPr>
                <w:color w:val="5F5F5F"/>
                <w:spacing w:val="-2"/>
                <w:sz w:val="18"/>
              </w:rPr>
              <w:t xml:space="preserve"> collision.</w:t>
            </w:r>
          </w:p>
          <w:p w14:paraId="7B83034F" w14:textId="77777777" w:rsidR="00911B64" w:rsidRDefault="00407A2A">
            <w:pPr>
              <w:pStyle w:val="TableParagraph"/>
              <w:tabs>
                <w:tab w:val="left" w:pos="845"/>
              </w:tabs>
              <w:spacing w:before="39"/>
              <w:ind w:left="845" w:right="124" w:hanging="361"/>
              <w:rPr>
                <w:sz w:val="18"/>
              </w:rPr>
            </w:pPr>
            <w:r>
              <w:rPr>
                <w:noProof/>
              </w:rPr>
              <w:drawing>
                <wp:inline distT="0" distB="0" distL="0" distR="0" wp14:anchorId="18D2B34E" wp14:editId="6635857C">
                  <wp:extent cx="95250" cy="93979"/>
                  <wp:effectExtent l="0" t="0" r="0" b="0"/>
                  <wp:docPr id="542" name="Image 5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 name="Image 542"/>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sz w:val="20"/>
              </w:rPr>
              <w:tab/>
            </w:r>
            <w:r>
              <w:rPr>
                <w:color w:val="5F5F5F"/>
                <w:sz w:val="18"/>
              </w:rPr>
              <w:t>Include</w:t>
            </w:r>
            <w:r>
              <w:rPr>
                <w:color w:val="5F5F5F"/>
                <w:spacing w:val="-3"/>
                <w:sz w:val="18"/>
              </w:rPr>
              <w:t xml:space="preserve"> </w:t>
            </w:r>
            <w:r>
              <w:rPr>
                <w:color w:val="5F5F5F"/>
                <w:sz w:val="18"/>
              </w:rPr>
              <w:t>a</w:t>
            </w:r>
            <w:r>
              <w:rPr>
                <w:color w:val="5F5F5F"/>
                <w:spacing w:val="-3"/>
                <w:sz w:val="18"/>
              </w:rPr>
              <w:t xml:space="preserve"> </w:t>
            </w:r>
            <w:r>
              <w:rPr>
                <w:color w:val="5F5F5F"/>
                <w:sz w:val="18"/>
              </w:rPr>
              <w:t>procedure</w:t>
            </w:r>
            <w:r>
              <w:rPr>
                <w:color w:val="5F5F5F"/>
                <w:spacing w:val="-3"/>
                <w:sz w:val="18"/>
              </w:rPr>
              <w:t xml:space="preserve"> </w:t>
            </w:r>
            <w:r>
              <w:rPr>
                <w:color w:val="5F5F5F"/>
                <w:sz w:val="18"/>
              </w:rPr>
              <w:t>for</w:t>
            </w:r>
            <w:r>
              <w:rPr>
                <w:color w:val="5F5F5F"/>
                <w:spacing w:val="-2"/>
                <w:sz w:val="18"/>
              </w:rPr>
              <w:t xml:space="preserve"> </w:t>
            </w:r>
            <w:r>
              <w:rPr>
                <w:color w:val="5F5F5F"/>
                <w:sz w:val="18"/>
              </w:rPr>
              <w:t>marine</w:t>
            </w:r>
            <w:r>
              <w:rPr>
                <w:color w:val="5F5F5F"/>
                <w:spacing w:val="-3"/>
                <w:sz w:val="18"/>
              </w:rPr>
              <w:t xml:space="preserve"> </w:t>
            </w:r>
            <w:r>
              <w:rPr>
                <w:color w:val="5F5F5F"/>
                <w:sz w:val="18"/>
              </w:rPr>
              <w:t>mammal</w:t>
            </w:r>
            <w:r>
              <w:rPr>
                <w:color w:val="5F5F5F"/>
                <w:spacing w:val="-2"/>
                <w:sz w:val="18"/>
              </w:rPr>
              <w:t xml:space="preserve"> </w:t>
            </w:r>
            <w:r>
              <w:rPr>
                <w:color w:val="5F5F5F"/>
                <w:sz w:val="18"/>
              </w:rPr>
              <w:t>observations</w:t>
            </w:r>
            <w:r>
              <w:rPr>
                <w:color w:val="5F5F5F"/>
                <w:spacing w:val="-2"/>
                <w:sz w:val="18"/>
              </w:rPr>
              <w:t xml:space="preserve"> </w:t>
            </w:r>
            <w:r>
              <w:rPr>
                <w:color w:val="5F5F5F"/>
                <w:sz w:val="18"/>
              </w:rPr>
              <w:t>which</w:t>
            </w:r>
            <w:r>
              <w:rPr>
                <w:color w:val="5F5F5F"/>
                <w:spacing w:val="-3"/>
                <w:sz w:val="18"/>
              </w:rPr>
              <w:t xml:space="preserve"> </w:t>
            </w:r>
            <w:r>
              <w:rPr>
                <w:color w:val="5F5F5F"/>
                <w:sz w:val="18"/>
              </w:rPr>
              <w:t>may</w:t>
            </w:r>
            <w:r>
              <w:rPr>
                <w:color w:val="5F5F5F"/>
                <w:spacing w:val="-1"/>
                <w:sz w:val="18"/>
              </w:rPr>
              <w:t xml:space="preserve"> </w:t>
            </w:r>
            <w:r>
              <w:rPr>
                <w:color w:val="5F5F5F"/>
                <w:sz w:val="18"/>
              </w:rPr>
              <w:t>include</w:t>
            </w:r>
            <w:r>
              <w:rPr>
                <w:color w:val="5F5F5F"/>
                <w:spacing w:val="-3"/>
                <w:sz w:val="18"/>
              </w:rPr>
              <w:t xml:space="preserve"> </w:t>
            </w:r>
            <w:r>
              <w:rPr>
                <w:color w:val="5F5F5F"/>
                <w:sz w:val="18"/>
              </w:rPr>
              <w:t>the</w:t>
            </w:r>
            <w:r>
              <w:rPr>
                <w:color w:val="5F5F5F"/>
                <w:spacing w:val="-3"/>
                <w:sz w:val="18"/>
              </w:rPr>
              <w:t xml:space="preserve"> </w:t>
            </w:r>
            <w:r>
              <w:rPr>
                <w:color w:val="5F5F5F"/>
                <w:sz w:val="18"/>
              </w:rPr>
              <w:t>role</w:t>
            </w:r>
            <w:r>
              <w:rPr>
                <w:color w:val="5F5F5F"/>
                <w:spacing w:val="-3"/>
                <w:sz w:val="18"/>
              </w:rPr>
              <w:t xml:space="preserve"> </w:t>
            </w:r>
            <w:r>
              <w:rPr>
                <w:color w:val="5F5F5F"/>
                <w:sz w:val="18"/>
              </w:rPr>
              <w:t>of</w:t>
            </w:r>
            <w:r>
              <w:rPr>
                <w:color w:val="5F5F5F"/>
                <w:spacing w:val="-2"/>
                <w:sz w:val="18"/>
              </w:rPr>
              <w:t xml:space="preserve"> </w:t>
            </w:r>
            <w:r>
              <w:rPr>
                <w:color w:val="5F5F5F"/>
                <w:sz w:val="18"/>
              </w:rPr>
              <w:t>Marine</w:t>
            </w:r>
            <w:r>
              <w:rPr>
                <w:color w:val="5F5F5F"/>
                <w:spacing w:val="-3"/>
                <w:sz w:val="18"/>
              </w:rPr>
              <w:t xml:space="preserve"> </w:t>
            </w:r>
            <w:r>
              <w:rPr>
                <w:color w:val="5F5F5F"/>
                <w:sz w:val="18"/>
              </w:rPr>
              <w:t>Mammal</w:t>
            </w:r>
            <w:r>
              <w:rPr>
                <w:color w:val="5F5F5F"/>
                <w:spacing w:val="-2"/>
                <w:sz w:val="18"/>
              </w:rPr>
              <w:t xml:space="preserve"> </w:t>
            </w:r>
            <w:r>
              <w:rPr>
                <w:color w:val="5F5F5F"/>
                <w:sz w:val="18"/>
              </w:rPr>
              <w:t>Observers</w:t>
            </w:r>
            <w:r>
              <w:rPr>
                <w:color w:val="5F5F5F"/>
                <w:spacing w:val="-2"/>
                <w:sz w:val="18"/>
              </w:rPr>
              <w:t xml:space="preserve"> </w:t>
            </w:r>
            <w:r>
              <w:rPr>
                <w:color w:val="5F5F5F"/>
                <w:sz w:val="18"/>
              </w:rPr>
              <w:t>(MMOs)</w:t>
            </w:r>
            <w:r>
              <w:rPr>
                <w:color w:val="5F5F5F"/>
                <w:spacing w:val="-2"/>
                <w:sz w:val="18"/>
              </w:rPr>
              <w:t xml:space="preserve"> </w:t>
            </w:r>
            <w:r>
              <w:rPr>
                <w:color w:val="5F5F5F"/>
                <w:sz w:val="18"/>
              </w:rPr>
              <w:t>on</w:t>
            </w:r>
            <w:r>
              <w:rPr>
                <w:color w:val="5F5F5F"/>
                <w:spacing w:val="-3"/>
                <w:sz w:val="18"/>
              </w:rPr>
              <w:t xml:space="preserve"> </w:t>
            </w:r>
            <w:r>
              <w:rPr>
                <w:color w:val="5F5F5F"/>
                <w:sz w:val="18"/>
              </w:rPr>
              <w:t>construction</w:t>
            </w:r>
            <w:r>
              <w:rPr>
                <w:color w:val="5F5F5F"/>
                <w:spacing w:val="-3"/>
                <w:sz w:val="18"/>
              </w:rPr>
              <w:t xml:space="preserve"> </w:t>
            </w:r>
            <w:r>
              <w:rPr>
                <w:color w:val="5F5F5F"/>
                <w:sz w:val="18"/>
              </w:rPr>
              <w:t>vessels</w:t>
            </w:r>
            <w:r>
              <w:rPr>
                <w:color w:val="5F5F5F"/>
                <w:spacing w:val="-2"/>
                <w:sz w:val="18"/>
              </w:rPr>
              <w:t xml:space="preserve"> </w:t>
            </w:r>
            <w:r>
              <w:rPr>
                <w:color w:val="5F5F5F"/>
                <w:sz w:val="18"/>
              </w:rPr>
              <w:t>at</w:t>
            </w:r>
            <w:r>
              <w:rPr>
                <w:color w:val="5F5F5F"/>
                <w:spacing w:val="-2"/>
                <w:sz w:val="18"/>
              </w:rPr>
              <w:t xml:space="preserve"> </w:t>
            </w:r>
            <w:r>
              <w:rPr>
                <w:color w:val="5F5F5F"/>
                <w:sz w:val="18"/>
              </w:rPr>
              <w:t>or</w:t>
            </w:r>
            <w:r>
              <w:rPr>
                <w:color w:val="5F5F5F"/>
                <w:spacing w:val="-2"/>
                <w:sz w:val="18"/>
              </w:rPr>
              <w:t xml:space="preserve"> </w:t>
            </w:r>
            <w:r>
              <w:rPr>
                <w:color w:val="5F5F5F"/>
                <w:sz w:val="18"/>
              </w:rPr>
              <w:t>around active construction locations.</w:t>
            </w:r>
          </w:p>
          <w:p w14:paraId="6C22EA27" w14:textId="77777777" w:rsidR="00911B64" w:rsidRDefault="00407A2A">
            <w:pPr>
              <w:pStyle w:val="TableParagraph"/>
              <w:spacing w:before="60" w:line="207" w:lineRule="exact"/>
              <w:ind w:left="485"/>
              <w:rPr>
                <w:sz w:val="18"/>
              </w:rPr>
            </w:pPr>
            <w:r>
              <w:rPr>
                <w:color w:val="5F5F5F"/>
                <w:sz w:val="18"/>
              </w:rPr>
              <w:t>The</w:t>
            </w:r>
            <w:r>
              <w:rPr>
                <w:color w:val="5F5F5F"/>
                <w:spacing w:val="-4"/>
                <w:sz w:val="18"/>
              </w:rPr>
              <w:t xml:space="preserve"> </w:t>
            </w:r>
            <w:r>
              <w:rPr>
                <w:color w:val="5F5F5F"/>
                <w:sz w:val="18"/>
              </w:rPr>
              <w:t>measures</w:t>
            </w:r>
            <w:r>
              <w:rPr>
                <w:color w:val="5F5F5F"/>
                <w:spacing w:val="-2"/>
                <w:sz w:val="18"/>
              </w:rPr>
              <w:t xml:space="preserve"> </w:t>
            </w:r>
            <w:r>
              <w:rPr>
                <w:color w:val="5F5F5F"/>
                <w:sz w:val="18"/>
              </w:rPr>
              <w:t>under</w:t>
            </w:r>
            <w:r>
              <w:rPr>
                <w:color w:val="5F5F5F"/>
                <w:spacing w:val="-2"/>
                <w:sz w:val="18"/>
              </w:rPr>
              <w:t xml:space="preserve"> </w:t>
            </w:r>
            <w:r>
              <w:rPr>
                <w:color w:val="5F5F5F"/>
                <w:sz w:val="18"/>
              </w:rPr>
              <w:t>the</w:t>
            </w:r>
            <w:r>
              <w:rPr>
                <w:color w:val="5F5F5F"/>
                <w:spacing w:val="-3"/>
                <w:sz w:val="18"/>
              </w:rPr>
              <w:t xml:space="preserve"> </w:t>
            </w:r>
            <w:r>
              <w:rPr>
                <w:color w:val="5F5F5F"/>
                <w:sz w:val="18"/>
              </w:rPr>
              <w:t>plan</w:t>
            </w:r>
            <w:r>
              <w:rPr>
                <w:color w:val="5F5F5F"/>
                <w:spacing w:val="-2"/>
                <w:sz w:val="18"/>
              </w:rPr>
              <w:t xml:space="preserve"> </w:t>
            </w:r>
            <w:r>
              <w:rPr>
                <w:color w:val="5F5F5F"/>
                <w:sz w:val="18"/>
              </w:rPr>
              <w:t>should</w:t>
            </w:r>
            <w:r>
              <w:rPr>
                <w:color w:val="5F5F5F"/>
                <w:spacing w:val="-3"/>
                <w:sz w:val="18"/>
              </w:rPr>
              <w:t xml:space="preserve"> </w:t>
            </w:r>
            <w:r>
              <w:rPr>
                <w:color w:val="5F5F5F"/>
                <w:sz w:val="18"/>
              </w:rPr>
              <w:t>be</w:t>
            </w:r>
            <w:r>
              <w:rPr>
                <w:color w:val="5F5F5F"/>
                <w:spacing w:val="-3"/>
                <w:sz w:val="18"/>
              </w:rPr>
              <w:t xml:space="preserve"> </w:t>
            </w:r>
            <w:r>
              <w:rPr>
                <w:color w:val="5F5F5F"/>
                <w:sz w:val="18"/>
              </w:rPr>
              <w:t>consistent</w:t>
            </w:r>
            <w:r>
              <w:rPr>
                <w:color w:val="5F5F5F"/>
                <w:spacing w:val="-2"/>
                <w:sz w:val="18"/>
              </w:rPr>
              <w:t xml:space="preserve"> </w:t>
            </w:r>
            <w:r>
              <w:rPr>
                <w:color w:val="5F5F5F"/>
                <w:sz w:val="18"/>
              </w:rPr>
              <w:t>with</w:t>
            </w:r>
            <w:r>
              <w:rPr>
                <w:color w:val="5F5F5F"/>
                <w:spacing w:val="-3"/>
                <w:sz w:val="18"/>
              </w:rPr>
              <w:t xml:space="preserve"> </w:t>
            </w:r>
            <w:r>
              <w:rPr>
                <w:color w:val="5F5F5F"/>
                <w:sz w:val="18"/>
              </w:rPr>
              <w:t>the</w:t>
            </w:r>
            <w:r>
              <w:rPr>
                <w:color w:val="5F5F5F"/>
                <w:spacing w:val="-2"/>
                <w:sz w:val="18"/>
              </w:rPr>
              <w:t xml:space="preserve"> </w:t>
            </w:r>
            <w:r>
              <w:rPr>
                <w:color w:val="5F5F5F"/>
                <w:sz w:val="18"/>
              </w:rPr>
              <w:t>goals</w:t>
            </w:r>
            <w:r>
              <w:rPr>
                <w:color w:val="5F5F5F"/>
                <w:spacing w:val="-2"/>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EPBC</w:t>
            </w:r>
            <w:r>
              <w:rPr>
                <w:color w:val="5F5F5F"/>
                <w:spacing w:val="-2"/>
                <w:sz w:val="18"/>
              </w:rPr>
              <w:t xml:space="preserve"> </w:t>
            </w:r>
            <w:r>
              <w:rPr>
                <w:color w:val="5F5F5F"/>
                <w:sz w:val="18"/>
              </w:rPr>
              <w:t>Act</w:t>
            </w:r>
            <w:r>
              <w:rPr>
                <w:color w:val="5F5F5F"/>
                <w:spacing w:val="-3"/>
                <w:sz w:val="18"/>
              </w:rPr>
              <w:t xml:space="preserve"> </w:t>
            </w:r>
            <w:r>
              <w:rPr>
                <w:i/>
                <w:color w:val="5F5F5F"/>
                <w:sz w:val="18"/>
              </w:rPr>
              <w:t>Conservation</w:t>
            </w:r>
            <w:r>
              <w:rPr>
                <w:i/>
                <w:color w:val="5F5F5F"/>
                <w:spacing w:val="-3"/>
                <w:sz w:val="18"/>
              </w:rPr>
              <w:t xml:space="preserve"> </w:t>
            </w:r>
            <w:r>
              <w:rPr>
                <w:i/>
                <w:color w:val="5F5F5F"/>
                <w:sz w:val="18"/>
              </w:rPr>
              <w:t>Management</w:t>
            </w:r>
            <w:r>
              <w:rPr>
                <w:i/>
                <w:color w:val="5F5F5F"/>
                <w:spacing w:val="-2"/>
                <w:sz w:val="18"/>
              </w:rPr>
              <w:t xml:space="preserve"> </w:t>
            </w:r>
            <w:r>
              <w:rPr>
                <w:i/>
                <w:color w:val="5F5F5F"/>
                <w:sz w:val="18"/>
              </w:rPr>
              <w:t>Plan</w:t>
            </w:r>
            <w:r>
              <w:rPr>
                <w:i/>
                <w:color w:val="5F5F5F"/>
                <w:spacing w:val="-3"/>
                <w:sz w:val="18"/>
              </w:rPr>
              <w:t xml:space="preserve"> </w:t>
            </w:r>
            <w:r>
              <w:rPr>
                <w:i/>
                <w:color w:val="5F5F5F"/>
                <w:sz w:val="18"/>
              </w:rPr>
              <w:t>for</w:t>
            </w:r>
            <w:r>
              <w:rPr>
                <w:i/>
                <w:color w:val="5F5F5F"/>
                <w:spacing w:val="-2"/>
                <w:sz w:val="18"/>
              </w:rPr>
              <w:t xml:space="preserve"> </w:t>
            </w:r>
            <w:r>
              <w:rPr>
                <w:i/>
                <w:color w:val="5F5F5F"/>
                <w:sz w:val="18"/>
              </w:rPr>
              <w:t>the</w:t>
            </w:r>
            <w:r>
              <w:rPr>
                <w:i/>
                <w:color w:val="5F5F5F"/>
                <w:spacing w:val="-4"/>
                <w:sz w:val="18"/>
              </w:rPr>
              <w:t xml:space="preserve"> </w:t>
            </w:r>
            <w:r>
              <w:rPr>
                <w:i/>
                <w:color w:val="5F5F5F"/>
                <w:sz w:val="18"/>
              </w:rPr>
              <w:t>Blue</w:t>
            </w:r>
            <w:r>
              <w:rPr>
                <w:i/>
                <w:color w:val="5F5F5F"/>
                <w:spacing w:val="-3"/>
                <w:sz w:val="18"/>
              </w:rPr>
              <w:t xml:space="preserve"> </w:t>
            </w:r>
            <w:r>
              <w:rPr>
                <w:i/>
                <w:color w:val="5F5F5F"/>
                <w:sz w:val="18"/>
              </w:rPr>
              <w:t xml:space="preserve">Whale </w:t>
            </w:r>
            <w:r>
              <w:rPr>
                <w:color w:val="5F5F5F"/>
                <w:sz w:val="18"/>
              </w:rPr>
              <w:t>(DoE</w:t>
            </w:r>
            <w:r>
              <w:rPr>
                <w:color w:val="5F5F5F"/>
                <w:spacing w:val="-2"/>
                <w:sz w:val="18"/>
              </w:rPr>
              <w:t xml:space="preserve"> </w:t>
            </w:r>
            <w:r>
              <w:rPr>
                <w:color w:val="5F5F5F"/>
                <w:sz w:val="18"/>
              </w:rPr>
              <w:t>2015a)</w:t>
            </w:r>
            <w:r>
              <w:rPr>
                <w:color w:val="5F5F5F"/>
                <w:spacing w:val="-2"/>
                <w:sz w:val="18"/>
              </w:rPr>
              <w:t xml:space="preserve"> </w:t>
            </w:r>
            <w:r>
              <w:rPr>
                <w:color w:val="5F5F5F"/>
                <w:spacing w:val="-5"/>
                <w:sz w:val="18"/>
              </w:rPr>
              <w:t>and</w:t>
            </w:r>
          </w:p>
          <w:p w14:paraId="127DCF22" w14:textId="77777777" w:rsidR="00911B64" w:rsidRDefault="00407A2A">
            <w:pPr>
              <w:pStyle w:val="TableParagraph"/>
              <w:spacing w:before="0" w:line="207" w:lineRule="exact"/>
              <w:ind w:left="485"/>
              <w:rPr>
                <w:sz w:val="18"/>
              </w:rPr>
            </w:pPr>
            <w:r>
              <w:rPr>
                <w:i/>
                <w:color w:val="5F5F5F"/>
                <w:sz w:val="18"/>
              </w:rPr>
              <w:t>Conservation</w:t>
            </w:r>
            <w:r>
              <w:rPr>
                <w:i/>
                <w:color w:val="5F5F5F"/>
                <w:spacing w:val="-6"/>
                <w:sz w:val="18"/>
              </w:rPr>
              <w:t xml:space="preserve"> </w:t>
            </w:r>
            <w:r>
              <w:rPr>
                <w:i/>
                <w:color w:val="5F5F5F"/>
                <w:sz w:val="18"/>
              </w:rPr>
              <w:t>Management</w:t>
            </w:r>
            <w:r>
              <w:rPr>
                <w:i/>
                <w:color w:val="5F5F5F"/>
                <w:spacing w:val="-3"/>
                <w:sz w:val="18"/>
              </w:rPr>
              <w:t xml:space="preserve"> </w:t>
            </w:r>
            <w:r>
              <w:rPr>
                <w:i/>
                <w:color w:val="5F5F5F"/>
                <w:sz w:val="18"/>
              </w:rPr>
              <w:t>Plan</w:t>
            </w:r>
            <w:r>
              <w:rPr>
                <w:i/>
                <w:color w:val="5F5F5F"/>
                <w:spacing w:val="-4"/>
                <w:sz w:val="18"/>
              </w:rPr>
              <w:t xml:space="preserve"> </w:t>
            </w:r>
            <w:r>
              <w:rPr>
                <w:i/>
                <w:color w:val="5F5F5F"/>
                <w:sz w:val="18"/>
              </w:rPr>
              <w:t>for</w:t>
            </w:r>
            <w:r>
              <w:rPr>
                <w:i/>
                <w:color w:val="5F5F5F"/>
                <w:spacing w:val="-3"/>
                <w:sz w:val="18"/>
              </w:rPr>
              <w:t xml:space="preserve"> </w:t>
            </w:r>
            <w:r>
              <w:rPr>
                <w:i/>
                <w:color w:val="5F5F5F"/>
                <w:sz w:val="18"/>
              </w:rPr>
              <w:t>the</w:t>
            </w:r>
            <w:r>
              <w:rPr>
                <w:i/>
                <w:color w:val="5F5F5F"/>
                <w:spacing w:val="-4"/>
                <w:sz w:val="18"/>
              </w:rPr>
              <w:t xml:space="preserve"> </w:t>
            </w:r>
            <w:r>
              <w:rPr>
                <w:i/>
                <w:color w:val="5F5F5F"/>
                <w:sz w:val="18"/>
              </w:rPr>
              <w:t>Southern</w:t>
            </w:r>
            <w:r>
              <w:rPr>
                <w:i/>
                <w:color w:val="5F5F5F"/>
                <w:spacing w:val="-4"/>
                <w:sz w:val="18"/>
              </w:rPr>
              <w:t xml:space="preserve"> </w:t>
            </w:r>
            <w:r>
              <w:rPr>
                <w:i/>
                <w:color w:val="5F5F5F"/>
                <w:sz w:val="18"/>
              </w:rPr>
              <w:t>Right</w:t>
            </w:r>
            <w:r>
              <w:rPr>
                <w:i/>
                <w:color w:val="5F5F5F"/>
                <w:spacing w:val="-3"/>
                <w:sz w:val="18"/>
              </w:rPr>
              <w:t xml:space="preserve"> </w:t>
            </w:r>
            <w:r>
              <w:rPr>
                <w:i/>
                <w:color w:val="5F5F5F"/>
                <w:sz w:val="18"/>
              </w:rPr>
              <w:t>Whale</w:t>
            </w:r>
            <w:r>
              <w:rPr>
                <w:i/>
                <w:color w:val="5F5F5F"/>
                <w:spacing w:val="-3"/>
                <w:sz w:val="18"/>
              </w:rPr>
              <w:t xml:space="preserve"> </w:t>
            </w:r>
            <w:r>
              <w:rPr>
                <w:color w:val="5F5F5F"/>
                <w:sz w:val="18"/>
              </w:rPr>
              <w:t>(</w:t>
            </w:r>
            <w:proofErr w:type="spellStart"/>
            <w:r>
              <w:rPr>
                <w:color w:val="5F5F5F"/>
                <w:sz w:val="18"/>
              </w:rPr>
              <w:t>DSEWPaC</w:t>
            </w:r>
            <w:proofErr w:type="spellEnd"/>
            <w:r>
              <w:rPr>
                <w:color w:val="5F5F5F"/>
                <w:spacing w:val="-3"/>
                <w:sz w:val="18"/>
              </w:rPr>
              <w:t xml:space="preserve"> </w:t>
            </w:r>
            <w:r>
              <w:rPr>
                <w:color w:val="5F5F5F"/>
                <w:spacing w:val="-2"/>
                <w:sz w:val="18"/>
              </w:rPr>
              <w:t>2012).</w:t>
            </w:r>
          </w:p>
        </w:tc>
      </w:tr>
    </w:tbl>
    <w:p w14:paraId="6F7EF8BB" w14:textId="77777777" w:rsidR="00911B64" w:rsidRDefault="00911B64">
      <w:pPr>
        <w:spacing w:line="207" w:lineRule="exact"/>
        <w:rPr>
          <w:sz w:val="18"/>
        </w:rPr>
        <w:sectPr w:rsidR="00911B64">
          <w:pgSz w:w="16840" w:h="11910" w:orient="landscape"/>
          <w:pgMar w:top="1400" w:right="800" w:bottom="860" w:left="1020" w:header="457" w:footer="661" w:gutter="0"/>
          <w:cols w:space="720"/>
        </w:sectPr>
      </w:pPr>
    </w:p>
    <w:p w14:paraId="751922EE" w14:textId="77777777" w:rsidR="00911B64" w:rsidRDefault="00911B64">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323"/>
        <w:gridCol w:w="13465"/>
      </w:tblGrid>
      <w:tr w:rsidR="00911B64" w14:paraId="7B6C8105" w14:textId="77777777">
        <w:trPr>
          <w:trHeight w:val="551"/>
        </w:trPr>
        <w:tc>
          <w:tcPr>
            <w:tcW w:w="1323" w:type="dxa"/>
            <w:shd w:val="clear" w:color="auto" w:fill="133149"/>
          </w:tcPr>
          <w:p w14:paraId="605DEE2F" w14:textId="77777777" w:rsidR="00911B64" w:rsidRDefault="00407A2A">
            <w:pPr>
              <w:pStyle w:val="TableParagraph"/>
              <w:ind w:left="107"/>
              <w:rPr>
                <w:b/>
                <w:sz w:val="18"/>
              </w:rPr>
            </w:pPr>
            <w:r>
              <w:rPr>
                <w:noProof/>
              </w:rPr>
              <mc:AlternateContent>
                <mc:Choice Requires="wpg">
                  <w:drawing>
                    <wp:anchor distT="0" distB="0" distL="0" distR="0" simplePos="0" relativeHeight="485029888" behindDoc="1" locked="0" layoutInCell="1" allowOverlap="1" wp14:anchorId="2E4ED132" wp14:editId="20BC3B44">
                      <wp:simplePos x="0" y="0"/>
                      <wp:positionH relativeFrom="column">
                        <wp:posOffset>0</wp:posOffset>
                      </wp:positionH>
                      <wp:positionV relativeFrom="paragraph">
                        <wp:posOffset>350417</wp:posOffset>
                      </wp:positionV>
                      <wp:extent cx="9390380" cy="406400"/>
                      <wp:effectExtent l="0" t="0" r="0" b="0"/>
                      <wp:wrapNone/>
                      <wp:docPr id="543"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90380" cy="406400"/>
                                <a:chOff x="0" y="0"/>
                                <a:chExt cx="9390380" cy="406400"/>
                              </a:xfrm>
                            </wpg:grpSpPr>
                            <wps:wsp>
                              <wps:cNvPr id="544" name="Graphic 544"/>
                              <wps:cNvSpPr/>
                              <wps:spPr>
                                <a:xfrm>
                                  <a:off x="0" y="0"/>
                                  <a:ext cx="9390380" cy="406400"/>
                                </a:xfrm>
                                <a:custGeom>
                                  <a:avLst/>
                                  <a:gdLst/>
                                  <a:ahLst/>
                                  <a:cxnLst/>
                                  <a:rect l="l" t="t" r="r" b="b"/>
                                  <a:pathLst>
                                    <a:path w="9390380" h="406400">
                                      <a:moveTo>
                                        <a:pt x="9390113" y="0"/>
                                      </a:moveTo>
                                      <a:lnTo>
                                        <a:pt x="1080516" y="0"/>
                                      </a:lnTo>
                                      <a:lnTo>
                                        <a:pt x="0" y="0"/>
                                      </a:lnTo>
                                      <a:lnTo>
                                        <a:pt x="0" y="406146"/>
                                      </a:lnTo>
                                      <a:lnTo>
                                        <a:pt x="1080516" y="406146"/>
                                      </a:lnTo>
                                      <a:lnTo>
                                        <a:pt x="9390113" y="406146"/>
                                      </a:lnTo>
                                      <a:lnTo>
                                        <a:pt x="9390113" y="0"/>
                                      </a:lnTo>
                                      <a:close/>
                                    </a:path>
                                  </a:pathLst>
                                </a:custGeom>
                                <a:solidFill>
                                  <a:srgbClr val="D3E6F4"/>
                                </a:solidFill>
                              </wps:spPr>
                              <wps:bodyPr wrap="square" lIns="0" tIns="0" rIns="0" bIns="0" rtlCol="0">
                                <a:prstTxWarp prst="textNoShape">
                                  <a:avLst/>
                                </a:prstTxWarp>
                                <a:noAutofit/>
                              </wps:bodyPr>
                            </wps:wsp>
                          </wpg:wgp>
                        </a:graphicData>
                      </a:graphic>
                    </wp:anchor>
                  </w:drawing>
                </mc:Choice>
                <mc:Fallback>
                  <w:pict>
                    <v:group w14:anchorId="24F99122" id="Group 543" o:spid="_x0000_s1026" style="position:absolute;margin-left:0;margin-top:27.6pt;width:739.4pt;height:32pt;z-index:-18286592;mso-wrap-distance-left:0;mso-wrap-distance-right:0" coordsize="93903,4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7SMjAIAAFgGAAAOAAAAZHJzL2Uyb0RvYy54bWykVdtu3CAQfa/Uf0C8N7azm1VixRtVuawq&#10;RW2kpOozi/FFxUAHdr35+w7YeN1EqtrkxR7MYThz5oAvrw6dJHsBttWqoNlJSolQXJetqgv6/enu&#10;0zkl1jFVMqmVKOizsPRq/fHDZW9ycaobLUsBBJMom/emoI1zJk8SyxvRMXuijVA4WWnomMMh1EkJ&#10;rMfsnUxO03SV9BpKA5oLa/HrzTBJ1yF/VQnuvlWVFY7IgiI3F54Qnlv/TNaXLK+BmablIw32BhYd&#10;axVuOqW6YY6RHbSvUnUtB2115U647hJdVS0XoQasJktfVLMBvTOhljrvazPJhNK+0OnNafnX/QbM&#10;o3mAgT2G95r/tKhL0ps6n8/7cX0EHyro/CIsghyCos+TouLgCMePF4uLdHGOwnOcW6arZTpKzhvs&#10;y6tlvLn9+8KE5cO2gdxEpjfoHnsUyL5PoMeGGRF0t16AByBtWdCz5ZISxTp08WY0jP+ESvntEedV&#10;HEd2FPQdGk2lspzvrNsIHdRm+3vrBteWMWJNjPhBxRDQ+971MrjeUYKuB0rQ9dvB9YY5v8630Iek&#10;n7Wrmbrlpzu9F086AJ3vme9qli0oiQ1HrkeMVHNslp6nZ9nqD2xExLcJWdEls3xxLr7nGDRStlz5&#10;KnDjCIjvATjf9h/g84r+Ex4MPePBpbZioOZlDRwnqRE3b6bVsi3vWim9thbq7bUEsmfYtZvF7eou&#10;mAuXzGDoe5sP7vLRVpfPaM8e/VhQ+2vHQFAivyg8AP62iwHEYBsDcPJahzsxtBWsezr8YGCIwbCg&#10;Dg/wVx3PAcuj65CMBwxYv1Lpzzunq9ZbMnAbGI0DPJMhCtdXUGK8av39OB8H1PGHsP4NAAD//wMA&#10;UEsDBBQABgAIAAAAIQBT45V+3wAAAAgBAAAPAAAAZHJzL2Rvd25yZXYueG1sTI/BSsNAEIbvgu+w&#10;jODNbhKNtjGbUop6KoKtIL1Ns9MkNLsbstskfXunJ73N8A//fF++nEwrBup946yCeBaBIFs63dhK&#10;wffu/WEOwge0GltnScGFPCyL25scM+1G+0XDNlSCS6zPUEEdQpdJ6cuaDPqZ68hydnS9wcBrX0nd&#10;48jlppVJFD1Lg43lDzV2tK6pPG3PRsHHiOPqMX4bNqfj+rLfpZ8/m5iUur+bVq8gAk3h7xiu+IwO&#10;BTMd3NlqL1oFLBIUpGkC4po+vczZ5MBTvEhAFrn8L1D8AgAA//8DAFBLAQItABQABgAIAAAAIQC2&#10;gziS/gAAAOEBAAATAAAAAAAAAAAAAAAAAAAAAABbQ29udGVudF9UeXBlc10ueG1sUEsBAi0AFAAG&#10;AAgAAAAhADj9If/WAAAAlAEAAAsAAAAAAAAAAAAAAAAALwEAAF9yZWxzLy5yZWxzUEsBAi0AFAAG&#10;AAgAAAAhAMWjtIyMAgAAWAYAAA4AAAAAAAAAAAAAAAAALgIAAGRycy9lMm9Eb2MueG1sUEsBAi0A&#10;FAAGAAgAAAAhAFPjlX7fAAAACAEAAA8AAAAAAAAAAAAAAAAA5gQAAGRycy9kb3ducmV2LnhtbFBL&#10;BQYAAAAABAAEAPMAAADyBQAAAAA=&#10;">
                      <v:shape id="Graphic 544" o:spid="_x0000_s1027" style="position:absolute;width:93903;height:4064;visibility:visible;mso-wrap-style:square;v-text-anchor:top" coordsize="9390380,4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IwgAAANwAAAAPAAAAZHJzL2Rvd25yZXYueG1sRI9Bi8Iw&#10;FITvwv6H8Bb2pulKlaUaRRYEj1o9uLdn82yLzUtNou3+eyMIHoeZb4aZL3vTiDs5X1tW8D1KQBAX&#10;VtdcKjjs18MfED4ga2wsk4J/8rBcfAzmmGnb8Y7ueShFLGGfoYIqhDaT0hcVGfQj2xJH72ydwRCl&#10;K6V22MVy08hxkkylwZrjQoUt/VZUXPKbUTC54rEz0yYUf5ex626n7TXNt0p9ffarGYhAfXiHX/RG&#10;Ry5N4XkmHgG5eAAAAP//AwBQSwECLQAUAAYACAAAACEA2+H2y+4AAACFAQAAEwAAAAAAAAAAAAAA&#10;AAAAAAAAW0NvbnRlbnRfVHlwZXNdLnhtbFBLAQItABQABgAIAAAAIQBa9CxbvwAAABUBAAALAAAA&#10;AAAAAAAAAAAAAB8BAABfcmVscy8ucmVsc1BLAQItABQABgAIAAAAIQB+M+dIwgAAANwAAAAPAAAA&#10;AAAAAAAAAAAAAAcCAABkcnMvZG93bnJldi54bWxQSwUGAAAAAAMAAwC3AAAA9gIAAAAA&#10;" path="m9390113,l1080516,,,,,406146r1080516,l9390113,406146,9390113,xe" fillcolor="#d3e6f4" stroked="f">
                        <v:path arrowok="t"/>
                      </v:shape>
                    </v:group>
                  </w:pict>
                </mc:Fallback>
              </mc:AlternateContent>
            </w:r>
            <w:r>
              <w:rPr>
                <w:b/>
                <w:color w:val="FFFFFF"/>
                <w:sz w:val="18"/>
              </w:rPr>
              <w:t>EPR</w:t>
            </w:r>
            <w:r>
              <w:rPr>
                <w:b/>
                <w:color w:val="FFFFFF"/>
                <w:spacing w:val="-2"/>
                <w:sz w:val="18"/>
              </w:rPr>
              <w:t xml:space="preserve"> </w:t>
            </w:r>
            <w:r>
              <w:rPr>
                <w:b/>
                <w:color w:val="FFFFFF"/>
                <w:spacing w:val="-5"/>
                <w:sz w:val="18"/>
              </w:rPr>
              <w:t>ID</w:t>
            </w:r>
          </w:p>
        </w:tc>
        <w:tc>
          <w:tcPr>
            <w:tcW w:w="13465" w:type="dxa"/>
            <w:shd w:val="clear" w:color="auto" w:fill="133149"/>
          </w:tcPr>
          <w:p w14:paraId="0E87664E" w14:textId="77777777" w:rsidR="00911B64" w:rsidRDefault="00407A2A">
            <w:pPr>
              <w:pStyle w:val="TableParagraph"/>
              <w:ind w:left="485"/>
              <w:rPr>
                <w:b/>
                <w:sz w:val="18"/>
              </w:rPr>
            </w:pPr>
            <w:r>
              <w:rPr>
                <w:b/>
                <w:color w:val="FFFFFF"/>
                <w:sz w:val="18"/>
              </w:rPr>
              <w:t>Environmental</w:t>
            </w:r>
            <w:r>
              <w:rPr>
                <w:b/>
                <w:color w:val="FFFFFF"/>
                <w:spacing w:val="-9"/>
                <w:sz w:val="18"/>
              </w:rPr>
              <w:t xml:space="preserve"> </w:t>
            </w:r>
            <w:r>
              <w:rPr>
                <w:b/>
                <w:color w:val="FFFFFF"/>
                <w:sz w:val="18"/>
              </w:rPr>
              <w:t>Performance</w:t>
            </w:r>
            <w:r>
              <w:rPr>
                <w:b/>
                <w:color w:val="FFFFFF"/>
                <w:spacing w:val="-5"/>
                <w:sz w:val="18"/>
              </w:rPr>
              <w:t xml:space="preserve"> </w:t>
            </w:r>
            <w:r>
              <w:rPr>
                <w:b/>
                <w:color w:val="FFFFFF"/>
                <w:spacing w:val="-2"/>
                <w:sz w:val="18"/>
              </w:rPr>
              <w:t>Requirements</w:t>
            </w:r>
          </w:p>
        </w:tc>
      </w:tr>
      <w:tr w:rsidR="00911B64" w14:paraId="07A9DA63" w14:textId="77777777">
        <w:trPr>
          <w:trHeight w:val="4017"/>
        </w:trPr>
        <w:tc>
          <w:tcPr>
            <w:tcW w:w="1323" w:type="dxa"/>
          </w:tcPr>
          <w:p w14:paraId="0C9E8FFC" w14:textId="77777777" w:rsidR="00911B64" w:rsidRDefault="00911B64">
            <w:pPr>
              <w:pStyle w:val="TableParagraph"/>
              <w:spacing w:before="0"/>
              <w:ind w:left="0"/>
              <w:rPr>
                <w:sz w:val="18"/>
              </w:rPr>
            </w:pPr>
          </w:p>
          <w:p w14:paraId="3A067111" w14:textId="77777777" w:rsidR="00911B64" w:rsidRDefault="00911B64">
            <w:pPr>
              <w:pStyle w:val="TableParagraph"/>
              <w:spacing w:before="0"/>
              <w:ind w:left="0"/>
              <w:rPr>
                <w:sz w:val="18"/>
              </w:rPr>
            </w:pPr>
          </w:p>
          <w:p w14:paraId="242C6DB2" w14:textId="77777777" w:rsidR="00911B64" w:rsidRDefault="00911B64">
            <w:pPr>
              <w:pStyle w:val="TableParagraph"/>
              <w:spacing w:before="133"/>
              <w:ind w:left="0"/>
              <w:rPr>
                <w:sz w:val="18"/>
              </w:rPr>
            </w:pPr>
          </w:p>
          <w:p w14:paraId="57791B4E" w14:textId="77777777" w:rsidR="00911B64" w:rsidRDefault="00407A2A">
            <w:pPr>
              <w:pStyle w:val="TableParagraph"/>
              <w:spacing w:before="0"/>
              <w:ind w:left="107"/>
              <w:rPr>
                <w:sz w:val="18"/>
              </w:rPr>
            </w:pPr>
            <w:r>
              <w:rPr>
                <w:color w:val="5F5F5F"/>
                <w:spacing w:val="-2"/>
                <w:sz w:val="18"/>
              </w:rPr>
              <w:t>MERU09</w:t>
            </w:r>
          </w:p>
        </w:tc>
        <w:tc>
          <w:tcPr>
            <w:tcW w:w="13465" w:type="dxa"/>
          </w:tcPr>
          <w:p w14:paraId="5C1970C7" w14:textId="77777777" w:rsidR="00911B64" w:rsidRDefault="00407A2A">
            <w:pPr>
              <w:pStyle w:val="TableParagraph"/>
              <w:spacing w:before="112"/>
              <w:ind w:left="485" w:right="413"/>
              <w:rPr>
                <w:sz w:val="18"/>
              </w:rPr>
            </w:pPr>
            <w:r>
              <w:rPr>
                <w:color w:val="5F5F5F"/>
                <w:sz w:val="18"/>
              </w:rPr>
              <w:t>The</w:t>
            </w:r>
            <w:r>
              <w:rPr>
                <w:color w:val="5F5F5F"/>
                <w:spacing w:val="-3"/>
                <w:sz w:val="18"/>
              </w:rPr>
              <w:t xml:space="preserve"> </w:t>
            </w:r>
            <w:r>
              <w:rPr>
                <w:color w:val="5F5F5F"/>
                <w:sz w:val="18"/>
              </w:rPr>
              <w:t>cetacean</w:t>
            </w:r>
            <w:r>
              <w:rPr>
                <w:color w:val="5F5F5F"/>
                <w:spacing w:val="-2"/>
                <w:sz w:val="18"/>
              </w:rPr>
              <w:t xml:space="preserve"> </w:t>
            </w:r>
            <w:r>
              <w:rPr>
                <w:color w:val="5F5F5F"/>
                <w:sz w:val="18"/>
              </w:rPr>
              <w:t>interaction</w:t>
            </w:r>
            <w:r>
              <w:rPr>
                <w:color w:val="5F5F5F"/>
                <w:spacing w:val="-3"/>
                <w:sz w:val="18"/>
              </w:rPr>
              <w:t xml:space="preserve"> </w:t>
            </w:r>
            <w:r>
              <w:rPr>
                <w:color w:val="5F5F5F"/>
                <w:sz w:val="18"/>
              </w:rPr>
              <w:t>management</w:t>
            </w:r>
            <w:r>
              <w:rPr>
                <w:color w:val="5F5F5F"/>
                <w:spacing w:val="-2"/>
                <w:sz w:val="18"/>
              </w:rPr>
              <w:t xml:space="preserve"> </w:t>
            </w:r>
            <w:r>
              <w:rPr>
                <w:color w:val="5F5F5F"/>
                <w:sz w:val="18"/>
              </w:rPr>
              <w:t>plan</w:t>
            </w:r>
            <w:r>
              <w:rPr>
                <w:color w:val="5F5F5F"/>
                <w:spacing w:val="-1"/>
                <w:sz w:val="18"/>
              </w:rPr>
              <w:t xml:space="preserve"> </w:t>
            </w:r>
            <w:r>
              <w:rPr>
                <w:color w:val="5F5F5F"/>
                <w:sz w:val="18"/>
              </w:rPr>
              <w:t>should</w:t>
            </w:r>
            <w:r>
              <w:rPr>
                <w:color w:val="5F5F5F"/>
                <w:spacing w:val="-3"/>
                <w:sz w:val="18"/>
              </w:rPr>
              <w:t xml:space="preserve"> </w:t>
            </w:r>
            <w:r>
              <w:rPr>
                <w:color w:val="5F5F5F"/>
                <w:sz w:val="18"/>
              </w:rPr>
              <w:t>be</w:t>
            </w:r>
            <w:r>
              <w:rPr>
                <w:color w:val="5F5F5F"/>
                <w:spacing w:val="-3"/>
                <w:sz w:val="18"/>
              </w:rPr>
              <w:t xml:space="preserve"> </w:t>
            </w:r>
            <w:r>
              <w:rPr>
                <w:color w:val="5F5F5F"/>
                <w:sz w:val="18"/>
              </w:rPr>
              <w:t>a</w:t>
            </w:r>
            <w:r>
              <w:rPr>
                <w:color w:val="5F5F5F"/>
                <w:spacing w:val="-3"/>
                <w:sz w:val="18"/>
              </w:rPr>
              <w:t xml:space="preserve"> </w:t>
            </w:r>
            <w:r>
              <w:rPr>
                <w:color w:val="5F5F5F"/>
                <w:sz w:val="18"/>
              </w:rPr>
              <w:t>sub-plan</w:t>
            </w:r>
            <w:r>
              <w:rPr>
                <w:color w:val="5F5F5F"/>
                <w:spacing w:val="-3"/>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marine</w:t>
            </w:r>
            <w:r>
              <w:rPr>
                <w:color w:val="5F5F5F"/>
                <w:spacing w:val="-3"/>
                <w:sz w:val="18"/>
              </w:rPr>
              <w:t xml:space="preserve"> </w:t>
            </w:r>
            <w:r>
              <w:rPr>
                <w:color w:val="5F5F5F"/>
                <w:sz w:val="18"/>
              </w:rPr>
              <w:t>fauna</w:t>
            </w:r>
            <w:r>
              <w:rPr>
                <w:color w:val="5F5F5F"/>
                <w:spacing w:val="-3"/>
                <w:sz w:val="18"/>
              </w:rPr>
              <w:t xml:space="preserve"> </w:t>
            </w:r>
            <w:r>
              <w:rPr>
                <w:color w:val="5F5F5F"/>
                <w:sz w:val="18"/>
              </w:rPr>
              <w:t>management</w:t>
            </w:r>
            <w:r>
              <w:rPr>
                <w:color w:val="5F5F5F"/>
                <w:spacing w:val="-2"/>
                <w:sz w:val="18"/>
              </w:rPr>
              <w:t xml:space="preserve"> </w:t>
            </w:r>
            <w:r>
              <w:rPr>
                <w:color w:val="5F5F5F"/>
                <w:sz w:val="18"/>
              </w:rPr>
              <w:t>plan</w:t>
            </w:r>
            <w:r>
              <w:rPr>
                <w:color w:val="5F5F5F"/>
                <w:spacing w:val="-1"/>
                <w:sz w:val="18"/>
              </w:rPr>
              <w:t xml:space="preserve"> </w:t>
            </w:r>
            <w:r>
              <w:rPr>
                <w:color w:val="5F5F5F"/>
                <w:sz w:val="18"/>
              </w:rPr>
              <w:t>(EPR</w:t>
            </w:r>
            <w:r>
              <w:rPr>
                <w:color w:val="5F5F5F"/>
                <w:spacing w:val="-2"/>
                <w:sz w:val="18"/>
              </w:rPr>
              <w:t xml:space="preserve"> </w:t>
            </w:r>
            <w:r>
              <w:rPr>
                <w:color w:val="5F5F5F"/>
                <w:sz w:val="18"/>
              </w:rPr>
              <w:t>MERU07)</w:t>
            </w:r>
            <w:r>
              <w:rPr>
                <w:color w:val="5F5F5F"/>
                <w:spacing w:val="-2"/>
                <w:sz w:val="18"/>
              </w:rPr>
              <w:t xml:space="preserve"> </w:t>
            </w:r>
            <w:r>
              <w:rPr>
                <w:color w:val="5F5F5F"/>
                <w:sz w:val="18"/>
              </w:rPr>
              <w:t>and</w:t>
            </w:r>
            <w:r>
              <w:rPr>
                <w:color w:val="5F5F5F"/>
                <w:spacing w:val="-3"/>
                <w:sz w:val="18"/>
              </w:rPr>
              <w:t xml:space="preserve"> </w:t>
            </w:r>
            <w:r>
              <w:rPr>
                <w:color w:val="5F5F5F"/>
                <w:sz w:val="18"/>
              </w:rPr>
              <w:t>be</w:t>
            </w:r>
            <w:r>
              <w:rPr>
                <w:color w:val="5F5F5F"/>
                <w:spacing w:val="-3"/>
                <w:sz w:val="18"/>
              </w:rPr>
              <w:t xml:space="preserve"> </w:t>
            </w:r>
            <w:r>
              <w:rPr>
                <w:color w:val="5F5F5F"/>
                <w:sz w:val="18"/>
              </w:rPr>
              <w:t>implemented</w:t>
            </w:r>
            <w:r>
              <w:rPr>
                <w:color w:val="5F5F5F"/>
                <w:spacing w:val="-3"/>
                <w:sz w:val="18"/>
              </w:rPr>
              <w:t xml:space="preserve"> </w:t>
            </w:r>
            <w:r>
              <w:rPr>
                <w:color w:val="5F5F5F"/>
                <w:sz w:val="18"/>
              </w:rPr>
              <w:t xml:space="preserve">during </w:t>
            </w:r>
            <w:r>
              <w:rPr>
                <w:color w:val="5F5F5F"/>
                <w:spacing w:val="-2"/>
                <w:sz w:val="18"/>
              </w:rPr>
              <w:t>construction.</w:t>
            </w:r>
          </w:p>
          <w:p w14:paraId="57085C48" w14:textId="77777777" w:rsidR="00911B64" w:rsidRDefault="00911B64">
            <w:pPr>
              <w:pStyle w:val="TableParagraph"/>
              <w:spacing w:before="21"/>
              <w:ind w:left="0"/>
              <w:rPr>
                <w:sz w:val="18"/>
              </w:rPr>
            </w:pPr>
          </w:p>
          <w:p w14:paraId="76C915C3" w14:textId="77777777" w:rsidR="00911B64" w:rsidRDefault="00407A2A">
            <w:pPr>
              <w:pStyle w:val="TableParagraph"/>
              <w:spacing w:before="0"/>
              <w:ind w:left="485"/>
              <w:rPr>
                <w:b/>
                <w:sz w:val="18"/>
              </w:rPr>
            </w:pPr>
            <w:r>
              <w:rPr>
                <w:b/>
                <w:color w:val="5F5F5F"/>
                <w:sz w:val="18"/>
              </w:rPr>
              <w:t>Develop</w:t>
            </w:r>
            <w:r>
              <w:rPr>
                <w:b/>
                <w:color w:val="5F5F5F"/>
                <w:spacing w:val="-5"/>
                <w:sz w:val="18"/>
              </w:rPr>
              <w:t xml:space="preserve"> </w:t>
            </w:r>
            <w:r>
              <w:rPr>
                <w:b/>
                <w:color w:val="5F5F5F"/>
                <w:sz w:val="18"/>
              </w:rPr>
              <w:t>and</w:t>
            </w:r>
            <w:r>
              <w:rPr>
                <w:b/>
                <w:color w:val="5F5F5F"/>
                <w:spacing w:val="-3"/>
                <w:sz w:val="18"/>
              </w:rPr>
              <w:t xml:space="preserve"> </w:t>
            </w:r>
            <w:r>
              <w:rPr>
                <w:b/>
                <w:color w:val="5F5F5F"/>
                <w:sz w:val="18"/>
              </w:rPr>
              <w:t>implement</w:t>
            </w:r>
            <w:r>
              <w:rPr>
                <w:b/>
                <w:color w:val="5F5F5F"/>
                <w:spacing w:val="-2"/>
                <w:sz w:val="18"/>
              </w:rPr>
              <w:t xml:space="preserve"> </w:t>
            </w:r>
            <w:r>
              <w:rPr>
                <w:b/>
                <w:color w:val="5F5F5F"/>
                <w:sz w:val="18"/>
              </w:rPr>
              <w:t>a</w:t>
            </w:r>
            <w:r>
              <w:rPr>
                <w:b/>
                <w:color w:val="5F5F5F"/>
                <w:spacing w:val="-3"/>
                <w:sz w:val="18"/>
              </w:rPr>
              <w:t xml:space="preserve"> </w:t>
            </w:r>
            <w:r>
              <w:rPr>
                <w:b/>
                <w:color w:val="5F5F5F"/>
                <w:sz w:val="18"/>
              </w:rPr>
              <w:t>plan</w:t>
            </w:r>
            <w:r>
              <w:rPr>
                <w:b/>
                <w:color w:val="5F5F5F"/>
                <w:spacing w:val="-2"/>
                <w:sz w:val="18"/>
              </w:rPr>
              <w:t xml:space="preserve"> </w:t>
            </w:r>
            <w:r>
              <w:rPr>
                <w:b/>
                <w:color w:val="5F5F5F"/>
                <w:sz w:val="18"/>
              </w:rPr>
              <w:t>for</w:t>
            </w:r>
            <w:r>
              <w:rPr>
                <w:b/>
                <w:color w:val="5F5F5F"/>
                <w:spacing w:val="-3"/>
                <w:sz w:val="18"/>
              </w:rPr>
              <w:t xml:space="preserve"> </w:t>
            </w:r>
            <w:r>
              <w:rPr>
                <w:b/>
                <w:color w:val="5F5F5F"/>
                <w:sz w:val="18"/>
              </w:rPr>
              <w:t>managing</w:t>
            </w:r>
            <w:r>
              <w:rPr>
                <w:b/>
                <w:color w:val="5F5F5F"/>
                <w:spacing w:val="-2"/>
                <w:sz w:val="18"/>
              </w:rPr>
              <w:t xml:space="preserve"> </w:t>
            </w:r>
            <w:r>
              <w:rPr>
                <w:b/>
                <w:color w:val="5F5F5F"/>
                <w:sz w:val="18"/>
              </w:rPr>
              <w:t>interactions</w:t>
            </w:r>
            <w:r>
              <w:rPr>
                <w:b/>
                <w:color w:val="5F5F5F"/>
                <w:spacing w:val="-3"/>
                <w:sz w:val="18"/>
              </w:rPr>
              <w:t xml:space="preserve"> </w:t>
            </w:r>
            <w:r>
              <w:rPr>
                <w:b/>
                <w:color w:val="5F5F5F"/>
                <w:sz w:val="18"/>
              </w:rPr>
              <w:t>with</w:t>
            </w:r>
            <w:r>
              <w:rPr>
                <w:b/>
                <w:color w:val="5F5F5F"/>
                <w:spacing w:val="-2"/>
                <w:sz w:val="18"/>
              </w:rPr>
              <w:t xml:space="preserve"> </w:t>
            </w:r>
            <w:r>
              <w:rPr>
                <w:b/>
                <w:color w:val="5F5F5F"/>
                <w:sz w:val="18"/>
              </w:rPr>
              <w:t>sea</w:t>
            </w:r>
            <w:r>
              <w:rPr>
                <w:b/>
                <w:color w:val="5F5F5F"/>
                <w:spacing w:val="-3"/>
                <w:sz w:val="18"/>
              </w:rPr>
              <w:t xml:space="preserve"> </w:t>
            </w:r>
            <w:proofErr w:type="gramStart"/>
            <w:r>
              <w:rPr>
                <w:b/>
                <w:color w:val="5F5F5F"/>
                <w:spacing w:val="-2"/>
                <w:sz w:val="18"/>
              </w:rPr>
              <w:t>turtles</w:t>
            </w:r>
            <w:proofErr w:type="gramEnd"/>
          </w:p>
          <w:p w14:paraId="1B54D15A" w14:textId="77777777" w:rsidR="00911B64" w:rsidRDefault="00407A2A">
            <w:pPr>
              <w:pStyle w:val="TableParagraph"/>
              <w:spacing w:before="118"/>
              <w:ind w:left="485"/>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marine</w:t>
            </w:r>
            <w:r>
              <w:rPr>
                <w:color w:val="5F5F5F"/>
                <w:spacing w:val="-3"/>
                <w:sz w:val="18"/>
              </w:rPr>
              <w:t xml:space="preserve"> </w:t>
            </w:r>
            <w:r>
              <w:rPr>
                <w:color w:val="5F5F5F"/>
                <w:sz w:val="18"/>
              </w:rPr>
              <w:t>construction,</w:t>
            </w:r>
            <w:r>
              <w:rPr>
                <w:color w:val="5F5F5F"/>
                <w:spacing w:val="-2"/>
                <w:sz w:val="18"/>
              </w:rPr>
              <w:t xml:space="preserve"> </w:t>
            </w:r>
            <w:r>
              <w:rPr>
                <w:color w:val="5F5F5F"/>
                <w:sz w:val="18"/>
              </w:rPr>
              <w:t>develop</w:t>
            </w:r>
            <w:r>
              <w:rPr>
                <w:color w:val="5F5F5F"/>
                <w:spacing w:val="-3"/>
                <w:sz w:val="18"/>
              </w:rPr>
              <w:t xml:space="preserve"> </w:t>
            </w:r>
            <w:r>
              <w:rPr>
                <w:color w:val="5F5F5F"/>
                <w:sz w:val="18"/>
              </w:rPr>
              <w:t>a</w:t>
            </w:r>
            <w:r>
              <w:rPr>
                <w:color w:val="5F5F5F"/>
                <w:spacing w:val="-3"/>
                <w:sz w:val="18"/>
              </w:rPr>
              <w:t xml:space="preserve"> </w:t>
            </w:r>
            <w:r>
              <w:rPr>
                <w:color w:val="5F5F5F"/>
                <w:sz w:val="18"/>
              </w:rPr>
              <w:t>sea</w:t>
            </w:r>
            <w:r>
              <w:rPr>
                <w:color w:val="5F5F5F"/>
                <w:spacing w:val="-3"/>
                <w:sz w:val="18"/>
              </w:rPr>
              <w:t xml:space="preserve"> </w:t>
            </w:r>
            <w:r>
              <w:rPr>
                <w:color w:val="5F5F5F"/>
                <w:sz w:val="18"/>
              </w:rPr>
              <w:t>turtle</w:t>
            </w:r>
            <w:r>
              <w:rPr>
                <w:color w:val="5F5F5F"/>
                <w:spacing w:val="-3"/>
                <w:sz w:val="18"/>
              </w:rPr>
              <w:t xml:space="preserve"> </w:t>
            </w:r>
            <w:r>
              <w:rPr>
                <w:color w:val="5F5F5F"/>
                <w:sz w:val="18"/>
              </w:rPr>
              <w:t>interaction</w:t>
            </w:r>
            <w:r>
              <w:rPr>
                <w:color w:val="5F5F5F"/>
                <w:spacing w:val="-2"/>
                <w:sz w:val="18"/>
              </w:rPr>
              <w:t xml:space="preserve"> </w:t>
            </w:r>
            <w:r>
              <w:rPr>
                <w:color w:val="5F5F5F"/>
                <w:sz w:val="18"/>
              </w:rPr>
              <w:t>management</w:t>
            </w:r>
            <w:r>
              <w:rPr>
                <w:color w:val="5F5F5F"/>
                <w:spacing w:val="-2"/>
                <w:sz w:val="18"/>
              </w:rPr>
              <w:t xml:space="preserve"> </w:t>
            </w:r>
            <w:r>
              <w:rPr>
                <w:color w:val="5F5F5F"/>
                <w:sz w:val="18"/>
              </w:rPr>
              <w:t>plan</w:t>
            </w:r>
            <w:r>
              <w:rPr>
                <w:color w:val="5F5F5F"/>
                <w:spacing w:val="-3"/>
                <w:sz w:val="18"/>
              </w:rPr>
              <w:t xml:space="preserve"> </w:t>
            </w:r>
            <w:r>
              <w:rPr>
                <w:color w:val="5F5F5F"/>
                <w:sz w:val="18"/>
              </w:rPr>
              <w:t>for</w:t>
            </w:r>
            <w:r>
              <w:rPr>
                <w:color w:val="5F5F5F"/>
                <w:spacing w:val="-2"/>
                <w:sz w:val="18"/>
              </w:rPr>
              <w:t xml:space="preserve"> </w:t>
            </w:r>
            <w:r>
              <w:rPr>
                <w:color w:val="5F5F5F"/>
                <w:sz w:val="18"/>
              </w:rPr>
              <w:t>managing</w:t>
            </w:r>
            <w:r>
              <w:rPr>
                <w:color w:val="5F5F5F"/>
                <w:spacing w:val="-3"/>
                <w:sz w:val="18"/>
              </w:rPr>
              <w:t xml:space="preserve"> </w:t>
            </w:r>
            <w:r>
              <w:rPr>
                <w:color w:val="5F5F5F"/>
                <w:sz w:val="18"/>
              </w:rPr>
              <w:t>interactions</w:t>
            </w:r>
            <w:r>
              <w:rPr>
                <w:color w:val="5F5F5F"/>
                <w:spacing w:val="-2"/>
                <w:sz w:val="18"/>
              </w:rPr>
              <w:t xml:space="preserve"> </w:t>
            </w:r>
            <w:r>
              <w:rPr>
                <w:color w:val="5F5F5F"/>
                <w:sz w:val="18"/>
              </w:rPr>
              <w:t>with</w:t>
            </w:r>
            <w:r>
              <w:rPr>
                <w:color w:val="5F5F5F"/>
                <w:spacing w:val="-3"/>
                <w:sz w:val="18"/>
              </w:rPr>
              <w:t xml:space="preserve"> </w:t>
            </w:r>
            <w:r>
              <w:rPr>
                <w:color w:val="5F5F5F"/>
                <w:sz w:val="18"/>
              </w:rPr>
              <w:t>sea</w:t>
            </w:r>
            <w:r>
              <w:rPr>
                <w:color w:val="5F5F5F"/>
                <w:spacing w:val="-3"/>
                <w:sz w:val="18"/>
              </w:rPr>
              <w:t xml:space="preserve"> </w:t>
            </w:r>
            <w:r>
              <w:rPr>
                <w:color w:val="5F5F5F"/>
                <w:sz w:val="18"/>
              </w:rPr>
              <w:t>turtles</w:t>
            </w:r>
            <w:r>
              <w:rPr>
                <w:color w:val="5F5F5F"/>
                <w:spacing w:val="-2"/>
                <w:sz w:val="18"/>
              </w:rPr>
              <w:t xml:space="preserve"> </w:t>
            </w:r>
            <w:r>
              <w:rPr>
                <w:color w:val="5F5F5F"/>
                <w:sz w:val="18"/>
              </w:rPr>
              <w:t>to</w:t>
            </w:r>
            <w:r>
              <w:rPr>
                <w:color w:val="5F5F5F"/>
                <w:spacing w:val="-3"/>
                <w:sz w:val="18"/>
              </w:rPr>
              <w:t xml:space="preserve"> </w:t>
            </w:r>
            <w:r>
              <w:rPr>
                <w:color w:val="5F5F5F"/>
                <w:sz w:val="18"/>
              </w:rPr>
              <w:t>avoid</w:t>
            </w:r>
            <w:r>
              <w:rPr>
                <w:color w:val="5F5F5F"/>
                <w:spacing w:val="-3"/>
                <w:sz w:val="18"/>
              </w:rPr>
              <w:t xml:space="preserve"> </w:t>
            </w:r>
            <w:r>
              <w:rPr>
                <w:color w:val="5F5F5F"/>
                <w:sz w:val="18"/>
              </w:rPr>
              <w:t>or</w:t>
            </w:r>
            <w:r>
              <w:rPr>
                <w:color w:val="5F5F5F"/>
                <w:spacing w:val="-2"/>
                <w:sz w:val="18"/>
              </w:rPr>
              <w:t xml:space="preserve"> </w:t>
            </w:r>
            <w:r>
              <w:rPr>
                <w:color w:val="5F5F5F"/>
                <w:sz w:val="18"/>
              </w:rPr>
              <w:t>minimise impacts during construction. The plan must:</w:t>
            </w:r>
          </w:p>
          <w:p w14:paraId="1FF038BF" w14:textId="77777777" w:rsidR="00911B64" w:rsidRDefault="00407A2A">
            <w:pPr>
              <w:pStyle w:val="TableParagraph"/>
              <w:tabs>
                <w:tab w:val="left" w:pos="845"/>
              </w:tabs>
              <w:spacing w:before="62"/>
              <w:ind w:left="484"/>
              <w:rPr>
                <w:sz w:val="18"/>
              </w:rPr>
            </w:pPr>
            <w:r>
              <w:rPr>
                <w:noProof/>
              </w:rPr>
              <w:drawing>
                <wp:inline distT="0" distB="0" distL="0" distR="0" wp14:anchorId="703A59D8" wp14:editId="0995B1E0">
                  <wp:extent cx="95249" cy="94601"/>
                  <wp:effectExtent l="0" t="0" r="0" b="0"/>
                  <wp:docPr id="545" name="Image 5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5" name="Image 545"/>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Define</w:t>
            </w:r>
            <w:r>
              <w:rPr>
                <w:color w:val="5F5F5F"/>
                <w:spacing w:val="-3"/>
                <w:sz w:val="18"/>
              </w:rPr>
              <w:t xml:space="preserve"> </w:t>
            </w:r>
            <w:r>
              <w:rPr>
                <w:color w:val="5F5F5F"/>
                <w:sz w:val="18"/>
              </w:rPr>
              <w:t>the</w:t>
            </w:r>
            <w:r>
              <w:rPr>
                <w:color w:val="5F5F5F"/>
                <w:spacing w:val="-3"/>
                <w:sz w:val="18"/>
              </w:rPr>
              <w:t xml:space="preserve"> </w:t>
            </w:r>
            <w:r>
              <w:rPr>
                <w:color w:val="5F5F5F"/>
                <w:sz w:val="18"/>
              </w:rPr>
              <w:t>area</w:t>
            </w:r>
            <w:r>
              <w:rPr>
                <w:color w:val="5F5F5F"/>
                <w:spacing w:val="-3"/>
                <w:sz w:val="18"/>
              </w:rPr>
              <w:t xml:space="preserve"> </w:t>
            </w:r>
            <w:r>
              <w:rPr>
                <w:color w:val="5F5F5F"/>
                <w:sz w:val="18"/>
              </w:rPr>
              <w:t>for</w:t>
            </w:r>
            <w:r>
              <w:rPr>
                <w:color w:val="5F5F5F"/>
                <w:spacing w:val="-2"/>
                <w:sz w:val="18"/>
              </w:rPr>
              <w:t xml:space="preserve"> </w:t>
            </w:r>
            <w:r>
              <w:rPr>
                <w:color w:val="5F5F5F"/>
                <w:sz w:val="18"/>
              </w:rPr>
              <w:t>visual</w:t>
            </w:r>
            <w:r>
              <w:rPr>
                <w:color w:val="5F5F5F"/>
                <w:spacing w:val="-1"/>
                <w:sz w:val="18"/>
              </w:rPr>
              <w:t xml:space="preserve"> </w:t>
            </w:r>
            <w:r>
              <w:rPr>
                <w:color w:val="5F5F5F"/>
                <w:spacing w:val="-2"/>
                <w:sz w:val="18"/>
              </w:rPr>
              <w:t>monitoring.</w:t>
            </w:r>
          </w:p>
          <w:p w14:paraId="5DBDC310" w14:textId="77777777" w:rsidR="00911B64" w:rsidRDefault="00407A2A">
            <w:pPr>
              <w:pStyle w:val="TableParagraph"/>
              <w:tabs>
                <w:tab w:val="left" w:pos="845"/>
              </w:tabs>
              <w:spacing w:before="40"/>
              <w:ind w:left="484"/>
              <w:rPr>
                <w:sz w:val="18"/>
              </w:rPr>
            </w:pPr>
            <w:r>
              <w:rPr>
                <w:noProof/>
              </w:rPr>
              <w:drawing>
                <wp:inline distT="0" distB="0" distL="0" distR="0" wp14:anchorId="4ED5A256" wp14:editId="74C18D6A">
                  <wp:extent cx="95250" cy="94614"/>
                  <wp:effectExtent l="0" t="0" r="0" b="0"/>
                  <wp:docPr id="546" name="Image 5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6" name="Image 546"/>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Document</w:t>
            </w:r>
            <w:r>
              <w:rPr>
                <w:color w:val="5F5F5F"/>
                <w:spacing w:val="-5"/>
                <w:sz w:val="18"/>
              </w:rPr>
              <w:t xml:space="preserve"> </w:t>
            </w:r>
            <w:r>
              <w:rPr>
                <w:color w:val="5F5F5F"/>
                <w:sz w:val="18"/>
              </w:rPr>
              <w:t>the</w:t>
            </w:r>
            <w:r>
              <w:rPr>
                <w:color w:val="5F5F5F"/>
                <w:spacing w:val="-2"/>
                <w:sz w:val="18"/>
              </w:rPr>
              <w:t xml:space="preserve"> </w:t>
            </w:r>
            <w:r>
              <w:rPr>
                <w:color w:val="5F5F5F"/>
                <w:sz w:val="18"/>
              </w:rPr>
              <w:t>approach</w:t>
            </w:r>
            <w:r>
              <w:rPr>
                <w:color w:val="5F5F5F"/>
                <w:spacing w:val="-3"/>
                <w:sz w:val="18"/>
              </w:rPr>
              <w:t xml:space="preserve"> </w:t>
            </w:r>
            <w:r>
              <w:rPr>
                <w:color w:val="5F5F5F"/>
                <w:sz w:val="18"/>
              </w:rPr>
              <w:t>to</w:t>
            </w:r>
            <w:r>
              <w:rPr>
                <w:color w:val="5F5F5F"/>
                <w:spacing w:val="-3"/>
                <w:sz w:val="18"/>
              </w:rPr>
              <w:t xml:space="preserve"> </w:t>
            </w:r>
            <w:r>
              <w:rPr>
                <w:color w:val="5F5F5F"/>
                <w:sz w:val="18"/>
              </w:rPr>
              <w:t>vessel</w:t>
            </w:r>
            <w:r>
              <w:rPr>
                <w:color w:val="5F5F5F"/>
                <w:spacing w:val="-2"/>
                <w:sz w:val="18"/>
              </w:rPr>
              <w:t xml:space="preserve"> </w:t>
            </w:r>
            <w:r>
              <w:rPr>
                <w:color w:val="5F5F5F"/>
                <w:sz w:val="18"/>
              </w:rPr>
              <w:t>based</w:t>
            </w:r>
            <w:r>
              <w:rPr>
                <w:color w:val="5F5F5F"/>
                <w:spacing w:val="-3"/>
                <w:sz w:val="18"/>
              </w:rPr>
              <w:t xml:space="preserve"> </w:t>
            </w:r>
            <w:r>
              <w:rPr>
                <w:color w:val="5F5F5F"/>
                <w:sz w:val="18"/>
              </w:rPr>
              <w:t>visual</w:t>
            </w:r>
            <w:r>
              <w:rPr>
                <w:color w:val="5F5F5F"/>
                <w:spacing w:val="-2"/>
                <w:sz w:val="18"/>
              </w:rPr>
              <w:t xml:space="preserve"> </w:t>
            </w:r>
            <w:r>
              <w:rPr>
                <w:color w:val="5F5F5F"/>
                <w:sz w:val="18"/>
              </w:rPr>
              <w:t>monitoring</w:t>
            </w:r>
            <w:r>
              <w:rPr>
                <w:color w:val="5F5F5F"/>
                <w:spacing w:val="-2"/>
                <w:sz w:val="18"/>
              </w:rPr>
              <w:t xml:space="preserve"> </w:t>
            </w:r>
            <w:r>
              <w:rPr>
                <w:color w:val="5F5F5F"/>
                <w:sz w:val="18"/>
              </w:rPr>
              <w:t>with</w:t>
            </w:r>
            <w:r>
              <w:rPr>
                <w:color w:val="5F5F5F"/>
                <w:spacing w:val="-2"/>
                <w:sz w:val="18"/>
              </w:rPr>
              <w:t xml:space="preserve"> </w:t>
            </w:r>
            <w:r>
              <w:rPr>
                <w:color w:val="5F5F5F"/>
                <w:sz w:val="18"/>
              </w:rPr>
              <w:t>a</w:t>
            </w:r>
            <w:r>
              <w:rPr>
                <w:color w:val="5F5F5F"/>
                <w:spacing w:val="-3"/>
                <w:sz w:val="18"/>
              </w:rPr>
              <w:t xml:space="preserve"> </w:t>
            </w:r>
            <w:r>
              <w:rPr>
                <w:color w:val="5F5F5F"/>
                <w:sz w:val="18"/>
              </w:rPr>
              <w:t>minimum</w:t>
            </w:r>
            <w:r>
              <w:rPr>
                <w:color w:val="5F5F5F"/>
                <w:spacing w:val="-2"/>
                <w:sz w:val="18"/>
              </w:rPr>
              <w:t xml:space="preserve"> </w:t>
            </w:r>
            <w:r>
              <w:rPr>
                <w:color w:val="5F5F5F"/>
                <w:sz w:val="18"/>
              </w:rPr>
              <w:t>visual</w:t>
            </w:r>
            <w:r>
              <w:rPr>
                <w:color w:val="5F5F5F"/>
                <w:spacing w:val="-3"/>
                <w:sz w:val="18"/>
              </w:rPr>
              <w:t xml:space="preserve"> </w:t>
            </w:r>
            <w:r>
              <w:rPr>
                <w:color w:val="5F5F5F"/>
                <w:sz w:val="18"/>
              </w:rPr>
              <w:t>monitoring</w:t>
            </w:r>
            <w:r>
              <w:rPr>
                <w:color w:val="5F5F5F"/>
                <w:spacing w:val="-2"/>
                <w:sz w:val="18"/>
              </w:rPr>
              <w:t xml:space="preserve"> </w:t>
            </w:r>
            <w:r>
              <w:rPr>
                <w:color w:val="5F5F5F"/>
                <w:sz w:val="18"/>
              </w:rPr>
              <w:t>buffer</w:t>
            </w:r>
            <w:r>
              <w:rPr>
                <w:color w:val="5F5F5F"/>
                <w:spacing w:val="-3"/>
                <w:sz w:val="18"/>
              </w:rPr>
              <w:t xml:space="preserve"> </w:t>
            </w:r>
            <w:r>
              <w:rPr>
                <w:color w:val="5F5F5F"/>
                <w:sz w:val="18"/>
              </w:rPr>
              <w:t>zone</w:t>
            </w:r>
            <w:r>
              <w:rPr>
                <w:color w:val="5F5F5F"/>
                <w:spacing w:val="-2"/>
                <w:sz w:val="18"/>
              </w:rPr>
              <w:t xml:space="preserve"> </w:t>
            </w:r>
            <w:r>
              <w:rPr>
                <w:color w:val="5F5F5F"/>
                <w:sz w:val="18"/>
              </w:rPr>
              <w:t>of</w:t>
            </w:r>
            <w:r>
              <w:rPr>
                <w:color w:val="5F5F5F"/>
                <w:spacing w:val="-3"/>
                <w:sz w:val="18"/>
              </w:rPr>
              <w:t xml:space="preserve"> </w:t>
            </w:r>
            <w:r>
              <w:rPr>
                <w:color w:val="5F5F5F"/>
                <w:sz w:val="18"/>
              </w:rPr>
              <w:t>200</w:t>
            </w:r>
            <w:r>
              <w:rPr>
                <w:color w:val="5F5F5F"/>
                <w:spacing w:val="-2"/>
                <w:sz w:val="18"/>
              </w:rPr>
              <w:t xml:space="preserve"> </w:t>
            </w:r>
            <w:r>
              <w:rPr>
                <w:color w:val="5F5F5F"/>
                <w:spacing w:val="-5"/>
                <w:sz w:val="18"/>
              </w:rPr>
              <w:t>m.</w:t>
            </w:r>
          </w:p>
          <w:p w14:paraId="53F1282F" w14:textId="77777777" w:rsidR="00911B64" w:rsidRDefault="00407A2A">
            <w:pPr>
              <w:pStyle w:val="TableParagraph"/>
              <w:tabs>
                <w:tab w:val="left" w:pos="845"/>
              </w:tabs>
              <w:spacing w:before="39"/>
              <w:ind w:left="845" w:right="763" w:hanging="361"/>
              <w:rPr>
                <w:sz w:val="18"/>
              </w:rPr>
            </w:pPr>
            <w:r>
              <w:rPr>
                <w:noProof/>
              </w:rPr>
              <w:drawing>
                <wp:inline distT="0" distB="0" distL="0" distR="0" wp14:anchorId="405B02FC" wp14:editId="7E8E518A">
                  <wp:extent cx="95249" cy="94601"/>
                  <wp:effectExtent l="0" t="0" r="0" b="0"/>
                  <wp:docPr id="547" name="Image 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7" name="Image 547"/>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Define</w:t>
            </w:r>
            <w:r>
              <w:rPr>
                <w:color w:val="5F5F5F"/>
                <w:spacing w:val="-3"/>
                <w:sz w:val="18"/>
              </w:rPr>
              <w:t xml:space="preserve"> </w:t>
            </w:r>
            <w:r>
              <w:rPr>
                <w:color w:val="5F5F5F"/>
                <w:sz w:val="18"/>
              </w:rPr>
              <w:t>exclusion</w:t>
            </w:r>
            <w:r>
              <w:rPr>
                <w:color w:val="5F5F5F"/>
                <w:spacing w:val="-3"/>
                <w:sz w:val="18"/>
              </w:rPr>
              <w:t xml:space="preserve"> </w:t>
            </w:r>
            <w:r>
              <w:rPr>
                <w:color w:val="5F5F5F"/>
                <w:sz w:val="18"/>
              </w:rPr>
              <w:t>and</w:t>
            </w:r>
            <w:r>
              <w:rPr>
                <w:color w:val="5F5F5F"/>
                <w:spacing w:val="-3"/>
                <w:sz w:val="18"/>
              </w:rPr>
              <w:t xml:space="preserve"> </w:t>
            </w:r>
            <w:r>
              <w:rPr>
                <w:color w:val="5F5F5F"/>
                <w:sz w:val="18"/>
              </w:rPr>
              <w:t>buffer</w:t>
            </w:r>
            <w:r>
              <w:rPr>
                <w:color w:val="5F5F5F"/>
                <w:spacing w:val="-2"/>
                <w:sz w:val="18"/>
              </w:rPr>
              <w:t xml:space="preserve"> </w:t>
            </w:r>
            <w:r>
              <w:rPr>
                <w:color w:val="5F5F5F"/>
                <w:sz w:val="18"/>
              </w:rPr>
              <w:t>zones</w:t>
            </w:r>
            <w:r>
              <w:rPr>
                <w:color w:val="5F5F5F"/>
                <w:spacing w:val="-2"/>
                <w:sz w:val="18"/>
              </w:rPr>
              <w:t xml:space="preserve"> </w:t>
            </w:r>
            <w:r>
              <w:rPr>
                <w:color w:val="5F5F5F"/>
                <w:sz w:val="18"/>
              </w:rPr>
              <w:t>for</w:t>
            </w:r>
            <w:r>
              <w:rPr>
                <w:color w:val="5F5F5F"/>
                <w:spacing w:val="-2"/>
                <w:sz w:val="18"/>
              </w:rPr>
              <w:t xml:space="preserve"> </w:t>
            </w:r>
            <w:r>
              <w:rPr>
                <w:color w:val="5F5F5F"/>
                <w:sz w:val="18"/>
              </w:rPr>
              <w:t>maintaining</w:t>
            </w:r>
            <w:r>
              <w:rPr>
                <w:color w:val="5F5F5F"/>
                <w:spacing w:val="-3"/>
                <w:sz w:val="18"/>
              </w:rPr>
              <w:t xml:space="preserve"> </w:t>
            </w:r>
            <w:r>
              <w:rPr>
                <w:color w:val="5F5F5F"/>
                <w:sz w:val="18"/>
              </w:rPr>
              <w:t>a</w:t>
            </w:r>
            <w:r>
              <w:rPr>
                <w:color w:val="5F5F5F"/>
                <w:spacing w:val="-3"/>
                <w:sz w:val="18"/>
              </w:rPr>
              <w:t xml:space="preserve"> </w:t>
            </w:r>
            <w:r>
              <w:rPr>
                <w:color w:val="5F5F5F"/>
                <w:sz w:val="18"/>
              </w:rPr>
              <w:t>separation</w:t>
            </w:r>
            <w:r>
              <w:rPr>
                <w:color w:val="5F5F5F"/>
                <w:spacing w:val="-3"/>
                <w:sz w:val="18"/>
              </w:rPr>
              <w:t xml:space="preserve"> </w:t>
            </w:r>
            <w:r>
              <w:rPr>
                <w:color w:val="5F5F5F"/>
                <w:sz w:val="18"/>
              </w:rPr>
              <w:t>distance</w:t>
            </w:r>
            <w:r>
              <w:rPr>
                <w:color w:val="5F5F5F"/>
                <w:spacing w:val="-3"/>
                <w:sz w:val="18"/>
              </w:rPr>
              <w:t xml:space="preserve"> </w:t>
            </w:r>
            <w:r>
              <w:rPr>
                <w:color w:val="5F5F5F"/>
                <w:sz w:val="18"/>
              </w:rPr>
              <w:t>of</w:t>
            </w:r>
            <w:r>
              <w:rPr>
                <w:color w:val="5F5F5F"/>
                <w:spacing w:val="-1"/>
                <w:sz w:val="18"/>
              </w:rPr>
              <w:t xml:space="preserve"> </w:t>
            </w:r>
            <w:r>
              <w:rPr>
                <w:color w:val="5F5F5F"/>
                <w:sz w:val="18"/>
              </w:rPr>
              <w:t>vessels</w:t>
            </w:r>
            <w:r>
              <w:rPr>
                <w:color w:val="5F5F5F"/>
                <w:spacing w:val="-2"/>
                <w:sz w:val="18"/>
              </w:rPr>
              <w:t xml:space="preserve"> </w:t>
            </w:r>
            <w:r>
              <w:rPr>
                <w:color w:val="5F5F5F"/>
                <w:sz w:val="18"/>
              </w:rPr>
              <w:t>from</w:t>
            </w:r>
            <w:r>
              <w:rPr>
                <w:color w:val="5F5F5F"/>
                <w:spacing w:val="-2"/>
                <w:sz w:val="18"/>
              </w:rPr>
              <w:t xml:space="preserve"> </w:t>
            </w:r>
            <w:r>
              <w:rPr>
                <w:color w:val="5F5F5F"/>
                <w:sz w:val="18"/>
              </w:rPr>
              <w:t>sea</w:t>
            </w:r>
            <w:r>
              <w:rPr>
                <w:color w:val="5F5F5F"/>
                <w:spacing w:val="-3"/>
                <w:sz w:val="18"/>
              </w:rPr>
              <w:t xml:space="preserve"> </w:t>
            </w:r>
            <w:r>
              <w:rPr>
                <w:color w:val="5F5F5F"/>
                <w:sz w:val="18"/>
              </w:rPr>
              <w:t>turtles,</w:t>
            </w:r>
            <w:r>
              <w:rPr>
                <w:color w:val="5F5F5F"/>
                <w:spacing w:val="-2"/>
                <w:sz w:val="18"/>
              </w:rPr>
              <w:t xml:space="preserve"> </w:t>
            </w:r>
            <w:r>
              <w:rPr>
                <w:color w:val="5F5F5F"/>
                <w:sz w:val="18"/>
              </w:rPr>
              <w:t>including</w:t>
            </w:r>
            <w:r>
              <w:rPr>
                <w:color w:val="5F5F5F"/>
                <w:spacing w:val="-3"/>
                <w:sz w:val="18"/>
              </w:rPr>
              <w:t xml:space="preserve"> </w:t>
            </w:r>
            <w:r>
              <w:rPr>
                <w:color w:val="5F5F5F"/>
                <w:sz w:val="18"/>
              </w:rPr>
              <w:t>the</w:t>
            </w:r>
            <w:r>
              <w:rPr>
                <w:color w:val="5F5F5F"/>
                <w:spacing w:val="-3"/>
                <w:sz w:val="18"/>
              </w:rPr>
              <w:t xml:space="preserve"> </w:t>
            </w:r>
            <w:r>
              <w:rPr>
                <w:color w:val="5F5F5F"/>
                <w:sz w:val="18"/>
              </w:rPr>
              <w:t>requirement</w:t>
            </w:r>
            <w:r>
              <w:rPr>
                <w:color w:val="5F5F5F"/>
                <w:spacing w:val="-2"/>
                <w:sz w:val="18"/>
              </w:rPr>
              <w:t xml:space="preserve"> </w:t>
            </w:r>
            <w:r>
              <w:rPr>
                <w:color w:val="5F5F5F"/>
                <w:sz w:val="18"/>
              </w:rPr>
              <w:t>for</w:t>
            </w:r>
            <w:r>
              <w:rPr>
                <w:color w:val="5F5F5F"/>
                <w:spacing w:val="-2"/>
                <w:sz w:val="18"/>
              </w:rPr>
              <w:t xml:space="preserve"> </w:t>
            </w:r>
            <w:r>
              <w:rPr>
                <w:color w:val="5F5F5F"/>
                <w:sz w:val="18"/>
              </w:rPr>
              <w:t>transiting</w:t>
            </w:r>
            <w:r>
              <w:rPr>
                <w:color w:val="5F5F5F"/>
                <w:spacing w:val="-3"/>
                <w:sz w:val="18"/>
              </w:rPr>
              <w:t xml:space="preserve"> </w:t>
            </w:r>
            <w:r>
              <w:rPr>
                <w:color w:val="5F5F5F"/>
                <w:sz w:val="18"/>
              </w:rPr>
              <w:t>vessels</w:t>
            </w:r>
            <w:r>
              <w:rPr>
                <w:color w:val="5F5F5F"/>
                <w:spacing w:val="-2"/>
                <w:sz w:val="18"/>
              </w:rPr>
              <w:t xml:space="preserve"> </w:t>
            </w:r>
            <w:r>
              <w:rPr>
                <w:color w:val="5F5F5F"/>
                <w:sz w:val="18"/>
              </w:rPr>
              <w:t>to maintain a minimum separation distance of 50 m from sea turtles.</w:t>
            </w:r>
          </w:p>
          <w:p w14:paraId="659F7813" w14:textId="77777777" w:rsidR="00911B64" w:rsidRDefault="00407A2A">
            <w:pPr>
              <w:pStyle w:val="TableParagraph"/>
              <w:tabs>
                <w:tab w:val="left" w:pos="845"/>
              </w:tabs>
              <w:spacing w:before="39"/>
              <w:ind w:left="845" w:right="271" w:hanging="361"/>
              <w:rPr>
                <w:sz w:val="18"/>
              </w:rPr>
            </w:pPr>
            <w:r>
              <w:rPr>
                <w:noProof/>
              </w:rPr>
              <w:drawing>
                <wp:inline distT="0" distB="0" distL="0" distR="0" wp14:anchorId="34DB0CBA" wp14:editId="5283FD22">
                  <wp:extent cx="95250" cy="93980"/>
                  <wp:effectExtent l="0" t="0" r="0" b="0"/>
                  <wp:docPr id="548" name="Image 5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 name="Image 548"/>
                          <pic:cNvPicPr/>
                        </pic:nvPicPr>
                        <pic:blipFill>
                          <a:blip r:embed="rId9" cstate="print"/>
                          <a:stretch>
                            <a:fillRect/>
                          </a:stretch>
                        </pic:blipFill>
                        <pic:spPr>
                          <a:xfrm>
                            <a:off x="0" y="0"/>
                            <a:ext cx="95250" cy="93980"/>
                          </a:xfrm>
                          <a:prstGeom prst="rect">
                            <a:avLst/>
                          </a:prstGeom>
                        </pic:spPr>
                      </pic:pic>
                    </a:graphicData>
                  </a:graphic>
                </wp:inline>
              </w:drawing>
            </w:r>
            <w:r>
              <w:rPr>
                <w:rFonts w:ascii="Times New Roman"/>
                <w:sz w:val="20"/>
              </w:rPr>
              <w:tab/>
            </w:r>
            <w:r>
              <w:rPr>
                <w:color w:val="5F5F5F"/>
                <w:sz w:val="18"/>
              </w:rPr>
              <w:t>Outline</w:t>
            </w:r>
            <w:r>
              <w:rPr>
                <w:color w:val="5F5F5F"/>
                <w:spacing w:val="-2"/>
                <w:sz w:val="18"/>
              </w:rPr>
              <w:t xml:space="preserve"> </w:t>
            </w:r>
            <w:r>
              <w:rPr>
                <w:color w:val="5F5F5F"/>
                <w:sz w:val="18"/>
              </w:rPr>
              <w:t>vessel-sea</w:t>
            </w:r>
            <w:r>
              <w:rPr>
                <w:color w:val="5F5F5F"/>
                <w:spacing w:val="-2"/>
                <w:sz w:val="18"/>
              </w:rPr>
              <w:t xml:space="preserve"> </w:t>
            </w:r>
            <w:r>
              <w:rPr>
                <w:color w:val="5F5F5F"/>
                <w:sz w:val="18"/>
              </w:rPr>
              <w:t>turtle</w:t>
            </w:r>
            <w:r>
              <w:rPr>
                <w:color w:val="5F5F5F"/>
                <w:spacing w:val="-2"/>
                <w:sz w:val="18"/>
              </w:rPr>
              <w:t xml:space="preserve"> </w:t>
            </w:r>
            <w:r>
              <w:rPr>
                <w:color w:val="5F5F5F"/>
                <w:sz w:val="18"/>
              </w:rPr>
              <w:t>strike avoidance</w:t>
            </w:r>
            <w:r>
              <w:rPr>
                <w:color w:val="5F5F5F"/>
                <w:spacing w:val="-2"/>
                <w:sz w:val="18"/>
              </w:rPr>
              <w:t xml:space="preserve"> </w:t>
            </w:r>
            <w:r>
              <w:rPr>
                <w:color w:val="5F5F5F"/>
                <w:sz w:val="18"/>
              </w:rPr>
              <w:t>measures</w:t>
            </w:r>
            <w:r>
              <w:rPr>
                <w:color w:val="5F5F5F"/>
                <w:spacing w:val="-1"/>
                <w:sz w:val="18"/>
              </w:rPr>
              <w:t xml:space="preserve"> </w:t>
            </w:r>
            <w:r>
              <w:rPr>
                <w:color w:val="5F5F5F"/>
                <w:sz w:val="18"/>
              </w:rPr>
              <w:t>to</w:t>
            </w:r>
            <w:r>
              <w:rPr>
                <w:color w:val="5F5F5F"/>
                <w:spacing w:val="-2"/>
                <w:sz w:val="18"/>
              </w:rPr>
              <w:t xml:space="preserve"> </w:t>
            </w:r>
            <w:r>
              <w:rPr>
                <w:color w:val="5F5F5F"/>
                <w:sz w:val="18"/>
              </w:rPr>
              <w:t>minimise</w:t>
            </w:r>
            <w:r>
              <w:rPr>
                <w:color w:val="5F5F5F"/>
                <w:spacing w:val="-2"/>
                <w:sz w:val="18"/>
              </w:rPr>
              <w:t xml:space="preserve"> </w:t>
            </w:r>
            <w:r>
              <w:rPr>
                <w:color w:val="5F5F5F"/>
                <w:sz w:val="18"/>
              </w:rPr>
              <w:t>the</w:t>
            </w:r>
            <w:r>
              <w:rPr>
                <w:color w:val="5F5F5F"/>
                <w:spacing w:val="-2"/>
                <w:sz w:val="18"/>
              </w:rPr>
              <w:t xml:space="preserve"> </w:t>
            </w:r>
            <w:r>
              <w:rPr>
                <w:color w:val="5F5F5F"/>
                <w:sz w:val="18"/>
              </w:rPr>
              <w:t>potential</w:t>
            </w:r>
            <w:r>
              <w:rPr>
                <w:color w:val="5F5F5F"/>
                <w:spacing w:val="-1"/>
                <w:sz w:val="18"/>
              </w:rPr>
              <w:t xml:space="preserve"> </w:t>
            </w:r>
            <w:r>
              <w:rPr>
                <w:color w:val="5F5F5F"/>
                <w:sz w:val="18"/>
              </w:rPr>
              <w:t>for</w:t>
            </w:r>
            <w:r>
              <w:rPr>
                <w:color w:val="5F5F5F"/>
                <w:spacing w:val="-1"/>
                <w:sz w:val="18"/>
              </w:rPr>
              <w:t xml:space="preserve"> </w:t>
            </w:r>
            <w:r>
              <w:rPr>
                <w:color w:val="5F5F5F"/>
                <w:sz w:val="18"/>
              </w:rPr>
              <w:t>collision with</w:t>
            </w:r>
            <w:r>
              <w:rPr>
                <w:color w:val="5F5F5F"/>
                <w:spacing w:val="-2"/>
                <w:sz w:val="18"/>
              </w:rPr>
              <w:t xml:space="preserve"> </w:t>
            </w:r>
            <w:r>
              <w:rPr>
                <w:color w:val="5F5F5F"/>
                <w:sz w:val="18"/>
              </w:rPr>
              <w:t>sea</w:t>
            </w:r>
            <w:r>
              <w:rPr>
                <w:color w:val="5F5F5F"/>
                <w:spacing w:val="-2"/>
                <w:sz w:val="18"/>
              </w:rPr>
              <w:t xml:space="preserve"> </w:t>
            </w:r>
            <w:r>
              <w:rPr>
                <w:color w:val="5F5F5F"/>
                <w:sz w:val="18"/>
              </w:rPr>
              <w:t>turtles,</w:t>
            </w:r>
            <w:r>
              <w:rPr>
                <w:color w:val="5F5F5F"/>
                <w:spacing w:val="-1"/>
                <w:sz w:val="18"/>
              </w:rPr>
              <w:t xml:space="preserve"> </w:t>
            </w:r>
            <w:r>
              <w:rPr>
                <w:color w:val="5F5F5F"/>
                <w:sz w:val="18"/>
              </w:rPr>
              <w:t>including</w:t>
            </w:r>
            <w:r>
              <w:rPr>
                <w:color w:val="5F5F5F"/>
                <w:spacing w:val="-2"/>
                <w:sz w:val="18"/>
              </w:rPr>
              <w:t xml:space="preserve"> </w:t>
            </w:r>
            <w:r>
              <w:rPr>
                <w:color w:val="5F5F5F"/>
                <w:sz w:val="18"/>
              </w:rPr>
              <w:t>if</w:t>
            </w:r>
            <w:r>
              <w:rPr>
                <w:color w:val="5F5F5F"/>
                <w:spacing w:val="-1"/>
                <w:sz w:val="18"/>
              </w:rPr>
              <w:t xml:space="preserve"> </w:t>
            </w:r>
            <w:r>
              <w:rPr>
                <w:color w:val="5F5F5F"/>
                <w:sz w:val="18"/>
              </w:rPr>
              <w:t>sea</w:t>
            </w:r>
            <w:r>
              <w:rPr>
                <w:color w:val="5F5F5F"/>
                <w:spacing w:val="-2"/>
                <w:sz w:val="18"/>
              </w:rPr>
              <w:t xml:space="preserve"> </w:t>
            </w:r>
            <w:r>
              <w:rPr>
                <w:color w:val="5F5F5F"/>
                <w:sz w:val="18"/>
              </w:rPr>
              <w:t>turtles</w:t>
            </w:r>
            <w:r>
              <w:rPr>
                <w:color w:val="5F5F5F"/>
                <w:spacing w:val="-1"/>
                <w:sz w:val="18"/>
              </w:rPr>
              <w:t xml:space="preserve"> </w:t>
            </w:r>
            <w:r>
              <w:rPr>
                <w:color w:val="5F5F5F"/>
                <w:sz w:val="18"/>
              </w:rPr>
              <w:t>are</w:t>
            </w:r>
            <w:r>
              <w:rPr>
                <w:color w:val="5F5F5F"/>
                <w:spacing w:val="-2"/>
                <w:sz w:val="18"/>
              </w:rPr>
              <w:t xml:space="preserve"> </w:t>
            </w:r>
            <w:r>
              <w:rPr>
                <w:color w:val="5F5F5F"/>
                <w:sz w:val="18"/>
              </w:rPr>
              <w:t>sighted</w:t>
            </w:r>
            <w:r>
              <w:rPr>
                <w:color w:val="5F5F5F"/>
                <w:spacing w:val="-2"/>
                <w:sz w:val="18"/>
              </w:rPr>
              <w:t xml:space="preserve"> </w:t>
            </w:r>
            <w:r>
              <w:rPr>
                <w:color w:val="5F5F5F"/>
                <w:sz w:val="18"/>
              </w:rPr>
              <w:t>within</w:t>
            </w:r>
            <w:r>
              <w:rPr>
                <w:color w:val="5F5F5F"/>
                <w:spacing w:val="-2"/>
                <w:sz w:val="18"/>
              </w:rPr>
              <w:t xml:space="preserve"> </w:t>
            </w:r>
            <w:r>
              <w:rPr>
                <w:color w:val="5F5F5F"/>
                <w:sz w:val="18"/>
              </w:rPr>
              <w:t>the</w:t>
            </w:r>
            <w:r>
              <w:rPr>
                <w:color w:val="5F5F5F"/>
                <w:spacing w:val="-2"/>
                <w:sz w:val="18"/>
              </w:rPr>
              <w:t xml:space="preserve"> </w:t>
            </w:r>
            <w:r>
              <w:rPr>
                <w:color w:val="5F5F5F"/>
                <w:sz w:val="18"/>
              </w:rPr>
              <w:t>50</w:t>
            </w:r>
            <w:r>
              <w:rPr>
                <w:color w:val="5F5F5F"/>
                <w:spacing w:val="-2"/>
                <w:sz w:val="18"/>
              </w:rPr>
              <w:t xml:space="preserve"> </w:t>
            </w:r>
            <w:r>
              <w:rPr>
                <w:color w:val="5F5F5F"/>
                <w:sz w:val="18"/>
              </w:rPr>
              <w:t>m separation distance, vessels must reduce speed and shift the engine to neutral, not engaging the engines until sea turtles are clear of the area.</w:t>
            </w:r>
          </w:p>
          <w:p w14:paraId="31CE6B69" w14:textId="77777777" w:rsidR="00911B64" w:rsidRDefault="00407A2A">
            <w:pPr>
              <w:pStyle w:val="TableParagraph"/>
              <w:tabs>
                <w:tab w:val="left" w:pos="845"/>
              </w:tabs>
              <w:spacing w:before="40"/>
              <w:ind w:left="845" w:right="124" w:hanging="361"/>
              <w:rPr>
                <w:sz w:val="18"/>
              </w:rPr>
            </w:pPr>
            <w:r>
              <w:rPr>
                <w:noProof/>
              </w:rPr>
              <w:drawing>
                <wp:inline distT="0" distB="0" distL="0" distR="0" wp14:anchorId="2C92D8B8" wp14:editId="1890DCBE">
                  <wp:extent cx="95250" cy="94615"/>
                  <wp:effectExtent l="0" t="0" r="0" b="0"/>
                  <wp:docPr id="549" name="Image 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9" name="Image 549"/>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Consider</w:t>
            </w:r>
            <w:r>
              <w:rPr>
                <w:color w:val="5F5F5F"/>
                <w:spacing w:val="-2"/>
                <w:sz w:val="18"/>
              </w:rPr>
              <w:t xml:space="preserve"> </w:t>
            </w:r>
            <w:r>
              <w:rPr>
                <w:color w:val="5F5F5F"/>
                <w:sz w:val="18"/>
              </w:rPr>
              <w:t>all</w:t>
            </w:r>
            <w:r>
              <w:rPr>
                <w:color w:val="5F5F5F"/>
                <w:spacing w:val="-2"/>
                <w:sz w:val="18"/>
              </w:rPr>
              <w:t xml:space="preserve"> </w:t>
            </w:r>
            <w:r>
              <w:rPr>
                <w:color w:val="5F5F5F"/>
                <w:sz w:val="18"/>
              </w:rPr>
              <w:t>construction</w:t>
            </w:r>
            <w:r>
              <w:rPr>
                <w:color w:val="5F5F5F"/>
                <w:spacing w:val="-3"/>
                <w:sz w:val="18"/>
              </w:rPr>
              <w:t xml:space="preserve"> </w:t>
            </w:r>
            <w:r>
              <w:rPr>
                <w:color w:val="5F5F5F"/>
                <w:sz w:val="18"/>
              </w:rPr>
              <w:t>vessels</w:t>
            </w:r>
            <w:r>
              <w:rPr>
                <w:color w:val="5F5F5F"/>
                <w:spacing w:val="-2"/>
                <w:sz w:val="18"/>
              </w:rPr>
              <w:t xml:space="preserve"> </w:t>
            </w:r>
            <w:r>
              <w:rPr>
                <w:color w:val="5F5F5F"/>
                <w:sz w:val="18"/>
              </w:rPr>
              <w:t>including</w:t>
            </w:r>
            <w:r>
              <w:rPr>
                <w:color w:val="5F5F5F"/>
                <w:spacing w:val="-1"/>
                <w:sz w:val="18"/>
              </w:rPr>
              <w:t xml:space="preserve"> </w:t>
            </w:r>
            <w:r>
              <w:rPr>
                <w:color w:val="5F5F5F"/>
                <w:sz w:val="18"/>
              </w:rPr>
              <w:t>guard</w:t>
            </w:r>
            <w:r>
              <w:rPr>
                <w:color w:val="5F5F5F"/>
                <w:spacing w:val="-3"/>
                <w:sz w:val="18"/>
              </w:rPr>
              <w:t xml:space="preserve"> </w:t>
            </w:r>
            <w:r>
              <w:rPr>
                <w:color w:val="5F5F5F"/>
                <w:sz w:val="18"/>
              </w:rPr>
              <w:t>vessels,</w:t>
            </w:r>
            <w:r>
              <w:rPr>
                <w:color w:val="5F5F5F"/>
                <w:spacing w:val="-2"/>
                <w:sz w:val="18"/>
              </w:rPr>
              <w:t xml:space="preserve"> </w:t>
            </w:r>
            <w:r>
              <w:rPr>
                <w:color w:val="5F5F5F"/>
                <w:sz w:val="18"/>
              </w:rPr>
              <w:t>small</w:t>
            </w:r>
            <w:r>
              <w:rPr>
                <w:color w:val="5F5F5F"/>
                <w:spacing w:val="-2"/>
                <w:sz w:val="18"/>
              </w:rPr>
              <w:t xml:space="preserve"> </w:t>
            </w:r>
            <w:r>
              <w:rPr>
                <w:color w:val="5F5F5F"/>
                <w:sz w:val="18"/>
              </w:rPr>
              <w:t>boats</w:t>
            </w:r>
            <w:r>
              <w:rPr>
                <w:color w:val="5F5F5F"/>
                <w:spacing w:val="-2"/>
                <w:sz w:val="18"/>
              </w:rPr>
              <w:t xml:space="preserve"> </w:t>
            </w:r>
            <w:proofErr w:type="spellStart"/>
            <w:r>
              <w:rPr>
                <w:color w:val="5F5F5F"/>
                <w:sz w:val="18"/>
              </w:rPr>
              <w:t>manoeuvring</w:t>
            </w:r>
            <w:proofErr w:type="spellEnd"/>
            <w:r>
              <w:rPr>
                <w:color w:val="5F5F5F"/>
                <w:spacing w:val="-3"/>
                <w:sz w:val="18"/>
              </w:rPr>
              <w:t xml:space="preserve"> </w:t>
            </w:r>
            <w:r>
              <w:rPr>
                <w:color w:val="5F5F5F"/>
                <w:sz w:val="18"/>
              </w:rPr>
              <w:t>floated</w:t>
            </w:r>
            <w:r>
              <w:rPr>
                <w:color w:val="5F5F5F"/>
                <w:spacing w:val="-3"/>
                <w:sz w:val="18"/>
              </w:rPr>
              <w:t xml:space="preserve"> </w:t>
            </w:r>
            <w:r>
              <w:rPr>
                <w:color w:val="5F5F5F"/>
                <w:sz w:val="18"/>
              </w:rPr>
              <w:t>cables,</w:t>
            </w:r>
            <w:r>
              <w:rPr>
                <w:color w:val="5F5F5F"/>
                <w:spacing w:val="-2"/>
                <w:sz w:val="18"/>
              </w:rPr>
              <w:t xml:space="preserve"> </w:t>
            </w:r>
            <w:r>
              <w:rPr>
                <w:color w:val="5F5F5F"/>
                <w:sz w:val="18"/>
              </w:rPr>
              <w:t>crew</w:t>
            </w:r>
            <w:r>
              <w:rPr>
                <w:color w:val="5F5F5F"/>
                <w:spacing w:val="-2"/>
                <w:sz w:val="18"/>
              </w:rPr>
              <w:t xml:space="preserve"> </w:t>
            </w:r>
            <w:r>
              <w:rPr>
                <w:color w:val="5F5F5F"/>
                <w:sz w:val="18"/>
              </w:rPr>
              <w:t>transit</w:t>
            </w:r>
            <w:r>
              <w:rPr>
                <w:color w:val="5F5F5F"/>
                <w:spacing w:val="-2"/>
                <w:sz w:val="18"/>
              </w:rPr>
              <w:t xml:space="preserve"> </w:t>
            </w:r>
            <w:r>
              <w:rPr>
                <w:color w:val="5F5F5F"/>
                <w:sz w:val="18"/>
              </w:rPr>
              <w:t>vessels</w:t>
            </w:r>
            <w:r>
              <w:rPr>
                <w:color w:val="5F5F5F"/>
                <w:spacing w:val="-1"/>
                <w:sz w:val="18"/>
              </w:rPr>
              <w:t xml:space="preserve"> </w:t>
            </w:r>
            <w:r>
              <w:rPr>
                <w:color w:val="5F5F5F"/>
                <w:sz w:val="18"/>
              </w:rPr>
              <w:t>and</w:t>
            </w:r>
            <w:r>
              <w:rPr>
                <w:color w:val="5F5F5F"/>
                <w:spacing w:val="-3"/>
                <w:sz w:val="18"/>
              </w:rPr>
              <w:t xml:space="preserve"> </w:t>
            </w:r>
            <w:r>
              <w:rPr>
                <w:color w:val="5F5F5F"/>
                <w:sz w:val="18"/>
              </w:rPr>
              <w:t>dive</w:t>
            </w:r>
            <w:r>
              <w:rPr>
                <w:color w:val="5F5F5F"/>
                <w:spacing w:val="-3"/>
                <w:sz w:val="18"/>
              </w:rPr>
              <w:t xml:space="preserve"> </w:t>
            </w:r>
            <w:r>
              <w:rPr>
                <w:color w:val="5F5F5F"/>
                <w:sz w:val="18"/>
              </w:rPr>
              <w:t>boats.</w:t>
            </w:r>
            <w:r>
              <w:rPr>
                <w:color w:val="5F5F5F"/>
                <w:spacing w:val="-2"/>
                <w:sz w:val="18"/>
              </w:rPr>
              <w:t xml:space="preserve"> </w:t>
            </w:r>
            <w:r>
              <w:rPr>
                <w:color w:val="5F5F5F"/>
                <w:sz w:val="18"/>
              </w:rPr>
              <w:t>A</w:t>
            </w:r>
            <w:r>
              <w:rPr>
                <w:color w:val="5F5F5F"/>
                <w:spacing w:val="-2"/>
                <w:sz w:val="18"/>
              </w:rPr>
              <w:t xml:space="preserve"> </w:t>
            </w:r>
            <w:r>
              <w:rPr>
                <w:color w:val="5F5F5F"/>
                <w:sz w:val="18"/>
              </w:rPr>
              <w:t>plan</w:t>
            </w:r>
            <w:r>
              <w:rPr>
                <w:color w:val="5F5F5F"/>
                <w:spacing w:val="-3"/>
                <w:sz w:val="18"/>
              </w:rPr>
              <w:t xml:space="preserve"> </w:t>
            </w:r>
            <w:r>
              <w:rPr>
                <w:color w:val="5F5F5F"/>
                <w:sz w:val="18"/>
              </w:rPr>
              <w:t>is</w:t>
            </w:r>
            <w:r>
              <w:rPr>
                <w:color w:val="5F5F5F"/>
                <w:spacing w:val="-2"/>
                <w:sz w:val="18"/>
              </w:rPr>
              <w:t xml:space="preserve"> </w:t>
            </w:r>
            <w:r>
              <w:rPr>
                <w:color w:val="5F5F5F"/>
                <w:sz w:val="18"/>
              </w:rPr>
              <w:t>not</w:t>
            </w:r>
            <w:r>
              <w:rPr>
                <w:color w:val="5F5F5F"/>
                <w:spacing w:val="-2"/>
                <w:sz w:val="18"/>
              </w:rPr>
              <w:t xml:space="preserve"> </w:t>
            </w:r>
            <w:r>
              <w:rPr>
                <w:color w:val="5F5F5F"/>
                <w:sz w:val="18"/>
              </w:rPr>
              <w:t xml:space="preserve">required for slow moving vessels laying cable, towing </w:t>
            </w:r>
            <w:proofErr w:type="gramStart"/>
            <w:r>
              <w:rPr>
                <w:color w:val="5F5F5F"/>
                <w:sz w:val="18"/>
              </w:rPr>
              <w:t>gear</w:t>
            </w:r>
            <w:proofErr w:type="gramEnd"/>
            <w:r>
              <w:rPr>
                <w:color w:val="5F5F5F"/>
                <w:sz w:val="18"/>
              </w:rPr>
              <w:t xml:space="preserve"> or subsea machines.</w:t>
            </w:r>
          </w:p>
          <w:p w14:paraId="56FB744F" w14:textId="77777777" w:rsidR="00911B64" w:rsidRDefault="00407A2A">
            <w:pPr>
              <w:pStyle w:val="TableParagraph"/>
              <w:spacing w:before="121"/>
              <w:ind w:left="485" w:right="413"/>
              <w:rPr>
                <w:sz w:val="18"/>
              </w:rPr>
            </w:pPr>
            <w:r>
              <w:rPr>
                <w:color w:val="5F5F5F"/>
                <w:sz w:val="18"/>
              </w:rPr>
              <w:t>The</w:t>
            </w:r>
            <w:r>
              <w:rPr>
                <w:color w:val="5F5F5F"/>
                <w:spacing w:val="-3"/>
                <w:sz w:val="18"/>
              </w:rPr>
              <w:t xml:space="preserve"> </w:t>
            </w:r>
            <w:r>
              <w:rPr>
                <w:color w:val="5F5F5F"/>
                <w:sz w:val="18"/>
              </w:rPr>
              <w:t>sea</w:t>
            </w:r>
            <w:r>
              <w:rPr>
                <w:color w:val="5F5F5F"/>
                <w:spacing w:val="-3"/>
                <w:sz w:val="18"/>
              </w:rPr>
              <w:t xml:space="preserve"> </w:t>
            </w:r>
            <w:r>
              <w:rPr>
                <w:color w:val="5F5F5F"/>
                <w:sz w:val="18"/>
              </w:rPr>
              <w:t>turtle</w:t>
            </w:r>
            <w:r>
              <w:rPr>
                <w:color w:val="5F5F5F"/>
                <w:spacing w:val="-3"/>
                <w:sz w:val="18"/>
              </w:rPr>
              <w:t xml:space="preserve"> </w:t>
            </w:r>
            <w:r>
              <w:rPr>
                <w:color w:val="5F5F5F"/>
                <w:sz w:val="18"/>
              </w:rPr>
              <w:t>interaction</w:t>
            </w:r>
            <w:r>
              <w:rPr>
                <w:color w:val="5F5F5F"/>
                <w:spacing w:val="-2"/>
                <w:sz w:val="18"/>
              </w:rPr>
              <w:t xml:space="preserve"> </w:t>
            </w:r>
            <w:r>
              <w:rPr>
                <w:color w:val="5F5F5F"/>
                <w:sz w:val="18"/>
              </w:rPr>
              <w:t>management</w:t>
            </w:r>
            <w:r>
              <w:rPr>
                <w:color w:val="5F5F5F"/>
                <w:spacing w:val="-2"/>
                <w:sz w:val="18"/>
              </w:rPr>
              <w:t xml:space="preserve"> </w:t>
            </w:r>
            <w:r>
              <w:rPr>
                <w:color w:val="5F5F5F"/>
                <w:sz w:val="18"/>
              </w:rPr>
              <w:t>plan</w:t>
            </w:r>
            <w:r>
              <w:rPr>
                <w:color w:val="5F5F5F"/>
                <w:spacing w:val="-1"/>
                <w:sz w:val="18"/>
              </w:rPr>
              <w:t xml:space="preserve"> </w:t>
            </w:r>
            <w:r>
              <w:rPr>
                <w:color w:val="5F5F5F"/>
                <w:sz w:val="18"/>
              </w:rPr>
              <w:t>should</w:t>
            </w:r>
            <w:r>
              <w:rPr>
                <w:color w:val="5F5F5F"/>
                <w:spacing w:val="-3"/>
                <w:sz w:val="18"/>
              </w:rPr>
              <w:t xml:space="preserve"> </w:t>
            </w:r>
            <w:r>
              <w:rPr>
                <w:color w:val="5F5F5F"/>
                <w:sz w:val="18"/>
              </w:rPr>
              <w:t>be</w:t>
            </w:r>
            <w:r>
              <w:rPr>
                <w:color w:val="5F5F5F"/>
                <w:spacing w:val="-3"/>
                <w:sz w:val="18"/>
              </w:rPr>
              <w:t xml:space="preserve"> </w:t>
            </w:r>
            <w:r>
              <w:rPr>
                <w:color w:val="5F5F5F"/>
                <w:sz w:val="18"/>
              </w:rPr>
              <w:t>a</w:t>
            </w:r>
            <w:r>
              <w:rPr>
                <w:color w:val="5F5F5F"/>
                <w:spacing w:val="-3"/>
                <w:sz w:val="18"/>
              </w:rPr>
              <w:t xml:space="preserve"> </w:t>
            </w:r>
            <w:r>
              <w:rPr>
                <w:color w:val="5F5F5F"/>
                <w:sz w:val="18"/>
              </w:rPr>
              <w:t>sub-plan</w:t>
            </w:r>
            <w:r>
              <w:rPr>
                <w:color w:val="5F5F5F"/>
                <w:spacing w:val="-3"/>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marine</w:t>
            </w:r>
            <w:r>
              <w:rPr>
                <w:color w:val="5F5F5F"/>
                <w:spacing w:val="-3"/>
                <w:sz w:val="18"/>
              </w:rPr>
              <w:t xml:space="preserve"> </w:t>
            </w:r>
            <w:r>
              <w:rPr>
                <w:color w:val="5F5F5F"/>
                <w:sz w:val="18"/>
              </w:rPr>
              <w:t>fauna</w:t>
            </w:r>
            <w:r>
              <w:rPr>
                <w:color w:val="5F5F5F"/>
                <w:spacing w:val="-3"/>
                <w:sz w:val="18"/>
              </w:rPr>
              <w:t xml:space="preserve"> </w:t>
            </w:r>
            <w:r>
              <w:rPr>
                <w:color w:val="5F5F5F"/>
                <w:sz w:val="18"/>
              </w:rPr>
              <w:t>management</w:t>
            </w:r>
            <w:r>
              <w:rPr>
                <w:color w:val="5F5F5F"/>
                <w:spacing w:val="-2"/>
                <w:sz w:val="18"/>
              </w:rPr>
              <w:t xml:space="preserve"> </w:t>
            </w:r>
            <w:r>
              <w:rPr>
                <w:color w:val="5F5F5F"/>
                <w:sz w:val="18"/>
              </w:rPr>
              <w:t>plan</w:t>
            </w:r>
            <w:r>
              <w:rPr>
                <w:color w:val="5F5F5F"/>
                <w:spacing w:val="-1"/>
                <w:sz w:val="18"/>
              </w:rPr>
              <w:t xml:space="preserve"> </w:t>
            </w:r>
            <w:r>
              <w:rPr>
                <w:color w:val="5F5F5F"/>
                <w:sz w:val="18"/>
              </w:rPr>
              <w:t>(EPR</w:t>
            </w:r>
            <w:r>
              <w:rPr>
                <w:color w:val="5F5F5F"/>
                <w:spacing w:val="-2"/>
                <w:sz w:val="18"/>
              </w:rPr>
              <w:t xml:space="preserve"> </w:t>
            </w:r>
            <w:r>
              <w:rPr>
                <w:color w:val="5F5F5F"/>
                <w:sz w:val="18"/>
              </w:rPr>
              <w:t>MERU07)</w:t>
            </w:r>
            <w:r>
              <w:rPr>
                <w:color w:val="5F5F5F"/>
                <w:spacing w:val="-2"/>
                <w:sz w:val="18"/>
              </w:rPr>
              <w:t xml:space="preserve"> </w:t>
            </w:r>
            <w:r>
              <w:rPr>
                <w:color w:val="5F5F5F"/>
                <w:sz w:val="18"/>
              </w:rPr>
              <w:t>and</w:t>
            </w:r>
            <w:r>
              <w:rPr>
                <w:color w:val="5F5F5F"/>
                <w:spacing w:val="-3"/>
                <w:sz w:val="18"/>
              </w:rPr>
              <w:t xml:space="preserve"> </w:t>
            </w:r>
            <w:r>
              <w:rPr>
                <w:color w:val="5F5F5F"/>
                <w:sz w:val="18"/>
              </w:rPr>
              <w:t>be</w:t>
            </w:r>
            <w:r>
              <w:rPr>
                <w:color w:val="5F5F5F"/>
                <w:spacing w:val="-3"/>
                <w:sz w:val="18"/>
              </w:rPr>
              <w:t xml:space="preserve"> </w:t>
            </w:r>
            <w:r>
              <w:rPr>
                <w:color w:val="5F5F5F"/>
                <w:sz w:val="18"/>
              </w:rPr>
              <w:t>implemented</w:t>
            </w:r>
            <w:r>
              <w:rPr>
                <w:color w:val="5F5F5F"/>
                <w:spacing w:val="-3"/>
                <w:sz w:val="18"/>
              </w:rPr>
              <w:t xml:space="preserve"> </w:t>
            </w:r>
            <w:r>
              <w:rPr>
                <w:color w:val="5F5F5F"/>
                <w:sz w:val="18"/>
              </w:rPr>
              <w:t xml:space="preserve">during </w:t>
            </w:r>
            <w:r>
              <w:rPr>
                <w:color w:val="5F5F5F"/>
                <w:spacing w:val="-2"/>
                <w:sz w:val="18"/>
              </w:rPr>
              <w:t>construction.</w:t>
            </w:r>
          </w:p>
        </w:tc>
      </w:tr>
      <w:tr w:rsidR="00911B64" w14:paraId="731267D5" w14:textId="77777777">
        <w:trPr>
          <w:trHeight w:val="4591"/>
        </w:trPr>
        <w:tc>
          <w:tcPr>
            <w:tcW w:w="1323" w:type="dxa"/>
            <w:shd w:val="clear" w:color="auto" w:fill="D3E6F4"/>
          </w:tcPr>
          <w:p w14:paraId="1A2BB9B8" w14:textId="77777777" w:rsidR="00911B64" w:rsidRDefault="00407A2A">
            <w:pPr>
              <w:pStyle w:val="TableParagraph"/>
              <w:ind w:left="107"/>
              <w:rPr>
                <w:sz w:val="18"/>
              </w:rPr>
            </w:pPr>
            <w:r>
              <w:rPr>
                <w:color w:val="5F5F5F"/>
                <w:spacing w:val="-2"/>
                <w:sz w:val="18"/>
              </w:rPr>
              <w:t>MERU10</w:t>
            </w:r>
          </w:p>
        </w:tc>
        <w:tc>
          <w:tcPr>
            <w:tcW w:w="13465" w:type="dxa"/>
            <w:shd w:val="clear" w:color="auto" w:fill="D3E6F4"/>
          </w:tcPr>
          <w:p w14:paraId="1A8092B3" w14:textId="77777777" w:rsidR="00911B64" w:rsidRDefault="00407A2A">
            <w:pPr>
              <w:pStyle w:val="TableParagraph"/>
              <w:ind w:left="485"/>
              <w:rPr>
                <w:b/>
                <w:sz w:val="18"/>
              </w:rPr>
            </w:pPr>
            <w:r>
              <w:rPr>
                <w:b/>
                <w:color w:val="5F5F5F"/>
                <w:sz w:val="18"/>
              </w:rPr>
              <w:t>Develop</w:t>
            </w:r>
            <w:r>
              <w:rPr>
                <w:b/>
                <w:color w:val="5F5F5F"/>
                <w:spacing w:val="-5"/>
                <w:sz w:val="18"/>
              </w:rPr>
              <w:t xml:space="preserve"> </w:t>
            </w:r>
            <w:r>
              <w:rPr>
                <w:b/>
                <w:color w:val="5F5F5F"/>
                <w:sz w:val="18"/>
              </w:rPr>
              <w:t>and</w:t>
            </w:r>
            <w:r>
              <w:rPr>
                <w:b/>
                <w:color w:val="5F5F5F"/>
                <w:spacing w:val="-3"/>
                <w:sz w:val="18"/>
              </w:rPr>
              <w:t xml:space="preserve"> </w:t>
            </w:r>
            <w:r>
              <w:rPr>
                <w:b/>
                <w:color w:val="5F5F5F"/>
                <w:sz w:val="18"/>
              </w:rPr>
              <w:t>implement</w:t>
            </w:r>
            <w:r>
              <w:rPr>
                <w:b/>
                <w:color w:val="5F5F5F"/>
                <w:spacing w:val="-2"/>
                <w:sz w:val="18"/>
              </w:rPr>
              <w:t xml:space="preserve"> </w:t>
            </w:r>
            <w:r>
              <w:rPr>
                <w:b/>
                <w:color w:val="5F5F5F"/>
                <w:sz w:val="18"/>
              </w:rPr>
              <w:t>measures</w:t>
            </w:r>
            <w:r>
              <w:rPr>
                <w:b/>
                <w:color w:val="5F5F5F"/>
                <w:spacing w:val="-3"/>
                <w:sz w:val="18"/>
              </w:rPr>
              <w:t xml:space="preserve"> </w:t>
            </w:r>
            <w:r>
              <w:rPr>
                <w:b/>
                <w:color w:val="5F5F5F"/>
                <w:sz w:val="18"/>
              </w:rPr>
              <w:t>to</w:t>
            </w:r>
            <w:r>
              <w:rPr>
                <w:b/>
                <w:color w:val="5F5F5F"/>
                <w:spacing w:val="-2"/>
                <w:sz w:val="18"/>
              </w:rPr>
              <w:t xml:space="preserve"> </w:t>
            </w:r>
            <w:r>
              <w:rPr>
                <w:b/>
                <w:color w:val="5F5F5F"/>
                <w:sz w:val="18"/>
              </w:rPr>
              <w:t>minimise</w:t>
            </w:r>
            <w:r>
              <w:rPr>
                <w:b/>
                <w:color w:val="5F5F5F"/>
                <w:spacing w:val="-3"/>
                <w:sz w:val="18"/>
              </w:rPr>
              <w:t xml:space="preserve"> </w:t>
            </w:r>
            <w:r>
              <w:rPr>
                <w:b/>
                <w:color w:val="5F5F5F"/>
                <w:sz w:val="18"/>
              </w:rPr>
              <w:t>impacts</w:t>
            </w:r>
            <w:r>
              <w:rPr>
                <w:b/>
                <w:color w:val="5F5F5F"/>
                <w:spacing w:val="-1"/>
                <w:sz w:val="18"/>
              </w:rPr>
              <w:t xml:space="preserve"> </w:t>
            </w:r>
            <w:r>
              <w:rPr>
                <w:b/>
                <w:color w:val="5F5F5F"/>
                <w:sz w:val="18"/>
              </w:rPr>
              <w:t>on</w:t>
            </w:r>
            <w:r>
              <w:rPr>
                <w:b/>
                <w:color w:val="5F5F5F"/>
                <w:spacing w:val="-2"/>
                <w:sz w:val="18"/>
              </w:rPr>
              <w:t xml:space="preserve"> </w:t>
            </w:r>
            <w:r>
              <w:rPr>
                <w:b/>
                <w:color w:val="5F5F5F"/>
                <w:sz w:val="18"/>
              </w:rPr>
              <w:t>marine</w:t>
            </w:r>
            <w:r>
              <w:rPr>
                <w:b/>
                <w:color w:val="5F5F5F"/>
                <w:spacing w:val="-3"/>
                <w:sz w:val="18"/>
              </w:rPr>
              <w:t xml:space="preserve"> </w:t>
            </w:r>
            <w:r>
              <w:rPr>
                <w:b/>
                <w:color w:val="5F5F5F"/>
                <w:sz w:val="18"/>
              </w:rPr>
              <w:t>fauna</w:t>
            </w:r>
            <w:r>
              <w:rPr>
                <w:b/>
                <w:color w:val="5F5F5F"/>
                <w:spacing w:val="-3"/>
                <w:sz w:val="18"/>
              </w:rPr>
              <w:t xml:space="preserve"> </w:t>
            </w:r>
            <w:r>
              <w:rPr>
                <w:b/>
                <w:color w:val="5F5F5F"/>
                <w:sz w:val="18"/>
              </w:rPr>
              <w:t>and</w:t>
            </w:r>
            <w:r>
              <w:rPr>
                <w:b/>
                <w:color w:val="5F5F5F"/>
                <w:spacing w:val="-2"/>
                <w:sz w:val="18"/>
              </w:rPr>
              <w:t xml:space="preserve"> </w:t>
            </w:r>
            <w:r>
              <w:rPr>
                <w:b/>
                <w:color w:val="5F5F5F"/>
                <w:sz w:val="18"/>
              </w:rPr>
              <w:t>avifauna</w:t>
            </w:r>
            <w:r>
              <w:rPr>
                <w:b/>
                <w:color w:val="5F5F5F"/>
                <w:spacing w:val="-3"/>
                <w:sz w:val="18"/>
              </w:rPr>
              <w:t xml:space="preserve"> </w:t>
            </w:r>
            <w:r>
              <w:rPr>
                <w:b/>
                <w:color w:val="5F5F5F"/>
                <w:sz w:val="18"/>
              </w:rPr>
              <w:t>due</w:t>
            </w:r>
            <w:r>
              <w:rPr>
                <w:b/>
                <w:color w:val="5F5F5F"/>
                <w:spacing w:val="-3"/>
                <w:sz w:val="18"/>
              </w:rPr>
              <w:t xml:space="preserve"> </w:t>
            </w:r>
            <w:r>
              <w:rPr>
                <w:b/>
                <w:color w:val="5F5F5F"/>
                <w:sz w:val="18"/>
              </w:rPr>
              <w:t>to</w:t>
            </w:r>
            <w:r>
              <w:rPr>
                <w:b/>
                <w:color w:val="5F5F5F"/>
                <w:spacing w:val="-3"/>
                <w:sz w:val="18"/>
              </w:rPr>
              <w:t xml:space="preserve"> </w:t>
            </w:r>
            <w:proofErr w:type="gramStart"/>
            <w:r>
              <w:rPr>
                <w:b/>
                <w:color w:val="5F5F5F"/>
                <w:spacing w:val="-2"/>
                <w:sz w:val="18"/>
              </w:rPr>
              <w:t>lighting</w:t>
            </w:r>
            <w:proofErr w:type="gramEnd"/>
          </w:p>
          <w:p w14:paraId="5188A21C" w14:textId="77777777" w:rsidR="00911B64" w:rsidRDefault="00407A2A">
            <w:pPr>
              <w:pStyle w:val="TableParagraph"/>
              <w:spacing w:before="118"/>
              <w:ind w:left="485" w:right="202"/>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marine</w:t>
            </w:r>
            <w:r>
              <w:rPr>
                <w:color w:val="5F5F5F"/>
                <w:spacing w:val="-3"/>
                <w:sz w:val="18"/>
              </w:rPr>
              <w:t xml:space="preserve"> </w:t>
            </w:r>
            <w:r>
              <w:rPr>
                <w:color w:val="5F5F5F"/>
                <w:sz w:val="18"/>
              </w:rPr>
              <w:t>construction,</w:t>
            </w:r>
            <w:r>
              <w:rPr>
                <w:color w:val="5F5F5F"/>
                <w:spacing w:val="-2"/>
                <w:sz w:val="18"/>
              </w:rPr>
              <w:t xml:space="preserve"> </w:t>
            </w:r>
            <w:r>
              <w:rPr>
                <w:color w:val="5F5F5F"/>
                <w:sz w:val="18"/>
              </w:rPr>
              <w:t>develop</w:t>
            </w:r>
            <w:r>
              <w:rPr>
                <w:color w:val="5F5F5F"/>
                <w:spacing w:val="-3"/>
                <w:sz w:val="18"/>
              </w:rPr>
              <w:t xml:space="preserve"> </w:t>
            </w:r>
            <w:r>
              <w:rPr>
                <w:color w:val="5F5F5F"/>
                <w:sz w:val="18"/>
              </w:rPr>
              <w:t>measures</w:t>
            </w:r>
            <w:r>
              <w:rPr>
                <w:color w:val="5F5F5F"/>
                <w:spacing w:val="-2"/>
                <w:sz w:val="18"/>
              </w:rPr>
              <w:t xml:space="preserve"> </w:t>
            </w:r>
            <w:r>
              <w:rPr>
                <w:color w:val="5F5F5F"/>
                <w:sz w:val="18"/>
              </w:rPr>
              <w:t>to</w:t>
            </w:r>
            <w:r>
              <w:rPr>
                <w:color w:val="5F5F5F"/>
                <w:spacing w:val="-3"/>
                <w:sz w:val="18"/>
              </w:rPr>
              <w:t xml:space="preserve"> </w:t>
            </w:r>
            <w:r>
              <w:rPr>
                <w:color w:val="5F5F5F"/>
                <w:sz w:val="18"/>
              </w:rPr>
              <w:t>minimise</w:t>
            </w:r>
            <w:r>
              <w:rPr>
                <w:color w:val="5F5F5F"/>
                <w:spacing w:val="-3"/>
                <w:sz w:val="18"/>
              </w:rPr>
              <w:t xml:space="preserve"> </w:t>
            </w:r>
            <w:r>
              <w:rPr>
                <w:color w:val="5F5F5F"/>
                <w:sz w:val="18"/>
              </w:rPr>
              <w:t>impacts</w:t>
            </w:r>
            <w:r>
              <w:rPr>
                <w:color w:val="5F5F5F"/>
                <w:spacing w:val="-2"/>
                <w:sz w:val="18"/>
              </w:rPr>
              <w:t xml:space="preserve"> </w:t>
            </w:r>
            <w:r>
              <w:rPr>
                <w:color w:val="5F5F5F"/>
                <w:sz w:val="18"/>
              </w:rPr>
              <w:t>on</w:t>
            </w:r>
            <w:r>
              <w:rPr>
                <w:color w:val="5F5F5F"/>
                <w:spacing w:val="-3"/>
                <w:sz w:val="18"/>
              </w:rPr>
              <w:t xml:space="preserve"> </w:t>
            </w:r>
            <w:r>
              <w:rPr>
                <w:color w:val="5F5F5F"/>
                <w:sz w:val="18"/>
              </w:rPr>
              <w:t>marine</w:t>
            </w:r>
            <w:r>
              <w:rPr>
                <w:color w:val="5F5F5F"/>
                <w:spacing w:val="-3"/>
                <w:sz w:val="18"/>
              </w:rPr>
              <w:t xml:space="preserve"> </w:t>
            </w:r>
            <w:r>
              <w:rPr>
                <w:color w:val="5F5F5F"/>
                <w:sz w:val="18"/>
              </w:rPr>
              <w:t>fauna</w:t>
            </w:r>
            <w:r>
              <w:rPr>
                <w:color w:val="5F5F5F"/>
                <w:spacing w:val="-1"/>
                <w:sz w:val="18"/>
              </w:rPr>
              <w:t xml:space="preserve"> </w:t>
            </w:r>
            <w:r>
              <w:rPr>
                <w:color w:val="5F5F5F"/>
                <w:sz w:val="18"/>
              </w:rPr>
              <w:t>due</w:t>
            </w:r>
            <w:r>
              <w:rPr>
                <w:color w:val="5F5F5F"/>
                <w:spacing w:val="-3"/>
                <w:sz w:val="18"/>
              </w:rPr>
              <w:t xml:space="preserve"> </w:t>
            </w:r>
            <w:r>
              <w:rPr>
                <w:color w:val="5F5F5F"/>
                <w:sz w:val="18"/>
              </w:rPr>
              <w:t>to</w:t>
            </w:r>
            <w:r>
              <w:rPr>
                <w:color w:val="5F5F5F"/>
                <w:spacing w:val="-3"/>
                <w:sz w:val="18"/>
              </w:rPr>
              <w:t xml:space="preserve"> </w:t>
            </w:r>
            <w:r>
              <w:rPr>
                <w:color w:val="5F5F5F"/>
                <w:sz w:val="18"/>
              </w:rPr>
              <w:t>artificial</w:t>
            </w:r>
            <w:r>
              <w:rPr>
                <w:color w:val="5F5F5F"/>
                <w:spacing w:val="-1"/>
                <w:sz w:val="18"/>
              </w:rPr>
              <w:t xml:space="preserve"> </w:t>
            </w:r>
            <w:r>
              <w:rPr>
                <w:color w:val="5F5F5F"/>
                <w:sz w:val="18"/>
              </w:rPr>
              <w:t>lighting</w:t>
            </w:r>
            <w:r>
              <w:rPr>
                <w:color w:val="5F5F5F"/>
                <w:spacing w:val="-1"/>
                <w:sz w:val="18"/>
              </w:rPr>
              <w:t xml:space="preserve"> </w:t>
            </w:r>
            <w:r>
              <w:rPr>
                <w:color w:val="5F5F5F"/>
                <w:sz w:val="18"/>
              </w:rPr>
              <w:t>for</w:t>
            </w:r>
            <w:r>
              <w:rPr>
                <w:color w:val="5F5F5F"/>
                <w:spacing w:val="-2"/>
                <w:sz w:val="18"/>
              </w:rPr>
              <w:t xml:space="preserve"> </w:t>
            </w:r>
            <w:r>
              <w:rPr>
                <w:color w:val="5F5F5F"/>
                <w:sz w:val="18"/>
              </w:rPr>
              <w:t>construction</w:t>
            </w:r>
            <w:r>
              <w:rPr>
                <w:color w:val="5F5F5F"/>
                <w:spacing w:val="-3"/>
                <w:sz w:val="18"/>
              </w:rPr>
              <w:t xml:space="preserve"> </w:t>
            </w:r>
            <w:r>
              <w:rPr>
                <w:color w:val="5F5F5F"/>
                <w:sz w:val="18"/>
              </w:rPr>
              <w:t>and</w:t>
            </w:r>
            <w:r>
              <w:rPr>
                <w:color w:val="5F5F5F"/>
                <w:spacing w:val="-3"/>
                <w:sz w:val="18"/>
              </w:rPr>
              <w:t xml:space="preserve"> </w:t>
            </w:r>
            <w:r>
              <w:rPr>
                <w:color w:val="5F5F5F"/>
                <w:sz w:val="18"/>
              </w:rPr>
              <w:t>operation. The measures must consider the following:</w:t>
            </w:r>
          </w:p>
          <w:p w14:paraId="01BFF826" w14:textId="77777777" w:rsidR="00911B64" w:rsidRDefault="00407A2A">
            <w:pPr>
              <w:pStyle w:val="TableParagraph"/>
              <w:tabs>
                <w:tab w:val="left" w:pos="845"/>
              </w:tabs>
              <w:spacing w:before="60"/>
              <w:ind w:left="845" w:right="135" w:hanging="361"/>
              <w:rPr>
                <w:sz w:val="18"/>
              </w:rPr>
            </w:pPr>
            <w:r>
              <w:rPr>
                <w:noProof/>
              </w:rPr>
              <w:drawing>
                <wp:inline distT="0" distB="0" distL="0" distR="0" wp14:anchorId="08712CF5" wp14:editId="78D674DD">
                  <wp:extent cx="95249" cy="94601"/>
                  <wp:effectExtent l="0" t="0" r="0" b="0"/>
                  <wp:docPr id="550" name="Image 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0" name="Image 550"/>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hAnsi="Times New Roman"/>
                <w:sz w:val="20"/>
              </w:rPr>
              <w:tab/>
            </w:r>
            <w:r>
              <w:rPr>
                <w:color w:val="5F5F5F"/>
                <w:sz w:val="18"/>
              </w:rPr>
              <w:t xml:space="preserve">Australia’s </w:t>
            </w:r>
            <w:r>
              <w:rPr>
                <w:i/>
                <w:color w:val="5F5F5F"/>
                <w:sz w:val="18"/>
              </w:rPr>
              <w:t xml:space="preserve">National Light Pollution Guidelines for Wildlife </w:t>
            </w:r>
            <w:r>
              <w:rPr>
                <w:color w:val="5F5F5F"/>
                <w:sz w:val="18"/>
              </w:rPr>
              <w:t>(</w:t>
            </w:r>
            <w:proofErr w:type="spellStart"/>
            <w:r>
              <w:rPr>
                <w:color w:val="5F5F5F"/>
                <w:sz w:val="18"/>
              </w:rPr>
              <w:t>DoEE</w:t>
            </w:r>
            <w:proofErr w:type="spellEnd"/>
            <w:r>
              <w:rPr>
                <w:color w:val="5F5F5F"/>
                <w:sz w:val="18"/>
              </w:rPr>
              <w:t xml:space="preserve"> 2020), to manage the effect of artificial light on marine turtles, seabirds, and migratory shorebirds</w:t>
            </w:r>
            <w:r>
              <w:rPr>
                <w:color w:val="5F5F5F"/>
                <w:spacing w:val="-2"/>
                <w:sz w:val="18"/>
              </w:rPr>
              <w:t xml:space="preserve"> </w:t>
            </w:r>
            <w:r>
              <w:rPr>
                <w:color w:val="5F5F5F"/>
                <w:sz w:val="18"/>
              </w:rPr>
              <w:t>that</w:t>
            </w:r>
            <w:r>
              <w:rPr>
                <w:color w:val="5F5F5F"/>
                <w:spacing w:val="-1"/>
                <w:sz w:val="18"/>
              </w:rPr>
              <w:t xml:space="preserve"> </w:t>
            </w:r>
            <w:r>
              <w:rPr>
                <w:color w:val="5F5F5F"/>
                <w:sz w:val="18"/>
              </w:rPr>
              <w:t>are</w:t>
            </w:r>
            <w:r>
              <w:rPr>
                <w:color w:val="5F5F5F"/>
                <w:spacing w:val="-3"/>
                <w:sz w:val="18"/>
              </w:rPr>
              <w:t xml:space="preserve"> </w:t>
            </w:r>
            <w:r>
              <w:rPr>
                <w:color w:val="5F5F5F"/>
                <w:sz w:val="18"/>
              </w:rPr>
              <w:t>listed</w:t>
            </w:r>
            <w:r>
              <w:rPr>
                <w:color w:val="5F5F5F"/>
                <w:spacing w:val="-3"/>
                <w:sz w:val="18"/>
              </w:rPr>
              <w:t xml:space="preserve"> </w:t>
            </w:r>
            <w:r>
              <w:rPr>
                <w:color w:val="5F5F5F"/>
                <w:sz w:val="18"/>
              </w:rPr>
              <w:t>under</w:t>
            </w:r>
            <w:r>
              <w:rPr>
                <w:color w:val="5F5F5F"/>
                <w:spacing w:val="-2"/>
                <w:sz w:val="18"/>
              </w:rPr>
              <w:t xml:space="preserve"> </w:t>
            </w:r>
            <w:r>
              <w:rPr>
                <w:color w:val="5F5F5F"/>
                <w:sz w:val="18"/>
              </w:rPr>
              <w:t>the</w:t>
            </w:r>
            <w:r>
              <w:rPr>
                <w:color w:val="5F5F5F"/>
                <w:spacing w:val="-3"/>
                <w:sz w:val="18"/>
              </w:rPr>
              <w:t xml:space="preserve"> </w:t>
            </w:r>
            <w:r>
              <w:rPr>
                <w:color w:val="5F5F5F"/>
                <w:sz w:val="18"/>
              </w:rPr>
              <w:t>EPBC</w:t>
            </w:r>
            <w:r>
              <w:rPr>
                <w:color w:val="5F5F5F"/>
                <w:spacing w:val="-2"/>
                <w:sz w:val="18"/>
              </w:rPr>
              <w:t xml:space="preserve"> </w:t>
            </w:r>
            <w:r>
              <w:rPr>
                <w:color w:val="5F5F5F"/>
                <w:sz w:val="18"/>
              </w:rPr>
              <w:t>Act,</w:t>
            </w:r>
            <w:r>
              <w:rPr>
                <w:color w:val="5F5F5F"/>
                <w:spacing w:val="-2"/>
                <w:sz w:val="18"/>
              </w:rPr>
              <w:t xml:space="preserve"> </w:t>
            </w:r>
            <w:r>
              <w:rPr>
                <w:color w:val="5F5F5F"/>
                <w:sz w:val="18"/>
              </w:rPr>
              <w:t>species</w:t>
            </w:r>
            <w:r>
              <w:rPr>
                <w:color w:val="5F5F5F"/>
                <w:spacing w:val="-2"/>
                <w:sz w:val="18"/>
              </w:rPr>
              <w:t xml:space="preserve"> </w:t>
            </w:r>
            <w:r>
              <w:rPr>
                <w:color w:val="5F5F5F"/>
                <w:sz w:val="18"/>
              </w:rPr>
              <w:t>that</w:t>
            </w:r>
            <w:r>
              <w:rPr>
                <w:color w:val="5F5F5F"/>
                <w:spacing w:val="-2"/>
                <w:sz w:val="18"/>
              </w:rPr>
              <w:t xml:space="preserve"> </w:t>
            </w:r>
            <w:r>
              <w:rPr>
                <w:color w:val="5F5F5F"/>
                <w:sz w:val="18"/>
              </w:rPr>
              <w:t>are</w:t>
            </w:r>
            <w:r>
              <w:rPr>
                <w:color w:val="5F5F5F"/>
                <w:spacing w:val="-3"/>
                <w:sz w:val="18"/>
              </w:rPr>
              <w:t xml:space="preserve"> </w:t>
            </w:r>
            <w:r>
              <w:rPr>
                <w:color w:val="5F5F5F"/>
                <w:sz w:val="18"/>
              </w:rPr>
              <w:t>part</w:t>
            </w:r>
            <w:r>
              <w:rPr>
                <w:color w:val="5F5F5F"/>
                <w:spacing w:val="-2"/>
                <w:sz w:val="18"/>
              </w:rPr>
              <w:t xml:space="preserve"> </w:t>
            </w:r>
            <w:r>
              <w:rPr>
                <w:color w:val="5F5F5F"/>
                <w:sz w:val="18"/>
              </w:rPr>
              <w:t>of</w:t>
            </w:r>
            <w:r>
              <w:rPr>
                <w:color w:val="5F5F5F"/>
                <w:spacing w:val="-2"/>
                <w:sz w:val="18"/>
              </w:rPr>
              <w:t xml:space="preserve"> </w:t>
            </w:r>
            <w:r>
              <w:rPr>
                <w:color w:val="5F5F5F"/>
                <w:sz w:val="18"/>
              </w:rPr>
              <w:t>a</w:t>
            </w:r>
            <w:r>
              <w:rPr>
                <w:color w:val="5F5F5F"/>
                <w:spacing w:val="-3"/>
                <w:sz w:val="18"/>
              </w:rPr>
              <w:t xml:space="preserve"> </w:t>
            </w:r>
            <w:r>
              <w:rPr>
                <w:color w:val="5F5F5F"/>
                <w:sz w:val="18"/>
              </w:rPr>
              <w:t>listed</w:t>
            </w:r>
            <w:r>
              <w:rPr>
                <w:color w:val="5F5F5F"/>
                <w:spacing w:val="-3"/>
                <w:sz w:val="18"/>
              </w:rPr>
              <w:t xml:space="preserve"> </w:t>
            </w:r>
            <w:r>
              <w:rPr>
                <w:color w:val="5F5F5F"/>
                <w:sz w:val="18"/>
              </w:rPr>
              <w:t>ecological</w:t>
            </w:r>
            <w:r>
              <w:rPr>
                <w:color w:val="5F5F5F"/>
                <w:spacing w:val="-1"/>
                <w:sz w:val="18"/>
              </w:rPr>
              <w:t xml:space="preserve"> </w:t>
            </w:r>
            <w:r>
              <w:rPr>
                <w:color w:val="5F5F5F"/>
                <w:sz w:val="18"/>
              </w:rPr>
              <w:t>community,</w:t>
            </w:r>
            <w:r>
              <w:rPr>
                <w:color w:val="5F5F5F"/>
                <w:spacing w:val="-2"/>
                <w:sz w:val="18"/>
              </w:rPr>
              <w:t xml:space="preserve"> </w:t>
            </w:r>
            <w:r>
              <w:rPr>
                <w:color w:val="5F5F5F"/>
                <w:sz w:val="18"/>
              </w:rPr>
              <w:t>and</w:t>
            </w:r>
            <w:r>
              <w:rPr>
                <w:color w:val="5F5F5F"/>
                <w:spacing w:val="-3"/>
                <w:sz w:val="18"/>
              </w:rPr>
              <w:t xml:space="preserve"> </w:t>
            </w:r>
            <w:r>
              <w:rPr>
                <w:color w:val="5F5F5F"/>
                <w:sz w:val="18"/>
              </w:rPr>
              <w:t>species</w:t>
            </w:r>
            <w:r>
              <w:rPr>
                <w:color w:val="5F5F5F"/>
                <w:spacing w:val="-2"/>
                <w:sz w:val="18"/>
              </w:rPr>
              <w:t xml:space="preserve"> </w:t>
            </w:r>
            <w:r>
              <w:rPr>
                <w:color w:val="5F5F5F"/>
                <w:sz w:val="18"/>
              </w:rPr>
              <w:t>protected</w:t>
            </w:r>
            <w:r>
              <w:rPr>
                <w:color w:val="5F5F5F"/>
                <w:spacing w:val="-3"/>
                <w:sz w:val="18"/>
              </w:rPr>
              <w:t xml:space="preserve"> </w:t>
            </w:r>
            <w:r>
              <w:rPr>
                <w:color w:val="5F5F5F"/>
                <w:sz w:val="18"/>
              </w:rPr>
              <w:t>under</w:t>
            </w:r>
            <w:r>
              <w:rPr>
                <w:color w:val="5F5F5F"/>
                <w:spacing w:val="-2"/>
                <w:sz w:val="18"/>
              </w:rPr>
              <w:t xml:space="preserve"> </w:t>
            </w:r>
            <w:r>
              <w:rPr>
                <w:color w:val="5F5F5F"/>
                <w:sz w:val="18"/>
              </w:rPr>
              <w:t>state</w:t>
            </w:r>
            <w:r>
              <w:rPr>
                <w:color w:val="5F5F5F"/>
                <w:spacing w:val="-3"/>
                <w:sz w:val="18"/>
              </w:rPr>
              <w:t xml:space="preserve"> </w:t>
            </w:r>
            <w:r>
              <w:rPr>
                <w:color w:val="5F5F5F"/>
                <w:sz w:val="18"/>
              </w:rPr>
              <w:t>or</w:t>
            </w:r>
            <w:r>
              <w:rPr>
                <w:color w:val="5F5F5F"/>
                <w:spacing w:val="-2"/>
                <w:sz w:val="18"/>
              </w:rPr>
              <w:t xml:space="preserve"> </w:t>
            </w:r>
            <w:r>
              <w:rPr>
                <w:color w:val="5F5F5F"/>
                <w:sz w:val="18"/>
              </w:rPr>
              <w:t>territory</w:t>
            </w:r>
            <w:r>
              <w:rPr>
                <w:color w:val="5F5F5F"/>
                <w:spacing w:val="-2"/>
                <w:sz w:val="18"/>
              </w:rPr>
              <w:t xml:space="preserve"> </w:t>
            </w:r>
            <w:r>
              <w:rPr>
                <w:color w:val="5F5F5F"/>
                <w:sz w:val="18"/>
              </w:rPr>
              <w:t xml:space="preserve">legislation for which artificial light has been demonstrated to affect </w:t>
            </w:r>
            <w:proofErr w:type="spellStart"/>
            <w:r>
              <w:rPr>
                <w:color w:val="5F5F5F"/>
                <w:sz w:val="18"/>
              </w:rPr>
              <w:t>behaviour</w:t>
            </w:r>
            <w:proofErr w:type="spellEnd"/>
            <w:r>
              <w:rPr>
                <w:color w:val="5F5F5F"/>
                <w:sz w:val="18"/>
              </w:rPr>
              <w:t>, survivorship, or reproduction.</w:t>
            </w:r>
          </w:p>
          <w:p w14:paraId="3C9F7377" w14:textId="77777777" w:rsidR="00911B64" w:rsidRDefault="00407A2A">
            <w:pPr>
              <w:pStyle w:val="TableParagraph"/>
              <w:tabs>
                <w:tab w:val="left" w:pos="845"/>
              </w:tabs>
              <w:spacing w:before="42"/>
              <w:ind w:left="484"/>
              <w:rPr>
                <w:sz w:val="18"/>
              </w:rPr>
            </w:pPr>
            <w:r>
              <w:rPr>
                <w:noProof/>
              </w:rPr>
              <w:drawing>
                <wp:inline distT="0" distB="0" distL="0" distR="0" wp14:anchorId="564E3586" wp14:editId="11683D9C">
                  <wp:extent cx="95250" cy="94615"/>
                  <wp:effectExtent l="0" t="0" r="0" b="0"/>
                  <wp:docPr id="551" name="Image 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1" name="Image 551"/>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Australian</w:t>
            </w:r>
            <w:r>
              <w:rPr>
                <w:color w:val="5F5F5F"/>
                <w:spacing w:val="-6"/>
                <w:sz w:val="18"/>
              </w:rPr>
              <w:t xml:space="preserve"> </w:t>
            </w:r>
            <w:r>
              <w:rPr>
                <w:color w:val="5F5F5F"/>
                <w:sz w:val="18"/>
              </w:rPr>
              <w:t>Standard</w:t>
            </w:r>
            <w:r>
              <w:rPr>
                <w:color w:val="5F5F5F"/>
                <w:spacing w:val="-4"/>
                <w:sz w:val="18"/>
              </w:rPr>
              <w:t xml:space="preserve"> </w:t>
            </w:r>
            <w:r>
              <w:rPr>
                <w:i/>
                <w:color w:val="5F5F5F"/>
                <w:sz w:val="18"/>
              </w:rPr>
              <w:t>AS/NZS</w:t>
            </w:r>
            <w:r>
              <w:rPr>
                <w:i/>
                <w:color w:val="5F5F5F"/>
                <w:spacing w:val="-2"/>
                <w:sz w:val="18"/>
              </w:rPr>
              <w:t xml:space="preserve"> </w:t>
            </w:r>
            <w:r>
              <w:rPr>
                <w:i/>
                <w:color w:val="5F5F5F"/>
                <w:sz w:val="18"/>
              </w:rPr>
              <w:t>4282:2019</w:t>
            </w:r>
            <w:r>
              <w:rPr>
                <w:i/>
                <w:color w:val="5F5F5F"/>
                <w:spacing w:val="-4"/>
                <w:sz w:val="18"/>
              </w:rPr>
              <w:t xml:space="preserve"> </w:t>
            </w:r>
            <w:r>
              <w:rPr>
                <w:i/>
                <w:color w:val="5F5F5F"/>
                <w:sz w:val="18"/>
              </w:rPr>
              <w:t>Control</w:t>
            </w:r>
            <w:r>
              <w:rPr>
                <w:i/>
                <w:color w:val="5F5F5F"/>
                <w:spacing w:val="-2"/>
                <w:sz w:val="18"/>
              </w:rPr>
              <w:t xml:space="preserve"> </w:t>
            </w:r>
            <w:r>
              <w:rPr>
                <w:i/>
                <w:color w:val="5F5F5F"/>
                <w:sz w:val="18"/>
              </w:rPr>
              <w:t>of</w:t>
            </w:r>
            <w:r>
              <w:rPr>
                <w:i/>
                <w:color w:val="5F5F5F"/>
                <w:spacing w:val="-3"/>
                <w:sz w:val="18"/>
              </w:rPr>
              <w:t xml:space="preserve"> </w:t>
            </w:r>
            <w:r>
              <w:rPr>
                <w:i/>
                <w:color w:val="5F5F5F"/>
                <w:sz w:val="18"/>
              </w:rPr>
              <w:t>the</w:t>
            </w:r>
            <w:r>
              <w:rPr>
                <w:i/>
                <w:color w:val="5F5F5F"/>
                <w:spacing w:val="-3"/>
                <w:sz w:val="18"/>
              </w:rPr>
              <w:t xml:space="preserve"> </w:t>
            </w:r>
            <w:r>
              <w:rPr>
                <w:i/>
                <w:color w:val="5F5F5F"/>
                <w:sz w:val="18"/>
              </w:rPr>
              <w:t>obtrusive</w:t>
            </w:r>
            <w:r>
              <w:rPr>
                <w:i/>
                <w:color w:val="5F5F5F"/>
                <w:spacing w:val="-4"/>
                <w:sz w:val="18"/>
              </w:rPr>
              <w:t xml:space="preserve"> </w:t>
            </w:r>
            <w:r>
              <w:rPr>
                <w:i/>
                <w:color w:val="5F5F5F"/>
                <w:sz w:val="18"/>
              </w:rPr>
              <w:t>effects</w:t>
            </w:r>
            <w:r>
              <w:rPr>
                <w:i/>
                <w:color w:val="5F5F5F"/>
                <w:spacing w:val="-3"/>
                <w:sz w:val="18"/>
              </w:rPr>
              <w:t xml:space="preserve"> </w:t>
            </w:r>
            <w:r>
              <w:rPr>
                <w:i/>
                <w:color w:val="5F5F5F"/>
                <w:sz w:val="18"/>
              </w:rPr>
              <w:t>of</w:t>
            </w:r>
            <w:r>
              <w:rPr>
                <w:i/>
                <w:color w:val="5F5F5F"/>
                <w:spacing w:val="-2"/>
                <w:sz w:val="18"/>
              </w:rPr>
              <w:t xml:space="preserve"> </w:t>
            </w:r>
            <w:r>
              <w:rPr>
                <w:i/>
                <w:color w:val="5F5F5F"/>
                <w:sz w:val="18"/>
              </w:rPr>
              <w:t>outdoor</w:t>
            </w:r>
            <w:r>
              <w:rPr>
                <w:i/>
                <w:color w:val="5F5F5F"/>
                <w:spacing w:val="-3"/>
                <w:sz w:val="18"/>
              </w:rPr>
              <w:t xml:space="preserve"> </w:t>
            </w:r>
            <w:r>
              <w:rPr>
                <w:i/>
                <w:color w:val="5F5F5F"/>
                <w:sz w:val="18"/>
              </w:rPr>
              <w:t>lighting</w:t>
            </w:r>
            <w:r>
              <w:rPr>
                <w:i/>
                <w:color w:val="5F5F5F"/>
                <w:spacing w:val="-2"/>
                <w:sz w:val="18"/>
              </w:rPr>
              <w:t xml:space="preserve"> </w:t>
            </w:r>
            <w:r>
              <w:rPr>
                <w:color w:val="5F5F5F"/>
                <w:sz w:val="18"/>
              </w:rPr>
              <w:t>and</w:t>
            </w:r>
            <w:r>
              <w:rPr>
                <w:color w:val="5F5F5F"/>
                <w:spacing w:val="-4"/>
                <w:sz w:val="18"/>
              </w:rPr>
              <w:t xml:space="preserve"> </w:t>
            </w:r>
            <w:r>
              <w:rPr>
                <w:color w:val="5F5F5F"/>
                <w:sz w:val="18"/>
              </w:rPr>
              <w:t>recognise</w:t>
            </w:r>
            <w:r>
              <w:rPr>
                <w:color w:val="5F5F5F"/>
                <w:spacing w:val="-3"/>
                <w:sz w:val="18"/>
              </w:rPr>
              <w:t xml:space="preserve"> </w:t>
            </w:r>
            <w:r>
              <w:rPr>
                <w:color w:val="5F5F5F"/>
                <w:sz w:val="18"/>
              </w:rPr>
              <w:t>the</w:t>
            </w:r>
            <w:r>
              <w:rPr>
                <w:color w:val="5F5F5F"/>
                <w:spacing w:val="-4"/>
                <w:sz w:val="18"/>
              </w:rPr>
              <w:t xml:space="preserve"> </w:t>
            </w:r>
            <w:r>
              <w:rPr>
                <w:color w:val="5F5F5F"/>
                <w:sz w:val="18"/>
              </w:rPr>
              <w:t>impact</w:t>
            </w:r>
            <w:r>
              <w:rPr>
                <w:color w:val="5F5F5F"/>
                <w:spacing w:val="-3"/>
                <w:sz w:val="18"/>
              </w:rPr>
              <w:t xml:space="preserve"> </w:t>
            </w:r>
            <w:r>
              <w:rPr>
                <w:color w:val="5F5F5F"/>
                <w:sz w:val="18"/>
              </w:rPr>
              <w:t>of</w:t>
            </w:r>
            <w:r>
              <w:rPr>
                <w:color w:val="5F5F5F"/>
                <w:spacing w:val="-1"/>
                <w:sz w:val="18"/>
              </w:rPr>
              <w:t xml:space="preserve"> </w:t>
            </w:r>
            <w:r>
              <w:rPr>
                <w:color w:val="5F5F5F"/>
                <w:sz w:val="18"/>
              </w:rPr>
              <w:t>artificial</w:t>
            </w:r>
            <w:r>
              <w:rPr>
                <w:color w:val="5F5F5F"/>
                <w:spacing w:val="-3"/>
                <w:sz w:val="18"/>
              </w:rPr>
              <w:t xml:space="preserve"> </w:t>
            </w:r>
            <w:r>
              <w:rPr>
                <w:color w:val="5F5F5F"/>
                <w:sz w:val="18"/>
              </w:rPr>
              <w:t>light</w:t>
            </w:r>
            <w:r>
              <w:rPr>
                <w:color w:val="5F5F5F"/>
                <w:spacing w:val="-2"/>
                <w:sz w:val="18"/>
              </w:rPr>
              <w:t xml:space="preserve"> </w:t>
            </w:r>
            <w:r>
              <w:rPr>
                <w:color w:val="5F5F5F"/>
                <w:sz w:val="18"/>
              </w:rPr>
              <w:t>on</w:t>
            </w:r>
            <w:r>
              <w:rPr>
                <w:color w:val="5F5F5F"/>
                <w:spacing w:val="-4"/>
                <w:sz w:val="18"/>
              </w:rPr>
              <w:t xml:space="preserve"> </w:t>
            </w:r>
            <w:r>
              <w:rPr>
                <w:color w:val="5F5F5F"/>
                <w:sz w:val="18"/>
              </w:rPr>
              <w:t>living</w:t>
            </w:r>
            <w:r>
              <w:rPr>
                <w:color w:val="5F5F5F"/>
                <w:spacing w:val="-3"/>
                <w:sz w:val="18"/>
              </w:rPr>
              <w:t xml:space="preserve"> </w:t>
            </w:r>
            <w:r>
              <w:rPr>
                <w:color w:val="5F5F5F"/>
                <w:spacing w:val="-2"/>
                <w:sz w:val="18"/>
              </w:rPr>
              <w:t>organisms.</w:t>
            </w:r>
          </w:p>
          <w:p w14:paraId="4C1D75C6" w14:textId="77777777" w:rsidR="00911B64" w:rsidRDefault="00407A2A">
            <w:pPr>
              <w:pStyle w:val="TableParagraph"/>
              <w:tabs>
                <w:tab w:val="left" w:pos="845"/>
              </w:tabs>
              <w:spacing w:before="39"/>
              <w:ind w:left="845" w:right="184" w:hanging="361"/>
              <w:rPr>
                <w:sz w:val="18"/>
              </w:rPr>
            </w:pPr>
            <w:r>
              <w:rPr>
                <w:noProof/>
              </w:rPr>
              <w:drawing>
                <wp:inline distT="0" distB="0" distL="0" distR="0" wp14:anchorId="67103AAC" wp14:editId="74A7D0BE">
                  <wp:extent cx="95249" cy="94602"/>
                  <wp:effectExtent l="0" t="0" r="0" b="0"/>
                  <wp:docPr id="552" name="Image 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2" name="Image 552"/>
                          <pic:cNvPicPr/>
                        </pic:nvPicPr>
                        <pic:blipFill>
                          <a:blip r:embed="rId9" cstate="print"/>
                          <a:stretch>
                            <a:fillRect/>
                          </a:stretch>
                        </pic:blipFill>
                        <pic:spPr>
                          <a:xfrm>
                            <a:off x="0" y="0"/>
                            <a:ext cx="95249" cy="94602"/>
                          </a:xfrm>
                          <a:prstGeom prst="rect">
                            <a:avLst/>
                          </a:prstGeom>
                        </pic:spPr>
                      </pic:pic>
                    </a:graphicData>
                  </a:graphic>
                </wp:inline>
              </w:drawing>
            </w:r>
            <w:r>
              <w:rPr>
                <w:rFonts w:ascii="Times New Roman"/>
                <w:sz w:val="20"/>
              </w:rPr>
              <w:tab/>
            </w:r>
            <w:r>
              <w:rPr>
                <w:color w:val="5F5F5F"/>
                <w:sz w:val="18"/>
              </w:rPr>
              <w:t>EPBC</w:t>
            </w:r>
            <w:r>
              <w:rPr>
                <w:color w:val="5F5F5F"/>
                <w:spacing w:val="-2"/>
                <w:sz w:val="18"/>
              </w:rPr>
              <w:t xml:space="preserve"> </w:t>
            </w:r>
            <w:r>
              <w:rPr>
                <w:color w:val="5F5F5F"/>
                <w:sz w:val="18"/>
              </w:rPr>
              <w:t>Act</w:t>
            </w:r>
            <w:r>
              <w:rPr>
                <w:color w:val="5F5F5F"/>
                <w:spacing w:val="-2"/>
                <w:sz w:val="18"/>
              </w:rPr>
              <w:t xml:space="preserve"> </w:t>
            </w:r>
            <w:r>
              <w:rPr>
                <w:i/>
                <w:color w:val="5F5F5F"/>
                <w:sz w:val="18"/>
              </w:rPr>
              <w:t>Policy</w:t>
            </w:r>
            <w:r>
              <w:rPr>
                <w:i/>
                <w:color w:val="5F5F5F"/>
                <w:spacing w:val="-2"/>
                <w:sz w:val="18"/>
              </w:rPr>
              <w:t xml:space="preserve"> </w:t>
            </w:r>
            <w:r>
              <w:rPr>
                <w:i/>
                <w:color w:val="5F5F5F"/>
                <w:sz w:val="18"/>
              </w:rPr>
              <w:t>Statement</w:t>
            </w:r>
            <w:r>
              <w:rPr>
                <w:i/>
                <w:color w:val="5F5F5F"/>
                <w:spacing w:val="-2"/>
                <w:sz w:val="18"/>
              </w:rPr>
              <w:t xml:space="preserve"> </w:t>
            </w:r>
            <w:r>
              <w:rPr>
                <w:i/>
                <w:color w:val="5F5F5F"/>
                <w:sz w:val="18"/>
              </w:rPr>
              <w:t>3.21</w:t>
            </w:r>
            <w:r>
              <w:rPr>
                <w:i/>
                <w:color w:val="5F5F5F"/>
                <w:spacing w:val="-3"/>
                <w:sz w:val="18"/>
              </w:rPr>
              <w:t xml:space="preserve"> </w:t>
            </w:r>
            <w:r>
              <w:rPr>
                <w:i/>
                <w:color w:val="5F5F5F"/>
                <w:sz w:val="18"/>
              </w:rPr>
              <w:t>-</w:t>
            </w:r>
            <w:r>
              <w:rPr>
                <w:i/>
                <w:color w:val="5F5F5F"/>
                <w:spacing w:val="-2"/>
                <w:sz w:val="18"/>
              </w:rPr>
              <w:t xml:space="preserve"> </w:t>
            </w:r>
            <w:r>
              <w:rPr>
                <w:i/>
                <w:color w:val="5F5F5F"/>
                <w:sz w:val="18"/>
              </w:rPr>
              <w:t>Industry</w:t>
            </w:r>
            <w:r>
              <w:rPr>
                <w:i/>
                <w:color w:val="5F5F5F"/>
                <w:spacing w:val="-2"/>
                <w:sz w:val="18"/>
              </w:rPr>
              <w:t xml:space="preserve"> </w:t>
            </w:r>
            <w:r>
              <w:rPr>
                <w:i/>
                <w:color w:val="5F5F5F"/>
                <w:sz w:val="18"/>
              </w:rPr>
              <w:t>Guidelines</w:t>
            </w:r>
            <w:r>
              <w:rPr>
                <w:i/>
                <w:color w:val="5F5F5F"/>
                <w:spacing w:val="-2"/>
                <w:sz w:val="18"/>
              </w:rPr>
              <w:t xml:space="preserve"> </w:t>
            </w:r>
            <w:r>
              <w:rPr>
                <w:i/>
                <w:color w:val="5F5F5F"/>
                <w:sz w:val="18"/>
              </w:rPr>
              <w:t>for</w:t>
            </w:r>
            <w:r>
              <w:rPr>
                <w:i/>
                <w:color w:val="5F5F5F"/>
                <w:spacing w:val="-2"/>
                <w:sz w:val="18"/>
              </w:rPr>
              <w:t xml:space="preserve"> </w:t>
            </w:r>
            <w:r>
              <w:rPr>
                <w:i/>
                <w:color w:val="5F5F5F"/>
                <w:sz w:val="18"/>
              </w:rPr>
              <w:t>avoiding,</w:t>
            </w:r>
            <w:r>
              <w:rPr>
                <w:i/>
                <w:color w:val="5F5F5F"/>
                <w:spacing w:val="-2"/>
                <w:sz w:val="18"/>
              </w:rPr>
              <w:t xml:space="preserve"> </w:t>
            </w:r>
            <w:proofErr w:type="gramStart"/>
            <w:r>
              <w:rPr>
                <w:i/>
                <w:color w:val="5F5F5F"/>
                <w:sz w:val="18"/>
              </w:rPr>
              <w:t>assessing</w:t>
            </w:r>
            <w:proofErr w:type="gramEnd"/>
            <w:r>
              <w:rPr>
                <w:i/>
                <w:color w:val="5F5F5F"/>
                <w:spacing w:val="-3"/>
                <w:sz w:val="18"/>
              </w:rPr>
              <w:t xml:space="preserve"> </w:t>
            </w:r>
            <w:r>
              <w:rPr>
                <w:i/>
                <w:color w:val="5F5F5F"/>
                <w:sz w:val="18"/>
              </w:rPr>
              <w:t>and</w:t>
            </w:r>
            <w:r>
              <w:rPr>
                <w:i/>
                <w:color w:val="5F5F5F"/>
                <w:spacing w:val="-3"/>
                <w:sz w:val="18"/>
              </w:rPr>
              <w:t xml:space="preserve"> </w:t>
            </w:r>
            <w:r>
              <w:rPr>
                <w:i/>
                <w:color w:val="5F5F5F"/>
                <w:sz w:val="18"/>
              </w:rPr>
              <w:t>mitigating</w:t>
            </w:r>
            <w:r>
              <w:rPr>
                <w:i/>
                <w:color w:val="5F5F5F"/>
                <w:spacing w:val="-3"/>
                <w:sz w:val="18"/>
              </w:rPr>
              <w:t xml:space="preserve"> </w:t>
            </w:r>
            <w:r>
              <w:rPr>
                <w:i/>
                <w:color w:val="5F5F5F"/>
                <w:sz w:val="18"/>
              </w:rPr>
              <w:t>impacts</w:t>
            </w:r>
            <w:r>
              <w:rPr>
                <w:i/>
                <w:color w:val="5F5F5F"/>
                <w:spacing w:val="-2"/>
                <w:sz w:val="18"/>
              </w:rPr>
              <w:t xml:space="preserve"> </w:t>
            </w:r>
            <w:r>
              <w:rPr>
                <w:i/>
                <w:color w:val="5F5F5F"/>
                <w:sz w:val="18"/>
              </w:rPr>
              <w:t>on</w:t>
            </w:r>
            <w:r>
              <w:rPr>
                <w:i/>
                <w:color w:val="5F5F5F"/>
                <w:spacing w:val="-3"/>
                <w:sz w:val="18"/>
              </w:rPr>
              <w:t xml:space="preserve"> </w:t>
            </w:r>
            <w:r>
              <w:rPr>
                <w:i/>
                <w:color w:val="5F5F5F"/>
                <w:sz w:val="18"/>
              </w:rPr>
              <w:t>EPBC</w:t>
            </w:r>
            <w:r>
              <w:rPr>
                <w:i/>
                <w:color w:val="5F5F5F"/>
                <w:spacing w:val="-2"/>
                <w:sz w:val="18"/>
              </w:rPr>
              <w:t xml:space="preserve"> </w:t>
            </w:r>
            <w:r>
              <w:rPr>
                <w:i/>
                <w:color w:val="5F5F5F"/>
                <w:sz w:val="18"/>
              </w:rPr>
              <w:t>Act</w:t>
            </w:r>
            <w:r>
              <w:rPr>
                <w:i/>
                <w:color w:val="5F5F5F"/>
                <w:spacing w:val="-2"/>
                <w:sz w:val="18"/>
              </w:rPr>
              <w:t xml:space="preserve"> </w:t>
            </w:r>
            <w:r>
              <w:rPr>
                <w:i/>
                <w:color w:val="5F5F5F"/>
                <w:sz w:val="18"/>
              </w:rPr>
              <w:t>listed</w:t>
            </w:r>
            <w:r>
              <w:rPr>
                <w:i/>
                <w:color w:val="5F5F5F"/>
                <w:spacing w:val="-3"/>
                <w:sz w:val="18"/>
              </w:rPr>
              <w:t xml:space="preserve"> </w:t>
            </w:r>
            <w:r>
              <w:rPr>
                <w:i/>
                <w:color w:val="5F5F5F"/>
                <w:sz w:val="18"/>
              </w:rPr>
              <w:t>migratory</w:t>
            </w:r>
            <w:r>
              <w:rPr>
                <w:i/>
                <w:color w:val="5F5F5F"/>
                <w:spacing w:val="-2"/>
                <w:sz w:val="18"/>
              </w:rPr>
              <w:t xml:space="preserve"> </w:t>
            </w:r>
            <w:r>
              <w:rPr>
                <w:i/>
                <w:color w:val="5F5F5F"/>
                <w:sz w:val="18"/>
              </w:rPr>
              <w:t>shorebird</w:t>
            </w:r>
            <w:r>
              <w:rPr>
                <w:i/>
                <w:color w:val="5F5F5F"/>
                <w:spacing w:val="-3"/>
                <w:sz w:val="18"/>
              </w:rPr>
              <w:t xml:space="preserve"> </w:t>
            </w:r>
            <w:r>
              <w:rPr>
                <w:i/>
                <w:color w:val="5F5F5F"/>
                <w:sz w:val="18"/>
              </w:rPr>
              <w:t>species</w:t>
            </w:r>
            <w:r>
              <w:rPr>
                <w:i/>
                <w:color w:val="5F5F5F"/>
                <w:spacing w:val="-1"/>
                <w:sz w:val="18"/>
              </w:rPr>
              <w:t xml:space="preserve"> </w:t>
            </w:r>
            <w:r>
              <w:rPr>
                <w:color w:val="5F5F5F"/>
                <w:sz w:val="18"/>
              </w:rPr>
              <w:t>(</w:t>
            </w:r>
            <w:proofErr w:type="spellStart"/>
            <w:r>
              <w:rPr>
                <w:color w:val="5F5F5F"/>
                <w:sz w:val="18"/>
              </w:rPr>
              <w:t>DoEE</w:t>
            </w:r>
            <w:proofErr w:type="spellEnd"/>
            <w:r>
              <w:rPr>
                <w:color w:val="5F5F5F"/>
                <w:sz w:val="18"/>
              </w:rPr>
              <w:t xml:space="preserve"> </w:t>
            </w:r>
            <w:r>
              <w:rPr>
                <w:color w:val="5F5F5F"/>
                <w:spacing w:val="-2"/>
                <w:sz w:val="18"/>
              </w:rPr>
              <w:t>2017a).</w:t>
            </w:r>
          </w:p>
          <w:p w14:paraId="213BF9BC" w14:textId="77777777" w:rsidR="00911B64" w:rsidRDefault="00407A2A">
            <w:pPr>
              <w:pStyle w:val="TableParagraph"/>
              <w:tabs>
                <w:tab w:val="left" w:pos="845"/>
              </w:tabs>
              <w:spacing w:before="40"/>
              <w:ind w:left="484"/>
              <w:rPr>
                <w:sz w:val="18"/>
              </w:rPr>
            </w:pPr>
            <w:r>
              <w:rPr>
                <w:noProof/>
              </w:rPr>
              <w:drawing>
                <wp:inline distT="0" distB="0" distL="0" distR="0" wp14:anchorId="64FFF751" wp14:editId="4ABFC6A7">
                  <wp:extent cx="95250" cy="93979"/>
                  <wp:effectExtent l="0" t="0" r="0" b="0"/>
                  <wp:docPr id="553" name="Image 5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3" name="Image 553"/>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sz w:val="20"/>
              </w:rPr>
              <w:tab/>
            </w:r>
            <w:r>
              <w:rPr>
                <w:color w:val="5F5F5F"/>
                <w:sz w:val="18"/>
              </w:rPr>
              <w:t>The</w:t>
            </w:r>
            <w:r>
              <w:rPr>
                <w:color w:val="5F5F5F"/>
                <w:spacing w:val="-3"/>
                <w:sz w:val="18"/>
              </w:rPr>
              <w:t xml:space="preserve"> </w:t>
            </w:r>
            <w:r>
              <w:rPr>
                <w:color w:val="5F5F5F"/>
                <w:sz w:val="18"/>
              </w:rPr>
              <w:t>measures</w:t>
            </w:r>
            <w:r>
              <w:rPr>
                <w:color w:val="5F5F5F"/>
                <w:spacing w:val="-2"/>
                <w:sz w:val="18"/>
              </w:rPr>
              <w:t xml:space="preserve"> </w:t>
            </w:r>
            <w:r>
              <w:rPr>
                <w:color w:val="5F5F5F"/>
                <w:spacing w:val="-4"/>
                <w:sz w:val="18"/>
              </w:rPr>
              <w:t>must:</w:t>
            </w:r>
          </w:p>
          <w:p w14:paraId="14E85BBE" w14:textId="77777777" w:rsidR="00911B64" w:rsidRDefault="00407A2A">
            <w:pPr>
              <w:pStyle w:val="TableParagraph"/>
              <w:numPr>
                <w:ilvl w:val="0"/>
                <w:numId w:val="10"/>
              </w:numPr>
              <w:tabs>
                <w:tab w:val="left" w:pos="1412"/>
              </w:tabs>
              <w:spacing w:before="50" w:line="223" w:lineRule="auto"/>
              <w:ind w:left="1412" w:right="114"/>
              <w:rPr>
                <w:sz w:val="18"/>
              </w:rPr>
            </w:pPr>
            <w:r>
              <w:rPr>
                <w:color w:val="5F5F5F"/>
                <w:sz w:val="18"/>
              </w:rPr>
              <w:t>Minimise</w:t>
            </w:r>
            <w:r>
              <w:rPr>
                <w:color w:val="5F5F5F"/>
                <w:spacing w:val="-3"/>
                <w:sz w:val="18"/>
              </w:rPr>
              <w:t xml:space="preserve"> </w:t>
            </w:r>
            <w:r>
              <w:rPr>
                <w:color w:val="5F5F5F"/>
                <w:sz w:val="18"/>
              </w:rPr>
              <w:t>lighting</w:t>
            </w:r>
            <w:r>
              <w:rPr>
                <w:color w:val="5F5F5F"/>
                <w:spacing w:val="-3"/>
                <w:sz w:val="18"/>
              </w:rPr>
              <w:t xml:space="preserve"> </w:t>
            </w:r>
            <w:r>
              <w:rPr>
                <w:color w:val="5F5F5F"/>
                <w:sz w:val="18"/>
              </w:rPr>
              <w:t>where</w:t>
            </w:r>
            <w:r>
              <w:rPr>
                <w:color w:val="5F5F5F"/>
                <w:spacing w:val="-3"/>
                <w:sz w:val="18"/>
              </w:rPr>
              <w:t xml:space="preserve"> </w:t>
            </w:r>
            <w:r>
              <w:rPr>
                <w:color w:val="5F5F5F"/>
                <w:sz w:val="18"/>
              </w:rPr>
              <w:t>practicable</w:t>
            </w:r>
            <w:r>
              <w:rPr>
                <w:color w:val="5F5F5F"/>
                <w:spacing w:val="-3"/>
                <w:sz w:val="18"/>
              </w:rPr>
              <w:t xml:space="preserve"> </w:t>
            </w:r>
            <w:r>
              <w:rPr>
                <w:color w:val="5F5F5F"/>
                <w:sz w:val="18"/>
              </w:rPr>
              <w:t>and</w:t>
            </w:r>
            <w:r>
              <w:rPr>
                <w:color w:val="5F5F5F"/>
                <w:spacing w:val="-3"/>
                <w:sz w:val="18"/>
              </w:rPr>
              <w:t xml:space="preserve"> </w:t>
            </w:r>
            <w:r>
              <w:rPr>
                <w:color w:val="5F5F5F"/>
                <w:sz w:val="18"/>
              </w:rPr>
              <w:t>where</w:t>
            </w:r>
            <w:r>
              <w:rPr>
                <w:color w:val="5F5F5F"/>
                <w:spacing w:val="-3"/>
                <w:sz w:val="18"/>
              </w:rPr>
              <w:t xml:space="preserve"> </w:t>
            </w:r>
            <w:r>
              <w:rPr>
                <w:color w:val="5F5F5F"/>
                <w:sz w:val="18"/>
              </w:rPr>
              <w:t>safety</w:t>
            </w:r>
            <w:r>
              <w:rPr>
                <w:color w:val="5F5F5F"/>
                <w:spacing w:val="-2"/>
                <w:sz w:val="18"/>
              </w:rPr>
              <w:t xml:space="preserve"> </w:t>
            </w:r>
            <w:r>
              <w:rPr>
                <w:color w:val="5F5F5F"/>
                <w:sz w:val="18"/>
              </w:rPr>
              <w:t>is</w:t>
            </w:r>
            <w:r>
              <w:rPr>
                <w:color w:val="5F5F5F"/>
                <w:spacing w:val="-2"/>
                <w:sz w:val="18"/>
              </w:rPr>
              <w:t xml:space="preserve"> </w:t>
            </w:r>
            <w:r>
              <w:rPr>
                <w:color w:val="5F5F5F"/>
                <w:sz w:val="18"/>
              </w:rPr>
              <w:t>not</w:t>
            </w:r>
            <w:r>
              <w:rPr>
                <w:color w:val="5F5F5F"/>
                <w:spacing w:val="-2"/>
                <w:sz w:val="18"/>
              </w:rPr>
              <w:t xml:space="preserve"> </w:t>
            </w:r>
            <w:r>
              <w:rPr>
                <w:color w:val="5F5F5F"/>
                <w:sz w:val="18"/>
              </w:rPr>
              <w:t>compromised, minimise</w:t>
            </w:r>
            <w:r>
              <w:rPr>
                <w:color w:val="5F5F5F"/>
                <w:spacing w:val="-3"/>
                <w:sz w:val="18"/>
              </w:rPr>
              <w:t xml:space="preserve"> </w:t>
            </w:r>
            <w:r>
              <w:rPr>
                <w:color w:val="5F5F5F"/>
                <w:sz w:val="18"/>
              </w:rPr>
              <w:t>the</w:t>
            </w:r>
            <w:r>
              <w:rPr>
                <w:color w:val="5F5F5F"/>
                <w:spacing w:val="-3"/>
                <w:sz w:val="18"/>
              </w:rPr>
              <w:t xml:space="preserve"> </w:t>
            </w:r>
            <w:r>
              <w:rPr>
                <w:color w:val="5F5F5F"/>
                <w:sz w:val="18"/>
              </w:rPr>
              <w:t>number</w:t>
            </w:r>
            <w:r>
              <w:rPr>
                <w:color w:val="5F5F5F"/>
                <w:spacing w:val="-2"/>
                <w:sz w:val="18"/>
              </w:rPr>
              <w:t xml:space="preserve"> </w:t>
            </w:r>
            <w:r>
              <w:rPr>
                <w:color w:val="5F5F5F"/>
                <w:sz w:val="18"/>
              </w:rPr>
              <w:t>of</w:t>
            </w:r>
            <w:r>
              <w:rPr>
                <w:color w:val="5F5F5F"/>
                <w:spacing w:val="-2"/>
                <w:sz w:val="18"/>
              </w:rPr>
              <w:t xml:space="preserve"> </w:t>
            </w:r>
            <w:r>
              <w:rPr>
                <w:color w:val="5F5F5F"/>
                <w:sz w:val="18"/>
              </w:rPr>
              <w:t>lights,</w:t>
            </w:r>
            <w:r>
              <w:rPr>
                <w:color w:val="5F5F5F"/>
                <w:spacing w:val="-2"/>
                <w:sz w:val="18"/>
              </w:rPr>
              <w:t xml:space="preserve"> </w:t>
            </w:r>
            <w:r>
              <w:rPr>
                <w:color w:val="5F5F5F"/>
                <w:sz w:val="18"/>
              </w:rPr>
              <w:t>the</w:t>
            </w:r>
            <w:r>
              <w:rPr>
                <w:color w:val="5F5F5F"/>
                <w:spacing w:val="-3"/>
                <w:sz w:val="18"/>
              </w:rPr>
              <w:t xml:space="preserve"> </w:t>
            </w:r>
            <w:r>
              <w:rPr>
                <w:color w:val="5F5F5F"/>
                <w:sz w:val="18"/>
              </w:rPr>
              <w:t>intensity</w:t>
            </w:r>
            <w:r>
              <w:rPr>
                <w:color w:val="5F5F5F"/>
                <w:spacing w:val="-2"/>
                <w:sz w:val="18"/>
              </w:rPr>
              <w:t xml:space="preserve"> </w:t>
            </w:r>
            <w:r>
              <w:rPr>
                <w:color w:val="5F5F5F"/>
                <w:sz w:val="18"/>
              </w:rPr>
              <w:t>of</w:t>
            </w:r>
            <w:r>
              <w:rPr>
                <w:color w:val="5F5F5F"/>
                <w:spacing w:val="-2"/>
                <w:sz w:val="18"/>
              </w:rPr>
              <w:t xml:space="preserve"> </w:t>
            </w:r>
            <w:r>
              <w:rPr>
                <w:color w:val="5F5F5F"/>
                <w:sz w:val="18"/>
              </w:rPr>
              <w:t>lights,</w:t>
            </w:r>
            <w:r>
              <w:rPr>
                <w:color w:val="5F5F5F"/>
                <w:spacing w:val="-2"/>
                <w:sz w:val="18"/>
              </w:rPr>
              <w:t xml:space="preserve"> </w:t>
            </w:r>
            <w:r>
              <w:rPr>
                <w:color w:val="5F5F5F"/>
                <w:sz w:val="18"/>
              </w:rPr>
              <w:t>and</w:t>
            </w:r>
            <w:r>
              <w:rPr>
                <w:color w:val="5F5F5F"/>
                <w:spacing w:val="-3"/>
                <w:sz w:val="18"/>
              </w:rPr>
              <w:t xml:space="preserve"> </w:t>
            </w:r>
            <w:r>
              <w:rPr>
                <w:color w:val="5F5F5F"/>
                <w:sz w:val="18"/>
              </w:rPr>
              <w:t>the</w:t>
            </w:r>
            <w:r>
              <w:rPr>
                <w:color w:val="5F5F5F"/>
                <w:spacing w:val="-1"/>
                <w:sz w:val="18"/>
              </w:rPr>
              <w:t xml:space="preserve"> </w:t>
            </w:r>
            <w:r>
              <w:rPr>
                <w:color w:val="5F5F5F"/>
                <w:sz w:val="18"/>
              </w:rPr>
              <w:t>amount</w:t>
            </w:r>
            <w:r>
              <w:rPr>
                <w:color w:val="5F5F5F"/>
                <w:spacing w:val="-2"/>
                <w:sz w:val="18"/>
              </w:rPr>
              <w:t xml:space="preserve"> </w:t>
            </w:r>
            <w:r>
              <w:rPr>
                <w:color w:val="5F5F5F"/>
                <w:sz w:val="18"/>
              </w:rPr>
              <w:t>of</w:t>
            </w:r>
            <w:r>
              <w:rPr>
                <w:color w:val="5F5F5F"/>
                <w:spacing w:val="-2"/>
                <w:sz w:val="18"/>
              </w:rPr>
              <w:t xml:space="preserve"> </w:t>
            </w:r>
            <w:r>
              <w:rPr>
                <w:color w:val="5F5F5F"/>
                <w:sz w:val="18"/>
              </w:rPr>
              <w:t>time lights are turned on.</w:t>
            </w:r>
          </w:p>
          <w:p w14:paraId="31145593" w14:textId="77777777" w:rsidR="00911B64" w:rsidRDefault="00407A2A">
            <w:pPr>
              <w:pStyle w:val="TableParagraph"/>
              <w:numPr>
                <w:ilvl w:val="0"/>
                <w:numId w:val="10"/>
              </w:numPr>
              <w:tabs>
                <w:tab w:val="left" w:pos="1411"/>
              </w:tabs>
              <w:spacing w:before="43"/>
              <w:ind w:left="1411" w:hanging="359"/>
              <w:rPr>
                <w:sz w:val="18"/>
              </w:rPr>
            </w:pPr>
            <w:r>
              <w:rPr>
                <w:color w:val="5F5F5F"/>
                <w:sz w:val="18"/>
              </w:rPr>
              <w:t>Direct</w:t>
            </w:r>
            <w:r>
              <w:rPr>
                <w:color w:val="5F5F5F"/>
                <w:spacing w:val="-5"/>
                <w:sz w:val="18"/>
              </w:rPr>
              <w:t xml:space="preserve"> </w:t>
            </w:r>
            <w:r>
              <w:rPr>
                <w:color w:val="5F5F5F"/>
                <w:sz w:val="18"/>
              </w:rPr>
              <w:t>lighting</w:t>
            </w:r>
            <w:r>
              <w:rPr>
                <w:color w:val="5F5F5F"/>
                <w:spacing w:val="-3"/>
                <w:sz w:val="18"/>
              </w:rPr>
              <w:t xml:space="preserve"> </w:t>
            </w:r>
            <w:r>
              <w:rPr>
                <w:color w:val="5F5F5F"/>
                <w:sz w:val="18"/>
              </w:rPr>
              <w:t>to</w:t>
            </w:r>
            <w:r>
              <w:rPr>
                <w:color w:val="5F5F5F"/>
                <w:spacing w:val="-3"/>
                <w:sz w:val="18"/>
              </w:rPr>
              <w:t xml:space="preserve"> </w:t>
            </w:r>
            <w:r>
              <w:rPr>
                <w:color w:val="5F5F5F"/>
                <w:sz w:val="18"/>
              </w:rPr>
              <w:t>where</w:t>
            </w:r>
            <w:r>
              <w:rPr>
                <w:color w:val="5F5F5F"/>
                <w:spacing w:val="-3"/>
                <w:sz w:val="18"/>
              </w:rPr>
              <w:t xml:space="preserve"> </w:t>
            </w:r>
            <w:r>
              <w:rPr>
                <w:color w:val="5F5F5F"/>
                <w:sz w:val="18"/>
              </w:rPr>
              <w:t>it</w:t>
            </w:r>
            <w:r>
              <w:rPr>
                <w:color w:val="5F5F5F"/>
                <w:spacing w:val="-2"/>
                <w:sz w:val="18"/>
              </w:rPr>
              <w:t xml:space="preserve"> </w:t>
            </w:r>
            <w:r>
              <w:rPr>
                <w:color w:val="5F5F5F"/>
                <w:sz w:val="18"/>
              </w:rPr>
              <w:t>is</w:t>
            </w:r>
            <w:r>
              <w:rPr>
                <w:color w:val="5F5F5F"/>
                <w:spacing w:val="-2"/>
                <w:sz w:val="18"/>
              </w:rPr>
              <w:t xml:space="preserve"> </w:t>
            </w:r>
            <w:r>
              <w:rPr>
                <w:color w:val="5F5F5F"/>
                <w:sz w:val="18"/>
              </w:rPr>
              <w:t>needed</w:t>
            </w:r>
            <w:r>
              <w:rPr>
                <w:color w:val="5F5F5F"/>
                <w:spacing w:val="-3"/>
                <w:sz w:val="18"/>
              </w:rPr>
              <w:t xml:space="preserve"> </w:t>
            </w:r>
            <w:r>
              <w:rPr>
                <w:color w:val="5F5F5F"/>
                <w:sz w:val="18"/>
              </w:rPr>
              <w:t>and</w:t>
            </w:r>
            <w:r>
              <w:rPr>
                <w:color w:val="5F5F5F"/>
                <w:spacing w:val="-3"/>
                <w:sz w:val="18"/>
              </w:rPr>
              <w:t xml:space="preserve"> </w:t>
            </w:r>
            <w:r>
              <w:rPr>
                <w:color w:val="5F5F5F"/>
                <w:sz w:val="18"/>
              </w:rPr>
              <w:t>avoid</w:t>
            </w:r>
            <w:r>
              <w:rPr>
                <w:color w:val="5F5F5F"/>
                <w:spacing w:val="-3"/>
                <w:sz w:val="18"/>
              </w:rPr>
              <w:t xml:space="preserve"> </w:t>
            </w:r>
            <w:r>
              <w:rPr>
                <w:color w:val="5F5F5F"/>
                <w:sz w:val="18"/>
              </w:rPr>
              <w:t>general</w:t>
            </w:r>
            <w:r>
              <w:rPr>
                <w:color w:val="5F5F5F"/>
                <w:spacing w:val="-1"/>
                <w:sz w:val="18"/>
              </w:rPr>
              <w:t xml:space="preserve"> </w:t>
            </w:r>
            <w:r>
              <w:rPr>
                <w:color w:val="5F5F5F"/>
                <w:sz w:val="18"/>
              </w:rPr>
              <w:t>area</w:t>
            </w:r>
            <w:r>
              <w:rPr>
                <w:color w:val="5F5F5F"/>
                <w:spacing w:val="-1"/>
                <w:sz w:val="18"/>
              </w:rPr>
              <w:t xml:space="preserve"> </w:t>
            </w:r>
            <w:r>
              <w:rPr>
                <w:color w:val="5F5F5F"/>
                <w:spacing w:val="-2"/>
                <w:sz w:val="18"/>
              </w:rPr>
              <w:t>floodlighting.</w:t>
            </w:r>
          </w:p>
          <w:p w14:paraId="7423C22A" w14:textId="77777777" w:rsidR="00911B64" w:rsidRDefault="00407A2A">
            <w:pPr>
              <w:pStyle w:val="TableParagraph"/>
              <w:numPr>
                <w:ilvl w:val="0"/>
                <w:numId w:val="10"/>
              </w:numPr>
              <w:tabs>
                <w:tab w:val="left" w:pos="1411"/>
              </w:tabs>
              <w:spacing w:before="25"/>
              <w:ind w:left="1411" w:hanging="359"/>
              <w:rPr>
                <w:sz w:val="18"/>
              </w:rPr>
            </w:pPr>
            <w:r>
              <w:rPr>
                <w:color w:val="5F5F5F"/>
                <w:sz w:val="18"/>
              </w:rPr>
              <w:t>Limit</w:t>
            </w:r>
            <w:r>
              <w:rPr>
                <w:color w:val="5F5F5F"/>
                <w:spacing w:val="-4"/>
                <w:sz w:val="18"/>
              </w:rPr>
              <w:t xml:space="preserve"> </w:t>
            </w:r>
            <w:r>
              <w:rPr>
                <w:color w:val="5F5F5F"/>
                <w:sz w:val="18"/>
              </w:rPr>
              <w:t>area</w:t>
            </w:r>
            <w:r>
              <w:rPr>
                <w:color w:val="5F5F5F"/>
                <w:spacing w:val="-3"/>
                <w:sz w:val="18"/>
              </w:rPr>
              <w:t xml:space="preserve"> </w:t>
            </w:r>
            <w:r>
              <w:rPr>
                <w:color w:val="5F5F5F"/>
                <w:sz w:val="18"/>
              </w:rPr>
              <w:t>and</w:t>
            </w:r>
            <w:r>
              <w:rPr>
                <w:color w:val="5F5F5F"/>
                <w:spacing w:val="-2"/>
                <w:sz w:val="18"/>
              </w:rPr>
              <w:t xml:space="preserve"> </w:t>
            </w:r>
            <w:r>
              <w:rPr>
                <w:color w:val="5F5F5F"/>
                <w:sz w:val="18"/>
              </w:rPr>
              <w:t>deck</w:t>
            </w:r>
            <w:r>
              <w:rPr>
                <w:color w:val="5F5F5F"/>
                <w:spacing w:val="-2"/>
                <w:sz w:val="18"/>
              </w:rPr>
              <w:t xml:space="preserve"> </w:t>
            </w:r>
            <w:r>
              <w:rPr>
                <w:color w:val="5F5F5F"/>
                <w:sz w:val="18"/>
              </w:rPr>
              <w:t>lighting</w:t>
            </w:r>
            <w:r>
              <w:rPr>
                <w:color w:val="5F5F5F"/>
                <w:spacing w:val="-2"/>
                <w:sz w:val="18"/>
              </w:rPr>
              <w:t xml:space="preserve"> </w:t>
            </w:r>
            <w:r>
              <w:rPr>
                <w:color w:val="5F5F5F"/>
                <w:sz w:val="18"/>
              </w:rPr>
              <w:t>to</w:t>
            </w:r>
            <w:r>
              <w:rPr>
                <w:color w:val="5F5F5F"/>
                <w:spacing w:val="-2"/>
                <w:sz w:val="18"/>
              </w:rPr>
              <w:t xml:space="preserve"> </w:t>
            </w:r>
            <w:r>
              <w:rPr>
                <w:color w:val="5F5F5F"/>
                <w:sz w:val="18"/>
              </w:rPr>
              <w:t>the</w:t>
            </w:r>
            <w:r>
              <w:rPr>
                <w:color w:val="5F5F5F"/>
                <w:spacing w:val="-3"/>
                <w:sz w:val="18"/>
              </w:rPr>
              <w:t xml:space="preserve"> </w:t>
            </w:r>
            <w:r>
              <w:rPr>
                <w:color w:val="5F5F5F"/>
                <w:sz w:val="18"/>
              </w:rPr>
              <w:t>amount</w:t>
            </w:r>
            <w:r>
              <w:rPr>
                <w:color w:val="5F5F5F"/>
                <w:spacing w:val="-2"/>
                <w:sz w:val="18"/>
              </w:rPr>
              <w:t xml:space="preserve"> </w:t>
            </w:r>
            <w:r>
              <w:rPr>
                <w:color w:val="5F5F5F"/>
                <w:sz w:val="18"/>
              </w:rPr>
              <w:t>and</w:t>
            </w:r>
            <w:r>
              <w:rPr>
                <w:color w:val="5F5F5F"/>
                <w:spacing w:val="-2"/>
                <w:sz w:val="18"/>
              </w:rPr>
              <w:t xml:space="preserve"> </w:t>
            </w:r>
            <w:r>
              <w:rPr>
                <w:color w:val="5F5F5F"/>
                <w:sz w:val="18"/>
              </w:rPr>
              <w:t>intensity</w:t>
            </w:r>
            <w:r>
              <w:rPr>
                <w:color w:val="5F5F5F"/>
                <w:spacing w:val="-2"/>
                <w:sz w:val="18"/>
              </w:rPr>
              <w:t xml:space="preserve"> </w:t>
            </w:r>
            <w:r>
              <w:rPr>
                <w:color w:val="5F5F5F"/>
                <w:sz w:val="18"/>
              </w:rPr>
              <w:t>necessary</w:t>
            </w:r>
            <w:r>
              <w:rPr>
                <w:color w:val="5F5F5F"/>
                <w:spacing w:val="-2"/>
                <w:sz w:val="18"/>
              </w:rPr>
              <w:t xml:space="preserve"> </w:t>
            </w:r>
            <w:r>
              <w:rPr>
                <w:color w:val="5F5F5F"/>
                <w:sz w:val="18"/>
              </w:rPr>
              <w:t>to</w:t>
            </w:r>
            <w:r>
              <w:rPr>
                <w:color w:val="5F5F5F"/>
                <w:spacing w:val="-3"/>
                <w:sz w:val="18"/>
              </w:rPr>
              <w:t xml:space="preserve"> </w:t>
            </w:r>
            <w:r>
              <w:rPr>
                <w:color w:val="5F5F5F"/>
                <w:sz w:val="18"/>
              </w:rPr>
              <w:t>maintain</w:t>
            </w:r>
            <w:r>
              <w:rPr>
                <w:color w:val="5F5F5F"/>
                <w:spacing w:val="-3"/>
                <w:sz w:val="18"/>
              </w:rPr>
              <w:t xml:space="preserve"> </w:t>
            </w:r>
            <w:r>
              <w:rPr>
                <w:color w:val="5F5F5F"/>
                <w:sz w:val="18"/>
              </w:rPr>
              <w:t>deck</w:t>
            </w:r>
            <w:r>
              <w:rPr>
                <w:color w:val="5F5F5F"/>
                <w:spacing w:val="-2"/>
                <w:sz w:val="18"/>
              </w:rPr>
              <w:t xml:space="preserve"> </w:t>
            </w:r>
            <w:r>
              <w:rPr>
                <w:color w:val="5F5F5F"/>
                <w:sz w:val="18"/>
              </w:rPr>
              <w:t>crew</w:t>
            </w:r>
            <w:r>
              <w:rPr>
                <w:color w:val="5F5F5F"/>
                <w:spacing w:val="-1"/>
                <w:sz w:val="18"/>
              </w:rPr>
              <w:t xml:space="preserve"> </w:t>
            </w:r>
            <w:r>
              <w:rPr>
                <w:color w:val="5F5F5F"/>
                <w:spacing w:val="-2"/>
                <w:sz w:val="18"/>
              </w:rPr>
              <w:t>safety.</w:t>
            </w:r>
          </w:p>
          <w:p w14:paraId="1ADCB654" w14:textId="77777777" w:rsidR="00911B64" w:rsidRDefault="00407A2A">
            <w:pPr>
              <w:pStyle w:val="TableParagraph"/>
              <w:numPr>
                <w:ilvl w:val="0"/>
                <w:numId w:val="10"/>
              </w:numPr>
              <w:tabs>
                <w:tab w:val="left" w:pos="1411"/>
              </w:tabs>
              <w:spacing w:before="24"/>
              <w:ind w:left="1411" w:hanging="359"/>
              <w:rPr>
                <w:sz w:val="18"/>
              </w:rPr>
            </w:pPr>
            <w:r>
              <w:rPr>
                <w:color w:val="5F5F5F"/>
                <w:sz w:val="18"/>
              </w:rPr>
              <w:t>Direct</w:t>
            </w:r>
            <w:r>
              <w:rPr>
                <w:color w:val="5F5F5F"/>
                <w:spacing w:val="-5"/>
                <w:sz w:val="18"/>
              </w:rPr>
              <w:t xml:space="preserve"> </w:t>
            </w:r>
            <w:r>
              <w:rPr>
                <w:color w:val="5F5F5F"/>
                <w:sz w:val="18"/>
              </w:rPr>
              <w:t>lighting</w:t>
            </w:r>
            <w:r>
              <w:rPr>
                <w:color w:val="5F5F5F"/>
                <w:spacing w:val="-4"/>
                <w:sz w:val="18"/>
              </w:rPr>
              <w:t xml:space="preserve"> </w:t>
            </w:r>
            <w:r>
              <w:rPr>
                <w:color w:val="5F5F5F"/>
                <w:sz w:val="18"/>
              </w:rPr>
              <w:t>inboard</w:t>
            </w:r>
            <w:r>
              <w:rPr>
                <w:color w:val="5F5F5F"/>
                <w:spacing w:val="-3"/>
                <w:sz w:val="18"/>
              </w:rPr>
              <w:t xml:space="preserve"> </w:t>
            </w:r>
            <w:r>
              <w:rPr>
                <w:color w:val="5F5F5F"/>
                <w:sz w:val="18"/>
              </w:rPr>
              <w:t>and</w:t>
            </w:r>
            <w:r>
              <w:rPr>
                <w:color w:val="5F5F5F"/>
                <w:spacing w:val="-4"/>
                <w:sz w:val="18"/>
              </w:rPr>
              <w:t xml:space="preserve"> </w:t>
            </w:r>
            <w:r>
              <w:rPr>
                <w:color w:val="5F5F5F"/>
                <w:sz w:val="18"/>
              </w:rPr>
              <w:t>downward</w:t>
            </w:r>
            <w:r>
              <w:rPr>
                <w:color w:val="5F5F5F"/>
                <w:spacing w:val="-3"/>
                <w:sz w:val="18"/>
              </w:rPr>
              <w:t xml:space="preserve"> </w:t>
            </w:r>
            <w:r>
              <w:rPr>
                <w:color w:val="5F5F5F"/>
                <w:sz w:val="18"/>
              </w:rPr>
              <w:t>(where</w:t>
            </w:r>
            <w:r>
              <w:rPr>
                <w:color w:val="5F5F5F"/>
                <w:spacing w:val="-2"/>
                <w:sz w:val="18"/>
              </w:rPr>
              <w:t xml:space="preserve"> </w:t>
            </w:r>
            <w:r>
              <w:rPr>
                <w:color w:val="5F5F5F"/>
                <w:sz w:val="18"/>
              </w:rPr>
              <w:t>possible)</w:t>
            </w:r>
            <w:r>
              <w:rPr>
                <w:color w:val="5F5F5F"/>
                <w:spacing w:val="-3"/>
                <w:sz w:val="18"/>
              </w:rPr>
              <w:t xml:space="preserve"> </w:t>
            </w:r>
            <w:r>
              <w:rPr>
                <w:color w:val="5F5F5F"/>
                <w:sz w:val="18"/>
              </w:rPr>
              <w:t>to</w:t>
            </w:r>
            <w:r>
              <w:rPr>
                <w:color w:val="5F5F5F"/>
                <w:spacing w:val="-3"/>
                <w:sz w:val="18"/>
              </w:rPr>
              <w:t xml:space="preserve"> </w:t>
            </w:r>
            <w:r>
              <w:rPr>
                <w:color w:val="5F5F5F"/>
                <w:sz w:val="18"/>
              </w:rPr>
              <w:t>reduce</w:t>
            </w:r>
            <w:r>
              <w:rPr>
                <w:color w:val="5F5F5F"/>
                <w:spacing w:val="-4"/>
                <w:sz w:val="18"/>
              </w:rPr>
              <w:t xml:space="preserve"> </w:t>
            </w:r>
            <w:r>
              <w:rPr>
                <w:color w:val="5F5F5F"/>
                <w:sz w:val="18"/>
              </w:rPr>
              <w:t>the</w:t>
            </w:r>
            <w:r>
              <w:rPr>
                <w:color w:val="5F5F5F"/>
                <w:spacing w:val="-2"/>
                <w:sz w:val="18"/>
              </w:rPr>
              <w:t xml:space="preserve"> </w:t>
            </w:r>
            <w:r>
              <w:rPr>
                <w:color w:val="5F5F5F"/>
                <w:sz w:val="18"/>
              </w:rPr>
              <w:t>potential</w:t>
            </w:r>
            <w:r>
              <w:rPr>
                <w:color w:val="5F5F5F"/>
                <w:spacing w:val="-2"/>
                <w:sz w:val="18"/>
              </w:rPr>
              <w:t xml:space="preserve"> </w:t>
            </w:r>
            <w:r>
              <w:rPr>
                <w:color w:val="5F5F5F"/>
                <w:sz w:val="18"/>
              </w:rPr>
              <w:t>for</w:t>
            </w:r>
            <w:r>
              <w:rPr>
                <w:color w:val="5F5F5F"/>
                <w:spacing w:val="-3"/>
                <w:sz w:val="18"/>
              </w:rPr>
              <w:t xml:space="preserve"> </w:t>
            </w:r>
            <w:r>
              <w:rPr>
                <w:color w:val="5F5F5F"/>
                <w:sz w:val="18"/>
              </w:rPr>
              <w:t>seabird</w:t>
            </w:r>
            <w:r>
              <w:rPr>
                <w:color w:val="5F5F5F"/>
                <w:spacing w:val="-1"/>
                <w:sz w:val="18"/>
              </w:rPr>
              <w:t xml:space="preserve"> </w:t>
            </w:r>
            <w:r>
              <w:rPr>
                <w:color w:val="5F5F5F"/>
                <w:spacing w:val="-2"/>
                <w:sz w:val="18"/>
              </w:rPr>
              <w:t>attraction.</w:t>
            </w:r>
          </w:p>
          <w:p w14:paraId="204B6BBD" w14:textId="77777777" w:rsidR="00911B64" w:rsidRDefault="00407A2A">
            <w:pPr>
              <w:pStyle w:val="TableParagraph"/>
              <w:numPr>
                <w:ilvl w:val="0"/>
                <w:numId w:val="10"/>
              </w:numPr>
              <w:tabs>
                <w:tab w:val="left" w:pos="1411"/>
              </w:tabs>
              <w:spacing w:before="24"/>
              <w:ind w:left="1411" w:hanging="359"/>
              <w:rPr>
                <w:sz w:val="18"/>
              </w:rPr>
            </w:pPr>
            <w:r>
              <w:rPr>
                <w:color w:val="5F5F5F"/>
                <w:sz w:val="18"/>
              </w:rPr>
              <w:t>Avoid</w:t>
            </w:r>
            <w:r>
              <w:rPr>
                <w:color w:val="5F5F5F"/>
                <w:spacing w:val="-5"/>
                <w:sz w:val="18"/>
              </w:rPr>
              <w:t xml:space="preserve"> </w:t>
            </w:r>
            <w:r>
              <w:rPr>
                <w:color w:val="5F5F5F"/>
                <w:sz w:val="18"/>
              </w:rPr>
              <w:t>direct</w:t>
            </w:r>
            <w:r>
              <w:rPr>
                <w:color w:val="5F5F5F"/>
                <w:spacing w:val="-2"/>
                <w:sz w:val="18"/>
              </w:rPr>
              <w:t xml:space="preserve"> </w:t>
            </w:r>
            <w:r>
              <w:rPr>
                <w:color w:val="5F5F5F"/>
                <w:sz w:val="18"/>
              </w:rPr>
              <w:t>lighting</w:t>
            </w:r>
            <w:r>
              <w:rPr>
                <w:color w:val="5F5F5F"/>
                <w:spacing w:val="-3"/>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sea</w:t>
            </w:r>
            <w:r>
              <w:rPr>
                <w:color w:val="5F5F5F"/>
                <w:spacing w:val="-2"/>
                <w:sz w:val="18"/>
              </w:rPr>
              <w:t xml:space="preserve"> </w:t>
            </w:r>
            <w:r>
              <w:rPr>
                <w:color w:val="5F5F5F"/>
                <w:sz w:val="18"/>
              </w:rPr>
              <w:t>surface</w:t>
            </w:r>
            <w:r>
              <w:rPr>
                <w:color w:val="5F5F5F"/>
                <w:spacing w:val="-3"/>
                <w:sz w:val="18"/>
              </w:rPr>
              <w:t xml:space="preserve"> </w:t>
            </w:r>
            <w:r>
              <w:rPr>
                <w:color w:val="5F5F5F"/>
                <w:sz w:val="18"/>
              </w:rPr>
              <w:t>and</w:t>
            </w:r>
            <w:r>
              <w:rPr>
                <w:color w:val="5F5F5F"/>
                <w:spacing w:val="-1"/>
                <w:sz w:val="18"/>
              </w:rPr>
              <w:t xml:space="preserve"> </w:t>
            </w:r>
            <w:r>
              <w:rPr>
                <w:color w:val="5F5F5F"/>
                <w:sz w:val="18"/>
              </w:rPr>
              <w:t>minimise</w:t>
            </w:r>
            <w:r>
              <w:rPr>
                <w:color w:val="5F5F5F"/>
                <w:spacing w:val="-3"/>
                <w:sz w:val="18"/>
              </w:rPr>
              <w:t xml:space="preserve"> </w:t>
            </w:r>
            <w:r>
              <w:rPr>
                <w:color w:val="5F5F5F"/>
                <w:sz w:val="18"/>
              </w:rPr>
              <w:t>indirect</w:t>
            </w:r>
            <w:r>
              <w:rPr>
                <w:color w:val="5F5F5F"/>
                <w:spacing w:val="-2"/>
                <w:sz w:val="18"/>
              </w:rPr>
              <w:t xml:space="preserve"> </w:t>
            </w:r>
            <w:r>
              <w:rPr>
                <w:color w:val="5F5F5F"/>
                <w:sz w:val="18"/>
              </w:rPr>
              <w:t>lighting</w:t>
            </w:r>
            <w:r>
              <w:rPr>
                <w:color w:val="5F5F5F"/>
                <w:spacing w:val="-3"/>
                <w:sz w:val="18"/>
              </w:rPr>
              <w:t xml:space="preserve"> </w:t>
            </w:r>
            <w:r>
              <w:rPr>
                <w:color w:val="5F5F5F"/>
                <w:sz w:val="18"/>
              </w:rPr>
              <w:t>on</w:t>
            </w:r>
            <w:r>
              <w:rPr>
                <w:color w:val="5F5F5F"/>
                <w:spacing w:val="-3"/>
                <w:sz w:val="18"/>
              </w:rPr>
              <w:t xml:space="preserve"> </w:t>
            </w:r>
            <w:r>
              <w:rPr>
                <w:color w:val="5F5F5F"/>
                <w:sz w:val="18"/>
              </w:rPr>
              <w:t>the</w:t>
            </w:r>
            <w:r>
              <w:rPr>
                <w:color w:val="5F5F5F"/>
                <w:spacing w:val="-2"/>
                <w:sz w:val="18"/>
              </w:rPr>
              <w:t xml:space="preserve"> </w:t>
            </w:r>
            <w:r>
              <w:rPr>
                <w:color w:val="5F5F5F"/>
                <w:sz w:val="18"/>
              </w:rPr>
              <w:t>sea</w:t>
            </w:r>
            <w:r>
              <w:rPr>
                <w:color w:val="5F5F5F"/>
                <w:spacing w:val="-3"/>
                <w:sz w:val="18"/>
              </w:rPr>
              <w:t xml:space="preserve"> </w:t>
            </w:r>
            <w:r>
              <w:rPr>
                <w:color w:val="5F5F5F"/>
                <w:sz w:val="18"/>
              </w:rPr>
              <w:t>surface</w:t>
            </w:r>
            <w:r>
              <w:rPr>
                <w:color w:val="5F5F5F"/>
                <w:spacing w:val="-3"/>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extent</w:t>
            </w:r>
            <w:r>
              <w:rPr>
                <w:color w:val="5F5F5F"/>
                <w:spacing w:val="-1"/>
                <w:sz w:val="18"/>
              </w:rPr>
              <w:t xml:space="preserve"> </w:t>
            </w:r>
            <w:r>
              <w:rPr>
                <w:color w:val="5F5F5F"/>
                <w:spacing w:val="-2"/>
                <w:sz w:val="18"/>
              </w:rPr>
              <w:t>practicable.</w:t>
            </w:r>
          </w:p>
          <w:p w14:paraId="0871067C" w14:textId="77777777" w:rsidR="00911B64" w:rsidRDefault="00407A2A">
            <w:pPr>
              <w:pStyle w:val="TableParagraph"/>
              <w:numPr>
                <w:ilvl w:val="0"/>
                <w:numId w:val="10"/>
              </w:numPr>
              <w:tabs>
                <w:tab w:val="left" w:pos="1411"/>
              </w:tabs>
              <w:spacing w:before="23" w:line="266" w:lineRule="auto"/>
              <w:ind w:left="485" w:right="675" w:firstLine="567"/>
              <w:rPr>
                <w:sz w:val="18"/>
              </w:rPr>
            </w:pPr>
            <w:r>
              <w:rPr>
                <w:color w:val="5F5F5F"/>
                <w:sz w:val="18"/>
              </w:rPr>
              <w:t>Include</w:t>
            </w:r>
            <w:r>
              <w:rPr>
                <w:color w:val="5F5F5F"/>
                <w:spacing w:val="-3"/>
                <w:sz w:val="18"/>
              </w:rPr>
              <w:t xml:space="preserve"> </w:t>
            </w:r>
            <w:r>
              <w:rPr>
                <w:color w:val="5F5F5F"/>
                <w:sz w:val="18"/>
              </w:rPr>
              <w:t>routine</w:t>
            </w:r>
            <w:r>
              <w:rPr>
                <w:color w:val="5F5F5F"/>
                <w:spacing w:val="-1"/>
                <w:sz w:val="18"/>
              </w:rPr>
              <w:t xml:space="preserve"> </w:t>
            </w:r>
            <w:r>
              <w:rPr>
                <w:color w:val="5F5F5F"/>
                <w:sz w:val="18"/>
              </w:rPr>
              <w:t>inspection</w:t>
            </w:r>
            <w:r>
              <w:rPr>
                <w:color w:val="5F5F5F"/>
                <w:spacing w:val="-3"/>
                <w:sz w:val="18"/>
              </w:rPr>
              <w:t xml:space="preserve"> </w:t>
            </w:r>
            <w:r>
              <w:rPr>
                <w:color w:val="5F5F5F"/>
                <w:sz w:val="18"/>
              </w:rPr>
              <w:t>of</w:t>
            </w:r>
            <w:r>
              <w:rPr>
                <w:color w:val="5F5F5F"/>
                <w:spacing w:val="-2"/>
                <w:sz w:val="18"/>
              </w:rPr>
              <w:t xml:space="preserve"> </w:t>
            </w:r>
            <w:r>
              <w:rPr>
                <w:color w:val="5F5F5F"/>
                <w:sz w:val="18"/>
              </w:rPr>
              <w:t>lighted</w:t>
            </w:r>
            <w:r>
              <w:rPr>
                <w:color w:val="5F5F5F"/>
                <w:spacing w:val="-3"/>
                <w:sz w:val="18"/>
              </w:rPr>
              <w:t xml:space="preserve"> </w:t>
            </w:r>
            <w:r>
              <w:rPr>
                <w:color w:val="5F5F5F"/>
                <w:sz w:val="18"/>
              </w:rPr>
              <w:t>areas</w:t>
            </w:r>
            <w:r>
              <w:rPr>
                <w:color w:val="5F5F5F"/>
                <w:spacing w:val="-2"/>
                <w:sz w:val="18"/>
              </w:rPr>
              <w:t xml:space="preserve"> </w:t>
            </w:r>
            <w:r>
              <w:rPr>
                <w:color w:val="5F5F5F"/>
                <w:sz w:val="18"/>
              </w:rPr>
              <w:t>of</w:t>
            </w:r>
            <w:r>
              <w:rPr>
                <w:color w:val="5F5F5F"/>
                <w:spacing w:val="-1"/>
                <w:sz w:val="18"/>
              </w:rPr>
              <w:t xml:space="preserve"> </w:t>
            </w:r>
            <w:r>
              <w:rPr>
                <w:color w:val="5F5F5F"/>
                <w:sz w:val="18"/>
              </w:rPr>
              <w:t>the</w:t>
            </w:r>
            <w:r>
              <w:rPr>
                <w:color w:val="5F5F5F"/>
                <w:spacing w:val="-3"/>
                <w:sz w:val="18"/>
              </w:rPr>
              <w:t xml:space="preserve"> </w:t>
            </w:r>
            <w:r>
              <w:rPr>
                <w:color w:val="5F5F5F"/>
                <w:sz w:val="18"/>
              </w:rPr>
              <w:t>cable</w:t>
            </w:r>
            <w:r>
              <w:rPr>
                <w:color w:val="5F5F5F"/>
                <w:spacing w:val="-3"/>
                <w:sz w:val="18"/>
              </w:rPr>
              <w:t xml:space="preserve"> </w:t>
            </w:r>
            <w:r>
              <w:rPr>
                <w:color w:val="5F5F5F"/>
                <w:sz w:val="18"/>
              </w:rPr>
              <w:t>lay</w:t>
            </w:r>
            <w:r>
              <w:rPr>
                <w:color w:val="5F5F5F"/>
                <w:spacing w:val="-2"/>
                <w:sz w:val="18"/>
              </w:rPr>
              <w:t xml:space="preserve"> </w:t>
            </w:r>
            <w:r>
              <w:rPr>
                <w:color w:val="5F5F5F"/>
                <w:sz w:val="18"/>
              </w:rPr>
              <w:t>vessel</w:t>
            </w:r>
            <w:r>
              <w:rPr>
                <w:color w:val="5F5F5F"/>
                <w:spacing w:val="-2"/>
                <w:sz w:val="18"/>
              </w:rPr>
              <w:t xml:space="preserve"> </w:t>
            </w:r>
            <w:r>
              <w:rPr>
                <w:color w:val="5F5F5F"/>
                <w:sz w:val="18"/>
              </w:rPr>
              <w:t>and</w:t>
            </w:r>
            <w:r>
              <w:rPr>
                <w:color w:val="5F5F5F"/>
                <w:spacing w:val="-3"/>
                <w:sz w:val="18"/>
              </w:rPr>
              <w:t xml:space="preserve"> </w:t>
            </w:r>
            <w:r>
              <w:rPr>
                <w:color w:val="5F5F5F"/>
                <w:sz w:val="18"/>
              </w:rPr>
              <w:t>other</w:t>
            </w:r>
            <w:r>
              <w:rPr>
                <w:color w:val="5F5F5F"/>
                <w:spacing w:val="-2"/>
                <w:sz w:val="18"/>
              </w:rPr>
              <w:t xml:space="preserve"> </w:t>
            </w:r>
            <w:r>
              <w:rPr>
                <w:color w:val="5F5F5F"/>
                <w:sz w:val="18"/>
              </w:rPr>
              <w:t>night-time</w:t>
            </w:r>
            <w:r>
              <w:rPr>
                <w:color w:val="5F5F5F"/>
                <w:spacing w:val="-3"/>
                <w:sz w:val="18"/>
              </w:rPr>
              <w:t xml:space="preserve"> </w:t>
            </w:r>
            <w:r>
              <w:rPr>
                <w:color w:val="5F5F5F"/>
                <w:sz w:val="18"/>
              </w:rPr>
              <w:t>operating</w:t>
            </w:r>
            <w:r>
              <w:rPr>
                <w:color w:val="5F5F5F"/>
                <w:spacing w:val="-3"/>
                <w:sz w:val="18"/>
              </w:rPr>
              <w:t xml:space="preserve"> </w:t>
            </w:r>
            <w:r>
              <w:rPr>
                <w:color w:val="5F5F5F"/>
                <w:sz w:val="18"/>
              </w:rPr>
              <w:t>vessels</w:t>
            </w:r>
            <w:r>
              <w:rPr>
                <w:color w:val="5F5F5F"/>
                <w:spacing w:val="-1"/>
                <w:sz w:val="18"/>
              </w:rPr>
              <w:t xml:space="preserve"> </w:t>
            </w:r>
            <w:r>
              <w:rPr>
                <w:color w:val="5F5F5F"/>
                <w:sz w:val="18"/>
              </w:rPr>
              <w:t>for</w:t>
            </w:r>
            <w:r>
              <w:rPr>
                <w:color w:val="5F5F5F"/>
                <w:spacing w:val="-2"/>
                <w:sz w:val="18"/>
              </w:rPr>
              <w:t xml:space="preserve"> </w:t>
            </w:r>
            <w:r>
              <w:rPr>
                <w:color w:val="5F5F5F"/>
                <w:sz w:val="18"/>
              </w:rPr>
              <w:t>birds</w:t>
            </w:r>
            <w:r>
              <w:rPr>
                <w:color w:val="5F5F5F"/>
                <w:spacing w:val="-2"/>
                <w:sz w:val="18"/>
              </w:rPr>
              <w:t xml:space="preserve"> </w:t>
            </w:r>
            <w:r>
              <w:rPr>
                <w:color w:val="5F5F5F"/>
                <w:sz w:val="18"/>
              </w:rPr>
              <w:t>that</w:t>
            </w:r>
            <w:r>
              <w:rPr>
                <w:color w:val="5F5F5F"/>
                <w:spacing w:val="-2"/>
                <w:sz w:val="18"/>
              </w:rPr>
              <w:t xml:space="preserve"> </w:t>
            </w:r>
            <w:r>
              <w:rPr>
                <w:color w:val="5F5F5F"/>
                <w:sz w:val="18"/>
              </w:rPr>
              <w:t>may</w:t>
            </w:r>
            <w:r>
              <w:rPr>
                <w:color w:val="5F5F5F"/>
                <w:spacing w:val="-2"/>
                <w:sz w:val="18"/>
              </w:rPr>
              <w:t xml:space="preserve"> </w:t>
            </w:r>
            <w:r>
              <w:rPr>
                <w:color w:val="5F5F5F"/>
                <w:sz w:val="18"/>
              </w:rPr>
              <w:t>have</w:t>
            </w:r>
            <w:r>
              <w:rPr>
                <w:color w:val="5F5F5F"/>
                <w:spacing w:val="-3"/>
                <w:sz w:val="18"/>
              </w:rPr>
              <w:t xml:space="preserve"> </w:t>
            </w:r>
            <w:r>
              <w:rPr>
                <w:color w:val="5F5F5F"/>
                <w:sz w:val="18"/>
              </w:rPr>
              <w:t>been</w:t>
            </w:r>
            <w:r>
              <w:rPr>
                <w:color w:val="5F5F5F"/>
                <w:spacing w:val="-3"/>
                <w:sz w:val="18"/>
              </w:rPr>
              <w:t xml:space="preserve"> </w:t>
            </w:r>
            <w:r>
              <w:rPr>
                <w:color w:val="5F5F5F"/>
                <w:sz w:val="18"/>
              </w:rPr>
              <w:t>attracted. The measures must be addressed in the marine fauna management plan (EPR MERU07) and be implemented during construction</w:t>
            </w:r>
          </w:p>
        </w:tc>
      </w:tr>
    </w:tbl>
    <w:p w14:paraId="24265DB4" w14:textId="77777777" w:rsidR="00911B64" w:rsidRDefault="00911B64">
      <w:pPr>
        <w:spacing w:line="266" w:lineRule="auto"/>
        <w:rPr>
          <w:sz w:val="18"/>
        </w:rPr>
        <w:sectPr w:rsidR="00911B64">
          <w:pgSz w:w="16840" w:h="11910" w:orient="landscape"/>
          <w:pgMar w:top="1400" w:right="800" w:bottom="860" w:left="1020" w:header="457" w:footer="661" w:gutter="0"/>
          <w:cols w:space="720"/>
        </w:sectPr>
      </w:pPr>
    </w:p>
    <w:p w14:paraId="6EE577A9" w14:textId="77777777" w:rsidR="00911B64" w:rsidRDefault="00911B64">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323"/>
        <w:gridCol w:w="13465"/>
      </w:tblGrid>
      <w:tr w:rsidR="00911B64" w14:paraId="21E53D9F" w14:textId="77777777">
        <w:trPr>
          <w:trHeight w:val="551"/>
        </w:trPr>
        <w:tc>
          <w:tcPr>
            <w:tcW w:w="1323" w:type="dxa"/>
            <w:shd w:val="clear" w:color="auto" w:fill="133149"/>
          </w:tcPr>
          <w:p w14:paraId="742C9437" w14:textId="77777777" w:rsidR="00911B64" w:rsidRDefault="00407A2A">
            <w:pPr>
              <w:pStyle w:val="TableParagraph"/>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13465" w:type="dxa"/>
            <w:shd w:val="clear" w:color="auto" w:fill="133149"/>
          </w:tcPr>
          <w:p w14:paraId="6D3EEBB4" w14:textId="77777777" w:rsidR="00911B64" w:rsidRDefault="00407A2A">
            <w:pPr>
              <w:pStyle w:val="TableParagraph"/>
              <w:ind w:left="485"/>
              <w:rPr>
                <w:b/>
                <w:sz w:val="18"/>
              </w:rPr>
            </w:pPr>
            <w:r>
              <w:rPr>
                <w:b/>
                <w:color w:val="FFFFFF"/>
                <w:sz w:val="18"/>
              </w:rPr>
              <w:t>Environmental</w:t>
            </w:r>
            <w:r>
              <w:rPr>
                <w:b/>
                <w:color w:val="FFFFFF"/>
                <w:spacing w:val="-9"/>
                <w:sz w:val="18"/>
              </w:rPr>
              <w:t xml:space="preserve"> </w:t>
            </w:r>
            <w:r>
              <w:rPr>
                <w:b/>
                <w:color w:val="FFFFFF"/>
                <w:sz w:val="18"/>
              </w:rPr>
              <w:t>Performance</w:t>
            </w:r>
            <w:r>
              <w:rPr>
                <w:b/>
                <w:color w:val="FFFFFF"/>
                <w:spacing w:val="-5"/>
                <w:sz w:val="18"/>
              </w:rPr>
              <w:t xml:space="preserve"> </w:t>
            </w:r>
            <w:r>
              <w:rPr>
                <w:b/>
                <w:color w:val="FFFFFF"/>
                <w:spacing w:val="-2"/>
                <w:sz w:val="18"/>
              </w:rPr>
              <w:t>Requirements</w:t>
            </w:r>
          </w:p>
        </w:tc>
      </w:tr>
      <w:tr w:rsidR="00911B64" w14:paraId="188E3BE9" w14:textId="77777777">
        <w:trPr>
          <w:trHeight w:val="8049"/>
        </w:trPr>
        <w:tc>
          <w:tcPr>
            <w:tcW w:w="1323" w:type="dxa"/>
          </w:tcPr>
          <w:p w14:paraId="7279BF85" w14:textId="77777777" w:rsidR="00911B64" w:rsidRDefault="00407A2A">
            <w:pPr>
              <w:pStyle w:val="TableParagraph"/>
              <w:ind w:left="107"/>
              <w:rPr>
                <w:sz w:val="18"/>
              </w:rPr>
            </w:pPr>
            <w:r>
              <w:rPr>
                <w:color w:val="5F5F5F"/>
                <w:spacing w:val="-2"/>
                <w:sz w:val="18"/>
              </w:rPr>
              <w:t>MERU11</w:t>
            </w:r>
          </w:p>
        </w:tc>
        <w:tc>
          <w:tcPr>
            <w:tcW w:w="13465" w:type="dxa"/>
          </w:tcPr>
          <w:p w14:paraId="43B54B73" w14:textId="77777777" w:rsidR="00911B64" w:rsidRDefault="00407A2A">
            <w:pPr>
              <w:pStyle w:val="TableParagraph"/>
              <w:ind w:left="485"/>
              <w:rPr>
                <w:b/>
                <w:sz w:val="18"/>
              </w:rPr>
            </w:pPr>
            <w:r>
              <w:rPr>
                <w:b/>
                <w:color w:val="5F5F5F"/>
                <w:sz w:val="18"/>
              </w:rPr>
              <w:t>Develop</w:t>
            </w:r>
            <w:r>
              <w:rPr>
                <w:b/>
                <w:color w:val="5F5F5F"/>
                <w:spacing w:val="-4"/>
                <w:sz w:val="18"/>
              </w:rPr>
              <w:t xml:space="preserve"> </w:t>
            </w:r>
            <w:r>
              <w:rPr>
                <w:b/>
                <w:color w:val="5F5F5F"/>
                <w:sz w:val="18"/>
              </w:rPr>
              <w:t>and</w:t>
            </w:r>
            <w:r>
              <w:rPr>
                <w:b/>
                <w:color w:val="5F5F5F"/>
                <w:spacing w:val="-3"/>
                <w:sz w:val="18"/>
              </w:rPr>
              <w:t xml:space="preserve"> </w:t>
            </w:r>
            <w:r>
              <w:rPr>
                <w:b/>
                <w:color w:val="5F5F5F"/>
                <w:sz w:val="18"/>
              </w:rPr>
              <w:t>implement</w:t>
            </w:r>
            <w:r>
              <w:rPr>
                <w:b/>
                <w:color w:val="5F5F5F"/>
                <w:spacing w:val="-2"/>
                <w:sz w:val="18"/>
              </w:rPr>
              <w:t xml:space="preserve"> </w:t>
            </w:r>
            <w:r>
              <w:rPr>
                <w:b/>
                <w:color w:val="5F5F5F"/>
                <w:sz w:val="18"/>
              </w:rPr>
              <w:t>a</w:t>
            </w:r>
            <w:r>
              <w:rPr>
                <w:b/>
                <w:color w:val="5F5F5F"/>
                <w:spacing w:val="-3"/>
                <w:sz w:val="18"/>
              </w:rPr>
              <w:t xml:space="preserve"> </w:t>
            </w:r>
            <w:r>
              <w:rPr>
                <w:b/>
                <w:color w:val="5F5F5F"/>
                <w:sz w:val="18"/>
              </w:rPr>
              <w:t>plan</w:t>
            </w:r>
            <w:r>
              <w:rPr>
                <w:b/>
                <w:color w:val="5F5F5F"/>
                <w:spacing w:val="-2"/>
                <w:sz w:val="18"/>
              </w:rPr>
              <w:t xml:space="preserve"> </w:t>
            </w:r>
            <w:r>
              <w:rPr>
                <w:b/>
                <w:color w:val="5F5F5F"/>
                <w:sz w:val="18"/>
              </w:rPr>
              <w:t>to</w:t>
            </w:r>
            <w:r>
              <w:rPr>
                <w:b/>
                <w:color w:val="5F5F5F"/>
                <w:spacing w:val="-2"/>
                <w:sz w:val="18"/>
              </w:rPr>
              <w:t xml:space="preserve"> </w:t>
            </w:r>
            <w:r>
              <w:rPr>
                <w:b/>
                <w:color w:val="5F5F5F"/>
                <w:sz w:val="18"/>
              </w:rPr>
              <w:t>avoid</w:t>
            </w:r>
            <w:r>
              <w:rPr>
                <w:b/>
                <w:color w:val="5F5F5F"/>
                <w:spacing w:val="-3"/>
                <w:sz w:val="18"/>
              </w:rPr>
              <w:t xml:space="preserve"> </w:t>
            </w:r>
            <w:r>
              <w:rPr>
                <w:b/>
                <w:color w:val="5F5F5F"/>
                <w:sz w:val="18"/>
              </w:rPr>
              <w:t>the</w:t>
            </w:r>
            <w:r>
              <w:rPr>
                <w:b/>
                <w:color w:val="5F5F5F"/>
                <w:spacing w:val="-3"/>
                <w:sz w:val="18"/>
              </w:rPr>
              <w:t xml:space="preserve"> </w:t>
            </w:r>
            <w:r>
              <w:rPr>
                <w:b/>
                <w:color w:val="5F5F5F"/>
                <w:sz w:val="18"/>
              </w:rPr>
              <w:t>introduction</w:t>
            </w:r>
            <w:r>
              <w:rPr>
                <w:b/>
                <w:color w:val="5F5F5F"/>
                <w:spacing w:val="-3"/>
                <w:sz w:val="18"/>
              </w:rPr>
              <w:t xml:space="preserve"> </w:t>
            </w:r>
            <w:r>
              <w:rPr>
                <w:b/>
                <w:color w:val="5F5F5F"/>
                <w:sz w:val="18"/>
              </w:rPr>
              <w:t>of</w:t>
            </w:r>
            <w:r>
              <w:rPr>
                <w:b/>
                <w:color w:val="5F5F5F"/>
                <w:spacing w:val="-2"/>
                <w:sz w:val="18"/>
              </w:rPr>
              <w:t xml:space="preserve"> </w:t>
            </w:r>
            <w:r>
              <w:rPr>
                <w:b/>
                <w:color w:val="5F5F5F"/>
                <w:sz w:val="18"/>
              </w:rPr>
              <w:t>invasive</w:t>
            </w:r>
            <w:r>
              <w:rPr>
                <w:b/>
                <w:color w:val="5F5F5F"/>
                <w:spacing w:val="-3"/>
                <w:sz w:val="18"/>
              </w:rPr>
              <w:t xml:space="preserve"> </w:t>
            </w:r>
            <w:r>
              <w:rPr>
                <w:b/>
                <w:color w:val="5F5F5F"/>
                <w:sz w:val="18"/>
              </w:rPr>
              <w:t>marine</w:t>
            </w:r>
            <w:r>
              <w:rPr>
                <w:b/>
                <w:color w:val="5F5F5F"/>
                <w:spacing w:val="-2"/>
                <w:sz w:val="18"/>
              </w:rPr>
              <w:t xml:space="preserve"> </w:t>
            </w:r>
            <w:proofErr w:type="gramStart"/>
            <w:r>
              <w:rPr>
                <w:b/>
                <w:color w:val="5F5F5F"/>
                <w:spacing w:val="-2"/>
                <w:sz w:val="18"/>
              </w:rPr>
              <w:t>species</w:t>
            </w:r>
            <w:proofErr w:type="gramEnd"/>
          </w:p>
          <w:p w14:paraId="1D1C579E" w14:textId="77777777" w:rsidR="00911B64" w:rsidRDefault="00407A2A">
            <w:pPr>
              <w:pStyle w:val="TableParagraph"/>
              <w:spacing w:before="119"/>
              <w:ind w:left="485" w:right="202"/>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marine</w:t>
            </w:r>
            <w:r>
              <w:rPr>
                <w:color w:val="5F5F5F"/>
                <w:spacing w:val="-3"/>
                <w:sz w:val="18"/>
              </w:rPr>
              <w:t xml:space="preserve"> </w:t>
            </w:r>
            <w:r>
              <w:rPr>
                <w:color w:val="5F5F5F"/>
                <w:sz w:val="18"/>
              </w:rPr>
              <w:t>construction,</w:t>
            </w:r>
            <w:r>
              <w:rPr>
                <w:color w:val="5F5F5F"/>
                <w:spacing w:val="-2"/>
                <w:sz w:val="18"/>
              </w:rPr>
              <w:t xml:space="preserve"> </w:t>
            </w:r>
            <w:r>
              <w:rPr>
                <w:color w:val="5F5F5F"/>
                <w:sz w:val="18"/>
              </w:rPr>
              <w:t>develop</w:t>
            </w:r>
            <w:r>
              <w:rPr>
                <w:color w:val="5F5F5F"/>
                <w:spacing w:val="-3"/>
                <w:sz w:val="18"/>
              </w:rPr>
              <w:t xml:space="preserve"> </w:t>
            </w:r>
            <w:r>
              <w:rPr>
                <w:color w:val="5F5F5F"/>
                <w:sz w:val="18"/>
              </w:rPr>
              <w:t>a</w:t>
            </w:r>
            <w:r>
              <w:rPr>
                <w:color w:val="5F5F5F"/>
                <w:spacing w:val="-3"/>
                <w:sz w:val="18"/>
              </w:rPr>
              <w:t xml:space="preserve"> </w:t>
            </w:r>
            <w:r>
              <w:rPr>
                <w:color w:val="5F5F5F"/>
                <w:sz w:val="18"/>
              </w:rPr>
              <w:t>ballast</w:t>
            </w:r>
            <w:r>
              <w:rPr>
                <w:color w:val="5F5F5F"/>
                <w:spacing w:val="-2"/>
                <w:sz w:val="18"/>
              </w:rPr>
              <w:t xml:space="preserve"> </w:t>
            </w:r>
            <w:r>
              <w:rPr>
                <w:color w:val="5F5F5F"/>
                <w:sz w:val="18"/>
              </w:rPr>
              <w:t>water</w:t>
            </w:r>
            <w:r>
              <w:rPr>
                <w:color w:val="5F5F5F"/>
                <w:spacing w:val="-2"/>
                <w:sz w:val="18"/>
              </w:rPr>
              <w:t xml:space="preserve"> </w:t>
            </w:r>
            <w:r>
              <w:rPr>
                <w:color w:val="5F5F5F"/>
                <w:sz w:val="18"/>
              </w:rPr>
              <w:t>management</w:t>
            </w:r>
            <w:r>
              <w:rPr>
                <w:color w:val="5F5F5F"/>
                <w:spacing w:val="-2"/>
                <w:sz w:val="18"/>
              </w:rPr>
              <w:t xml:space="preserve"> </w:t>
            </w:r>
            <w:r>
              <w:rPr>
                <w:color w:val="5F5F5F"/>
                <w:sz w:val="18"/>
              </w:rPr>
              <w:t>plan</w:t>
            </w:r>
            <w:r>
              <w:rPr>
                <w:color w:val="5F5F5F"/>
                <w:spacing w:val="-1"/>
                <w:sz w:val="18"/>
              </w:rPr>
              <w:t xml:space="preserve"> </w:t>
            </w:r>
            <w:r>
              <w:rPr>
                <w:color w:val="5F5F5F"/>
                <w:sz w:val="18"/>
              </w:rPr>
              <w:t>and</w:t>
            </w:r>
            <w:r>
              <w:rPr>
                <w:color w:val="5F5F5F"/>
                <w:spacing w:val="-3"/>
                <w:sz w:val="18"/>
              </w:rPr>
              <w:t xml:space="preserve"> </w:t>
            </w:r>
            <w:r>
              <w:rPr>
                <w:color w:val="5F5F5F"/>
                <w:sz w:val="18"/>
              </w:rPr>
              <w:t>biofouling</w:t>
            </w:r>
            <w:r>
              <w:rPr>
                <w:color w:val="5F5F5F"/>
                <w:spacing w:val="-3"/>
                <w:sz w:val="18"/>
              </w:rPr>
              <w:t xml:space="preserve"> </w:t>
            </w:r>
            <w:r>
              <w:rPr>
                <w:color w:val="5F5F5F"/>
                <w:sz w:val="18"/>
              </w:rPr>
              <w:t>management</w:t>
            </w:r>
            <w:r>
              <w:rPr>
                <w:color w:val="5F5F5F"/>
                <w:spacing w:val="-2"/>
                <w:sz w:val="18"/>
              </w:rPr>
              <w:t xml:space="preserve"> </w:t>
            </w:r>
            <w:r>
              <w:rPr>
                <w:color w:val="5F5F5F"/>
                <w:sz w:val="18"/>
              </w:rPr>
              <w:t>requirements for</w:t>
            </w:r>
            <w:r>
              <w:rPr>
                <w:color w:val="5F5F5F"/>
                <w:spacing w:val="-2"/>
                <w:sz w:val="18"/>
              </w:rPr>
              <w:t xml:space="preserve"> </w:t>
            </w:r>
            <w:r>
              <w:rPr>
                <w:color w:val="5F5F5F"/>
                <w:sz w:val="18"/>
              </w:rPr>
              <w:t>each</w:t>
            </w:r>
            <w:r>
              <w:rPr>
                <w:color w:val="5F5F5F"/>
                <w:spacing w:val="-3"/>
                <w:sz w:val="18"/>
              </w:rPr>
              <w:t xml:space="preserve"> </w:t>
            </w:r>
            <w:r>
              <w:rPr>
                <w:color w:val="5F5F5F"/>
                <w:sz w:val="18"/>
              </w:rPr>
              <w:t>marine</w:t>
            </w:r>
            <w:r>
              <w:rPr>
                <w:color w:val="5F5F5F"/>
                <w:spacing w:val="-1"/>
                <w:sz w:val="18"/>
              </w:rPr>
              <w:t xml:space="preserve"> </w:t>
            </w:r>
            <w:r>
              <w:rPr>
                <w:color w:val="5F5F5F"/>
                <w:sz w:val="18"/>
              </w:rPr>
              <w:t>vessel</w:t>
            </w:r>
            <w:r>
              <w:rPr>
                <w:color w:val="5F5F5F"/>
                <w:spacing w:val="-2"/>
                <w:sz w:val="18"/>
              </w:rPr>
              <w:t xml:space="preserve"> </w:t>
            </w:r>
            <w:r>
              <w:rPr>
                <w:color w:val="5F5F5F"/>
                <w:sz w:val="18"/>
              </w:rPr>
              <w:t>to avoid the introduction of marine pests via ballast water and biofouling of the vessels hull and semi-enclosed spaces.</w:t>
            </w:r>
          </w:p>
          <w:p w14:paraId="6359FDE5" w14:textId="77777777" w:rsidR="00911B64" w:rsidRDefault="00407A2A">
            <w:pPr>
              <w:pStyle w:val="TableParagraph"/>
              <w:spacing w:before="121"/>
              <w:ind w:left="485"/>
              <w:rPr>
                <w:b/>
                <w:i/>
                <w:sz w:val="18"/>
              </w:rPr>
            </w:pPr>
            <w:r>
              <w:rPr>
                <w:b/>
                <w:i/>
                <w:color w:val="5F5F5F"/>
                <w:sz w:val="18"/>
              </w:rPr>
              <w:t>Compliance</w:t>
            </w:r>
            <w:r>
              <w:rPr>
                <w:b/>
                <w:i/>
                <w:color w:val="5F5F5F"/>
                <w:spacing w:val="-6"/>
                <w:sz w:val="18"/>
              </w:rPr>
              <w:t xml:space="preserve"> </w:t>
            </w:r>
            <w:r>
              <w:rPr>
                <w:b/>
                <w:i/>
                <w:color w:val="5F5F5F"/>
                <w:sz w:val="18"/>
              </w:rPr>
              <w:t>with</w:t>
            </w:r>
            <w:r>
              <w:rPr>
                <w:b/>
                <w:i/>
                <w:color w:val="5F5F5F"/>
                <w:spacing w:val="-3"/>
                <w:sz w:val="18"/>
              </w:rPr>
              <w:t xml:space="preserve"> </w:t>
            </w:r>
            <w:r>
              <w:rPr>
                <w:b/>
                <w:i/>
                <w:color w:val="5F5F5F"/>
                <w:sz w:val="18"/>
              </w:rPr>
              <w:t>ballast</w:t>
            </w:r>
            <w:r>
              <w:rPr>
                <w:b/>
                <w:i/>
                <w:color w:val="5F5F5F"/>
                <w:spacing w:val="-3"/>
                <w:sz w:val="18"/>
              </w:rPr>
              <w:t xml:space="preserve"> </w:t>
            </w:r>
            <w:r>
              <w:rPr>
                <w:b/>
                <w:i/>
                <w:color w:val="5F5F5F"/>
                <w:sz w:val="18"/>
              </w:rPr>
              <w:t>water</w:t>
            </w:r>
            <w:r>
              <w:rPr>
                <w:b/>
                <w:i/>
                <w:color w:val="5F5F5F"/>
                <w:spacing w:val="-4"/>
                <w:sz w:val="18"/>
              </w:rPr>
              <w:t xml:space="preserve"> </w:t>
            </w:r>
            <w:r>
              <w:rPr>
                <w:b/>
                <w:i/>
                <w:color w:val="5F5F5F"/>
                <w:sz w:val="18"/>
              </w:rPr>
              <w:t>management</w:t>
            </w:r>
            <w:r>
              <w:rPr>
                <w:b/>
                <w:i/>
                <w:color w:val="5F5F5F"/>
                <w:spacing w:val="-2"/>
                <w:sz w:val="18"/>
              </w:rPr>
              <w:t xml:space="preserve"> requirements</w:t>
            </w:r>
          </w:p>
          <w:p w14:paraId="0E6E2E8F" w14:textId="77777777" w:rsidR="00911B64" w:rsidRDefault="00407A2A">
            <w:pPr>
              <w:pStyle w:val="TableParagraph"/>
              <w:spacing w:before="120"/>
              <w:ind w:left="485"/>
              <w:rPr>
                <w:sz w:val="18"/>
              </w:rPr>
            </w:pPr>
            <w:r>
              <w:rPr>
                <w:color w:val="5F5F5F"/>
                <w:sz w:val="18"/>
              </w:rPr>
              <w:t>During</w:t>
            </w:r>
            <w:r>
              <w:rPr>
                <w:color w:val="5F5F5F"/>
                <w:spacing w:val="-6"/>
                <w:sz w:val="18"/>
              </w:rPr>
              <w:t xml:space="preserve"> </w:t>
            </w:r>
            <w:r>
              <w:rPr>
                <w:color w:val="5F5F5F"/>
                <w:sz w:val="18"/>
              </w:rPr>
              <w:t>construction</w:t>
            </w:r>
            <w:r>
              <w:rPr>
                <w:color w:val="5F5F5F"/>
                <w:spacing w:val="-3"/>
                <w:sz w:val="18"/>
              </w:rPr>
              <w:t xml:space="preserve"> </w:t>
            </w:r>
            <w:r>
              <w:rPr>
                <w:color w:val="5F5F5F"/>
                <w:sz w:val="18"/>
              </w:rPr>
              <w:t>and</w:t>
            </w:r>
            <w:r>
              <w:rPr>
                <w:color w:val="5F5F5F"/>
                <w:spacing w:val="-3"/>
                <w:sz w:val="18"/>
              </w:rPr>
              <w:t xml:space="preserve"> </w:t>
            </w:r>
            <w:r>
              <w:rPr>
                <w:color w:val="5F5F5F"/>
                <w:sz w:val="18"/>
              </w:rPr>
              <w:t>operation</w:t>
            </w:r>
            <w:r>
              <w:rPr>
                <w:color w:val="5F5F5F"/>
                <w:spacing w:val="-4"/>
                <w:sz w:val="18"/>
              </w:rPr>
              <w:t xml:space="preserve"> </w:t>
            </w:r>
            <w:r>
              <w:rPr>
                <w:color w:val="5F5F5F"/>
                <w:sz w:val="18"/>
              </w:rPr>
              <w:t>vessel</w:t>
            </w:r>
            <w:r>
              <w:rPr>
                <w:color w:val="5F5F5F"/>
                <w:spacing w:val="-2"/>
                <w:sz w:val="18"/>
              </w:rPr>
              <w:t xml:space="preserve"> </w:t>
            </w:r>
            <w:r>
              <w:rPr>
                <w:color w:val="5F5F5F"/>
                <w:sz w:val="18"/>
              </w:rPr>
              <w:t>owners</w:t>
            </w:r>
            <w:r>
              <w:rPr>
                <w:color w:val="5F5F5F"/>
                <w:spacing w:val="-2"/>
                <w:sz w:val="18"/>
              </w:rPr>
              <w:t xml:space="preserve"> </w:t>
            </w:r>
            <w:r>
              <w:rPr>
                <w:color w:val="5F5F5F"/>
                <w:sz w:val="18"/>
              </w:rPr>
              <w:t>must</w:t>
            </w:r>
            <w:r>
              <w:rPr>
                <w:color w:val="5F5F5F"/>
                <w:spacing w:val="-3"/>
                <w:sz w:val="18"/>
              </w:rPr>
              <w:t xml:space="preserve"> </w:t>
            </w:r>
            <w:r>
              <w:rPr>
                <w:color w:val="5F5F5F"/>
                <w:sz w:val="18"/>
              </w:rPr>
              <w:t>comply</w:t>
            </w:r>
            <w:r>
              <w:rPr>
                <w:color w:val="5F5F5F"/>
                <w:spacing w:val="-2"/>
                <w:sz w:val="18"/>
              </w:rPr>
              <w:t xml:space="preserve"> </w:t>
            </w:r>
            <w:r>
              <w:rPr>
                <w:color w:val="5F5F5F"/>
                <w:sz w:val="18"/>
              </w:rPr>
              <w:t>with</w:t>
            </w:r>
            <w:r>
              <w:rPr>
                <w:color w:val="5F5F5F"/>
                <w:spacing w:val="-3"/>
                <w:sz w:val="18"/>
              </w:rPr>
              <w:t xml:space="preserve"> </w:t>
            </w:r>
            <w:r>
              <w:rPr>
                <w:color w:val="5F5F5F"/>
                <w:spacing w:val="-4"/>
                <w:sz w:val="18"/>
              </w:rPr>
              <w:t>the:</w:t>
            </w:r>
          </w:p>
          <w:p w14:paraId="33FCDACC" w14:textId="77777777" w:rsidR="00911B64" w:rsidRDefault="00407A2A">
            <w:pPr>
              <w:pStyle w:val="TableParagraph"/>
              <w:tabs>
                <w:tab w:val="left" w:pos="845"/>
              </w:tabs>
              <w:spacing w:before="61"/>
              <w:ind w:left="484"/>
              <w:rPr>
                <w:sz w:val="18"/>
              </w:rPr>
            </w:pPr>
            <w:r>
              <w:rPr>
                <w:noProof/>
              </w:rPr>
              <w:drawing>
                <wp:inline distT="0" distB="0" distL="0" distR="0" wp14:anchorId="3A34C18C" wp14:editId="14F1D946">
                  <wp:extent cx="95249" cy="94601"/>
                  <wp:effectExtent l="0" t="0" r="0" b="0"/>
                  <wp:docPr id="554" name="Image 5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4" name="Image 554"/>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i/>
                <w:color w:val="5F5F5F"/>
                <w:sz w:val="18"/>
              </w:rPr>
              <w:t>Australian</w:t>
            </w:r>
            <w:r>
              <w:rPr>
                <w:i/>
                <w:color w:val="5F5F5F"/>
                <w:spacing w:val="-5"/>
                <w:sz w:val="18"/>
              </w:rPr>
              <w:t xml:space="preserve"> </w:t>
            </w:r>
            <w:r>
              <w:rPr>
                <w:i/>
                <w:color w:val="5F5F5F"/>
                <w:sz w:val="18"/>
              </w:rPr>
              <w:t>Ballast</w:t>
            </w:r>
            <w:r>
              <w:rPr>
                <w:i/>
                <w:color w:val="5F5F5F"/>
                <w:spacing w:val="-4"/>
                <w:sz w:val="18"/>
              </w:rPr>
              <w:t xml:space="preserve"> </w:t>
            </w:r>
            <w:r>
              <w:rPr>
                <w:i/>
                <w:color w:val="5F5F5F"/>
                <w:sz w:val="18"/>
              </w:rPr>
              <w:t>Water</w:t>
            </w:r>
            <w:r>
              <w:rPr>
                <w:i/>
                <w:color w:val="5F5F5F"/>
                <w:spacing w:val="-4"/>
                <w:sz w:val="18"/>
              </w:rPr>
              <w:t xml:space="preserve"> </w:t>
            </w:r>
            <w:r>
              <w:rPr>
                <w:i/>
                <w:color w:val="5F5F5F"/>
                <w:sz w:val="18"/>
              </w:rPr>
              <w:t>Management</w:t>
            </w:r>
            <w:r>
              <w:rPr>
                <w:i/>
                <w:color w:val="5F5F5F"/>
                <w:spacing w:val="-4"/>
                <w:sz w:val="18"/>
              </w:rPr>
              <w:t xml:space="preserve"> </w:t>
            </w:r>
            <w:r>
              <w:rPr>
                <w:i/>
                <w:color w:val="5F5F5F"/>
                <w:sz w:val="18"/>
              </w:rPr>
              <w:t>Requirements</w:t>
            </w:r>
            <w:r>
              <w:rPr>
                <w:i/>
                <w:color w:val="5F5F5F"/>
                <w:spacing w:val="-3"/>
                <w:sz w:val="18"/>
              </w:rPr>
              <w:t xml:space="preserve"> </w:t>
            </w:r>
            <w:r>
              <w:rPr>
                <w:color w:val="5F5F5F"/>
                <w:sz w:val="18"/>
              </w:rPr>
              <w:t>(DAFF</w:t>
            </w:r>
            <w:r>
              <w:rPr>
                <w:color w:val="5F5F5F"/>
                <w:spacing w:val="-4"/>
                <w:sz w:val="18"/>
              </w:rPr>
              <w:t xml:space="preserve"> </w:t>
            </w:r>
            <w:r>
              <w:rPr>
                <w:color w:val="5F5F5F"/>
                <w:spacing w:val="-2"/>
                <w:sz w:val="18"/>
              </w:rPr>
              <w:t>2020)</w:t>
            </w:r>
          </w:p>
          <w:p w14:paraId="06629C74" w14:textId="77777777" w:rsidR="00911B64" w:rsidRDefault="00407A2A">
            <w:pPr>
              <w:pStyle w:val="TableParagraph"/>
              <w:tabs>
                <w:tab w:val="left" w:pos="845"/>
              </w:tabs>
              <w:spacing w:before="40"/>
              <w:ind w:left="484"/>
              <w:rPr>
                <w:sz w:val="18"/>
              </w:rPr>
            </w:pPr>
            <w:r>
              <w:rPr>
                <w:noProof/>
              </w:rPr>
              <w:drawing>
                <wp:inline distT="0" distB="0" distL="0" distR="0" wp14:anchorId="1D291BDD" wp14:editId="4D1EA10F">
                  <wp:extent cx="95250" cy="94614"/>
                  <wp:effectExtent l="0" t="0" r="0" b="0"/>
                  <wp:docPr id="555" name="Image 5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5" name="Image 555"/>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i/>
                <w:color w:val="5F5F5F"/>
                <w:sz w:val="18"/>
              </w:rPr>
              <w:t>Biosecurity</w:t>
            </w:r>
            <w:r>
              <w:rPr>
                <w:i/>
                <w:color w:val="5F5F5F"/>
                <w:spacing w:val="-3"/>
                <w:sz w:val="18"/>
              </w:rPr>
              <w:t xml:space="preserve"> </w:t>
            </w:r>
            <w:r>
              <w:rPr>
                <w:i/>
                <w:color w:val="5F5F5F"/>
                <w:sz w:val="18"/>
              </w:rPr>
              <w:t>Act</w:t>
            </w:r>
            <w:r>
              <w:rPr>
                <w:i/>
                <w:color w:val="5F5F5F"/>
                <w:spacing w:val="-3"/>
                <w:sz w:val="18"/>
              </w:rPr>
              <w:t xml:space="preserve"> </w:t>
            </w:r>
            <w:r>
              <w:rPr>
                <w:i/>
                <w:color w:val="5F5F5F"/>
                <w:sz w:val="18"/>
              </w:rPr>
              <w:t>2015</w:t>
            </w:r>
            <w:r>
              <w:rPr>
                <w:i/>
                <w:color w:val="5F5F5F"/>
                <w:spacing w:val="-3"/>
                <w:sz w:val="18"/>
              </w:rPr>
              <w:t xml:space="preserve"> </w:t>
            </w:r>
            <w:r>
              <w:rPr>
                <w:color w:val="5F5F5F"/>
                <w:spacing w:val="-2"/>
                <w:sz w:val="18"/>
              </w:rPr>
              <w:t>(Cwlth)</w:t>
            </w:r>
          </w:p>
          <w:p w14:paraId="1018C78A" w14:textId="77777777" w:rsidR="00911B64" w:rsidRDefault="00407A2A">
            <w:pPr>
              <w:pStyle w:val="TableParagraph"/>
              <w:tabs>
                <w:tab w:val="left" w:pos="845"/>
              </w:tabs>
              <w:spacing w:before="40"/>
              <w:ind w:left="484"/>
              <w:rPr>
                <w:sz w:val="18"/>
              </w:rPr>
            </w:pPr>
            <w:r>
              <w:rPr>
                <w:noProof/>
              </w:rPr>
              <w:drawing>
                <wp:inline distT="0" distB="0" distL="0" distR="0" wp14:anchorId="2B15A9FF" wp14:editId="7927648A">
                  <wp:extent cx="95250" cy="93980"/>
                  <wp:effectExtent l="0" t="0" r="0" b="0"/>
                  <wp:docPr id="556" name="Image 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6" name="Image 556"/>
                          <pic:cNvPicPr/>
                        </pic:nvPicPr>
                        <pic:blipFill>
                          <a:blip r:embed="rId9" cstate="print"/>
                          <a:stretch>
                            <a:fillRect/>
                          </a:stretch>
                        </pic:blipFill>
                        <pic:spPr>
                          <a:xfrm>
                            <a:off x="0" y="0"/>
                            <a:ext cx="95250" cy="93980"/>
                          </a:xfrm>
                          <a:prstGeom prst="rect">
                            <a:avLst/>
                          </a:prstGeom>
                        </pic:spPr>
                      </pic:pic>
                    </a:graphicData>
                  </a:graphic>
                </wp:inline>
              </w:drawing>
            </w:r>
            <w:r>
              <w:rPr>
                <w:rFonts w:ascii="Times New Roman" w:hAnsi="Times New Roman"/>
                <w:sz w:val="20"/>
              </w:rPr>
              <w:tab/>
            </w:r>
            <w:r>
              <w:rPr>
                <w:i/>
                <w:color w:val="5F5F5F"/>
                <w:sz w:val="18"/>
              </w:rPr>
              <w:t>International</w:t>
            </w:r>
            <w:r>
              <w:rPr>
                <w:i/>
                <w:color w:val="5F5F5F"/>
                <w:spacing w:val="-5"/>
                <w:sz w:val="18"/>
              </w:rPr>
              <w:t xml:space="preserve"> </w:t>
            </w:r>
            <w:r>
              <w:rPr>
                <w:i/>
                <w:color w:val="5F5F5F"/>
                <w:sz w:val="18"/>
              </w:rPr>
              <w:t>Convention</w:t>
            </w:r>
            <w:r>
              <w:rPr>
                <w:i/>
                <w:color w:val="5F5F5F"/>
                <w:spacing w:val="-4"/>
                <w:sz w:val="18"/>
              </w:rPr>
              <w:t xml:space="preserve"> </w:t>
            </w:r>
            <w:r>
              <w:rPr>
                <w:i/>
                <w:color w:val="5F5F5F"/>
                <w:sz w:val="18"/>
              </w:rPr>
              <w:t>for</w:t>
            </w:r>
            <w:r>
              <w:rPr>
                <w:i/>
                <w:color w:val="5F5F5F"/>
                <w:spacing w:val="-3"/>
                <w:sz w:val="18"/>
              </w:rPr>
              <w:t xml:space="preserve"> </w:t>
            </w:r>
            <w:r>
              <w:rPr>
                <w:i/>
                <w:color w:val="5F5F5F"/>
                <w:sz w:val="18"/>
              </w:rPr>
              <w:t>the</w:t>
            </w:r>
            <w:r>
              <w:rPr>
                <w:i/>
                <w:color w:val="5F5F5F"/>
                <w:spacing w:val="-4"/>
                <w:sz w:val="18"/>
              </w:rPr>
              <w:t xml:space="preserve"> </w:t>
            </w:r>
            <w:r>
              <w:rPr>
                <w:i/>
                <w:color w:val="5F5F5F"/>
                <w:sz w:val="18"/>
              </w:rPr>
              <w:t>Control</w:t>
            </w:r>
            <w:r>
              <w:rPr>
                <w:i/>
                <w:color w:val="5F5F5F"/>
                <w:spacing w:val="-3"/>
                <w:sz w:val="18"/>
              </w:rPr>
              <w:t xml:space="preserve"> </w:t>
            </w:r>
            <w:r>
              <w:rPr>
                <w:i/>
                <w:color w:val="5F5F5F"/>
                <w:sz w:val="18"/>
              </w:rPr>
              <w:t>and</w:t>
            </w:r>
            <w:r>
              <w:rPr>
                <w:i/>
                <w:color w:val="5F5F5F"/>
                <w:spacing w:val="-2"/>
                <w:sz w:val="18"/>
              </w:rPr>
              <w:t xml:space="preserve"> </w:t>
            </w:r>
            <w:r>
              <w:rPr>
                <w:i/>
                <w:color w:val="5F5F5F"/>
                <w:sz w:val="18"/>
              </w:rPr>
              <w:t>Management</w:t>
            </w:r>
            <w:r>
              <w:rPr>
                <w:i/>
                <w:color w:val="5F5F5F"/>
                <w:spacing w:val="-3"/>
                <w:sz w:val="18"/>
              </w:rPr>
              <w:t xml:space="preserve"> </w:t>
            </w:r>
            <w:r>
              <w:rPr>
                <w:i/>
                <w:color w:val="5F5F5F"/>
                <w:sz w:val="18"/>
              </w:rPr>
              <w:t>of</w:t>
            </w:r>
            <w:r>
              <w:rPr>
                <w:i/>
                <w:color w:val="5F5F5F"/>
                <w:spacing w:val="-3"/>
                <w:sz w:val="18"/>
              </w:rPr>
              <w:t xml:space="preserve"> </w:t>
            </w:r>
            <w:r>
              <w:rPr>
                <w:i/>
                <w:color w:val="5F5F5F"/>
                <w:sz w:val="18"/>
              </w:rPr>
              <w:t>Ships’</w:t>
            </w:r>
            <w:r>
              <w:rPr>
                <w:i/>
                <w:color w:val="5F5F5F"/>
                <w:spacing w:val="-3"/>
                <w:sz w:val="18"/>
              </w:rPr>
              <w:t xml:space="preserve"> </w:t>
            </w:r>
            <w:r>
              <w:rPr>
                <w:i/>
                <w:color w:val="5F5F5F"/>
                <w:sz w:val="18"/>
              </w:rPr>
              <w:t>Ballast</w:t>
            </w:r>
            <w:r>
              <w:rPr>
                <w:i/>
                <w:color w:val="5F5F5F"/>
                <w:spacing w:val="-3"/>
                <w:sz w:val="18"/>
              </w:rPr>
              <w:t xml:space="preserve"> </w:t>
            </w:r>
            <w:r>
              <w:rPr>
                <w:i/>
                <w:color w:val="5F5F5F"/>
                <w:sz w:val="18"/>
              </w:rPr>
              <w:t>Water</w:t>
            </w:r>
            <w:r>
              <w:rPr>
                <w:i/>
                <w:color w:val="5F5F5F"/>
                <w:spacing w:val="-3"/>
                <w:sz w:val="18"/>
              </w:rPr>
              <w:t xml:space="preserve"> </w:t>
            </w:r>
            <w:r>
              <w:rPr>
                <w:i/>
                <w:color w:val="5F5F5F"/>
                <w:sz w:val="18"/>
              </w:rPr>
              <w:t>and</w:t>
            </w:r>
            <w:r>
              <w:rPr>
                <w:i/>
                <w:color w:val="5F5F5F"/>
                <w:spacing w:val="-4"/>
                <w:sz w:val="18"/>
              </w:rPr>
              <w:t xml:space="preserve"> </w:t>
            </w:r>
            <w:r>
              <w:rPr>
                <w:i/>
                <w:color w:val="5F5F5F"/>
                <w:sz w:val="18"/>
              </w:rPr>
              <w:t>Sediments,</w:t>
            </w:r>
            <w:r>
              <w:rPr>
                <w:i/>
                <w:color w:val="5F5F5F"/>
                <w:spacing w:val="-3"/>
                <w:sz w:val="18"/>
              </w:rPr>
              <w:t xml:space="preserve"> </w:t>
            </w:r>
            <w:r>
              <w:rPr>
                <w:i/>
                <w:color w:val="5F5F5F"/>
                <w:sz w:val="18"/>
              </w:rPr>
              <w:t>2004</w:t>
            </w:r>
            <w:r>
              <w:rPr>
                <w:i/>
                <w:color w:val="5F5F5F"/>
                <w:spacing w:val="-2"/>
                <w:sz w:val="18"/>
              </w:rPr>
              <w:t xml:space="preserve"> </w:t>
            </w:r>
            <w:r>
              <w:rPr>
                <w:color w:val="5F5F5F"/>
                <w:sz w:val="18"/>
              </w:rPr>
              <w:t>(BWM</w:t>
            </w:r>
            <w:r>
              <w:rPr>
                <w:color w:val="5F5F5F"/>
                <w:spacing w:val="-3"/>
                <w:sz w:val="18"/>
              </w:rPr>
              <w:t xml:space="preserve"> </w:t>
            </w:r>
            <w:r>
              <w:rPr>
                <w:color w:val="5F5F5F"/>
                <w:sz w:val="18"/>
              </w:rPr>
              <w:t>Convention</w:t>
            </w:r>
            <w:r>
              <w:rPr>
                <w:color w:val="5F5F5F"/>
                <w:spacing w:val="-2"/>
                <w:sz w:val="18"/>
              </w:rPr>
              <w:t xml:space="preserve"> 2004)</w:t>
            </w:r>
          </w:p>
          <w:p w14:paraId="21ABB1DB" w14:textId="77777777" w:rsidR="00911B64" w:rsidRDefault="00407A2A">
            <w:pPr>
              <w:pStyle w:val="TableParagraph"/>
              <w:tabs>
                <w:tab w:val="left" w:pos="845"/>
              </w:tabs>
              <w:spacing w:before="39"/>
              <w:ind w:left="484"/>
              <w:rPr>
                <w:sz w:val="18"/>
              </w:rPr>
            </w:pPr>
            <w:r>
              <w:rPr>
                <w:noProof/>
              </w:rPr>
              <w:drawing>
                <wp:inline distT="0" distB="0" distL="0" distR="0" wp14:anchorId="7748F837" wp14:editId="4567605F">
                  <wp:extent cx="95250" cy="93980"/>
                  <wp:effectExtent l="0" t="0" r="0" b="0"/>
                  <wp:docPr id="557" name="Image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7" name="Image 557"/>
                          <pic:cNvPicPr/>
                        </pic:nvPicPr>
                        <pic:blipFill>
                          <a:blip r:embed="rId9" cstate="print"/>
                          <a:stretch>
                            <a:fillRect/>
                          </a:stretch>
                        </pic:blipFill>
                        <pic:spPr>
                          <a:xfrm>
                            <a:off x="0" y="0"/>
                            <a:ext cx="95250" cy="93980"/>
                          </a:xfrm>
                          <a:prstGeom prst="rect">
                            <a:avLst/>
                          </a:prstGeom>
                        </pic:spPr>
                      </pic:pic>
                    </a:graphicData>
                  </a:graphic>
                </wp:inline>
              </w:drawing>
            </w:r>
            <w:r>
              <w:rPr>
                <w:rFonts w:ascii="Times New Roman"/>
                <w:sz w:val="20"/>
              </w:rPr>
              <w:tab/>
            </w:r>
            <w:r>
              <w:rPr>
                <w:i/>
                <w:color w:val="5F5F5F"/>
                <w:sz w:val="18"/>
              </w:rPr>
              <w:t>Australian</w:t>
            </w:r>
            <w:r>
              <w:rPr>
                <w:i/>
                <w:color w:val="5F5F5F"/>
                <w:spacing w:val="-7"/>
                <w:sz w:val="18"/>
              </w:rPr>
              <w:t xml:space="preserve"> </w:t>
            </w:r>
            <w:r>
              <w:rPr>
                <w:i/>
                <w:color w:val="5F5F5F"/>
                <w:sz w:val="18"/>
              </w:rPr>
              <w:t>Anti-fouling</w:t>
            </w:r>
            <w:r>
              <w:rPr>
                <w:i/>
                <w:color w:val="5F5F5F"/>
                <w:spacing w:val="-5"/>
                <w:sz w:val="18"/>
              </w:rPr>
              <w:t xml:space="preserve"> </w:t>
            </w:r>
            <w:r>
              <w:rPr>
                <w:i/>
                <w:color w:val="5F5F5F"/>
                <w:sz w:val="18"/>
              </w:rPr>
              <w:t>and</w:t>
            </w:r>
            <w:r>
              <w:rPr>
                <w:i/>
                <w:color w:val="5F5F5F"/>
                <w:spacing w:val="-4"/>
                <w:sz w:val="18"/>
              </w:rPr>
              <w:t xml:space="preserve"> </w:t>
            </w:r>
            <w:r>
              <w:rPr>
                <w:i/>
                <w:color w:val="5F5F5F"/>
                <w:sz w:val="18"/>
              </w:rPr>
              <w:t>in-water</w:t>
            </w:r>
            <w:r>
              <w:rPr>
                <w:i/>
                <w:color w:val="5F5F5F"/>
                <w:spacing w:val="-4"/>
                <w:sz w:val="18"/>
              </w:rPr>
              <w:t xml:space="preserve"> </w:t>
            </w:r>
            <w:r>
              <w:rPr>
                <w:i/>
                <w:color w:val="5F5F5F"/>
                <w:sz w:val="18"/>
              </w:rPr>
              <w:t>cleaning</w:t>
            </w:r>
            <w:r>
              <w:rPr>
                <w:i/>
                <w:color w:val="5F5F5F"/>
                <w:spacing w:val="-3"/>
                <w:sz w:val="18"/>
              </w:rPr>
              <w:t xml:space="preserve"> </w:t>
            </w:r>
            <w:r>
              <w:rPr>
                <w:i/>
                <w:color w:val="5F5F5F"/>
                <w:sz w:val="18"/>
              </w:rPr>
              <w:t>guidelines</w:t>
            </w:r>
            <w:r>
              <w:rPr>
                <w:i/>
                <w:color w:val="5F5F5F"/>
                <w:spacing w:val="-3"/>
                <w:sz w:val="18"/>
              </w:rPr>
              <w:t xml:space="preserve"> </w:t>
            </w:r>
            <w:r>
              <w:rPr>
                <w:color w:val="5F5F5F"/>
                <w:sz w:val="18"/>
              </w:rPr>
              <w:t>(</w:t>
            </w:r>
            <w:proofErr w:type="spellStart"/>
            <w:r>
              <w:rPr>
                <w:color w:val="5F5F5F"/>
                <w:sz w:val="18"/>
              </w:rPr>
              <w:t>DoA</w:t>
            </w:r>
            <w:proofErr w:type="spellEnd"/>
            <w:r>
              <w:rPr>
                <w:color w:val="5F5F5F"/>
                <w:sz w:val="18"/>
              </w:rPr>
              <w:t>,</w:t>
            </w:r>
            <w:r>
              <w:rPr>
                <w:color w:val="5F5F5F"/>
                <w:spacing w:val="-4"/>
                <w:sz w:val="18"/>
              </w:rPr>
              <w:t xml:space="preserve"> </w:t>
            </w:r>
            <w:r>
              <w:rPr>
                <w:color w:val="5F5F5F"/>
                <w:sz w:val="18"/>
              </w:rPr>
              <w:t>DoE</w:t>
            </w:r>
            <w:r>
              <w:rPr>
                <w:color w:val="5F5F5F"/>
                <w:spacing w:val="-3"/>
                <w:sz w:val="18"/>
              </w:rPr>
              <w:t xml:space="preserve"> </w:t>
            </w:r>
            <w:r>
              <w:rPr>
                <w:color w:val="5F5F5F"/>
                <w:spacing w:val="-2"/>
                <w:sz w:val="18"/>
              </w:rPr>
              <w:t>2015)</w:t>
            </w:r>
          </w:p>
          <w:p w14:paraId="52D2E54A" w14:textId="77777777" w:rsidR="00911B64" w:rsidRDefault="00407A2A">
            <w:pPr>
              <w:pStyle w:val="TableParagraph"/>
              <w:tabs>
                <w:tab w:val="left" w:pos="845"/>
              </w:tabs>
              <w:spacing w:before="41"/>
              <w:ind w:left="484"/>
              <w:rPr>
                <w:sz w:val="18"/>
              </w:rPr>
            </w:pPr>
            <w:r>
              <w:rPr>
                <w:noProof/>
              </w:rPr>
              <w:drawing>
                <wp:inline distT="0" distB="0" distL="0" distR="0" wp14:anchorId="29E9093C" wp14:editId="6C140BC6">
                  <wp:extent cx="95250" cy="94614"/>
                  <wp:effectExtent l="0" t="0" r="0" b="0"/>
                  <wp:docPr id="558" name="Imag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8" name="Image 558"/>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i/>
                <w:color w:val="5F5F5F"/>
                <w:sz w:val="18"/>
              </w:rPr>
              <w:t>Ballast</w:t>
            </w:r>
            <w:r>
              <w:rPr>
                <w:i/>
                <w:color w:val="5F5F5F"/>
                <w:spacing w:val="-4"/>
                <w:sz w:val="18"/>
              </w:rPr>
              <w:t xml:space="preserve"> </w:t>
            </w:r>
            <w:r>
              <w:rPr>
                <w:i/>
                <w:color w:val="5F5F5F"/>
                <w:sz w:val="18"/>
              </w:rPr>
              <w:t>Water</w:t>
            </w:r>
            <w:r>
              <w:rPr>
                <w:i/>
                <w:color w:val="5F5F5F"/>
                <w:spacing w:val="-4"/>
                <w:sz w:val="18"/>
              </w:rPr>
              <w:t xml:space="preserve"> </w:t>
            </w:r>
            <w:r>
              <w:rPr>
                <w:i/>
                <w:color w:val="5F5F5F"/>
                <w:sz w:val="18"/>
              </w:rPr>
              <w:t>Management</w:t>
            </w:r>
            <w:r>
              <w:rPr>
                <w:i/>
                <w:color w:val="5F5F5F"/>
                <w:spacing w:val="-4"/>
                <w:sz w:val="18"/>
              </w:rPr>
              <w:t xml:space="preserve"> </w:t>
            </w:r>
            <w:r>
              <w:rPr>
                <w:i/>
                <w:color w:val="5F5F5F"/>
                <w:sz w:val="18"/>
              </w:rPr>
              <w:t>Requirements</w:t>
            </w:r>
            <w:r>
              <w:rPr>
                <w:i/>
                <w:color w:val="5F5F5F"/>
                <w:spacing w:val="-4"/>
                <w:sz w:val="18"/>
              </w:rPr>
              <w:t xml:space="preserve"> </w:t>
            </w:r>
            <w:r>
              <w:rPr>
                <w:color w:val="5F5F5F"/>
                <w:sz w:val="18"/>
              </w:rPr>
              <w:t>(DAFF</w:t>
            </w:r>
            <w:r>
              <w:rPr>
                <w:color w:val="5F5F5F"/>
                <w:spacing w:val="-3"/>
                <w:sz w:val="18"/>
              </w:rPr>
              <w:t xml:space="preserve"> </w:t>
            </w:r>
            <w:r>
              <w:rPr>
                <w:color w:val="5F5F5F"/>
                <w:spacing w:val="-2"/>
                <w:sz w:val="18"/>
              </w:rPr>
              <w:t>2020)</w:t>
            </w:r>
          </w:p>
          <w:p w14:paraId="7FB333B3" w14:textId="77777777" w:rsidR="00911B64" w:rsidRDefault="00407A2A">
            <w:pPr>
              <w:pStyle w:val="TableParagraph"/>
              <w:tabs>
                <w:tab w:val="left" w:pos="845"/>
              </w:tabs>
              <w:spacing w:before="40"/>
              <w:ind w:left="484"/>
              <w:rPr>
                <w:sz w:val="18"/>
              </w:rPr>
            </w:pPr>
            <w:r>
              <w:rPr>
                <w:noProof/>
              </w:rPr>
              <w:drawing>
                <wp:inline distT="0" distB="0" distL="0" distR="0" wp14:anchorId="5814A7FC" wp14:editId="2B7D4E88">
                  <wp:extent cx="95249" cy="94601"/>
                  <wp:effectExtent l="0" t="0" r="0" b="0"/>
                  <wp:docPr id="559" name="Imag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9" name="Image 559"/>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Maritime</w:t>
            </w:r>
            <w:r>
              <w:rPr>
                <w:color w:val="5F5F5F"/>
                <w:spacing w:val="-7"/>
                <w:sz w:val="18"/>
              </w:rPr>
              <w:t xml:space="preserve"> </w:t>
            </w:r>
            <w:r>
              <w:rPr>
                <w:color w:val="5F5F5F"/>
                <w:sz w:val="18"/>
              </w:rPr>
              <w:t>and</w:t>
            </w:r>
            <w:r>
              <w:rPr>
                <w:color w:val="5F5F5F"/>
                <w:spacing w:val="-4"/>
                <w:sz w:val="18"/>
              </w:rPr>
              <w:t xml:space="preserve"> </w:t>
            </w:r>
            <w:r>
              <w:rPr>
                <w:color w:val="5F5F5F"/>
                <w:sz w:val="18"/>
              </w:rPr>
              <w:t>Aircraft</w:t>
            </w:r>
            <w:r>
              <w:rPr>
                <w:color w:val="5F5F5F"/>
                <w:spacing w:val="-3"/>
                <w:sz w:val="18"/>
              </w:rPr>
              <w:t xml:space="preserve"> </w:t>
            </w:r>
            <w:r>
              <w:rPr>
                <w:color w:val="5F5F5F"/>
                <w:sz w:val="18"/>
              </w:rPr>
              <w:t>Reporting</w:t>
            </w:r>
            <w:r>
              <w:rPr>
                <w:color w:val="5F5F5F"/>
                <w:spacing w:val="-4"/>
                <w:sz w:val="18"/>
              </w:rPr>
              <w:t xml:space="preserve"> </w:t>
            </w:r>
            <w:r>
              <w:rPr>
                <w:color w:val="5F5F5F"/>
                <w:sz w:val="18"/>
              </w:rPr>
              <w:t>System</w:t>
            </w:r>
            <w:r>
              <w:rPr>
                <w:color w:val="5F5F5F"/>
                <w:spacing w:val="-3"/>
                <w:sz w:val="18"/>
              </w:rPr>
              <w:t xml:space="preserve"> </w:t>
            </w:r>
            <w:r>
              <w:rPr>
                <w:color w:val="5F5F5F"/>
                <w:sz w:val="18"/>
              </w:rPr>
              <w:t>(MARS)</w:t>
            </w:r>
            <w:r>
              <w:rPr>
                <w:color w:val="5F5F5F"/>
                <w:spacing w:val="-4"/>
                <w:sz w:val="18"/>
              </w:rPr>
              <w:t xml:space="preserve"> </w:t>
            </w:r>
            <w:r>
              <w:rPr>
                <w:color w:val="5F5F5F"/>
                <w:sz w:val="18"/>
              </w:rPr>
              <w:t>and</w:t>
            </w:r>
            <w:r>
              <w:rPr>
                <w:color w:val="5F5F5F"/>
                <w:spacing w:val="-4"/>
                <w:sz w:val="18"/>
              </w:rPr>
              <w:t xml:space="preserve"> </w:t>
            </w:r>
            <w:r>
              <w:rPr>
                <w:color w:val="5F5F5F"/>
                <w:sz w:val="18"/>
              </w:rPr>
              <w:t>the</w:t>
            </w:r>
            <w:r>
              <w:rPr>
                <w:color w:val="5F5F5F"/>
                <w:spacing w:val="-4"/>
                <w:sz w:val="18"/>
              </w:rPr>
              <w:t xml:space="preserve"> </w:t>
            </w:r>
            <w:r>
              <w:rPr>
                <w:color w:val="5F5F5F"/>
                <w:sz w:val="18"/>
              </w:rPr>
              <w:t>Vessel</w:t>
            </w:r>
            <w:r>
              <w:rPr>
                <w:color w:val="5F5F5F"/>
                <w:spacing w:val="-3"/>
                <w:sz w:val="18"/>
              </w:rPr>
              <w:t xml:space="preserve"> </w:t>
            </w:r>
            <w:r>
              <w:rPr>
                <w:color w:val="5F5F5F"/>
                <w:sz w:val="18"/>
              </w:rPr>
              <w:t>Compliance</w:t>
            </w:r>
            <w:r>
              <w:rPr>
                <w:color w:val="5F5F5F"/>
                <w:spacing w:val="-4"/>
                <w:sz w:val="18"/>
              </w:rPr>
              <w:t xml:space="preserve"> </w:t>
            </w:r>
            <w:r>
              <w:rPr>
                <w:color w:val="5F5F5F"/>
                <w:sz w:val="18"/>
              </w:rPr>
              <w:t>Scheme</w:t>
            </w:r>
            <w:r>
              <w:rPr>
                <w:color w:val="5F5F5F"/>
                <w:spacing w:val="-4"/>
                <w:sz w:val="18"/>
              </w:rPr>
              <w:t xml:space="preserve"> </w:t>
            </w:r>
            <w:r>
              <w:rPr>
                <w:color w:val="5F5F5F"/>
                <w:spacing w:val="-2"/>
                <w:sz w:val="18"/>
              </w:rPr>
              <w:t>(VCS):</w:t>
            </w:r>
          </w:p>
          <w:p w14:paraId="18D368D8" w14:textId="77777777" w:rsidR="00911B64" w:rsidRDefault="00407A2A">
            <w:pPr>
              <w:pStyle w:val="TableParagraph"/>
              <w:numPr>
                <w:ilvl w:val="0"/>
                <w:numId w:val="9"/>
              </w:numPr>
              <w:tabs>
                <w:tab w:val="left" w:pos="1411"/>
              </w:tabs>
              <w:spacing w:before="40"/>
              <w:ind w:left="1411" w:hanging="359"/>
              <w:rPr>
                <w:sz w:val="18"/>
              </w:rPr>
            </w:pPr>
            <w:r>
              <w:rPr>
                <w:color w:val="5F5F5F"/>
                <w:sz w:val="18"/>
              </w:rPr>
              <w:t>Prepare</w:t>
            </w:r>
            <w:r>
              <w:rPr>
                <w:color w:val="5F5F5F"/>
                <w:spacing w:val="-6"/>
                <w:sz w:val="18"/>
              </w:rPr>
              <w:t xml:space="preserve"> </w:t>
            </w:r>
            <w:r>
              <w:rPr>
                <w:color w:val="5F5F5F"/>
                <w:sz w:val="18"/>
              </w:rPr>
              <w:t>and</w:t>
            </w:r>
            <w:r>
              <w:rPr>
                <w:color w:val="5F5F5F"/>
                <w:spacing w:val="-3"/>
                <w:sz w:val="18"/>
              </w:rPr>
              <w:t xml:space="preserve"> </w:t>
            </w:r>
            <w:r>
              <w:rPr>
                <w:color w:val="5F5F5F"/>
                <w:sz w:val="18"/>
              </w:rPr>
              <w:t>submit</w:t>
            </w:r>
            <w:r>
              <w:rPr>
                <w:color w:val="5F5F5F"/>
                <w:spacing w:val="-3"/>
                <w:sz w:val="18"/>
              </w:rPr>
              <w:t xml:space="preserve"> </w:t>
            </w:r>
            <w:r>
              <w:rPr>
                <w:color w:val="5F5F5F"/>
                <w:sz w:val="18"/>
              </w:rPr>
              <w:t>a</w:t>
            </w:r>
            <w:r>
              <w:rPr>
                <w:color w:val="5F5F5F"/>
                <w:spacing w:val="-3"/>
                <w:sz w:val="18"/>
              </w:rPr>
              <w:t xml:space="preserve"> </w:t>
            </w:r>
            <w:r>
              <w:rPr>
                <w:color w:val="5F5F5F"/>
                <w:sz w:val="18"/>
              </w:rPr>
              <w:t>Pre-arrival</w:t>
            </w:r>
            <w:r>
              <w:rPr>
                <w:color w:val="5F5F5F"/>
                <w:spacing w:val="-3"/>
                <w:sz w:val="18"/>
              </w:rPr>
              <w:t xml:space="preserve"> </w:t>
            </w:r>
            <w:r>
              <w:rPr>
                <w:color w:val="5F5F5F"/>
                <w:sz w:val="18"/>
              </w:rPr>
              <w:t>Report</w:t>
            </w:r>
            <w:r>
              <w:rPr>
                <w:color w:val="5F5F5F"/>
                <w:spacing w:val="-2"/>
                <w:sz w:val="18"/>
              </w:rPr>
              <w:t xml:space="preserve"> </w:t>
            </w:r>
            <w:r>
              <w:rPr>
                <w:color w:val="5F5F5F"/>
                <w:sz w:val="18"/>
              </w:rPr>
              <w:t>(PAR)</w:t>
            </w:r>
            <w:r>
              <w:rPr>
                <w:color w:val="5F5F5F"/>
                <w:spacing w:val="-2"/>
                <w:sz w:val="18"/>
              </w:rPr>
              <w:t xml:space="preserve"> </w:t>
            </w:r>
            <w:r>
              <w:rPr>
                <w:color w:val="5F5F5F"/>
                <w:sz w:val="18"/>
              </w:rPr>
              <w:t>for</w:t>
            </w:r>
            <w:r>
              <w:rPr>
                <w:color w:val="5F5F5F"/>
                <w:spacing w:val="-3"/>
                <w:sz w:val="18"/>
              </w:rPr>
              <w:t xml:space="preserve"> </w:t>
            </w:r>
            <w:r>
              <w:rPr>
                <w:color w:val="5F5F5F"/>
                <w:sz w:val="18"/>
              </w:rPr>
              <w:t>answering</w:t>
            </w:r>
            <w:r>
              <w:rPr>
                <w:color w:val="5F5F5F"/>
                <w:spacing w:val="-3"/>
                <w:sz w:val="18"/>
              </w:rPr>
              <w:t xml:space="preserve"> </w:t>
            </w:r>
            <w:r>
              <w:rPr>
                <w:color w:val="5F5F5F"/>
                <w:sz w:val="18"/>
              </w:rPr>
              <w:t>the</w:t>
            </w:r>
            <w:r>
              <w:rPr>
                <w:color w:val="5F5F5F"/>
                <w:spacing w:val="-4"/>
                <w:sz w:val="18"/>
              </w:rPr>
              <w:t xml:space="preserve"> </w:t>
            </w:r>
            <w:r>
              <w:rPr>
                <w:color w:val="5F5F5F"/>
                <w:sz w:val="18"/>
              </w:rPr>
              <w:t>ballast</w:t>
            </w:r>
            <w:r>
              <w:rPr>
                <w:color w:val="5F5F5F"/>
                <w:spacing w:val="-2"/>
                <w:sz w:val="18"/>
              </w:rPr>
              <w:t xml:space="preserve"> </w:t>
            </w:r>
            <w:r>
              <w:rPr>
                <w:color w:val="5F5F5F"/>
                <w:sz w:val="18"/>
              </w:rPr>
              <w:t>water</w:t>
            </w:r>
            <w:r>
              <w:rPr>
                <w:color w:val="5F5F5F"/>
                <w:spacing w:val="-3"/>
                <w:sz w:val="18"/>
              </w:rPr>
              <w:t xml:space="preserve"> </w:t>
            </w:r>
            <w:r>
              <w:rPr>
                <w:color w:val="5F5F5F"/>
                <w:sz w:val="18"/>
              </w:rPr>
              <w:t>questionnaire</w:t>
            </w:r>
            <w:r>
              <w:rPr>
                <w:color w:val="5F5F5F"/>
                <w:spacing w:val="-3"/>
                <w:sz w:val="18"/>
              </w:rPr>
              <w:t xml:space="preserve"> </w:t>
            </w:r>
            <w:r>
              <w:rPr>
                <w:color w:val="5F5F5F"/>
                <w:sz w:val="18"/>
              </w:rPr>
              <w:t>from</w:t>
            </w:r>
            <w:r>
              <w:rPr>
                <w:color w:val="5F5F5F"/>
                <w:spacing w:val="-2"/>
                <w:sz w:val="18"/>
              </w:rPr>
              <w:t xml:space="preserve"> DAFF.</w:t>
            </w:r>
          </w:p>
          <w:p w14:paraId="0169E20A" w14:textId="77777777" w:rsidR="00911B64" w:rsidRDefault="00407A2A">
            <w:pPr>
              <w:pStyle w:val="TableParagraph"/>
              <w:numPr>
                <w:ilvl w:val="0"/>
                <w:numId w:val="9"/>
              </w:numPr>
              <w:tabs>
                <w:tab w:val="left" w:pos="1411"/>
              </w:tabs>
              <w:spacing w:before="24"/>
              <w:ind w:left="1411" w:hanging="359"/>
              <w:rPr>
                <w:sz w:val="18"/>
              </w:rPr>
            </w:pPr>
            <w:r>
              <w:rPr>
                <w:color w:val="5F5F5F"/>
                <w:sz w:val="18"/>
              </w:rPr>
              <w:t>Non-First</w:t>
            </w:r>
            <w:r>
              <w:rPr>
                <w:color w:val="5F5F5F"/>
                <w:spacing w:val="-4"/>
                <w:sz w:val="18"/>
              </w:rPr>
              <w:t xml:space="preserve"> </w:t>
            </w:r>
            <w:r>
              <w:rPr>
                <w:color w:val="5F5F5F"/>
                <w:sz w:val="18"/>
              </w:rPr>
              <w:t>Point</w:t>
            </w:r>
            <w:r>
              <w:rPr>
                <w:color w:val="5F5F5F"/>
                <w:spacing w:val="-3"/>
                <w:sz w:val="18"/>
              </w:rPr>
              <w:t xml:space="preserve"> </w:t>
            </w:r>
            <w:r>
              <w:rPr>
                <w:color w:val="5F5F5F"/>
                <w:sz w:val="18"/>
              </w:rPr>
              <w:t>of</w:t>
            </w:r>
            <w:r>
              <w:rPr>
                <w:color w:val="5F5F5F"/>
                <w:spacing w:val="-3"/>
                <w:sz w:val="18"/>
              </w:rPr>
              <w:t xml:space="preserve"> </w:t>
            </w:r>
            <w:r>
              <w:rPr>
                <w:color w:val="5F5F5F"/>
                <w:sz w:val="18"/>
              </w:rPr>
              <w:t>Entry</w:t>
            </w:r>
            <w:r>
              <w:rPr>
                <w:color w:val="5F5F5F"/>
                <w:spacing w:val="-3"/>
                <w:sz w:val="18"/>
              </w:rPr>
              <w:t xml:space="preserve"> </w:t>
            </w:r>
            <w:r>
              <w:rPr>
                <w:color w:val="5F5F5F"/>
                <w:sz w:val="18"/>
              </w:rPr>
              <w:t>(NFP)</w:t>
            </w:r>
            <w:r>
              <w:rPr>
                <w:color w:val="5F5F5F"/>
                <w:spacing w:val="-4"/>
                <w:sz w:val="18"/>
              </w:rPr>
              <w:t xml:space="preserve"> </w:t>
            </w:r>
            <w:r>
              <w:rPr>
                <w:color w:val="5F5F5F"/>
                <w:sz w:val="18"/>
              </w:rPr>
              <w:t>application</w:t>
            </w:r>
            <w:r>
              <w:rPr>
                <w:color w:val="5F5F5F"/>
                <w:spacing w:val="-3"/>
                <w:sz w:val="18"/>
              </w:rPr>
              <w:t xml:space="preserve"> </w:t>
            </w:r>
            <w:r>
              <w:rPr>
                <w:color w:val="5F5F5F"/>
                <w:spacing w:val="-4"/>
                <w:sz w:val="18"/>
              </w:rPr>
              <w:t>v16.</w:t>
            </w:r>
          </w:p>
          <w:p w14:paraId="56115C9E" w14:textId="77777777" w:rsidR="00911B64" w:rsidRDefault="00407A2A">
            <w:pPr>
              <w:pStyle w:val="TableParagraph"/>
              <w:numPr>
                <w:ilvl w:val="0"/>
                <w:numId w:val="9"/>
              </w:numPr>
              <w:tabs>
                <w:tab w:val="left" w:pos="1411"/>
              </w:tabs>
              <w:spacing w:before="23"/>
              <w:ind w:left="1411" w:hanging="359"/>
              <w:rPr>
                <w:sz w:val="18"/>
              </w:rPr>
            </w:pPr>
            <w:r>
              <w:rPr>
                <w:color w:val="5F5F5F"/>
                <w:sz w:val="18"/>
              </w:rPr>
              <w:t>Ballast</w:t>
            </w:r>
            <w:r>
              <w:rPr>
                <w:color w:val="5F5F5F"/>
                <w:spacing w:val="-5"/>
                <w:sz w:val="18"/>
              </w:rPr>
              <w:t xml:space="preserve"> </w:t>
            </w:r>
            <w:r>
              <w:rPr>
                <w:color w:val="5F5F5F"/>
                <w:sz w:val="18"/>
              </w:rPr>
              <w:t>Water</w:t>
            </w:r>
            <w:r>
              <w:rPr>
                <w:color w:val="5F5F5F"/>
                <w:spacing w:val="-2"/>
                <w:sz w:val="18"/>
              </w:rPr>
              <w:t xml:space="preserve"> </w:t>
            </w:r>
            <w:r>
              <w:rPr>
                <w:color w:val="5F5F5F"/>
                <w:sz w:val="18"/>
              </w:rPr>
              <w:t>(BW)</w:t>
            </w:r>
            <w:r>
              <w:rPr>
                <w:color w:val="5F5F5F"/>
                <w:spacing w:val="-3"/>
                <w:sz w:val="18"/>
              </w:rPr>
              <w:t xml:space="preserve"> </w:t>
            </w:r>
            <w:r>
              <w:rPr>
                <w:color w:val="5F5F5F"/>
                <w:sz w:val="18"/>
              </w:rPr>
              <w:t>report</w:t>
            </w:r>
            <w:r>
              <w:rPr>
                <w:color w:val="5F5F5F"/>
                <w:spacing w:val="-2"/>
                <w:sz w:val="18"/>
              </w:rPr>
              <w:t xml:space="preserve"> </w:t>
            </w:r>
            <w:r>
              <w:rPr>
                <w:color w:val="5F5F5F"/>
                <w:spacing w:val="-4"/>
                <w:sz w:val="18"/>
              </w:rPr>
              <w:t>v108.</w:t>
            </w:r>
          </w:p>
          <w:p w14:paraId="731B0212" w14:textId="77777777" w:rsidR="00911B64" w:rsidRDefault="00407A2A">
            <w:pPr>
              <w:pStyle w:val="TableParagraph"/>
              <w:spacing w:before="105"/>
              <w:ind w:left="485"/>
              <w:rPr>
                <w:sz w:val="18"/>
              </w:rPr>
            </w:pPr>
            <w:r>
              <w:rPr>
                <w:color w:val="5F5F5F"/>
                <w:sz w:val="18"/>
              </w:rPr>
              <w:t>International</w:t>
            </w:r>
            <w:r>
              <w:rPr>
                <w:color w:val="5F5F5F"/>
                <w:spacing w:val="-5"/>
                <w:sz w:val="18"/>
              </w:rPr>
              <w:t xml:space="preserve"> </w:t>
            </w:r>
            <w:r>
              <w:rPr>
                <w:color w:val="5F5F5F"/>
                <w:sz w:val="18"/>
              </w:rPr>
              <w:t>marine</w:t>
            </w:r>
            <w:r>
              <w:rPr>
                <w:color w:val="5F5F5F"/>
                <w:spacing w:val="-3"/>
                <w:sz w:val="18"/>
              </w:rPr>
              <w:t xml:space="preserve"> </w:t>
            </w:r>
            <w:r>
              <w:rPr>
                <w:color w:val="5F5F5F"/>
                <w:sz w:val="18"/>
              </w:rPr>
              <w:t>traffic</w:t>
            </w:r>
            <w:r>
              <w:rPr>
                <w:color w:val="5F5F5F"/>
                <w:spacing w:val="-3"/>
                <w:sz w:val="18"/>
              </w:rPr>
              <w:t xml:space="preserve"> </w:t>
            </w:r>
            <w:r>
              <w:rPr>
                <w:color w:val="5F5F5F"/>
                <w:sz w:val="18"/>
              </w:rPr>
              <w:t>must</w:t>
            </w:r>
            <w:r>
              <w:rPr>
                <w:color w:val="5F5F5F"/>
                <w:spacing w:val="-2"/>
                <w:sz w:val="18"/>
              </w:rPr>
              <w:t xml:space="preserve"> </w:t>
            </w:r>
            <w:r>
              <w:rPr>
                <w:color w:val="5F5F5F"/>
                <w:sz w:val="18"/>
              </w:rPr>
              <w:t>have</w:t>
            </w:r>
            <w:r>
              <w:rPr>
                <w:color w:val="5F5F5F"/>
                <w:spacing w:val="-4"/>
                <w:sz w:val="18"/>
              </w:rPr>
              <w:t xml:space="preserve"> </w:t>
            </w:r>
            <w:r>
              <w:rPr>
                <w:color w:val="5F5F5F"/>
                <w:sz w:val="18"/>
              </w:rPr>
              <w:t>a</w:t>
            </w:r>
            <w:r>
              <w:rPr>
                <w:color w:val="5F5F5F"/>
                <w:spacing w:val="-3"/>
                <w:sz w:val="18"/>
              </w:rPr>
              <w:t xml:space="preserve"> </w:t>
            </w:r>
            <w:r>
              <w:rPr>
                <w:color w:val="5F5F5F"/>
                <w:sz w:val="18"/>
              </w:rPr>
              <w:t>ballast</w:t>
            </w:r>
            <w:r>
              <w:rPr>
                <w:color w:val="5F5F5F"/>
                <w:spacing w:val="-3"/>
                <w:sz w:val="18"/>
              </w:rPr>
              <w:t xml:space="preserve"> </w:t>
            </w:r>
            <w:r>
              <w:rPr>
                <w:color w:val="5F5F5F"/>
                <w:sz w:val="18"/>
              </w:rPr>
              <w:t>water</w:t>
            </w:r>
            <w:r>
              <w:rPr>
                <w:color w:val="5F5F5F"/>
                <w:spacing w:val="-2"/>
                <w:sz w:val="18"/>
              </w:rPr>
              <w:t xml:space="preserve"> </w:t>
            </w:r>
            <w:r>
              <w:rPr>
                <w:color w:val="5F5F5F"/>
                <w:sz w:val="18"/>
              </w:rPr>
              <w:t>management</w:t>
            </w:r>
            <w:r>
              <w:rPr>
                <w:color w:val="5F5F5F"/>
                <w:spacing w:val="-3"/>
                <w:sz w:val="18"/>
              </w:rPr>
              <w:t xml:space="preserve"> </w:t>
            </w:r>
            <w:r>
              <w:rPr>
                <w:color w:val="5F5F5F"/>
                <w:sz w:val="18"/>
              </w:rPr>
              <w:t>plan</w:t>
            </w:r>
            <w:r>
              <w:rPr>
                <w:color w:val="5F5F5F"/>
                <w:spacing w:val="-3"/>
                <w:sz w:val="18"/>
              </w:rPr>
              <w:t xml:space="preserve"> </w:t>
            </w:r>
            <w:r>
              <w:rPr>
                <w:color w:val="5F5F5F"/>
                <w:sz w:val="18"/>
              </w:rPr>
              <w:t>for</w:t>
            </w:r>
            <w:r>
              <w:rPr>
                <w:color w:val="5F5F5F"/>
                <w:spacing w:val="-3"/>
                <w:sz w:val="18"/>
              </w:rPr>
              <w:t xml:space="preserve"> </w:t>
            </w:r>
            <w:r>
              <w:rPr>
                <w:color w:val="5F5F5F"/>
                <w:sz w:val="18"/>
              </w:rPr>
              <w:t>water</w:t>
            </w:r>
            <w:r>
              <w:rPr>
                <w:color w:val="5F5F5F"/>
                <w:spacing w:val="-2"/>
                <w:sz w:val="18"/>
              </w:rPr>
              <w:t xml:space="preserve"> </w:t>
            </w:r>
            <w:r>
              <w:rPr>
                <w:color w:val="5F5F5F"/>
                <w:sz w:val="18"/>
              </w:rPr>
              <w:t>and</w:t>
            </w:r>
            <w:r>
              <w:rPr>
                <w:color w:val="5F5F5F"/>
                <w:spacing w:val="-4"/>
                <w:sz w:val="18"/>
              </w:rPr>
              <w:t xml:space="preserve"> </w:t>
            </w:r>
            <w:r>
              <w:rPr>
                <w:color w:val="5F5F5F"/>
                <w:sz w:val="18"/>
              </w:rPr>
              <w:t>sediments</w:t>
            </w:r>
            <w:r>
              <w:rPr>
                <w:color w:val="5F5F5F"/>
                <w:spacing w:val="-2"/>
                <w:sz w:val="18"/>
              </w:rPr>
              <w:t xml:space="preserve"> </w:t>
            </w:r>
            <w:r>
              <w:rPr>
                <w:color w:val="5F5F5F"/>
                <w:sz w:val="18"/>
              </w:rPr>
              <w:t>that</w:t>
            </w:r>
            <w:r>
              <w:rPr>
                <w:color w:val="5F5F5F"/>
                <w:spacing w:val="-2"/>
                <w:sz w:val="18"/>
              </w:rPr>
              <w:t xml:space="preserve"> includes:</w:t>
            </w:r>
          </w:p>
          <w:p w14:paraId="6E2B6EB0" w14:textId="77777777" w:rsidR="00911B64" w:rsidRDefault="00407A2A">
            <w:pPr>
              <w:pStyle w:val="TableParagraph"/>
              <w:tabs>
                <w:tab w:val="left" w:pos="845"/>
              </w:tabs>
              <w:spacing w:before="59"/>
              <w:ind w:left="484"/>
              <w:rPr>
                <w:sz w:val="18"/>
              </w:rPr>
            </w:pPr>
            <w:r>
              <w:rPr>
                <w:noProof/>
              </w:rPr>
              <w:drawing>
                <wp:inline distT="0" distB="0" distL="0" distR="0" wp14:anchorId="013A8509" wp14:editId="3D0E64A4">
                  <wp:extent cx="95249" cy="94602"/>
                  <wp:effectExtent l="0" t="0" r="0" b="0"/>
                  <wp:docPr id="560" name="Image 5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0" name="Image 560"/>
                          <pic:cNvPicPr/>
                        </pic:nvPicPr>
                        <pic:blipFill>
                          <a:blip r:embed="rId9" cstate="print"/>
                          <a:stretch>
                            <a:fillRect/>
                          </a:stretch>
                        </pic:blipFill>
                        <pic:spPr>
                          <a:xfrm>
                            <a:off x="0" y="0"/>
                            <a:ext cx="95249" cy="94602"/>
                          </a:xfrm>
                          <a:prstGeom prst="rect">
                            <a:avLst/>
                          </a:prstGeom>
                        </pic:spPr>
                      </pic:pic>
                    </a:graphicData>
                  </a:graphic>
                </wp:inline>
              </w:drawing>
            </w:r>
            <w:r>
              <w:rPr>
                <w:rFonts w:ascii="Times New Roman"/>
                <w:sz w:val="20"/>
              </w:rPr>
              <w:tab/>
            </w:r>
            <w:r>
              <w:rPr>
                <w:color w:val="5F5F5F"/>
                <w:sz w:val="18"/>
              </w:rPr>
              <w:t>A</w:t>
            </w:r>
            <w:r>
              <w:rPr>
                <w:color w:val="5F5F5F"/>
                <w:spacing w:val="-3"/>
                <w:sz w:val="18"/>
              </w:rPr>
              <w:t xml:space="preserve"> </w:t>
            </w:r>
            <w:r>
              <w:rPr>
                <w:color w:val="5F5F5F"/>
                <w:sz w:val="18"/>
              </w:rPr>
              <w:t>ballast</w:t>
            </w:r>
            <w:r>
              <w:rPr>
                <w:color w:val="5F5F5F"/>
                <w:spacing w:val="-2"/>
                <w:sz w:val="18"/>
              </w:rPr>
              <w:t xml:space="preserve"> </w:t>
            </w:r>
            <w:r>
              <w:rPr>
                <w:color w:val="5F5F5F"/>
                <w:sz w:val="18"/>
              </w:rPr>
              <w:t>water</w:t>
            </w:r>
            <w:r>
              <w:rPr>
                <w:color w:val="5F5F5F"/>
                <w:spacing w:val="-1"/>
                <w:sz w:val="18"/>
              </w:rPr>
              <w:t xml:space="preserve"> </w:t>
            </w:r>
            <w:r>
              <w:rPr>
                <w:color w:val="5F5F5F"/>
                <w:sz w:val="18"/>
              </w:rPr>
              <w:t>record</w:t>
            </w:r>
            <w:r>
              <w:rPr>
                <w:color w:val="5F5F5F"/>
                <w:spacing w:val="-3"/>
                <w:sz w:val="18"/>
              </w:rPr>
              <w:t xml:space="preserve"> </w:t>
            </w:r>
            <w:r>
              <w:rPr>
                <w:color w:val="5F5F5F"/>
                <w:spacing w:val="-2"/>
                <w:sz w:val="18"/>
              </w:rPr>
              <w:t>book.</w:t>
            </w:r>
          </w:p>
          <w:p w14:paraId="13424369" w14:textId="77777777" w:rsidR="00911B64" w:rsidRDefault="00407A2A">
            <w:pPr>
              <w:pStyle w:val="TableParagraph"/>
              <w:tabs>
                <w:tab w:val="left" w:pos="845"/>
              </w:tabs>
              <w:spacing w:before="39"/>
              <w:ind w:left="845" w:right="282" w:hanging="361"/>
              <w:rPr>
                <w:sz w:val="18"/>
              </w:rPr>
            </w:pPr>
            <w:r>
              <w:rPr>
                <w:noProof/>
              </w:rPr>
              <w:drawing>
                <wp:inline distT="0" distB="0" distL="0" distR="0" wp14:anchorId="6C37AE29" wp14:editId="2F21443F">
                  <wp:extent cx="95250" cy="94615"/>
                  <wp:effectExtent l="0" t="0" r="0" b="0"/>
                  <wp:docPr id="561" name="Image 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1" name="Image 561"/>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An</w:t>
            </w:r>
            <w:r>
              <w:rPr>
                <w:color w:val="5F5F5F"/>
                <w:spacing w:val="-3"/>
                <w:sz w:val="18"/>
              </w:rPr>
              <w:t xml:space="preserve"> </w:t>
            </w:r>
            <w:r>
              <w:rPr>
                <w:color w:val="5F5F5F"/>
                <w:sz w:val="18"/>
              </w:rPr>
              <w:t>International</w:t>
            </w:r>
            <w:r>
              <w:rPr>
                <w:color w:val="5F5F5F"/>
                <w:spacing w:val="-2"/>
                <w:sz w:val="18"/>
              </w:rPr>
              <w:t xml:space="preserve"> </w:t>
            </w:r>
            <w:r>
              <w:rPr>
                <w:color w:val="5F5F5F"/>
                <w:sz w:val="18"/>
              </w:rPr>
              <w:t>Ballast</w:t>
            </w:r>
            <w:r>
              <w:rPr>
                <w:color w:val="5F5F5F"/>
                <w:spacing w:val="-2"/>
                <w:sz w:val="18"/>
              </w:rPr>
              <w:t xml:space="preserve"> </w:t>
            </w:r>
            <w:r>
              <w:rPr>
                <w:color w:val="5F5F5F"/>
                <w:sz w:val="18"/>
              </w:rPr>
              <w:t>Water</w:t>
            </w:r>
            <w:r>
              <w:rPr>
                <w:color w:val="5F5F5F"/>
                <w:spacing w:val="-2"/>
                <w:sz w:val="18"/>
              </w:rPr>
              <w:t xml:space="preserve"> </w:t>
            </w:r>
            <w:r>
              <w:rPr>
                <w:color w:val="5F5F5F"/>
                <w:sz w:val="18"/>
              </w:rPr>
              <w:t>Management</w:t>
            </w:r>
            <w:r>
              <w:rPr>
                <w:color w:val="5F5F5F"/>
                <w:spacing w:val="-2"/>
                <w:sz w:val="18"/>
              </w:rPr>
              <w:t xml:space="preserve"> </w:t>
            </w:r>
            <w:r>
              <w:rPr>
                <w:color w:val="5F5F5F"/>
                <w:sz w:val="18"/>
              </w:rPr>
              <w:t>certificate</w:t>
            </w:r>
            <w:r>
              <w:rPr>
                <w:color w:val="5F5F5F"/>
                <w:spacing w:val="-3"/>
                <w:sz w:val="18"/>
              </w:rPr>
              <w:t xml:space="preserve"> </w:t>
            </w:r>
            <w:r>
              <w:rPr>
                <w:color w:val="5F5F5F"/>
                <w:sz w:val="18"/>
              </w:rPr>
              <w:t>where</w:t>
            </w:r>
            <w:r>
              <w:rPr>
                <w:color w:val="5F5F5F"/>
                <w:spacing w:val="-1"/>
                <w:sz w:val="18"/>
              </w:rPr>
              <w:t xml:space="preserve"> </w:t>
            </w:r>
            <w:r>
              <w:rPr>
                <w:color w:val="5F5F5F"/>
                <w:sz w:val="18"/>
              </w:rPr>
              <w:t>ships</w:t>
            </w:r>
            <w:r>
              <w:rPr>
                <w:color w:val="5F5F5F"/>
                <w:spacing w:val="-2"/>
                <w:sz w:val="18"/>
              </w:rPr>
              <w:t xml:space="preserve"> </w:t>
            </w:r>
            <w:r>
              <w:rPr>
                <w:color w:val="5F5F5F"/>
                <w:sz w:val="18"/>
              </w:rPr>
              <w:t>are</w:t>
            </w:r>
            <w:r>
              <w:rPr>
                <w:color w:val="5F5F5F"/>
                <w:spacing w:val="-3"/>
                <w:sz w:val="18"/>
              </w:rPr>
              <w:t xml:space="preserve"> </w:t>
            </w:r>
            <w:r>
              <w:rPr>
                <w:color w:val="5F5F5F"/>
                <w:sz w:val="18"/>
              </w:rPr>
              <w:t>400</w:t>
            </w:r>
            <w:r>
              <w:rPr>
                <w:color w:val="5F5F5F"/>
                <w:spacing w:val="-1"/>
                <w:sz w:val="18"/>
              </w:rPr>
              <w:t xml:space="preserve"> </w:t>
            </w:r>
            <w:r>
              <w:rPr>
                <w:color w:val="5F5F5F"/>
                <w:sz w:val="18"/>
              </w:rPr>
              <w:t>gross</w:t>
            </w:r>
            <w:r>
              <w:rPr>
                <w:color w:val="5F5F5F"/>
                <w:spacing w:val="-2"/>
                <w:sz w:val="18"/>
              </w:rPr>
              <w:t xml:space="preserve"> </w:t>
            </w:r>
            <w:proofErr w:type="spellStart"/>
            <w:r>
              <w:rPr>
                <w:color w:val="5F5F5F"/>
                <w:sz w:val="18"/>
              </w:rPr>
              <w:t>tonnes</w:t>
            </w:r>
            <w:proofErr w:type="spellEnd"/>
            <w:r>
              <w:rPr>
                <w:color w:val="5F5F5F"/>
                <w:spacing w:val="-2"/>
                <w:sz w:val="18"/>
              </w:rPr>
              <w:t xml:space="preserve"> </w:t>
            </w:r>
            <w:r>
              <w:rPr>
                <w:color w:val="5F5F5F"/>
                <w:sz w:val="18"/>
              </w:rPr>
              <w:t>and</w:t>
            </w:r>
            <w:r>
              <w:rPr>
                <w:color w:val="5F5F5F"/>
                <w:spacing w:val="-3"/>
                <w:sz w:val="18"/>
              </w:rPr>
              <w:t xml:space="preserve"> </w:t>
            </w:r>
            <w:r>
              <w:rPr>
                <w:color w:val="5F5F5F"/>
                <w:sz w:val="18"/>
              </w:rPr>
              <w:t>above</w:t>
            </w:r>
            <w:r>
              <w:rPr>
                <w:color w:val="5F5F5F"/>
                <w:spacing w:val="-3"/>
                <w:sz w:val="18"/>
              </w:rPr>
              <w:t xml:space="preserve"> </w:t>
            </w:r>
            <w:r>
              <w:rPr>
                <w:color w:val="5F5F5F"/>
                <w:sz w:val="18"/>
              </w:rPr>
              <w:t>in</w:t>
            </w:r>
            <w:r>
              <w:rPr>
                <w:color w:val="5F5F5F"/>
                <w:spacing w:val="-3"/>
                <w:sz w:val="18"/>
              </w:rPr>
              <w:t xml:space="preserve"> </w:t>
            </w:r>
            <w:r>
              <w:rPr>
                <w:color w:val="5F5F5F"/>
                <w:sz w:val="18"/>
              </w:rPr>
              <w:t>accordance</w:t>
            </w:r>
            <w:r>
              <w:rPr>
                <w:color w:val="5F5F5F"/>
                <w:spacing w:val="-3"/>
                <w:sz w:val="18"/>
              </w:rPr>
              <w:t xml:space="preserve"> </w:t>
            </w:r>
            <w:r>
              <w:rPr>
                <w:color w:val="5F5F5F"/>
                <w:sz w:val="18"/>
              </w:rPr>
              <w:t>with</w:t>
            </w:r>
            <w:r>
              <w:rPr>
                <w:color w:val="5F5F5F"/>
                <w:spacing w:val="-3"/>
                <w:sz w:val="18"/>
              </w:rPr>
              <w:t xml:space="preserve"> </w:t>
            </w:r>
            <w:r>
              <w:rPr>
                <w:color w:val="5F5F5F"/>
                <w:sz w:val="18"/>
              </w:rPr>
              <w:t>the</w:t>
            </w:r>
            <w:r>
              <w:rPr>
                <w:color w:val="5F5F5F"/>
                <w:spacing w:val="-3"/>
                <w:sz w:val="18"/>
              </w:rPr>
              <w:t xml:space="preserve"> </w:t>
            </w:r>
            <w:r>
              <w:rPr>
                <w:color w:val="5F5F5F"/>
                <w:sz w:val="18"/>
              </w:rPr>
              <w:t>BWM</w:t>
            </w:r>
            <w:r>
              <w:rPr>
                <w:color w:val="5F5F5F"/>
                <w:spacing w:val="-2"/>
                <w:sz w:val="18"/>
              </w:rPr>
              <w:t xml:space="preserve"> </w:t>
            </w:r>
            <w:r>
              <w:rPr>
                <w:color w:val="5F5F5F"/>
                <w:sz w:val="18"/>
              </w:rPr>
              <w:t>Convention</w:t>
            </w:r>
            <w:r>
              <w:rPr>
                <w:color w:val="5F5F5F"/>
                <w:spacing w:val="-3"/>
                <w:sz w:val="18"/>
              </w:rPr>
              <w:t xml:space="preserve"> </w:t>
            </w:r>
            <w:r>
              <w:rPr>
                <w:color w:val="5F5F5F"/>
                <w:sz w:val="18"/>
              </w:rPr>
              <w:t>and</w:t>
            </w:r>
            <w:r>
              <w:rPr>
                <w:color w:val="5F5F5F"/>
                <w:spacing w:val="-3"/>
                <w:sz w:val="18"/>
              </w:rPr>
              <w:t xml:space="preserve"> </w:t>
            </w:r>
            <w:r>
              <w:rPr>
                <w:color w:val="5F5F5F"/>
                <w:sz w:val="18"/>
              </w:rPr>
              <w:t>specifies which standard the ship is complying with, as well as the date of expiry of the Certificate.</w:t>
            </w:r>
          </w:p>
          <w:p w14:paraId="7020D527" w14:textId="77777777" w:rsidR="00911B64" w:rsidRDefault="00407A2A">
            <w:pPr>
              <w:pStyle w:val="TableParagraph"/>
              <w:tabs>
                <w:tab w:val="left" w:pos="845"/>
              </w:tabs>
              <w:spacing w:before="42" w:line="285" w:lineRule="auto"/>
              <w:ind w:left="484" w:right="463"/>
              <w:rPr>
                <w:sz w:val="18"/>
              </w:rPr>
            </w:pPr>
            <w:r>
              <w:rPr>
                <w:noProof/>
              </w:rPr>
              <w:drawing>
                <wp:inline distT="0" distB="0" distL="0" distR="0" wp14:anchorId="2A43E75A" wp14:editId="0A0F1F98">
                  <wp:extent cx="95249" cy="94601"/>
                  <wp:effectExtent l="0" t="0" r="0" b="0"/>
                  <wp:docPr id="562" name="Image 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2" name="Image 562"/>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Vessels</w:t>
            </w:r>
            <w:r>
              <w:rPr>
                <w:color w:val="5F5F5F"/>
                <w:spacing w:val="-2"/>
                <w:sz w:val="18"/>
              </w:rPr>
              <w:t xml:space="preserve"> </w:t>
            </w:r>
            <w:r>
              <w:rPr>
                <w:color w:val="5F5F5F"/>
                <w:sz w:val="18"/>
              </w:rPr>
              <w:t>with</w:t>
            </w:r>
            <w:r>
              <w:rPr>
                <w:color w:val="5F5F5F"/>
                <w:spacing w:val="-3"/>
                <w:sz w:val="18"/>
              </w:rPr>
              <w:t xml:space="preserve"> </w:t>
            </w:r>
            <w:r>
              <w:rPr>
                <w:color w:val="5F5F5F"/>
                <w:sz w:val="18"/>
              </w:rPr>
              <w:t>a</w:t>
            </w:r>
            <w:r>
              <w:rPr>
                <w:color w:val="5F5F5F"/>
                <w:spacing w:val="-3"/>
                <w:sz w:val="18"/>
              </w:rPr>
              <w:t xml:space="preserve"> </w:t>
            </w:r>
            <w:r>
              <w:rPr>
                <w:color w:val="5F5F5F"/>
                <w:sz w:val="18"/>
              </w:rPr>
              <w:t>ballast</w:t>
            </w:r>
            <w:r>
              <w:rPr>
                <w:color w:val="5F5F5F"/>
                <w:spacing w:val="-2"/>
                <w:sz w:val="18"/>
              </w:rPr>
              <w:t xml:space="preserve"> </w:t>
            </w:r>
            <w:r>
              <w:rPr>
                <w:color w:val="5F5F5F"/>
                <w:sz w:val="18"/>
              </w:rPr>
              <w:t>water</w:t>
            </w:r>
            <w:r>
              <w:rPr>
                <w:color w:val="5F5F5F"/>
                <w:spacing w:val="-2"/>
                <w:sz w:val="18"/>
              </w:rPr>
              <w:t xml:space="preserve"> </w:t>
            </w:r>
            <w:r>
              <w:rPr>
                <w:color w:val="5F5F5F"/>
                <w:sz w:val="18"/>
              </w:rPr>
              <w:t>management</w:t>
            </w:r>
            <w:r>
              <w:rPr>
                <w:color w:val="5F5F5F"/>
                <w:spacing w:val="-2"/>
                <w:sz w:val="18"/>
              </w:rPr>
              <w:t xml:space="preserve"> </w:t>
            </w:r>
            <w:r>
              <w:rPr>
                <w:color w:val="5F5F5F"/>
                <w:sz w:val="18"/>
              </w:rPr>
              <w:t>system</w:t>
            </w:r>
            <w:r>
              <w:rPr>
                <w:color w:val="5F5F5F"/>
                <w:spacing w:val="-2"/>
                <w:sz w:val="18"/>
              </w:rPr>
              <w:t xml:space="preserve"> </w:t>
            </w:r>
            <w:r>
              <w:rPr>
                <w:color w:val="5F5F5F"/>
                <w:sz w:val="18"/>
              </w:rPr>
              <w:t>must</w:t>
            </w:r>
            <w:r>
              <w:rPr>
                <w:color w:val="5F5F5F"/>
                <w:spacing w:val="-2"/>
                <w:sz w:val="18"/>
              </w:rPr>
              <w:t xml:space="preserve"> </w:t>
            </w:r>
            <w:r>
              <w:rPr>
                <w:color w:val="5F5F5F"/>
                <w:sz w:val="18"/>
              </w:rPr>
              <w:t>carry</w:t>
            </w:r>
            <w:r>
              <w:rPr>
                <w:color w:val="5F5F5F"/>
                <w:spacing w:val="-2"/>
                <w:sz w:val="18"/>
              </w:rPr>
              <w:t xml:space="preserve"> </w:t>
            </w:r>
            <w:r>
              <w:rPr>
                <w:color w:val="5F5F5F"/>
                <w:sz w:val="18"/>
              </w:rPr>
              <w:t>a</w:t>
            </w:r>
            <w:r>
              <w:rPr>
                <w:color w:val="5F5F5F"/>
                <w:spacing w:val="-3"/>
                <w:sz w:val="18"/>
              </w:rPr>
              <w:t xml:space="preserve"> </w:t>
            </w:r>
            <w:proofErr w:type="gramStart"/>
            <w:r>
              <w:rPr>
                <w:color w:val="5F5F5F"/>
                <w:sz w:val="18"/>
              </w:rPr>
              <w:t>type</w:t>
            </w:r>
            <w:proofErr w:type="gramEnd"/>
            <w:r>
              <w:rPr>
                <w:color w:val="5F5F5F"/>
                <w:spacing w:val="-3"/>
                <w:sz w:val="18"/>
              </w:rPr>
              <w:t xml:space="preserve"> </w:t>
            </w:r>
            <w:r>
              <w:rPr>
                <w:color w:val="5F5F5F"/>
                <w:sz w:val="18"/>
              </w:rPr>
              <w:t>approval</w:t>
            </w:r>
            <w:r>
              <w:rPr>
                <w:color w:val="5F5F5F"/>
                <w:spacing w:val="-2"/>
                <w:sz w:val="18"/>
              </w:rPr>
              <w:t xml:space="preserve"> </w:t>
            </w:r>
            <w:r>
              <w:rPr>
                <w:color w:val="5F5F5F"/>
                <w:sz w:val="18"/>
              </w:rPr>
              <w:t>certificate</w:t>
            </w:r>
            <w:r>
              <w:rPr>
                <w:color w:val="5F5F5F"/>
                <w:spacing w:val="-3"/>
                <w:sz w:val="18"/>
              </w:rPr>
              <w:t xml:space="preserve"> </w:t>
            </w:r>
            <w:r>
              <w:rPr>
                <w:color w:val="5F5F5F"/>
                <w:sz w:val="18"/>
              </w:rPr>
              <w:t>specific</w:t>
            </w:r>
            <w:r>
              <w:rPr>
                <w:color w:val="5F5F5F"/>
                <w:spacing w:val="-2"/>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type</w:t>
            </w:r>
            <w:r>
              <w:rPr>
                <w:color w:val="5F5F5F"/>
                <w:spacing w:val="-3"/>
                <w:sz w:val="18"/>
              </w:rPr>
              <w:t xml:space="preserve"> </w:t>
            </w:r>
            <w:r>
              <w:rPr>
                <w:color w:val="5F5F5F"/>
                <w:sz w:val="18"/>
              </w:rPr>
              <w:t>of</w:t>
            </w:r>
            <w:r>
              <w:rPr>
                <w:color w:val="5F5F5F"/>
                <w:spacing w:val="-2"/>
                <w:sz w:val="18"/>
              </w:rPr>
              <w:t xml:space="preserve"> </w:t>
            </w:r>
            <w:r>
              <w:rPr>
                <w:color w:val="5F5F5F"/>
                <w:sz w:val="18"/>
              </w:rPr>
              <w:t>ballast</w:t>
            </w:r>
            <w:r>
              <w:rPr>
                <w:color w:val="5F5F5F"/>
                <w:spacing w:val="-2"/>
                <w:sz w:val="18"/>
              </w:rPr>
              <w:t xml:space="preserve"> </w:t>
            </w:r>
            <w:r>
              <w:rPr>
                <w:color w:val="5F5F5F"/>
                <w:sz w:val="18"/>
              </w:rPr>
              <w:t>water</w:t>
            </w:r>
            <w:r>
              <w:rPr>
                <w:color w:val="5F5F5F"/>
                <w:spacing w:val="-2"/>
                <w:sz w:val="18"/>
              </w:rPr>
              <w:t xml:space="preserve"> </w:t>
            </w:r>
            <w:r>
              <w:rPr>
                <w:color w:val="5F5F5F"/>
                <w:sz w:val="18"/>
              </w:rPr>
              <w:t>management</w:t>
            </w:r>
            <w:r>
              <w:rPr>
                <w:color w:val="5F5F5F"/>
                <w:spacing w:val="-2"/>
                <w:sz w:val="18"/>
              </w:rPr>
              <w:t xml:space="preserve"> </w:t>
            </w:r>
            <w:r>
              <w:rPr>
                <w:color w:val="5F5F5F"/>
                <w:sz w:val="18"/>
              </w:rPr>
              <w:t>system</w:t>
            </w:r>
            <w:r>
              <w:rPr>
                <w:color w:val="5F5F5F"/>
                <w:spacing w:val="-2"/>
                <w:sz w:val="18"/>
              </w:rPr>
              <w:t xml:space="preserve"> </w:t>
            </w:r>
            <w:r>
              <w:rPr>
                <w:color w:val="5F5F5F"/>
                <w:sz w:val="18"/>
              </w:rPr>
              <w:t xml:space="preserve">installed </w:t>
            </w:r>
            <w:r>
              <w:rPr>
                <w:noProof/>
                <w:color w:val="5F5F5F"/>
                <w:spacing w:val="-1"/>
                <w:sz w:val="18"/>
              </w:rPr>
              <w:drawing>
                <wp:inline distT="0" distB="0" distL="0" distR="0" wp14:anchorId="013BD108" wp14:editId="6ECEC5F8">
                  <wp:extent cx="95250" cy="94615"/>
                  <wp:effectExtent l="0" t="0" r="0" b="0"/>
                  <wp:docPr id="563" name="Image 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3" name="Image 563"/>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color w:val="5F5F5F"/>
                <w:sz w:val="18"/>
              </w:rPr>
              <w:tab/>
            </w:r>
            <w:r>
              <w:rPr>
                <w:color w:val="5F5F5F"/>
                <w:sz w:val="18"/>
              </w:rPr>
              <w:t>Complete and accurate record of all ballast water movements.</w:t>
            </w:r>
          </w:p>
          <w:p w14:paraId="369E3A58" w14:textId="77777777" w:rsidR="00911B64" w:rsidRDefault="00407A2A">
            <w:pPr>
              <w:pStyle w:val="TableParagraph"/>
              <w:tabs>
                <w:tab w:val="left" w:pos="845"/>
              </w:tabs>
              <w:spacing w:before="1"/>
              <w:ind w:left="484"/>
              <w:rPr>
                <w:sz w:val="18"/>
              </w:rPr>
            </w:pPr>
            <w:r>
              <w:rPr>
                <w:noProof/>
              </w:rPr>
              <w:drawing>
                <wp:inline distT="0" distB="0" distL="0" distR="0" wp14:anchorId="0D8D9F6D" wp14:editId="0D29E002">
                  <wp:extent cx="95250" cy="93979"/>
                  <wp:effectExtent l="0" t="0" r="0" b="0"/>
                  <wp:docPr id="564" name="Image 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Image 564"/>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sz w:val="20"/>
              </w:rPr>
              <w:tab/>
            </w:r>
            <w:r>
              <w:rPr>
                <w:color w:val="5F5F5F"/>
                <w:sz w:val="18"/>
              </w:rPr>
              <w:t>Detailed</w:t>
            </w:r>
            <w:r>
              <w:rPr>
                <w:color w:val="5F5F5F"/>
                <w:spacing w:val="-7"/>
                <w:sz w:val="18"/>
              </w:rPr>
              <w:t xml:space="preserve"> </w:t>
            </w:r>
            <w:r>
              <w:rPr>
                <w:color w:val="5F5F5F"/>
                <w:sz w:val="18"/>
              </w:rPr>
              <w:t>information</w:t>
            </w:r>
            <w:r>
              <w:rPr>
                <w:color w:val="5F5F5F"/>
                <w:spacing w:val="-4"/>
                <w:sz w:val="18"/>
              </w:rPr>
              <w:t xml:space="preserve"> </w:t>
            </w:r>
            <w:r>
              <w:rPr>
                <w:color w:val="5F5F5F"/>
                <w:sz w:val="18"/>
              </w:rPr>
              <w:t>regarding</w:t>
            </w:r>
            <w:r>
              <w:rPr>
                <w:color w:val="5F5F5F"/>
                <w:spacing w:val="-2"/>
                <w:sz w:val="18"/>
              </w:rPr>
              <w:t xml:space="preserve"> </w:t>
            </w:r>
            <w:r>
              <w:rPr>
                <w:color w:val="5F5F5F"/>
                <w:sz w:val="18"/>
              </w:rPr>
              <w:t>vessel</w:t>
            </w:r>
            <w:r>
              <w:rPr>
                <w:color w:val="5F5F5F"/>
                <w:spacing w:val="-4"/>
                <w:sz w:val="18"/>
              </w:rPr>
              <w:t xml:space="preserve"> </w:t>
            </w:r>
            <w:r>
              <w:rPr>
                <w:color w:val="5F5F5F"/>
                <w:sz w:val="18"/>
              </w:rPr>
              <w:t>maintenance</w:t>
            </w:r>
            <w:r>
              <w:rPr>
                <w:color w:val="5F5F5F"/>
                <w:spacing w:val="-4"/>
                <w:sz w:val="18"/>
              </w:rPr>
              <w:t xml:space="preserve"> </w:t>
            </w:r>
            <w:r>
              <w:rPr>
                <w:color w:val="5F5F5F"/>
                <w:sz w:val="18"/>
              </w:rPr>
              <w:t>history</w:t>
            </w:r>
            <w:r>
              <w:rPr>
                <w:color w:val="5F5F5F"/>
                <w:spacing w:val="-3"/>
                <w:sz w:val="18"/>
              </w:rPr>
              <w:t xml:space="preserve"> </w:t>
            </w:r>
            <w:r>
              <w:rPr>
                <w:color w:val="5F5F5F"/>
                <w:sz w:val="18"/>
              </w:rPr>
              <w:t>for</w:t>
            </w:r>
            <w:r>
              <w:rPr>
                <w:color w:val="5F5F5F"/>
                <w:spacing w:val="-3"/>
                <w:sz w:val="18"/>
              </w:rPr>
              <w:t xml:space="preserve"> </w:t>
            </w:r>
            <w:r>
              <w:rPr>
                <w:color w:val="5F5F5F"/>
                <w:sz w:val="18"/>
              </w:rPr>
              <w:t>treating</w:t>
            </w:r>
            <w:r>
              <w:rPr>
                <w:color w:val="5F5F5F"/>
                <w:spacing w:val="-4"/>
                <w:sz w:val="18"/>
              </w:rPr>
              <w:t xml:space="preserve"> </w:t>
            </w:r>
            <w:r>
              <w:rPr>
                <w:color w:val="5F5F5F"/>
                <w:spacing w:val="-2"/>
                <w:sz w:val="18"/>
              </w:rPr>
              <w:t>biofouling.</w:t>
            </w:r>
          </w:p>
          <w:p w14:paraId="6F312180" w14:textId="77777777" w:rsidR="00911B64" w:rsidRDefault="00407A2A">
            <w:pPr>
              <w:pStyle w:val="TableParagraph"/>
              <w:spacing w:before="120"/>
              <w:ind w:left="485"/>
              <w:rPr>
                <w:b/>
                <w:i/>
                <w:sz w:val="18"/>
              </w:rPr>
            </w:pPr>
            <w:r>
              <w:rPr>
                <w:b/>
                <w:i/>
                <w:color w:val="5F5F5F"/>
                <w:sz w:val="18"/>
              </w:rPr>
              <w:t>Compliance</w:t>
            </w:r>
            <w:r>
              <w:rPr>
                <w:b/>
                <w:i/>
                <w:color w:val="5F5F5F"/>
                <w:spacing w:val="-7"/>
                <w:sz w:val="18"/>
              </w:rPr>
              <w:t xml:space="preserve"> </w:t>
            </w:r>
            <w:r>
              <w:rPr>
                <w:b/>
                <w:i/>
                <w:color w:val="5F5F5F"/>
                <w:sz w:val="18"/>
              </w:rPr>
              <w:t>with</w:t>
            </w:r>
            <w:r>
              <w:rPr>
                <w:b/>
                <w:i/>
                <w:color w:val="5F5F5F"/>
                <w:spacing w:val="-3"/>
                <w:sz w:val="18"/>
              </w:rPr>
              <w:t xml:space="preserve"> </w:t>
            </w:r>
            <w:r>
              <w:rPr>
                <w:b/>
                <w:i/>
                <w:color w:val="5F5F5F"/>
                <w:sz w:val="18"/>
              </w:rPr>
              <w:t>biofouling</w:t>
            </w:r>
            <w:r>
              <w:rPr>
                <w:b/>
                <w:i/>
                <w:color w:val="5F5F5F"/>
                <w:spacing w:val="-5"/>
                <w:sz w:val="18"/>
              </w:rPr>
              <w:t xml:space="preserve"> </w:t>
            </w:r>
            <w:r>
              <w:rPr>
                <w:b/>
                <w:i/>
                <w:color w:val="5F5F5F"/>
                <w:sz w:val="18"/>
              </w:rPr>
              <w:t>management</w:t>
            </w:r>
            <w:r>
              <w:rPr>
                <w:b/>
                <w:i/>
                <w:color w:val="5F5F5F"/>
                <w:spacing w:val="-3"/>
                <w:sz w:val="18"/>
              </w:rPr>
              <w:t xml:space="preserve"> </w:t>
            </w:r>
            <w:r>
              <w:rPr>
                <w:b/>
                <w:i/>
                <w:color w:val="5F5F5F"/>
                <w:spacing w:val="-2"/>
                <w:sz w:val="18"/>
              </w:rPr>
              <w:t>requirements</w:t>
            </w:r>
          </w:p>
          <w:p w14:paraId="4ADF1C0B" w14:textId="77777777" w:rsidR="00911B64" w:rsidRDefault="00407A2A">
            <w:pPr>
              <w:pStyle w:val="TableParagraph"/>
              <w:spacing w:before="120"/>
              <w:ind w:left="485"/>
              <w:rPr>
                <w:sz w:val="18"/>
              </w:rPr>
            </w:pPr>
            <w:r>
              <w:rPr>
                <w:color w:val="5F5F5F"/>
                <w:sz w:val="18"/>
              </w:rPr>
              <w:t>During</w:t>
            </w:r>
            <w:r>
              <w:rPr>
                <w:color w:val="5F5F5F"/>
                <w:spacing w:val="-6"/>
                <w:sz w:val="18"/>
              </w:rPr>
              <w:t xml:space="preserve"> </w:t>
            </w:r>
            <w:r>
              <w:rPr>
                <w:color w:val="5F5F5F"/>
                <w:sz w:val="18"/>
              </w:rPr>
              <w:t>construction</w:t>
            </w:r>
            <w:r>
              <w:rPr>
                <w:color w:val="5F5F5F"/>
                <w:spacing w:val="-3"/>
                <w:sz w:val="18"/>
              </w:rPr>
              <w:t xml:space="preserve"> </w:t>
            </w:r>
            <w:r>
              <w:rPr>
                <w:color w:val="5F5F5F"/>
                <w:sz w:val="18"/>
              </w:rPr>
              <w:t>and</w:t>
            </w:r>
            <w:r>
              <w:rPr>
                <w:color w:val="5F5F5F"/>
                <w:spacing w:val="-3"/>
                <w:sz w:val="18"/>
              </w:rPr>
              <w:t xml:space="preserve"> </w:t>
            </w:r>
            <w:r>
              <w:rPr>
                <w:color w:val="5F5F5F"/>
                <w:sz w:val="18"/>
              </w:rPr>
              <w:t>operation</w:t>
            </w:r>
            <w:r>
              <w:rPr>
                <w:color w:val="5F5F5F"/>
                <w:spacing w:val="-4"/>
                <w:sz w:val="18"/>
              </w:rPr>
              <w:t xml:space="preserve"> </w:t>
            </w:r>
            <w:r>
              <w:rPr>
                <w:color w:val="5F5F5F"/>
                <w:sz w:val="18"/>
              </w:rPr>
              <w:t>vessel</w:t>
            </w:r>
            <w:r>
              <w:rPr>
                <w:color w:val="5F5F5F"/>
                <w:spacing w:val="-2"/>
                <w:sz w:val="18"/>
              </w:rPr>
              <w:t xml:space="preserve"> </w:t>
            </w:r>
            <w:r>
              <w:rPr>
                <w:color w:val="5F5F5F"/>
                <w:sz w:val="18"/>
              </w:rPr>
              <w:t>owners</w:t>
            </w:r>
            <w:r>
              <w:rPr>
                <w:color w:val="5F5F5F"/>
                <w:spacing w:val="-2"/>
                <w:sz w:val="18"/>
              </w:rPr>
              <w:t xml:space="preserve"> </w:t>
            </w:r>
            <w:r>
              <w:rPr>
                <w:color w:val="5F5F5F"/>
                <w:sz w:val="18"/>
              </w:rPr>
              <w:t>must</w:t>
            </w:r>
            <w:r>
              <w:rPr>
                <w:color w:val="5F5F5F"/>
                <w:spacing w:val="-3"/>
                <w:sz w:val="18"/>
              </w:rPr>
              <w:t xml:space="preserve"> </w:t>
            </w:r>
            <w:r>
              <w:rPr>
                <w:color w:val="5F5F5F"/>
                <w:sz w:val="18"/>
              </w:rPr>
              <w:t>comply</w:t>
            </w:r>
            <w:r>
              <w:rPr>
                <w:color w:val="5F5F5F"/>
                <w:spacing w:val="-2"/>
                <w:sz w:val="18"/>
              </w:rPr>
              <w:t xml:space="preserve"> </w:t>
            </w:r>
            <w:r>
              <w:rPr>
                <w:color w:val="5F5F5F"/>
                <w:sz w:val="18"/>
              </w:rPr>
              <w:t>with</w:t>
            </w:r>
            <w:r>
              <w:rPr>
                <w:color w:val="5F5F5F"/>
                <w:spacing w:val="-3"/>
                <w:sz w:val="18"/>
              </w:rPr>
              <w:t xml:space="preserve"> </w:t>
            </w:r>
            <w:r>
              <w:rPr>
                <w:color w:val="5F5F5F"/>
                <w:spacing w:val="-4"/>
                <w:sz w:val="18"/>
              </w:rPr>
              <w:t>the:</w:t>
            </w:r>
          </w:p>
          <w:p w14:paraId="6C43A53D" w14:textId="77777777" w:rsidR="00911B64" w:rsidRDefault="00407A2A">
            <w:pPr>
              <w:pStyle w:val="TableParagraph"/>
              <w:tabs>
                <w:tab w:val="left" w:pos="845"/>
              </w:tabs>
              <w:spacing w:before="59"/>
              <w:ind w:left="845" w:right="885" w:hanging="361"/>
              <w:rPr>
                <w:sz w:val="18"/>
              </w:rPr>
            </w:pPr>
            <w:r>
              <w:rPr>
                <w:noProof/>
              </w:rPr>
              <w:drawing>
                <wp:inline distT="0" distB="0" distL="0" distR="0" wp14:anchorId="1A83642D" wp14:editId="3DA6D5B5">
                  <wp:extent cx="95250" cy="94615"/>
                  <wp:effectExtent l="0" t="0" r="0" b="0"/>
                  <wp:docPr id="565" name="Image 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5" name="Image 565"/>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i/>
                <w:color w:val="5F5F5F"/>
                <w:sz w:val="18"/>
              </w:rPr>
              <w:t>Biosecurity</w:t>
            </w:r>
            <w:r>
              <w:rPr>
                <w:i/>
                <w:color w:val="5F5F5F"/>
                <w:spacing w:val="-3"/>
                <w:sz w:val="18"/>
              </w:rPr>
              <w:t xml:space="preserve"> </w:t>
            </w:r>
            <w:r>
              <w:rPr>
                <w:i/>
                <w:color w:val="5F5F5F"/>
                <w:sz w:val="18"/>
              </w:rPr>
              <w:t>Amendment</w:t>
            </w:r>
            <w:r>
              <w:rPr>
                <w:i/>
                <w:color w:val="5F5F5F"/>
                <w:spacing w:val="-3"/>
                <w:sz w:val="18"/>
              </w:rPr>
              <w:t xml:space="preserve"> </w:t>
            </w:r>
            <w:r>
              <w:rPr>
                <w:i/>
                <w:color w:val="5F5F5F"/>
                <w:sz w:val="18"/>
              </w:rPr>
              <w:t>(Biofouling</w:t>
            </w:r>
            <w:r>
              <w:rPr>
                <w:i/>
                <w:color w:val="5F5F5F"/>
                <w:spacing w:val="-4"/>
                <w:sz w:val="18"/>
              </w:rPr>
              <w:t xml:space="preserve"> </w:t>
            </w:r>
            <w:r>
              <w:rPr>
                <w:i/>
                <w:color w:val="5F5F5F"/>
                <w:sz w:val="18"/>
              </w:rPr>
              <w:t>Management)</w:t>
            </w:r>
            <w:r>
              <w:rPr>
                <w:i/>
                <w:color w:val="5F5F5F"/>
                <w:spacing w:val="-3"/>
                <w:sz w:val="18"/>
              </w:rPr>
              <w:t xml:space="preserve"> </w:t>
            </w:r>
            <w:r>
              <w:rPr>
                <w:i/>
                <w:color w:val="5F5F5F"/>
                <w:sz w:val="18"/>
              </w:rPr>
              <w:t>Regulations</w:t>
            </w:r>
            <w:r>
              <w:rPr>
                <w:i/>
                <w:color w:val="5F5F5F"/>
                <w:spacing w:val="-3"/>
                <w:sz w:val="18"/>
              </w:rPr>
              <w:t xml:space="preserve"> </w:t>
            </w:r>
            <w:r>
              <w:rPr>
                <w:i/>
                <w:color w:val="5F5F5F"/>
                <w:sz w:val="18"/>
              </w:rPr>
              <w:t>2021</w:t>
            </w:r>
            <w:r>
              <w:rPr>
                <w:i/>
                <w:color w:val="5F5F5F"/>
                <w:spacing w:val="-3"/>
                <w:sz w:val="18"/>
              </w:rPr>
              <w:t xml:space="preserve"> </w:t>
            </w:r>
            <w:r>
              <w:rPr>
                <w:color w:val="5F5F5F"/>
                <w:sz w:val="18"/>
              </w:rPr>
              <w:t>(Cwlth)</w:t>
            </w:r>
            <w:r>
              <w:rPr>
                <w:color w:val="5F5F5F"/>
                <w:spacing w:val="-3"/>
                <w:sz w:val="18"/>
              </w:rPr>
              <w:t xml:space="preserve"> </w:t>
            </w:r>
            <w:r>
              <w:rPr>
                <w:color w:val="5F5F5F"/>
                <w:sz w:val="18"/>
              </w:rPr>
              <w:t>that</w:t>
            </w:r>
            <w:r>
              <w:rPr>
                <w:color w:val="5F5F5F"/>
                <w:spacing w:val="-3"/>
                <w:sz w:val="18"/>
              </w:rPr>
              <w:t xml:space="preserve"> </w:t>
            </w:r>
            <w:r>
              <w:rPr>
                <w:color w:val="5F5F5F"/>
                <w:sz w:val="18"/>
              </w:rPr>
              <w:t>require</w:t>
            </w:r>
            <w:r>
              <w:rPr>
                <w:color w:val="5F5F5F"/>
                <w:spacing w:val="-4"/>
                <w:sz w:val="18"/>
              </w:rPr>
              <w:t xml:space="preserve"> </w:t>
            </w:r>
            <w:r>
              <w:rPr>
                <w:color w:val="5F5F5F"/>
                <w:sz w:val="18"/>
              </w:rPr>
              <w:t>operators</w:t>
            </w:r>
            <w:r>
              <w:rPr>
                <w:color w:val="5F5F5F"/>
                <w:spacing w:val="-3"/>
                <w:sz w:val="18"/>
              </w:rPr>
              <w:t xml:space="preserve"> </w:t>
            </w:r>
            <w:r>
              <w:rPr>
                <w:color w:val="5F5F5F"/>
                <w:sz w:val="18"/>
              </w:rPr>
              <w:t>of</w:t>
            </w:r>
            <w:r>
              <w:rPr>
                <w:color w:val="5F5F5F"/>
                <w:spacing w:val="-3"/>
                <w:sz w:val="18"/>
              </w:rPr>
              <w:t xml:space="preserve"> </w:t>
            </w:r>
            <w:r>
              <w:rPr>
                <w:color w:val="5F5F5F"/>
                <w:sz w:val="18"/>
              </w:rPr>
              <w:t>all</w:t>
            </w:r>
            <w:r>
              <w:rPr>
                <w:color w:val="5F5F5F"/>
                <w:spacing w:val="-2"/>
                <w:sz w:val="18"/>
              </w:rPr>
              <w:t xml:space="preserve"> </w:t>
            </w:r>
            <w:r>
              <w:rPr>
                <w:color w:val="5F5F5F"/>
                <w:sz w:val="18"/>
              </w:rPr>
              <w:t>vessels</w:t>
            </w:r>
            <w:r>
              <w:rPr>
                <w:color w:val="5F5F5F"/>
                <w:spacing w:val="-3"/>
                <w:sz w:val="18"/>
              </w:rPr>
              <w:t xml:space="preserve"> </w:t>
            </w:r>
            <w:r>
              <w:rPr>
                <w:color w:val="5F5F5F"/>
                <w:sz w:val="18"/>
              </w:rPr>
              <w:t>to</w:t>
            </w:r>
            <w:r>
              <w:rPr>
                <w:color w:val="5F5F5F"/>
                <w:spacing w:val="-4"/>
                <w:sz w:val="18"/>
              </w:rPr>
              <w:t xml:space="preserve"> </w:t>
            </w:r>
            <w:r>
              <w:rPr>
                <w:color w:val="5F5F5F"/>
                <w:sz w:val="18"/>
              </w:rPr>
              <w:t>provide</w:t>
            </w:r>
            <w:r>
              <w:rPr>
                <w:color w:val="5F5F5F"/>
                <w:spacing w:val="-4"/>
                <w:sz w:val="18"/>
              </w:rPr>
              <w:t xml:space="preserve"> </w:t>
            </w:r>
            <w:r>
              <w:rPr>
                <w:color w:val="5F5F5F"/>
                <w:sz w:val="18"/>
              </w:rPr>
              <w:t>information</w:t>
            </w:r>
            <w:r>
              <w:rPr>
                <w:color w:val="5F5F5F"/>
                <w:spacing w:val="-4"/>
                <w:sz w:val="18"/>
              </w:rPr>
              <w:t xml:space="preserve"> </w:t>
            </w:r>
            <w:r>
              <w:rPr>
                <w:color w:val="5F5F5F"/>
                <w:sz w:val="18"/>
              </w:rPr>
              <w:t>on</w:t>
            </w:r>
            <w:r>
              <w:rPr>
                <w:color w:val="5F5F5F"/>
                <w:spacing w:val="-4"/>
                <w:sz w:val="18"/>
              </w:rPr>
              <w:t xml:space="preserve"> </w:t>
            </w:r>
            <w:r>
              <w:rPr>
                <w:color w:val="5F5F5F"/>
                <w:sz w:val="18"/>
              </w:rPr>
              <w:t>biofouling management practices prior to arriving in Australia.</w:t>
            </w:r>
          </w:p>
          <w:p w14:paraId="7A270DCB" w14:textId="77777777" w:rsidR="00911B64" w:rsidRDefault="00407A2A">
            <w:pPr>
              <w:pStyle w:val="TableParagraph"/>
              <w:tabs>
                <w:tab w:val="left" w:pos="845"/>
              </w:tabs>
              <w:spacing w:before="42"/>
              <w:ind w:left="484"/>
              <w:rPr>
                <w:sz w:val="18"/>
              </w:rPr>
            </w:pPr>
            <w:r>
              <w:rPr>
                <w:noProof/>
              </w:rPr>
              <w:drawing>
                <wp:inline distT="0" distB="0" distL="0" distR="0" wp14:anchorId="446165E8" wp14:editId="678F575C">
                  <wp:extent cx="95250" cy="94615"/>
                  <wp:effectExtent l="0" t="0" r="0" b="0"/>
                  <wp:docPr id="566" name="Image 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6" name="Image 566"/>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hAnsi="Times New Roman"/>
                <w:sz w:val="20"/>
              </w:rPr>
              <w:tab/>
            </w:r>
            <w:r>
              <w:rPr>
                <w:i/>
                <w:color w:val="5F5F5F"/>
                <w:sz w:val="18"/>
              </w:rPr>
              <w:t>Australian</w:t>
            </w:r>
            <w:r>
              <w:rPr>
                <w:i/>
                <w:color w:val="5F5F5F"/>
                <w:spacing w:val="-8"/>
                <w:sz w:val="18"/>
              </w:rPr>
              <w:t xml:space="preserve"> </w:t>
            </w:r>
            <w:r>
              <w:rPr>
                <w:i/>
                <w:color w:val="5F5F5F"/>
                <w:sz w:val="18"/>
              </w:rPr>
              <w:t>Biofouling</w:t>
            </w:r>
            <w:r>
              <w:rPr>
                <w:i/>
                <w:color w:val="5F5F5F"/>
                <w:spacing w:val="-5"/>
                <w:sz w:val="18"/>
              </w:rPr>
              <w:t xml:space="preserve"> </w:t>
            </w:r>
            <w:r>
              <w:rPr>
                <w:i/>
                <w:color w:val="5F5F5F"/>
                <w:sz w:val="18"/>
              </w:rPr>
              <w:t>Management</w:t>
            </w:r>
            <w:r>
              <w:rPr>
                <w:i/>
                <w:color w:val="5F5F5F"/>
                <w:spacing w:val="-5"/>
                <w:sz w:val="18"/>
              </w:rPr>
              <w:t xml:space="preserve"> </w:t>
            </w:r>
            <w:r>
              <w:rPr>
                <w:i/>
                <w:color w:val="5F5F5F"/>
                <w:sz w:val="18"/>
              </w:rPr>
              <w:t>Requirements</w:t>
            </w:r>
            <w:r>
              <w:rPr>
                <w:i/>
                <w:color w:val="5F5F5F"/>
                <w:spacing w:val="-4"/>
                <w:sz w:val="18"/>
              </w:rPr>
              <w:t xml:space="preserve"> </w:t>
            </w:r>
            <w:r>
              <w:rPr>
                <w:i/>
                <w:color w:val="5F5F5F"/>
                <w:sz w:val="18"/>
              </w:rPr>
              <w:t>(‘ABFMR’)</w:t>
            </w:r>
            <w:r>
              <w:rPr>
                <w:i/>
                <w:color w:val="5F5F5F"/>
                <w:spacing w:val="-4"/>
                <w:sz w:val="18"/>
              </w:rPr>
              <w:t xml:space="preserve"> </w:t>
            </w:r>
            <w:r>
              <w:rPr>
                <w:color w:val="5F5F5F"/>
                <w:sz w:val="18"/>
              </w:rPr>
              <w:t>(DAWE</w:t>
            </w:r>
            <w:r>
              <w:rPr>
                <w:color w:val="5F5F5F"/>
                <w:spacing w:val="-4"/>
                <w:sz w:val="18"/>
              </w:rPr>
              <w:t xml:space="preserve"> </w:t>
            </w:r>
            <w:r>
              <w:rPr>
                <w:color w:val="5F5F5F"/>
                <w:sz w:val="18"/>
              </w:rPr>
              <w:t>2022)</w:t>
            </w:r>
            <w:r>
              <w:rPr>
                <w:color w:val="5F5F5F"/>
                <w:spacing w:val="-4"/>
                <w:sz w:val="18"/>
              </w:rPr>
              <w:t xml:space="preserve"> via:</w:t>
            </w:r>
          </w:p>
          <w:p w14:paraId="47490FAB" w14:textId="77777777" w:rsidR="00911B64" w:rsidRDefault="00407A2A">
            <w:pPr>
              <w:pStyle w:val="TableParagraph"/>
              <w:numPr>
                <w:ilvl w:val="0"/>
                <w:numId w:val="9"/>
              </w:numPr>
              <w:tabs>
                <w:tab w:val="left" w:pos="1411"/>
              </w:tabs>
              <w:spacing w:before="38" w:line="215" w:lineRule="exact"/>
              <w:ind w:left="1411" w:hanging="359"/>
              <w:rPr>
                <w:sz w:val="18"/>
              </w:rPr>
            </w:pPr>
            <w:r>
              <w:rPr>
                <w:color w:val="5F5F5F"/>
                <w:sz w:val="18"/>
              </w:rPr>
              <w:t>Biofouling</w:t>
            </w:r>
            <w:r>
              <w:rPr>
                <w:color w:val="5F5F5F"/>
                <w:spacing w:val="-7"/>
                <w:sz w:val="18"/>
              </w:rPr>
              <w:t xml:space="preserve"> </w:t>
            </w:r>
            <w:r>
              <w:rPr>
                <w:color w:val="5F5F5F"/>
                <w:sz w:val="18"/>
              </w:rPr>
              <w:t>Management</w:t>
            </w:r>
            <w:r>
              <w:rPr>
                <w:color w:val="5F5F5F"/>
                <w:spacing w:val="-5"/>
                <w:sz w:val="18"/>
              </w:rPr>
              <w:t xml:space="preserve"> </w:t>
            </w:r>
            <w:r>
              <w:rPr>
                <w:color w:val="5F5F5F"/>
                <w:spacing w:val="-4"/>
                <w:sz w:val="18"/>
              </w:rPr>
              <w:t>Plan</w:t>
            </w:r>
          </w:p>
          <w:p w14:paraId="58EAF4C0" w14:textId="77777777" w:rsidR="00911B64" w:rsidRDefault="00407A2A">
            <w:pPr>
              <w:pStyle w:val="TableParagraph"/>
              <w:numPr>
                <w:ilvl w:val="0"/>
                <w:numId w:val="9"/>
              </w:numPr>
              <w:tabs>
                <w:tab w:val="left" w:pos="1411"/>
              </w:tabs>
              <w:spacing w:before="0" w:line="207" w:lineRule="exact"/>
              <w:ind w:left="1411" w:hanging="359"/>
              <w:rPr>
                <w:sz w:val="18"/>
              </w:rPr>
            </w:pPr>
            <w:r>
              <w:rPr>
                <w:color w:val="5F5F5F"/>
                <w:sz w:val="18"/>
              </w:rPr>
              <w:t>Biofouling</w:t>
            </w:r>
            <w:r>
              <w:rPr>
                <w:color w:val="5F5F5F"/>
                <w:spacing w:val="-5"/>
                <w:sz w:val="18"/>
              </w:rPr>
              <w:t xml:space="preserve"> </w:t>
            </w:r>
            <w:r>
              <w:rPr>
                <w:color w:val="5F5F5F"/>
                <w:sz w:val="18"/>
              </w:rPr>
              <w:t>Record</w:t>
            </w:r>
            <w:r>
              <w:rPr>
                <w:color w:val="5F5F5F"/>
                <w:spacing w:val="-5"/>
                <w:sz w:val="18"/>
              </w:rPr>
              <w:t xml:space="preserve"> </w:t>
            </w:r>
            <w:r>
              <w:rPr>
                <w:color w:val="5F5F5F"/>
                <w:spacing w:val="-2"/>
                <w:sz w:val="18"/>
              </w:rPr>
              <w:t>Book.</w:t>
            </w:r>
          </w:p>
          <w:p w14:paraId="48BC5D97" w14:textId="77777777" w:rsidR="00911B64" w:rsidRDefault="00407A2A">
            <w:pPr>
              <w:pStyle w:val="TableParagraph"/>
              <w:numPr>
                <w:ilvl w:val="0"/>
                <w:numId w:val="9"/>
              </w:numPr>
              <w:tabs>
                <w:tab w:val="left" w:pos="1411"/>
              </w:tabs>
              <w:spacing w:before="0" w:line="208" w:lineRule="exact"/>
              <w:ind w:left="1411" w:hanging="359"/>
              <w:rPr>
                <w:sz w:val="18"/>
              </w:rPr>
            </w:pPr>
            <w:r>
              <w:rPr>
                <w:color w:val="5F5F5F"/>
                <w:sz w:val="18"/>
              </w:rPr>
              <w:t>Alternatively,</w:t>
            </w:r>
            <w:r>
              <w:rPr>
                <w:color w:val="5F5F5F"/>
                <w:spacing w:val="-5"/>
                <w:sz w:val="18"/>
              </w:rPr>
              <w:t xml:space="preserve"> </w:t>
            </w:r>
            <w:r>
              <w:rPr>
                <w:color w:val="5F5F5F"/>
                <w:sz w:val="18"/>
              </w:rPr>
              <w:t>clean</w:t>
            </w:r>
            <w:r>
              <w:rPr>
                <w:color w:val="5F5F5F"/>
                <w:spacing w:val="-3"/>
                <w:sz w:val="18"/>
              </w:rPr>
              <w:t xml:space="preserve"> </w:t>
            </w:r>
            <w:r>
              <w:rPr>
                <w:color w:val="5F5F5F"/>
                <w:sz w:val="18"/>
              </w:rPr>
              <w:t>all</w:t>
            </w:r>
            <w:r>
              <w:rPr>
                <w:color w:val="5F5F5F"/>
                <w:spacing w:val="-2"/>
                <w:sz w:val="18"/>
              </w:rPr>
              <w:t xml:space="preserve"> </w:t>
            </w:r>
            <w:r>
              <w:rPr>
                <w:color w:val="5F5F5F"/>
                <w:sz w:val="18"/>
              </w:rPr>
              <w:t>biofouling</w:t>
            </w:r>
            <w:r>
              <w:rPr>
                <w:color w:val="5F5F5F"/>
                <w:spacing w:val="-3"/>
                <w:sz w:val="18"/>
              </w:rPr>
              <w:t xml:space="preserve"> </w:t>
            </w:r>
            <w:r>
              <w:rPr>
                <w:color w:val="5F5F5F"/>
                <w:sz w:val="18"/>
              </w:rPr>
              <w:t>within</w:t>
            </w:r>
            <w:r>
              <w:rPr>
                <w:color w:val="5F5F5F"/>
                <w:spacing w:val="-3"/>
                <w:sz w:val="18"/>
              </w:rPr>
              <w:t xml:space="preserve"> </w:t>
            </w:r>
            <w:r>
              <w:rPr>
                <w:color w:val="5F5F5F"/>
                <w:sz w:val="18"/>
              </w:rPr>
              <w:t>30</w:t>
            </w:r>
            <w:r>
              <w:rPr>
                <w:color w:val="5F5F5F"/>
                <w:spacing w:val="-3"/>
                <w:sz w:val="18"/>
              </w:rPr>
              <w:t xml:space="preserve"> </w:t>
            </w:r>
            <w:r>
              <w:rPr>
                <w:color w:val="5F5F5F"/>
                <w:sz w:val="18"/>
              </w:rPr>
              <w:t>days</w:t>
            </w:r>
            <w:r>
              <w:rPr>
                <w:color w:val="5F5F5F"/>
                <w:spacing w:val="-3"/>
                <w:sz w:val="18"/>
              </w:rPr>
              <w:t xml:space="preserve"> </w:t>
            </w: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arriving</w:t>
            </w:r>
            <w:r>
              <w:rPr>
                <w:color w:val="5F5F5F"/>
                <w:spacing w:val="-3"/>
                <w:sz w:val="18"/>
              </w:rPr>
              <w:t xml:space="preserve"> </w:t>
            </w:r>
            <w:r>
              <w:rPr>
                <w:color w:val="5F5F5F"/>
                <w:sz w:val="18"/>
              </w:rPr>
              <w:t>in</w:t>
            </w:r>
            <w:r>
              <w:rPr>
                <w:color w:val="5F5F5F"/>
                <w:spacing w:val="-3"/>
                <w:sz w:val="18"/>
              </w:rPr>
              <w:t xml:space="preserve"> </w:t>
            </w:r>
            <w:r>
              <w:rPr>
                <w:color w:val="5F5F5F"/>
                <w:sz w:val="18"/>
              </w:rPr>
              <w:t>Australia</w:t>
            </w:r>
            <w:r>
              <w:rPr>
                <w:color w:val="5F5F5F"/>
                <w:spacing w:val="-2"/>
                <w:sz w:val="18"/>
              </w:rPr>
              <w:t xml:space="preserve"> </w:t>
            </w:r>
            <w:r>
              <w:rPr>
                <w:color w:val="5F5F5F"/>
                <w:sz w:val="18"/>
              </w:rPr>
              <w:t>and</w:t>
            </w:r>
            <w:r>
              <w:rPr>
                <w:color w:val="5F5F5F"/>
                <w:spacing w:val="-3"/>
                <w:sz w:val="18"/>
              </w:rPr>
              <w:t xml:space="preserve"> </w:t>
            </w:r>
            <w:r>
              <w:rPr>
                <w:color w:val="5F5F5F"/>
                <w:sz w:val="18"/>
              </w:rPr>
              <w:t>submit</w:t>
            </w:r>
            <w:r>
              <w:rPr>
                <w:color w:val="5F5F5F"/>
                <w:spacing w:val="-2"/>
                <w:sz w:val="18"/>
              </w:rPr>
              <w:t xml:space="preserve"> </w:t>
            </w:r>
            <w:r>
              <w:rPr>
                <w:color w:val="5F5F5F"/>
                <w:sz w:val="18"/>
              </w:rPr>
              <w:t>a</w:t>
            </w:r>
            <w:r>
              <w:rPr>
                <w:color w:val="5F5F5F"/>
                <w:spacing w:val="-3"/>
                <w:sz w:val="18"/>
              </w:rPr>
              <w:t xml:space="preserve"> </w:t>
            </w:r>
            <w:r>
              <w:rPr>
                <w:color w:val="5F5F5F"/>
                <w:sz w:val="18"/>
              </w:rPr>
              <w:t>cleaning</w:t>
            </w:r>
            <w:r>
              <w:rPr>
                <w:color w:val="5F5F5F"/>
                <w:spacing w:val="-3"/>
                <w:sz w:val="18"/>
              </w:rPr>
              <w:t xml:space="preserve"> </w:t>
            </w:r>
            <w:r>
              <w:rPr>
                <w:color w:val="5F5F5F"/>
                <w:sz w:val="18"/>
              </w:rPr>
              <w:t>report</w:t>
            </w:r>
            <w:r>
              <w:rPr>
                <w:color w:val="5F5F5F"/>
                <w:spacing w:val="-2"/>
                <w:sz w:val="18"/>
              </w:rPr>
              <w:t xml:space="preserve"> </w:t>
            </w:r>
            <w:r>
              <w:rPr>
                <w:color w:val="5F5F5F"/>
                <w:sz w:val="18"/>
              </w:rPr>
              <w:t>to</w:t>
            </w:r>
            <w:r>
              <w:rPr>
                <w:color w:val="5F5F5F"/>
                <w:spacing w:val="-3"/>
                <w:sz w:val="18"/>
              </w:rPr>
              <w:t xml:space="preserve"> </w:t>
            </w:r>
            <w:r>
              <w:rPr>
                <w:color w:val="5F5F5F"/>
                <w:spacing w:val="-2"/>
                <w:sz w:val="18"/>
              </w:rPr>
              <w:t>DAFF.</w:t>
            </w:r>
          </w:p>
          <w:p w14:paraId="7D5F3CA6" w14:textId="77777777" w:rsidR="00911B64" w:rsidRDefault="00407A2A">
            <w:pPr>
              <w:pStyle w:val="TableParagraph"/>
              <w:tabs>
                <w:tab w:val="left" w:pos="845"/>
              </w:tabs>
              <w:spacing w:before="0" w:line="199" w:lineRule="exact"/>
              <w:ind w:left="484"/>
              <w:rPr>
                <w:sz w:val="18"/>
              </w:rPr>
            </w:pPr>
            <w:r>
              <w:rPr>
                <w:noProof/>
              </w:rPr>
              <w:drawing>
                <wp:inline distT="0" distB="0" distL="0" distR="0" wp14:anchorId="01175BB6" wp14:editId="78260F2F">
                  <wp:extent cx="95249" cy="94600"/>
                  <wp:effectExtent l="0" t="0" r="0" b="0"/>
                  <wp:docPr id="567" name="Image 5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7" name="Image 567"/>
                          <pic:cNvPicPr/>
                        </pic:nvPicPr>
                        <pic:blipFill>
                          <a:blip r:embed="rId9" cstate="print"/>
                          <a:stretch>
                            <a:fillRect/>
                          </a:stretch>
                        </pic:blipFill>
                        <pic:spPr>
                          <a:xfrm>
                            <a:off x="0" y="0"/>
                            <a:ext cx="95249" cy="94600"/>
                          </a:xfrm>
                          <a:prstGeom prst="rect">
                            <a:avLst/>
                          </a:prstGeom>
                        </pic:spPr>
                      </pic:pic>
                    </a:graphicData>
                  </a:graphic>
                </wp:inline>
              </w:drawing>
            </w:r>
            <w:r>
              <w:rPr>
                <w:rFonts w:ascii="Times New Roman"/>
                <w:sz w:val="20"/>
              </w:rPr>
              <w:tab/>
            </w:r>
            <w:r>
              <w:rPr>
                <w:i/>
                <w:color w:val="5F5F5F"/>
                <w:sz w:val="18"/>
              </w:rPr>
              <w:t>Australian</w:t>
            </w:r>
            <w:r>
              <w:rPr>
                <w:i/>
                <w:color w:val="5F5F5F"/>
                <w:spacing w:val="-7"/>
                <w:sz w:val="18"/>
              </w:rPr>
              <w:t xml:space="preserve"> </w:t>
            </w:r>
            <w:r>
              <w:rPr>
                <w:i/>
                <w:color w:val="5F5F5F"/>
                <w:sz w:val="18"/>
              </w:rPr>
              <w:t>National</w:t>
            </w:r>
            <w:r>
              <w:rPr>
                <w:i/>
                <w:color w:val="5F5F5F"/>
                <w:spacing w:val="-4"/>
                <w:sz w:val="18"/>
              </w:rPr>
              <w:t xml:space="preserve"> </w:t>
            </w:r>
            <w:r>
              <w:rPr>
                <w:i/>
                <w:color w:val="5F5F5F"/>
                <w:sz w:val="18"/>
              </w:rPr>
              <w:t>Antifouling</w:t>
            </w:r>
            <w:r>
              <w:rPr>
                <w:i/>
                <w:color w:val="5F5F5F"/>
                <w:spacing w:val="-5"/>
                <w:sz w:val="18"/>
              </w:rPr>
              <w:t xml:space="preserve"> </w:t>
            </w:r>
            <w:r>
              <w:rPr>
                <w:i/>
                <w:color w:val="5F5F5F"/>
                <w:sz w:val="18"/>
              </w:rPr>
              <w:t>and</w:t>
            </w:r>
            <w:r>
              <w:rPr>
                <w:i/>
                <w:color w:val="5F5F5F"/>
                <w:spacing w:val="-4"/>
                <w:sz w:val="18"/>
              </w:rPr>
              <w:t xml:space="preserve"> </w:t>
            </w:r>
            <w:r>
              <w:rPr>
                <w:i/>
                <w:color w:val="5F5F5F"/>
                <w:sz w:val="18"/>
              </w:rPr>
              <w:t>In-water</w:t>
            </w:r>
            <w:r>
              <w:rPr>
                <w:i/>
                <w:color w:val="5F5F5F"/>
                <w:spacing w:val="-3"/>
                <w:sz w:val="18"/>
              </w:rPr>
              <w:t xml:space="preserve"> </w:t>
            </w:r>
            <w:r>
              <w:rPr>
                <w:i/>
                <w:color w:val="5F5F5F"/>
                <w:sz w:val="18"/>
              </w:rPr>
              <w:t>Cleaning</w:t>
            </w:r>
            <w:r>
              <w:rPr>
                <w:i/>
                <w:color w:val="5F5F5F"/>
                <w:spacing w:val="-5"/>
                <w:sz w:val="18"/>
              </w:rPr>
              <w:t xml:space="preserve"> </w:t>
            </w:r>
            <w:r>
              <w:rPr>
                <w:i/>
                <w:color w:val="5F5F5F"/>
                <w:sz w:val="18"/>
              </w:rPr>
              <w:t>Guidelines</w:t>
            </w:r>
            <w:r>
              <w:rPr>
                <w:i/>
                <w:color w:val="5F5F5F"/>
                <w:spacing w:val="-3"/>
                <w:sz w:val="18"/>
              </w:rPr>
              <w:t xml:space="preserve"> </w:t>
            </w:r>
            <w:r>
              <w:rPr>
                <w:color w:val="5F5F5F"/>
                <w:sz w:val="18"/>
              </w:rPr>
              <w:t>(</w:t>
            </w:r>
            <w:proofErr w:type="spellStart"/>
            <w:r>
              <w:rPr>
                <w:color w:val="5F5F5F"/>
                <w:sz w:val="18"/>
              </w:rPr>
              <w:t>DoA</w:t>
            </w:r>
            <w:proofErr w:type="spellEnd"/>
            <w:r>
              <w:rPr>
                <w:color w:val="5F5F5F"/>
                <w:sz w:val="18"/>
              </w:rPr>
              <w:t>,</w:t>
            </w:r>
            <w:r>
              <w:rPr>
                <w:color w:val="5F5F5F"/>
                <w:spacing w:val="-4"/>
                <w:sz w:val="18"/>
              </w:rPr>
              <w:t xml:space="preserve"> </w:t>
            </w:r>
            <w:r>
              <w:rPr>
                <w:color w:val="5F5F5F"/>
                <w:sz w:val="18"/>
              </w:rPr>
              <w:t>DoE</w:t>
            </w:r>
            <w:r>
              <w:rPr>
                <w:color w:val="5F5F5F"/>
                <w:spacing w:val="-3"/>
                <w:sz w:val="18"/>
              </w:rPr>
              <w:t xml:space="preserve"> </w:t>
            </w:r>
            <w:r>
              <w:rPr>
                <w:color w:val="5F5F5F"/>
                <w:spacing w:val="-2"/>
                <w:sz w:val="18"/>
              </w:rPr>
              <w:t>2015).</w:t>
            </w:r>
          </w:p>
          <w:p w14:paraId="49A6A17E" w14:textId="77777777" w:rsidR="00911B64" w:rsidRDefault="00407A2A">
            <w:pPr>
              <w:pStyle w:val="TableParagraph"/>
              <w:spacing w:before="60" w:line="187" w:lineRule="exact"/>
              <w:ind w:left="485"/>
              <w:rPr>
                <w:sz w:val="18"/>
              </w:rPr>
            </w:pPr>
            <w:r>
              <w:rPr>
                <w:color w:val="5F5F5F"/>
                <w:sz w:val="18"/>
              </w:rPr>
              <w:t>The</w:t>
            </w:r>
            <w:r>
              <w:rPr>
                <w:color w:val="5F5F5F"/>
                <w:spacing w:val="-6"/>
                <w:sz w:val="18"/>
              </w:rPr>
              <w:t xml:space="preserve"> </w:t>
            </w:r>
            <w:r>
              <w:rPr>
                <w:color w:val="5F5F5F"/>
                <w:sz w:val="18"/>
              </w:rPr>
              <w:t>ballast</w:t>
            </w:r>
            <w:r>
              <w:rPr>
                <w:color w:val="5F5F5F"/>
                <w:spacing w:val="-3"/>
                <w:sz w:val="18"/>
              </w:rPr>
              <w:t xml:space="preserve"> </w:t>
            </w:r>
            <w:r>
              <w:rPr>
                <w:color w:val="5F5F5F"/>
                <w:sz w:val="18"/>
              </w:rPr>
              <w:t>water</w:t>
            </w:r>
            <w:r>
              <w:rPr>
                <w:color w:val="5F5F5F"/>
                <w:spacing w:val="-4"/>
                <w:sz w:val="18"/>
              </w:rPr>
              <w:t xml:space="preserve"> </w:t>
            </w:r>
            <w:r>
              <w:rPr>
                <w:color w:val="5F5F5F"/>
                <w:sz w:val="18"/>
              </w:rPr>
              <w:t>management</w:t>
            </w:r>
            <w:r>
              <w:rPr>
                <w:color w:val="5F5F5F"/>
                <w:spacing w:val="-3"/>
                <w:sz w:val="18"/>
              </w:rPr>
              <w:t xml:space="preserve"> </w:t>
            </w:r>
            <w:r>
              <w:rPr>
                <w:color w:val="5F5F5F"/>
                <w:sz w:val="18"/>
              </w:rPr>
              <w:t>plans</w:t>
            </w:r>
            <w:r>
              <w:rPr>
                <w:color w:val="5F5F5F"/>
                <w:spacing w:val="-3"/>
                <w:sz w:val="18"/>
              </w:rPr>
              <w:t xml:space="preserve"> </w:t>
            </w:r>
            <w:r>
              <w:rPr>
                <w:color w:val="5F5F5F"/>
                <w:sz w:val="18"/>
              </w:rPr>
              <w:t>and</w:t>
            </w:r>
            <w:r>
              <w:rPr>
                <w:color w:val="5F5F5F"/>
                <w:spacing w:val="-4"/>
                <w:sz w:val="18"/>
              </w:rPr>
              <w:t xml:space="preserve"> </w:t>
            </w:r>
            <w:r>
              <w:rPr>
                <w:color w:val="5F5F5F"/>
                <w:sz w:val="18"/>
              </w:rPr>
              <w:t>biofouling</w:t>
            </w:r>
            <w:r>
              <w:rPr>
                <w:color w:val="5F5F5F"/>
                <w:spacing w:val="-3"/>
                <w:sz w:val="18"/>
              </w:rPr>
              <w:t xml:space="preserve"> </w:t>
            </w:r>
            <w:r>
              <w:rPr>
                <w:color w:val="5F5F5F"/>
                <w:sz w:val="18"/>
              </w:rPr>
              <w:t>management</w:t>
            </w:r>
            <w:r>
              <w:rPr>
                <w:color w:val="5F5F5F"/>
                <w:spacing w:val="-4"/>
                <w:sz w:val="18"/>
              </w:rPr>
              <w:t xml:space="preserve"> </w:t>
            </w:r>
            <w:r>
              <w:rPr>
                <w:color w:val="5F5F5F"/>
                <w:sz w:val="18"/>
              </w:rPr>
              <w:t>requirements</w:t>
            </w:r>
            <w:r>
              <w:rPr>
                <w:color w:val="5F5F5F"/>
                <w:spacing w:val="-2"/>
                <w:sz w:val="18"/>
              </w:rPr>
              <w:t xml:space="preserve"> </w:t>
            </w:r>
            <w:r>
              <w:rPr>
                <w:color w:val="5F5F5F"/>
                <w:sz w:val="18"/>
              </w:rPr>
              <w:t>must</w:t>
            </w:r>
            <w:r>
              <w:rPr>
                <w:color w:val="5F5F5F"/>
                <w:spacing w:val="-3"/>
                <w:sz w:val="18"/>
              </w:rPr>
              <w:t xml:space="preserve"> </w:t>
            </w:r>
            <w:r>
              <w:rPr>
                <w:color w:val="5F5F5F"/>
                <w:sz w:val="18"/>
              </w:rPr>
              <w:t>be</w:t>
            </w:r>
            <w:r>
              <w:rPr>
                <w:color w:val="5F5F5F"/>
                <w:spacing w:val="-4"/>
                <w:sz w:val="18"/>
              </w:rPr>
              <w:t xml:space="preserve"> </w:t>
            </w:r>
            <w:r>
              <w:rPr>
                <w:color w:val="5F5F5F"/>
                <w:sz w:val="18"/>
              </w:rPr>
              <w:t>implemented</w:t>
            </w:r>
            <w:r>
              <w:rPr>
                <w:color w:val="5F5F5F"/>
                <w:spacing w:val="-4"/>
                <w:sz w:val="18"/>
              </w:rPr>
              <w:t xml:space="preserve"> </w:t>
            </w:r>
            <w:r>
              <w:rPr>
                <w:color w:val="5F5F5F"/>
                <w:sz w:val="18"/>
              </w:rPr>
              <w:t>during</w:t>
            </w:r>
            <w:r>
              <w:rPr>
                <w:color w:val="5F5F5F"/>
                <w:spacing w:val="-4"/>
                <w:sz w:val="18"/>
              </w:rPr>
              <w:t xml:space="preserve"> </w:t>
            </w:r>
            <w:r>
              <w:rPr>
                <w:color w:val="5F5F5F"/>
                <w:sz w:val="18"/>
              </w:rPr>
              <w:t>construction</w:t>
            </w:r>
            <w:r>
              <w:rPr>
                <w:color w:val="5F5F5F"/>
                <w:spacing w:val="-3"/>
                <w:sz w:val="18"/>
              </w:rPr>
              <w:t xml:space="preserve"> </w:t>
            </w:r>
            <w:r>
              <w:rPr>
                <w:color w:val="5F5F5F"/>
                <w:sz w:val="18"/>
              </w:rPr>
              <w:t>and</w:t>
            </w:r>
            <w:r>
              <w:rPr>
                <w:color w:val="5F5F5F"/>
                <w:spacing w:val="-3"/>
                <w:sz w:val="18"/>
              </w:rPr>
              <w:t xml:space="preserve"> </w:t>
            </w:r>
            <w:r>
              <w:rPr>
                <w:color w:val="5F5F5F"/>
                <w:spacing w:val="-2"/>
                <w:sz w:val="18"/>
              </w:rPr>
              <w:t>operation.</w:t>
            </w:r>
          </w:p>
        </w:tc>
      </w:tr>
    </w:tbl>
    <w:p w14:paraId="239D2B05" w14:textId="77777777" w:rsidR="00911B64" w:rsidRDefault="00911B64">
      <w:pPr>
        <w:spacing w:line="187" w:lineRule="exact"/>
        <w:rPr>
          <w:sz w:val="18"/>
        </w:rPr>
        <w:sectPr w:rsidR="00911B64">
          <w:pgSz w:w="16840" w:h="11910" w:orient="landscape"/>
          <w:pgMar w:top="1400" w:right="800" w:bottom="860" w:left="1020" w:header="457" w:footer="661" w:gutter="0"/>
          <w:cols w:space="720"/>
        </w:sectPr>
      </w:pPr>
    </w:p>
    <w:p w14:paraId="5F881C55" w14:textId="77777777" w:rsidR="00911B64" w:rsidRDefault="00911B64">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323"/>
        <w:gridCol w:w="13465"/>
      </w:tblGrid>
      <w:tr w:rsidR="00911B64" w14:paraId="53E32A3C" w14:textId="77777777">
        <w:trPr>
          <w:trHeight w:val="552"/>
        </w:trPr>
        <w:tc>
          <w:tcPr>
            <w:tcW w:w="1323" w:type="dxa"/>
            <w:shd w:val="clear" w:color="auto" w:fill="133149"/>
          </w:tcPr>
          <w:p w14:paraId="03B3C798" w14:textId="77777777" w:rsidR="00911B64" w:rsidRDefault="00407A2A">
            <w:pPr>
              <w:pStyle w:val="TableParagraph"/>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13465" w:type="dxa"/>
            <w:shd w:val="clear" w:color="auto" w:fill="133149"/>
          </w:tcPr>
          <w:p w14:paraId="22FCB61D" w14:textId="77777777" w:rsidR="00911B64" w:rsidRDefault="00407A2A">
            <w:pPr>
              <w:pStyle w:val="TableParagraph"/>
              <w:ind w:left="485"/>
              <w:rPr>
                <w:b/>
                <w:sz w:val="18"/>
              </w:rPr>
            </w:pPr>
            <w:r>
              <w:rPr>
                <w:b/>
                <w:color w:val="FFFFFF"/>
                <w:sz w:val="18"/>
              </w:rPr>
              <w:t>Environmental</w:t>
            </w:r>
            <w:r>
              <w:rPr>
                <w:b/>
                <w:color w:val="FFFFFF"/>
                <w:spacing w:val="-9"/>
                <w:sz w:val="18"/>
              </w:rPr>
              <w:t xml:space="preserve"> </w:t>
            </w:r>
            <w:r>
              <w:rPr>
                <w:b/>
                <w:color w:val="FFFFFF"/>
                <w:sz w:val="18"/>
              </w:rPr>
              <w:t>Performance</w:t>
            </w:r>
            <w:r>
              <w:rPr>
                <w:b/>
                <w:color w:val="FFFFFF"/>
                <w:spacing w:val="-5"/>
                <w:sz w:val="18"/>
              </w:rPr>
              <w:t xml:space="preserve"> </w:t>
            </w:r>
            <w:r>
              <w:rPr>
                <w:b/>
                <w:color w:val="FFFFFF"/>
                <w:spacing w:val="-2"/>
                <w:sz w:val="18"/>
              </w:rPr>
              <w:t>Requirements</w:t>
            </w:r>
          </w:p>
        </w:tc>
      </w:tr>
      <w:tr w:rsidR="00911B64" w14:paraId="17F1D301" w14:textId="77777777">
        <w:trPr>
          <w:trHeight w:val="1727"/>
        </w:trPr>
        <w:tc>
          <w:tcPr>
            <w:tcW w:w="1323" w:type="dxa"/>
            <w:shd w:val="clear" w:color="auto" w:fill="D3E6F4"/>
          </w:tcPr>
          <w:p w14:paraId="4CD82660" w14:textId="77777777" w:rsidR="00911B64" w:rsidRDefault="00407A2A">
            <w:pPr>
              <w:pStyle w:val="TableParagraph"/>
              <w:ind w:left="107"/>
              <w:rPr>
                <w:sz w:val="18"/>
              </w:rPr>
            </w:pPr>
            <w:r>
              <w:rPr>
                <w:color w:val="5F5F5F"/>
                <w:spacing w:val="-2"/>
                <w:sz w:val="18"/>
              </w:rPr>
              <w:t>MERU12</w:t>
            </w:r>
          </w:p>
        </w:tc>
        <w:tc>
          <w:tcPr>
            <w:tcW w:w="13465" w:type="dxa"/>
            <w:shd w:val="clear" w:color="auto" w:fill="D3E6F4"/>
          </w:tcPr>
          <w:p w14:paraId="1B44FDE7" w14:textId="77777777" w:rsidR="00911B64" w:rsidRDefault="00407A2A">
            <w:pPr>
              <w:pStyle w:val="TableParagraph"/>
              <w:ind w:left="485"/>
              <w:rPr>
                <w:b/>
                <w:sz w:val="18"/>
              </w:rPr>
            </w:pPr>
            <w:r>
              <w:rPr>
                <w:b/>
                <w:color w:val="5F5F5F"/>
                <w:sz w:val="18"/>
              </w:rPr>
              <w:t>Adopting</w:t>
            </w:r>
            <w:r>
              <w:rPr>
                <w:b/>
                <w:color w:val="5F5F5F"/>
                <w:spacing w:val="-5"/>
                <w:sz w:val="18"/>
              </w:rPr>
              <w:t xml:space="preserve"> </w:t>
            </w:r>
            <w:r>
              <w:rPr>
                <w:b/>
                <w:color w:val="5F5F5F"/>
                <w:sz w:val="18"/>
              </w:rPr>
              <w:t>a</w:t>
            </w:r>
            <w:r>
              <w:rPr>
                <w:b/>
                <w:color w:val="5F5F5F"/>
                <w:spacing w:val="-2"/>
                <w:sz w:val="18"/>
              </w:rPr>
              <w:t xml:space="preserve"> </w:t>
            </w:r>
            <w:r>
              <w:rPr>
                <w:b/>
                <w:color w:val="5F5F5F"/>
                <w:sz w:val="18"/>
              </w:rPr>
              <w:t>HVDC</w:t>
            </w:r>
            <w:r>
              <w:rPr>
                <w:b/>
                <w:color w:val="5F5F5F"/>
                <w:spacing w:val="-3"/>
                <w:sz w:val="18"/>
              </w:rPr>
              <w:t xml:space="preserve"> </w:t>
            </w:r>
            <w:r>
              <w:rPr>
                <w:b/>
                <w:color w:val="5F5F5F"/>
                <w:sz w:val="18"/>
              </w:rPr>
              <w:t>cable</w:t>
            </w:r>
            <w:r>
              <w:rPr>
                <w:b/>
                <w:color w:val="5F5F5F"/>
                <w:spacing w:val="-2"/>
                <w:sz w:val="18"/>
              </w:rPr>
              <w:t xml:space="preserve"> </w:t>
            </w:r>
            <w:r>
              <w:rPr>
                <w:b/>
                <w:color w:val="5F5F5F"/>
                <w:sz w:val="18"/>
              </w:rPr>
              <w:t>design</w:t>
            </w:r>
            <w:r>
              <w:rPr>
                <w:b/>
                <w:color w:val="5F5F5F"/>
                <w:spacing w:val="-2"/>
                <w:sz w:val="18"/>
              </w:rPr>
              <w:t xml:space="preserve"> </w:t>
            </w:r>
            <w:r>
              <w:rPr>
                <w:b/>
                <w:color w:val="5F5F5F"/>
                <w:sz w:val="18"/>
              </w:rPr>
              <w:t>that</w:t>
            </w:r>
            <w:r>
              <w:rPr>
                <w:b/>
                <w:color w:val="5F5F5F"/>
                <w:spacing w:val="-3"/>
                <w:sz w:val="18"/>
              </w:rPr>
              <w:t xml:space="preserve"> </w:t>
            </w:r>
            <w:proofErr w:type="spellStart"/>
            <w:r>
              <w:rPr>
                <w:b/>
                <w:color w:val="5F5F5F"/>
                <w:sz w:val="18"/>
              </w:rPr>
              <w:t>minimises</w:t>
            </w:r>
            <w:proofErr w:type="spellEnd"/>
            <w:r>
              <w:rPr>
                <w:b/>
                <w:color w:val="5F5F5F"/>
                <w:spacing w:val="-2"/>
                <w:sz w:val="18"/>
              </w:rPr>
              <w:t xml:space="preserve"> </w:t>
            </w:r>
            <w:r>
              <w:rPr>
                <w:b/>
                <w:color w:val="5F5F5F"/>
                <w:sz w:val="18"/>
              </w:rPr>
              <w:t>the</w:t>
            </w:r>
            <w:r>
              <w:rPr>
                <w:b/>
                <w:color w:val="5F5F5F"/>
                <w:spacing w:val="-3"/>
                <w:sz w:val="18"/>
              </w:rPr>
              <w:t xml:space="preserve"> </w:t>
            </w:r>
            <w:r>
              <w:rPr>
                <w:b/>
                <w:color w:val="5F5F5F"/>
                <w:sz w:val="18"/>
              </w:rPr>
              <w:t>electromagnetic</w:t>
            </w:r>
            <w:r>
              <w:rPr>
                <w:b/>
                <w:color w:val="5F5F5F"/>
                <w:spacing w:val="-2"/>
                <w:sz w:val="18"/>
              </w:rPr>
              <w:t xml:space="preserve"> </w:t>
            </w:r>
            <w:r>
              <w:rPr>
                <w:b/>
                <w:color w:val="5F5F5F"/>
                <w:sz w:val="18"/>
              </w:rPr>
              <w:t>fields</w:t>
            </w:r>
            <w:r>
              <w:rPr>
                <w:b/>
                <w:color w:val="5F5F5F"/>
                <w:spacing w:val="-3"/>
                <w:sz w:val="18"/>
              </w:rPr>
              <w:t xml:space="preserve"> </w:t>
            </w:r>
            <w:r>
              <w:rPr>
                <w:b/>
                <w:color w:val="5F5F5F"/>
                <w:sz w:val="18"/>
              </w:rPr>
              <w:t>and</w:t>
            </w:r>
            <w:r>
              <w:rPr>
                <w:b/>
                <w:color w:val="5F5F5F"/>
                <w:spacing w:val="-2"/>
                <w:sz w:val="18"/>
              </w:rPr>
              <w:t xml:space="preserve"> </w:t>
            </w:r>
            <w:r>
              <w:rPr>
                <w:b/>
                <w:color w:val="5F5F5F"/>
                <w:sz w:val="18"/>
              </w:rPr>
              <w:t>heat</w:t>
            </w:r>
            <w:r>
              <w:rPr>
                <w:b/>
                <w:color w:val="5F5F5F"/>
                <w:spacing w:val="-3"/>
                <w:sz w:val="18"/>
              </w:rPr>
              <w:t xml:space="preserve"> </w:t>
            </w:r>
            <w:r>
              <w:rPr>
                <w:b/>
                <w:color w:val="5F5F5F"/>
                <w:sz w:val="18"/>
              </w:rPr>
              <w:t>emitted</w:t>
            </w:r>
            <w:r>
              <w:rPr>
                <w:b/>
                <w:color w:val="5F5F5F"/>
                <w:spacing w:val="-2"/>
                <w:sz w:val="18"/>
              </w:rPr>
              <w:t xml:space="preserve"> </w:t>
            </w:r>
            <w:r>
              <w:rPr>
                <w:b/>
                <w:color w:val="5F5F5F"/>
                <w:sz w:val="18"/>
              </w:rPr>
              <w:t>from</w:t>
            </w:r>
            <w:r>
              <w:rPr>
                <w:b/>
                <w:color w:val="5F5F5F"/>
                <w:spacing w:val="-2"/>
                <w:sz w:val="18"/>
              </w:rPr>
              <w:t xml:space="preserve"> </w:t>
            </w:r>
            <w:r>
              <w:rPr>
                <w:b/>
                <w:color w:val="5F5F5F"/>
                <w:sz w:val="18"/>
              </w:rPr>
              <w:t>the</w:t>
            </w:r>
            <w:r>
              <w:rPr>
                <w:b/>
                <w:color w:val="5F5F5F"/>
                <w:spacing w:val="-3"/>
                <w:sz w:val="18"/>
              </w:rPr>
              <w:t xml:space="preserve"> </w:t>
            </w:r>
            <w:r>
              <w:rPr>
                <w:b/>
                <w:color w:val="5F5F5F"/>
                <w:sz w:val="18"/>
              </w:rPr>
              <w:t>subsea</w:t>
            </w:r>
            <w:r>
              <w:rPr>
                <w:b/>
                <w:color w:val="5F5F5F"/>
                <w:spacing w:val="-3"/>
                <w:sz w:val="18"/>
              </w:rPr>
              <w:t xml:space="preserve"> </w:t>
            </w:r>
            <w:r>
              <w:rPr>
                <w:b/>
                <w:color w:val="5F5F5F"/>
                <w:sz w:val="18"/>
              </w:rPr>
              <w:t>and</w:t>
            </w:r>
            <w:r>
              <w:rPr>
                <w:b/>
                <w:color w:val="5F5F5F"/>
                <w:spacing w:val="-2"/>
                <w:sz w:val="18"/>
              </w:rPr>
              <w:t xml:space="preserve"> </w:t>
            </w:r>
            <w:r>
              <w:rPr>
                <w:b/>
                <w:color w:val="5F5F5F"/>
                <w:sz w:val="18"/>
              </w:rPr>
              <w:t>land</w:t>
            </w:r>
            <w:r>
              <w:rPr>
                <w:b/>
                <w:color w:val="5F5F5F"/>
                <w:spacing w:val="-2"/>
                <w:sz w:val="18"/>
              </w:rPr>
              <w:t xml:space="preserve"> </w:t>
            </w:r>
            <w:proofErr w:type="gramStart"/>
            <w:r>
              <w:rPr>
                <w:b/>
                <w:color w:val="5F5F5F"/>
                <w:spacing w:val="-2"/>
                <w:sz w:val="18"/>
              </w:rPr>
              <w:t>cable</w:t>
            </w:r>
            <w:proofErr w:type="gramEnd"/>
          </w:p>
          <w:p w14:paraId="40CD5644" w14:textId="77777777" w:rsidR="00911B64" w:rsidRDefault="00407A2A">
            <w:pPr>
              <w:pStyle w:val="TableParagraph"/>
              <w:spacing w:before="119"/>
              <w:ind w:left="485"/>
              <w:rPr>
                <w:sz w:val="18"/>
              </w:rPr>
            </w:pPr>
            <w:r>
              <w:rPr>
                <w:color w:val="5F5F5F"/>
                <w:sz w:val="18"/>
              </w:rPr>
              <w:t>The</w:t>
            </w:r>
            <w:r>
              <w:rPr>
                <w:color w:val="5F5F5F"/>
                <w:spacing w:val="-2"/>
                <w:sz w:val="18"/>
              </w:rPr>
              <w:t xml:space="preserve"> </w:t>
            </w:r>
            <w:r>
              <w:rPr>
                <w:color w:val="5F5F5F"/>
                <w:sz w:val="18"/>
              </w:rPr>
              <w:t>cable</w:t>
            </w:r>
            <w:r>
              <w:rPr>
                <w:color w:val="5F5F5F"/>
                <w:spacing w:val="-3"/>
                <w:sz w:val="18"/>
              </w:rPr>
              <w:t xml:space="preserve"> </w:t>
            </w:r>
            <w:r>
              <w:rPr>
                <w:color w:val="5F5F5F"/>
                <w:sz w:val="18"/>
              </w:rPr>
              <w:t>and</w:t>
            </w:r>
            <w:r>
              <w:rPr>
                <w:color w:val="5F5F5F"/>
                <w:spacing w:val="-2"/>
                <w:sz w:val="18"/>
              </w:rPr>
              <w:t xml:space="preserve"> </w:t>
            </w:r>
            <w:r>
              <w:rPr>
                <w:color w:val="5F5F5F"/>
                <w:sz w:val="18"/>
              </w:rPr>
              <w:t>construction</w:t>
            </w:r>
            <w:r>
              <w:rPr>
                <w:color w:val="5F5F5F"/>
                <w:spacing w:val="-3"/>
                <w:sz w:val="18"/>
              </w:rPr>
              <w:t xml:space="preserve"> </w:t>
            </w:r>
            <w:r>
              <w:rPr>
                <w:color w:val="5F5F5F"/>
                <w:sz w:val="18"/>
              </w:rPr>
              <w:t>method</w:t>
            </w:r>
            <w:r>
              <w:rPr>
                <w:color w:val="5F5F5F"/>
                <w:spacing w:val="-2"/>
                <w:sz w:val="18"/>
              </w:rPr>
              <w:t xml:space="preserve"> </w:t>
            </w:r>
            <w:r>
              <w:rPr>
                <w:color w:val="5F5F5F"/>
                <w:sz w:val="18"/>
              </w:rPr>
              <w:t>must</w:t>
            </w:r>
            <w:r>
              <w:rPr>
                <w:color w:val="5F5F5F"/>
                <w:spacing w:val="-2"/>
                <w:sz w:val="18"/>
              </w:rPr>
              <w:t xml:space="preserve"> </w:t>
            </w:r>
            <w:r>
              <w:rPr>
                <w:color w:val="5F5F5F"/>
                <w:sz w:val="18"/>
              </w:rPr>
              <w:t>be</w:t>
            </w:r>
            <w:r>
              <w:rPr>
                <w:color w:val="5F5F5F"/>
                <w:spacing w:val="-2"/>
                <w:sz w:val="18"/>
              </w:rPr>
              <w:t xml:space="preserve"> </w:t>
            </w:r>
            <w:r>
              <w:rPr>
                <w:color w:val="5F5F5F"/>
                <w:sz w:val="18"/>
              </w:rPr>
              <w:t>designed</w:t>
            </w:r>
            <w:r>
              <w:rPr>
                <w:color w:val="5F5F5F"/>
                <w:spacing w:val="-3"/>
                <w:sz w:val="18"/>
              </w:rPr>
              <w:t xml:space="preserve"> </w:t>
            </w:r>
            <w:r>
              <w:rPr>
                <w:color w:val="5F5F5F"/>
                <w:sz w:val="18"/>
              </w:rPr>
              <w:t>to</w:t>
            </w:r>
            <w:r>
              <w:rPr>
                <w:color w:val="5F5F5F"/>
                <w:spacing w:val="-2"/>
                <w:sz w:val="18"/>
              </w:rPr>
              <w:t xml:space="preserve"> </w:t>
            </w:r>
            <w:r>
              <w:rPr>
                <w:color w:val="5F5F5F"/>
                <w:sz w:val="18"/>
              </w:rPr>
              <w:t>install</w:t>
            </w:r>
            <w:r>
              <w:rPr>
                <w:color w:val="5F5F5F"/>
                <w:spacing w:val="-2"/>
                <w:sz w:val="18"/>
              </w:rPr>
              <w:t xml:space="preserve"> </w:t>
            </w:r>
            <w:r>
              <w:rPr>
                <w:color w:val="5F5F5F"/>
                <w:sz w:val="18"/>
              </w:rPr>
              <w:t>and</w:t>
            </w:r>
            <w:r>
              <w:rPr>
                <w:color w:val="5F5F5F"/>
                <w:spacing w:val="-2"/>
                <w:sz w:val="18"/>
              </w:rPr>
              <w:t xml:space="preserve"> </w:t>
            </w:r>
            <w:r>
              <w:rPr>
                <w:color w:val="5F5F5F"/>
                <w:sz w:val="18"/>
              </w:rPr>
              <w:t>bury</w:t>
            </w:r>
            <w:r>
              <w:rPr>
                <w:color w:val="5F5F5F"/>
                <w:spacing w:val="-2"/>
                <w:sz w:val="18"/>
              </w:rPr>
              <w:t xml:space="preserve"> </w:t>
            </w:r>
            <w:r>
              <w:rPr>
                <w:color w:val="5F5F5F"/>
                <w:sz w:val="18"/>
              </w:rPr>
              <w:t>subsea</w:t>
            </w:r>
            <w:r>
              <w:rPr>
                <w:color w:val="5F5F5F"/>
                <w:spacing w:val="-2"/>
                <w:sz w:val="18"/>
              </w:rPr>
              <w:t xml:space="preserve"> </w:t>
            </w:r>
            <w:r>
              <w:rPr>
                <w:color w:val="5F5F5F"/>
                <w:sz w:val="18"/>
              </w:rPr>
              <w:t>cables</w:t>
            </w:r>
            <w:r>
              <w:rPr>
                <w:color w:val="5F5F5F"/>
                <w:spacing w:val="-2"/>
                <w:sz w:val="18"/>
              </w:rPr>
              <w:t xml:space="preserve"> </w:t>
            </w:r>
            <w:r>
              <w:rPr>
                <w:color w:val="5F5F5F"/>
                <w:sz w:val="18"/>
              </w:rPr>
              <w:t>in</w:t>
            </w:r>
            <w:r>
              <w:rPr>
                <w:color w:val="5F5F5F"/>
                <w:spacing w:val="-1"/>
                <w:sz w:val="18"/>
              </w:rPr>
              <w:t xml:space="preserve"> </w:t>
            </w:r>
            <w:r>
              <w:rPr>
                <w:color w:val="5F5F5F"/>
                <w:sz w:val="18"/>
              </w:rPr>
              <w:t>a</w:t>
            </w:r>
            <w:r>
              <w:rPr>
                <w:color w:val="5F5F5F"/>
                <w:spacing w:val="-2"/>
                <w:sz w:val="18"/>
              </w:rPr>
              <w:t xml:space="preserve"> </w:t>
            </w:r>
            <w:r>
              <w:rPr>
                <w:color w:val="5F5F5F"/>
                <w:sz w:val="18"/>
              </w:rPr>
              <w:t>manner</w:t>
            </w:r>
            <w:r>
              <w:rPr>
                <w:color w:val="5F5F5F"/>
                <w:spacing w:val="-2"/>
                <w:sz w:val="18"/>
              </w:rPr>
              <w:t xml:space="preserve"> </w:t>
            </w:r>
            <w:r>
              <w:rPr>
                <w:color w:val="5F5F5F"/>
                <w:sz w:val="18"/>
              </w:rPr>
              <w:t>that</w:t>
            </w:r>
            <w:r>
              <w:rPr>
                <w:color w:val="5F5F5F"/>
                <w:spacing w:val="-2"/>
                <w:sz w:val="18"/>
              </w:rPr>
              <w:t xml:space="preserve"> </w:t>
            </w:r>
            <w:r>
              <w:rPr>
                <w:color w:val="5F5F5F"/>
                <w:sz w:val="18"/>
              </w:rPr>
              <w:t>reduces</w:t>
            </w:r>
            <w:r>
              <w:rPr>
                <w:color w:val="5F5F5F"/>
                <w:spacing w:val="-2"/>
                <w:sz w:val="18"/>
              </w:rPr>
              <w:t xml:space="preserve"> </w:t>
            </w:r>
            <w:r>
              <w:rPr>
                <w:color w:val="5F5F5F"/>
                <w:sz w:val="18"/>
              </w:rPr>
              <w:t>the</w:t>
            </w:r>
            <w:r>
              <w:rPr>
                <w:color w:val="5F5F5F"/>
                <w:spacing w:val="-2"/>
                <w:sz w:val="18"/>
              </w:rPr>
              <w:t xml:space="preserve"> </w:t>
            </w:r>
            <w:r>
              <w:rPr>
                <w:color w:val="5F5F5F"/>
                <w:sz w:val="18"/>
              </w:rPr>
              <w:t>EMF emitted</w:t>
            </w:r>
            <w:r>
              <w:rPr>
                <w:color w:val="5F5F5F"/>
                <w:spacing w:val="-2"/>
                <w:sz w:val="18"/>
              </w:rPr>
              <w:t xml:space="preserve"> </w:t>
            </w:r>
            <w:r>
              <w:rPr>
                <w:color w:val="5F5F5F"/>
                <w:sz w:val="18"/>
              </w:rPr>
              <w:t>from</w:t>
            </w:r>
            <w:r>
              <w:rPr>
                <w:color w:val="5F5F5F"/>
                <w:spacing w:val="-2"/>
                <w:sz w:val="18"/>
              </w:rPr>
              <w:t xml:space="preserve"> </w:t>
            </w:r>
            <w:r>
              <w:rPr>
                <w:color w:val="5F5F5F"/>
                <w:sz w:val="18"/>
              </w:rPr>
              <w:t>the</w:t>
            </w:r>
            <w:r>
              <w:rPr>
                <w:color w:val="5F5F5F"/>
                <w:spacing w:val="-2"/>
                <w:sz w:val="18"/>
              </w:rPr>
              <w:t xml:space="preserve"> </w:t>
            </w:r>
            <w:r>
              <w:rPr>
                <w:color w:val="5F5F5F"/>
                <w:sz w:val="18"/>
              </w:rPr>
              <w:t>subsea</w:t>
            </w:r>
            <w:r>
              <w:rPr>
                <w:color w:val="5F5F5F"/>
                <w:spacing w:val="-3"/>
                <w:sz w:val="18"/>
              </w:rPr>
              <w:t xml:space="preserve"> </w:t>
            </w:r>
            <w:r>
              <w:rPr>
                <w:color w:val="5F5F5F"/>
                <w:sz w:val="18"/>
              </w:rPr>
              <w:t>cables</w:t>
            </w:r>
            <w:r>
              <w:rPr>
                <w:color w:val="5F5F5F"/>
                <w:spacing w:val="-2"/>
                <w:sz w:val="18"/>
              </w:rPr>
              <w:t xml:space="preserve"> </w:t>
            </w:r>
            <w:r>
              <w:rPr>
                <w:color w:val="5F5F5F"/>
                <w:sz w:val="18"/>
              </w:rPr>
              <w:t>at</w:t>
            </w:r>
            <w:r>
              <w:rPr>
                <w:color w:val="5F5F5F"/>
                <w:spacing w:val="-2"/>
                <w:sz w:val="18"/>
              </w:rPr>
              <w:t xml:space="preserve"> </w:t>
            </w:r>
            <w:r>
              <w:rPr>
                <w:color w:val="5F5F5F"/>
                <w:sz w:val="18"/>
              </w:rPr>
              <w:t>the seabed and overlying the water column. The cable design and installation must include:</w:t>
            </w:r>
          </w:p>
          <w:p w14:paraId="20735642" w14:textId="77777777" w:rsidR="00911B64" w:rsidRDefault="00407A2A">
            <w:pPr>
              <w:pStyle w:val="TableParagraph"/>
              <w:tabs>
                <w:tab w:val="left" w:pos="845"/>
              </w:tabs>
              <w:spacing w:before="62"/>
              <w:ind w:left="484"/>
              <w:rPr>
                <w:sz w:val="18"/>
              </w:rPr>
            </w:pPr>
            <w:r>
              <w:rPr>
                <w:noProof/>
              </w:rPr>
              <w:drawing>
                <wp:inline distT="0" distB="0" distL="0" distR="0" wp14:anchorId="67217582" wp14:editId="09A5F623">
                  <wp:extent cx="95250" cy="94614"/>
                  <wp:effectExtent l="0" t="0" r="0" b="0"/>
                  <wp:docPr id="568" name="Image 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8" name="Image 568"/>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Cable</w:t>
            </w:r>
            <w:r>
              <w:rPr>
                <w:color w:val="5F5F5F"/>
                <w:spacing w:val="-3"/>
                <w:sz w:val="18"/>
              </w:rPr>
              <w:t xml:space="preserve"> </w:t>
            </w:r>
            <w:r>
              <w:rPr>
                <w:color w:val="5F5F5F"/>
                <w:sz w:val="18"/>
              </w:rPr>
              <w:t>burial</w:t>
            </w:r>
            <w:r>
              <w:rPr>
                <w:color w:val="5F5F5F"/>
                <w:spacing w:val="-1"/>
                <w:sz w:val="18"/>
              </w:rPr>
              <w:t xml:space="preserve"> </w:t>
            </w:r>
            <w:r>
              <w:rPr>
                <w:color w:val="5F5F5F"/>
                <w:sz w:val="18"/>
              </w:rPr>
              <w:t>up to</w:t>
            </w:r>
            <w:r>
              <w:rPr>
                <w:color w:val="5F5F5F"/>
                <w:spacing w:val="-3"/>
                <w:sz w:val="18"/>
              </w:rPr>
              <w:t xml:space="preserve"> </w:t>
            </w:r>
            <w:r>
              <w:rPr>
                <w:color w:val="5F5F5F"/>
                <w:sz w:val="18"/>
              </w:rPr>
              <w:t>1.5</w:t>
            </w:r>
            <w:r>
              <w:rPr>
                <w:color w:val="5F5F5F"/>
                <w:spacing w:val="-2"/>
                <w:sz w:val="18"/>
              </w:rPr>
              <w:t xml:space="preserve"> </w:t>
            </w:r>
            <w:proofErr w:type="spellStart"/>
            <w:r>
              <w:rPr>
                <w:color w:val="5F5F5F"/>
                <w:spacing w:val="-2"/>
                <w:sz w:val="18"/>
              </w:rPr>
              <w:t>metres</w:t>
            </w:r>
            <w:proofErr w:type="spellEnd"/>
            <w:r>
              <w:rPr>
                <w:color w:val="5F5F5F"/>
                <w:spacing w:val="-2"/>
                <w:sz w:val="18"/>
              </w:rPr>
              <w:t>.</w:t>
            </w:r>
          </w:p>
          <w:p w14:paraId="03C0D681" w14:textId="77777777" w:rsidR="00911B64" w:rsidRDefault="00407A2A">
            <w:pPr>
              <w:pStyle w:val="TableParagraph"/>
              <w:tabs>
                <w:tab w:val="left" w:pos="845"/>
              </w:tabs>
              <w:spacing w:before="40" w:line="285" w:lineRule="auto"/>
              <w:ind w:left="484" w:right="5755"/>
              <w:rPr>
                <w:sz w:val="18"/>
              </w:rPr>
            </w:pPr>
            <w:r>
              <w:rPr>
                <w:noProof/>
              </w:rPr>
              <w:drawing>
                <wp:inline distT="0" distB="0" distL="0" distR="0" wp14:anchorId="3EE0647F" wp14:editId="417C366D">
                  <wp:extent cx="95250" cy="94614"/>
                  <wp:effectExtent l="0" t="0" r="0" b="0"/>
                  <wp:docPr id="569" name="Image 5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9" name="Image 569"/>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Bundling</w:t>
            </w:r>
            <w:r>
              <w:rPr>
                <w:color w:val="5F5F5F"/>
                <w:spacing w:val="-4"/>
                <w:sz w:val="18"/>
              </w:rPr>
              <w:t xml:space="preserve"> </w:t>
            </w:r>
            <w:r>
              <w:rPr>
                <w:color w:val="5F5F5F"/>
                <w:sz w:val="18"/>
              </w:rPr>
              <w:t>the</w:t>
            </w:r>
            <w:r>
              <w:rPr>
                <w:color w:val="5F5F5F"/>
                <w:spacing w:val="-4"/>
                <w:sz w:val="18"/>
              </w:rPr>
              <w:t xml:space="preserve"> </w:t>
            </w:r>
            <w:r>
              <w:rPr>
                <w:color w:val="5F5F5F"/>
                <w:sz w:val="18"/>
              </w:rPr>
              <w:t>HVDC</w:t>
            </w:r>
            <w:r>
              <w:rPr>
                <w:color w:val="5F5F5F"/>
                <w:spacing w:val="-3"/>
                <w:sz w:val="18"/>
              </w:rPr>
              <w:t xml:space="preserve"> </w:t>
            </w:r>
            <w:r>
              <w:rPr>
                <w:color w:val="5F5F5F"/>
                <w:sz w:val="18"/>
              </w:rPr>
              <w:t>cables</w:t>
            </w:r>
            <w:r>
              <w:rPr>
                <w:color w:val="5F5F5F"/>
                <w:spacing w:val="-3"/>
                <w:sz w:val="18"/>
              </w:rPr>
              <w:t xml:space="preserve"> </w:t>
            </w:r>
            <w:r>
              <w:rPr>
                <w:color w:val="5F5F5F"/>
                <w:sz w:val="18"/>
              </w:rPr>
              <w:t>in</w:t>
            </w:r>
            <w:r>
              <w:rPr>
                <w:color w:val="5F5F5F"/>
                <w:spacing w:val="-2"/>
                <w:sz w:val="18"/>
              </w:rPr>
              <w:t xml:space="preserve"> </w:t>
            </w:r>
            <w:r>
              <w:rPr>
                <w:color w:val="5F5F5F"/>
                <w:sz w:val="18"/>
              </w:rPr>
              <w:t>each</w:t>
            </w:r>
            <w:r>
              <w:rPr>
                <w:color w:val="5F5F5F"/>
                <w:spacing w:val="-4"/>
                <w:sz w:val="18"/>
              </w:rPr>
              <w:t xml:space="preserve"> </w:t>
            </w:r>
            <w:r>
              <w:rPr>
                <w:color w:val="5F5F5F"/>
                <w:sz w:val="18"/>
              </w:rPr>
              <w:t>subsea</w:t>
            </w:r>
            <w:r>
              <w:rPr>
                <w:color w:val="5F5F5F"/>
                <w:spacing w:val="-4"/>
                <w:sz w:val="18"/>
              </w:rPr>
              <w:t xml:space="preserve"> </w:t>
            </w:r>
            <w:r>
              <w:rPr>
                <w:color w:val="5F5F5F"/>
                <w:sz w:val="18"/>
              </w:rPr>
              <w:t>circuit</w:t>
            </w:r>
            <w:r>
              <w:rPr>
                <w:color w:val="5F5F5F"/>
                <w:spacing w:val="-3"/>
                <w:sz w:val="18"/>
              </w:rPr>
              <w:t xml:space="preserve"> </w:t>
            </w:r>
            <w:r>
              <w:rPr>
                <w:color w:val="5F5F5F"/>
                <w:sz w:val="18"/>
              </w:rPr>
              <w:t>to</w:t>
            </w:r>
            <w:r>
              <w:rPr>
                <w:color w:val="5F5F5F"/>
                <w:spacing w:val="-4"/>
                <w:sz w:val="18"/>
              </w:rPr>
              <w:t xml:space="preserve"> </w:t>
            </w:r>
            <w:r>
              <w:rPr>
                <w:color w:val="5F5F5F"/>
                <w:sz w:val="18"/>
              </w:rPr>
              <w:t>cancel</w:t>
            </w:r>
            <w:r>
              <w:rPr>
                <w:color w:val="5F5F5F"/>
                <w:spacing w:val="-2"/>
                <w:sz w:val="18"/>
              </w:rPr>
              <w:t xml:space="preserve"> </w:t>
            </w:r>
            <w:r>
              <w:rPr>
                <w:color w:val="5F5F5F"/>
                <w:sz w:val="18"/>
              </w:rPr>
              <w:t>out</w:t>
            </w:r>
            <w:r>
              <w:rPr>
                <w:color w:val="5F5F5F"/>
                <w:spacing w:val="-3"/>
                <w:sz w:val="18"/>
              </w:rPr>
              <w:t xml:space="preserve"> </w:t>
            </w:r>
            <w:r>
              <w:rPr>
                <w:color w:val="5F5F5F"/>
                <w:sz w:val="18"/>
              </w:rPr>
              <w:t>or</w:t>
            </w:r>
            <w:r>
              <w:rPr>
                <w:color w:val="5F5F5F"/>
                <w:spacing w:val="-3"/>
                <w:sz w:val="18"/>
              </w:rPr>
              <w:t xml:space="preserve"> </w:t>
            </w:r>
            <w:r>
              <w:rPr>
                <w:color w:val="5F5F5F"/>
                <w:sz w:val="18"/>
              </w:rPr>
              <w:t>greatly</w:t>
            </w:r>
            <w:r>
              <w:rPr>
                <w:color w:val="5F5F5F"/>
                <w:spacing w:val="-3"/>
                <w:sz w:val="18"/>
              </w:rPr>
              <w:t xml:space="preserve"> </w:t>
            </w:r>
            <w:r>
              <w:rPr>
                <w:color w:val="5F5F5F"/>
                <w:sz w:val="18"/>
              </w:rPr>
              <w:t>reduce</w:t>
            </w:r>
            <w:r>
              <w:rPr>
                <w:color w:val="5F5F5F"/>
                <w:spacing w:val="-4"/>
                <w:sz w:val="18"/>
              </w:rPr>
              <w:t xml:space="preserve"> </w:t>
            </w:r>
            <w:r>
              <w:rPr>
                <w:color w:val="5F5F5F"/>
                <w:sz w:val="18"/>
              </w:rPr>
              <w:t xml:space="preserve">EMF. </w:t>
            </w:r>
            <w:r>
              <w:rPr>
                <w:noProof/>
                <w:color w:val="5F5F5F"/>
                <w:sz w:val="18"/>
              </w:rPr>
              <w:drawing>
                <wp:inline distT="0" distB="0" distL="0" distR="0" wp14:anchorId="5540C8B7" wp14:editId="3160FB82">
                  <wp:extent cx="95250" cy="94614"/>
                  <wp:effectExtent l="0" t="0" r="0" b="0"/>
                  <wp:docPr id="570" name="Image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0" name="Image 570"/>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color w:val="5F5F5F"/>
                <w:sz w:val="18"/>
              </w:rPr>
              <w:tab/>
            </w:r>
            <w:r>
              <w:rPr>
                <w:color w:val="5F5F5F"/>
                <w:sz w:val="18"/>
              </w:rPr>
              <w:t>Separating each subsea circuit to reduce interaction of electromagnetic fields.</w:t>
            </w:r>
          </w:p>
        </w:tc>
      </w:tr>
      <w:tr w:rsidR="00911B64" w14:paraId="72126A15" w14:textId="77777777">
        <w:trPr>
          <w:trHeight w:val="1174"/>
        </w:trPr>
        <w:tc>
          <w:tcPr>
            <w:tcW w:w="1323" w:type="dxa"/>
          </w:tcPr>
          <w:p w14:paraId="3338936C" w14:textId="77777777" w:rsidR="00911B64" w:rsidRDefault="00407A2A">
            <w:pPr>
              <w:pStyle w:val="TableParagraph"/>
              <w:ind w:left="107"/>
              <w:rPr>
                <w:sz w:val="18"/>
              </w:rPr>
            </w:pPr>
            <w:r>
              <w:rPr>
                <w:color w:val="5F5F5F"/>
                <w:spacing w:val="-2"/>
                <w:sz w:val="18"/>
              </w:rPr>
              <w:t>MERU13</w:t>
            </w:r>
          </w:p>
        </w:tc>
        <w:tc>
          <w:tcPr>
            <w:tcW w:w="13465" w:type="dxa"/>
          </w:tcPr>
          <w:p w14:paraId="1C7C69B5" w14:textId="77777777" w:rsidR="00911B64" w:rsidRDefault="00407A2A">
            <w:pPr>
              <w:pStyle w:val="TableParagraph"/>
              <w:ind w:left="485"/>
              <w:rPr>
                <w:b/>
                <w:sz w:val="18"/>
              </w:rPr>
            </w:pPr>
            <w:r>
              <w:rPr>
                <w:b/>
                <w:color w:val="5F5F5F"/>
                <w:sz w:val="18"/>
              </w:rPr>
              <w:t>Notification</w:t>
            </w:r>
            <w:r>
              <w:rPr>
                <w:b/>
                <w:color w:val="5F5F5F"/>
                <w:spacing w:val="-3"/>
                <w:sz w:val="18"/>
              </w:rPr>
              <w:t xml:space="preserve"> </w:t>
            </w:r>
            <w:r>
              <w:rPr>
                <w:b/>
                <w:color w:val="5F5F5F"/>
                <w:sz w:val="18"/>
              </w:rPr>
              <w:t>of</w:t>
            </w:r>
            <w:r>
              <w:rPr>
                <w:b/>
                <w:color w:val="5F5F5F"/>
                <w:spacing w:val="-3"/>
                <w:sz w:val="18"/>
              </w:rPr>
              <w:t xml:space="preserve"> </w:t>
            </w:r>
            <w:r>
              <w:rPr>
                <w:b/>
                <w:color w:val="5F5F5F"/>
                <w:sz w:val="18"/>
              </w:rPr>
              <w:t>the</w:t>
            </w:r>
            <w:r>
              <w:rPr>
                <w:b/>
                <w:color w:val="5F5F5F"/>
                <w:spacing w:val="-3"/>
                <w:sz w:val="18"/>
              </w:rPr>
              <w:t xml:space="preserve"> </w:t>
            </w:r>
            <w:r>
              <w:rPr>
                <w:b/>
                <w:color w:val="5F5F5F"/>
                <w:sz w:val="18"/>
              </w:rPr>
              <w:t>final</w:t>
            </w:r>
            <w:r>
              <w:rPr>
                <w:b/>
                <w:color w:val="5F5F5F"/>
                <w:spacing w:val="-3"/>
                <w:sz w:val="18"/>
              </w:rPr>
              <w:t xml:space="preserve"> </w:t>
            </w:r>
            <w:r>
              <w:rPr>
                <w:b/>
                <w:color w:val="5F5F5F"/>
                <w:sz w:val="18"/>
              </w:rPr>
              <w:t>subsea</w:t>
            </w:r>
            <w:r>
              <w:rPr>
                <w:b/>
                <w:color w:val="5F5F5F"/>
                <w:spacing w:val="-3"/>
                <w:sz w:val="18"/>
              </w:rPr>
              <w:t xml:space="preserve"> </w:t>
            </w:r>
            <w:r>
              <w:rPr>
                <w:b/>
                <w:color w:val="5F5F5F"/>
                <w:sz w:val="18"/>
              </w:rPr>
              <w:t>project</w:t>
            </w:r>
            <w:r>
              <w:rPr>
                <w:b/>
                <w:color w:val="5F5F5F"/>
                <w:spacing w:val="-1"/>
                <w:sz w:val="18"/>
              </w:rPr>
              <w:t xml:space="preserve"> </w:t>
            </w:r>
            <w:r>
              <w:rPr>
                <w:b/>
                <w:color w:val="5F5F5F"/>
                <w:spacing w:val="-2"/>
                <w:sz w:val="18"/>
              </w:rPr>
              <w:t>alignment</w:t>
            </w:r>
          </w:p>
          <w:p w14:paraId="6BF00591" w14:textId="77777777" w:rsidR="00911B64" w:rsidRDefault="00407A2A">
            <w:pPr>
              <w:pStyle w:val="TableParagraph"/>
              <w:spacing w:before="119"/>
              <w:ind w:left="485" w:right="271"/>
              <w:rPr>
                <w:sz w:val="18"/>
              </w:rPr>
            </w:pPr>
            <w:r>
              <w:rPr>
                <w:color w:val="5F5F5F"/>
                <w:sz w:val="18"/>
              </w:rPr>
              <w:t>At the completion of marine construction, MLPL must inform the Australian Hydrographic Office and the Victorian Department of Energy, Environment and Climate</w:t>
            </w:r>
            <w:r>
              <w:rPr>
                <w:color w:val="5F5F5F"/>
                <w:spacing w:val="-3"/>
                <w:sz w:val="18"/>
              </w:rPr>
              <w:t xml:space="preserve"> </w:t>
            </w:r>
            <w:r>
              <w:rPr>
                <w:color w:val="5F5F5F"/>
                <w:sz w:val="18"/>
              </w:rPr>
              <w:t>Action</w:t>
            </w:r>
            <w:r>
              <w:rPr>
                <w:color w:val="5F5F5F"/>
                <w:spacing w:val="-1"/>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locations</w:t>
            </w:r>
            <w:r>
              <w:rPr>
                <w:color w:val="5F5F5F"/>
                <w:spacing w:val="-1"/>
                <w:sz w:val="18"/>
              </w:rPr>
              <w:t xml:space="preserve"> </w:t>
            </w:r>
            <w:r>
              <w:rPr>
                <w:color w:val="5F5F5F"/>
                <w:sz w:val="18"/>
              </w:rPr>
              <w:t>and</w:t>
            </w:r>
            <w:r>
              <w:rPr>
                <w:color w:val="5F5F5F"/>
                <w:spacing w:val="-3"/>
                <w:sz w:val="18"/>
              </w:rPr>
              <w:t xml:space="preserve"> </w:t>
            </w:r>
            <w:r>
              <w:rPr>
                <w:color w:val="5F5F5F"/>
                <w:sz w:val="18"/>
              </w:rPr>
              <w:t>coordinates</w:t>
            </w:r>
            <w:r>
              <w:rPr>
                <w:color w:val="5F5F5F"/>
                <w:spacing w:val="-2"/>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final</w:t>
            </w:r>
            <w:r>
              <w:rPr>
                <w:color w:val="5F5F5F"/>
                <w:spacing w:val="-2"/>
                <w:sz w:val="18"/>
              </w:rPr>
              <w:t xml:space="preserve"> </w:t>
            </w:r>
            <w:r>
              <w:rPr>
                <w:color w:val="5F5F5F"/>
                <w:sz w:val="18"/>
              </w:rPr>
              <w:t>subsea</w:t>
            </w:r>
            <w:r>
              <w:rPr>
                <w:color w:val="5F5F5F"/>
                <w:spacing w:val="-3"/>
                <w:sz w:val="18"/>
              </w:rPr>
              <w:t xml:space="preserve"> </w:t>
            </w:r>
            <w:r>
              <w:rPr>
                <w:color w:val="5F5F5F"/>
                <w:sz w:val="18"/>
              </w:rPr>
              <w:t>project</w:t>
            </w:r>
            <w:r>
              <w:rPr>
                <w:color w:val="5F5F5F"/>
                <w:spacing w:val="-2"/>
                <w:sz w:val="18"/>
              </w:rPr>
              <w:t xml:space="preserve"> </w:t>
            </w:r>
            <w:r>
              <w:rPr>
                <w:color w:val="5F5F5F"/>
                <w:sz w:val="18"/>
              </w:rPr>
              <w:t>alignment</w:t>
            </w:r>
            <w:r>
              <w:rPr>
                <w:color w:val="5F5F5F"/>
                <w:spacing w:val="-2"/>
                <w:sz w:val="18"/>
              </w:rPr>
              <w:t xml:space="preserve"> </w:t>
            </w:r>
            <w:r>
              <w:rPr>
                <w:color w:val="5F5F5F"/>
                <w:sz w:val="18"/>
              </w:rPr>
              <w:t>to</w:t>
            </w:r>
            <w:r>
              <w:rPr>
                <w:color w:val="5F5F5F"/>
                <w:spacing w:val="-3"/>
                <w:sz w:val="18"/>
              </w:rPr>
              <w:t xml:space="preserve"> </w:t>
            </w:r>
            <w:r>
              <w:rPr>
                <w:color w:val="5F5F5F"/>
                <w:sz w:val="18"/>
              </w:rPr>
              <w:t>enable</w:t>
            </w:r>
            <w:r>
              <w:rPr>
                <w:color w:val="5F5F5F"/>
                <w:spacing w:val="-3"/>
                <w:sz w:val="18"/>
              </w:rPr>
              <w:t xml:space="preserve"> </w:t>
            </w:r>
            <w:r>
              <w:rPr>
                <w:color w:val="5F5F5F"/>
                <w:sz w:val="18"/>
              </w:rPr>
              <w:t>the</w:t>
            </w:r>
            <w:r>
              <w:rPr>
                <w:color w:val="5F5F5F"/>
                <w:spacing w:val="-3"/>
                <w:sz w:val="18"/>
              </w:rPr>
              <w:t xml:space="preserve"> </w:t>
            </w:r>
            <w:r>
              <w:rPr>
                <w:color w:val="5F5F5F"/>
                <w:sz w:val="18"/>
              </w:rPr>
              <w:t>Australian</w:t>
            </w:r>
            <w:r>
              <w:rPr>
                <w:color w:val="5F5F5F"/>
                <w:spacing w:val="-3"/>
                <w:sz w:val="18"/>
              </w:rPr>
              <w:t xml:space="preserve"> </w:t>
            </w:r>
            <w:r>
              <w:rPr>
                <w:color w:val="5F5F5F"/>
                <w:sz w:val="18"/>
              </w:rPr>
              <w:t>Hydrographic</w:t>
            </w:r>
            <w:r>
              <w:rPr>
                <w:color w:val="5F5F5F"/>
                <w:spacing w:val="-2"/>
                <w:sz w:val="18"/>
              </w:rPr>
              <w:t xml:space="preserve"> </w:t>
            </w:r>
            <w:r>
              <w:rPr>
                <w:color w:val="5F5F5F"/>
                <w:sz w:val="18"/>
              </w:rPr>
              <w:t>Office</w:t>
            </w:r>
            <w:r>
              <w:rPr>
                <w:color w:val="5F5F5F"/>
                <w:spacing w:val="-3"/>
                <w:sz w:val="18"/>
              </w:rPr>
              <w:t xml:space="preserve"> </w:t>
            </w:r>
            <w:r>
              <w:rPr>
                <w:color w:val="5F5F5F"/>
                <w:sz w:val="18"/>
              </w:rPr>
              <w:t>to</w:t>
            </w:r>
            <w:r>
              <w:rPr>
                <w:color w:val="5F5F5F"/>
                <w:spacing w:val="-3"/>
                <w:sz w:val="18"/>
              </w:rPr>
              <w:t xml:space="preserve"> </w:t>
            </w:r>
            <w:r>
              <w:rPr>
                <w:color w:val="5F5F5F"/>
                <w:sz w:val="18"/>
              </w:rPr>
              <w:t>publish</w:t>
            </w:r>
            <w:r>
              <w:rPr>
                <w:color w:val="5F5F5F"/>
                <w:spacing w:val="-3"/>
                <w:sz w:val="18"/>
              </w:rPr>
              <w:t xml:space="preserve"> </w:t>
            </w:r>
            <w:r>
              <w:rPr>
                <w:color w:val="5F5F5F"/>
                <w:sz w:val="18"/>
              </w:rPr>
              <w:t>Notices</w:t>
            </w:r>
            <w:r>
              <w:rPr>
                <w:color w:val="5F5F5F"/>
                <w:spacing w:val="-2"/>
                <w:sz w:val="18"/>
              </w:rPr>
              <w:t xml:space="preserve"> </w:t>
            </w:r>
            <w:r>
              <w:rPr>
                <w:color w:val="5F5F5F"/>
                <w:sz w:val="18"/>
              </w:rPr>
              <w:t>to</w:t>
            </w:r>
            <w:r>
              <w:rPr>
                <w:color w:val="5F5F5F"/>
                <w:spacing w:val="-3"/>
                <w:sz w:val="18"/>
              </w:rPr>
              <w:t xml:space="preserve"> </w:t>
            </w:r>
            <w:r>
              <w:rPr>
                <w:color w:val="5F5F5F"/>
                <w:sz w:val="18"/>
              </w:rPr>
              <w:t>Mariners to inform maritime users of the presence of seabed power cables and mark them on navigation charts.</w:t>
            </w:r>
          </w:p>
        </w:tc>
      </w:tr>
      <w:tr w:rsidR="00911B64" w14:paraId="14D6536C" w14:textId="77777777">
        <w:trPr>
          <w:trHeight w:val="432"/>
        </w:trPr>
        <w:tc>
          <w:tcPr>
            <w:tcW w:w="1323" w:type="dxa"/>
            <w:shd w:val="clear" w:color="auto" w:fill="808080"/>
          </w:tcPr>
          <w:p w14:paraId="477CA2BC" w14:textId="77777777" w:rsidR="00911B64" w:rsidRDefault="00911B64">
            <w:pPr>
              <w:pStyle w:val="TableParagraph"/>
              <w:spacing w:before="0"/>
              <w:ind w:left="0"/>
              <w:rPr>
                <w:rFonts w:ascii="Times New Roman"/>
                <w:sz w:val="18"/>
              </w:rPr>
            </w:pPr>
          </w:p>
        </w:tc>
        <w:tc>
          <w:tcPr>
            <w:tcW w:w="13465" w:type="dxa"/>
            <w:shd w:val="clear" w:color="auto" w:fill="808080"/>
          </w:tcPr>
          <w:p w14:paraId="137BF0EC" w14:textId="77777777" w:rsidR="00911B64" w:rsidRDefault="00407A2A">
            <w:pPr>
              <w:pStyle w:val="TableParagraph"/>
              <w:spacing w:before="112"/>
              <w:ind w:left="485"/>
              <w:rPr>
                <w:b/>
                <w:sz w:val="18"/>
              </w:rPr>
            </w:pPr>
            <w:r>
              <w:rPr>
                <w:b/>
                <w:color w:val="FFFFFF"/>
                <w:sz w:val="18"/>
              </w:rPr>
              <w:t>Terrestrial</w:t>
            </w:r>
            <w:r>
              <w:rPr>
                <w:b/>
                <w:color w:val="FFFFFF"/>
                <w:spacing w:val="-4"/>
                <w:sz w:val="18"/>
              </w:rPr>
              <w:t xml:space="preserve"> </w:t>
            </w:r>
            <w:r>
              <w:rPr>
                <w:b/>
                <w:color w:val="FFFFFF"/>
                <w:sz w:val="18"/>
              </w:rPr>
              <w:t>noise</w:t>
            </w:r>
            <w:r>
              <w:rPr>
                <w:b/>
                <w:color w:val="FFFFFF"/>
                <w:spacing w:val="-3"/>
                <w:sz w:val="18"/>
              </w:rPr>
              <w:t xml:space="preserve"> </w:t>
            </w:r>
            <w:r>
              <w:rPr>
                <w:b/>
                <w:color w:val="FFFFFF"/>
                <w:sz w:val="18"/>
              </w:rPr>
              <w:t>and</w:t>
            </w:r>
            <w:r>
              <w:rPr>
                <w:b/>
                <w:color w:val="FFFFFF"/>
                <w:spacing w:val="-3"/>
                <w:sz w:val="18"/>
              </w:rPr>
              <w:t xml:space="preserve"> </w:t>
            </w:r>
            <w:r>
              <w:rPr>
                <w:b/>
                <w:color w:val="FFFFFF"/>
                <w:spacing w:val="-2"/>
                <w:sz w:val="18"/>
              </w:rPr>
              <w:t>vibration</w:t>
            </w:r>
          </w:p>
        </w:tc>
      </w:tr>
      <w:tr w:rsidR="00911B64" w14:paraId="15F99FA6" w14:textId="77777777">
        <w:trPr>
          <w:trHeight w:val="5098"/>
        </w:trPr>
        <w:tc>
          <w:tcPr>
            <w:tcW w:w="1323" w:type="dxa"/>
            <w:shd w:val="clear" w:color="auto" w:fill="D3E6F4"/>
          </w:tcPr>
          <w:p w14:paraId="7D4B06DC" w14:textId="77777777" w:rsidR="00911B64" w:rsidRDefault="00407A2A">
            <w:pPr>
              <w:pStyle w:val="TableParagraph"/>
              <w:ind w:left="107"/>
              <w:rPr>
                <w:sz w:val="18"/>
              </w:rPr>
            </w:pPr>
            <w:r>
              <w:rPr>
                <w:color w:val="5F5F5F"/>
                <w:spacing w:val="-4"/>
                <w:sz w:val="18"/>
              </w:rPr>
              <w:t>NV01</w:t>
            </w:r>
          </w:p>
        </w:tc>
        <w:tc>
          <w:tcPr>
            <w:tcW w:w="13465" w:type="dxa"/>
            <w:shd w:val="clear" w:color="auto" w:fill="D3E6F4"/>
          </w:tcPr>
          <w:p w14:paraId="425321B4" w14:textId="77777777" w:rsidR="00911B64" w:rsidRDefault="00407A2A">
            <w:pPr>
              <w:pStyle w:val="TableParagraph"/>
              <w:ind w:left="485"/>
              <w:rPr>
                <w:b/>
                <w:sz w:val="18"/>
              </w:rPr>
            </w:pPr>
            <w:r>
              <w:rPr>
                <w:b/>
                <w:color w:val="5F5F5F"/>
                <w:sz w:val="18"/>
              </w:rPr>
              <w:t>Conduct</w:t>
            </w:r>
            <w:r>
              <w:rPr>
                <w:b/>
                <w:color w:val="5F5F5F"/>
                <w:spacing w:val="-4"/>
                <w:sz w:val="18"/>
              </w:rPr>
              <w:t xml:space="preserve"> </w:t>
            </w:r>
            <w:r>
              <w:rPr>
                <w:b/>
                <w:color w:val="5F5F5F"/>
                <w:sz w:val="18"/>
              </w:rPr>
              <w:t>additional</w:t>
            </w:r>
            <w:r>
              <w:rPr>
                <w:b/>
                <w:color w:val="5F5F5F"/>
                <w:spacing w:val="-4"/>
                <w:sz w:val="18"/>
              </w:rPr>
              <w:t xml:space="preserve"> </w:t>
            </w:r>
            <w:r>
              <w:rPr>
                <w:b/>
                <w:color w:val="5F5F5F"/>
                <w:sz w:val="18"/>
              </w:rPr>
              <w:t>background</w:t>
            </w:r>
            <w:r>
              <w:rPr>
                <w:b/>
                <w:color w:val="5F5F5F"/>
                <w:spacing w:val="-4"/>
                <w:sz w:val="18"/>
              </w:rPr>
              <w:t xml:space="preserve"> </w:t>
            </w:r>
            <w:r>
              <w:rPr>
                <w:b/>
                <w:color w:val="5F5F5F"/>
                <w:sz w:val="18"/>
              </w:rPr>
              <w:t>noise</w:t>
            </w:r>
            <w:r>
              <w:rPr>
                <w:b/>
                <w:color w:val="5F5F5F"/>
                <w:spacing w:val="-4"/>
                <w:sz w:val="18"/>
              </w:rPr>
              <w:t xml:space="preserve"> </w:t>
            </w:r>
            <w:proofErr w:type="gramStart"/>
            <w:r>
              <w:rPr>
                <w:b/>
                <w:color w:val="5F5F5F"/>
                <w:spacing w:val="-2"/>
                <w:sz w:val="18"/>
              </w:rPr>
              <w:t>monitoring</w:t>
            </w:r>
            <w:proofErr w:type="gramEnd"/>
          </w:p>
          <w:p w14:paraId="0A40D2EE" w14:textId="77777777" w:rsidR="00911B64" w:rsidRDefault="00407A2A">
            <w:pPr>
              <w:pStyle w:val="TableParagraph"/>
              <w:spacing w:before="119"/>
              <w:ind w:left="485" w:right="413"/>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project</w:t>
            </w:r>
            <w:r>
              <w:rPr>
                <w:color w:val="5F5F5F"/>
                <w:spacing w:val="-2"/>
                <w:sz w:val="18"/>
              </w:rPr>
              <w:t xml:space="preserve"> </w:t>
            </w:r>
            <w:r>
              <w:rPr>
                <w:color w:val="5F5F5F"/>
                <w:sz w:val="18"/>
              </w:rPr>
              <w:t>works,</w:t>
            </w:r>
            <w:r>
              <w:rPr>
                <w:color w:val="5F5F5F"/>
                <w:spacing w:val="-2"/>
                <w:sz w:val="18"/>
              </w:rPr>
              <w:t xml:space="preserve"> </w:t>
            </w:r>
            <w:r>
              <w:rPr>
                <w:color w:val="5F5F5F"/>
                <w:sz w:val="18"/>
              </w:rPr>
              <w:t>conduct</w:t>
            </w:r>
            <w:r>
              <w:rPr>
                <w:color w:val="5F5F5F"/>
                <w:spacing w:val="-2"/>
                <w:sz w:val="18"/>
              </w:rPr>
              <w:t xml:space="preserve"> </w:t>
            </w:r>
            <w:r>
              <w:rPr>
                <w:color w:val="5F5F5F"/>
                <w:sz w:val="18"/>
              </w:rPr>
              <w:t>additional</w:t>
            </w:r>
            <w:r>
              <w:rPr>
                <w:color w:val="5F5F5F"/>
                <w:spacing w:val="-1"/>
                <w:sz w:val="18"/>
              </w:rPr>
              <w:t xml:space="preserve"> </w:t>
            </w:r>
            <w:r>
              <w:rPr>
                <w:color w:val="5F5F5F"/>
                <w:sz w:val="18"/>
              </w:rPr>
              <w:t>background</w:t>
            </w:r>
            <w:r>
              <w:rPr>
                <w:color w:val="5F5F5F"/>
                <w:spacing w:val="-3"/>
                <w:sz w:val="18"/>
              </w:rPr>
              <w:t xml:space="preserve"> </w:t>
            </w:r>
            <w:r>
              <w:rPr>
                <w:color w:val="5F5F5F"/>
                <w:sz w:val="18"/>
              </w:rPr>
              <w:t>noise</w:t>
            </w:r>
            <w:r>
              <w:rPr>
                <w:color w:val="5F5F5F"/>
                <w:spacing w:val="-3"/>
                <w:sz w:val="18"/>
              </w:rPr>
              <w:t xml:space="preserve"> </w:t>
            </w:r>
            <w:r>
              <w:rPr>
                <w:color w:val="5F5F5F"/>
                <w:sz w:val="18"/>
              </w:rPr>
              <w:t>monitoring</w:t>
            </w:r>
            <w:r>
              <w:rPr>
                <w:color w:val="5F5F5F"/>
                <w:spacing w:val="-3"/>
                <w:sz w:val="18"/>
              </w:rPr>
              <w:t xml:space="preserve"> </w:t>
            </w:r>
            <w:r>
              <w:rPr>
                <w:color w:val="5F5F5F"/>
                <w:sz w:val="18"/>
              </w:rPr>
              <w:t>for</w:t>
            </w:r>
            <w:r>
              <w:rPr>
                <w:color w:val="5F5F5F"/>
                <w:spacing w:val="-2"/>
                <w:sz w:val="18"/>
              </w:rPr>
              <w:t xml:space="preserve"> </w:t>
            </w:r>
            <w:r>
              <w:rPr>
                <w:color w:val="5F5F5F"/>
                <w:sz w:val="18"/>
              </w:rPr>
              <w:t>onshore</w:t>
            </w:r>
            <w:r>
              <w:rPr>
                <w:color w:val="5F5F5F"/>
                <w:spacing w:val="-1"/>
                <w:sz w:val="18"/>
              </w:rPr>
              <w:t xml:space="preserve"> </w:t>
            </w:r>
            <w:r>
              <w:rPr>
                <w:color w:val="5F5F5F"/>
                <w:sz w:val="18"/>
              </w:rPr>
              <w:t>receivers</w:t>
            </w:r>
            <w:r>
              <w:rPr>
                <w:color w:val="5F5F5F"/>
                <w:spacing w:val="-2"/>
                <w:sz w:val="18"/>
              </w:rPr>
              <w:t xml:space="preserve"> </w:t>
            </w:r>
            <w:r>
              <w:rPr>
                <w:color w:val="5F5F5F"/>
                <w:sz w:val="18"/>
              </w:rPr>
              <w:t>in</w:t>
            </w:r>
            <w:r>
              <w:rPr>
                <w:color w:val="5F5F5F"/>
                <w:spacing w:val="-3"/>
                <w:sz w:val="18"/>
              </w:rPr>
              <w:t xml:space="preserve"> </w:t>
            </w:r>
            <w:r>
              <w:rPr>
                <w:color w:val="5F5F5F"/>
                <w:sz w:val="18"/>
              </w:rPr>
              <w:t>the</w:t>
            </w:r>
            <w:r>
              <w:rPr>
                <w:color w:val="5F5F5F"/>
                <w:spacing w:val="-3"/>
                <w:sz w:val="18"/>
              </w:rPr>
              <w:t xml:space="preserve"> </w:t>
            </w:r>
            <w:r>
              <w:rPr>
                <w:color w:val="5F5F5F"/>
                <w:sz w:val="18"/>
              </w:rPr>
              <w:t>vicinity</w:t>
            </w:r>
            <w:r>
              <w:rPr>
                <w:color w:val="5F5F5F"/>
                <w:spacing w:val="-2"/>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following</w:t>
            </w:r>
            <w:r>
              <w:rPr>
                <w:color w:val="5F5F5F"/>
                <w:spacing w:val="-3"/>
                <w:sz w:val="18"/>
              </w:rPr>
              <w:t xml:space="preserve"> </w:t>
            </w:r>
            <w:r>
              <w:rPr>
                <w:color w:val="5F5F5F"/>
                <w:sz w:val="18"/>
              </w:rPr>
              <w:t xml:space="preserve">project </w:t>
            </w:r>
            <w:r>
              <w:rPr>
                <w:color w:val="5F5F5F"/>
                <w:spacing w:val="-2"/>
                <w:sz w:val="18"/>
              </w:rPr>
              <w:t>components:</w:t>
            </w:r>
          </w:p>
          <w:p w14:paraId="73E8B472" w14:textId="77777777" w:rsidR="00911B64" w:rsidRDefault="00407A2A">
            <w:pPr>
              <w:pStyle w:val="TableParagraph"/>
              <w:tabs>
                <w:tab w:val="left" w:pos="845"/>
              </w:tabs>
              <w:spacing w:before="62"/>
              <w:ind w:left="484"/>
              <w:rPr>
                <w:sz w:val="18"/>
              </w:rPr>
            </w:pPr>
            <w:r>
              <w:rPr>
                <w:noProof/>
              </w:rPr>
              <w:drawing>
                <wp:inline distT="0" distB="0" distL="0" distR="0" wp14:anchorId="709D7AB2" wp14:editId="64790203">
                  <wp:extent cx="95250" cy="94615"/>
                  <wp:effectExtent l="0" t="0" r="0" b="0"/>
                  <wp:docPr id="571" name="Image 5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1" name="Image 571"/>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Shore</w:t>
            </w:r>
            <w:r>
              <w:rPr>
                <w:color w:val="5F5F5F"/>
                <w:spacing w:val="-4"/>
                <w:sz w:val="18"/>
              </w:rPr>
              <w:t xml:space="preserve"> </w:t>
            </w:r>
            <w:r>
              <w:rPr>
                <w:color w:val="5F5F5F"/>
                <w:spacing w:val="-2"/>
                <w:sz w:val="18"/>
              </w:rPr>
              <w:t>crossing.</w:t>
            </w:r>
          </w:p>
          <w:p w14:paraId="415F7E43" w14:textId="77777777" w:rsidR="00911B64" w:rsidRDefault="00407A2A">
            <w:pPr>
              <w:pStyle w:val="TableParagraph"/>
              <w:tabs>
                <w:tab w:val="left" w:pos="845"/>
              </w:tabs>
              <w:spacing w:before="40" w:line="285" w:lineRule="auto"/>
              <w:ind w:left="484" w:right="2556"/>
              <w:rPr>
                <w:sz w:val="18"/>
              </w:rPr>
            </w:pPr>
            <w:r>
              <w:rPr>
                <w:noProof/>
              </w:rPr>
              <w:drawing>
                <wp:inline distT="0" distB="0" distL="0" distR="0" wp14:anchorId="114F16F7" wp14:editId="2230CE76">
                  <wp:extent cx="95250" cy="94615"/>
                  <wp:effectExtent l="0" t="0" r="0" b="0"/>
                  <wp:docPr id="572" name="Image 5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2" name="Image 572"/>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Construction</w:t>
            </w:r>
            <w:r>
              <w:rPr>
                <w:color w:val="5F5F5F"/>
                <w:spacing w:val="-3"/>
                <w:sz w:val="18"/>
              </w:rPr>
              <w:t xml:space="preserve"> </w:t>
            </w:r>
            <w:r>
              <w:rPr>
                <w:color w:val="5F5F5F"/>
                <w:sz w:val="18"/>
              </w:rPr>
              <w:t>locations</w:t>
            </w:r>
            <w:r>
              <w:rPr>
                <w:color w:val="5F5F5F"/>
                <w:spacing w:val="-2"/>
                <w:sz w:val="18"/>
              </w:rPr>
              <w:t xml:space="preserve"> </w:t>
            </w:r>
            <w:r>
              <w:rPr>
                <w:color w:val="5F5F5F"/>
                <w:sz w:val="18"/>
              </w:rPr>
              <w:t>where</w:t>
            </w:r>
            <w:r>
              <w:rPr>
                <w:color w:val="5F5F5F"/>
                <w:spacing w:val="-1"/>
                <w:sz w:val="18"/>
              </w:rPr>
              <w:t xml:space="preserve"> </w:t>
            </w:r>
            <w:r>
              <w:rPr>
                <w:color w:val="5F5F5F"/>
                <w:sz w:val="18"/>
              </w:rPr>
              <w:t>unavoidable</w:t>
            </w:r>
            <w:r>
              <w:rPr>
                <w:color w:val="5F5F5F"/>
                <w:spacing w:val="-3"/>
                <w:sz w:val="18"/>
              </w:rPr>
              <w:t xml:space="preserve"> </w:t>
            </w:r>
            <w:r>
              <w:rPr>
                <w:color w:val="5F5F5F"/>
                <w:sz w:val="18"/>
              </w:rPr>
              <w:t>works</w:t>
            </w:r>
            <w:r>
              <w:rPr>
                <w:color w:val="5F5F5F"/>
                <w:spacing w:val="-2"/>
                <w:sz w:val="18"/>
              </w:rPr>
              <w:t xml:space="preserve"> </w:t>
            </w:r>
            <w:r>
              <w:rPr>
                <w:color w:val="5F5F5F"/>
                <w:sz w:val="18"/>
              </w:rPr>
              <w:t>outside</w:t>
            </w:r>
            <w:r>
              <w:rPr>
                <w:color w:val="5F5F5F"/>
                <w:spacing w:val="-3"/>
                <w:sz w:val="18"/>
              </w:rPr>
              <w:t xml:space="preserve"> </w:t>
            </w:r>
            <w:r>
              <w:rPr>
                <w:color w:val="5F5F5F"/>
                <w:sz w:val="18"/>
              </w:rPr>
              <w:t>of</w:t>
            </w:r>
            <w:r>
              <w:rPr>
                <w:color w:val="5F5F5F"/>
                <w:spacing w:val="-2"/>
                <w:sz w:val="18"/>
              </w:rPr>
              <w:t xml:space="preserve"> </w:t>
            </w:r>
            <w:r>
              <w:rPr>
                <w:color w:val="5F5F5F"/>
                <w:sz w:val="18"/>
              </w:rPr>
              <w:t>normal</w:t>
            </w:r>
            <w:r>
              <w:rPr>
                <w:color w:val="5F5F5F"/>
                <w:spacing w:val="-2"/>
                <w:sz w:val="18"/>
              </w:rPr>
              <w:t xml:space="preserve"> </w:t>
            </w:r>
            <w:r>
              <w:rPr>
                <w:color w:val="5F5F5F"/>
                <w:sz w:val="18"/>
              </w:rPr>
              <w:t>working</w:t>
            </w:r>
            <w:r>
              <w:rPr>
                <w:color w:val="5F5F5F"/>
                <w:spacing w:val="-1"/>
                <w:sz w:val="18"/>
              </w:rPr>
              <w:t xml:space="preserve"> </w:t>
            </w:r>
            <w:r>
              <w:rPr>
                <w:color w:val="5F5F5F"/>
                <w:sz w:val="18"/>
              </w:rPr>
              <w:t>hours</w:t>
            </w:r>
            <w:r>
              <w:rPr>
                <w:color w:val="5F5F5F"/>
                <w:spacing w:val="-2"/>
                <w:sz w:val="18"/>
              </w:rPr>
              <w:t xml:space="preserve"> </w:t>
            </w:r>
            <w:r>
              <w:rPr>
                <w:color w:val="5F5F5F"/>
                <w:sz w:val="18"/>
              </w:rPr>
              <w:t>could</w:t>
            </w:r>
            <w:r>
              <w:rPr>
                <w:color w:val="5F5F5F"/>
                <w:spacing w:val="-3"/>
                <w:sz w:val="18"/>
              </w:rPr>
              <w:t xml:space="preserve"> </w:t>
            </w:r>
            <w:r>
              <w:rPr>
                <w:color w:val="5F5F5F"/>
                <w:sz w:val="18"/>
              </w:rPr>
              <w:t>occur</w:t>
            </w:r>
            <w:r>
              <w:rPr>
                <w:color w:val="5F5F5F"/>
                <w:spacing w:val="-2"/>
                <w:sz w:val="18"/>
              </w:rPr>
              <w:t xml:space="preserve"> </w:t>
            </w:r>
            <w:r>
              <w:rPr>
                <w:color w:val="5F5F5F"/>
                <w:sz w:val="18"/>
              </w:rPr>
              <w:t>for</w:t>
            </w:r>
            <w:r>
              <w:rPr>
                <w:color w:val="5F5F5F"/>
                <w:spacing w:val="-2"/>
                <w:sz w:val="18"/>
              </w:rPr>
              <w:t xml:space="preserve"> </w:t>
            </w:r>
            <w:r>
              <w:rPr>
                <w:color w:val="5F5F5F"/>
                <w:sz w:val="18"/>
              </w:rPr>
              <w:t>a</w:t>
            </w:r>
            <w:r>
              <w:rPr>
                <w:color w:val="5F5F5F"/>
                <w:spacing w:val="-3"/>
                <w:sz w:val="18"/>
              </w:rPr>
              <w:t xml:space="preserve"> </w:t>
            </w:r>
            <w:r>
              <w:rPr>
                <w:color w:val="5F5F5F"/>
                <w:sz w:val="18"/>
              </w:rPr>
              <w:t>period</w:t>
            </w:r>
            <w:r>
              <w:rPr>
                <w:color w:val="5F5F5F"/>
                <w:spacing w:val="-1"/>
                <w:sz w:val="18"/>
              </w:rPr>
              <w:t xml:space="preserve"> </w:t>
            </w:r>
            <w:r>
              <w:rPr>
                <w:color w:val="5F5F5F"/>
                <w:sz w:val="18"/>
              </w:rPr>
              <w:t>of</w:t>
            </w:r>
            <w:r>
              <w:rPr>
                <w:color w:val="5F5F5F"/>
                <w:spacing w:val="-2"/>
                <w:sz w:val="18"/>
              </w:rPr>
              <w:t xml:space="preserve"> </w:t>
            </w:r>
            <w:r>
              <w:rPr>
                <w:color w:val="5F5F5F"/>
                <w:sz w:val="18"/>
              </w:rPr>
              <w:t>five</w:t>
            </w:r>
            <w:r>
              <w:rPr>
                <w:color w:val="5F5F5F"/>
                <w:spacing w:val="-3"/>
                <w:sz w:val="18"/>
              </w:rPr>
              <w:t xml:space="preserve"> </w:t>
            </w:r>
            <w:r>
              <w:rPr>
                <w:color w:val="5F5F5F"/>
                <w:sz w:val="18"/>
              </w:rPr>
              <w:t>or</w:t>
            </w:r>
            <w:r>
              <w:rPr>
                <w:color w:val="5F5F5F"/>
                <w:spacing w:val="-2"/>
                <w:sz w:val="18"/>
              </w:rPr>
              <w:t xml:space="preserve"> </w:t>
            </w:r>
            <w:r>
              <w:rPr>
                <w:color w:val="5F5F5F"/>
                <w:sz w:val="18"/>
              </w:rPr>
              <w:t>more</w:t>
            </w:r>
            <w:r>
              <w:rPr>
                <w:color w:val="5F5F5F"/>
                <w:spacing w:val="-3"/>
                <w:sz w:val="18"/>
              </w:rPr>
              <w:t xml:space="preserve"> </w:t>
            </w:r>
            <w:r>
              <w:rPr>
                <w:color w:val="5F5F5F"/>
                <w:sz w:val="18"/>
              </w:rPr>
              <w:t xml:space="preserve">days. </w:t>
            </w:r>
            <w:r>
              <w:rPr>
                <w:noProof/>
                <w:color w:val="5F5F5F"/>
                <w:sz w:val="18"/>
              </w:rPr>
              <w:drawing>
                <wp:inline distT="0" distB="0" distL="0" distR="0" wp14:anchorId="456D3858" wp14:editId="0A1759A5">
                  <wp:extent cx="95250" cy="94615"/>
                  <wp:effectExtent l="0" t="0" r="0" b="0"/>
                  <wp:docPr id="573" name="Image 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3" name="Image 573"/>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color w:val="5F5F5F"/>
                <w:sz w:val="18"/>
              </w:rPr>
              <w:tab/>
            </w:r>
            <w:r>
              <w:rPr>
                <w:color w:val="5F5F5F"/>
                <w:sz w:val="18"/>
              </w:rPr>
              <w:t>Converter station.</w:t>
            </w:r>
          </w:p>
          <w:p w14:paraId="077BAC21" w14:textId="77777777" w:rsidR="00911B64" w:rsidRDefault="00407A2A">
            <w:pPr>
              <w:pStyle w:val="TableParagraph"/>
              <w:tabs>
                <w:tab w:val="left" w:pos="845"/>
              </w:tabs>
              <w:spacing w:before="0"/>
              <w:ind w:left="484"/>
              <w:rPr>
                <w:sz w:val="18"/>
              </w:rPr>
            </w:pPr>
            <w:r>
              <w:rPr>
                <w:noProof/>
              </w:rPr>
              <w:drawing>
                <wp:inline distT="0" distB="0" distL="0" distR="0" wp14:anchorId="3CD6C1F8" wp14:editId="15DC1552">
                  <wp:extent cx="95250" cy="94615"/>
                  <wp:effectExtent l="0" t="0" r="0" b="0"/>
                  <wp:docPr id="574" name="Image 5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4" name="Image 574"/>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Communications</w:t>
            </w:r>
            <w:r>
              <w:rPr>
                <w:color w:val="5F5F5F"/>
                <w:spacing w:val="-4"/>
                <w:sz w:val="18"/>
              </w:rPr>
              <w:t xml:space="preserve"> </w:t>
            </w:r>
            <w:r>
              <w:rPr>
                <w:color w:val="5F5F5F"/>
                <w:sz w:val="18"/>
              </w:rPr>
              <w:t>building</w:t>
            </w:r>
            <w:r>
              <w:rPr>
                <w:color w:val="5F5F5F"/>
                <w:spacing w:val="-4"/>
                <w:sz w:val="18"/>
              </w:rPr>
              <w:t xml:space="preserve"> </w:t>
            </w:r>
            <w:r>
              <w:rPr>
                <w:color w:val="5F5F5F"/>
                <w:sz w:val="18"/>
              </w:rPr>
              <w:t>and</w:t>
            </w:r>
            <w:r>
              <w:rPr>
                <w:color w:val="5F5F5F"/>
                <w:spacing w:val="-3"/>
                <w:sz w:val="18"/>
              </w:rPr>
              <w:t xml:space="preserve"> </w:t>
            </w:r>
            <w:r>
              <w:rPr>
                <w:color w:val="5F5F5F"/>
                <w:sz w:val="18"/>
              </w:rPr>
              <w:t>transition</w:t>
            </w:r>
            <w:r>
              <w:rPr>
                <w:color w:val="5F5F5F"/>
                <w:spacing w:val="-4"/>
                <w:sz w:val="18"/>
              </w:rPr>
              <w:t xml:space="preserve"> </w:t>
            </w:r>
            <w:r>
              <w:rPr>
                <w:color w:val="5F5F5F"/>
                <w:sz w:val="18"/>
              </w:rPr>
              <w:t>station</w:t>
            </w:r>
            <w:r>
              <w:rPr>
                <w:color w:val="5F5F5F"/>
                <w:spacing w:val="-4"/>
                <w:sz w:val="18"/>
              </w:rPr>
              <w:t xml:space="preserve"> </w:t>
            </w:r>
            <w:r>
              <w:rPr>
                <w:color w:val="5F5F5F"/>
                <w:sz w:val="18"/>
              </w:rPr>
              <w:t>(if</w:t>
            </w:r>
            <w:r>
              <w:rPr>
                <w:color w:val="5F5F5F"/>
                <w:spacing w:val="-3"/>
                <w:sz w:val="18"/>
              </w:rPr>
              <w:t xml:space="preserve"> </w:t>
            </w:r>
            <w:r>
              <w:rPr>
                <w:color w:val="5F5F5F"/>
                <w:spacing w:val="-2"/>
                <w:sz w:val="18"/>
              </w:rPr>
              <w:t>required).</w:t>
            </w:r>
          </w:p>
          <w:p w14:paraId="2E873506" w14:textId="77777777" w:rsidR="00911B64" w:rsidRDefault="00407A2A">
            <w:pPr>
              <w:pStyle w:val="TableParagraph"/>
              <w:spacing w:before="121"/>
              <w:ind w:left="485"/>
              <w:rPr>
                <w:sz w:val="18"/>
              </w:rPr>
            </w:pPr>
            <w:r>
              <w:rPr>
                <w:color w:val="5F5F5F"/>
                <w:sz w:val="18"/>
              </w:rPr>
              <w:t>The</w:t>
            </w:r>
            <w:r>
              <w:rPr>
                <w:color w:val="5F5F5F"/>
                <w:spacing w:val="-6"/>
                <w:sz w:val="18"/>
              </w:rPr>
              <w:t xml:space="preserve"> </w:t>
            </w:r>
            <w:r>
              <w:rPr>
                <w:color w:val="5F5F5F"/>
                <w:sz w:val="18"/>
              </w:rPr>
              <w:t>background</w:t>
            </w:r>
            <w:r>
              <w:rPr>
                <w:color w:val="5F5F5F"/>
                <w:spacing w:val="-3"/>
                <w:sz w:val="18"/>
              </w:rPr>
              <w:t xml:space="preserve"> </w:t>
            </w:r>
            <w:r>
              <w:rPr>
                <w:color w:val="5F5F5F"/>
                <w:sz w:val="18"/>
              </w:rPr>
              <w:t>noise</w:t>
            </w:r>
            <w:r>
              <w:rPr>
                <w:color w:val="5F5F5F"/>
                <w:spacing w:val="-3"/>
                <w:sz w:val="18"/>
              </w:rPr>
              <w:t xml:space="preserve"> </w:t>
            </w:r>
            <w:r>
              <w:rPr>
                <w:color w:val="5F5F5F"/>
                <w:sz w:val="18"/>
              </w:rPr>
              <w:t>monitoring</w:t>
            </w:r>
            <w:r>
              <w:rPr>
                <w:color w:val="5F5F5F"/>
                <w:spacing w:val="-3"/>
                <w:sz w:val="18"/>
              </w:rPr>
              <w:t xml:space="preserve"> </w:t>
            </w:r>
            <w:r>
              <w:rPr>
                <w:color w:val="5F5F5F"/>
                <w:sz w:val="18"/>
              </w:rPr>
              <w:t>data</w:t>
            </w:r>
            <w:r>
              <w:rPr>
                <w:color w:val="5F5F5F"/>
                <w:spacing w:val="-3"/>
                <w:sz w:val="18"/>
              </w:rPr>
              <w:t xml:space="preserve"> </w:t>
            </w:r>
            <w:r>
              <w:rPr>
                <w:color w:val="5F5F5F"/>
                <w:spacing w:val="-2"/>
                <w:sz w:val="18"/>
              </w:rPr>
              <w:t>must:</w:t>
            </w:r>
          </w:p>
          <w:p w14:paraId="1409E227" w14:textId="77777777" w:rsidR="00911B64" w:rsidRDefault="00407A2A">
            <w:pPr>
              <w:pStyle w:val="TableParagraph"/>
              <w:tabs>
                <w:tab w:val="left" w:pos="845"/>
              </w:tabs>
              <w:spacing w:before="59"/>
              <w:ind w:left="484"/>
              <w:rPr>
                <w:sz w:val="18"/>
              </w:rPr>
            </w:pPr>
            <w:r>
              <w:rPr>
                <w:noProof/>
              </w:rPr>
              <w:drawing>
                <wp:inline distT="0" distB="0" distL="0" distR="0" wp14:anchorId="372AB68B" wp14:editId="7CA9BE78">
                  <wp:extent cx="95250" cy="94615"/>
                  <wp:effectExtent l="0" t="0" r="0" b="0"/>
                  <wp:docPr id="575" name="Image 5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5" name="Image 575"/>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Inform</w:t>
            </w:r>
            <w:r>
              <w:rPr>
                <w:color w:val="5F5F5F"/>
                <w:spacing w:val="-5"/>
                <w:sz w:val="18"/>
              </w:rPr>
              <w:t xml:space="preserve"> </w:t>
            </w:r>
            <w:r>
              <w:rPr>
                <w:color w:val="5F5F5F"/>
                <w:sz w:val="18"/>
              </w:rPr>
              <w:t>the</w:t>
            </w:r>
            <w:r>
              <w:rPr>
                <w:color w:val="5F5F5F"/>
                <w:spacing w:val="-3"/>
                <w:sz w:val="18"/>
              </w:rPr>
              <w:t xml:space="preserve"> </w:t>
            </w:r>
            <w:r>
              <w:rPr>
                <w:color w:val="5F5F5F"/>
                <w:sz w:val="18"/>
              </w:rPr>
              <w:t>assessment</w:t>
            </w:r>
            <w:r>
              <w:rPr>
                <w:color w:val="5F5F5F"/>
                <w:spacing w:val="-2"/>
                <w:sz w:val="18"/>
              </w:rPr>
              <w:t xml:space="preserve"> </w:t>
            </w:r>
            <w:r>
              <w:rPr>
                <w:color w:val="5F5F5F"/>
                <w:sz w:val="18"/>
              </w:rPr>
              <w:t>of</w:t>
            </w:r>
            <w:r>
              <w:rPr>
                <w:color w:val="5F5F5F"/>
                <w:spacing w:val="-3"/>
                <w:sz w:val="18"/>
              </w:rPr>
              <w:t xml:space="preserve"> </w:t>
            </w:r>
            <w:r>
              <w:rPr>
                <w:color w:val="5F5F5F"/>
                <w:sz w:val="18"/>
              </w:rPr>
              <w:t>construction</w:t>
            </w:r>
            <w:r>
              <w:rPr>
                <w:color w:val="5F5F5F"/>
                <w:spacing w:val="-3"/>
                <w:sz w:val="18"/>
              </w:rPr>
              <w:t xml:space="preserve"> </w:t>
            </w:r>
            <w:r>
              <w:rPr>
                <w:color w:val="5F5F5F"/>
                <w:sz w:val="18"/>
              </w:rPr>
              <w:t>noise</w:t>
            </w:r>
            <w:r>
              <w:rPr>
                <w:color w:val="5F5F5F"/>
                <w:spacing w:val="-1"/>
                <w:sz w:val="18"/>
              </w:rPr>
              <w:t xml:space="preserve"> </w:t>
            </w:r>
            <w:r>
              <w:rPr>
                <w:color w:val="5F5F5F"/>
                <w:sz w:val="18"/>
              </w:rPr>
              <w:t>(EPR</w:t>
            </w:r>
            <w:r>
              <w:rPr>
                <w:color w:val="5F5F5F"/>
                <w:spacing w:val="-3"/>
                <w:sz w:val="18"/>
              </w:rPr>
              <w:t xml:space="preserve"> </w:t>
            </w:r>
            <w:r>
              <w:rPr>
                <w:color w:val="5F5F5F"/>
                <w:sz w:val="18"/>
              </w:rPr>
              <w:t>NV02</w:t>
            </w:r>
            <w:r>
              <w:rPr>
                <w:color w:val="5F5F5F"/>
                <w:spacing w:val="-3"/>
                <w:sz w:val="18"/>
              </w:rPr>
              <w:t xml:space="preserve"> </w:t>
            </w:r>
            <w:r>
              <w:rPr>
                <w:color w:val="5F5F5F"/>
                <w:sz w:val="18"/>
              </w:rPr>
              <w:t>and</w:t>
            </w:r>
            <w:r>
              <w:rPr>
                <w:color w:val="5F5F5F"/>
                <w:spacing w:val="-3"/>
                <w:sz w:val="18"/>
              </w:rPr>
              <w:t xml:space="preserve"> </w:t>
            </w:r>
            <w:r>
              <w:rPr>
                <w:color w:val="5F5F5F"/>
                <w:sz w:val="18"/>
              </w:rPr>
              <w:t>NV03)</w:t>
            </w:r>
            <w:r>
              <w:rPr>
                <w:color w:val="5F5F5F"/>
                <w:spacing w:val="-2"/>
                <w:sz w:val="18"/>
              </w:rPr>
              <w:t xml:space="preserve"> </w:t>
            </w:r>
            <w:r>
              <w:rPr>
                <w:color w:val="5F5F5F"/>
                <w:sz w:val="18"/>
              </w:rPr>
              <w:t>and</w:t>
            </w:r>
            <w:r>
              <w:rPr>
                <w:color w:val="5F5F5F"/>
                <w:spacing w:val="-4"/>
                <w:sz w:val="18"/>
              </w:rPr>
              <w:t xml:space="preserve"> </w:t>
            </w:r>
            <w:r>
              <w:rPr>
                <w:color w:val="5F5F5F"/>
                <w:sz w:val="18"/>
              </w:rPr>
              <w:t>operational</w:t>
            </w:r>
            <w:r>
              <w:rPr>
                <w:color w:val="5F5F5F"/>
                <w:spacing w:val="-2"/>
                <w:sz w:val="18"/>
              </w:rPr>
              <w:t xml:space="preserve"> </w:t>
            </w:r>
            <w:r>
              <w:rPr>
                <w:color w:val="5F5F5F"/>
                <w:sz w:val="18"/>
              </w:rPr>
              <w:t>noise</w:t>
            </w:r>
            <w:r>
              <w:rPr>
                <w:color w:val="5F5F5F"/>
                <w:spacing w:val="-3"/>
                <w:sz w:val="18"/>
              </w:rPr>
              <w:t xml:space="preserve"> </w:t>
            </w:r>
            <w:r>
              <w:rPr>
                <w:color w:val="5F5F5F"/>
                <w:sz w:val="18"/>
              </w:rPr>
              <w:t>(EPR</w:t>
            </w:r>
            <w:r>
              <w:rPr>
                <w:color w:val="5F5F5F"/>
                <w:spacing w:val="-4"/>
                <w:sz w:val="18"/>
              </w:rPr>
              <w:t xml:space="preserve"> </w:t>
            </w:r>
            <w:r>
              <w:rPr>
                <w:color w:val="5F5F5F"/>
                <w:sz w:val="18"/>
              </w:rPr>
              <w:t>NV04, NV05</w:t>
            </w:r>
            <w:r>
              <w:rPr>
                <w:color w:val="5F5F5F"/>
                <w:spacing w:val="-3"/>
                <w:sz w:val="18"/>
              </w:rPr>
              <w:t xml:space="preserve"> </w:t>
            </w:r>
            <w:r>
              <w:rPr>
                <w:color w:val="5F5F5F"/>
                <w:sz w:val="18"/>
              </w:rPr>
              <w:t>and</w:t>
            </w:r>
            <w:r>
              <w:rPr>
                <w:color w:val="5F5F5F"/>
                <w:spacing w:val="-3"/>
                <w:sz w:val="18"/>
              </w:rPr>
              <w:t xml:space="preserve"> </w:t>
            </w:r>
            <w:r>
              <w:rPr>
                <w:color w:val="5F5F5F"/>
                <w:spacing w:val="-2"/>
                <w:sz w:val="18"/>
              </w:rPr>
              <w:t>NV06).</w:t>
            </w:r>
          </w:p>
          <w:p w14:paraId="5A35A3C5" w14:textId="77777777" w:rsidR="00911B64" w:rsidRDefault="00407A2A">
            <w:pPr>
              <w:pStyle w:val="TableParagraph"/>
              <w:tabs>
                <w:tab w:val="left" w:pos="845"/>
              </w:tabs>
              <w:spacing w:before="39"/>
              <w:ind w:left="845" w:right="442" w:hanging="361"/>
              <w:rPr>
                <w:sz w:val="18"/>
              </w:rPr>
            </w:pPr>
            <w:r>
              <w:rPr>
                <w:noProof/>
              </w:rPr>
              <w:drawing>
                <wp:inline distT="0" distB="0" distL="0" distR="0" wp14:anchorId="16FD08D8" wp14:editId="0448F4B4">
                  <wp:extent cx="95249" cy="94601"/>
                  <wp:effectExtent l="0" t="0" r="0" b="0"/>
                  <wp:docPr id="576" name="Image 5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6" name="Image 576"/>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Be</w:t>
            </w:r>
            <w:r>
              <w:rPr>
                <w:color w:val="5F5F5F"/>
                <w:spacing w:val="-3"/>
                <w:sz w:val="18"/>
              </w:rPr>
              <w:t xml:space="preserve"> </w:t>
            </w:r>
            <w:r>
              <w:rPr>
                <w:color w:val="5F5F5F"/>
                <w:sz w:val="18"/>
              </w:rPr>
              <w:t>conducted</w:t>
            </w:r>
            <w:r>
              <w:rPr>
                <w:color w:val="5F5F5F"/>
                <w:spacing w:val="-1"/>
                <w:sz w:val="18"/>
              </w:rPr>
              <w:t xml:space="preserve"> </w:t>
            </w:r>
            <w:r>
              <w:rPr>
                <w:color w:val="5F5F5F"/>
                <w:sz w:val="18"/>
              </w:rPr>
              <w:t>at</w:t>
            </w:r>
            <w:r>
              <w:rPr>
                <w:color w:val="5F5F5F"/>
                <w:spacing w:val="-2"/>
                <w:sz w:val="18"/>
              </w:rPr>
              <w:t xml:space="preserve"> </w:t>
            </w:r>
            <w:r>
              <w:rPr>
                <w:color w:val="5F5F5F"/>
                <w:sz w:val="18"/>
              </w:rPr>
              <w:t>a</w:t>
            </w:r>
            <w:r>
              <w:rPr>
                <w:color w:val="5F5F5F"/>
                <w:spacing w:val="-3"/>
                <w:sz w:val="18"/>
              </w:rPr>
              <w:t xml:space="preserve"> </w:t>
            </w:r>
            <w:r>
              <w:rPr>
                <w:color w:val="5F5F5F"/>
                <w:sz w:val="18"/>
              </w:rPr>
              <w:t>selection</w:t>
            </w:r>
            <w:r>
              <w:rPr>
                <w:color w:val="5F5F5F"/>
                <w:spacing w:val="-3"/>
                <w:sz w:val="18"/>
              </w:rPr>
              <w:t xml:space="preserve"> </w:t>
            </w:r>
            <w:r>
              <w:rPr>
                <w:color w:val="5F5F5F"/>
                <w:sz w:val="18"/>
              </w:rPr>
              <w:t>of</w:t>
            </w:r>
            <w:r>
              <w:rPr>
                <w:color w:val="5F5F5F"/>
                <w:spacing w:val="-2"/>
                <w:sz w:val="18"/>
              </w:rPr>
              <w:t xml:space="preserve"> </w:t>
            </w:r>
            <w:r>
              <w:rPr>
                <w:color w:val="5F5F5F"/>
                <w:sz w:val="18"/>
              </w:rPr>
              <w:t>locations</w:t>
            </w:r>
            <w:r>
              <w:rPr>
                <w:color w:val="5F5F5F"/>
                <w:spacing w:val="-2"/>
                <w:sz w:val="18"/>
              </w:rPr>
              <w:t xml:space="preserve"> </w:t>
            </w:r>
            <w:r>
              <w:rPr>
                <w:color w:val="5F5F5F"/>
                <w:sz w:val="18"/>
              </w:rPr>
              <w:t>which</w:t>
            </w:r>
            <w:r>
              <w:rPr>
                <w:color w:val="5F5F5F"/>
                <w:spacing w:val="-3"/>
                <w:sz w:val="18"/>
              </w:rPr>
              <w:t xml:space="preserve"> </w:t>
            </w:r>
            <w:r>
              <w:rPr>
                <w:color w:val="5F5F5F"/>
                <w:sz w:val="18"/>
              </w:rPr>
              <w:t>are</w:t>
            </w:r>
            <w:r>
              <w:rPr>
                <w:color w:val="5F5F5F"/>
                <w:spacing w:val="-3"/>
                <w:sz w:val="18"/>
              </w:rPr>
              <w:t xml:space="preserve"> </w:t>
            </w:r>
            <w:r>
              <w:rPr>
                <w:color w:val="5F5F5F"/>
                <w:sz w:val="18"/>
              </w:rPr>
              <w:t>representative</w:t>
            </w:r>
            <w:r>
              <w:rPr>
                <w:color w:val="5F5F5F"/>
                <w:spacing w:val="-3"/>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receivers</w:t>
            </w:r>
            <w:r>
              <w:rPr>
                <w:color w:val="5F5F5F"/>
                <w:spacing w:val="-2"/>
                <w:sz w:val="18"/>
              </w:rPr>
              <w:t xml:space="preserve"> </w:t>
            </w:r>
            <w:r>
              <w:rPr>
                <w:color w:val="5F5F5F"/>
                <w:sz w:val="18"/>
              </w:rPr>
              <w:t>that</w:t>
            </w:r>
            <w:r>
              <w:rPr>
                <w:color w:val="5F5F5F"/>
                <w:spacing w:val="-2"/>
                <w:sz w:val="18"/>
              </w:rPr>
              <w:t xml:space="preserve"> </w:t>
            </w:r>
            <w:r>
              <w:rPr>
                <w:color w:val="5F5F5F"/>
                <w:sz w:val="18"/>
              </w:rPr>
              <w:t>could</w:t>
            </w:r>
            <w:r>
              <w:rPr>
                <w:color w:val="5F5F5F"/>
                <w:spacing w:val="-3"/>
                <w:sz w:val="18"/>
              </w:rPr>
              <w:t xml:space="preserve"> </w:t>
            </w:r>
            <w:r>
              <w:rPr>
                <w:color w:val="5F5F5F"/>
                <w:sz w:val="18"/>
              </w:rPr>
              <w:t>be</w:t>
            </w:r>
            <w:r>
              <w:rPr>
                <w:color w:val="5F5F5F"/>
                <w:spacing w:val="-3"/>
                <w:sz w:val="18"/>
              </w:rPr>
              <w:t xml:space="preserve"> </w:t>
            </w:r>
            <w:r>
              <w:rPr>
                <w:color w:val="5F5F5F"/>
                <w:sz w:val="18"/>
              </w:rPr>
              <w:t>impacted</w:t>
            </w:r>
            <w:r>
              <w:rPr>
                <w:color w:val="5F5F5F"/>
                <w:spacing w:val="-1"/>
                <w:sz w:val="18"/>
              </w:rPr>
              <w:t xml:space="preserve"> </w:t>
            </w:r>
            <w:r>
              <w:rPr>
                <w:color w:val="5F5F5F"/>
                <w:sz w:val="18"/>
              </w:rPr>
              <w:t>by</w:t>
            </w:r>
            <w:r>
              <w:rPr>
                <w:color w:val="5F5F5F"/>
                <w:spacing w:val="-2"/>
                <w:sz w:val="18"/>
              </w:rPr>
              <w:t xml:space="preserve"> </w:t>
            </w:r>
            <w:r>
              <w:rPr>
                <w:color w:val="5F5F5F"/>
                <w:sz w:val="18"/>
              </w:rPr>
              <w:t>construction</w:t>
            </w:r>
            <w:r>
              <w:rPr>
                <w:color w:val="5F5F5F"/>
                <w:spacing w:val="-1"/>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project</w:t>
            </w:r>
            <w:r>
              <w:rPr>
                <w:color w:val="5F5F5F"/>
                <w:spacing w:val="-2"/>
                <w:sz w:val="18"/>
              </w:rPr>
              <w:t xml:space="preserve"> </w:t>
            </w:r>
            <w:r>
              <w:rPr>
                <w:color w:val="5F5F5F"/>
                <w:sz w:val="18"/>
              </w:rPr>
              <w:t>components</w:t>
            </w:r>
            <w:r>
              <w:rPr>
                <w:color w:val="5F5F5F"/>
                <w:spacing w:val="-2"/>
                <w:sz w:val="18"/>
              </w:rPr>
              <w:t xml:space="preserve"> </w:t>
            </w:r>
            <w:r>
              <w:rPr>
                <w:color w:val="5F5F5F"/>
                <w:sz w:val="18"/>
              </w:rPr>
              <w:t xml:space="preserve">listed </w:t>
            </w:r>
            <w:r>
              <w:rPr>
                <w:color w:val="5F5F5F"/>
                <w:spacing w:val="-2"/>
                <w:sz w:val="18"/>
              </w:rPr>
              <w:t>above.</w:t>
            </w:r>
          </w:p>
          <w:p w14:paraId="56D89FD8" w14:textId="77777777" w:rsidR="00911B64" w:rsidRDefault="00407A2A">
            <w:pPr>
              <w:pStyle w:val="TableParagraph"/>
              <w:tabs>
                <w:tab w:val="left" w:pos="845"/>
              </w:tabs>
              <w:spacing w:before="41"/>
              <w:ind w:left="484"/>
              <w:rPr>
                <w:sz w:val="18"/>
              </w:rPr>
            </w:pPr>
            <w:r>
              <w:rPr>
                <w:noProof/>
              </w:rPr>
              <w:drawing>
                <wp:inline distT="0" distB="0" distL="0" distR="0" wp14:anchorId="7DE053A3" wp14:editId="21F5818A">
                  <wp:extent cx="95250" cy="94615"/>
                  <wp:effectExtent l="0" t="0" r="0" b="0"/>
                  <wp:docPr id="577" name="Image 5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7" name="Image 577"/>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Be</w:t>
            </w:r>
            <w:r>
              <w:rPr>
                <w:color w:val="5F5F5F"/>
                <w:spacing w:val="-6"/>
                <w:sz w:val="18"/>
              </w:rPr>
              <w:t xml:space="preserve"> </w:t>
            </w:r>
            <w:r>
              <w:rPr>
                <w:color w:val="5F5F5F"/>
                <w:sz w:val="18"/>
              </w:rPr>
              <w:t>conducted</w:t>
            </w:r>
            <w:r>
              <w:rPr>
                <w:color w:val="5F5F5F"/>
                <w:spacing w:val="-1"/>
                <w:sz w:val="18"/>
              </w:rPr>
              <w:t xml:space="preserve"> </w:t>
            </w:r>
            <w:r>
              <w:rPr>
                <w:color w:val="5F5F5F"/>
                <w:sz w:val="18"/>
              </w:rPr>
              <w:t>at</w:t>
            </w:r>
            <w:r>
              <w:rPr>
                <w:color w:val="5F5F5F"/>
                <w:spacing w:val="-2"/>
                <w:sz w:val="18"/>
              </w:rPr>
              <w:t xml:space="preserve"> </w:t>
            </w:r>
            <w:r>
              <w:rPr>
                <w:color w:val="5F5F5F"/>
                <w:sz w:val="18"/>
              </w:rPr>
              <w:t>representative</w:t>
            </w:r>
            <w:r>
              <w:rPr>
                <w:color w:val="5F5F5F"/>
                <w:spacing w:val="-3"/>
                <w:sz w:val="18"/>
              </w:rPr>
              <w:t xml:space="preserve"> </w:t>
            </w:r>
            <w:r>
              <w:rPr>
                <w:color w:val="5F5F5F"/>
                <w:sz w:val="18"/>
              </w:rPr>
              <w:t>locations</w:t>
            </w:r>
            <w:r>
              <w:rPr>
                <w:color w:val="5F5F5F"/>
                <w:spacing w:val="-3"/>
                <w:sz w:val="18"/>
              </w:rPr>
              <w:t xml:space="preserve"> </w:t>
            </w:r>
            <w:r>
              <w:rPr>
                <w:color w:val="5F5F5F"/>
                <w:sz w:val="18"/>
              </w:rPr>
              <w:t>for</w:t>
            </w:r>
            <w:r>
              <w:rPr>
                <w:color w:val="5F5F5F"/>
                <w:spacing w:val="-1"/>
                <w:sz w:val="18"/>
              </w:rPr>
              <w:t xml:space="preserve"> </w:t>
            </w:r>
            <w:r>
              <w:rPr>
                <w:color w:val="5F5F5F"/>
                <w:sz w:val="18"/>
              </w:rPr>
              <w:t>the</w:t>
            </w:r>
            <w:r>
              <w:rPr>
                <w:color w:val="5F5F5F"/>
                <w:spacing w:val="-3"/>
                <w:sz w:val="18"/>
              </w:rPr>
              <w:t xml:space="preserve"> </w:t>
            </w:r>
            <w:r>
              <w:rPr>
                <w:color w:val="5F5F5F"/>
                <w:sz w:val="18"/>
              </w:rPr>
              <w:t>shore</w:t>
            </w:r>
            <w:r>
              <w:rPr>
                <w:color w:val="5F5F5F"/>
                <w:spacing w:val="-3"/>
                <w:sz w:val="18"/>
              </w:rPr>
              <w:t xml:space="preserve"> </w:t>
            </w:r>
            <w:r>
              <w:rPr>
                <w:color w:val="5F5F5F"/>
                <w:sz w:val="18"/>
              </w:rPr>
              <w:t>crossing</w:t>
            </w:r>
            <w:r>
              <w:rPr>
                <w:color w:val="5F5F5F"/>
                <w:spacing w:val="-4"/>
                <w:sz w:val="18"/>
              </w:rPr>
              <w:t xml:space="preserve"> </w:t>
            </w:r>
            <w:r>
              <w:rPr>
                <w:color w:val="5F5F5F"/>
                <w:sz w:val="18"/>
              </w:rPr>
              <w:t>in</w:t>
            </w:r>
            <w:r>
              <w:rPr>
                <w:color w:val="5F5F5F"/>
                <w:spacing w:val="-2"/>
                <w:sz w:val="18"/>
              </w:rPr>
              <w:t xml:space="preserve"> </w:t>
            </w:r>
            <w:r>
              <w:rPr>
                <w:color w:val="5F5F5F"/>
                <w:sz w:val="18"/>
              </w:rPr>
              <w:t>the</w:t>
            </w:r>
            <w:r>
              <w:rPr>
                <w:color w:val="5F5F5F"/>
                <w:spacing w:val="-3"/>
                <w:sz w:val="18"/>
              </w:rPr>
              <w:t xml:space="preserve"> </w:t>
            </w:r>
            <w:r>
              <w:rPr>
                <w:color w:val="5F5F5F"/>
                <w:sz w:val="18"/>
              </w:rPr>
              <w:t>townships</w:t>
            </w:r>
            <w:r>
              <w:rPr>
                <w:color w:val="5F5F5F"/>
                <w:spacing w:val="-2"/>
                <w:sz w:val="18"/>
              </w:rPr>
              <w:t xml:space="preserve"> </w:t>
            </w:r>
            <w:r>
              <w:rPr>
                <w:color w:val="5F5F5F"/>
                <w:sz w:val="18"/>
              </w:rPr>
              <w:t>of</w:t>
            </w:r>
            <w:r>
              <w:rPr>
                <w:color w:val="5F5F5F"/>
                <w:spacing w:val="-3"/>
                <w:sz w:val="18"/>
              </w:rPr>
              <w:t xml:space="preserve"> </w:t>
            </w:r>
            <w:r>
              <w:rPr>
                <w:color w:val="5F5F5F"/>
                <w:sz w:val="18"/>
              </w:rPr>
              <w:t>Sandy</w:t>
            </w:r>
            <w:r>
              <w:rPr>
                <w:color w:val="5F5F5F"/>
                <w:spacing w:val="-2"/>
                <w:sz w:val="18"/>
              </w:rPr>
              <w:t xml:space="preserve"> </w:t>
            </w:r>
            <w:r>
              <w:rPr>
                <w:color w:val="5F5F5F"/>
                <w:sz w:val="18"/>
              </w:rPr>
              <w:t>Point</w:t>
            </w:r>
            <w:r>
              <w:rPr>
                <w:color w:val="5F5F5F"/>
                <w:spacing w:val="-2"/>
                <w:sz w:val="18"/>
              </w:rPr>
              <w:t xml:space="preserve"> </w:t>
            </w:r>
            <w:r>
              <w:rPr>
                <w:color w:val="5F5F5F"/>
                <w:sz w:val="18"/>
              </w:rPr>
              <w:t>and</w:t>
            </w:r>
            <w:r>
              <w:rPr>
                <w:color w:val="5F5F5F"/>
                <w:spacing w:val="-3"/>
                <w:sz w:val="18"/>
              </w:rPr>
              <w:t xml:space="preserve"> </w:t>
            </w:r>
            <w:r>
              <w:rPr>
                <w:color w:val="5F5F5F"/>
                <w:sz w:val="18"/>
              </w:rPr>
              <w:t>Waratah</w:t>
            </w:r>
            <w:r>
              <w:rPr>
                <w:color w:val="5F5F5F"/>
                <w:spacing w:val="-3"/>
                <w:sz w:val="18"/>
              </w:rPr>
              <w:t xml:space="preserve"> </w:t>
            </w:r>
            <w:r>
              <w:rPr>
                <w:color w:val="5F5F5F"/>
                <w:spacing w:val="-4"/>
                <w:sz w:val="18"/>
              </w:rPr>
              <w:t>Bay.</w:t>
            </w:r>
          </w:p>
          <w:p w14:paraId="4F791528" w14:textId="77777777" w:rsidR="00911B64" w:rsidRDefault="00407A2A">
            <w:pPr>
              <w:pStyle w:val="TableParagraph"/>
              <w:spacing w:before="121"/>
              <w:ind w:left="485"/>
              <w:rPr>
                <w:sz w:val="18"/>
              </w:rPr>
            </w:pPr>
            <w:r>
              <w:rPr>
                <w:color w:val="5F5F5F"/>
                <w:sz w:val="18"/>
              </w:rPr>
              <w:t>The</w:t>
            </w:r>
            <w:r>
              <w:rPr>
                <w:color w:val="5F5F5F"/>
                <w:spacing w:val="-6"/>
                <w:sz w:val="18"/>
              </w:rPr>
              <w:t xml:space="preserve"> </w:t>
            </w:r>
            <w:r>
              <w:rPr>
                <w:color w:val="5F5F5F"/>
                <w:sz w:val="18"/>
              </w:rPr>
              <w:t>background</w:t>
            </w:r>
            <w:r>
              <w:rPr>
                <w:color w:val="5F5F5F"/>
                <w:spacing w:val="-4"/>
                <w:sz w:val="18"/>
              </w:rPr>
              <w:t xml:space="preserve"> </w:t>
            </w:r>
            <w:r>
              <w:rPr>
                <w:color w:val="5F5F5F"/>
                <w:sz w:val="18"/>
              </w:rPr>
              <w:t>noise</w:t>
            </w:r>
            <w:r>
              <w:rPr>
                <w:color w:val="5F5F5F"/>
                <w:spacing w:val="-3"/>
                <w:sz w:val="18"/>
              </w:rPr>
              <w:t xml:space="preserve"> </w:t>
            </w:r>
            <w:r>
              <w:rPr>
                <w:color w:val="5F5F5F"/>
                <w:sz w:val="18"/>
              </w:rPr>
              <w:t>monitoring</w:t>
            </w:r>
            <w:r>
              <w:rPr>
                <w:color w:val="5F5F5F"/>
                <w:spacing w:val="-4"/>
                <w:sz w:val="18"/>
              </w:rPr>
              <w:t xml:space="preserve"> </w:t>
            </w:r>
            <w:r>
              <w:rPr>
                <w:color w:val="5F5F5F"/>
                <w:sz w:val="18"/>
              </w:rPr>
              <w:t>and</w:t>
            </w:r>
            <w:r>
              <w:rPr>
                <w:color w:val="5F5F5F"/>
                <w:spacing w:val="-3"/>
                <w:sz w:val="18"/>
              </w:rPr>
              <w:t xml:space="preserve"> </w:t>
            </w:r>
            <w:r>
              <w:rPr>
                <w:color w:val="5F5F5F"/>
                <w:sz w:val="18"/>
              </w:rPr>
              <w:t>results</w:t>
            </w:r>
            <w:r>
              <w:rPr>
                <w:color w:val="5F5F5F"/>
                <w:spacing w:val="-3"/>
                <w:sz w:val="18"/>
              </w:rPr>
              <w:t xml:space="preserve"> </w:t>
            </w:r>
            <w:r>
              <w:rPr>
                <w:color w:val="5F5F5F"/>
                <w:sz w:val="18"/>
              </w:rPr>
              <w:t>analysis</w:t>
            </w:r>
            <w:r>
              <w:rPr>
                <w:color w:val="5F5F5F"/>
                <w:spacing w:val="-2"/>
                <w:sz w:val="18"/>
              </w:rPr>
              <w:t xml:space="preserve"> </w:t>
            </w:r>
            <w:r>
              <w:rPr>
                <w:color w:val="5F5F5F"/>
                <w:sz w:val="18"/>
              </w:rPr>
              <w:t>must</w:t>
            </w:r>
            <w:r>
              <w:rPr>
                <w:color w:val="5F5F5F"/>
                <w:spacing w:val="-3"/>
                <w:sz w:val="18"/>
              </w:rPr>
              <w:t xml:space="preserve"> </w:t>
            </w:r>
            <w:r>
              <w:rPr>
                <w:color w:val="5F5F5F"/>
                <w:sz w:val="18"/>
              </w:rPr>
              <w:t>be</w:t>
            </w:r>
            <w:r>
              <w:rPr>
                <w:color w:val="5F5F5F"/>
                <w:spacing w:val="-4"/>
                <w:sz w:val="18"/>
              </w:rPr>
              <w:t xml:space="preserve"> </w:t>
            </w:r>
            <w:r>
              <w:rPr>
                <w:color w:val="5F5F5F"/>
                <w:sz w:val="18"/>
              </w:rPr>
              <w:t>conducted</w:t>
            </w:r>
            <w:r>
              <w:rPr>
                <w:color w:val="5F5F5F"/>
                <w:spacing w:val="-1"/>
                <w:sz w:val="18"/>
              </w:rPr>
              <w:t xml:space="preserve"> </w:t>
            </w:r>
            <w:r>
              <w:rPr>
                <w:color w:val="5F5F5F"/>
                <w:sz w:val="18"/>
              </w:rPr>
              <w:t>in</w:t>
            </w:r>
            <w:r>
              <w:rPr>
                <w:color w:val="5F5F5F"/>
                <w:spacing w:val="-4"/>
                <w:sz w:val="18"/>
              </w:rPr>
              <w:t xml:space="preserve"> </w:t>
            </w:r>
            <w:r>
              <w:rPr>
                <w:color w:val="5F5F5F"/>
                <w:sz w:val="18"/>
              </w:rPr>
              <w:t>accordance</w:t>
            </w:r>
            <w:r>
              <w:rPr>
                <w:color w:val="5F5F5F"/>
                <w:spacing w:val="-3"/>
                <w:sz w:val="18"/>
              </w:rPr>
              <w:t xml:space="preserve"> </w:t>
            </w:r>
            <w:r>
              <w:rPr>
                <w:color w:val="5F5F5F"/>
                <w:sz w:val="18"/>
              </w:rPr>
              <w:t>with</w:t>
            </w:r>
            <w:r>
              <w:rPr>
                <w:color w:val="5F5F5F"/>
                <w:spacing w:val="-4"/>
                <w:sz w:val="18"/>
              </w:rPr>
              <w:t xml:space="preserve"> </w:t>
            </w:r>
            <w:r>
              <w:rPr>
                <w:color w:val="5F5F5F"/>
                <w:sz w:val="18"/>
              </w:rPr>
              <w:t>procedural</w:t>
            </w:r>
            <w:r>
              <w:rPr>
                <w:color w:val="5F5F5F"/>
                <w:spacing w:val="-1"/>
                <w:sz w:val="18"/>
              </w:rPr>
              <w:t xml:space="preserve"> </w:t>
            </w:r>
            <w:r>
              <w:rPr>
                <w:color w:val="5F5F5F"/>
                <w:sz w:val="18"/>
              </w:rPr>
              <w:t>guidance</w:t>
            </w:r>
            <w:r>
              <w:rPr>
                <w:color w:val="5F5F5F"/>
                <w:spacing w:val="-4"/>
                <w:sz w:val="18"/>
              </w:rPr>
              <w:t xml:space="preserve"> </w:t>
            </w:r>
            <w:r>
              <w:rPr>
                <w:color w:val="5F5F5F"/>
                <w:sz w:val="18"/>
              </w:rPr>
              <w:t>detailed</w:t>
            </w:r>
            <w:r>
              <w:rPr>
                <w:color w:val="5F5F5F"/>
                <w:spacing w:val="-3"/>
                <w:sz w:val="18"/>
              </w:rPr>
              <w:t xml:space="preserve"> </w:t>
            </w:r>
            <w:r>
              <w:rPr>
                <w:color w:val="5F5F5F"/>
                <w:spacing w:val="-5"/>
                <w:sz w:val="18"/>
              </w:rPr>
              <w:t>in:</w:t>
            </w:r>
          </w:p>
          <w:p w14:paraId="732D8AC0" w14:textId="77777777" w:rsidR="00911B64" w:rsidRDefault="00407A2A">
            <w:pPr>
              <w:pStyle w:val="TableParagraph"/>
              <w:tabs>
                <w:tab w:val="left" w:pos="845"/>
              </w:tabs>
              <w:spacing w:before="58"/>
              <w:ind w:left="845" w:right="1173" w:hanging="361"/>
              <w:rPr>
                <w:sz w:val="18"/>
              </w:rPr>
            </w:pPr>
            <w:r>
              <w:rPr>
                <w:noProof/>
              </w:rPr>
              <w:drawing>
                <wp:inline distT="0" distB="0" distL="0" distR="0" wp14:anchorId="62773F35" wp14:editId="13C0B750">
                  <wp:extent cx="95250" cy="94615"/>
                  <wp:effectExtent l="0" t="0" r="0" b="0"/>
                  <wp:docPr id="578" name="Image 5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8" name="Image 578"/>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EPA</w:t>
            </w:r>
            <w:r>
              <w:rPr>
                <w:color w:val="5F5F5F"/>
                <w:spacing w:val="-2"/>
                <w:sz w:val="18"/>
              </w:rPr>
              <w:t xml:space="preserve"> </w:t>
            </w:r>
            <w:r>
              <w:rPr>
                <w:color w:val="5F5F5F"/>
                <w:sz w:val="18"/>
              </w:rPr>
              <w:t>Victoria</w:t>
            </w:r>
            <w:r>
              <w:rPr>
                <w:color w:val="5F5F5F"/>
                <w:spacing w:val="-3"/>
                <w:sz w:val="18"/>
              </w:rPr>
              <w:t xml:space="preserve"> </w:t>
            </w:r>
            <w:r>
              <w:rPr>
                <w:color w:val="5F5F5F"/>
                <w:sz w:val="18"/>
              </w:rPr>
              <w:t>Publication</w:t>
            </w:r>
            <w:r>
              <w:rPr>
                <w:color w:val="5F5F5F"/>
                <w:spacing w:val="-3"/>
                <w:sz w:val="18"/>
              </w:rPr>
              <w:t xml:space="preserve"> </w:t>
            </w:r>
            <w:r>
              <w:rPr>
                <w:color w:val="5F5F5F"/>
                <w:sz w:val="18"/>
              </w:rPr>
              <w:t>1826.4</w:t>
            </w:r>
            <w:r>
              <w:rPr>
                <w:color w:val="5F5F5F"/>
                <w:spacing w:val="-3"/>
                <w:sz w:val="18"/>
              </w:rPr>
              <w:t xml:space="preserve"> </w:t>
            </w:r>
            <w:r>
              <w:rPr>
                <w:color w:val="5F5F5F"/>
                <w:sz w:val="18"/>
              </w:rPr>
              <w:t>Noise</w:t>
            </w:r>
            <w:r>
              <w:rPr>
                <w:color w:val="5F5F5F"/>
                <w:spacing w:val="-3"/>
                <w:sz w:val="18"/>
              </w:rPr>
              <w:t xml:space="preserve"> </w:t>
            </w:r>
            <w:r>
              <w:rPr>
                <w:color w:val="5F5F5F"/>
                <w:sz w:val="18"/>
              </w:rPr>
              <w:t>limit</w:t>
            </w:r>
            <w:r>
              <w:rPr>
                <w:color w:val="5F5F5F"/>
                <w:spacing w:val="-2"/>
                <w:sz w:val="18"/>
              </w:rPr>
              <w:t xml:space="preserve"> </w:t>
            </w:r>
            <w:r>
              <w:rPr>
                <w:color w:val="5F5F5F"/>
                <w:sz w:val="18"/>
              </w:rPr>
              <w:t>and</w:t>
            </w:r>
            <w:r>
              <w:rPr>
                <w:color w:val="5F5F5F"/>
                <w:spacing w:val="-3"/>
                <w:sz w:val="18"/>
              </w:rPr>
              <w:t xml:space="preserve"> </w:t>
            </w:r>
            <w:r>
              <w:rPr>
                <w:color w:val="5F5F5F"/>
                <w:sz w:val="18"/>
              </w:rPr>
              <w:t>assessment</w:t>
            </w:r>
            <w:r>
              <w:rPr>
                <w:color w:val="5F5F5F"/>
                <w:spacing w:val="-1"/>
                <w:sz w:val="18"/>
              </w:rPr>
              <w:t xml:space="preserve"> </w:t>
            </w:r>
            <w:r>
              <w:rPr>
                <w:color w:val="5F5F5F"/>
                <w:sz w:val="18"/>
              </w:rPr>
              <w:t>protocol</w:t>
            </w:r>
            <w:r>
              <w:rPr>
                <w:color w:val="5F5F5F"/>
                <w:spacing w:val="-2"/>
                <w:sz w:val="18"/>
              </w:rPr>
              <w:t xml:space="preserve"> </w:t>
            </w:r>
            <w:r>
              <w:rPr>
                <w:color w:val="5F5F5F"/>
                <w:sz w:val="18"/>
              </w:rPr>
              <w:t>for</w:t>
            </w:r>
            <w:r>
              <w:rPr>
                <w:color w:val="5F5F5F"/>
                <w:spacing w:val="-2"/>
                <w:sz w:val="18"/>
              </w:rPr>
              <w:t xml:space="preserve"> </w:t>
            </w:r>
            <w:r>
              <w:rPr>
                <w:color w:val="5F5F5F"/>
                <w:sz w:val="18"/>
              </w:rPr>
              <w:t>the</w:t>
            </w:r>
            <w:r>
              <w:rPr>
                <w:color w:val="5F5F5F"/>
                <w:spacing w:val="-3"/>
                <w:sz w:val="18"/>
              </w:rPr>
              <w:t xml:space="preserve"> </w:t>
            </w:r>
            <w:r>
              <w:rPr>
                <w:color w:val="5F5F5F"/>
                <w:sz w:val="18"/>
              </w:rPr>
              <w:t>control</w:t>
            </w:r>
            <w:r>
              <w:rPr>
                <w:color w:val="5F5F5F"/>
                <w:spacing w:val="-2"/>
                <w:sz w:val="18"/>
              </w:rPr>
              <w:t xml:space="preserve"> </w:t>
            </w:r>
            <w:r>
              <w:rPr>
                <w:color w:val="5F5F5F"/>
                <w:sz w:val="18"/>
              </w:rPr>
              <w:t>of</w:t>
            </w:r>
            <w:r>
              <w:rPr>
                <w:color w:val="5F5F5F"/>
                <w:spacing w:val="-2"/>
                <w:sz w:val="18"/>
              </w:rPr>
              <w:t xml:space="preserve"> </w:t>
            </w:r>
            <w:r>
              <w:rPr>
                <w:color w:val="5F5F5F"/>
                <w:sz w:val="18"/>
              </w:rPr>
              <w:t>noise</w:t>
            </w:r>
            <w:r>
              <w:rPr>
                <w:color w:val="5F5F5F"/>
                <w:spacing w:val="-3"/>
                <w:sz w:val="18"/>
              </w:rPr>
              <w:t xml:space="preserve"> </w:t>
            </w:r>
            <w:r>
              <w:rPr>
                <w:color w:val="5F5F5F"/>
                <w:sz w:val="18"/>
              </w:rPr>
              <w:t>from</w:t>
            </w:r>
            <w:r>
              <w:rPr>
                <w:color w:val="5F5F5F"/>
                <w:spacing w:val="-2"/>
                <w:sz w:val="18"/>
              </w:rPr>
              <w:t xml:space="preserve"> </w:t>
            </w:r>
            <w:r>
              <w:rPr>
                <w:color w:val="5F5F5F"/>
                <w:sz w:val="18"/>
              </w:rPr>
              <w:t>commercial,</w:t>
            </w:r>
            <w:r>
              <w:rPr>
                <w:color w:val="5F5F5F"/>
                <w:spacing w:val="-2"/>
                <w:sz w:val="18"/>
              </w:rPr>
              <w:t xml:space="preserve"> </w:t>
            </w:r>
            <w:r>
              <w:rPr>
                <w:color w:val="5F5F5F"/>
                <w:sz w:val="18"/>
              </w:rPr>
              <w:t>industrial</w:t>
            </w:r>
            <w:r>
              <w:rPr>
                <w:color w:val="5F5F5F"/>
                <w:spacing w:val="-2"/>
                <w:sz w:val="18"/>
              </w:rPr>
              <w:t xml:space="preserve"> </w:t>
            </w:r>
            <w:r>
              <w:rPr>
                <w:color w:val="5F5F5F"/>
                <w:sz w:val="18"/>
              </w:rPr>
              <w:t>and</w:t>
            </w:r>
            <w:r>
              <w:rPr>
                <w:color w:val="5F5F5F"/>
                <w:spacing w:val="-3"/>
                <w:sz w:val="18"/>
              </w:rPr>
              <w:t xml:space="preserve"> </w:t>
            </w:r>
            <w:r>
              <w:rPr>
                <w:color w:val="5F5F5F"/>
                <w:sz w:val="18"/>
              </w:rPr>
              <w:t>trade</w:t>
            </w:r>
            <w:r>
              <w:rPr>
                <w:color w:val="5F5F5F"/>
                <w:spacing w:val="-3"/>
                <w:sz w:val="18"/>
              </w:rPr>
              <w:t xml:space="preserve"> </w:t>
            </w:r>
            <w:r>
              <w:rPr>
                <w:color w:val="5F5F5F"/>
                <w:sz w:val="18"/>
              </w:rPr>
              <w:t>premises</w:t>
            </w:r>
            <w:r>
              <w:rPr>
                <w:color w:val="5F5F5F"/>
                <w:spacing w:val="-2"/>
                <w:sz w:val="18"/>
              </w:rPr>
              <w:t xml:space="preserve"> </w:t>
            </w:r>
            <w:r>
              <w:rPr>
                <w:color w:val="5F5F5F"/>
                <w:sz w:val="18"/>
              </w:rPr>
              <w:t>and entertainment venues (the EPA Noise Protocol),</w:t>
            </w:r>
          </w:p>
          <w:p w14:paraId="3530E52E" w14:textId="77777777" w:rsidR="00911B64" w:rsidRDefault="00407A2A">
            <w:pPr>
              <w:pStyle w:val="TableParagraph"/>
              <w:tabs>
                <w:tab w:val="left" w:pos="845"/>
              </w:tabs>
              <w:spacing w:before="42"/>
              <w:ind w:left="484"/>
              <w:rPr>
                <w:sz w:val="18"/>
              </w:rPr>
            </w:pPr>
            <w:r>
              <w:rPr>
                <w:noProof/>
              </w:rPr>
              <w:drawing>
                <wp:inline distT="0" distB="0" distL="0" distR="0" wp14:anchorId="6345307B" wp14:editId="7061D644">
                  <wp:extent cx="95250" cy="94615"/>
                  <wp:effectExtent l="0" t="0" r="0" b="0"/>
                  <wp:docPr id="579" name="Image 5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9" name="Image 579"/>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EPA</w:t>
            </w:r>
            <w:r>
              <w:rPr>
                <w:color w:val="5F5F5F"/>
                <w:spacing w:val="-6"/>
                <w:sz w:val="18"/>
              </w:rPr>
              <w:t xml:space="preserve"> </w:t>
            </w:r>
            <w:r>
              <w:rPr>
                <w:color w:val="5F5F5F"/>
                <w:sz w:val="18"/>
              </w:rPr>
              <w:t>Victoria</w:t>
            </w:r>
            <w:r>
              <w:rPr>
                <w:color w:val="5F5F5F"/>
                <w:spacing w:val="-4"/>
                <w:sz w:val="18"/>
              </w:rPr>
              <w:t xml:space="preserve"> </w:t>
            </w:r>
            <w:r>
              <w:rPr>
                <w:color w:val="5F5F5F"/>
                <w:sz w:val="18"/>
              </w:rPr>
              <w:t>Publication</w:t>
            </w:r>
            <w:r>
              <w:rPr>
                <w:color w:val="5F5F5F"/>
                <w:spacing w:val="-4"/>
                <w:sz w:val="18"/>
              </w:rPr>
              <w:t xml:space="preserve"> </w:t>
            </w:r>
            <w:r>
              <w:rPr>
                <w:color w:val="5F5F5F"/>
                <w:sz w:val="18"/>
              </w:rPr>
              <w:t>1834.1</w:t>
            </w:r>
            <w:r>
              <w:rPr>
                <w:color w:val="5F5F5F"/>
                <w:spacing w:val="-4"/>
                <w:sz w:val="18"/>
              </w:rPr>
              <w:t xml:space="preserve"> </w:t>
            </w:r>
            <w:r>
              <w:rPr>
                <w:color w:val="5F5F5F"/>
                <w:sz w:val="18"/>
              </w:rPr>
              <w:t>Civil</w:t>
            </w:r>
            <w:r>
              <w:rPr>
                <w:color w:val="5F5F5F"/>
                <w:spacing w:val="-3"/>
                <w:sz w:val="18"/>
              </w:rPr>
              <w:t xml:space="preserve"> </w:t>
            </w:r>
            <w:r>
              <w:rPr>
                <w:color w:val="5F5F5F"/>
                <w:sz w:val="18"/>
              </w:rPr>
              <w:t>construction,</w:t>
            </w:r>
            <w:r>
              <w:rPr>
                <w:color w:val="5F5F5F"/>
                <w:spacing w:val="-3"/>
                <w:sz w:val="18"/>
              </w:rPr>
              <w:t xml:space="preserve"> </w:t>
            </w:r>
            <w:r>
              <w:rPr>
                <w:color w:val="5F5F5F"/>
                <w:sz w:val="18"/>
              </w:rPr>
              <w:t>building</w:t>
            </w:r>
            <w:r>
              <w:rPr>
                <w:color w:val="5F5F5F"/>
                <w:spacing w:val="-2"/>
                <w:sz w:val="18"/>
              </w:rPr>
              <w:t xml:space="preserve"> </w:t>
            </w:r>
            <w:r>
              <w:rPr>
                <w:color w:val="5F5F5F"/>
                <w:sz w:val="18"/>
              </w:rPr>
              <w:t>and</w:t>
            </w:r>
            <w:r>
              <w:rPr>
                <w:color w:val="5F5F5F"/>
                <w:spacing w:val="-4"/>
                <w:sz w:val="18"/>
              </w:rPr>
              <w:t xml:space="preserve"> </w:t>
            </w:r>
            <w:r>
              <w:rPr>
                <w:color w:val="5F5F5F"/>
                <w:sz w:val="18"/>
              </w:rPr>
              <w:t>demolition</w:t>
            </w:r>
            <w:r>
              <w:rPr>
                <w:color w:val="5F5F5F"/>
                <w:spacing w:val="-4"/>
                <w:sz w:val="18"/>
              </w:rPr>
              <w:t xml:space="preserve"> </w:t>
            </w:r>
            <w:proofErr w:type="gramStart"/>
            <w:r>
              <w:rPr>
                <w:color w:val="5F5F5F"/>
                <w:spacing w:val="-2"/>
                <w:sz w:val="18"/>
              </w:rPr>
              <w:t>guide;</w:t>
            </w:r>
            <w:proofErr w:type="gramEnd"/>
          </w:p>
          <w:p w14:paraId="2FD4F240" w14:textId="77777777" w:rsidR="00911B64" w:rsidRDefault="00407A2A">
            <w:pPr>
              <w:pStyle w:val="TableParagraph"/>
              <w:tabs>
                <w:tab w:val="left" w:pos="906"/>
              </w:tabs>
              <w:spacing w:before="40"/>
              <w:ind w:left="484"/>
              <w:rPr>
                <w:sz w:val="18"/>
              </w:rPr>
            </w:pPr>
            <w:r>
              <w:rPr>
                <w:noProof/>
              </w:rPr>
              <w:drawing>
                <wp:inline distT="0" distB="0" distL="0" distR="0" wp14:anchorId="7465EB02" wp14:editId="04F592C2">
                  <wp:extent cx="95250" cy="94614"/>
                  <wp:effectExtent l="0" t="0" r="0" b="0"/>
                  <wp:docPr id="580" name="Image 5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0" name="Image 580"/>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EPA</w:t>
            </w:r>
            <w:r>
              <w:rPr>
                <w:color w:val="5F5F5F"/>
                <w:spacing w:val="-5"/>
                <w:sz w:val="18"/>
              </w:rPr>
              <w:t xml:space="preserve"> </w:t>
            </w:r>
            <w:r>
              <w:rPr>
                <w:color w:val="5F5F5F"/>
                <w:sz w:val="18"/>
              </w:rPr>
              <w:t>Victoria</w:t>
            </w:r>
            <w:r>
              <w:rPr>
                <w:color w:val="5F5F5F"/>
                <w:spacing w:val="-2"/>
                <w:sz w:val="18"/>
              </w:rPr>
              <w:t xml:space="preserve"> </w:t>
            </w:r>
            <w:r>
              <w:rPr>
                <w:color w:val="5F5F5F"/>
                <w:sz w:val="18"/>
              </w:rPr>
              <w:t>Publication</w:t>
            </w:r>
            <w:r>
              <w:rPr>
                <w:color w:val="5F5F5F"/>
                <w:spacing w:val="-4"/>
                <w:sz w:val="18"/>
              </w:rPr>
              <w:t xml:space="preserve"> </w:t>
            </w:r>
            <w:r>
              <w:rPr>
                <w:color w:val="5F5F5F"/>
                <w:sz w:val="18"/>
              </w:rPr>
              <w:t>1997</w:t>
            </w:r>
            <w:r>
              <w:rPr>
                <w:color w:val="5F5F5F"/>
                <w:spacing w:val="-4"/>
                <w:sz w:val="18"/>
              </w:rPr>
              <w:t xml:space="preserve"> </w:t>
            </w:r>
            <w:r>
              <w:rPr>
                <w:color w:val="5F5F5F"/>
                <w:sz w:val="18"/>
              </w:rPr>
              <w:t>Technical</w:t>
            </w:r>
            <w:r>
              <w:rPr>
                <w:color w:val="5F5F5F"/>
                <w:spacing w:val="-2"/>
                <w:sz w:val="18"/>
              </w:rPr>
              <w:t xml:space="preserve"> </w:t>
            </w:r>
            <w:r>
              <w:rPr>
                <w:color w:val="5F5F5F"/>
                <w:sz w:val="18"/>
              </w:rPr>
              <w:t>guide:</w:t>
            </w:r>
            <w:r>
              <w:rPr>
                <w:color w:val="5F5F5F"/>
                <w:spacing w:val="-3"/>
                <w:sz w:val="18"/>
              </w:rPr>
              <w:t xml:space="preserve"> </w:t>
            </w:r>
            <w:r>
              <w:rPr>
                <w:color w:val="5F5F5F"/>
                <w:sz w:val="18"/>
              </w:rPr>
              <w:t>Measuring</w:t>
            </w:r>
            <w:r>
              <w:rPr>
                <w:color w:val="5F5F5F"/>
                <w:spacing w:val="-4"/>
                <w:sz w:val="18"/>
              </w:rPr>
              <w:t xml:space="preserve"> </w:t>
            </w:r>
            <w:r>
              <w:rPr>
                <w:color w:val="5F5F5F"/>
                <w:sz w:val="18"/>
              </w:rPr>
              <w:t>and</w:t>
            </w:r>
            <w:r>
              <w:rPr>
                <w:color w:val="5F5F5F"/>
                <w:spacing w:val="-3"/>
                <w:sz w:val="18"/>
              </w:rPr>
              <w:t xml:space="preserve"> </w:t>
            </w:r>
            <w:proofErr w:type="spellStart"/>
            <w:r>
              <w:rPr>
                <w:color w:val="5F5F5F"/>
                <w:sz w:val="18"/>
              </w:rPr>
              <w:t>analysing</w:t>
            </w:r>
            <w:proofErr w:type="spellEnd"/>
            <w:r>
              <w:rPr>
                <w:color w:val="5F5F5F"/>
                <w:spacing w:val="-4"/>
                <w:sz w:val="18"/>
              </w:rPr>
              <w:t xml:space="preserve"> </w:t>
            </w:r>
            <w:r>
              <w:rPr>
                <w:color w:val="5F5F5F"/>
                <w:sz w:val="18"/>
              </w:rPr>
              <w:t>industry</w:t>
            </w:r>
            <w:r>
              <w:rPr>
                <w:color w:val="5F5F5F"/>
                <w:spacing w:val="-3"/>
                <w:sz w:val="18"/>
              </w:rPr>
              <w:t xml:space="preserve"> </w:t>
            </w:r>
            <w:r>
              <w:rPr>
                <w:color w:val="5F5F5F"/>
                <w:sz w:val="18"/>
              </w:rPr>
              <w:t>noise</w:t>
            </w:r>
            <w:r>
              <w:rPr>
                <w:color w:val="5F5F5F"/>
                <w:spacing w:val="-4"/>
                <w:sz w:val="18"/>
              </w:rPr>
              <w:t xml:space="preserve"> </w:t>
            </w:r>
            <w:r>
              <w:rPr>
                <w:color w:val="5F5F5F"/>
                <w:sz w:val="18"/>
              </w:rPr>
              <w:t>and</w:t>
            </w:r>
            <w:r>
              <w:rPr>
                <w:color w:val="5F5F5F"/>
                <w:spacing w:val="-4"/>
                <w:sz w:val="18"/>
              </w:rPr>
              <w:t xml:space="preserve"> </w:t>
            </w:r>
            <w:r>
              <w:rPr>
                <w:color w:val="5F5F5F"/>
                <w:sz w:val="18"/>
              </w:rPr>
              <w:t>music</w:t>
            </w:r>
            <w:r>
              <w:rPr>
                <w:color w:val="5F5F5F"/>
                <w:spacing w:val="-2"/>
                <w:sz w:val="18"/>
              </w:rPr>
              <w:t xml:space="preserve"> </w:t>
            </w:r>
            <w:proofErr w:type="gramStart"/>
            <w:r>
              <w:rPr>
                <w:color w:val="5F5F5F"/>
                <w:spacing w:val="-2"/>
                <w:sz w:val="18"/>
              </w:rPr>
              <w:t>noise</w:t>
            </w:r>
            <w:proofErr w:type="gramEnd"/>
          </w:p>
          <w:p w14:paraId="175E413E" w14:textId="77777777" w:rsidR="00911B64" w:rsidRDefault="00407A2A">
            <w:pPr>
              <w:pStyle w:val="TableParagraph"/>
              <w:tabs>
                <w:tab w:val="left" w:pos="845"/>
              </w:tabs>
              <w:spacing w:before="103"/>
              <w:ind w:left="484"/>
              <w:rPr>
                <w:sz w:val="18"/>
              </w:rPr>
            </w:pPr>
            <w:r>
              <w:rPr>
                <w:noProof/>
              </w:rPr>
              <w:drawing>
                <wp:inline distT="0" distB="0" distL="0" distR="0" wp14:anchorId="5C0BC6A9" wp14:editId="4AD12559">
                  <wp:extent cx="95249" cy="94600"/>
                  <wp:effectExtent l="0" t="0" r="0" b="0"/>
                  <wp:docPr id="581" name="Image 5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1" name="Image 581"/>
                          <pic:cNvPicPr/>
                        </pic:nvPicPr>
                        <pic:blipFill>
                          <a:blip r:embed="rId9" cstate="print"/>
                          <a:stretch>
                            <a:fillRect/>
                          </a:stretch>
                        </pic:blipFill>
                        <pic:spPr>
                          <a:xfrm>
                            <a:off x="0" y="0"/>
                            <a:ext cx="95249" cy="94600"/>
                          </a:xfrm>
                          <a:prstGeom prst="rect">
                            <a:avLst/>
                          </a:prstGeom>
                        </pic:spPr>
                      </pic:pic>
                    </a:graphicData>
                  </a:graphic>
                </wp:inline>
              </w:drawing>
            </w:r>
            <w:r>
              <w:rPr>
                <w:rFonts w:ascii="Times New Roman"/>
                <w:sz w:val="20"/>
              </w:rPr>
              <w:tab/>
            </w:r>
            <w:r>
              <w:rPr>
                <w:color w:val="5F5F5F"/>
                <w:sz w:val="18"/>
              </w:rPr>
              <w:t>Australian</w:t>
            </w:r>
            <w:r>
              <w:rPr>
                <w:color w:val="5F5F5F"/>
                <w:spacing w:val="-4"/>
                <w:sz w:val="18"/>
              </w:rPr>
              <w:t xml:space="preserve"> </w:t>
            </w:r>
            <w:r>
              <w:rPr>
                <w:color w:val="5F5F5F"/>
                <w:sz w:val="18"/>
              </w:rPr>
              <w:t>Standard</w:t>
            </w:r>
            <w:r>
              <w:rPr>
                <w:color w:val="5F5F5F"/>
                <w:spacing w:val="44"/>
                <w:sz w:val="18"/>
              </w:rPr>
              <w:t xml:space="preserve"> </w:t>
            </w:r>
            <w:r>
              <w:rPr>
                <w:i/>
                <w:color w:val="5F5F5F"/>
                <w:sz w:val="18"/>
              </w:rPr>
              <w:t>1055:2018</w:t>
            </w:r>
            <w:r>
              <w:rPr>
                <w:i/>
                <w:color w:val="5F5F5F"/>
                <w:spacing w:val="-4"/>
                <w:sz w:val="18"/>
              </w:rPr>
              <w:t xml:space="preserve"> </w:t>
            </w:r>
            <w:r>
              <w:rPr>
                <w:i/>
                <w:color w:val="5F5F5F"/>
                <w:sz w:val="18"/>
              </w:rPr>
              <w:t>Acoustics</w:t>
            </w:r>
            <w:r>
              <w:rPr>
                <w:i/>
                <w:color w:val="5F5F5F"/>
                <w:spacing w:val="-3"/>
                <w:sz w:val="18"/>
              </w:rPr>
              <w:t xml:space="preserve"> </w:t>
            </w:r>
            <w:r>
              <w:rPr>
                <w:i/>
                <w:color w:val="5F5F5F"/>
                <w:sz w:val="18"/>
              </w:rPr>
              <w:t>-</w:t>
            </w:r>
            <w:r>
              <w:rPr>
                <w:i/>
                <w:color w:val="5F5F5F"/>
                <w:spacing w:val="-3"/>
                <w:sz w:val="18"/>
              </w:rPr>
              <w:t xml:space="preserve"> </w:t>
            </w:r>
            <w:r>
              <w:rPr>
                <w:i/>
                <w:color w:val="5F5F5F"/>
                <w:sz w:val="18"/>
              </w:rPr>
              <w:t>Description</w:t>
            </w:r>
            <w:r>
              <w:rPr>
                <w:i/>
                <w:color w:val="5F5F5F"/>
                <w:spacing w:val="-4"/>
                <w:sz w:val="18"/>
              </w:rPr>
              <w:t xml:space="preserve"> </w:t>
            </w:r>
            <w:r>
              <w:rPr>
                <w:i/>
                <w:color w:val="5F5F5F"/>
                <w:sz w:val="18"/>
              </w:rPr>
              <w:t>and</w:t>
            </w:r>
            <w:r>
              <w:rPr>
                <w:i/>
                <w:color w:val="5F5F5F"/>
                <w:spacing w:val="-2"/>
                <w:sz w:val="18"/>
              </w:rPr>
              <w:t xml:space="preserve"> </w:t>
            </w:r>
            <w:r>
              <w:rPr>
                <w:i/>
                <w:color w:val="5F5F5F"/>
                <w:sz w:val="18"/>
              </w:rPr>
              <w:t>measurement</w:t>
            </w:r>
            <w:r>
              <w:rPr>
                <w:i/>
                <w:color w:val="5F5F5F"/>
                <w:spacing w:val="-2"/>
                <w:sz w:val="18"/>
              </w:rPr>
              <w:t xml:space="preserve"> </w:t>
            </w:r>
            <w:r>
              <w:rPr>
                <w:i/>
                <w:color w:val="5F5F5F"/>
                <w:sz w:val="18"/>
              </w:rPr>
              <w:t>of</w:t>
            </w:r>
            <w:r>
              <w:rPr>
                <w:i/>
                <w:color w:val="5F5F5F"/>
                <w:spacing w:val="-3"/>
                <w:sz w:val="18"/>
              </w:rPr>
              <w:t xml:space="preserve"> </w:t>
            </w:r>
            <w:r>
              <w:rPr>
                <w:i/>
                <w:color w:val="5F5F5F"/>
                <w:sz w:val="18"/>
              </w:rPr>
              <w:t>environmental</w:t>
            </w:r>
            <w:r>
              <w:rPr>
                <w:i/>
                <w:color w:val="5F5F5F"/>
                <w:spacing w:val="-3"/>
                <w:sz w:val="18"/>
              </w:rPr>
              <w:t xml:space="preserve"> </w:t>
            </w:r>
            <w:r>
              <w:rPr>
                <w:i/>
                <w:color w:val="5F5F5F"/>
                <w:sz w:val="18"/>
              </w:rPr>
              <w:t>noise</w:t>
            </w:r>
            <w:r>
              <w:rPr>
                <w:i/>
                <w:color w:val="5F5F5F"/>
                <w:spacing w:val="-2"/>
                <w:sz w:val="18"/>
              </w:rPr>
              <w:t xml:space="preserve"> </w:t>
            </w:r>
            <w:r>
              <w:rPr>
                <w:color w:val="5F5F5F"/>
                <w:sz w:val="18"/>
              </w:rPr>
              <w:t>where</w:t>
            </w:r>
            <w:r>
              <w:rPr>
                <w:color w:val="5F5F5F"/>
                <w:spacing w:val="-2"/>
                <w:sz w:val="18"/>
              </w:rPr>
              <w:t xml:space="preserve"> relevant.</w:t>
            </w:r>
          </w:p>
        </w:tc>
      </w:tr>
    </w:tbl>
    <w:p w14:paraId="246E58A8" w14:textId="77777777" w:rsidR="00911B64" w:rsidRDefault="00911B64">
      <w:pPr>
        <w:rPr>
          <w:sz w:val="18"/>
        </w:rPr>
        <w:sectPr w:rsidR="00911B64">
          <w:pgSz w:w="16840" w:h="11910" w:orient="landscape"/>
          <w:pgMar w:top="1400" w:right="800" w:bottom="860" w:left="1020" w:header="457" w:footer="661" w:gutter="0"/>
          <w:cols w:space="720"/>
        </w:sectPr>
      </w:pPr>
    </w:p>
    <w:p w14:paraId="384BE519" w14:textId="77777777" w:rsidR="00911B64" w:rsidRDefault="00911B64">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188"/>
        <w:gridCol w:w="13599"/>
      </w:tblGrid>
      <w:tr w:rsidR="00911B64" w14:paraId="6608A834" w14:textId="77777777">
        <w:trPr>
          <w:trHeight w:val="551"/>
        </w:trPr>
        <w:tc>
          <w:tcPr>
            <w:tcW w:w="1188" w:type="dxa"/>
            <w:shd w:val="clear" w:color="auto" w:fill="133149"/>
          </w:tcPr>
          <w:p w14:paraId="52A0AF2C" w14:textId="77777777" w:rsidR="00911B64" w:rsidRDefault="00407A2A">
            <w:pPr>
              <w:pStyle w:val="TableParagraph"/>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13599" w:type="dxa"/>
            <w:shd w:val="clear" w:color="auto" w:fill="133149"/>
          </w:tcPr>
          <w:p w14:paraId="796D0293" w14:textId="77777777" w:rsidR="00911B64" w:rsidRDefault="00407A2A">
            <w:pPr>
              <w:pStyle w:val="TableParagraph"/>
              <w:ind w:left="620"/>
              <w:rPr>
                <w:b/>
                <w:sz w:val="18"/>
              </w:rPr>
            </w:pPr>
            <w:r>
              <w:rPr>
                <w:b/>
                <w:color w:val="FFFFFF"/>
                <w:sz w:val="18"/>
              </w:rPr>
              <w:t>Environmental</w:t>
            </w:r>
            <w:r>
              <w:rPr>
                <w:b/>
                <w:color w:val="FFFFFF"/>
                <w:spacing w:val="-9"/>
                <w:sz w:val="18"/>
              </w:rPr>
              <w:t xml:space="preserve"> </w:t>
            </w:r>
            <w:r>
              <w:rPr>
                <w:b/>
                <w:color w:val="FFFFFF"/>
                <w:sz w:val="18"/>
              </w:rPr>
              <w:t>Performance</w:t>
            </w:r>
            <w:r>
              <w:rPr>
                <w:b/>
                <w:color w:val="FFFFFF"/>
                <w:spacing w:val="-5"/>
                <w:sz w:val="18"/>
              </w:rPr>
              <w:t xml:space="preserve"> </w:t>
            </w:r>
            <w:r>
              <w:rPr>
                <w:b/>
                <w:color w:val="FFFFFF"/>
                <w:spacing w:val="-2"/>
                <w:sz w:val="18"/>
              </w:rPr>
              <w:t>Requirements</w:t>
            </w:r>
          </w:p>
        </w:tc>
      </w:tr>
      <w:tr w:rsidR="00911B64" w14:paraId="354848E5" w14:textId="77777777">
        <w:trPr>
          <w:trHeight w:val="847"/>
        </w:trPr>
        <w:tc>
          <w:tcPr>
            <w:tcW w:w="1188" w:type="dxa"/>
            <w:shd w:val="clear" w:color="auto" w:fill="D3E6F4"/>
          </w:tcPr>
          <w:p w14:paraId="7529B4D2" w14:textId="77777777" w:rsidR="00911B64" w:rsidRDefault="00911B64">
            <w:pPr>
              <w:pStyle w:val="TableParagraph"/>
              <w:spacing w:before="0"/>
              <w:ind w:left="0"/>
              <w:rPr>
                <w:rFonts w:ascii="Times New Roman"/>
                <w:sz w:val="18"/>
              </w:rPr>
            </w:pPr>
          </w:p>
        </w:tc>
        <w:tc>
          <w:tcPr>
            <w:tcW w:w="13599" w:type="dxa"/>
            <w:shd w:val="clear" w:color="auto" w:fill="D3E6F4"/>
          </w:tcPr>
          <w:p w14:paraId="5C0AC5A3" w14:textId="77777777" w:rsidR="00911B64" w:rsidRDefault="00407A2A">
            <w:pPr>
              <w:pStyle w:val="TableParagraph"/>
              <w:spacing w:before="112"/>
              <w:ind w:left="620" w:right="292"/>
              <w:rPr>
                <w:sz w:val="18"/>
              </w:rPr>
            </w:pPr>
            <w:r>
              <w:rPr>
                <w:color w:val="5F5F5F"/>
                <w:sz w:val="18"/>
              </w:rPr>
              <w:t>Data</w:t>
            </w:r>
            <w:r>
              <w:rPr>
                <w:color w:val="5F5F5F"/>
                <w:spacing w:val="-3"/>
                <w:sz w:val="18"/>
              </w:rPr>
              <w:t xml:space="preserve"> </w:t>
            </w:r>
            <w:r>
              <w:rPr>
                <w:color w:val="5F5F5F"/>
                <w:sz w:val="18"/>
              </w:rPr>
              <w:t>must</w:t>
            </w:r>
            <w:r>
              <w:rPr>
                <w:color w:val="5F5F5F"/>
                <w:spacing w:val="-2"/>
                <w:sz w:val="18"/>
              </w:rPr>
              <w:t xml:space="preserve"> </w:t>
            </w:r>
            <w:r>
              <w:rPr>
                <w:color w:val="5F5F5F"/>
                <w:sz w:val="18"/>
              </w:rPr>
              <w:t>be</w:t>
            </w:r>
            <w:r>
              <w:rPr>
                <w:color w:val="5F5F5F"/>
                <w:spacing w:val="-3"/>
                <w:sz w:val="18"/>
              </w:rPr>
              <w:t xml:space="preserve"> </w:t>
            </w:r>
            <w:r>
              <w:rPr>
                <w:color w:val="5F5F5F"/>
                <w:sz w:val="18"/>
              </w:rPr>
              <w:t>collected</w:t>
            </w:r>
            <w:r>
              <w:rPr>
                <w:color w:val="5F5F5F"/>
                <w:spacing w:val="-3"/>
                <w:sz w:val="18"/>
              </w:rPr>
              <w:t xml:space="preserve"> </w:t>
            </w:r>
            <w:r>
              <w:rPr>
                <w:color w:val="5F5F5F"/>
                <w:sz w:val="18"/>
              </w:rPr>
              <w:t>and</w:t>
            </w:r>
            <w:r>
              <w:rPr>
                <w:color w:val="5F5F5F"/>
                <w:spacing w:val="-3"/>
                <w:sz w:val="18"/>
              </w:rPr>
              <w:t xml:space="preserve"> </w:t>
            </w:r>
            <w:proofErr w:type="spellStart"/>
            <w:r>
              <w:rPr>
                <w:color w:val="5F5F5F"/>
                <w:sz w:val="18"/>
              </w:rPr>
              <w:t>analysed</w:t>
            </w:r>
            <w:proofErr w:type="spellEnd"/>
            <w:r>
              <w:rPr>
                <w:color w:val="5F5F5F"/>
                <w:spacing w:val="-3"/>
                <w:sz w:val="18"/>
              </w:rPr>
              <w:t xml:space="preserve"> </w:t>
            </w:r>
            <w:r>
              <w:rPr>
                <w:color w:val="5F5F5F"/>
                <w:sz w:val="18"/>
              </w:rPr>
              <w:t>in</w:t>
            </w:r>
            <w:r>
              <w:rPr>
                <w:color w:val="5F5F5F"/>
                <w:spacing w:val="-3"/>
                <w:sz w:val="18"/>
              </w:rPr>
              <w:t xml:space="preserve"> </w:t>
            </w:r>
            <w:r>
              <w:rPr>
                <w:color w:val="5F5F5F"/>
                <w:sz w:val="18"/>
              </w:rPr>
              <w:t>formats</w:t>
            </w:r>
            <w:r>
              <w:rPr>
                <w:color w:val="5F5F5F"/>
                <w:spacing w:val="-2"/>
                <w:sz w:val="18"/>
              </w:rPr>
              <w:t xml:space="preserve"> </w:t>
            </w:r>
            <w:r>
              <w:rPr>
                <w:color w:val="5F5F5F"/>
                <w:sz w:val="18"/>
              </w:rPr>
              <w:t>which</w:t>
            </w:r>
            <w:r>
              <w:rPr>
                <w:color w:val="5F5F5F"/>
                <w:spacing w:val="-3"/>
                <w:sz w:val="18"/>
              </w:rPr>
              <w:t xml:space="preserve"> </w:t>
            </w:r>
            <w:r>
              <w:rPr>
                <w:color w:val="5F5F5F"/>
                <w:sz w:val="18"/>
              </w:rPr>
              <w:t>are</w:t>
            </w:r>
            <w:r>
              <w:rPr>
                <w:color w:val="5F5F5F"/>
                <w:spacing w:val="-3"/>
                <w:sz w:val="18"/>
              </w:rPr>
              <w:t xml:space="preserve"> </w:t>
            </w:r>
            <w:r>
              <w:rPr>
                <w:color w:val="5F5F5F"/>
                <w:sz w:val="18"/>
              </w:rPr>
              <w:t>suitable</w:t>
            </w:r>
            <w:r>
              <w:rPr>
                <w:color w:val="5F5F5F"/>
                <w:spacing w:val="-3"/>
                <w:sz w:val="18"/>
              </w:rPr>
              <w:t xml:space="preserve"> </w:t>
            </w:r>
            <w:r>
              <w:rPr>
                <w:color w:val="5F5F5F"/>
                <w:sz w:val="18"/>
              </w:rPr>
              <w:t>for</w:t>
            </w:r>
            <w:r>
              <w:rPr>
                <w:color w:val="5F5F5F"/>
                <w:spacing w:val="-2"/>
                <w:sz w:val="18"/>
              </w:rPr>
              <w:t xml:space="preserve"> </w:t>
            </w:r>
            <w:r>
              <w:rPr>
                <w:color w:val="5F5F5F"/>
                <w:sz w:val="18"/>
              </w:rPr>
              <w:t>the</w:t>
            </w:r>
            <w:r>
              <w:rPr>
                <w:color w:val="5F5F5F"/>
                <w:spacing w:val="-1"/>
                <w:sz w:val="18"/>
              </w:rPr>
              <w:t xml:space="preserve"> </w:t>
            </w:r>
            <w:r>
              <w:rPr>
                <w:color w:val="5F5F5F"/>
                <w:sz w:val="18"/>
              </w:rPr>
              <w:t>distinct</w:t>
            </w:r>
            <w:r>
              <w:rPr>
                <w:color w:val="5F5F5F"/>
                <w:spacing w:val="-2"/>
                <w:sz w:val="18"/>
              </w:rPr>
              <w:t xml:space="preserve"> </w:t>
            </w:r>
            <w:r>
              <w:rPr>
                <w:color w:val="5F5F5F"/>
                <w:sz w:val="18"/>
              </w:rPr>
              <w:t>assessment</w:t>
            </w:r>
            <w:r>
              <w:rPr>
                <w:color w:val="5F5F5F"/>
                <w:spacing w:val="-2"/>
                <w:sz w:val="18"/>
              </w:rPr>
              <w:t xml:space="preserve"> </w:t>
            </w:r>
            <w:r>
              <w:rPr>
                <w:color w:val="5F5F5F"/>
                <w:sz w:val="18"/>
              </w:rPr>
              <w:t>requirements</w:t>
            </w:r>
            <w:r>
              <w:rPr>
                <w:color w:val="5F5F5F"/>
                <w:spacing w:val="-2"/>
                <w:sz w:val="18"/>
              </w:rPr>
              <w:t xml:space="preserve"> </w:t>
            </w:r>
            <w:r>
              <w:rPr>
                <w:color w:val="5F5F5F"/>
                <w:sz w:val="18"/>
              </w:rPr>
              <w:t>of</w:t>
            </w:r>
            <w:r>
              <w:rPr>
                <w:color w:val="5F5F5F"/>
                <w:spacing w:val="-2"/>
                <w:sz w:val="18"/>
              </w:rPr>
              <w:t xml:space="preserve"> </w:t>
            </w:r>
            <w:r>
              <w:rPr>
                <w:color w:val="5F5F5F"/>
                <w:sz w:val="18"/>
              </w:rPr>
              <w:t>the</w:t>
            </w:r>
            <w:r>
              <w:rPr>
                <w:color w:val="5F5F5F"/>
                <w:spacing w:val="-2"/>
                <w:sz w:val="18"/>
              </w:rPr>
              <w:t xml:space="preserve"> </w:t>
            </w:r>
            <w:r>
              <w:rPr>
                <w:color w:val="5F5F5F"/>
                <w:sz w:val="18"/>
              </w:rPr>
              <w:t>EPA</w:t>
            </w:r>
            <w:r>
              <w:rPr>
                <w:color w:val="5F5F5F"/>
                <w:spacing w:val="-3"/>
                <w:sz w:val="18"/>
              </w:rPr>
              <w:t xml:space="preserve"> </w:t>
            </w:r>
            <w:r>
              <w:rPr>
                <w:color w:val="5F5F5F"/>
                <w:sz w:val="18"/>
              </w:rPr>
              <w:t>Noise</w:t>
            </w:r>
            <w:r>
              <w:rPr>
                <w:color w:val="5F5F5F"/>
                <w:spacing w:val="-3"/>
                <w:sz w:val="18"/>
              </w:rPr>
              <w:t xml:space="preserve"> </w:t>
            </w:r>
            <w:r>
              <w:rPr>
                <w:color w:val="5F5F5F"/>
                <w:sz w:val="18"/>
              </w:rPr>
              <w:t>Protocol</w:t>
            </w:r>
            <w:r>
              <w:rPr>
                <w:color w:val="5F5F5F"/>
                <w:spacing w:val="-1"/>
                <w:sz w:val="18"/>
              </w:rPr>
              <w:t xml:space="preserve"> </w:t>
            </w:r>
            <w:r>
              <w:rPr>
                <w:color w:val="5F5F5F"/>
                <w:sz w:val="18"/>
              </w:rPr>
              <w:t>and</w:t>
            </w:r>
            <w:r>
              <w:rPr>
                <w:color w:val="5F5F5F"/>
                <w:spacing w:val="-3"/>
                <w:sz w:val="18"/>
              </w:rPr>
              <w:t xml:space="preserve"> </w:t>
            </w:r>
            <w:r>
              <w:rPr>
                <w:color w:val="5F5F5F"/>
                <w:sz w:val="18"/>
              </w:rPr>
              <w:t>EPA</w:t>
            </w:r>
            <w:r>
              <w:rPr>
                <w:color w:val="5F5F5F"/>
                <w:spacing w:val="-2"/>
                <w:sz w:val="18"/>
              </w:rPr>
              <w:t xml:space="preserve"> </w:t>
            </w:r>
            <w:r>
              <w:rPr>
                <w:color w:val="5F5F5F"/>
                <w:sz w:val="18"/>
              </w:rPr>
              <w:t xml:space="preserve">Publication </w:t>
            </w:r>
            <w:r>
              <w:rPr>
                <w:color w:val="5F5F5F"/>
                <w:spacing w:val="-2"/>
                <w:sz w:val="18"/>
              </w:rPr>
              <w:t>1834.1.</w:t>
            </w:r>
          </w:p>
          <w:p w14:paraId="244CE70B" w14:textId="77777777" w:rsidR="00911B64" w:rsidRDefault="00407A2A">
            <w:pPr>
              <w:pStyle w:val="TableParagraph"/>
              <w:spacing w:before="0"/>
              <w:ind w:left="620"/>
              <w:rPr>
                <w:sz w:val="18"/>
              </w:rPr>
            </w:pPr>
            <w:r>
              <w:rPr>
                <w:color w:val="5F5F5F"/>
                <w:sz w:val="18"/>
              </w:rPr>
              <w:t>The</w:t>
            </w:r>
            <w:r>
              <w:rPr>
                <w:color w:val="5F5F5F"/>
                <w:spacing w:val="-5"/>
                <w:sz w:val="18"/>
              </w:rPr>
              <w:t xml:space="preserve"> </w:t>
            </w:r>
            <w:r>
              <w:rPr>
                <w:color w:val="5F5F5F"/>
                <w:sz w:val="18"/>
              </w:rPr>
              <w:t>results</w:t>
            </w:r>
            <w:r>
              <w:rPr>
                <w:color w:val="5F5F5F"/>
                <w:spacing w:val="-2"/>
                <w:sz w:val="18"/>
              </w:rPr>
              <w:t xml:space="preserve"> </w:t>
            </w:r>
            <w:r>
              <w:rPr>
                <w:color w:val="5F5F5F"/>
                <w:sz w:val="18"/>
              </w:rPr>
              <w:t>must</w:t>
            </w:r>
            <w:r>
              <w:rPr>
                <w:color w:val="5F5F5F"/>
                <w:spacing w:val="-2"/>
                <w:sz w:val="18"/>
              </w:rPr>
              <w:t xml:space="preserve"> </w:t>
            </w:r>
            <w:r>
              <w:rPr>
                <w:color w:val="5F5F5F"/>
                <w:sz w:val="18"/>
              </w:rPr>
              <w:t>be</w:t>
            </w:r>
            <w:r>
              <w:rPr>
                <w:color w:val="5F5F5F"/>
                <w:spacing w:val="-3"/>
                <w:sz w:val="18"/>
              </w:rPr>
              <w:t xml:space="preserve"> </w:t>
            </w:r>
            <w:r>
              <w:rPr>
                <w:color w:val="5F5F5F"/>
                <w:sz w:val="18"/>
              </w:rPr>
              <w:t>documented</w:t>
            </w:r>
            <w:r>
              <w:rPr>
                <w:color w:val="5F5F5F"/>
                <w:spacing w:val="-3"/>
                <w:sz w:val="18"/>
              </w:rPr>
              <w:t xml:space="preserve"> </w:t>
            </w:r>
            <w:r>
              <w:rPr>
                <w:color w:val="5F5F5F"/>
                <w:sz w:val="18"/>
              </w:rPr>
              <w:t>in</w:t>
            </w:r>
            <w:r>
              <w:rPr>
                <w:color w:val="5F5F5F"/>
                <w:spacing w:val="-2"/>
                <w:sz w:val="18"/>
              </w:rPr>
              <w:t xml:space="preserve"> </w:t>
            </w:r>
            <w:r>
              <w:rPr>
                <w:color w:val="5F5F5F"/>
                <w:sz w:val="18"/>
              </w:rPr>
              <w:t>a</w:t>
            </w:r>
            <w:r>
              <w:rPr>
                <w:color w:val="5F5F5F"/>
                <w:spacing w:val="-3"/>
                <w:sz w:val="18"/>
              </w:rPr>
              <w:t xml:space="preserve"> </w:t>
            </w:r>
            <w:r>
              <w:rPr>
                <w:color w:val="5F5F5F"/>
                <w:sz w:val="18"/>
              </w:rPr>
              <w:t>background</w:t>
            </w:r>
            <w:r>
              <w:rPr>
                <w:color w:val="5F5F5F"/>
                <w:spacing w:val="-3"/>
                <w:sz w:val="18"/>
              </w:rPr>
              <w:t xml:space="preserve"> </w:t>
            </w:r>
            <w:r>
              <w:rPr>
                <w:color w:val="5F5F5F"/>
                <w:sz w:val="18"/>
              </w:rPr>
              <w:t>noise</w:t>
            </w:r>
            <w:r>
              <w:rPr>
                <w:color w:val="5F5F5F"/>
                <w:spacing w:val="-3"/>
                <w:sz w:val="18"/>
              </w:rPr>
              <w:t xml:space="preserve"> </w:t>
            </w:r>
            <w:r>
              <w:rPr>
                <w:color w:val="5F5F5F"/>
                <w:sz w:val="18"/>
              </w:rPr>
              <w:t>report</w:t>
            </w:r>
            <w:r>
              <w:rPr>
                <w:color w:val="5F5F5F"/>
                <w:spacing w:val="-2"/>
                <w:sz w:val="18"/>
              </w:rPr>
              <w:t xml:space="preserve"> </w:t>
            </w:r>
            <w:r>
              <w:rPr>
                <w:color w:val="5F5F5F"/>
                <w:sz w:val="18"/>
              </w:rPr>
              <w:t>and</w:t>
            </w:r>
            <w:r>
              <w:rPr>
                <w:color w:val="5F5F5F"/>
                <w:spacing w:val="-3"/>
                <w:sz w:val="18"/>
              </w:rPr>
              <w:t xml:space="preserve"> </w:t>
            </w:r>
            <w:r>
              <w:rPr>
                <w:color w:val="5F5F5F"/>
                <w:sz w:val="18"/>
              </w:rPr>
              <w:t>made</w:t>
            </w:r>
            <w:r>
              <w:rPr>
                <w:color w:val="5F5F5F"/>
                <w:spacing w:val="-2"/>
                <w:sz w:val="18"/>
              </w:rPr>
              <w:t xml:space="preserve"> </w:t>
            </w:r>
            <w:r>
              <w:rPr>
                <w:color w:val="5F5F5F"/>
                <w:sz w:val="18"/>
              </w:rPr>
              <w:t>available</w:t>
            </w:r>
            <w:r>
              <w:rPr>
                <w:color w:val="5F5F5F"/>
                <w:spacing w:val="-3"/>
                <w:sz w:val="18"/>
              </w:rPr>
              <w:t xml:space="preserve"> </w:t>
            </w:r>
            <w:r>
              <w:rPr>
                <w:color w:val="5F5F5F"/>
                <w:sz w:val="18"/>
              </w:rPr>
              <w:t>to</w:t>
            </w:r>
            <w:r>
              <w:rPr>
                <w:color w:val="5F5F5F"/>
                <w:spacing w:val="-3"/>
                <w:sz w:val="18"/>
              </w:rPr>
              <w:t xml:space="preserve"> </w:t>
            </w:r>
            <w:r>
              <w:rPr>
                <w:color w:val="5F5F5F"/>
                <w:sz w:val="18"/>
              </w:rPr>
              <w:t>EPA</w:t>
            </w:r>
            <w:r>
              <w:rPr>
                <w:color w:val="5F5F5F"/>
                <w:spacing w:val="-2"/>
                <w:sz w:val="18"/>
              </w:rPr>
              <w:t xml:space="preserve"> </w:t>
            </w:r>
            <w:r>
              <w:rPr>
                <w:color w:val="5F5F5F"/>
                <w:sz w:val="18"/>
              </w:rPr>
              <w:t>Victoria</w:t>
            </w:r>
            <w:r>
              <w:rPr>
                <w:color w:val="5F5F5F"/>
                <w:spacing w:val="-3"/>
                <w:sz w:val="18"/>
              </w:rPr>
              <w:t xml:space="preserve"> </w:t>
            </w:r>
            <w:r>
              <w:rPr>
                <w:color w:val="5F5F5F"/>
                <w:sz w:val="18"/>
              </w:rPr>
              <w:t>on</w:t>
            </w:r>
            <w:r>
              <w:rPr>
                <w:color w:val="5F5F5F"/>
                <w:spacing w:val="-2"/>
                <w:sz w:val="18"/>
              </w:rPr>
              <w:t xml:space="preserve"> request.</w:t>
            </w:r>
          </w:p>
        </w:tc>
      </w:tr>
      <w:tr w:rsidR="00911B64" w14:paraId="49A3712B" w14:textId="77777777">
        <w:trPr>
          <w:trHeight w:val="5987"/>
        </w:trPr>
        <w:tc>
          <w:tcPr>
            <w:tcW w:w="1188" w:type="dxa"/>
          </w:tcPr>
          <w:p w14:paraId="31214000" w14:textId="77777777" w:rsidR="00911B64" w:rsidRDefault="00407A2A">
            <w:pPr>
              <w:pStyle w:val="TableParagraph"/>
              <w:ind w:left="107"/>
              <w:rPr>
                <w:sz w:val="18"/>
              </w:rPr>
            </w:pPr>
            <w:r>
              <w:rPr>
                <w:color w:val="5F5F5F"/>
                <w:spacing w:val="-4"/>
                <w:sz w:val="18"/>
              </w:rPr>
              <w:t>NV02</w:t>
            </w:r>
          </w:p>
        </w:tc>
        <w:tc>
          <w:tcPr>
            <w:tcW w:w="13599" w:type="dxa"/>
          </w:tcPr>
          <w:p w14:paraId="63A10C6D" w14:textId="77777777" w:rsidR="00911B64" w:rsidRDefault="00407A2A">
            <w:pPr>
              <w:pStyle w:val="TableParagraph"/>
              <w:ind w:left="480"/>
              <w:rPr>
                <w:b/>
                <w:sz w:val="18"/>
              </w:rPr>
            </w:pPr>
            <w:r>
              <w:rPr>
                <w:b/>
                <w:color w:val="5F5F5F"/>
                <w:sz w:val="18"/>
              </w:rPr>
              <w:t>Develop</w:t>
            </w:r>
            <w:r>
              <w:rPr>
                <w:b/>
                <w:color w:val="5F5F5F"/>
                <w:spacing w:val="-3"/>
                <w:sz w:val="18"/>
              </w:rPr>
              <w:t xml:space="preserve"> </w:t>
            </w:r>
            <w:r>
              <w:rPr>
                <w:b/>
                <w:color w:val="5F5F5F"/>
                <w:sz w:val="18"/>
              </w:rPr>
              <w:t>and</w:t>
            </w:r>
            <w:r>
              <w:rPr>
                <w:b/>
                <w:color w:val="5F5F5F"/>
                <w:spacing w:val="-4"/>
                <w:sz w:val="18"/>
              </w:rPr>
              <w:t xml:space="preserve"> </w:t>
            </w:r>
            <w:r>
              <w:rPr>
                <w:b/>
                <w:color w:val="5F5F5F"/>
                <w:sz w:val="18"/>
              </w:rPr>
              <w:t>implement</w:t>
            </w:r>
            <w:r>
              <w:rPr>
                <w:b/>
                <w:color w:val="5F5F5F"/>
                <w:spacing w:val="-3"/>
                <w:sz w:val="18"/>
              </w:rPr>
              <w:t xml:space="preserve"> </w:t>
            </w:r>
            <w:r>
              <w:rPr>
                <w:b/>
                <w:color w:val="5F5F5F"/>
                <w:sz w:val="18"/>
              </w:rPr>
              <w:t>a</w:t>
            </w:r>
            <w:r>
              <w:rPr>
                <w:b/>
                <w:color w:val="5F5F5F"/>
                <w:spacing w:val="-3"/>
                <w:sz w:val="18"/>
              </w:rPr>
              <w:t xml:space="preserve"> </w:t>
            </w:r>
            <w:r>
              <w:rPr>
                <w:b/>
                <w:color w:val="5F5F5F"/>
                <w:sz w:val="18"/>
              </w:rPr>
              <w:t>construction</w:t>
            </w:r>
            <w:r>
              <w:rPr>
                <w:b/>
                <w:color w:val="5F5F5F"/>
                <w:spacing w:val="-4"/>
                <w:sz w:val="18"/>
              </w:rPr>
              <w:t xml:space="preserve"> </w:t>
            </w:r>
            <w:r>
              <w:rPr>
                <w:b/>
                <w:color w:val="5F5F5F"/>
                <w:sz w:val="18"/>
              </w:rPr>
              <w:t>noise</w:t>
            </w:r>
            <w:r>
              <w:rPr>
                <w:b/>
                <w:color w:val="5F5F5F"/>
                <w:spacing w:val="-3"/>
                <w:sz w:val="18"/>
              </w:rPr>
              <w:t xml:space="preserve"> </w:t>
            </w:r>
            <w:r>
              <w:rPr>
                <w:b/>
                <w:color w:val="5F5F5F"/>
                <w:sz w:val="18"/>
              </w:rPr>
              <w:t>and</w:t>
            </w:r>
            <w:r>
              <w:rPr>
                <w:b/>
                <w:color w:val="5F5F5F"/>
                <w:spacing w:val="-3"/>
                <w:sz w:val="18"/>
              </w:rPr>
              <w:t xml:space="preserve"> </w:t>
            </w:r>
            <w:r>
              <w:rPr>
                <w:b/>
                <w:color w:val="5F5F5F"/>
                <w:sz w:val="18"/>
              </w:rPr>
              <w:t>vibration</w:t>
            </w:r>
            <w:r>
              <w:rPr>
                <w:b/>
                <w:color w:val="5F5F5F"/>
                <w:spacing w:val="-3"/>
                <w:sz w:val="18"/>
              </w:rPr>
              <w:t xml:space="preserve"> </w:t>
            </w:r>
            <w:r>
              <w:rPr>
                <w:b/>
                <w:color w:val="5F5F5F"/>
                <w:sz w:val="18"/>
              </w:rPr>
              <w:t>management</w:t>
            </w:r>
            <w:r>
              <w:rPr>
                <w:b/>
                <w:color w:val="5F5F5F"/>
                <w:spacing w:val="-2"/>
                <w:sz w:val="18"/>
              </w:rPr>
              <w:t xml:space="preserve"> </w:t>
            </w:r>
            <w:proofErr w:type="gramStart"/>
            <w:r>
              <w:rPr>
                <w:b/>
                <w:color w:val="5F5F5F"/>
                <w:spacing w:val="-4"/>
                <w:sz w:val="18"/>
              </w:rPr>
              <w:t>plan</w:t>
            </w:r>
            <w:proofErr w:type="gramEnd"/>
          </w:p>
          <w:p w14:paraId="346695ED" w14:textId="77777777" w:rsidR="00911B64" w:rsidRDefault="00407A2A">
            <w:pPr>
              <w:pStyle w:val="TableParagraph"/>
              <w:spacing w:before="119"/>
              <w:ind w:left="480"/>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project</w:t>
            </w:r>
            <w:r>
              <w:rPr>
                <w:color w:val="5F5F5F"/>
                <w:spacing w:val="-2"/>
                <w:sz w:val="18"/>
              </w:rPr>
              <w:t xml:space="preserve"> </w:t>
            </w:r>
            <w:r>
              <w:rPr>
                <w:color w:val="5F5F5F"/>
                <w:sz w:val="18"/>
              </w:rPr>
              <w:t>works,</w:t>
            </w:r>
            <w:r>
              <w:rPr>
                <w:color w:val="5F5F5F"/>
                <w:spacing w:val="-1"/>
                <w:sz w:val="18"/>
              </w:rPr>
              <w:t xml:space="preserve"> </w:t>
            </w:r>
            <w:r>
              <w:rPr>
                <w:color w:val="5F5F5F"/>
                <w:sz w:val="18"/>
              </w:rPr>
              <w:t>develop</w:t>
            </w:r>
            <w:r>
              <w:rPr>
                <w:color w:val="5F5F5F"/>
                <w:spacing w:val="-3"/>
                <w:sz w:val="18"/>
              </w:rPr>
              <w:t xml:space="preserve"> </w:t>
            </w:r>
            <w:r>
              <w:rPr>
                <w:color w:val="5F5F5F"/>
                <w:sz w:val="18"/>
              </w:rPr>
              <w:t>a</w:t>
            </w:r>
            <w:r>
              <w:rPr>
                <w:color w:val="5F5F5F"/>
                <w:spacing w:val="-3"/>
                <w:sz w:val="18"/>
              </w:rPr>
              <w:t xml:space="preserve"> </w:t>
            </w:r>
            <w:r>
              <w:rPr>
                <w:color w:val="5F5F5F"/>
                <w:sz w:val="18"/>
              </w:rPr>
              <w:t>construction</w:t>
            </w:r>
            <w:r>
              <w:rPr>
                <w:color w:val="5F5F5F"/>
                <w:spacing w:val="-3"/>
                <w:sz w:val="18"/>
              </w:rPr>
              <w:t xml:space="preserve"> </w:t>
            </w:r>
            <w:r>
              <w:rPr>
                <w:color w:val="5F5F5F"/>
                <w:sz w:val="18"/>
              </w:rPr>
              <w:t>noise</w:t>
            </w:r>
            <w:r>
              <w:rPr>
                <w:color w:val="5F5F5F"/>
                <w:spacing w:val="-3"/>
                <w:sz w:val="18"/>
              </w:rPr>
              <w:t xml:space="preserve"> </w:t>
            </w:r>
            <w:r>
              <w:rPr>
                <w:color w:val="5F5F5F"/>
                <w:sz w:val="18"/>
              </w:rPr>
              <w:t>and</w:t>
            </w:r>
            <w:r>
              <w:rPr>
                <w:color w:val="5F5F5F"/>
                <w:spacing w:val="-1"/>
                <w:sz w:val="18"/>
              </w:rPr>
              <w:t xml:space="preserve"> </w:t>
            </w:r>
            <w:r>
              <w:rPr>
                <w:color w:val="5F5F5F"/>
                <w:sz w:val="18"/>
              </w:rPr>
              <w:t>vibration</w:t>
            </w:r>
            <w:r>
              <w:rPr>
                <w:color w:val="5F5F5F"/>
                <w:spacing w:val="-3"/>
                <w:sz w:val="18"/>
              </w:rPr>
              <w:t xml:space="preserve"> </w:t>
            </w:r>
            <w:r>
              <w:rPr>
                <w:color w:val="5F5F5F"/>
                <w:sz w:val="18"/>
              </w:rPr>
              <w:t>management</w:t>
            </w:r>
            <w:r>
              <w:rPr>
                <w:color w:val="5F5F5F"/>
                <w:spacing w:val="-2"/>
                <w:sz w:val="18"/>
              </w:rPr>
              <w:t xml:space="preserve"> </w:t>
            </w:r>
            <w:r>
              <w:rPr>
                <w:color w:val="5F5F5F"/>
                <w:sz w:val="18"/>
              </w:rPr>
              <w:t>plan</w:t>
            </w:r>
            <w:r>
              <w:rPr>
                <w:color w:val="5F5F5F"/>
                <w:spacing w:val="-3"/>
                <w:sz w:val="18"/>
              </w:rPr>
              <w:t xml:space="preserve"> </w:t>
            </w:r>
            <w:r>
              <w:rPr>
                <w:color w:val="5F5F5F"/>
                <w:sz w:val="18"/>
              </w:rPr>
              <w:t>in</w:t>
            </w:r>
            <w:r>
              <w:rPr>
                <w:color w:val="5F5F5F"/>
                <w:spacing w:val="-1"/>
                <w:sz w:val="18"/>
              </w:rPr>
              <w:t xml:space="preserve"> </w:t>
            </w:r>
            <w:r>
              <w:rPr>
                <w:color w:val="5F5F5F"/>
                <w:sz w:val="18"/>
              </w:rPr>
              <w:t>consultation</w:t>
            </w:r>
            <w:r>
              <w:rPr>
                <w:color w:val="5F5F5F"/>
                <w:spacing w:val="-3"/>
                <w:sz w:val="18"/>
              </w:rPr>
              <w:t xml:space="preserve"> </w:t>
            </w:r>
            <w:r>
              <w:rPr>
                <w:color w:val="5F5F5F"/>
                <w:sz w:val="18"/>
              </w:rPr>
              <w:t>with</w:t>
            </w:r>
            <w:r>
              <w:rPr>
                <w:color w:val="5F5F5F"/>
                <w:spacing w:val="-3"/>
                <w:sz w:val="18"/>
              </w:rPr>
              <w:t xml:space="preserve"> </w:t>
            </w:r>
            <w:r>
              <w:rPr>
                <w:color w:val="5F5F5F"/>
                <w:sz w:val="18"/>
              </w:rPr>
              <w:t>EPA</w:t>
            </w:r>
            <w:r>
              <w:rPr>
                <w:color w:val="5F5F5F"/>
                <w:spacing w:val="-1"/>
                <w:sz w:val="18"/>
              </w:rPr>
              <w:t xml:space="preserve"> </w:t>
            </w:r>
            <w:r>
              <w:rPr>
                <w:color w:val="5F5F5F"/>
                <w:sz w:val="18"/>
              </w:rPr>
              <w:t>Victoria</w:t>
            </w:r>
            <w:r>
              <w:rPr>
                <w:color w:val="5F5F5F"/>
                <w:spacing w:val="-3"/>
                <w:sz w:val="18"/>
              </w:rPr>
              <w:t xml:space="preserve"> </w:t>
            </w:r>
            <w:r>
              <w:rPr>
                <w:color w:val="5F5F5F"/>
                <w:sz w:val="18"/>
              </w:rPr>
              <w:t>for</w:t>
            </w:r>
            <w:r>
              <w:rPr>
                <w:color w:val="5F5F5F"/>
                <w:spacing w:val="-2"/>
                <w:sz w:val="18"/>
              </w:rPr>
              <w:t xml:space="preserve"> </w:t>
            </w:r>
            <w:r>
              <w:rPr>
                <w:color w:val="5F5F5F"/>
                <w:sz w:val="18"/>
              </w:rPr>
              <w:t>onshore</w:t>
            </w:r>
            <w:r>
              <w:rPr>
                <w:color w:val="5F5F5F"/>
                <w:spacing w:val="-3"/>
                <w:sz w:val="18"/>
              </w:rPr>
              <w:t xml:space="preserve"> </w:t>
            </w:r>
            <w:r>
              <w:rPr>
                <w:color w:val="5F5F5F"/>
                <w:sz w:val="18"/>
              </w:rPr>
              <w:t>construction including the shore crossing.</w:t>
            </w:r>
          </w:p>
          <w:p w14:paraId="5E928741" w14:textId="77777777" w:rsidR="00911B64" w:rsidRDefault="00407A2A">
            <w:pPr>
              <w:pStyle w:val="TableParagraph"/>
              <w:spacing w:before="120"/>
              <w:ind w:left="480" w:right="292"/>
              <w:rPr>
                <w:sz w:val="18"/>
              </w:rPr>
            </w:pPr>
            <w:r>
              <w:rPr>
                <w:color w:val="5F5F5F"/>
                <w:sz w:val="18"/>
              </w:rPr>
              <w:t>The</w:t>
            </w:r>
            <w:r>
              <w:rPr>
                <w:color w:val="5F5F5F"/>
                <w:spacing w:val="-3"/>
                <w:sz w:val="18"/>
              </w:rPr>
              <w:t xml:space="preserve"> </w:t>
            </w:r>
            <w:r>
              <w:rPr>
                <w:color w:val="5F5F5F"/>
                <w:sz w:val="18"/>
              </w:rPr>
              <w:t>construction</w:t>
            </w:r>
            <w:r>
              <w:rPr>
                <w:color w:val="5F5F5F"/>
                <w:spacing w:val="-3"/>
                <w:sz w:val="18"/>
              </w:rPr>
              <w:t xml:space="preserve"> </w:t>
            </w:r>
            <w:r>
              <w:rPr>
                <w:color w:val="5F5F5F"/>
                <w:sz w:val="18"/>
              </w:rPr>
              <w:t>noise</w:t>
            </w:r>
            <w:r>
              <w:rPr>
                <w:color w:val="5F5F5F"/>
                <w:spacing w:val="-3"/>
                <w:sz w:val="18"/>
              </w:rPr>
              <w:t xml:space="preserve"> </w:t>
            </w:r>
            <w:r>
              <w:rPr>
                <w:color w:val="5F5F5F"/>
                <w:sz w:val="18"/>
              </w:rPr>
              <w:t>and</w:t>
            </w:r>
            <w:r>
              <w:rPr>
                <w:color w:val="5F5F5F"/>
                <w:spacing w:val="-3"/>
                <w:sz w:val="18"/>
              </w:rPr>
              <w:t xml:space="preserve"> </w:t>
            </w:r>
            <w:r>
              <w:rPr>
                <w:color w:val="5F5F5F"/>
                <w:sz w:val="18"/>
              </w:rPr>
              <w:t>vibration</w:t>
            </w:r>
            <w:r>
              <w:rPr>
                <w:color w:val="5F5F5F"/>
                <w:spacing w:val="-3"/>
                <w:sz w:val="18"/>
              </w:rPr>
              <w:t xml:space="preserve"> </w:t>
            </w:r>
            <w:r>
              <w:rPr>
                <w:color w:val="5F5F5F"/>
                <w:sz w:val="18"/>
              </w:rPr>
              <w:t>management</w:t>
            </w:r>
            <w:r>
              <w:rPr>
                <w:color w:val="5F5F5F"/>
                <w:spacing w:val="-2"/>
                <w:sz w:val="18"/>
              </w:rPr>
              <w:t xml:space="preserve"> </w:t>
            </w:r>
            <w:r>
              <w:rPr>
                <w:color w:val="5F5F5F"/>
                <w:sz w:val="18"/>
              </w:rPr>
              <w:t>plan</w:t>
            </w:r>
            <w:r>
              <w:rPr>
                <w:color w:val="5F5F5F"/>
                <w:spacing w:val="-2"/>
                <w:sz w:val="18"/>
              </w:rPr>
              <w:t xml:space="preserve"> </w:t>
            </w:r>
            <w:r>
              <w:rPr>
                <w:color w:val="5F5F5F"/>
                <w:sz w:val="18"/>
              </w:rPr>
              <w:t>must</w:t>
            </w:r>
            <w:r>
              <w:rPr>
                <w:color w:val="5F5F5F"/>
                <w:spacing w:val="-2"/>
                <w:sz w:val="18"/>
              </w:rPr>
              <w:t xml:space="preserve"> </w:t>
            </w:r>
            <w:r>
              <w:rPr>
                <w:color w:val="5F5F5F"/>
                <w:sz w:val="18"/>
              </w:rPr>
              <w:t>describe</w:t>
            </w:r>
            <w:r>
              <w:rPr>
                <w:color w:val="5F5F5F"/>
                <w:spacing w:val="-3"/>
                <w:sz w:val="18"/>
              </w:rPr>
              <w:t xml:space="preserve"> </w:t>
            </w:r>
            <w:r>
              <w:rPr>
                <w:color w:val="5F5F5F"/>
                <w:sz w:val="18"/>
              </w:rPr>
              <w:t>the</w:t>
            </w:r>
            <w:r>
              <w:rPr>
                <w:color w:val="5F5F5F"/>
                <w:spacing w:val="-1"/>
                <w:sz w:val="18"/>
              </w:rPr>
              <w:t xml:space="preserve"> </w:t>
            </w:r>
            <w:r>
              <w:rPr>
                <w:color w:val="5F5F5F"/>
                <w:sz w:val="18"/>
              </w:rPr>
              <w:t>measures</w:t>
            </w:r>
            <w:r>
              <w:rPr>
                <w:color w:val="5F5F5F"/>
                <w:spacing w:val="-2"/>
                <w:sz w:val="18"/>
              </w:rPr>
              <w:t xml:space="preserve"> </w:t>
            </w:r>
            <w:r>
              <w:rPr>
                <w:color w:val="5F5F5F"/>
                <w:sz w:val="18"/>
              </w:rPr>
              <w:t>to</w:t>
            </w:r>
            <w:r>
              <w:rPr>
                <w:color w:val="5F5F5F"/>
                <w:spacing w:val="-3"/>
                <w:sz w:val="18"/>
              </w:rPr>
              <w:t xml:space="preserve"> </w:t>
            </w:r>
            <w:r>
              <w:rPr>
                <w:color w:val="5F5F5F"/>
                <w:sz w:val="18"/>
              </w:rPr>
              <w:t>be</w:t>
            </w:r>
            <w:r>
              <w:rPr>
                <w:color w:val="5F5F5F"/>
                <w:spacing w:val="-3"/>
                <w:sz w:val="18"/>
              </w:rPr>
              <w:t xml:space="preserve"> </w:t>
            </w:r>
            <w:r>
              <w:rPr>
                <w:color w:val="5F5F5F"/>
                <w:sz w:val="18"/>
              </w:rPr>
              <w:t>implemented</w:t>
            </w:r>
            <w:r>
              <w:rPr>
                <w:color w:val="5F5F5F"/>
                <w:spacing w:val="-1"/>
                <w:sz w:val="18"/>
              </w:rPr>
              <w:t xml:space="preserve"> </w:t>
            </w:r>
            <w:r>
              <w:rPr>
                <w:color w:val="5F5F5F"/>
                <w:sz w:val="18"/>
              </w:rPr>
              <w:t>during</w:t>
            </w:r>
            <w:r>
              <w:rPr>
                <w:color w:val="5F5F5F"/>
                <w:spacing w:val="-3"/>
                <w:sz w:val="18"/>
              </w:rPr>
              <w:t xml:space="preserve"> </w:t>
            </w:r>
            <w:r>
              <w:rPr>
                <w:color w:val="5F5F5F"/>
                <w:sz w:val="18"/>
              </w:rPr>
              <w:t>the</w:t>
            </w:r>
            <w:r>
              <w:rPr>
                <w:color w:val="5F5F5F"/>
                <w:spacing w:val="-2"/>
                <w:sz w:val="18"/>
              </w:rPr>
              <w:t xml:space="preserve"> </w:t>
            </w:r>
            <w:r>
              <w:rPr>
                <w:color w:val="5F5F5F"/>
                <w:sz w:val="18"/>
              </w:rPr>
              <w:t>onshore</w:t>
            </w:r>
            <w:r>
              <w:rPr>
                <w:color w:val="5F5F5F"/>
                <w:spacing w:val="-2"/>
                <w:sz w:val="18"/>
              </w:rPr>
              <w:t xml:space="preserve"> </w:t>
            </w:r>
            <w:r>
              <w:rPr>
                <w:color w:val="5F5F5F"/>
                <w:sz w:val="18"/>
              </w:rPr>
              <w:t>project</w:t>
            </w:r>
            <w:r>
              <w:rPr>
                <w:color w:val="5F5F5F"/>
                <w:spacing w:val="-2"/>
                <w:sz w:val="18"/>
              </w:rPr>
              <w:t xml:space="preserve"> </w:t>
            </w:r>
            <w:r>
              <w:rPr>
                <w:color w:val="5F5F5F"/>
                <w:sz w:val="18"/>
              </w:rPr>
              <w:t>works</w:t>
            </w:r>
            <w:r>
              <w:rPr>
                <w:color w:val="5F5F5F"/>
                <w:spacing w:val="-2"/>
                <w:sz w:val="18"/>
              </w:rPr>
              <w:t xml:space="preserve"> </w:t>
            </w:r>
            <w:r>
              <w:rPr>
                <w:color w:val="5F5F5F"/>
                <w:sz w:val="18"/>
              </w:rPr>
              <w:t>in</w:t>
            </w:r>
            <w:r>
              <w:rPr>
                <w:color w:val="5F5F5F"/>
                <w:spacing w:val="-3"/>
                <w:sz w:val="18"/>
              </w:rPr>
              <w:t xml:space="preserve"> </w:t>
            </w:r>
            <w:r>
              <w:rPr>
                <w:color w:val="5F5F5F"/>
                <w:sz w:val="18"/>
              </w:rPr>
              <w:t>Victoria</w:t>
            </w:r>
            <w:r>
              <w:rPr>
                <w:color w:val="5F5F5F"/>
                <w:spacing w:val="-1"/>
                <w:sz w:val="18"/>
              </w:rPr>
              <w:t xml:space="preserve"> </w:t>
            </w:r>
            <w:r>
              <w:rPr>
                <w:color w:val="5F5F5F"/>
                <w:sz w:val="18"/>
              </w:rPr>
              <w:t>to</w:t>
            </w:r>
            <w:r>
              <w:rPr>
                <w:color w:val="5F5F5F"/>
                <w:spacing w:val="-3"/>
                <w:sz w:val="18"/>
              </w:rPr>
              <w:t xml:space="preserve"> </w:t>
            </w:r>
            <w:r>
              <w:rPr>
                <w:color w:val="5F5F5F"/>
                <w:sz w:val="18"/>
              </w:rPr>
              <w:t xml:space="preserve">minimise the risk of harm from construction noise and vibration, so far as reasonably practicable, in accordance with the general environmental duty under the </w:t>
            </w:r>
            <w:r>
              <w:rPr>
                <w:i/>
                <w:color w:val="5F5F5F"/>
                <w:sz w:val="18"/>
              </w:rPr>
              <w:t xml:space="preserve">Environmental Protection Act 2017 </w:t>
            </w:r>
            <w:r>
              <w:rPr>
                <w:color w:val="5F5F5F"/>
                <w:sz w:val="18"/>
              </w:rPr>
              <w:t>(Vic) (EP Act).</w:t>
            </w:r>
          </w:p>
          <w:p w14:paraId="365BA081" w14:textId="77777777" w:rsidR="00911B64" w:rsidRDefault="00407A2A">
            <w:pPr>
              <w:pStyle w:val="TableParagraph"/>
              <w:spacing w:before="121"/>
              <w:ind w:left="480"/>
              <w:jc w:val="both"/>
              <w:rPr>
                <w:sz w:val="18"/>
              </w:rPr>
            </w:pPr>
            <w:r>
              <w:rPr>
                <w:color w:val="5F5F5F"/>
                <w:sz w:val="18"/>
              </w:rPr>
              <w:t>The</w:t>
            </w:r>
            <w:r>
              <w:rPr>
                <w:color w:val="5F5F5F"/>
                <w:spacing w:val="-3"/>
                <w:sz w:val="18"/>
              </w:rPr>
              <w:t xml:space="preserve"> </w:t>
            </w:r>
            <w:r>
              <w:rPr>
                <w:color w:val="5F5F5F"/>
                <w:sz w:val="18"/>
              </w:rPr>
              <w:t>plan</w:t>
            </w:r>
            <w:r>
              <w:rPr>
                <w:color w:val="5F5F5F"/>
                <w:spacing w:val="-3"/>
                <w:sz w:val="18"/>
              </w:rPr>
              <w:t xml:space="preserve"> </w:t>
            </w:r>
            <w:r>
              <w:rPr>
                <w:color w:val="5F5F5F"/>
                <w:sz w:val="18"/>
              </w:rPr>
              <w:t>must</w:t>
            </w:r>
            <w:r>
              <w:rPr>
                <w:color w:val="5F5F5F"/>
                <w:spacing w:val="-1"/>
                <w:sz w:val="18"/>
              </w:rPr>
              <w:t xml:space="preserve"> </w:t>
            </w:r>
            <w:r>
              <w:rPr>
                <w:color w:val="5F5F5F"/>
                <w:spacing w:val="-2"/>
                <w:sz w:val="18"/>
              </w:rPr>
              <w:t>document:</w:t>
            </w:r>
          </w:p>
          <w:p w14:paraId="7429512C" w14:textId="77777777" w:rsidR="00911B64" w:rsidRDefault="00407A2A">
            <w:pPr>
              <w:pStyle w:val="TableParagraph"/>
              <w:tabs>
                <w:tab w:val="left" w:pos="839"/>
              </w:tabs>
              <w:spacing w:before="59"/>
              <w:ind w:left="840" w:right="243" w:hanging="360"/>
              <w:jc w:val="both"/>
              <w:rPr>
                <w:sz w:val="18"/>
              </w:rPr>
            </w:pPr>
            <w:r>
              <w:rPr>
                <w:noProof/>
              </w:rPr>
              <w:drawing>
                <wp:inline distT="0" distB="0" distL="0" distR="0" wp14:anchorId="5492AD02" wp14:editId="1A04123A">
                  <wp:extent cx="95250" cy="94615"/>
                  <wp:effectExtent l="0" t="0" r="0" b="0"/>
                  <wp:docPr id="582" name="Image 5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2" name="Image 582"/>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A</w:t>
            </w:r>
            <w:r>
              <w:rPr>
                <w:color w:val="5F5F5F"/>
                <w:spacing w:val="-2"/>
                <w:sz w:val="18"/>
              </w:rPr>
              <w:t xml:space="preserve"> </w:t>
            </w:r>
            <w:r>
              <w:rPr>
                <w:color w:val="5F5F5F"/>
                <w:sz w:val="18"/>
              </w:rPr>
              <w:t>description</w:t>
            </w:r>
            <w:r>
              <w:rPr>
                <w:color w:val="5F5F5F"/>
                <w:spacing w:val="-3"/>
                <w:sz w:val="18"/>
              </w:rPr>
              <w:t xml:space="preserve"> </w:t>
            </w:r>
            <w:r>
              <w:rPr>
                <w:color w:val="5F5F5F"/>
                <w:sz w:val="18"/>
              </w:rPr>
              <w:t>of</w:t>
            </w:r>
            <w:r>
              <w:rPr>
                <w:color w:val="5F5F5F"/>
                <w:spacing w:val="-2"/>
                <w:sz w:val="18"/>
              </w:rPr>
              <w:t xml:space="preserve"> </w:t>
            </w:r>
            <w:r>
              <w:rPr>
                <w:color w:val="5F5F5F"/>
                <w:sz w:val="18"/>
              </w:rPr>
              <w:t>all</w:t>
            </w:r>
            <w:r>
              <w:rPr>
                <w:color w:val="5F5F5F"/>
                <w:spacing w:val="-2"/>
                <w:sz w:val="18"/>
              </w:rPr>
              <w:t xml:space="preserve"> </w:t>
            </w:r>
            <w:r>
              <w:rPr>
                <w:color w:val="5F5F5F"/>
                <w:sz w:val="18"/>
              </w:rPr>
              <w:t>noise</w:t>
            </w:r>
            <w:r>
              <w:rPr>
                <w:color w:val="5F5F5F"/>
                <w:spacing w:val="-3"/>
                <w:sz w:val="18"/>
              </w:rPr>
              <w:t xml:space="preserve"> </w:t>
            </w:r>
            <w:r>
              <w:rPr>
                <w:color w:val="5F5F5F"/>
                <w:sz w:val="18"/>
              </w:rPr>
              <w:t>generating</w:t>
            </w:r>
            <w:r>
              <w:rPr>
                <w:color w:val="5F5F5F"/>
                <w:spacing w:val="-3"/>
                <w:sz w:val="18"/>
              </w:rPr>
              <w:t xml:space="preserve"> </w:t>
            </w:r>
            <w:r>
              <w:rPr>
                <w:color w:val="5F5F5F"/>
                <w:sz w:val="18"/>
              </w:rPr>
              <w:t>construction</w:t>
            </w:r>
            <w:r>
              <w:rPr>
                <w:color w:val="5F5F5F"/>
                <w:spacing w:val="-3"/>
                <w:sz w:val="18"/>
              </w:rPr>
              <w:t xml:space="preserve"> </w:t>
            </w:r>
            <w:r>
              <w:rPr>
                <w:color w:val="5F5F5F"/>
                <w:sz w:val="18"/>
              </w:rPr>
              <w:t>activities</w:t>
            </w:r>
            <w:r>
              <w:rPr>
                <w:color w:val="5F5F5F"/>
                <w:spacing w:val="-2"/>
                <w:sz w:val="18"/>
              </w:rPr>
              <w:t xml:space="preserve"> </w:t>
            </w:r>
            <w:r>
              <w:rPr>
                <w:color w:val="5F5F5F"/>
                <w:sz w:val="18"/>
              </w:rPr>
              <w:t>and</w:t>
            </w:r>
            <w:r>
              <w:rPr>
                <w:color w:val="5F5F5F"/>
                <w:spacing w:val="-3"/>
                <w:sz w:val="18"/>
              </w:rPr>
              <w:t xml:space="preserve"> </w:t>
            </w:r>
            <w:r>
              <w:rPr>
                <w:color w:val="5F5F5F"/>
                <w:sz w:val="18"/>
              </w:rPr>
              <w:t>their</w:t>
            </w:r>
            <w:r>
              <w:rPr>
                <w:color w:val="5F5F5F"/>
                <w:spacing w:val="-2"/>
                <w:sz w:val="18"/>
              </w:rPr>
              <w:t xml:space="preserve"> </w:t>
            </w:r>
            <w:r>
              <w:rPr>
                <w:color w:val="5F5F5F"/>
                <w:sz w:val="18"/>
              </w:rPr>
              <w:t>locations.</w:t>
            </w:r>
            <w:r>
              <w:rPr>
                <w:color w:val="5F5F5F"/>
                <w:spacing w:val="-2"/>
                <w:sz w:val="18"/>
              </w:rPr>
              <w:t xml:space="preserve"> </w:t>
            </w:r>
            <w:r>
              <w:rPr>
                <w:color w:val="5F5F5F"/>
                <w:sz w:val="18"/>
              </w:rPr>
              <w:t>This</w:t>
            </w:r>
            <w:r>
              <w:rPr>
                <w:color w:val="5F5F5F"/>
                <w:spacing w:val="-2"/>
                <w:sz w:val="18"/>
              </w:rPr>
              <w:t xml:space="preserve"> </w:t>
            </w:r>
            <w:r>
              <w:rPr>
                <w:color w:val="5F5F5F"/>
                <w:sz w:val="18"/>
              </w:rPr>
              <w:t>must</w:t>
            </w:r>
            <w:r>
              <w:rPr>
                <w:color w:val="5F5F5F"/>
                <w:spacing w:val="-2"/>
                <w:sz w:val="18"/>
              </w:rPr>
              <w:t xml:space="preserve"> </w:t>
            </w:r>
            <w:r>
              <w:rPr>
                <w:color w:val="5F5F5F"/>
                <w:sz w:val="18"/>
              </w:rPr>
              <w:t>include</w:t>
            </w:r>
            <w:r>
              <w:rPr>
                <w:color w:val="5F5F5F"/>
                <w:spacing w:val="-3"/>
                <w:sz w:val="18"/>
              </w:rPr>
              <w:t xml:space="preserve"> </w:t>
            </w:r>
            <w:r>
              <w:rPr>
                <w:color w:val="5F5F5F"/>
                <w:sz w:val="18"/>
              </w:rPr>
              <w:t>a</w:t>
            </w:r>
            <w:r>
              <w:rPr>
                <w:color w:val="5F5F5F"/>
                <w:spacing w:val="-3"/>
                <w:sz w:val="18"/>
              </w:rPr>
              <w:t xml:space="preserve"> </w:t>
            </w:r>
            <w:r>
              <w:rPr>
                <w:color w:val="5F5F5F"/>
                <w:sz w:val="18"/>
              </w:rPr>
              <w:t>schedule</w:t>
            </w:r>
            <w:r>
              <w:rPr>
                <w:color w:val="5F5F5F"/>
                <w:spacing w:val="-3"/>
                <w:sz w:val="18"/>
              </w:rPr>
              <w:t xml:space="preserve"> </w:t>
            </w:r>
            <w:r>
              <w:rPr>
                <w:color w:val="5F5F5F"/>
                <w:sz w:val="18"/>
              </w:rPr>
              <w:t>of</w:t>
            </w:r>
            <w:r>
              <w:rPr>
                <w:color w:val="5F5F5F"/>
                <w:spacing w:val="-2"/>
                <w:sz w:val="18"/>
              </w:rPr>
              <w:t xml:space="preserve"> </w:t>
            </w:r>
            <w:r>
              <w:rPr>
                <w:color w:val="5F5F5F"/>
                <w:sz w:val="18"/>
              </w:rPr>
              <w:t>equipment</w:t>
            </w:r>
            <w:r>
              <w:rPr>
                <w:color w:val="5F5F5F"/>
                <w:spacing w:val="-2"/>
                <w:sz w:val="18"/>
              </w:rPr>
              <w:t xml:space="preserve"> </w:t>
            </w:r>
            <w:r>
              <w:rPr>
                <w:color w:val="5F5F5F"/>
                <w:sz w:val="18"/>
              </w:rPr>
              <w:t>types</w:t>
            </w:r>
            <w:r>
              <w:rPr>
                <w:color w:val="5F5F5F"/>
                <w:spacing w:val="-2"/>
                <w:sz w:val="18"/>
              </w:rPr>
              <w:t xml:space="preserve"> </w:t>
            </w:r>
            <w:r>
              <w:rPr>
                <w:color w:val="5F5F5F"/>
                <w:sz w:val="18"/>
              </w:rPr>
              <w:t>and</w:t>
            </w:r>
            <w:r>
              <w:rPr>
                <w:color w:val="5F5F5F"/>
                <w:spacing w:val="-3"/>
                <w:sz w:val="18"/>
              </w:rPr>
              <w:t xml:space="preserve"> </w:t>
            </w:r>
            <w:r>
              <w:rPr>
                <w:color w:val="5F5F5F"/>
                <w:sz w:val="18"/>
              </w:rPr>
              <w:t>numbers</w:t>
            </w:r>
            <w:r>
              <w:rPr>
                <w:color w:val="5F5F5F"/>
                <w:spacing w:val="-2"/>
                <w:sz w:val="18"/>
              </w:rPr>
              <w:t xml:space="preserve"> </w:t>
            </w:r>
            <w:r>
              <w:rPr>
                <w:color w:val="5F5F5F"/>
                <w:sz w:val="18"/>
              </w:rPr>
              <w:t>for</w:t>
            </w:r>
            <w:r>
              <w:rPr>
                <w:color w:val="5F5F5F"/>
                <w:spacing w:val="-2"/>
                <w:sz w:val="18"/>
              </w:rPr>
              <w:t xml:space="preserve"> </w:t>
            </w:r>
            <w:r>
              <w:rPr>
                <w:color w:val="5F5F5F"/>
                <w:sz w:val="18"/>
              </w:rPr>
              <w:t>each</w:t>
            </w:r>
            <w:r>
              <w:rPr>
                <w:color w:val="5F5F5F"/>
                <w:spacing w:val="-3"/>
                <w:sz w:val="18"/>
              </w:rPr>
              <w:t xml:space="preserve"> </w:t>
            </w:r>
            <w:r>
              <w:rPr>
                <w:color w:val="5F5F5F"/>
                <w:sz w:val="18"/>
              </w:rPr>
              <w:t>activity and location.</w:t>
            </w:r>
          </w:p>
          <w:p w14:paraId="701BFCCB" w14:textId="77777777" w:rsidR="00911B64" w:rsidRDefault="00407A2A">
            <w:pPr>
              <w:pStyle w:val="TableParagraph"/>
              <w:tabs>
                <w:tab w:val="left" w:pos="839"/>
              </w:tabs>
              <w:spacing w:before="40"/>
              <w:ind w:left="840" w:right="342" w:hanging="360"/>
              <w:jc w:val="both"/>
              <w:rPr>
                <w:sz w:val="18"/>
              </w:rPr>
            </w:pPr>
            <w:r>
              <w:rPr>
                <w:noProof/>
              </w:rPr>
              <w:drawing>
                <wp:inline distT="0" distB="0" distL="0" distR="0" wp14:anchorId="293BEF26" wp14:editId="7B52417E">
                  <wp:extent cx="95249" cy="94602"/>
                  <wp:effectExtent l="0" t="0" r="0" b="0"/>
                  <wp:docPr id="583" name="Image 5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3" name="Image 583"/>
                          <pic:cNvPicPr/>
                        </pic:nvPicPr>
                        <pic:blipFill>
                          <a:blip r:embed="rId9" cstate="print"/>
                          <a:stretch>
                            <a:fillRect/>
                          </a:stretch>
                        </pic:blipFill>
                        <pic:spPr>
                          <a:xfrm>
                            <a:off x="0" y="0"/>
                            <a:ext cx="95249" cy="94602"/>
                          </a:xfrm>
                          <a:prstGeom prst="rect">
                            <a:avLst/>
                          </a:prstGeom>
                        </pic:spPr>
                      </pic:pic>
                    </a:graphicData>
                  </a:graphic>
                </wp:inline>
              </w:drawing>
            </w:r>
            <w:r>
              <w:rPr>
                <w:rFonts w:ascii="Times New Roman"/>
                <w:sz w:val="20"/>
              </w:rPr>
              <w:tab/>
            </w:r>
            <w:r>
              <w:rPr>
                <w:color w:val="5F5F5F"/>
                <w:sz w:val="18"/>
              </w:rPr>
              <w:t>A</w:t>
            </w:r>
            <w:r>
              <w:rPr>
                <w:color w:val="5F5F5F"/>
                <w:spacing w:val="-1"/>
                <w:sz w:val="18"/>
              </w:rPr>
              <w:t xml:space="preserve"> </w:t>
            </w:r>
            <w:r>
              <w:rPr>
                <w:color w:val="5F5F5F"/>
                <w:sz w:val="18"/>
              </w:rPr>
              <w:t>description</w:t>
            </w:r>
            <w:r>
              <w:rPr>
                <w:color w:val="5F5F5F"/>
                <w:spacing w:val="-2"/>
                <w:sz w:val="18"/>
              </w:rPr>
              <w:t xml:space="preserve"> </w:t>
            </w:r>
            <w:r>
              <w:rPr>
                <w:color w:val="5F5F5F"/>
                <w:sz w:val="18"/>
              </w:rPr>
              <w:t>of</w:t>
            </w:r>
            <w:r>
              <w:rPr>
                <w:color w:val="5F5F5F"/>
                <w:spacing w:val="-1"/>
                <w:sz w:val="18"/>
              </w:rPr>
              <w:t xml:space="preserve"> </w:t>
            </w:r>
            <w:r>
              <w:rPr>
                <w:color w:val="5F5F5F"/>
                <w:sz w:val="18"/>
              </w:rPr>
              <w:t>the</w:t>
            </w:r>
            <w:r>
              <w:rPr>
                <w:color w:val="5F5F5F"/>
                <w:spacing w:val="-2"/>
                <w:sz w:val="18"/>
              </w:rPr>
              <w:t xml:space="preserve"> </w:t>
            </w:r>
            <w:r>
              <w:rPr>
                <w:color w:val="5F5F5F"/>
                <w:sz w:val="18"/>
              </w:rPr>
              <w:t>proposed construction</w:t>
            </w:r>
            <w:r>
              <w:rPr>
                <w:color w:val="5F5F5F"/>
                <w:spacing w:val="-2"/>
                <w:sz w:val="18"/>
              </w:rPr>
              <w:t xml:space="preserve"> </w:t>
            </w:r>
            <w:r>
              <w:rPr>
                <w:color w:val="5F5F5F"/>
                <w:sz w:val="18"/>
              </w:rPr>
              <w:t>program including</w:t>
            </w:r>
            <w:r>
              <w:rPr>
                <w:color w:val="5F5F5F"/>
                <w:spacing w:val="-2"/>
                <w:sz w:val="18"/>
              </w:rPr>
              <w:t xml:space="preserve"> </w:t>
            </w:r>
            <w:r>
              <w:rPr>
                <w:color w:val="5F5F5F"/>
                <w:sz w:val="18"/>
              </w:rPr>
              <w:t>timing</w:t>
            </w:r>
            <w:r>
              <w:rPr>
                <w:color w:val="5F5F5F"/>
                <w:spacing w:val="-2"/>
                <w:sz w:val="18"/>
              </w:rPr>
              <w:t xml:space="preserve"> </w:t>
            </w:r>
            <w:r>
              <w:rPr>
                <w:color w:val="5F5F5F"/>
                <w:sz w:val="18"/>
              </w:rPr>
              <w:t>and</w:t>
            </w:r>
            <w:r>
              <w:rPr>
                <w:color w:val="5F5F5F"/>
                <w:spacing w:val="-2"/>
                <w:sz w:val="18"/>
              </w:rPr>
              <w:t xml:space="preserve"> </w:t>
            </w:r>
            <w:r>
              <w:rPr>
                <w:color w:val="5F5F5F"/>
                <w:sz w:val="18"/>
              </w:rPr>
              <w:t>duration</w:t>
            </w:r>
            <w:r>
              <w:rPr>
                <w:color w:val="5F5F5F"/>
                <w:spacing w:val="-2"/>
                <w:sz w:val="18"/>
              </w:rPr>
              <w:t xml:space="preserve"> </w:t>
            </w:r>
            <w:r>
              <w:rPr>
                <w:color w:val="5F5F5F"/>
                <w:sz w:val="18"/>
              </w:rPr>
              <w:t>of</w:t>
            </w:r>
            <w:r>
              <w:rPr>
                <w:color w:val="5F5F5F"/>
                <w:spacing w:val="-1"/>
                <w:sz w:val="18"/>
              </w:rPr>
              <w:t xml:space="preserve"> </w:t>
            </w:r>
            <w:r>
              <w:rPr>
                <w:color w:val="5F5F5F"/>
                <w:sz w:val="18"/>
              </w:rPr>
              <w:t>construction</w:t>
            </w:r>
            <w:r>
              <w:rPr>
                <w:color w:val="5F5F5F"/>
                <w:spacing w:val="-2"/>
                <w:sz w:val="18"/>
              </w:rPr>
              <w:t xml:space="preserve"> </w:t>
            </w:r>
            <w:r>
              <w:rPr>
                <w:color w:val="5F5F5F"/>
                <w:sz w:val="18"/>
              </w:rPr>
              <w:t>activities. This</w:t>
            </w:r>
            <w:r>
              <w:rPr>
                <w:color w:val="5F5F5F"/>
                <w:spacing w:val="-1"/>
                <w:sz w:val="18"/>
              </w:rPr>
              <w:t xml:space="preserve"> </w:t>
            </w:r>
            <w:r>
              <w:rPr>
                <w:color w:val="5F5F5F"/>
                <w:sz w:val="18"/>
              </w:rPr>
              <w:t>must</w:t>
            </w:r>
            <w:r>
              <w:rPr>
                <w:color w:val="5F5F5F"/>
                <w:spacing w:val="-1"/>
                <w:sz w:val="18"/>
              </w:rPr>
              <w:t xml:space="preserve"> </w:t>
            </w:r>
            <w:r>
              <w:rPr>
                <w:color w:val="5F5F5F"/>
                <w:sz w:val="18"/>
              </w:rPr>
              <w:t>include</w:t>
            </w:r>
            <w:r>
              <w:rPr>
                <w:color w:val="5F5F5F"/>
                <w:spacing w:val="-2"/>
                <w:sz w:val="18"/>
              </w:rPr>
              <w:t xml:space="preserve"> </w:t>
            </w:r>
            <w:r>
              <w:rPr>
                <w:color w:val="5F5F5F"/>
                <w:sz w:val="18"/>
              </w:rPr>
              <w:t>confirmation</w:t>
            </w:r>
            <w:r>
              <w:rPr>
                <w:color w:val="5F5F5F"/>
                <w:spacing w:val="-2"/>
                <w:sz w:val="18"/>
              </w:rPr>
              <w:t xml:space="preserve"> </w:t>
            </w:r>
            <w:r>
              <w:rPr>
                <w:color w:val="5F5F5F"/>
                <w:sz w:val="18"/>
              </w:rPr>
              <w:t>that</w:t>
            </w:r>
            <w:r>
              <w:rPr>
                <w:color w:val="5F5F5F"/>
                <w:spacing w:val="-1"/>
                <w:sz w:val="18"/>
              </w:rPr>
              <w:t xml:space="preserve"> </w:t>
            </w:r>
            <w:r>
              <w:rPr>
                <w:color w:val="5F5F5F"/>
                <w:sz w:val="18"/>
              </w:rPr>
              <w:t>the</w:t>
            </w:r>
            <w:r>
              <w:rPr>
                <w:color w:val="5F5F5F"/>
                <w:spacing w:val="-2"/>
                <w:sz w:val="18"/>
              </w:rPr>
              <w:t xml:space="preserve"> </w:t>
            </w:r>
            <w:r>
              <w:rPr>
                <w:color w:val="5F5F5F"/>
                <w:sz w:val="18"/>
              </w:rPr>
              <w:t>works</w:t>
            </w:r>
            <w:r>
              <w:rPr>
                <w:color w:val="5F5F5F"/>
                <w:spacing w:val="-1"/>
                <w:sz w:val="18"/>
              </w:rPr>
              <w:t xml:space="preserve"> </w:t>
            </w:r>
            <w:r>
              <w:rPr>
                <w:color w:val="5F5F5F"/>
                <w:sz w:val="18"/>
              </w:rPr>
              <w:t>will adhere</w:t>
            </w:r>
            <w:r>
              <w:rPr>
                <w:color w:val="5F5F5F"/>
                <w:spacing w:val="-3"/>
                <w:sz w:val="18"/>
              </w:rPr>
              <w:t xml:space="preserve"> </w:t>
            </w:r>
            <w:r>
              <w:rPr>
                <w:color w:val="5F5F5F"/>
                <w:sz w:val="18"/>
              </w:rPr>
              <w:t>to</w:t>
            </w:r>
            <w:r>
              <w:rPr>
                <w:color w:val="5F5F5F"/>
                <w:spacing w:val="-3"/>
                <w:sz w:val="18"/>
              </w:rPr>
              <w:t xml:space="preserve"> </w:t>
            </w:r>
            <w:r>
              <w:rPr>
                <w:color w:val="5F5F5F"/>
                <w:sz w:val="18"/>
              </w:rPr>
              <w:t>normal</w:t>
            </w:r>
            <w:r>
              <w:rPr>
                <w:color w:val="5F5F5F"/>
                <w:spacing w:val="-2"/>
                <w:sz w:val="18"/>
              </w:rPr>
              <w:t xml:space="preserve"> </w:t>
            </w:r>
            <w:r>
              <w:rPr>
                <w:color w:val="5F5F5F"/>
                <w:sz w:val="18"/>
              </w:rPr>
              <w:t>working</w:t>
            </w:r>
            <w:r>
              <w:rPr>
                <w:color w:val="5F5F5F"/>
                <w:spacing w:val="-3"/>
                <w:sz w:val="18"/>
              </w:rPr>
              <w:t xml:space="preserve"> </w:t>
            </w:r>
            <w:r>
              <w:rPr>
                <w:color w:val="5F5F5F"/>
                <w:sz w:val="18"/>
              </w:rPr>
              <w:t>hours</w:t>
            </w:r>
            <w:r>
              <w:rPr>
                <w:color w:val="5F5F5F"/>
                <w:spacing w:val="-2"/>
                <w:sz w:val="18"/>
              </w:rPr>
              <w:t xml:space="preserve"> </w:t>
            </w:r>
            <w:r>
              <w:rPr>
                <w:color w:val="5F5F5F"/>
                <w:sz w:val="18"/>
              </w:rPr>
              <w:t>specified</w:t>
            </w:r>
            <w:r>
              <w:rPr>
                <w:color w:val="5F5F5F"/>
                <w:spacing w:val="-3"/>
                <w:sz w:val="18"/>
              </w:rPr>
              <w:t xml:space="preserve"> </w:t>
            </w:r>
            <w:r>
              <w:rPr>
                <w:color w:val="5F5F5F"/>
                <w:sz w:val="18"/>
              </w:rPr>
              <w:t>in</w:t>
            </w:r>
            <w:r>
              <w:rPr>
                <w:color w:val="5F5F5F"/>
                <w:spacing w:val="-3"/>
                <w:sz w:val="18"/>
              </w:rPr>
              <w:t xml:space="preserve"> </w:t>
            </w:r>
            <w:r>
              <w:rPr>
                <w:color w:val="5F5F5F"/>
                <w:sz w:val="18"/>
              </w:rPr>
              <w:t>EPA</w:t>
            </w:r>
            <w:r>
              <w:rPr>
                <w:color w:val="5F5F5F"/>
                <w:spacing w:val="-2"/>
                <w:sz w:val="18"/>
              </w:rPr>
              <w:t xml:space="preserve"> </w:t>
            </w:r>
            <w:r>
              <w:rPr>
                <w:color w:val="5F5F5F"/>
                <w:sz w:val="18"/>
              </w:rPr>
              <w:t>Victoria</w:t>
            </w:r>
            <w:r>
              <w:rPr>
                <w:color w:val="5F5F5F"/>
                <w:spacing w:val="-2"/>
                <w:sz w:val="18"/>
              </w:rPr>
              <w:t xml:space="preserve"> </w:t>
            </w:r>
            <w:r>
              <w:rPr>
                <w:color w:val="5F5F5F"/>
                <w:sz w:val="18"/>
              </w:rPr>
              <w:t>Publication</w:t>
            </w:r>
            <w:r>
              <w:rPr>
                <w:color w:val="5F5F5F"/>
                <w:spacing w:val="-3"/>
                <w:sz w:val="18"/>
              </w:rPr>
              <w:t xml:space="preserve"> </w:t>
            </w:r>
            <w:r>
              <w:rPr>
                <w:color w:val="5F5F5F"/>
                <w:sz w:val="18"/>
              </w:rPr>
              <w:t>1834.1</w:t>
            </w:r>
            <w:r>
              <w:rPr>
                <w:color w:val="5F5F5F"/>
                <w:spacing w:val="-2"/>
                <w:sz w:val="18"/>
              </w:rPr>
              <w:t xml:space="preserve"> </w:t>
            </w:r>
            <w:r>
              <w:rPr>
                <w:i/>
                <w:color w:val="5F5F5F"/>
                <w:sz w:val="18"/>
              </w:rPr>
              <w:t>Civil</w:t>
            </w:r>
            <w:r>
              <w:rPr>
                <w:i/>
                <w:color w:val="5F5F5F"/>
                <w:spacing w:val="-2"/>
                <w:sz w:val="18"/>
              </w:rPr>
              <w:t xml:space="preserve"> </w:t>
            </w:r>
            <w:r>
              <w:rPr>
                <w:i/>
                <w:color w:val="5F5F5F"/>
                <w:sz w:val="18"/>
              </w:rPr>
              <w:t>construction,</w:t>
            </w:r>
            <w:r>
              <w:rPr>
                <w:i/>
                <w:color w:val="5F5F5F"/>
                <w:spacing w:val="-2"/>
                <w:sz w:val="18"/>
              </w:rPr>
              <w:t xml:space="preserve"> </w:t>
            </w:r>
            <w:r>
              <w:rPr>
                <w:i/>
                <w:color w:val="5F5F5F"/>
                <w:sz w:val="18"/>
              </w:rPr>
              <w:t>building</w:t>
            </w:r>
            <w:r>
              <w:rPr>
                <w:i/>
                <w:color w:val="5F5F5F"/>
                <w:spacing w:val="-3"/>
                <w:sz w:val="18"/>
              </w:rPr>
              <w:t xml:space="preserve"> </w:t>
            </w:r>
            <w:r>
              <w:rPr>
                <w:i/>
                <w:color w:val="5F5F5F"/>
                <w:sz w:val="18"/>
              </w:rPr>
              <w:t>and</w:t>
            </w:r>
            <w:r>
              <w:rPr>
                <w:i/>
                <w:color w:val="5F5F5F"/>
                <w:spacing w:val="-3"/>
                <w:sz w:val="18"/>
              </w:rPr>
              <w:t xml:space="preserve"> </w:t>
            </w:r>
            <w:r>
              <w:rPr>
                <w:i/>
                <w:color w:val="5F5F5F"/>
                <w:sz w:val="18"/>
              </w:rPr>
              <w:t>demolition</w:t>
            </w:r>
            <w:r>
              <w:rPr>
                <w:i/>
                <w:color w:val="5F5F5F"/>
                <w:spacing w:val="-3"/>
                <w:sz w:val="18"/>
              </w:rPr>
              <w:t xml:space="preserve"> </w:t>
            </w:r>
            <w:r>
              <w:rPr>
                <w:i/>
                <w:color w:val="5F5F5F"/>
                <w:sz w:val="18"/>
              </w:rPr>
              <w:t>guide</w:t>
            </w:r>
            <w:r>
              <w:rPr>
                <w:color w:val="5F5F5F"/>
                <w:sz w:val="18"/>
              </w:rPr>
              <w:t>,</w:t>
            </w:r>
            <w:r>
              <w:rPr>
                <w:color w:val="5F5F5F"/>
                <w:spacing w:val="-2"/>
                <w:sz w:val="18"/>
              </w:rPr>
              <w:t xml:space="preserve"> </w:t>
            </w:r>
            <w:r>
              <w:rPr>
                <w:color w:val="5F5F5F"/>
                <w:sz w:val="18"/>
              </w:rPr>
              <w:t>other</w:t>
            </w:r>
            <w:r>
              <w:rPr>
                <w:color w:val="5F5F5F"/>
                <w:spacing w:val="-2"/>
                <w:sz w:val="18"/>
              </w:rPr>
              <w:t xml:space="preserve"> </w:t>
            </w:r>
            <w:r>
              <w:rPr>
                <w:color w:val="5F5F5F"/>
                <w:sz w:val="18"/>
              </w:rPr>
              <w:t>than</w:t>
            </w:r>
            <w:r>
              <w:rPr>
                <w:color w:val="5F5F5F"/>
                <w:spacing w:val="-3"/>
                <w:sz w:val="18"/>
              </w:rPr>
              <w:t xml:space="preserve"> </w:t>
            </w:r>
            <w:r>
              <w:rPr>
                <w:color w:val="5F5F5F"/>
                <w:sz w:val="18"/>
              </w:rPr>
              <w:t>unavoidable</w:t>
            </w:r>
            <w:r>
              <w:rPr>
                <w:color w:val="5F5F5F"/>
                <w:spacing w:val="-1"/>
                <w:sz w:val="18"/>
              </w:rPr>
              <w:t xml:space="preserve"> </w:t>
            </w:r>
            <w:r>
              <w:rPr>
                <w:color w:val="5F5F5F"/>
                <w:sz w:val="18"/>
              </w:rPr>
              <w:t>works, low-noise works, or managed-impact works, that must occur outside normal working hours.</w:t>
            </w:r>
          </w:p>
          <w:p w14:paraId="7CBDE2AA" w14:textId="77777777" w:rsidR="00911B64" w:rsidRDefault="00407A2A">
            <w:pPr>
              <w:pStyle w:val="TableParagraph"/>
              <w:tabs>
                <w:tab w:val="left" w:pos="839"/>
              </w:tabs>
              <w:spacing w:before="41"/>
              <w:ind w:left="479"/>
              <w:jc w:val="both"/>
              <w:rPr>
                <w:sz w:val="18"/>
              </w:rPr>
            </w:pPr>
            <w:r>
              <w:rPr>
                <w:noProof/>
              </w:rPr>
              <w:drawing>
                <wp:inline distT="0" distB="0" distL="0" distR="0" wp14:anchorId="1DA783EC" wp14:editId="3E7CC608">
                  <wp:extent cx="95250" cy="94615"/>
                  <wp:effectExtent l="0" t="0" r="0" b="0"/>
                  <wp:docPr id="584" name="Image 5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4" name="Image 584"/>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The</w:t>
            </w:r>
            <w:r>
              <w:rPr>
                <w:color w:val="5F5F5F"/>
                <w:spacing w:val="-6"/>
                <w:sz w:val="18"/>
              </w:rPr>
              <w:t xml:space="preserve"> </w:t>
            </w:r>
            <w:r>
              <w:rPr>
                <w:color w:val="5F5F5F"/>
                <w:sz w:val="18"/>
              </w:rPr>
              <w:t>results</w:t>
            </w:r>
            <w:r>
              <w:rPr>
                <w:color w:val="5F5F5F"/>
                <w:spacing w:val="-3"/>
                <w:sz w:val="18"/>
              </w:rPr>
              <w:t xml:space="preserve"> </w:t>
            </w:r>
            <w:r>
              <w:rPr>
                <w:color w:val="5F5F5F"/>
                <w:sz w:val="18"/>
              </w:rPr>
              <w:t>of</w:t>
            </w:r>
            <w:r>
              <w:rPr>
                <w:color w:val="5F5F5F"/>
                <w:spacing w:val="-3"/>
                <w:sz w:val="18"/>
              </w:rPr>
              <w:t xml:space="preserve"> </w:t>
            </w:r>
            <w:r>
              <w:rPr>
                <w:color w:val="5F5F5F"/>
                <w:sz w:val="18"/>
              </w:rPr>
              <w:t>additional</w:t>
            </w:r>
            <w:r>
              <w:rPr>
                <w:color w:val="5F5F5F"/>
                <w:spacing w:val="-3"/>
                <w:sz w:val="18"/>
              </w:rPr>
              <w:t xml:space="preserve"> </w:t>
            </w:r>
            <w:r>
              <w:rPr>
                <w:color w:val="5F5F5F"/>
                <w:sz w:val="18"/>
              </w:rPr>
              <w:t>background</w:t>
            </w:r>
            <w:r>
              <w:rPr>
                <w:color w:val="5F5F5F"/>
                <w:spacing w:val="-3"/>
                <w:sz w:val="18"/>
              </w:rPr>
              <w:t xml:space="preserve"> </w:t>
            </w:r>
            <w:r>
              <w:rPr>
                <w:color w:val="5F5F5F"/>
                <w:sz w:val="18"/>
              </w:rPr>
              <w:t>noise</w:t>
            </w:r>
            <w:r>
              <w:rPr>
                <w:color w:val="5F5F5F"/>
                <w:spacing w:val="-2"/>
                <w:sz w:val="18"/>
              </w:rPr>
              <w:t xml:space="preserve"> </w:t>
            </w:r>
            <w:r>
              <w:rPr>
                <w:color w:val="5F5F5F"/>
                <w:sz w:val="18"/>
              </w:rPr>
              <w:t>monitoring</w:t>
            </w:r>
            <w:r>
              <w:rPr>
                <w:color w:val="5F5F5F"/>
                <w:spacing w:val="-4"/>
                <w:sz w:val="18"/>
              </w:rPr>
              <w:t xml:space="preserve"> </w:t>
            </w:r>
            <w:r>
              <w:rPr>
                <w:color w:val="5F5F5F"/>
                <w:sz w:val="18"/>
              </w:rPr>
              <w:t>conducted</w:t>
            </w:r>
            <w:r>
              <w:rPr>
                <w:color w:val="5F5F5F"/>
                <w:spacing w:val="-4"/>
                <w:sz w:val="18"/>
              </w:rPr>
              <w:t xml:space="preserve"> </w:t>
            </w:r>
            <w:r>
              <w:rPr>
                <w:color w:val="5F5F5F"/>
                <w:sz w:val="18"/>
              </w:rPr>
              <w:t>under</w:t>
            </w:r>
            <w:r>
              <w:rPr>
                <w:color w:val="5F5F5F"/>
                <w:spacing w:val="-3"/>
                <w:sz w:val="18"/>
              </w:rPr>
              <w:t xml:space="preserve"> </w:t>
            </w:r>
            <w:r>
              <w:rPr>
                <w:color w:val="5F5F5F"/>
                <w:sz w:val="18"/>
              </w:rPr>
              <w:t>EPR</w:t>
            </w:r>
            <w:r>
              <w:rPr>
                <w:color w:val="5F5F5F"/>
                <w:spacing w:val="-2"/>
                <w:sz w:val="18"/>
              </w:rPr>
              <w:t xml:space="preserve"> NV01.</w:t>
            </w:r>
          </w:p>
          <w:p w14:paraId="1BAD9BC1" w14:textId="77777777" w:rsidR="00911B64" w:rsidRDefault="00407A2A">
            <w:pPr>
              <w:pStyle w:val="TableParagraph"/>
              <w:tabs>
                <w:tab w:val="left" w:pos="839"/>
              </w:tabs>
              <w:spacing w:before="39"/>
              <w:ind w:left="840" w:right="292" w:hanging="360"/>
              <w:rPr>
                <w:sz w:val="18"/>
              </w:rPr>
            </w:pPr>
            <w:r>
              <w:rPr>
                <w:noProof/>
              </w:rPr>
              <w:drawing>
                <wp:inline distT="0" distB="0" distL="0" distR="0" wp14:anchorId="53C5FDD1" wp14:editId="6DA71DC1">
                  <wp:extent cx="95250" cy="94615"/>
                  <wp:effectExtent l="0" t="0" r="0" b="0"/>
                  <wp:docPr id="585" name="Image 5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5" name="Image 585"/>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Details</w:t>
            </w:r>
            <w:r>
              <w:rPr>
                <w:color w:val="5F5F5F"/>
                <w:spacing w:val="-1"/>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location,</w:t>
            </w:r>
            <w:r>
              <w:rPr>
                <w:color w:val="5F5F5F"/>
                <w:spacing w:val="-2"/>
                <w:sz w:val="18"/>
              </w:rPr>
              <w:t xml:space="preserve"> </w:t>
            </w:r>
            <w:proofErr w:type="gramStart"/>
            <w:r>
              <w:rPr>
                <w:color w:val="5F5F5F"/>
                <w:sz w:val="18"/>
              </w:rPr>
              <w:t>duration</w:t>
            </w:r>
            <w:proofErr w:type="gramEnd"/>
            <w:r>
              <w:rPr>
                <w:color w:val="5F5F5F"/>
                <w:spacing w:val="-3"/>
                <w:sz w:val="18"/>
              </w:rPr>
              <w:t xml:space="preserve"> </w:t>
            </w:r>
            <w:r>
              <w:rPr>
                <w:color w:val="5F5F5F"/>
                <w:sz w:val="18"/>
              </w:rPr>
              <w:t>and</w:t>
            </w:r>
            <w:r>
              <w:rPr>
                <w:color w:val="5F5F5F"/>
                <w:spacing w:val="-3"/>
                <w:sz w:val="18"/>
              </w:rPr>
              <w:t xml:space="preserve"> </w:t>
            </w:r>
            <w:r>
              <w:rPr>
                <w:color w:val="5F5F5F"/>
                <w:sz w:val="18"/>
              </w:rPr>
              <w:t>type</w:t>
            </w:r>
            <w:r>
              <w:rPr>
                <w:color w:val="5F5F5F"/>
                <w:spacing w:val="-3"/>
                <w:sz w:val="18"/>
              </w:rPr>
              <w:t xml:space="preserve"> </w:t>
            </w:r>
            <w:r>
              <w:rPr>
                <w:color w:val="5F5F5F"/>
                <w:sz w:val="18"/>
              </w:rPr>
              <w:t>of</w:t>
            </w:r>
            <w:r>
              <w:rPr>
                <w:color w:val="5F5F5F"/>
                <w:spacing w:val="-2"/>
                <w:sz w:val="18"/>
              </w:rPr>
              <w:t xml:space="preserve"> </w:t>
            </w:r>
            <w:r>
              <w:rPr>
                <w:color w:val="5F5F5F"/>
                <w:sz w:val="18"/>
              </w:rPr>
              <w:t>unavoidable</w:t>
            </w:r>
            <w:r>
              <w:rPr>
                <w:color w:val="5F5F5F"/>
                <w:spacing w:val="-3"/>
                <w:sz w:val="18"/>
              </w:rPr>
              <w:t xml:space="preserve"> </w:t>
            </w:r>
            <w:r>
              <w:rPr>
                <w:color w:val="5F5F5F"/>
                <w:sz w:val="18"/>
              </w:rPr>
              <w:t>works,</w:t>
            </w:r>
            <w:r>
              <w:rPr>
                <w:color w:val="5F5F5F"/>
                <w:spacing w:val="-2"/>
                <w:sz w:val="18"/>
              </w:rPr>
              <w:t xml:space="preserve"> </w:t>
            </w:r>
            <w:r>
              <w:rPr>
                <w:color w:val="5F5F5F"/>
                <w:sz w:val="18"/>
              </w:rPr>
              <w:t>which</w:t>
            </w:r>
            <w:r>
              <w:rPr>
                <w:color w:val="5F5F5F"/>
                <w:spacing w:val="-3"/>
                <w:sz w:val="18"/>
              </w:rPr>
              <w:t xml:space="preserve"> </w:t>
            </w:r>
            <w:r>
              <w:rPr>
                <w:color w:val="5F5F5F"/>
                <w:sz w:val="18"/>
              </w:rPr>
              <w:t>may</w:t>
            </w:r>
            <w:r>
              <w:rPr>
                <w:color w:val="5F5F5F"/>
                <w:spacing w:val="-2"/>
                <w:sz w:val="18"/>
              </w:rPr>
              <w:t xml:space="preserve"> </w:t>
            </w:r>
            <w:r>
              <w:rPr>
                <w:color w:val="5F5F5F"/>
                <w:sz w:val="18"/>
              </w:rPr>
              <w:t>need</w:t>
            </w:r>
            <w:r>
              <w:rPr>
                <w:color w:val="5F5F5F"/>
                <w:spacing w:val="-3"/>
                <w:sz w:val="18"/>
              </w:rPr>
              <w:t xml:space="preserve"> </w:t>
            </w:r>
            <w:r>
              <w:rPr>
                <w:color w:val="5F5F5F"/>
                <w:sz w:val="18"/>
              </w:rPr>
              <w:t>to</w:t>
            </w:r>
            <w:r>
              <w:rPr>
                <w:color w:val="5F5F5F"/>
                <w:spacing w:val="-3"/>
                <w:sz w:val="18"/>
              </w:rPr>
              <w:t xml:space="preserve"> </w:t>
            </w:r>
            <w:r>
              <w:rPr>
                <w:color w:val="5F5F5F"/>
                <w:sz w:val="18"/>
              </w:rPr>
              <w:t>occur</w:t>
            </w:r>
            <w:r>
              <w:rPr>
                <w:color w:val="5F5F5F"/>
                <w:spacing w:val="-2"/>
                <w:sz w:val="18"/>
              </w:rPr>
              <w:t xml:space="preserve"> </w:t>
            </w:r>
            <w:r>
              <w:rPr>
                <w:color w:val="5F5F5F"/>
                <w:sz w:val="18"/>
              </w:rPr>
              <w:t>outside</w:t>
            </w:r>
            <w:r>
              <w:rPr>
                <w:color w:val="5F5F5F"/>
                <w:spacing w:val="-3"/>
                <w:sz w:val="18"/>
              </w:rPr>
              <w:t xml:space="preserve"> </w:t>
            </w:r>
            <w:r>
              <w:rPr>
                <w:color w:val="5F5F5F"/>
                <w:sz w:val="18"/>
              </w:rPr>
              <w:t>of</w:t>
            </w:r>
            <w:r>
              <w:rPr>
                <w:color w:val="5F5F5F"/>
                <w:spacing w:val="-2"/>
                <w:sz w:val="18"/>
              </w:rPr>
              <w:t xml:space="preserve"> </w:t>
            </w:r>
            <w:r>
              <w:rPr>
                <w:color w:val="5F5F5F"/>
                <w:sz w:val="18"/>
              </w:rPr>
              <w:t>normal</w:t>
            </w:r>
            <w:r>
              <w:rPr>
                <w:color w:val="5F5F5F"/>
                <w:spacing w:val="-2"/>
                <w:sz w:val="18"/>
              </w:rPr>
              <w:t xml:space="preserve"> </w:t>
            </w:r>
            <w:r>
              <w:rPr>
                <w:color w:val="5F5F5F"/>
                <w:sz w:val="18"/>
              </w:rPr>
              <w:t>working</w:t>
            </w:r>
            <w:r>
              <w:rPr>
                <w:color w:val="5F5F5F"/>
                <w:spacing w:val="-3"/>
                <w:sz w:val="18"/>
              </w:rPr>
              <w:t xml:space="preserve"> </w:t>
            </w:r>
            <w:r>
              <w:rPr>
                <w:color w:val="5F5F5F"/>
                <w:sz w:val="18"/>
              </w:rPr>
              <w:t>hours</w:t>
            </w:r>
            <w:r>
              <w:rPr>
                <w:color w:val="5F5F5F"/>
                <w:spacing w:val="-1"/>
                <w:sz w:val="18"/>
              </w:rPr>
              <w:t xml:space="preserve"> </w:t>
            </w:r>
            <w:r>
              <w:rPr>
                <w:color w:val="5F5F5F"/>
                <w:sz w:val="18"/>
              </w:rPr>
              <w:t>and</w:t>
            </w:r>
            <w:r>
              <w:rPr>
                <w:color w:val="5F5F5F"/>
                <w:spacing w:val="-3"/>
                <w:sz w:val="18"/>
              </w:rPr>
              <w:t xml:space="preserve"> </w:t>
            </w:r>
            <w:r>
              <w:rPr>
                <w:color w:val="5F5F5F"/>
                <w:sz w:val="18"/>
              </w:rPr>
              <w:t>the</w:t>
            </w:r>
            <w:r>
              <w:rPr>
                <w:color w:val="5F5F5F"/>
                <w:spacing w:val="-1"/>
                <w:sz w:val="18"/>
              </w:rPr>
              <w:t xml:space="preserve"> </w:t>
            </w:r>
            <w:r>
              <w:rPr>
                <w:color w:val="5F5F5F"/>
                <w:sz w:val="18"/>
              </w:rPr>
              <w:t>protocols</w:t>
            </w:r>
            <w:r>
              <w:rPr>
                <w:color w:val="5F5F5F"/>
                <w:spacing w:val="-2"/>
                <w:sz w:val="18"/>
              </w:rPr>
              <w:t xml:space="preserve"> </w:t>
            </w:r>
            <w:r>
              <w:rPr>
                <w:color w:val="5F5F5F"/>
                <w:sz w:val="18"/>
              </w:rPr>
              <w:t>that</w:t>
            </w:r>
            <w:r>
              <w:rPr>
                <w:color w:val="5F5F5F"/>
                <w:spacing w:val="-2"/>
                <w:sz w:val="18"/>
              </w:rPr>
              <w:t xml:space="preserve"> </w:t>
            </w:r>
            <w:r>
              <w:rPr>
                <w:color w:val="5F5F5F"/>
                <w:sz w:val="18"/>
              </w:rPr>
              <w:t>will</w:t>
            </w:r>
            <w:r>
              <w:rPr>
                <w:color w:val="5F5F5F"/>
                <w:spacing w:val="-2"/>
                <w:sz w:val="18"/>
              </w:rPr>
              <w:t xml:space="preserve"> </w:t>
            </w:r>
            <w:r>
              <w:rPr>
                <w:color w:val="5F5F5F"/>
                <w:sz w:val="18"/>
              </w:rPr>
              <w:t>apply</w:t>
            </w:r>
            <w:r>
              <w:rPr>
                <w:color w:val="5F5F5F"/>
                <w:spacing w:val="-2"/>
                <w:sz w:val="18"/>
              </w:rPr>
              <w:t xml:space="preserve"> </w:t>
            </w:r>
            <w:r>
              <w:rPr>
                <w:color w:val="5F5F5F"/>
                <w:sz w:val="18"/>
              </w:rPr>
              <w:t>for the management of unavoidable works outside normal working hours. These protocols must include a process for the justification and approval of any unavoidable works, managed-impact works, or low noise impact works that may be planned to occur outside the normal working hours.</w:t>
            </w:r>
          </w:p>
          <w:p w14:paraId="6E3D08A9" w14:textId="77777777" w:rsidR="00911B64" w:rsidRDefault="00407A2A">
            <w:pPr>
              <w:pStyle w:val="TableParagraph"/>
              <w:tabs>
                <w:tab w:val="left" w:pos="839"/>
              </w:tabs>
              <w:spacing w:before="40"/>
              <w:ind w:left="840" w:right="387" w:hanging="360"/>
              <w:rPr>
                <w:sz w:val="18"/>
              </w:rPr>
            </w:pPr>
            <w:r>
              <w:rPr>
                <w:noProof/>
              </w:rPr>
              <w:drawing>
                <wp:inline distT="0" distB="0" distL="0" distR="0" wp14:anchorId="3F2D655B" wp14:editId="4B9631CB">
                  <wp:extent cx="95250" cy="94615"/>
                  <wp:effectExtent l="0" t="0" r="0" b="0"/>
                  <wp:docPr id="586" name="Image 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6" name="Image 586"/>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The locations of the most sensitive working areas along the project alignment, including the extent of areas around unavoidable works where noise and vibration</w:t>
            </w:r>
            <w:r>
              <w:rPr>
                <w:color w:val="5F5F5F"/>
                <w:spacing w:val="-3"/>
                <w:sz w:val="18"/>
              </w:rPr>
              <w:t xml:space="preserve"> </w:t>
            </w:r>
            <w:r>
              <w:rPr>
                <w:color w:val="5F5F5F"/>
                <w:sz w:val="18"/>
              </w:rPr>
              <w:t>sensitive</w:t>
            </w:r>
            <w:r>
              <w:rPr>
                <w:color w:val="5F5F5F"/>
                <w:spacing w:val="-2"/>
                <w:sz w:val="18"/>
              </w:rPr>
              <w:t xml:space="preserve"> </w:t>
            </w:r>
            <w:r>
              <w:rPr>
                <w:color w:val="5F5F5F"/>
                <w:sz w:val="18"/>
              </w:rPr>
              <w:t>areas</w:t>
            </w:r>
            <w:r>
              <w:rPr>
                <w:color w:val="5F5F5F"/>
                <w:spacing w:val="-2"/>
                <w:sz w:val="18"/>
              </w:rPr>
              <w:t xml:space="preserve"> </w:t>
            </w:r>
            <w:r>
              <w:rPr>
                <w:color w:val="5F5F5F"/>
                <w:sz w:val="18"/>
              </w:rPr>
              <w:t>(receivers)</w:t>
            </w:r>
            <w:r>
              <w:rPr>
                <w:color w:val="5F5F5F"/>
                <w:spacing w:val="-2"/>
                <w:sz w:val="18"/>
              </w:rPr>
              <w:t xml:space="preserve"> </w:t>
            </w:r>
            <w:r>
              <w:rPr>
                <w:color w:val="5F5F5F"/>
                <w:sz w:val="18"/>
              </w:rPr>
              <w:t>need</w:t>
            </w:r>
            <w:r>
              <w:rPr>
                <w:color w:val="5F5F5F"/>
                <w:spacing w:val="-3"/>
                <w:sz w:val="18"/>
              </w:rPr>
              <w:t xml:space="preserve"> </w:t>
            </w:r>
            <w:r>
              <w:rPr>
                <w:color w:val="5F5F5F"/>
                <w:sz w:val="18"/>
              </w:rPr>
              <w:t>to</w:t>
            </w:r>
            <w:r>
              <w:rPr>
                <w:color w:val="5F5F5F"/>
                <w:spacing w:val="-3"/>
                <w:sz w:val="18"/>
              </w:rPr>
              <w:t xml:space="preserve"> </w:t>
            </w:r>
            <w:r>
              <w:rPr>
                <w:color w:val="5F5F5F"/>
                <w:sz w:val="18"/>
              </w:rPr>
              <w:t>be</w:t>
            </w:r>
            <w:r>
              <w:rPr>
                <w:color w:val="5F5F5F"/>
                <w:spacing w:val="-3"/>
                <w:sz w:val="18"/>
              </w:rPr>
              <w:t xml:space="preserve"> </w:t>
            </w:r>
            <w:r>
              <w:rPr>
                <w:color w:val="5F5F5F"/>
                <w:sz w:val="18"/>
              </w:rPr>
              <w:t>identified</w:t>
            </w:r>
            <w:r>
              <w:rPr>
                <w:color w:val="5F5F5F"/>
                <w:spacing w:val="-3"/>
                <w:sz w:val="18"/>
              </w:rPr>
              <w:t xml:space="preserve"> </w:t>
            </w:r>
            <w:r>
              <w:rPr>
                <w:color w:val="5F5F5F"/>
                <w:sz w:val="18"/>
              </w:rPr>
              <w:t>where</w:t>
            </w:r>
            <w:r>
              <w:rPr>
                <w:color w:val="5F5F5F"/>
                <w:spacing w:val="-3"/>
                <w:sz w:val="18"/>
              </w:rPr>
              <w:t xml:space="preserve"> </w:t>
            </w:r>
            <w:r>
              <w:rPr>
                <w:color w:val="5F5F5F"/>
                <w:sz w:val="18"/>
              </w:rPr>
              <w:t>risk</w:t>
            </w:r>
            <w:r>
              <w:rPr>
                <w:color w:val="5F5F5F"/>
                <w:spacing w:val="-2"/>
                <w:sz w:val="18"/>
              </w:rPr>
              <w:t xml:space="preserve"> </w:t>
            </w:r>
            <w:r>
              <w:rPr>
                <w:color w:val="5F5F5F"/>
                <w:sz w:val="18"/>
              </w:rPr>
              <w:t>controls</w:t>
            </w:r>
            <w:r>
              <w:rPr>
                <w:color w:val="5F5F5F"/>
                <w:spacing w:val="-2"/>
                <w:sz w:val="18"/>
              </w:rPr>
              <w:t xml:space="preserve"> </w:t>
            </w:r>
            <w:r>
              <w:rPr>
                <w:color w:val="5F5F5F"/>
                <w:sz w:val="18"/>
              </w:rPr>
              <w:t>for</w:t>
            </w:r>
            <w:r>
              <w:rPr>
                <w:color w:val="5F5F5F"/>
                <w:spacing w:val="-2"/>
                <w:sz w:val="18"/>
              </w:rPr>
              <w:t xml:space="preserve"> </w:t>
            </w:r>
            <w:r>
              <w:rPr>
                <w:color w:val="5F5F5F"/>
                <w:sz w:val="18"/>
              </w:rPr>
              <w:t>noise</w:t>
            </w:r>
            <w:r>
              <w:rPr>
                <w:color w:val="5F5F5F"/>
                <w:spacing w:val="-3"/>
                <w:sz w:val="18"/>
              </w:rPr>
              <w:t xml:space="preserve"> </w:t>
            </w:r>
            <w:r>
              <w:rPr>
                <w:color w:val="5F5F5F"/>
                <w:sz w:val="18"/>
              </w:rPr>
              <w:t>and</w:t>
            </w:r>
            <w:r>
              <w:rPr>
                <w:color w:val="5F5F5F"/>
                <w:spacing w:val="-3"/>
                <w:sz w:val="18"/>
              </w:rPr>
              <w:t xml:space="preserve"> </w:t>
            </w:r>
            <w:r>
              <w:rPr>
                <w:color w:val="5F5F5F"/>
                <w:sz w:val="18"/>
              </w:rPr>
              <w:t>vibration</w:t>
            </w:r>
            <w:r>
              <w:rPr>
                <w:color w:val="5F5F5F"/>
                <w:spacing w:val="-3"/>
                <w:sz w:val="18"/>
              </w:rPr>
              <w:t xml:space="preserve"> </w:t>
            </w:r>
            <w:r>
              <w:rPr>
                <w:color w:val="5F5F5F"/>
                <w:sz w:val="18"/>
              </w:rPr>
              <w:t>are</w:t>
            </w:r>
            <w:r>
              <w:rPr>
                <w:color w:val="5F5F5F"/>
                <w:spacing w:val="-1"/>
                <w:sz w:val="18"/>
              </w:rPr>
              <w:t xml:space="preserve"> </w:t>
            </w:r>
            <w:r>
              <w:rPr>
                <w:color w:val="5F5F5F"/>
                <w:sz w:val="18"/>
              </w:rPr>
              <w:t>most</w:t>
            </w:r>
            <w:r>
              <w:rPr>
                <w:color w:val="5F5F5F"/>
                <w:spacing w:val="-2"/>
                <w:sz w:val="18"/>
              </w:rPr>
              <w:t xml:space="preserve"> </w:t>
            </w:r>
            <w:r>
              <w:rPr>
                <w:color w:val="5F5F5F"/>
                <w:sz w:val="18"/>
              </w:rPr>
              <w:t>important,</w:t>
            </w:r>
            <w:r>
              <w:rPr>
                <w:color w:val="5F5F5F"/>
                <w:spacing w:val="-2"/>
                <w:sz w:val="18"/>
              </w:rPr>
              <w:t xml:space="preserve"> </w:t>
            </w:r>
            <w:r>
              <w:rPr>
                <w:color w:val="5F5F5F"/>
                <w:sz w:val="18"/>
              </w:rPr>
              <w:t>based</w:t>
            </w:r>
            <w:r>
              <w:rPr>
                <w:color w:val="5F5F5F"/>
                <w:spacing w:val="-3"/>
                <w:sz w:val="18"/>
              </w:rPr>
              <w:t xml:space="preserve"> </w:t>
            </w:r>
            <w:r>
              <w:rPr>
                <w:color w:val="5F5F5F"/>
                <w:sz w:val="18"/>
              </w:rPr>
              <w:t>on</w:t>
            </w:r>
            <w:r>
              <w:rPr>
                <w:color w:val="5F5F5F"/>
                <w:spacing w:val="-3"/>
                <w:sz w:val="18"/>
              </w:rPr>
              <w:t xml:space="preserve"> </w:t>
            </w:r>
            <w:r>
              <w:rPr>
                <w:color w:val="5F5F5F"/>
                <w:sz w:val="18"/>
              </w:rPr>
              <w:t>the</w:t>
            </w:r>
            <w:r>
              <w:rPr>
                <w:color w:val="5F5F5F"/>
                <w:spacing w:val="-3"/>
                <w:sz w:val="18"/>
              </w:rPr>
              <w:t xml:space="preserve"> </w:t>
            </w:r>
            <w:r>
              <w:rPr>
                <w:color w:val="5F5F5F"/>
                <w:sz w:val="18"/>
              </w:rPr>
              <w:t>predicted</w:t>
            </w:r>
            <w:r>
              <w:rPr>
                <w:color w:val="5F5F5F"/>
                <w:spacing w:val="-3"/>
                <w:sz w:val="18"/>
              </w:rPr>
              <w:t xml:space="preserve"> </w:t>
            </w:r>
            <w:r>
              <w:rPr>
                <w:color w:val="5F5F5F"/>
                <w:sz w:val="18"/>
              </w:rPr>
              <w:t>construction noise levels.</w:t>
            </w:r>
          </w:p>
          <w:p w14:paraId="36823B86" w14:textId="77777777" w:rsidR="00911B64" w:rsidRDefault="00407A2A">
            <w:pPr>
              <w:pStyle w:val="TableParagraph"/>
              <w:tabs>
                <w:tab w:val="left" w:pos="839"/>
              </w:tabs>
              <w:spacing w:before="41"/>
              <w:ind w:left="479"/>
              <w:rPr>
                <w:sz w:val="18"/>
              </w:rPr>
            </w:pPr>
            <w:r>
              <w:rPr>
                <w:noProof/>
              </w:rPr>
              <w:drawing>
                <wp:inline distT="0" distB="0" distL="0" distR="0" wp14:anchorId="5C011B80" wp14:editId="3188E6C7">
                  <wp:extent cx="95250" cy="93979"/>
                  <wp:effectExtent l="0" t="0" r="0" b="0"/>
                  <wp:docPr id="587" name="Image 5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7" name="Image 587"/>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sz w:val="20"/>
              </w:rPr>
              <w:tab/>
            </w:r>
            <w:r>
              <w:rPr>
                <w:color w:val="5F5F5F"/>
                <w:sz w:val="18"/>
              </w:rPr>
              <w:t>A</w:t>
            </w:r>
            <w:r>
              <w:rPr>
                <w:color w:val="5F5F5F"/>
                <w:spacing w:val="-5"/>
                <w:sz w:val="18"/>
              </w:rPr>
              <w:t xml:space="preserve"> </w:t>
            </w:r>
            <w:r>
              <w:rPr>
                <w:color w:val="5F5F5F"/>
                <w:sz w:val="18"/>
              </w:rPr>
              <w:t>systematic</w:t>
            </w:r>
            <w:r>
              <w:rPr>
                <w:color w:val="5F5F5F"/>
                <w:spacing w:val="-2"/>
                <w:sz w:val="18"/>
              </w:rPr>
              <w:t xml:space="preserve"> </w:t>
            </w:r>
            <w:r>
              <w:rPr>
                <w:color w:val="5F5F5F"/>
                <w:sz w:val="18"/>
              </w:rPr>
              <w:t>evaluation</w:t>
            </w:r>
            <w:r>
              <w:rPr>
                <w:color w:val="5F5F5F"/>
                <w:spacing w:val="-1"/>
                <w:sz w:val="18"/>
              </w:rPr>
              <w:t xml:space="preserve"> </w:t>
            </w:r>
            <w:r>
              <w:rPr>
                <w:color w:val="5F5F5F"/>
                <w:sz w:val="18"/>
              </w:rPr>
              <w:t>of</w:t>
            </w:r>
            <w:r>
              <w:rPr>
                <w:color w:val="5F5F5F"/>
                <w:spacing w:val="-2"/>
                <w:sz w:val="18"/>
              </w:rPr>
              <w:t xml:space="preserve"> </w:t>
            </w:r>
            <w:r>
              <w:rPr>
                <w:color w:val="5F5F5F"/>
                <w:sz w:val="18"/>
              </w:rPr>
              <w:t>noise</w:t>
            </w:r>
            <w:r>
              <w:rPr>
                <w:color w:val="5F5F5F"/>
                <w:spacing w:val="-3"/>
                <w:sz w:val="18"/>
              </w:rPr>
              <w:t xml:space="preserve"> </w:t>
            </w:r>
            <w:r>
              <w:rPr>
                <w:color w:val="5F5F5F"/>
                <w:sz w:val="18"/>
              </w:rPr>
              <w:t>control</w:t>
            </w:r>
            <w:r>
              <w:rPr>
                <w:color w:val="5F5F5F"/>
                <w:spacing w:val="-2"/>
                <w:sz w:val="18"/>
              </w:rPr>
              <w:t xml:space="preserve"> </w:t>
            </w:r>
            <w:r>
              <w:rPr>
                <w:color w:val="5F5F5F"/>
                <w:sz w:val="18"/>
              </w:rPr>
              <w:t>options</w:t>
            </w:r>
            <w:r>
              <w:rPr>
                <w:color w:val="5F5F5F"/>
                <w:spacing w:val="-2"/>
                <w:sz w:val="18"/>
              </w:rPr>
              <w:t xml:space="preserve"> </w:t>
            </w:r>
            <w:r>
              <w:rPr>
                <w:color w:val="5F5F5F"/>
                <w:sz w:val="18"/>
              </w:rPr>
              <w:t>to</w:t>
            </w:r>
            <w:r>
              <w:rPr>
                <w:color w:val="5F5F5F"/>
                <w:spacing w:val="-3"/>
                <w:sz w:val="18"/>
              </w:rPr>
              <w:t xml:space="preserve"> </w:t>
            </w:r>
            <w:r>
              <w:rPr>
                <w:color w:val="5F5F5F"/>
                <w:sz w:val="18"/>
              </w:rPr>
              <w:t>minimise</w:t>
            </w:r>
            <w:r>
              <w:rPr>
                <w:color w:val="5F5F5F"/>
                <w:spacing w:val="-3"/>
                <w:sz w:val="18"/>
              </w:rPr>
              <w:t xml:space="preserve"> </w:t>
            </w:r>
            <w:r>
              <w:rPr>
                <w:color w:val="5F5F5F"/>
                <w:sz w:val="18"/>
              </w:rPr>
              <w:t>the</w:t>
            </w:r>
            <w:r>
              <w:rPr>
                <w:color w:val="5F5F5F"/>
                <w:spacing w:val="-2"/>
                <w:sz w:val="18"/>
              </w:rPr>
              <w:t xml:space="preserve"> </w:t>
            </w:r>
            <w:r>
              <w:rPr>
                <w:color w:val="5F5F5F"/>
                <w:sz w:val="18"/>
              </w:rPr>
              <w:t>risk</w:t>
            </w:r>
            <w:r>
              <w:rPr>
                <w:color w:val="5F5F5F"/>
                <w:spacing w:val="-2"/>
                <w:sz w:val="18"/>
              </w:rPr>
              <w:t xml:space="preserve"> </w:t>
            </w:r>
            <w:r>
              <w:rPr>
                <w:color w:val="5F5F5F"/>
                <w:sz w:val="18"/>
              </w:rPr>
              <w:t>of</w:t>
            </w:r>
            <w:r>
              <w:rPr>
                <w:color w:val="5F5F5F"/>
                <w:spacing w:val="-2"/>
                <w:sz w:val="18"/>
              </w:rPr>
              <w:t xml:space="preserve"> </w:t>
            </w:r>
            <w:r>
              <w:rPr>
                <w:color w:val="5F5F5F"/>
                <w:sz w:val="18"/>
              </w:rPr>
              <w:t>harm</w:t>
            </w:r>
            <w:r>
              <w:rPr>
                <w:color w:val="5F5F5F"/>
                <w:spacing w:val="-3"/>
                <w:sz w:val="18"/>
              </w:rPr>
              <w:t xml:space="preserve"> </w:t>
            </w:r>
            <w:r>
              <w:rPr>
                <w:color w:val="5F5F5F"/>
                <w:sz w:val="18"/>
              </w:rPr>
              <w:t>from</w:t>
            </w:r>
            <w:r>
              <w:rPr>
                <w:color w:val="5F5F5F"/>
                <w:spacing w:val="-2"/>
                <w:sz w:val="18"/>
              </w:rPr>
              <w:t xml:space="preserve"> </w:t>
            </w:r>
            <w:r>
              <w:rPr>
                <w:color w:val="5F5F5F"/>
                <w:sz w:val="18"/>
              </w:rPr>
              <w:t>operation</w:t>
            </w:r>
            <w:r>
              <w:rPr>
                <w:color w:val="5F5F5F"/>
                <w:spacing w:val="-2"/>
                <w:sz w:val="18"/>
              </w:rPr>
              <w:t xml:space="preserve"> </w:t>
            </w:r>
            <w:r>
              <w:rPr>
                <w:color w:val="5F5F5F"/>
                <w:sz w:val="18"/>
              </w:rPr>
              <w:t>noise</w:t>
            </w:r>
            <w:r>
              <w:rPr>
                <w:color w:val="5F5F5F"/>
                <w:spacing w:val="-3"/>
                <w:sz w:val="18"/>
              </w:rPr>
              <w:t xml:space="preserve"> </w:t>
            </w:r>
            <w:r>
              <w:rPr>
                <w:color w:val="5F5F5F"/>
                <w:sz w:val="18"/>
              </w:rPr>
              <w:t>so</w:t>
            </w:r>
            <w:r>
              <w:rPr>
                <w:color w:val="5F5F5F"/>
                <w:spacing w:val="-3"/>
                <w:sz w:val="18"/>
              </w:rPr>
              <w:t xml:space="preserve"> </w:t>
            </w:r>
            <w:r>
              <w:rPr>
                <w:color w:val="5F5F5F"/>
                <w:sz w:val="18"/>
              </w:rPr>
              <w:t>far</w:t>
            </w:r>
            <w:r>
              <w:rPr>
                <w:color w:val="5F5F5F"/>
                <w:spacing w:val="-1"/>
                <w:sz w:val="18"/>
              </w:rPr>
              <w:t xml:space="preserve"> </w:t>
            </w:r>
            <w:r>
              <w:rPr>
                <w:color w:val="5F5F5F"/>
                <w:sz w:val="18"/>
              </w:rPr>
              <w:t>as</w:t>
            </w:r>
            <w:r>
              <w:rPr>
                <w:color w:val="5F5F5F"/>
                <w:spacing w:val="-2"/>
                <w:sz w:val="18"/>
              </w:rPr>
              <w:t xml:space="preserve"> </w:t>
            </w:r>
            <w:r>
              <w:rPr>
                <w:color w:val="5F5F5F"/>
                <w:sz w:val="18"/>
              </w:rPr>
              <w:t>reasonably</w:t>
            </w:r>
            <w:r>
              <w:rPr>
                <w:color w:val="5F5F5F"/>
                <w:spacing w:val="-2"/>
                <w:sz w:val="18"/>
              </w:rPr>
              <w:t xml:space="preserve"> practicable.</w:t>
            </w:r>
          </w:p>
          <w:p w14:paraId="3D324E89" w14:textId="77777777" w:rsidR="00911B64" w:rsidRDefault="00407A2A">
            <w:pPr>
              <w:pStyle w:val="TableParagraph"/>
              <w:tabs>
                <w:tab w:val="left" w:pos="890"/>
              </w:tabs>
              <w:spacing w:before="39"/>
              <w:ind w:left="840" w:right="222" w:hanging="360"/>
              <w:rPr>
                <w:sz w:val="18"/>
              </w:rPr>
            </w:pPr>
            <w:r>
              <w:rPr>
                <w:noProof/>
              </w:rPr>
              <w:drawing>
                <wp:inline distT="0" distB="0" distL="0" distR="0" wp14:anchorId="6C0A1BA2" wp14:editId="5AD310A8">
                  <wp:extent cx="95250" cy="93979"/>
                  <wp:effectExtent l="0" t="0" r="0" b="0"/>
                  <wp:docPr id="588" name="Image 5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8" name="Image 588"/>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sz w:val="20"/>
              </w:rPr>
              <w:tab/>
            </w:r>
            <w:r>
              <w:rPr>
                <w:rFonts w:ascii="Times New Roman"/>
                <w:sz w:val="20"/>
              </w:rPr>
              <w:tab/>
            </w:r>
            <w:r>
              <w:rPr>
                <w:color w:val="5F5F5F"/>
                <w:sz w:val="18"/>
              </w:rPr>
              <w:t>A</w:t>
            </w:r>
            <w:r>
              <w:rPr>
                <w:color w:val="5F5F5F"/>
                <w:spacing w:val="-2"/>
                <w:sz w:val="18"/>
              </w:rPr>
              <w:t xml:space="preserve"> </w:t>
            </w:r>
            <w:r>
              <w:rPr>
                <w:color w:val="5F5F5F"/>
                <w:sz w:val="18"/>
              </w:rPr>
              <w:t>framework</w:t>
            </w:r>
            <w:r>
              <w:rPr>
                <w:color w:val="5F5F5F"/>
                <w:spacing w:val="-2"/>
                <w:sz w:val="18"/>
              </w:rPr>
              <w:t xml:space="preserve"> </w:t>
            </w:r>
            <w:r>
              <w:rPr>
                <w:color w:val="5F5F5F"/>
                <w:sz w:val="18"/>
              </w:rPr>
              <w:t>for</w:t>
            </w:r>
            <w:r>
              <w:rPr>
                <w:color w:val="5F5F5F"/>
                <w:spacing w:val="-2"/>
                <w:sz w:val="18"/>
              </w:rPr>
              <w:t xml:space="preserve"> </w:t>
            </w:r>
            <w:r>
              <w:rPr>
                <w:color w:val="5F5F5F"/>
                <w:sz w:val="18"/>
              </w:rPr>
              <w:t>the</w:t>
            </w:r>
            <w:r>
              <w:rPr>
                <w:color w:val="5F5F5F"/>
                <w:spacing w:val="-3"/>
                <w:sz w:val="18"/>
              </w:rPr>
              <w:t xml:space="preserve"> </w:t>
            </w:r>
            <w:r>
              <w:rPr>
                <w:color w:val="5F5F5F"/>
                <w:sz w:val="18"/>
              </w:rPr>
              <w:t>selection</w:t>
            </w:r>
            <w:r>
              <w:rPr>
                <w:color w:val="5F5F5F"/>
                <w:spacing w:val="-1"/>
                <w:sz w:val="18"/>
              </w:rPr>
              <w:t xml:space="preserve"> </w:t>
            </w:r>
            <w:r>
              <w:rPr>
                <w:color w:val="5F5F5F"/>
                <w:sz w:val="18"/>
              </w:rPr>
              <w:t>and</w:t>
            </w:r>
            <w:r>
              <w:rPr>
                <w:color w:val="5F5F5F"/>
                <w:spacing w:val="-3"/>
                <w:sz w:val="18"/>
              </w:rPr>
              <w:t xml:space="preserve"> </w:t>
            </w:r>
            <w:r>
              <w:rPr>
                <w:color w:val="5F5F5F"/>
                <w:sz w:val="18"/>
              </w:rPr>
              <w:t>implementation</w:t>
            </w:r>
            <w:r>
              <w:rPr>
                <w:color w:val="5F5F5F"/>
                <w:spacing w:val="-3"/>
                <w:sz w:val="18"/>
              </w:rPr>
              <w:t xml:space="preserve"> </w:t>
            </w:r>
            <w:r>
              <w:rPr>
                <w:color w:val="5F5F5F"/>
                <w:sz w:val="18"/>
              </w:rPr>
              <w:t>of</w:t>
            </w:r>
            <w:r>
              <w:rPr>
                <w:color w:val="5F5F5F"/>
                <w:spacing w:val="-2"/>
                <w:sz w:val="18"/>
              </w:rPr>
              <w:t xml:space="preserve"> </w:t>
            </w:r>
            <w:r>
              <w:rPr>
                <w:color w:val="5F5F5F"/>
                <w:sz w:val="18"/>
              </w:rPr>
              <w:t>risk</w:t>
            </w:r>
            <w:r>
              <w:rPr>
                <w:color w:val="5F5F5F"/>
                <w:spacing w:val="-2"/>
                <w:sz w:val="18"/>
              </w:rPr>
              <w:t xml:space="preserve"> </w:t>
            </w:r>
            <w:r>
              <w:rPr>
                <w:color w:val="5F5F5F"/>
                <w:sz w:val="18"/>
              </w:rPr>
              <w:t>controls</w:t>
            </w:r>
            <w:r>
              <w:rPr>
                <w:color w:val="5F5F5F"/>
                <w:spacing w:val="-2"/>
                <w:sz w:val="18"/>
              </w:rPr>
              <w:t xml:space="preserve"> </w:t>
            </w:r>
            <w:r>
              <w:rPr>
                <w:color w:val="5F5F5F"/>
                <w:sz w:val="18"/>
              </w:rPr>
              <w:t>that</w:t>
            </w:r>
            <w:r>
              <w:rPr>
                <w:color w:val="5F5F5F"/>
                <w:spacing w:val="-2"/>
                <w:sz w:val="18"/>
              </w:rPr>
              <w:t xml:space="preserve"> </w:t>
            </w:r>
            <w:r>
              <w:rPr>
                <w:color w:val="5F5F5F"/>
                <w:sz w:val="18"/>
              </w:rPr>
              <w:t>are</w:t>
            </w:r>
            <w:r>
              <w:rPr>
                <w:color w:val="5F5F5F"/>
                <w:spacing w:val="-1"/>
                <w:sz w:val="18"/>
              </w:rPr>
              <w:t xml:space="preserve"> </w:t>
            </w:r>
            <w:r>
              <w:rPr>
                <w:color w:val="5F5F5F"/>
                <w:sz w:val="18"/>
              </w:rPr>
              <w:t>proportionate</w:t>
            </w:r>
            <w:r>
              <w:rPr>
                <w:color w:val="5F5F5F"/>
                <w:spacing w:val="-3"/>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risk</w:t>
            </w:r>
            <w:r>
              <w:rPr>
                <w:color w:val="5F5F5F"/>
                <w:spacing w:val="-2"/>
                <w:sz w:val="18"/>
              </w:rPr>
              <w:t xml:space="preserve"> </w:t>
            </w:r>
            <w:r>
              <w:rPr>
                <w:color w:val="5F5F5F"/>
                <w:sz w:val="18"/>
              </w:rPr>
              <w:t>of</w:t>
            </w:r>
            <w:r>
              <w:rPr>
                <w:color w:val="5F5F5F"/>
                <w:spacing w:val="-2"/>
                <w:sz w:val="18"/>
              </w:rPr>
              <w:t xml:space="preserve"> </w:t>
            </w:r>
            <w:r>
              <w:rPr>
                <w:color w:val="5F5F5F"/>
                <w:sz w:val="18"/>
              </w:rPr>
              <w:t>harm</w:t>
            </w:r>
            <w:r>
              <w:rPr>
                <w:color w:val="5F5F5F"/>
                <w:spacing w:val="-2"/>
                <w:sz w:val="18"/>
              </w:rPr>
              <w:t xml:space="preserve"> </w:t>
            </w:r>
            <w:r>
              <w:rPr>
                <w:color w:val="5F5F5F"/>
                <w:sz w:val="18"/>
              </w:rPr>
              <w:t>from</w:t>
            </w:r>
            <w:r>
              <w:rPr>
                <w:color w:val="5F5F5F"/>
                <w:spacing w:val="-2"/>
                <w:sz w:val="18"/>
              </w:rPr>
              <w:t xml:space="preserve"> </w:t>
            </w:r>
            <w:r>
              <w:rPr>
                <w:color w:val="5F5F5F"/>
                <w:sz w:val="18"/>
              </w:rPr>
              <w:t>noise,</w:t>
            </w:r>
            <w:r>
              <w:rPr>
                <w:color w:val="5F5F5F"/>
                <w:spacing w:val="-2"/>
                <w:sz w:val="18"/>
              </w:rPr>
              <w:t xml:space="preserve"> </w:t>
            </w:r>
            <w:r>
              <w:rPr>
                <w:color w:val="5F5F5F"/>
                <w:sz w:val="18"/>
              </w:rPr>
              <w:t>informed</w:t>
            </w:r>
            <w:r>
              <w:rPr>
                <w:color w:val="5F5F5F"/>
                <w:spacing w:val="-3"/>
                <w:sz w:val="18"/>
              </w:rPr>
              <w:t xml:space="preserve"> </w:t>
            </w:r>
            <w:r>
              <w:rPr>
                <w:color w:val="5F5F5F"/>
                <w:sz w:val="18"/>
              </w:rPr>
              <w:t>by</w:t>
            </w:r>
            <w:r>
              <w:rPr>
                <w:color w:val="5F5F5F"/>
                <w:spacing w:val="-2"/>
                <w:sz w:val="18"/>
              </w:rPr>
              <w:t xml:space="preserve"> </w:t>
            </w:r>
            <w:r>
              <w:rPr>
                <w:color w:val="5F5F5F"/>
                <w:sz w:val="18"/>
              </w:rPr>
              <w:t>factors</w:t>
            </w:r>
            <w:r>
              <w:rPr>
                <w:color w:val="5F5F5F"/>
                <w:spacing w:val="-2"/>
                <w:sz w:val="18"/>
              </w:rPr>
              <w:t xml:space="preserve"> </w:t>
            </w:r>
            <w:r>
              <w:rPr>
                <w:color w:val="5F5F5F"/>
                <w:sz w:val="18"/>
              </w:rPr>
              <w:t>including</w:t>
            </w:r>
            <w:r>
              <w:rPr>
                <w:color w:val="5F5F5F"/>
                <w:spacing w:val="-3"/>
                <w:sz w:val="18"/>
              </w:rPr>
              <w:t xml:space="preserve"> </w:t>
            </w:r>
            <w:r>
              <w:rPr>
                <w:color w:val="5F5F5F"/>
                <w:sz w:val="18"/>
              </w:rPr>
              <w:t>the</w:t>
            </w:r>
            <w:r>
              <w:rPr>
                <w:color w:val="5F5F5F"/>
                <w:spacing w:val="-3"/>
                <w:sz w:val="18"/>
              </w:rPr>
              <w:t xml:space="preserve"> </w:t>
            </w:r>
            <w:r>
              <w:rPr>
                <w:color w:val="5F5F5F"/>
                <w:sz w:val="18"/>
              </w:rPr>
              <w:t>noise level, noise character, work timing, and work duration. The existing noise environment and the number of affected receivers may also be relevant factors at some sites.</w:t>
            </w:r>
          </w:p>
          <w:p w14:paraId="4DFBA2DA" w14:textId="77777777" w:rsidR="00911B64" w:rsidRDefault="00407A2A">
            <w:pPr>
              <w:pStyle w:val="TableParagraph"/>
              <w:tabs>
                <w:tab w:val="left" w:pos="839"/>
              </w:tabs>
              <w:spacing w:before="21" w:line="200" w:lineRule="atLeast"/>
              <w:ind w:left="840" w:right="387" w:hanging="360"/>
              <w:rPr>
                <w:sz w:val="18"/>
              </w:rPr>
            </w:pPr>
            <w:r>
              <w:rPr>
                <w:noProof/>
              </w:rPr>
              <w:drawing>
                <wp:inline distT="0" distB="0" distL="0" distR="0" wp14:anchorId="6E32F224" wp14:editId="33804B9C">
                  <wp:extent cx="95250" cy="94615"/>
                  <wp:effectExtent l="0" t="0" r="0" b="0"/>
                  <wp:docPr id="589" name="Image 5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9" name="Image 589"/>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Details</w:t>
            </w:r>
            <w:r>
              <w:rPr>
                <w:color w:val="5F5F5F"/>
                <w:spacing w:val="-1"/>
                <w:sz w:val="18"/>
              </w:rPr>
              <w:t xml:space="preserve"> </w:t>
            </w:r>
            <w:r>
              <w:rPr>
                <w:color w:val="5F5F5F"/>
                <w:sz w:val="18"/>
              </w:rPr>
              <w:t>of</w:t>
            </w:r>
            <w:r>
              <w:rPr>
                <w:color w:val="5F5F5F"/>
                <w:spacing w:val="-2"/>
                <w:sz w:val="18"/>
              </w:rPr>
              <w:t xml:space="preserve"> </w:t>
            </w:r>
            <w:r>
              <w:rPr>
                <w:color w:val="5F5F5F"/>
                <w:sz w:val="18"/>
              </w:rPr>
              <w:t>all</w:t>
            </w:r>
            <w:r>
              <w:rPr>
                <w:color w:val="5F5F5F"/>
                <w:spacing w:val="-2"/>
                <w:sz w:val="18"/>
              </w:rPr>
              <w:t xml:space="preserve"> </w:t>
            </w:r>
            <w:r>
              <w:rPr>
                <w:color w:val="5F5F5F"/>
                <w:sz w:val="18"/>
              </w:rPr>
              <w:t>reasonable</w:t>
            </w:r>
            <w:r>
              <w:rPr>
                <w:color w:val="5F5F5F"/>
                <w:spacing w:val="-3"/>
                <w:sz w:val="18"/>
              </w:rPr>
              <w:t xml:space="preserve"> </w:t>
            </w:r>
            <w:r>
              <w:rPr>
                <w:color w:val="5F5F5F"/>
                <w:sz w:val="18"/>
              </w:rPr>
              <w:t>and</w:t>
            </w:r>
            <w:r>
              <w:rPr>
                <w:color w:val="5F5F5F"/>
                <w:spacing w:val="-3"/>
                <w:sz w:val="18"/>
              </w:rPr>
              <w:t xml:space="preserve"> </w:t>
            </w:r>
            <w:r>
              <w:rPr>
                <w:color w:val="5F5F5F"/>
                <w:sz w:val="18"/>
              </w:rPr>
              <w:t>practicable</w:t>
            </w:r>
            <w:r>
              <w:rPr>
                <w:color w:val="5F5F5F"/>
                <w:spacing w:val="-3"/>
                <w:sz w:val="18"/>
              </w:rPr>
              <w:t xml:space="preserve"> </w:t>
            </w:r>
            <w:r>
              <w:rPr>
                <w:color w:val="5F5F5F"/>
                <w:sz w:val="18"/>
              </w:rPr>
              <w:t>measures</w:t>
            </w:r>
            <w:r>
              <w:rPr>
                <w:color w:val="5F5F5F"/>
                <w:spacing w:val="-2"/>
                <w:sz w:val="18"/>
              </w:rPr>
              <w:t xml:space="preserve"> </w:t>
            </w:r>
            <w:r>
              <w:rPr>
                <w:color w:val="5F5F5F"/>
                <w:sz w:val="18"/>
              </w:rPr>
              <w:t>that</w:t>
            </w:r>
            <w:r>
              <w:rPr>
                <w:color w:val="5F5F5F"/>
                <w:spacing w:val="-2"/>
                <w:sz w:val="18"/>
              </w:rPr>
              <w:t xml:space="preserve"> </w:t>
            </w:r>
            <w:r>
              <w:rPr>
                <w:color w:val="5F5F5F"/>
                <w:sz w:val="18"/>
              </w:rPr>
              <w:t>are</w:t>
            </w:r>
            <w:r>
              <w:rPr>
                <w:color w:val="5F5F5F"/>
                <w:spacing w:val="-1"/>
                <w:sz w:val="18"/>
              </w:rPr>
              <w:t xml:space="preserve"> </w:t>
            </w:r>
            <w:r>
              <w:rPr>
                <w:color w:val="5F5F5F"/>
                <w:sz w:val="18"/>
              </w:rPr>
              <w:t>proposed</w:t>
            </w:r>
            <w:r>
              <w:rPr>
                <w:color w:val="5F5F5F"/>
                <w:spacing w:val="-3"/>
                <w:sz w:val="18"/>
              </w:rPr>
              <w:t xml:space="preserve"> </w:t>
            </w:r>
            <w:r>
              <w:rPr>
                <w:color w:val="5F5F5F"/>
                <w:sz w:val="18"/>
              </w:rPr>
              <w:t>to</w:t>
            </w:r>
            <w:r>
              <w:rPr>
                <w:color w:val="5F5F5F"/>
                <w:spacing w:val="-3"/>
                <w:sz w:val="18"/>
              </w:rPr>
              <w:t xml:space="preserve"> </w:t>
            </w:r>
            <w:r>
              <w:rPr>
                <w:color w:val="5F5F5F"/>
                <w:sz w:val="18"/>
              </w:rPr>
              <w:t>minimise</w:t>
            </w:r>
            <w:r>
              <w:rPr>
                <w:color w:val="5F5F5F"/>
                <w:spacing w:val="-3"/>
                <w:sz w:val="18"/>
              </w:rPr>
              <w:t xml:space="preserve"> </w:t>
            </w:r>
            <w:r>
              <w:rPr>
                <w:color w:val="5F5F5F"/>
                <w:sz w:val="18"/>
              </w:rPr>
              <w:t>the</w:t>
            </w:r>
            <w:r>
              <w:rPr>
                <w:color w:val="5F5F5F"/>
                <w:spacing w:val="-3"/>
                <w:sz w:val="18"/>
              </w:rPr>
              <w:t xml:space="preserve"> </w:t>
            </w:r>
            <w:r>
              <w:rPr>
                <w:color w:val="5F5F5F"/>
                <w:sz w:val="18"/>
              </w:rPr>
              <w:t>risk</w:t>
            </w:r>
            <w:r>
              <w:rPr>
                <w:color w:val="5F5F5F"/>
                <w:spacing w:val="-1"/>
                <w:sz w:val="18"/>
              </w:rPr>
              <w:t xml:space="preserve"> </w:t>
            </w:r>
            <w:r>
              <w:rPr>
                <w:color w:val="5F5F5F"/>
                <w:sz w:val="18"/>
              </w:rPr>
              <w:t>of</w:t>
            </w:r>
            <w:r>
              <w:rPr>
                <w:color w:val="5F5F5F"/>
                <w:spacing w:val="-2"/>
                <w:sz w:val="18"/>
              </w:rPr>
              <w:t xml:space="preserve"> </w:t>
            </w:r>
            <w:r>
              <w:rPr>
                <w:color w:val="5F5F5F"/>
                <w:sz w:val="18"/>
              </w:rPr>
              <w:t>harm</w:t>
            </w:r>
            <w:r>
              <w:rPr>
                <w:color w:val="5F5F5F"/>
                <w:spacing w:val="-2"/>
                <w:sz w:val="18"/>
              </w:rPr>
              <w:t xml:space="preserve"> </w:t>
            </w:r>
            <w:proofErr w:type="gramStart"/>
            <w:r>
              <w:rPr>
                <w:color w:val="5F5F5F"/>
                <w:sz w:val="18"/>
              </w:rPr>
              <w:t>as</w:t>
            </w:r>
            <w:r>
              <w:rPr>
                <w:color w:val="5F5F5F"/>
                <w:spacing w:val="-2"/>
                <w:sz w:val="18"/>
              </w:rPr>
              <w:t xml:space="preserve"> </w:t>
            </w:r>
            <w:r>
              <w:rPr>
                <w:color w:val="5F5F5F"/>
                <w:sz w:val="18"/>
              </w:rPr>
              <w:t>a</w:t>
            </w:r>
            <w:r>
              <w:rPr>
                <w:color w:val="5F5F5F"/>
                <w:spacing w:val="-3"/>
                <w:sz w:val="18"/>
              </w:rPr>
              <w:t xml:space="preserve"> </w:t>
            </w:r>
            <w:r>
              <w:rPr>
                <w:color w:val="5F5F5F"/>
                <w:sz w:val="18"/>
              </w:rPr>
              <w:t>result</w:t>
            </w:r>
            <w:r>
              <w:rPr>
                <w:color w:val="5F5F5F"/>
                <w:spacing w:val="-2"/>
                <w:sz w:val="18"/>
              </w:rPr>
              <w:t xml:space="preserve"> </w:t>
            </w:r>
            <w:r>
              <w:rPr>
                <w:color w:val="5F5F5F"/>
                <w:sz w:val="18"/>
              </w:rPr>
              <w:t>of</w:t>
            </w:r>
            <w:proofErr w:type="gramEnd"/>
            <w:r>
              <w:rPr>
                <w:color w:val="5F5F5F"/>
                <w:spacing w:val="-2"/>
                <w:sz w:val="18"/>
              </w:rPr>
              <w:t xml:space="preserve"> </w:t>
            </w:r>
            <w:r>
              <w:rPr>
                <w:color w:val="5F5F5F"/>
                <w:sz w:val="18"/>
              </w:rPr>
              <w:t>noise</w:t>
            </w:r>
            <w:r>
              <w:rPr>
                <w:color w:val="5F5F5F"/>
                <w:spacing w:val="-3"/>
                <w:sz w:val="18"/>
              </w:rPr>
              <w:t xml:space="preserve"> </w:t>
            </w:r>
            <w:r>
              <w:rPr>
                <w:color w:val="5F5F5F"/>
                <w:sz w:val="18"/>
              </w:rPr>
              <w:t>and</w:t>
            </w:r>
            <w:r>
              <w:rPr>
                <w:color w:val="5F5F5F"/>
                <w:spacing w:val="-3"/>
                <w:sz w:val="18"/>
              </w:rPr>
              <w:t xml:space="preserve"> </w:t>
            </w:r>
            <w:r>
              <w:rPr>
                <w:color w:val="5F5F5F"/>
                <w:sz w:val="18"/>
              </w:rPr>
              <w:t>vibration</w:t>
            </w:r>
            <w:r>
              <w:rPr>
                <w:color w:val="5F5F5F"/>
                <w:spacing w:val="-1"/>
                <w:sz w:val="18"/>
              </w:rPr>
              <w:t xml:space="preserve"> </w:t>
            </w:r>
            <w:r>
              <w:rPr>
                <w:color w:val="5F5F5F"/>
                <w:sz w:val="18"/>
              </w:rPr>
              <w:t>associated</w:t>
            </w:r>
            <w:r>
              <w:rPr>
                <w:color w:val="5F5F5F"/>
                <w:spacing w:val="-3"/>
                <w:sz w:val="18"/>
              </w:rPr>
              <w:t xml:space="preserve"> </w:t>
            </w:r>
            <w:r>
              <w:rPr>
                <w:color w:val="5F5F5F"/>
                <w:sz w:val="18"/>
              </w:rPr>
              <w:t>with</w:t>
            </w:r>
            <w:r>
              <w:rPr>
                <w:color w:val="5F5F5F"/>
                <w:spacing w:val="-3"/>
                <w:sz w:val="18"/>
              </w:rPr>
              <w:t xml:space="preserve"> </w:t>
            </w:r>
            <w:r>
              <w:rPr>
                <w:color w:val="5F5F5F"/>
                <w:sz w:val="18"/>
              </w:rPr>
              <w:t>both</w:t>
            </w:r>
            <w:r>
              <w:rPr>
                <w:color w:val="5F5F5F"/>
                <w:spacing w:val="-3"/>
                <w:sz w:val="18"/>
              </w:rPr>
              <w:t xml:space="preserve"> </w:t>
            </w:r>
            <w:r>
              <w:rPr>
                <w:color w:val="5F5F5F"/>
                <w:sz w:val="18"/>
              </w:rPr>
              <w:t>on- site and off-site sources of construction activities (including heavy vehicle movements on local roads), including:</w:t>
            </w:r>
          </w:p>
        </w:tc>
      </w:tr>
    </w:tbl>
    <w:p w14:paraId="1E394EA6" w14:textId="77777777" w:rsidR="00911B64" w:rsidRDefault="00407A2A">
      <w:pPr>
        <w:pStyle w:val="ListParagraph"/>
        <w:numPr>
          <w:ilvl w:val="0"/>
          <w:numId w:val="8"/>
        </w:numPr>
        <w:tabs>
          <w:tab w:val="left" w:pos="2709"/>
        </w:tabs>
        <w:spacing w:before="45" w:line="232" w:lineRule="auto"/>
        <w:ind w:right="323"/>
        <w:rPr>
          <w:sz w:val="18"/>
        </w:rPr>
      </w:pPr>
      <w:r>
        <w:rPr>
          <w:color w:val="5F5F5F"/>
          <w:sz w:val="18"/>
        </w:rPr>
        <w:t xml:space="preserve">Requirement for the selection of major plant items with low noise emissions, </w:t>
      </w:r>
      <w:proofErr w:type="spellStart"/>
      <w:r>
        <w:rPr>
          <w:color w:val="5F5F5F"/>
          <w:sz w:val="18"/>
        </w:rPr>
        <w:t>characterised</w:t>
      </w:r>
      <w:proofErr w:type="spellEnd"/>
      <w:r>
        <w:rPr>
          <w:color w:val="5F5F5F"/>
          <w:sz w:val="18"/>
        </w:rPr>
        <w:t xml:space="preserve"> by sound power levels that are equivalent to, or lower than, the</w:t>
      </w:r>
      <w:r>
        <w:rPr>
          <w:color w:val="5F5F5F"/>
          <w:spacing w:val="-3"/>
          <w:sz w:val="18"/>
        </w:rPr>
        <w:t xml:space="preserve"> </w:t>
      </w:r>
      <w:r>
        <w:rPr>
          <w:color w:val="5F5F5F"/>
          <w:sz w:val="18"/>
        </w:rPr>
        <w:t>values/ranges</w:t>
      </w:r>
      <w:r>
        <w:rPr>
          <w:color w:val="5F5F5F"/>
          <w:spacing w:val="-2"/>
          <w:sz w:val="18"/>
        </w:rPr>
        <w:t xml:space="preserve"> </w:t>
      </w:r>
      <w:r>
        <w:rPr>
          <w:color w:val="5F5F5F"/>
          <w:sz w:val="18"/>
        </w:rPr>
        <w:t>indicated</w:t>
      </w:r>
      <w:r>
        <w:rPr>
          <w:color w:val="5F5F5F"/>
          <w:spacing w:val="-3"/>
          <w:sz w:val="18"/>
        </w:rPr>
        <w:t xml:space="preserve"> </w:t>
      </w:r>
      <w:r>
        <w:rPr>
          <w:color w:val="5F5F5F"/>
          <w:sz w:val="18"/>
        </w:rPr>
        <w:t>in</w:t>
      </w:r>
      <w:r>
        <w:rPr>
          <w:color w:val="5F5F5F"/>
          <w:spacing w:val="-3"/>
          <w:sz w:val="18"/>
        </w:rPr>
        <w:t xml:space="preserve"> </w:t>
      </w:r>
      <w:r>
        <w:rPr>
          <w:color w:val="5F5F5F"/>
          <w:sz w:val="18"/>
        </w:rPr>
        <w:t>AS</w:t>
      </w:r>
      <w:r>
        <w:rPr>
          <w:color w:val="5F5F5F"/>
          <w:spacing w:val="-2"/>
          <w:sz w:val="18"/>
        </w:rPr>
        <w:t xml:space="preserve"> </w:t>
      </w:r>
      <w:r>
        <w:rPr>
          <w:color w:val="5F5F5F"/>
          <w:sz w:val="18"/>
        </w:rPr>
        <w:t>2436,</w:t>
      </w:r>
      <w:r>
        <w:rPr>
          <w:color w:val="5F5F5F"/>
          <w:spacing w:val="-1"/>
          <w:sz w:val="18"/>
        </w:rPr>
        <w:t xml:space="preserve"> </w:t>
      </w:r>
      <w:r>
        <w:rPr>
          <w:i/>
          <w:color w:val="5F5F5F"/>
          <w:sz w:val="18"/>
        </w:rPr>
        <w:t>Guide</w:t>
      </w:r>
      <w:r>
        <w:rPr>
          <w:i/>
          <w:color w:val="5F5F5F"/>
          <w:spacing w:val="-3"/>
          <w:sz w:val="18"/>
        </w:rPr>
        <w:t xml:space="preserve"> </w:t>
      </w:r>
      <w:r>
        <w:rPr>
          <w:i/>
          <w:color w:val="5F5F5F"/>
          <w:sz w:val="18"/>
        </w:rPr>
        <w:t>to</w:t>
      </w:r>
      <w:r>
        <w:rPr>
          <w:i/>
          <w:color w:val="5F5F5F"/>
          <w:spacing w:val="-3"/>
          <w:sz w:val="18"/>
        </w:rPr>
        <w:t xml:space="preserve"> </w:t>
      </w:r>
      <w:r>
        <w:rPr>
          <w:i/>
          <w:color w:val="5F5F5F"/>
          <w:sz w:val="18"/>
        </w:rPr>
        <w:t>Noise</w:t>
      </w:r>
      <w:r>
        <w:rPr>
          <w:i/>
          <w:color w:val="5F5F5F"/>
          <w:spacing w:val="-3"/>
          <w:sz w:val="18"/>
        </w:rPr>
        <w:t xml:space="preserve"> </w:t>
      </w:r>
      <w:r>
        <w:rPr>
          <w:i/>
          <w:color w:val="5F5F5F"/>
          <w:sz w:val="18"/>
        </w:rPr>
        <w:t>and</w:t>
      </w:r>
      <w:r>
        <w:rPr>
          <w:i/>
          <w:color w:val="5F5F5F"/>
          <w:spacing w:val="-3"/>
          <w:sz w:val="18"/>
        </w:rPr>
        <w:t xml:space="preserve"> </w:t>
      </w:r>
      <w:r>
        <w:rPr>
          <w:i/>
          <w:color w:val="5F5F5F"/>
          <w:sz w:val="18"/>
        </w:rPr>
        <w:t>Vibration</w:t>
      </w:r>
      <w:r>
        <w:rPr>
          <w:i/>
          <w:color w:val="5F5F5F"/>
          <w:spacing w:val="-3"/>
          <w:sz w:val="18"/>
        </w:rPr>
        <w:t xml:space="preserve"> </w:t>
      </w:r>
      <w:r>
        <w:rPr>
          <w:i/>
          <w:color w:val="5F5F5F"/>
          <w:sz w:val="18"/>
        </w:rPr>
        <w:t>Control</w:t>
      </w:r>
      <w:r>
        <w:rPr>
          <w:i/>
          <w:color w:val="5F5F5F"/>
          <w:spacing w:val="-2"/>
          <w:sz w:val="18"/>
        </w:rPr>
        <w:t xml:space="preserve"> </w:t>
      </w:r>
      <w:r>
        <w:rPr>
          <w:i/>
          <w:color w:val="5F5F5F"/>
          <w:sz w:val="18"/>
        </w:rPr>
        <w:t>on</w:t>
      </w:r>
      <w:r>
        <w:rPr>
          <w:i/>
          <w:color w:val="5F5F5F"/>
          <w:spacing w:val="-3"/>
          <w:sz w:val="18"/>
        </w:rPr>
        <w:t xml:space="preserve"> </w:t>
      </w:r>
      <w:r>
        <w:rPr>
          <w:i/>
          <w:color w:val="5F5F5F"/>
          <w:sz w:val="18"/>
        </w:rPr>
        <w:t>Construction,</w:t>
      </w:r>
      <w:r>
        <w:rPr>
          <w:i/>
          <w:color w:val="5F5F5F"/>
          <w:spacing w:val="-2"/>
          <w:sz w:val="18"/>
        </w:rPr>
        <w:t xml:space="preserve"> </w:t>
      </w:r>
      <w:r>
        <w:rPr>
          <w:i/>
          <w:color w:val="5F5F5F"/>
          <w:sz w:val="18"/>
        </w:rPr>
        <w:t>Demolition</w:t>
      </w:r>
      <w:r>
        <w:rPr>
          <w:i/>
          <w:color w:val="5F5F5F"/>
          <w:spacing w:val="-3"/>
          <w:sz w:val="18"/>
        </w:rPr>
        <w:t xml:space="preserve"> </w:t>
      </w:r>
      <w:r>
        <w:rPr>
          <w:i/>
          <w:color w:val="5F5F5F"/>
          <w:sz w:val="18"/>
        </w:rPr>
        <w:t>and</w:t>
      </w:r>
      <w:r>
        <w:rPr>
          <w:i/>
          <w:color w:val="5F5F5F"/>
          <w:spacing w:val="-3"/>
          <w:sz w:val="18"/>
        </w:rPr>
        <w:t xml:space="preserve"> </w:t>
      </w:r>
      <w:r>
        <w:rPr>
          <w:i/>
          <w:color w:val="5F5F5F"/>
          <w:sz w:val="18"/>
        </w:rPr>
        <w:t>Maintenance</w:t>
      </w:r>
      <w:r>
        <w:rPr>
          <w:i/>
          <w:color w:val="5F5F5F"/>
          <w:spacing w:val="-3"/>
          <w:sz w:val="18"/>
        </w:rPr>
        <w:t xml:space="preserve"> </w:t>
      </w:r>
      <w:r>
        <w:rPr>
          <w:i/>
          <w:color w:val="5F5F5F"/>
          <w:sz w:val="18"/>
        </w:rPr>
        <w:t>Sites</w:t>
      </w:r>
      <w:r>
        <w:rPr>
          <w:i/>
          <w:color w:val="5F5F5F"/>
          <w:spacing w:val="-2"/>
          <w:sz w:val="18"/>
        </w:rPr>
        <w:t xml:space="preserve"> </w:t>
      </w:r>
      <w:r>
        <w:rPr>
          <w:i/>
          <w:color w:val="5F5F5F"/>
          <w:sz w:val="18"/>
        </w:rPr>
        <w:t>(Reconfirmed</w:t>
      </w:r>
      <w:r>
        <w:rPr>
          <w:i/>
          <w:color w:val="5F5F5F"/>
          <w:spacing w:val="-3"/>
          <w:sz w:val="18"/>
        </w:rPr>
        <w:t xml:space="preserve"> </w:t>
      </w:r>
      <w:r>
        <w:rPr>
          <w:i/>
          <w:color w:val="5F5F5F"/>
          <w:sz w:val="18"/>
        </w:rPr>
        <w:t>2016)</w:t>
      </w:r>
      <w:r>
        <w:rPr>
          <w:color w:val="5F5F5F"/>
          <w:sz w:val="18"/>
        </w:rPr>
        <w:t>, unless it can be demonstrated that adhering to these values would not be reasonably practicable.</w:t>
      </w:r>
    </w:p>
    <w:p w14:paraId="178AE97C" w14:textId="77777777" w:rsidR="00911B64" w:rsidRDefault="00407A2A">
      <w:pPr>
        <w:pStyle w:val="ListParagraph"/>
        <w:numPr>
          <w:ilvl w:val="0"/>
          <w:numId w:val="8"/>
        </w:numPr>
        <w:tabs>
          <w:tab w:val="left" w:pos="2709"/>
        </w:tabs>
        <w:spacing w:before="49" w:line="223" w:lineRule="auto"/>
        <w:ind w:right="323"/>
        <w:rPr>
          <w:sz w:val="18"/>
        </w:rPr>
      </w:pPr>
      <w:r>
        <w:rPr>
          <w:color w:val="5F5F5F"/>
          <w:sz w:val="18"/>
        </w:rPr>
        <w:t>Measures</w:t>
      </w:r>
      <w:r>
        <w:rPr>
          <w:color w:val="5F5F5F"/>
          <w:spacing w:val="-2"/>
          <w:sz w:val="18"/>
        </w:rPr>
        <w:t xml:space="preserve"> </w:t>
      </w:r>
      <w:r>
        <w:rPr>
          <w:color w:val="5F5F5F"/>
          <w:sz w:val="18"/>
        </w:rPr>
        <w:t>for</w:t>
      </w:r>
      <w:r>
        <w:rPr>
          <w:color w:val="5F5F5F"/>
          <w:spacing w:val="-2"/>
          <w:sz w:val="18"/>
        </w:rPr>
        <w:t xml:space="preserve"> </w:t>
      </w:r>
      <w:r>
        <w:rPr>
          <w:color w:val="5F5F5F"/>
          <w:sz w:val="18"/>
        </w:rPr>
        <w:t>the</w:t>
      </w:r>
      <w:r>
        <w:rPr>
          <w:color w:val="5F5F5F"/>
          <w:spacing w:val="-3"/>
          <w:sz w:val="18"/>
        </w:rPr>
        <w:t xml:space="preserve"> </w:t>
      </w:r>
      <w:r>
        <w:rPr>
          <w:color w:val="5F5F5F"/>
          <w:sz w:val="18"/>
        </w:rPr>
        <w:t>control</w:t>
      </w:r>
      <w:r>
        <w:rPr>
          <w:color w:val="5F5F5F"/>
          <w:spacing w:val="-2"/>
          <w:sz w:val="18"/>
        </w:rPr>
        <w:t xml:space="preserve"> </w:t>
      </w:r>
      <w:r>
        <w:rPr>
          <w:color w:val="5F5F5F"/>
          <w:sz w:val="18"/>
        </w:rPr>
        <w:t>of</w:t>
      </w:r>
      <w:r>
        <w:rPr>
          <w:color w:val="5F5F5F"/>
          <w:spacing w:val="-2"/>
          <w:sz w:val="18"/>
        </w:rPr>
        <w:t xml:space="preserve"> </w:t>
      </w:r>
      <w:r>
        <w:rPr>
          <w:color w:val="5F5F5F"/>
          <w:sz w:val="18"/>
        </w:rPr>
        <w:t>potentially</w:t>
      </w:r>
      <w:r>
        <w:rPr>
          <w:color w:val="5F5F5F"/>
          <w:spacing w:val="-2"/>
          <w:sz w:val="18"/>
        </w:rPr>
        <w:t xml:space="preserve"> </w:t>
      </w:r>
      <w:r>
        <w:rPr>
          <w:color w:val="5F5F5F"/>
          <w:sz w:val="18"/>
        </w:rPr>
        <w:t>annoying</w:t>
      </w:r>
      <w:r>
        <w:rPr>
          <w:color w:val="5F5F5F"/>
          <w:spacing w:val="-3"/>
          <w:sz w:val="18"/>
        </w:rPr>
        <w:t xml:space="preserve"> </w:t>
      </w:r>
      <w:r>
        <w:rPr>
          <w:color w:val="5F5F5F"/>
          <w:sz w:val="18"/>
        </w:rPr>
        <w:t>characteristics</w:t>
      </w:r>
      <w:r>
        <w:rPr>
          <w:color w:val="5F5F5F"/>
          <w:spacing w:val="-2"/>
          <w:sz w:val="18"/>
        </w:rPr>
        <w:t xml:space="preserve"> </w:t>
      </w:r>
      <w:r>
        <w:rPr>
          <w:color w:val="5F5F5F"/>
          <w:sz w:val="18"/>
        </w:rPr>
        <w:t>such</w:t>
      </w:r>
      <w:r>
        <w:rPr>
          <w:color w:val="5F5F5F"/>
          <w:spacing w:val="-3"/>
          <w:sz w:val="18"/>
        </w:rPr>
        <w:t xml:space="preserve"> </w:t>
      </w:r>
      <w:r>
        <w:rPr>
          <w:color w:val="5F5F5F"/>
          <w:sz w:val="18"/>
        </w:rPr>
        <w:t>as</w:t>
      </w:r>
      <w:r>
        <w:rPr>
          <w:color w:val="5F5F5F"/>
          <w:spacing w:val="-2"/>
          <w:sz w:val="18"/>
        </w:rPr>
        <w:t xml:space="preserve"> </w:t>
      </w:r>
      <w:r>
        <w:rPr>
          <w:color w:val="5F5F5F"/>
          <w:sz w:val="18"/>
        </w:rPr>
        <w:t>tonality,</w:t>
      </w:r>
      <w:r>
        <w:rPr>
          <w:color w:val="5F5F5F"/>
          <w:spacing w:val="-2"/>
          <w:sz w:val="18"/>
        </w:rPr>
        <w:t xml:space="preserve"> </w:t>
      </w:r>
      <w:r>
        <w:rPr>
          <w:color w:val="5F5F5F"/>
          <w:sz w:val="18"/>
        </w:rPr>
        <w:t>impulsive</w:t>
      </w:r>
      <w:r>
        <w:rPr>
          <w:color w:val="5F5F5F"/>
          <w:spacing w:val="-2"/>
          <w:sz w:val="18"/>
        </w:rPr>
        <w:t xml:space="preserve"> </w:t>
      </w:r>
      <w:r>
        <w:rPr>
          <w:color w:val="5F5F5F"/>
          <w:sz w:val="18"/>
        </w:rPr>
        <w:t>and</w:t>
      </w:r>
      <w:r>
        <w:rPr>
          <w:color w:val="5F5F5F"/>
          <w:spacing w:val="-3"/>
          <w:sz w:val="18"/>
        </w:rPr>
        <w:t xml:space="preserve"> </w:t>
      </w:r>
      <w:r>
        <w:rPr>
          <w:color w:val="5F5F5F"/>
          <w:sz w:val="18"/>
        </w:rPr>
        <w:t>low</w:t>
      </w:r>
      <w:r>
        <w:rPr>
          <w:color w:val="5F5F5F"/>
          <w:spacing w:val="-2"/>
          <w:sz w:val="18"/>
        </w:rPr>
        <w:t xml:space="preserve"> </w:t>
      </w:r>
      <w:r>
        <w:rPr>
          <w:color w:val="5F5F5F"/>
          <w:sz w:val="18"/>
        </w:rPr>
        <w:t>frequency</w:t>
      </w:r>
      <w:r>
        <w:rPr>
          <w:color w:val="5F5F5F"/>
          <w:spacing w:val="-2"/>
          <w:sz w:val="18"/>
        </w:rPr>
        <w:t xml:space="preserve"> </w:t>
      </w:r>
      <w:r>
        <w:rPr>
          <w:color w:val="5F5F5F"/>
          <w:sz w:val="18"/>
        </w:rPr>
        <w:t>noise</w:t>
      </w:r>
      <w:r>
        <w:rPr>
          <w:color w:val="5F5F5F"/>
          <w:spacing w:val="-3"/>
          <w:sz w:val="18"/>
        </w:rPr>
        <w:t xml:space="preserve"> </w:t>
      </w:r>
      <w:r>
        <w:rPr>
          <w:color w:val="5F5F5F"/>
          <w:sz w:val="18"/>
        </w:rPr>
        <w:t>(accounting</w:t>
      </w:r>
      <w:r>
        <w:rPr>
          <w:color w:val="5F5F5F"/>
          <w:spacing w:val="-3"/>
          <w:sz w:val="18"/>
        </w:rPr>
        <w:t xml:space="preserve"> </w:t>
      </w:r>
      <w:r>
        <w:rPr>
          <w:color w:val="5F5F5F"/>
          <w:sz w:val="18"/>
        </w:rPr>
        <w:t>for</w:t>
      </w:r>
      <w:r>
        <w:rPr>
          <w:color w:val="5F5F5F"/>
          <w:spacing w:val="-2"/>
          <w:sz w:val="18"/>
        </w:rPr>
        <w:t xml:space="preserve"> </w:t>
      </w:r>
      <w:r>
        <w:rPr>
          <w:color w:val="5F5F5F"/>
          <w:sz w:val="18"/>
        </w:rPr>
        <w:t>frequency</w:t>
      </w:r>
      <w:r>
        <w:rPr>
          <w:color w:val="5F5F5F"/>
          <w:spacing w:val="-2"/>
          <w:sz w:val="18"/>
        </w:rPr>
        <w:t xml:space="preserve"> </w:t>
      </w:r>
      <w:r>
        <w:rPr>
          <w:color w:val="5F5F5F"/>
          <w:sz w:val="18"/>
        </w:rPr>
        <w:t>spectrum as a prescribed characteristic where applicable).</w:t>
      </w:r>
    </w:p>
    <w:p w14:paraId="472BEFD8" w14:textId="77777777" w:rsidR="00911B64" w:rsidRDefault="00407A2A">
      <w:pPr>
        <w:pStyle w:val="ListParagraph"/>
        <w:numPr>
          <w:ilvl w:val="0"/>
          <w:numId w:val="8"/>
        </w:numPr>
        <w:tabs>
          <w:tab w:val="left" w:pos="2709"/>
        </w:tabs>
        <w:spacing w:before="52" w:line="225" w:lineRule="auto"/>
        <w:ind w:right="586"/>
        <w:rPr>
          <w:sz w:val="18"/>
        </w:rPr>
      </w:pPr>
      <w:r>
        <w:rPr>
          <w:color w:val="5F5F5F"/>
          <w:sz w:val="18"/>
        </w:rPr>
        <w:t>A</w:t>
      </w:r>
      <w:r>
        <w:rPr>
          <w:color w:val="5F5F5F"/>
          <w:spacing w:val="-2"/>
          <w:sz w:val="18"/>
        </w:rPr>
        <w:t xml:space="preserve"> </w:t>
      </w:r>
      <w:r>
        <w:rPr>
          <w:color w:val="5F5F5F"/>
          <w:sz w:val="18"/>
        </w:rPr>
        <w:t>requirement</w:t>
      </w:r>
      <w:r>
        <w:rPr>
          <w:color w:val="5F5F5F"/>
          <w:spacing w:val="-1"/>
          <w:sz w:val="18"/>
        </w:rPr>
        <w:t xml:space="preserve"> </w:t>
      </w:r>
      <w:r>
        <w:rPr>
          <w:color w:val="5F5F5F"/>
          <w:sz w:val="18"/>
        </w:rPr>
        <w:t>to</w:t>
      </w:r>
      <w:r>
        <w:rPr>
          <w:color w:val="5F5F5F"/>
          <w:spacing w:val="40"/>
          <w:sz w:val="18"/>
        </w:rPr>
        <w:t xml:space="preserve"> </w:t>
      </w:r>
      <w:r>
        <w:rPr>
          <w:color w:val="5F5F5F"/>
          <w:sz w:val="18"/>
        </w:rPr>
        <w:t>each</w:t>
      </w:r>
      <w:r>
        <w:rPr>
          <w:color w:val="5F5F5F"/>
          <w:spacing w:val="-3"/>
          <w:sz w:val="18"/>
        </w:rPr>
        <w:t xml:space="preserve"> </w:t>
      </w:r>
      <w:r>
        <w:rPr>
          <w:color w:val="5F5F5F"/>
          <w:sz w:val="18"/>
        </w:rPr>
        <w:t>HDD</w:t>
      </w:r>
      <w:r>
        <w:rPr>
          <w:color w:val="5F5F5F"/>
          <w:spacing w:val="-2"/>
          <w:sz w:val="18"/>
        </w:rPr>
        <w:t xml:space="preserve"> </w:t>
      </w:r>
      <w:r>
        <w:rPr>
          <w:color w:val="5F5F5F"/>
          <w:sz w:val="18"/>
        </w:rPr>
        <w:t>rig</w:t>
      </w:r>
      <w:r>
        <w:rPr>
          <w:color w:val="5F5F5F"/>
          <w:spacing w:val="-3"/>
          <w:sz w:val="18"/>
        </w:rPr>
        <w:t xml:space="preserve"> </w:t>
      </w:r>
      <w:r>
        <w:rPr>
          <w:color w:val="5F5F5F"/>
          <w:sz w:val="18"/>
        </w:rPr>
        <w:t>associated</w:t>
      </w:r>
      <w:r>
        <w:rPr>
          <w:color w:val="5F5F5F"/>
          <w:spacing w:val="-3"/>
          <w:sz w:val="18"/>
        </w:rPr>
        <w:t xml:space="preserve"> </w:t>
      </w:r>
      <w:r>
        <w:rPr>
          <w:color w:val="5F5F5F"/>
          <w:sz w:val="18"/>
        </w:rPr>
        <w:t>with</w:t>
      </w:r>
      <w:r>
        <w:rPr>
          <w:color w:val="5F5F5F"/>
          <w:spacing w:val="-3"/>
          <w:sz w:val="18"/>
        </w:rPr>
        <w:t xml:space="preserve"> </w:t>
      </w:r>
      <w:r>
        <w:rPr>
          <w:color w:val="5F5F5F"/>
          <w:sz w:val="18"/>
        </w:rPr>
        <w:t>the</w:t>
      </w:r>
      <w:r>
        <w:rPr>
          <w:color w:val="5F5F5F"/>
          <w:spacing w:val="-3"/>
          <w:sz w:val="18"/>
        </w:rPr>
        <w:t xml:space="preserve"> </w:t>
      </w:r>
      <w:r>
        <w:rPr>
          <w:color w:val="5F5F5F"/>
          <w:sz w:val="18"/>
        </w:rPr>
        <w:t>shore</w:t>
      </w:r>
      <w:r>
        <w:rPr>
          <w:color w:val="5F5F5F"/>
          <w:spacing w:val="-3"/>
          <w:sz w:val="18"/>
        </w:rPr>
        <w:t xml:space="preserve"> </w:t>
      </w:r>
      <w:r>
        <w:rPr>
          <w:color w:val="5F5F5F"/>
          <w:sz w:val="18"/>
        </w:rPr>
        <w:t>crossing</w:t>
      </w:r>
      <w:r>
        <w:rPr>
          <w:color w:val="5F5F5F"/>
          <w:spacing w:val="-3"/>
          <w:sz w:val="18"/>
        </w:rPr>
        <w:t xml:space="preserve"> </w:t>
      </w:r>
      <w:r>
        <w:rPr>
          <w:color w:val="5F5F5F"/>
          <w:sz w:val="18"/>
        </w:rPr>
        <w:t>(including</w:t>
      </w:r>
      <w:r>
        <w:rPr>
          <w:color w:val="5F5F5F"/>
          <w:spacing w:val="-3"/>
          <w:sz w:val="18"/>
        </w:rPr>
        <w:t xml:space="preserve"> </w:t>
      </w:r>
      <w:r>
        <w:rPr>
          <w:color w:val="5F5F5F"/>
          <w:sz w:val="18"/>
        </w:rPr>
        <w:t>ancillary</w:t>
      </w:r>
      <w:r>
        <w:rPr>
          <w:color w:val="5F5F5F"/>
          <w:spacing w:val="-1"/>
          <w:sz w:val="18"/>
        </w:rPr>
        <w:t xml:space="preserve"> </w:t>
      </w:r>
      <w:r>
        <w:rPr>
          <w:color w:val="5F5F5F"/>
          <w:sz w:val="18"/>
        </w:rPr>
        <w:t>plant)</w:t>
      </w:r>
      <w:r>
        <w:rPr>
          <w:color w:val="5F5F5F"/>
          <w:spacing w:val="-2"/>
          <w:sz w:val="18"/>
        </w:rPr>
        <w:t xml:space="preserve"> </w:t>
      </w:r>
      <w:r>
        <w:rPr>
          <w:color w:val="5F5F5F"/>
          <w:sz w:val="18"/>
        </w:rPr>
        <w:t>to</w:t>
      </w:r>
      <w:r>
        <w:rPr>
          <w:color w:val="5F5F5F"/>
          <w:spacing w:val="-3"/>
          <w:sz w:val="18"/>
        </w:rPr>
        <w:t xml:space="preserve"> </w:t>
      </w:r>
      <w:r>
        <w:rPr>
          <w:color w:val="5F5F5F"/>
          <w:sz w:val="18"/>
        </w:rPr>
        <w:t>achieve</w:t>
      </w:r>
      <w:r>
        <w:rPr>
          <w:color w:val="5F5F5F"/>
          <w:spacing w:val="-1"/>
          <w:sz w:val="18"/>
        </w:rPr>
        <w:t xml:space="preserve"> </w:t>
      </w:r>
      <w:r>
        <w:rPr>
          <w:color w:val="5F5F5F"/>
          <w:sz w:val="18"/>
        </w:rPr>
        <w:t>a</w:t>
      </w:r>
      <w:r>
        <w:rPr>
          <w:color w:val="5F5F5F"/>
          <w:spacing w:val="-3"/>
          <w:sz w:val="18"/>
        </w:rPr>
        <w:t xml:space="preserve"> </w:t>
      </w:r>
      <w:r>
        <w:rPr>
          <w:color w:val="5F5F5F"/>
          <w:sz w:val="18"/>
        </w:rPr>
        <w:t>total</w:t>
      </w:r>
      <w:r>
        <w:rPr>
          <w:color w:val="5F5F5F"/>
          <w:spacing w:val="-2"/>
          <w:sz w:val="18"/>
        </w:rPr>
        <w:t xml:space="preserve"> </w:t>
      </w:r>
      <w:r>
        <w:rPr>
          <w:color w:val="5F5F5F"/>
          <w:sz w:val="18"/>
        </w:rPr>
        <w:t>sound</w:t>
      </w:r>
      <w:r>
        <w:rPr>
          <w:color w:val="5F5F5F"/>
          <w:spacing w:val="-3"/>
          <w:sz w:val="18"/>
        </w:rPr>
        <w:t xml:space="preserve"> </w:t>
      </w:r>
      <w:r>
        <w:rPr>
          <w:color w:val="5F5F5F"/>
          <w:sz w:val="18"/>
        </w:rPr>
        <w:t>power</w:t>
      </w:r>
      <w:r>
        <w:rPr>
          <w:color w:val="5F5F5F"/>
          <w:spacing w:val="-2"/>
          <w:sz w:val="18"/>
        </w:rPr>
        <w:t xml:space="preserve"> </w:t>
      </w:r>
      <w:r>
        <w:rPr>
          <w:color w:val="5F5F5F"/>
          <w:sz w:val="18"/>
        </w:rPr>
        <w:t>level</w:t>
      </w:r>
      <w:r>
        <w:rPr>
          <w:color w:val="5F5F5F"/>
          <w:spacing w:val="-2"/>
          <w:sz w:val="18"/>
        </w:rPr>
        <w:t xml:space="preserve"> </w:t>
      </w:r>
      <w:r>
        <w:rPr>
          <w:color w:val="5F5F5F"/>
          <w:sz w:val="18"/>
        </w:rPr>
        <w:t>of</w:t>
      </w:r>
      <w:r>
        <w:rPr>
          <w:color w:val="5F5F5F"/>
          <w:spacing w:val="-2"/>
          <w:sz w:val="18"/>
        </w:rPr>
        <w:t xml:space="preserve"> </w:t>
      </w:r>
      <w:r>
        <w:rPr>
          <w:color w:val="5F5F5F"/>
          <w:sz w:val="18"/>
        </w:rPr>
        <w:t>110</w:t>
      </w:r>
      <w:r>
        <w:rPr>
          <w:color w:val="5F5F5F"/>
          <w:spacing w:val="-3"/>
          <w:sz w:val="18"/>
        </w:rPr>
        <w:t xml:space="preserve"> </w:t>
      </w:r>
      <w:r>
        <w:rPr>
          <w:color w:val="5F5F5F"/>
          <w:sz w:val="18"/>
        </w:rPr>
        <w:t>dB</w:t>
      </w:r>
      <w:r>
        <w:rPr>
          <w:color w:val="5F5F5F"/>
          <w:spacing w:val="-2"/>
          <w:sz w:val="18"/>
        </w:rPr>
        <w:t xml:space="preserve"> </w:t>
      </w:r>
      <w:r>
        <w:rPr>
          <w:color w:val="5F5F5F"/>
          <w:sz w:val="18"/>
        </w:rPr>
        <w:t>LWA</w:t>
      </w:r>
      <w:r>
        <w:rPr>
          <w:color w:val="5F5F5F"/>
          <w:spacing w:val="-2"/>
          <w:sz w:val="18"/>
        </w:rPr>
        <w:t xml:space="preserve"> </w:t>
      </w:r>
      <w:r>
        <w:rPr>
          <w:color w:val="5F5F5F"/>
          <w:sz w:val="18"/>
        </w:rPr>
        <w:t xml:space="preserve">or </w:t>
      </w:r>
      <w:proofErr w:type="gramStart"/>
      <w:r>
        <w:rPr>
          <w:color w:val="5F5F5F"/>
          <w:sz w:val="18"/>
        </w:rPr>
        <w:t>lower, unless</w:t>
      </w:r>
      <w:proofErr w:type="gramEnd"/>
      <w:r>
        <w:rPr>
          <w:color w:val="5F5F5F"/>
          <w:sz w:val="18"/>
        </w:rPr>
        <w:t xml:space="preserve"> it can be demonstrated that adhering to this value would not be reasonably practicable or would increase the duration of exposure.</w:t>
      </w:r>
    </w:p>
    <w:p w14:paraId="7B9D1B57" w14:textId="77777777" w:rsidR="00911B64" w:rsidRDefault="00911B64">
      <w:pPr>
        <w:spacing w:line="225" w:lineRule="auto"/>
        <w:rPr>
          <w:sz w:val="18"/>
        </w:rPr>
        <w:sectPr w:rsidR="00911B64">
          <w:pgSz w:w="16840" w:h="11910" w:orient="landscape"/>
          <w:pgMar w:top="1400" w:right="800" w:bottom="860" w:left="1020" w:header="457" w:footer="661" w:gutter="0"/>
          <w:cols w:space="720"/>
        </w:sectPr>
      </w:pPr>
    </w:p>
    <w:p w14:paraId="552ECBB2" w14:textId="77777777" w:rsidR="00911B64" w:rsidRDefault="00911B64">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258"/>
        <w:gridCol w:w="13529"/>
      </w:tblGrid>
      <w:tr w:rsidR="00911B64" w14:paraId="3EEB5C4F" w14:textId="77777777">
        <w:trPr>
          <w:trHeight w:val="551"/>
        </w:trPr>
        <w:tc>
          <w:tcPr>
            <w:tcW w:w="1258" w:type="dxa"/>
            <w:shd w:val="clear" w:color="auto" w:fill="133149"/>
          </w:tcPr>
          <w:p w14:paraId="7F494580" w14:textId="77777777" w:rsidR="00911B64" w:rsidRDefault="00407A2A">
            <w:pPr>
              <w:pStyle w:val="TableParagraph"/>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13529" w:type="dxa"/>
            <w:shd w:val="clear" w:color="auto" w:fill="133149"/>
          </w:tcPr>
          <w:p w14:paraId="38FC3789" w14:textId="77777777" w:rsidR="00911B64" w:rsidRDefault="00407A2A">
            <w:pPr>
              <w:pStyle w:val="TableParagraph"/>
              <w:rPr>
                <w:b/>
                <w:sz w:val="18"/>
              </w:rPr>
            </w:pPr>
            <w:r>
              <w:rPr>
                <w:b/>
                <w:color w:val="FFFFFF"/>
                <w:sz w:val="18"/>
              </w:rPr>
              <w:t>Environmental</w:t>
            </w:r>
            <w:r>
              <w:rPr>
                <w:b/>
                <w:color w:val="FFFFFF"/>
                <w:spacing w:val="-9"/>
                <w:sz w:val="18"/>
              </w:rPr>
              <w:t xml:space="preserve"> </w:t>
            </w:r>
            <w:r>
              <w:rPr>
                <w:b/>
                <w:color w:val="FFFFFF"/>
                <w:sz w:val="18"/>
              </w:rPr>
              <w:t>Performance</w:t>
            </w:r>
            <w:r>
              <w:rPr>
                <w:b/>
                <w:color w:val="FFFFFF"/>
                <w:spacing w:val="-5"/>
                <w:sz w:val="18"/>
              </w:rPr>
              <w:t xml:space="preserve"> </w:t>
            </w:r>
            <w:r>
              <w:rPr>
                <w:b/>
                <w:color w:val="FFFFFF"/>
                <w:spacing w:val="-2"/>
                <w:sz w:val="18"/>
              </w:rPr>
              <w:t>Requirements</w:t>
            </w:r>
          </w:p>
        </w:tc>
      </w:tr>
      <w:tr w:rsidR="00911B64" w14:paraId="7EDF5546" w14:textId="77777777">
        <w:trPr>
          <w:trHeight w:val="6682"/>
        </w:trPr>
        <w:tc>
          <w:tcPr>
            <w:tcW w:w="1258" w:type="dxa"/>
          </w:tcPr>
          <w:p w14:paraId="66411EDC" w14:textId="77777777" w:rsidR="00911B64" w:rsidRDefault="00911B64">
            <w:pPr>
              <w:pStyle w:val="TableParagraph"/>
              <w:spacing w:before="0"/>
              <w:ind w:left="0"/>
              <w:rPr>
                <w:rFonts w:ascii="Times New Roman"/>
                <w:sz w:val="18"/>
              </w:rPr>
            </w:pPr>
          </w:p>
        </w:tc>
        <w:tc>
          <w:tcPr>
            <w:tcW w:w="13529" w:type="dxa"/>
          </w:tcPr>
          <w:p w14:paraId="6B49C7CB" w14:textId="77777777" w:rsidR="00911B64" w:rsidRDefault="00407A2A">
            <w:pPr>
              <w:pStyle w:val="TableParagraph"/>
              <w:numPr>
                <w:ilvl w:val="0"/>
                <w:numId w:val="7"/>
              </w:numPr>
              <w:tabs>
                <w:tab w:val="left" w:pos="1337"/>
              </w:tabs>
              <w:spacing w:before="121" w:line="225" w:lineRule="auto"/>
              <w:ind w:right="253"/>
              <w:rPr>
                <w:sz w:val="18"/>
              </w:rPr>
            </w:pPr>
            <w:r>
              <w:rPr>
                <w:color w:val="5F5F5F"/>
                <w:sz w:val="18"/>
              </w:rPr>
              <w:t>Scheduling</w:t>
            </w:r>
            <w:r>
              <w:rPr>
                <w:color w:val="5F5F5F"/>
                <w:spacing w:val="-3"/>
                <w:sz w:val="18"/>
              </w:rPr>
              <w:t xml:space="preserve"> </w:t>
            </w:r>
            <w:r>
              <w:rPr>
                <w:color w:val="5F5F5F"/>
                <w:sz w:val="18"/>
              </w:rPr>
              <w:t>protocols</w:t>
            </w:r>
            <w:r>
              <w:rPr>
                <w:color w:val="5F5F5F"/>
                <w:spacing w:val="-2"/>
                <w:sz w:val="18"/>
              </w:rPr>
              <w:t xml:space="preserve"> </w:t>
            </w:r>
            <w:r>
              <w:rPr>
                <w:color w:val="5F5F5F"/>
                <w:sz w:val="18"/>
              </w:rPr>
              <w:t>for</w:t>
            </w:r>
            <w:r>
              <w:rPr>
                <w:color w:val="5F5F5F"/>
                <w:spacing w:val="-2"/>
                <w:sz w:val="18"/>
              </w:rPr>
              <w:t xml:space="preserve"> </w:t>
            </w:r>
            <w:proofErr w:type="spellStart"/>
            <w:r>
              <w:rPr>
                <w:color w:val="5F5F5F"/>
                <w:sz w:val="18"/>
              </w:rPr>
              <w:t>minimising</w:t>
            </w:r>
            <w:proofErr w:type="spellEnd"/>
            <w:r>
              <w:rPr>
                <w:color w:val="5F5F5F"/>
                <w:spacing w:val="-3"/>
                <w:sz w:val="18"/>
              </w:rPr>
              <w:t xml:space="preserve"> </w:t>
            </w:r>
            <w:r>
              <w:rPr>
                <w:color w:val="5F5F5F"/>
                <w:sz w:val="18"/>
              </w:rPr>
              <w:t>the</w:t>
            </w:r>
            <w:r>
              <w:rPr>
                <w:color w:val="5F5F5F"/>
                <w:spacing w:val="-3"/>
                <w:sz w:val="18"/>
              </w:rPr>
              <w:t xml:space="preserve"> </w:t>
            </w:r>
            <w:r>
              <w:rPr>
                <w:color w:val="5F5F5F"/>
                <w:sz w:val="18"/>
              </w:rPr>
              <w:t>potential</w:t>
            </w:r>
            <w:r>
              <w:rPr>
                <w:color w:val="5F5F5F"/>
                <w:spacing w:val="-2"/>
                <w:sz w:val="18"/>
              </w:rPr>
              <w:t xml:space="preserve"> </w:t>
            </w:r>
            <w:r>
              <w:rPr>
                <w:color w:val="5F5F5F"/>
                <w:sz w:val="18"/>
              </w:rPr>
              <w:t>disruption</w:t>
            </w:r>
            <w:r>
              <w:rPr>
                <w:color w:val="5F5F5F"/>
                <w:spacing w:val="-1"/>
                <w:sz w:val="18"/>
              </w:rPr>
              <w:t xml:space="preserve"> </w:t>
            </w:r>
            <w:r>
              <w:rPr>
                <w:color w:val="5F5F5F"/>
                <w:sz w:val="18"/>
              </w:rPr>
              <w:t>caused</w:t>
            </w:r>
            <w:r>
              <w:rPr>
                <w:color w:val="5F5F5F"/>
                <w:spacing w:val="-3"/>
                <w:sz w:val="18"/>
              </w:rPr>
              <w:t xml:space="preserve"> </w:t>
            </w:r>
            <w:r>
              <w:rPr>
                <w:color w:val="5F5F5F"/>
                <w:sz w:val="18"/>
              </w:rPr>
              <w:t>by</w:t>
            </w:r>
            <w:r>
              <w:rPr>
                <w:color w:val="5F5F5F"/>
                <w:spacing w:val="-2"/>
                <w:sz w:val="18"/>
              </w:rPr>
              <w:t xml:space="preserve"> </w:t>
            </w:r>
            <w:r>
              <w:rPr>
                <w:color w:val="5F5F5F"/>
                <w:sz w:val="18"/>
              </w:rPr>
              <w:t>high</w:t>
            </w:r>
            <w:r>
              <w:rPr>
                <w:color w:val="5F5F5F"/>
                <w:spacing w:val="-1"/>
                <w:sz w:val="18"/>
              </w:rPr>
              <w:t xml:space="preserve"> </w:t>
            </w:r>
            <w:r>
              <w:rPr>
                <w:color w:val="5F5F5F"/>
                <w:sz w:val="18"/>
              </w:rPr>
              <w:t>noise</w:t>
            </w:r>
            <w:r>
              <w:rPr>
                <w:color w:val="5F5F5F"/>
                <w:spacing w:val="-3"/>
                <w:sz w:val="18"/>
              </w:rPr>
              <w:t xml:space="preserve"> </w:t>
            </w:r>
            <w:r>
              <w:rPr>
                <w:color w:val="5F5F5F"/>
                <w:sz w:val="18"/>
              </w:rPr>
              <w:t>levels</w:t>
            </w:r>
            <w:r>
              <w:rPr>
                <w:color w:val="5F5F5F"/>
                <w:spacing w:val="-2"/>
                <w:sz w:val="18"/>
              </w:rPr>
              <w:t xml:space="preserve"> </w:t>
            </w:r>
            <w:proofErr w:type="gramStart"/>
            <w:r>
              <w:rPr>
                <w:color w:val="5F5F5F"/>
                <w:sz w:val="18"/>
              </w:rPr>
              <w:t>as</w:t>
            </w:r>
            <w:r>
              <w:rPr>
                <w:color w:val="5F5F5F"/>
                <w:spacing w:val="-2"/>
                <w:sz w:val="18"/>
              </w:rPr>
              <w:t xml:space="preserve"> </w:t>
            </w:r>
            <w:r>
              <w:rPr>
                <w:color w:val="5F5F5F"/>
                <w:sz w:val="18"/>
              </w:rPr>
              <w:t>a</w:t>
            </w:r>
            <w:r>
              <w:rPr>
                <w:color w:val="5F5F5F"/>
                <w:spacing w:val="-3"/>
                <w:sz w:val="18"/>
              </w:rPr>
              <w:t xml:space="preserve"> </w:t>
            </w:r>
            <w:r>
              <w:rPr>
                <w:color w:val="5F5F5F"/>
                <w:sz w:val="18"/>
              </w:rPr>
              <w:t>result</w:t>
            </w:r>
            <w:r>
              <w:rPr>
                <w:color w:val="5F5F5F"/>
                <w:spacing w:val="-2"/>
                <w:sz w:val="18"/>
              </w:rPr>
              <w:t xml:space="preserve"> </w:t>
            </w:r>
            <w:r>
              <w:rPr>
                <w:color w:val="5F5F5F"/>
                <w:sz w:val="18"/>
              </w:rPr>
              <w:t>of</w:t>
            </w:r>
            <w:proofErr w:type="gramEnd"/>
            <w:r>
              <w:rPr>
                <w:color w:val="5F5F5F"/>
                <w:spacing w:val="-2"/>
                <w:sz w:val="18"/>
              </w:rPr>
              <w:t xml:space="preserve"> </w:t>
            </w:r>
            <w:r>
              <w:rPr>
                <w:color w:val="5F5F5F"/>
                <w:sz w:val="18"/>
              </w:rPr>
              <w:t>transient</w:t>
            </w:r>
            <w:r>
              <w:rPr>
                <w:color w:val="5F5F5F"/>
                <w:spacing w:val="-2"/>
                <w:sz w:val="18"/>
              </w:rPr>
              <w:t xml:space="preserve"> </w:t>
            </w:r>
            <w:r>
              <w:rPr>
                <w:color w:val="5F5F5F"/>
                <w:sz w:val="18"/>
              </w:rPr>
              <w:t>construction</w:t>
            </w:r>
            <w:r>
              <w:rPr>
                <w:color w:val="5F5F5F"/>
                <w:spacing w:val="-3"/>
                <w:sz w:val="18"/>
              </w:rPr>
              <w:t xml:space="preserve"> </w:t>
            </w:r>
            <w:r>
              <w:rPr>
                <w:color w:val="5F5F5F"/>
                <w:sz w:val="18"/>
              </w:rPr>
              <w:t>activities</w:t>
            </w:r>
            <w:r>
              <w:rPr>
                <w:color w:val="5F5F5F"/>
                <w:spacing w:val="-2"/>
                <w:sz w:val="18"/>
              </w:rPr>
              <w:t xml:space="preserve"> </w:t>
            </w:r>
            <w:r>
              <w:rPr>
                <w:color w:val="5F5F5F"/>
                <w:sz w:val="18"/>
              </w:rPr>
              <w:t>which</w:t>
            </w:r>
            <w:r>
              <w:rPr>
                <w:color w:val="5F5F5F"/>
                <w:spacing w:val="-3"/>
                <w:sz w:val="18"/>
              </w:rPr>
              <w:t xml:space="preserve"> </w:t>
            </w:r>
            <w:r>
              <w:rPr>
                <w:color w:val="5F5F5F"/>
                <w:sz w:val="18"/>
              </w:rPr>
              <w:t>occur</w:t>
            </w:r>
            <w:r>
              <w:rPr>
                <w:color w:val="5F5F5F"/>
                <w:spacing w:val="-2"/>
                <w:sz w:val="18"/>
              </w:rPr>
              <w:t xml:space="preserve"> </w:t>
            </w:r>
            <w:r>
              <w:rPr>
                <w:color w:val="5F5F5F"/>
                <w:sz w:val="18"/>
              </w:rPr>
              <w:t>near to receivers for brief periods.</w:t>
            </w:r>
          </w:p>
          <w:p w14:paraId="0882A9D7" w14:textId="77777777" w:rsidR="00911B64" w:rsidRDefault="00407A2A">
            <w:pPr>
              <w:pStyle w:val="TableParagraph"/>
              <w:numPr>
                <w:ilvl w:val="0"/>
                <w:numId w:val="7"/>
              </w:numPr>
              <w:tabs>
                <w:tab w:val="left" w:pos="1337"/>
              </w:tabs>
              <w:spacing w:before="51" w:line="223" w:lineRule="auto"/>
              <w:ind w:right="725"/>
              <w:rPr>
                <w:sz w:val="18"/>
              </w:rPr>
            </w:pPr>
            <w:r>
              <w:rPr>
                <w:color w:val="5F5F5F"/>
                <w:sz w:val="18"/>
              </w:rPr>
              <w:t>Details</w:t>
            </w:r>
            <w:r>
              <w:rPr>
                <w:color w:val="5F5F5F"/>
                <w:spacing w:val="-1"/>
                <w:sz w:val="18"/>
              </w:rPr>
              <w:t xml:space="preserve"> </w:t>
            </w:r>
            <w:r>
              <w:rPr>
                <w:color w:val="5F5F5F"/>
                <w:sz w:val="18"/>
              </w:rPr>
              <w:t>of</w:t>
            </w:r>
            <w:r>
              <w:rPr>
                <w:color w:val="5F5F5F"/>
                <w:spacing w:val="-2"/>
                <w:sz w:val="18"/>
              </w:rPr>
              <w:t xml:space="preserve"> </w:t>
            </w:r>
            <w:r>
              <w:rPr>
                <w:color w:val="5F5F5F"/>
                <w:sz w:val="18"/>
              </w:rPr>
              <w:t>any</w:t>
            </w:r>
            <w:r>
              <w:rPr>
                <w:color w:val="5F5F5F"/>
                <w:spacing w:val="-2"/>
                <w:sz w:val="18"/>
              </w:rPr>
              <w:t xml:space="preserve"> </w:t>
            </w:r>
            <w:r>
              <w:rPr>
                <w:color w:val="5F5F5F"/>
                <w:sz w:val="18"/>
              </w:rPr>
              <w:t>locations</w:t>
            </w:r>
            <w:r>
              <w:rPr>
                <w:color w:val="5F5F5F"/>
                <w:spacing w:val="-2"/>
                <w:sz w:val="18"/>
              </w:rPr>
              <w:t xml:space="preserve"> </w:t>
            </w:r>
            <w:r>
              <w:rPr>
                <w:color w:val="5F5F5F"/>
                <w:sz w:val="18"/>
              </w:rPr>
              <w:t>where</w:t>
            </w:r>
            <w:r>
              <w:rPr>
                <w:color w:val="5F5F5F"/>
                <w:spacing w:val="-1"/>
                <w:sz w:val="18"/>
              </w:rPr>
              <w:t xml:space="preserve"> </w:t>
            </w:r>
            <w:r>
              <w:rPr>
                <w:color w:val="5F5F5F"/>
                <w:sz w:val="18"/>
              </w:rPr>
              <w:t>temporary</w:t>
            </w:r>
            <w:r>
              <w:rPr>
                <w:color w:val="5F5F5F"/>
                <w:spacing w:val="-2"/>
                <w:sz w:val="18"/>
              </w:rPr>
              <w:t xml:space="preserve"> </w:t>
            </w:r>
            <w:r>
              <w:rPr>
                <w:color w:val="5F5F5F"/>
                <w:sz w:val="18"/>
              </w:rPr>
              <w:t>screens</w:t>
            </w:r>
            <w:r>
              <w:rPr>
                <w:color w:val="5F5F5F"/>
                <w:spacing w:val="-2"/>
                <w:sz w:val="18"/>
              </w:rPr>
              <w:t xml:space="preserve"> </w:t>
            </w:r>
            <w:r>
              <w:rPr>
                <w:color w:val="5F5F5F"/>
                <w:sz w:val="18"/>
              </w:rPr>
              <w:t>or</w:t>
            </w:r>
            <w:r>
              <w:rPr>
                <w:color w:val="5F5F5F"/>
                <w:spacing w:val="-2"/>
                <w:sz w:val="18"/>
              </w:rPr>
              <w:t xml:space="preserve"> </w:t>
            </w:r>
            <w:r>
              <w:rPr>
                <w:color w:val="5F5F5F"/>
                <w:sz w:val="18"/>
              </w:rPr>
              <w:t>enclosures</w:t>
            </w:r>
            <w:r>
              <w:rPr>
                <w:color w:val="5F5F5F"/>
                <w:spacing w:val="-2"/>
                <w:sz w:val="18"/>
              </w:rPr>
              <w:t xml:space="preserve"> </w:t>
            </w:r>
            <w:r>
              <w:rPr>
                <w:color w:val="5F5F5F"/>
                <w:sz w:val="18"/>
              </w:rPr>
              <w:t>are</w:t>
            </w:r>
            <w:r>
              <w:rPr>
                <w:color w:val="5F5F5F"/>
                <w:spacing w:val="-3"/>
                <w:sz w:val="18"/>
              </w:rPr>
              <w:t xml:space="preserve"> </w:t>
            </w:r>
            <w:r>
              <w:rPr>
                <w:color w:val="5F5F5F"/>
                <w:sz w:val="18"/>
              </w:rPr>
              <w:t>identified</w:t>
            </w:r>
            <w:r>
              <w:rPr>
                <w:color w:val="5F5F5F"/>
                <w:spacing w:val="-3"/>
                <w:sz w:val="18"/>
              </w:rPr>
              <w:t xml:space="preserve"> </w:t>
            </w:r>
            <w:r>
              <w:rPr>
                <w:color w:val="5F5F5F"/>
                <w:sz w:val="18"/>
              </w:rPr>
              <w:t>as</w:t>
            </w:r>
            <w:r>
              <w:rPr>
                <w:color w:val="5F5F5F"/>
                <w:spacing w:val="-2"/>
                <w:sz w:val="18"/>
              </w:rPr>
              <w:t xml:space="preserve"> </w:t>
            </w:r>
            <w:r>
              <w:rPr>
                <w:color w:val="5F5F5F"/>
                <w:sz w:val="18"/>
              </w:rPr>
              <w:t>a</w:t>
            </w:r>
            <w:r>
              <w:rPr>
                <w:color w:val="5F5F5F"/>
                <w:spacing w:val="-3"/>
                <w:sz w:val="18"/>
              </w:rPr>
              <w:t xml:space="preserve"> </w:t>
            </w:r>
            <w:r>
              <w:rPr>
                <w:color w:val="5F5F5F"/>
                <w:sz w:val="18"/>
              </w:rPr>
              <w:t>reasonably</w:t>
            </w:r>
            <w:r>
              <w:rPr>
                <w:color w:val="5F5F5F"/>
                <w:spacing w:val="-2"/>
                <w:sz w:val="18"/>
              </w:rPr>
              <w:t xml:space="preserve"> </w:t>
            </w:r>
            <w:r>
              <w:rPr>
                <w:color w:val="5F5F5F"/>
                <w:sz w:val="18"/>
              </w:rPr>
              <w:t>practicable</w:t>
            </w:r>
            <w:r>
              <w:rPr>
                <w:color w:val="5F5F5F"/>
                <w:spacing w:val="-3"/>
                <w:sz w:val="18"/>
              </w:rPr>
              <w:t xml:space="preserve"> </w:t>
            </w:r>
            <w:r>
              <w:rPr>
                <w:color w:val="5F5F5F"/>
                <w:sz w:val="18"/>
              </w:rPr>
              <w:t>control</w:t>
            </w:r>
            <w:r>
              <w:rPr>
                <w:color w:val="5F5F5F"/>
                <w:spacing w:val="-2"/>
                <w:sz w:val="18"/>
              </w:rPr>
              <w:t xml:space="preserve"> </w:t>
            </w:r>
            <w:r>
              <w:rPr>
                <w:color w:val="5F5F5F"/>
                <w:sz w:val="18"/>
              </w:rPr>
              <w:t>measure,</w:t>
            </w:r>
            <w:r>
              <w:rPr>
                <w:color w:val="5F5F5F"/>
                <w:spacing w:val="-2"/>
                <w:sz w:val="18"/>
              </w:rPr>
              <w:t xml:space="preserve"> </w:t>
            </w:r>
            <w:r>
              <w:rPr>
                <w:color w:val="5F5F5F"/>
                <w:sz w:val="18"/>
              </w:rPr>
              <w:t>informed</w:t>
            </w:r>
            <w:r>
              <w:rPr>
                <w:color w:val="5F5F5F"/>
                <w:spacing w:val="-3"/>
                <w:sz w:val="18"/>
              </w:rPr>
              <w:t xml:space="preserve"> </w:t>
            </w:r>
            <w:r>
              <w:rPr>
                <w:color w:val="5F5F5F"/>
                <w:sz w:val="18"/>
              </w:rPr>
              <w:t>by</w:t>
            </w:r>
            <w:r>
              <w:rPr>
                <w:color w:val="5F5F5F"/>
                <w:spacing w:val="-2"/>
                <w:sz w:val="18"/>
              </w:rPr>
              <w:t xml:space="preserve"> </w:t>
            </w:r>
            <w:r>
              <w:rPr>
                <w:color w:val="5F5F5F"/>
                <w:sz w:val="18"/>
              </w:rPr>
              <w:t>updated construction noise modelling.</w:t>
            </w:r>
          </w:p>
          <w:p w14:paraId="17BA5096" w14:textId="77777777" w:rsidR="00911B64" w:rsidRDefault="00407A2A">
            <w:pPr>
              <w:pStyle w:val="TableParagraph"/>
              <w:tabs>
                <w:tab w:val="left" w:pos="769"/>
              </w:tabs>
              <w:spacing w:before="43"/>
              <w:ind w:left="770" w:right="1035" w:hanging="360"/>
              <w:rPr>
                <w:sz w:val="18"/>
              </w:rPr>
            </w:pPr>
            <w:r>
              <w:rPr>
                <w:noProof/>
              </w:rPr>
              <w:drawing>
                <wp:inline distT="0" distB="0" distL="0" distR="0" wp14:anchorId="5BE17550" wp14:editId="735E6F80">
                  <wp:extent cx="95250" cy="94614"/>
                  <wp:effectExtent l="0" t="0" r="0" b="0"/>
                  <wp:docPr id="590" name="Image 5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0" name="Image 590"/>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Details</w:t>
            </w:r>
            <w:r>
              <w:rPr>
                <w:color w:val="5F5F5F"/>
                <w:spacing w:val="-1"/>
                <w:sz w:val="18"/>
              </w:rPr>
              <w:t xml:space="preserve"> </w:t>
            </w:r>
            <w:r>
              <w:rPr>
                <w:color w:val="5F5F5F"/>
                <w:sz w:val="18"/>
              </w:rPr>
              <w:t>of</w:t>
            </w:r>
            <w:r>
              <w:rPr>
                <w:color w:val="5F5F5F"/>
                <w:spacing w:val="-2"/>
                <w:sz w:val="18"/>
              </w:rPr>
              <w:t xml:space="preserve"> </w:t>
            </w:r>
            <w:r>
              <w:rPr>
                <w:color w:val="5F5F5F"/>
                <w:sz w:val="18"/>
              </w:rPr>
              <w:t>any</w:t>
            </w:r>
            <w:r>
              <w:rPr>
                <w:color w:val="5F5F5F"/>
                <w:spacing w:val="-2"/>
                <w:sz w:val="18"/>
              </w:rPr>
              <w:t xml:space="preserve"> </w:t>
            </w:r>
            <w:r>
              <w:rPr>
                <w:color w:val="5F5F5F"/>
                <w:sz w:val="18"/>
              </w:rPr>
              <w:t>low-noise</w:t>
            </w:r>
            <w:r>
              <w:rPr>
                <w:color w:val="5F5F5F"/>
                <w:spacing w:val="-3"/>
                <w:sz w:val="18"/>
              </w:rPr>
              <w:t xml:space="preserve"> </w:t>
            </w:r>
            <w:r>
              <w:rPr>
                <w:color w:val="5F5F5F"/>
                <w:sz w:val="18"/>
              </w:rPr>
              <w:t>or</w:t>
            </w:r>
            <w:r>
              <w:rPr>
                <w:color w:val="5F5F5F"/>
                <w:spacing w:val="-2"/>
                <w:sz w:val="18"/>
              </w:rPr>
              <w:t xml:space="preserve"> </w:t>
            </w:r>
            <w:r>
              <w:rPr>
                <w:color w:val="5F5F5F"/>
                <w:sz w:val="18"/>
              </w:rPr>
              <w:t>managed-impact</w:t>
            </w:r>
            <w:r>
              <w:rPr>
                <w:color w:val="5F5F5F"/>
                <w:spacing w:val="-2"/>
                <w:sz w:val="18"/>
              </w:rPr>
              <w:t xml:space="preserve"> </w:t>
            </w:r>
            <w:r>
              <w:rPr>
                <w:color w:val="5F5F5F"/>
                <w:sz w:val="18"/>
              </w:rPr>
              <w:t>works</w:t>
            </w:r>
            <w:r>
              <w:rPr>
                <w:color w:val="5F5F5F"/>
                <w:spacing w:val="-2"/>
                <w:sz w:val="18"/>
              </w:rPr>
              <w:t xml:space="preserve"> </w:t>
            </w:r>
            <w:r>
              <w:rPr>
                <w:color w:val="5F5F5F"/>
                <w:sz w:val="18"/>
              </w:rPr>
              <w:t>which</w:t>
            </w:r>
            <w:r>
              <w:rPr>
                <w:color w:val="5F5F5F"/>
                <w:spacing w:val="-3"/>
                <w:sz w:val="18"/>
              </w:rPr>
              <w:t xml:space="preserve"> </w:t>
            </w:r>
            <w:r>
              <w:rPr>
                <w:color w:val="5F5F5F"/>
                <w:sz w:val="18"/>
              </w:rPr>
              <w:t>may</w:t>
            </w:r>
            <w:r>
              <w:rPr>
                <w:color w:val="5F5F5F"/>
                <w:spacing w:val="-2"/>
                <w:sz w:val="18"/>
              </w:rPr>
              <w:t xml:space="preserve"> </w:t>
            </w:r>
            <w:r>
              <w:rPr>
                <w:color w:val="5F5F5F"/>
                <w:sz w:val="18"/>
              </w:rPr>
              <w:t>need</w:t>
            </w:r>
            <w:r>
              <w:rPr>
                <w:color w:val="5F5F5F"/>
                <w:spacing w:val="-3"/>
                <w:sz w:val="18"/>
              </w:rPr>
              <w:t xml:space="preserve"> </w:t>
            </w:r>
            <w:r>
              <w:rPr>
                <w:color w:val="5F5F5F"/>
                <w:sz w:val="18"/>
              </w:rPr>
              <w:t>to</w:t>
            </w:r>
            <w:r>
              <w:rPr>
                <w:color w:val="5F5F5F"/>
                <w:spacing w:val="-3"/>
                <w:sz w:val="18"/>
              </w:rPr>
              <w:t xml:space="preserve"> </w:t>
            </w:r>
            <w:r>
              <w:rPr>
                <w:color w:val="5F5F5F"/>
                <w:sz w:val="18"/>
              </w:rPr>
              <w:t>occur</w:t>
            </w:r>
            <w:r>
              <w:rPr>
                <w:color w:val="5F5F5F"/>
                <w:spacing w:val="-2"/>
                <w:sz w:val="18"/>
              </w:rPr>
              <w:t xml:space="preserve"> </w:t>
            </w:r>
            <w:r>
              <w:rPr>
                <w:color w:val="5F5F5F"/>
                <w:sz w:val="18"/>
              </w:rPr>
              <w:t>outside</w:t>
            </w:r>
            <w:r>
              <w:rPr>
                <w:color w:val="5F5F5F"/>
                <w:spacing w:val="-3"/>
                <w:sz w:val="18"/>
              </w:rPr>
              <w:t xml:space="preserve"> </w:t>
            </w:r>
            <w:r>
              <w:rPr>
                <w:color w:val="5F5F5F"/>
                <w:sz w:val="18"/>
              </w:rPr>
              <w:t>of</w:t>
            </w:r>
            <w:r>
              <w:rPr>
                <w:color w:val="5F5F5F"/>
                <w:spacing w:val="-2"/>
                <w:sz w:val="18"/>
              </w:rPr>
              <w:t xml:space="preserve"> </w:t>
            </w:r>
            <w:r>
              <w:rPr>
                <w:color w:val="5F5F5F"/>
                <w:sz w:val="18"/>
              </w:rPr>
              <w:t>normal</w:t>
            </w:r>
            <w:r>
              <w:rPr>
                <w:color w:val="5F5F5F"/>
                <w:spacing w:val="-2"/>
                <w:sz w:val="18"/>
              </w:rPr>
              <w:t xml:space="preserve"> </w:t>
            </w:r>
            <w:r>
              <w:rPr>
                <w:color w:val="5F5F5F"/>
                <w:sz w:val="18"/>
              </w:rPr>
              <w:t>working</w:t>
            </w:r>
            <w:r>
              <w:rPr>
                <w:color w:val="5F5F5F"/>
                <w:spacing w:val="-1"/>
                <w:sz w:val="18"/>
              </w:rPr>
              <w:t xml:space="preserve"> </w:t>
            </w:r>
            <w:r>
              <w:rPr>
                <w:color w:val="5F5F5F"/>
                <w:sz w:val="18"/>
              </w:rPr>
              <w:t>hours</w:t>
            </w:r>
            <w:r>
              <w:rPr>
                <w:color w:val="5F5F5F"/>
                <w:spacing w:val="-2"/>
                <w:sz w:val="18"/>
              </w:rPr>
              <w:t xml:space="preserve"> </w:t>
            </w:r>
            <w:r>
              <w:rPr>
                <w:color w:val="5F5F5F"/>
                <w:sz w:val="18"/>
              </w:rPr>
              <w:t>and</w:t>
            </w:r>
            <w:r>
              <w:rPr>
                <w:color w:val="5F5F5F"/>
                <w:spacing w:val="-3"/>
                <w:sz w:val="18"/>
              </w:rPr>
              <w:t xml:space="preserve"> </w:t>
            </w:r>
            <w:r>
              <w:rPr>
                <w:color w:val="5F5F5F"/>
                <w:sz w:val="18"/>
              </w:rPr>
              <w:t>the</w:t>
            </w:r>
            <w:r>
              <w:rPr>
                <w:color w:val="5F5F5F"/>
                <w:spacing w:val="-1"/>
                <w:sz w:val="18"/>
              </w:rPr>
              <w:t xml:space="preserve"> </w:t>
            </w:r>
            <w:r>
              <w:rPr>
                <w:color w:val="5F5F5F"/>
                <w:sz w:val="18"/>
              </w:rPr>
              <w:t>protocols</w:t>
            </w:r>
            <w:r>
              <w:rPr>
                <w:color w:val="5F5F5F"/>
                <w:spacing w:val="-2"/>
                <w:sz w:val="18"/>
              </w:rPr>
              <w:t xml:space="preserve"> </w:t>
            </w:r>
            <w:r>
              <w:rPr>
                <w:color w:val="5F5F5F"/>
                <w:sz w:val="18"/>
              </w:rPr>
              <w:t>that</w:t>
            </w:r>
            <w:r>
              <w:rPr>
                <w:color w:val="5F5F5F"/>
                <w:spacing w:val="-2"/>
                <w:sz w:val="18"/>
              </w:rPr>
              <w:t xml:space="preserve"> </w:t>
            </w:r>
            <w:r>
              <w:rPr>
                <w:color w:val="5F5F5F"/>
                <w:sz w:val="18"/>
              </w:rPr>
              <w:t>will</w:t>
            </w:r>
            <w:r>
              <w:rPr>
                <w:color w:val="5F5F5F"/>
                <w:spacing w:val="-2"/>
                <w:sz w:val="18"/>
              </w:rPr>
              <w:t xml:space="preserve"> </w:t>
            </w:r>
            <w:r>
              <w:rPr>
                <w:color w:val="5F5F5F"/>
                <w:sz w:val="18"/>
              </w:rPr>
              <w:t>apply</w:t>
            </w:r>
            <w:r>
              <w:rPr>
                <w:color w:val="5F5F5F"/>
                <w:spacing w:val="-2"/>
                <w:sz w:val="18"/>
              </w:rPr>
              <w:t xml:space="preserve"> </w:t>
            </w:r>
            <w:r>
              <w:rPr>
                <w:color w:val="5F5F5F"/>
                <w:sz w:val="18"/>
              </w:rPr>
              <w:t>to</w:t>
            </w:r>
            <w:r>
              <w:rPr>
                <w:color w:val="5F5F5F"/>
                <w:spacing w:val="-3"/>
                <w:sz w:val="18"/>
              </w:rPr>
              <w:t xml:space="preserve"> </w:t>
            </w:r>
            <w:r>
              <w:rPr>
                <w:color w:val="5F5F5F"/>
                <w:sz w:val="18"/>
              </w:rPr>
              <w:t>the management of these works outside of normal working hours.</w:t>
            </w:r>
          </w:p>
          <w:p w14:paraId="61B235CD" w14:textId="77777777" w:rsidR="00911B64" w:rsidRDefault="00407A2A">
            <w:pPr>
              <w:pStyle w:val="TableParagraph"/>
              <w:tabs>
                <w:tab w:val="left" w:pos="769"/>
              </w:tabs>
              <w:spacing w:before="40"/>
              <w:ind w:left="409"/>
              <w:rPr>
                <w:sz w:val="18"/>
              </w:rPr>
            </w:pPr>
            <w:r>
              <w:rPr>
                <w:noProof/>
              </w:rPr>
              <w:drawing>
                <wp:inline distT="0" distB="0" distL="0" distR="0" wp14:anchorId="08E881DB" wp14:editId="5ACA67E1">
                  <wp:extent cx="95250" cy="93980"/>
                  <wp:effectExtent l="0" t="0" r="0" b="0"/>
                  <wp:docPr id="591" name="Image 5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1" name="Image 591"/>
                          <pic:cNvPicPr/>
                        </pic:nvPicPr>
                        <pic:blipFill>
                          <a:blip r:embed="rId9" cstate="print"/>
                          <a:stretch>
                            <a:fillRect/>
                          </a:stretch>
                        </pic:blipFill>
                        <pic:spPr>
                          <a:xfrm>
                            <a:off x="0" y="0"/>
                            <a:ext cx="95250" cy="93980"/>
                          </a:xfrm>
                          <a:prstGeom prst="rect">
                            <a:avLst/>
                          </a:prstGeom>
                        </pic:spPr>
                      </pic:pic>
                    </a:graphicData>
                  </a:graphic>
                </wp:inline>
              </w:drawing>
            </w:r>
            <w:r>
              <w:rPr>
                <w:rFonts w:ascii="Times New Roman"/>
                <w:sz w:val="20"/>
              </w:rPr>
              <w:tab/>
            </w:r>
            <w:r>
              <w:rPr>
                <w:color w:val="5F5F5F"/>
                <w:sz w:val="18"/>
              </w:rPr>
              <w:t>Requirements</w:t>
            </w:r>
            <w:r>
              <w:rPr>
                <w:color w:val="5F5F5F"/>
                <w:spacing w:val="-6"/>
                <w:sz w:val="18"/>
              </w:rPr>
              <w:t xml:space="preserve"> </w:t>
            </w:r>
            <w:r>
              <w:rPr>
                <w:color w:val="5F5F5F"/>
                <w:sz w:val="18"/>
              </w:rPr>
              <w:t>for</w:t>
            </w:r>
            <w:r>
              <w:rPr>
                <w:color w:val="5F5F5F"/>
                <w:spacing w:val="-3"/>
                <w:sz w:val="18"/>
              </w:rPr>
              <w:t xml:space="preserve"> </w:t>
            </w:r>
            <w:r>
              <w:rPr>
                <w:color w:val="5F5F5F"/>
                <w:sz w:val="18"/>
              </w:rPr>
              <w:t>monitoring</w:t>
            </w:r>
            <w:r>
              <w:rPr>
                <w:color w:val="5F5F5F"/>
                <w:spacing w:val="-4"/>
                <w:sz w:val="18"/>
              </w:rPr>
              <w:t xml:space="preserve"> </w:t>
            </w:r>
            <w:r>
              <w:rPr>
                <w:color w:val="5F5F5F"/>
                <w:sz w:val="18"/>
              </w:rPr>
              <w:t>noise</w:t>
            </w:r>
            <w:r>
              <w:rPr>
                <w:color w:val="5F5F5F"/>
                <w:spacing w:val="-4"/>
                <w:sz w:val="18"/>
              </w:rPr>
              <w:t xml:space="preserve"> </w:t>
            </w:r>
            <w:r>
              <w:rPr>
                <w:color w:val="5F5F5F"/>
                <w:sz w:val="18"/>
              </w:rPr>
              <w:t>and</w:t>
            </w:r>
            <w:r>
              <w:rPr>
                <w:color w:val="5F5F5F"/>
                <w:spacing w:val="-4"/>
                <w:sz w:val="18"/>
              </w:rPr>
              <w:t xml:space="preserve"> </w:t>
            </w:r>
            <w:r>
              <w:rPr>
                <w:color w:val="5F5F5F"/>
                <w:sz w:val="18"/>
              </w:rPr>
              <w:t>vibration</w:t>
            </w:r>
            <w:r>
              <w:rPr>
                <w:color w:val="5F5F5F"/>
                <w:spacing w:val="-4"/>
                <w:sz w:val="18"/>
              </w:rPr>
              <w:t xml:space="preserve"> </w:t>
            </w:r>
            <w:r>
              <w:rPr>
                <w:color w:val="5F5F5F"/>
                <w:sz w:val="18"/>
              </w:rPr>
              <w:t>of</w:t>
            </w:r>
            <w:r>
              <w:rPr>
                <w:color w:val="5F5F5F"/>
                <w:spacing w:val="-2"/>
                <w:sz w:val="18"/>
              </w:rPr>
              <w:t xml:space="preserve"> </w:t>
            </w:r>
            <w:r>
              <w:rPr>
                <w:color w:val="5F5F5F"/>
                <w:sz w:val="18"/>
              </w:rPr>
              <w:t>construction</w:t>
            </w:r>
            <w:r>
              <w:rPr>
                <w:color w:val="5F5F5F"/>
                <w:spacing w:val="-4"/>
                <w:sz w:val="18"/>
              </w:rPr>
              <w:t xml:space="preserve"> </w:t>
            </w:r>
            <w:r>
              <w:rPr>
                <w:color w:val="5F5F5F"/>
                <w:sz w:val="18"/>
              </w:rPr>
              <w:t>works,</w:t>
            </w:r>
            <w:r>
              <w:rPr>
                <w:color w:val="5F5F5F"/>
                <w:spacing w:val="-3"/>
                <w:sz w:val="18"/>
              </w:rPr>
              <w:t xml:space="preserve"> </w:t>
            </w:r>
            <w:r>
              <w:rPr>
                <w:color w:val="5F5F5F"/>
                <w:sz w:val="18"/>
              </w:rPr>
              <w:t>including</w:t>
            </w:r>
            <w:r>
              <w:rPr>
                <w:color w:val="5F5F5F"/>
                <w:spacing w:val="-4"/>
                <w:sz w:val="18"/>
              </w:rPr>
              <w:t xml:space="preserve"> </w:t>
            </w:r>
            <w:r>
              <w:rPr>
                <w:color w:val="5F5F5F"/>
                <w:sz w:val="18"/>
              </w:rPr>
              <w:t>unavoidable</w:t>
            </w:r>
            <w:r>
              <w:rPr>
                <w:color w:val="5F5F5F"/>
                <w:spacing w:val="-4"/>
                <w:sz w:val="18"/>
              </w:rPr>
              <w:t xml:space="preserve"> </w:t>
            </w:r>
            <w:r>
              <w:rPr>
                <w:color w:val="5F5F5F"/>
                <w:spacing w:val="-2"/>
                <w:sz w:val="18"/>
              </w:rPr>
              <w:t>works.</w:t>
            </w:r>
          </w:p>
          <w:p w14:paraId="0CC6D2DE" w14:textId="77777777" w:rsidR="00911B64" w:rsidRDefault="00407A2A">
            <w:pPr>
              <w:pStyle w:val="TableParagraph"/>
              <w:tabs>
                <w:tab w:val="left" w:pos="769"/>
              </w:tabs>
              <w:spacing w:before="39"/>
              <w:ind w:left="770" w:right="600" w:hanging="360"/>
              <w:rPr>
                <w:sz w:val="18"/>
              </w:rPr>
            </w:pPr>
            <w:r>
              <w:rPr>
                <w:noProof/>
              </w:rPr>
              <w:drawing>
                <wp:inline distT="0" distB="0" distL="0" distR="0" wp14:anchorId="21FFFADB" wp14:editId="74476E69">
                  <wp:extent cx="95250" cy="93980"/>
                  <wp:effectExtent l="0" t="0" r="0" b="0"/>
                  <wp:docPr id="592" name="Image 5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2" name="Image 592"/>
                          <pic:cNvPicPr/>
                        </pic:nvPicPr>
                        <pic:blipFill>
                          <a:blip r:embed="rId9" cstate="print"/>
                          <a:stretch>
                            <a:fillRect/>
                          </a:stretch>
                        </pic:blipFill>
                        <pic:spPr>
                          <a:xfrm>
                            <a:off x="0" y="0"/>
                            <a:ext cx="95250" cy="93980"/>
                          </a:xfrm>
                          <a:prstGeom prst="rect">
                            <a:avLst/>
                          </a:prstGeom>
                        </pic:spPr>
                      </pic:pic>
                    </a:graphicData>
                  </a:graphic>
                </wp:inline>
              </w:drawing>
            </w:r>
            <w:r>
              <w:rPr>
                <w:rFonts w:ascii="Times New Roman"/>
                <w:sz w:val="20"/>
              </w:rPr>
              <w:tab/>
            </w:r>
            <w:r>
              <w:rPr>
                <w:color w:val="5F5F5F"/>
                <w:sz w:val="18"/>
              </w:rPr>
              <w:t>The</w:t>
            </w:r>
            <w:r>
              <w:rPr>
                <w:color w:val="5F5F5F"/>
                <w:spacing w:val="-3"/>
                <w:sz w:val="18"/>
              </w:rPr>
              <w:t xml:space="preserve"> </w:t>
            </w:r>
            <w:r>
              <w:rPr>
                <w:color w:val="5F5F5F"/>
                <w:sz w:val="18"/>
              </w:rPr>
              <w:t>protocol</w:t>
            </w:r>
            <w:r>
              <w:rPr>
                <w:color w:val="5F5F5F"/>
                <w:spacing w:val="-2"/>
                <w:sz w:val="18"/>
              </w:rPr>
              <w:t xml:space="preserve"> </w:t>
            </w:r>
            <w:r>
              <w:rPr>
                <w:color w:val="5F5F5F"/>
                <w:sz w:val="18"/>
              </w:rPr>
              <w:t>for</w:t>
            </w:r>
            <w:r>
              <w:rPr>
                <w:color w:val="5F5F5F"/>
                <w:spacing w:val="-2"/>
                <w:sz w:val="18"/>
              </w:rPr>
              <w:t xml:space="preserve"> </w:t>
            </w:r>
            <w:r>
              <w:rPr>
                <w:color w:val="5F5F5F"/>
                <w:sz w:val="18"/>
              </w:rPr>
              <w:t>preparing</w:t>
            </w:r>
            <w:r>
              <w:rPr>
                <w:color w:val="5F5F5F"/>
                <w:spacing w:val="-2"/>
                <w:sz w:val="18"/>
              </w:rPr>
              <w:t xml:space="preserve"> </w:t>
            </w:r>
            <w:r>
              <w:rPr>
                <w:color w:val="5F5F5F"/>
                <w:sz w:val="18"/>
              </w:rPr>
              <w:t>detailed</w:t>
            </w:r>
            <w:r>
              <w:rPr>
                <w:color w:val="5F5F5F"/>
                <w:spacing w:val="-3"/>
                <w:sz w:val="18"/>
              </w:rPr>
              <w:t xml:space="preserve"> </w:t>
            </w:r>
            <w:r>
              <w:rPr>
                <w:color w:val="5F5F5F"/>
                <w:sz w:val="18"/>
              </w:rPr>
              <w:t>noise</w:t>
            </w:r>
            <w:r>
              <w:rPr>
                <w:color w:val="5F5F5F"/>
                <w:spacing w:val="-3"/>
                <w:sz w:val="18"/>
              </w:rPr>
              <w:t xml:space="preserve"> </w:t>
            </w:r>
            <w:r>
              <w:rPr>
                <w:color w:val="5F5F5F"/>
                <w:sz w:val="18"/>
              </w:rPr>
              <w:t>and</w:t>
            </w:r>
            <w:r>
              <w:rPr>
                <w:color w:val="5F5F5F"/>
                <w:spacing w:val="-1"/>
                <w:sz w:val="18"/>
              </w:rPr>
              <w:t xml:space="preserve"> </w:t>
            </w:r>
            <w:r>
              <w:rPr>
                <w:color w:val="5F5F5F"/>
                <w:sz w:val="18"/>
              </w:rPr>
              <w:t>vibration</w:t>
            </w:r>
            <w:r>
              <w:rPr>
                <w:color w:val="5F5F5F"/>
                <w:spacing w:val="-3"/>
                <w:sz w:val="18"/>
              </w:rPr>
              <w:t xml:space="preserve"> </w:t>
            </w:r>
            <w:r>
              <w:rPr>
                <w:color w:val="5F5F5F"/>
                <w:sz w:val="18"/>
              </w:rPr>
              <w:t>impact</w:t>
            </w:r>
            <w:r>
              <w:rPr>
                <w:color w:val="5F5F5F"/>
                <w:spacing w:val="-2"/>
                <w:sz w:val="18"/>
              </w:rPr>
              <w:t xml:space="preserve"> </w:t>
            </w:r>
            <w:r>
              <w:rPr>
                <w:color w:val="5F5F5F"/>
                <w:sz w:val="18"/>
              </w:rPr>
              <w:t>assessments</w:t>
            </w:r>
            <w:r>
              <w:rPr>
                <w:color w:val="5F5F5F"/>
                <w:spacing w:val="-2"/>
                <w:sz w:val="18"/>
              </w:rPr>
              <w:t xml:space="preserve"> </w:t>
            </w:r>
            <w:r>
              <w:rPr>
                <w:color w:val="5F5F5F"/>
                <w:sz w:val="18"/>
              </w:rPr>
              <w:t>(EPR</w:t>
            </w:r>
            <w:r>
              <w:rPr>
                <w:color w:val="5F5F5F"/>
                <w:spacing w:val="-2"/>
                <w:sz w:val="18"/>
              </w:rPr>
              <w:t xml:space="preserve"> </w:t>
            </w:r>
            <w:r>
              <w:rPr>
                <w:color w:val="5F5F5F"/>
                <w:sz w:val="18"/>
              </w:rPr>
              <w:t>NV03)</w:t>
            </w:r>
            <w:r>
              <w:rPr>
                <w:color w:val="5F5F5F"/>
                <w:spacing w:val="-2"/>
                <w:sz w:val="18"/>
              </w:rPr>
              <w:t xml:space="preserve"> </w:t>
            </w:r>
            <w:r>
              <w:rPr>
                <w:color w:val="5F5F5F"/>
                <w:sz w:val="18"/>
              </w:rPr>
              <w:t>including</w:t>
            </w:r>
            <w:r>
              <w:rPr>
                <w:color w:val="5F5F5F"/>
                <w:spacing w:val="-2"/>
                <w:sz w:val="18"/>
              </w:rPr>
              <w:t xml:space="preserve"> </w:t>
            </w:r>
            <w:r>
              <w:rPr>
                <w:color w:val="5F5F5F"/>
                <w:sz w:val="18"/>
              </w:rPr>
              <w:t>when</w:t>
            </w:r>
            <w:r>
              <w:rPr>
                <w:color w:val="5F5F5F"/>
                <w:spacing w:val="-1"/>
                <w:sz w:val="18"/>
              </w:rPr>
              <w:t xml:space="preserve"> </w:t>
            </w:r>
            <w:r>
              <w:rPr>
                <w:color w:val="5F5F5F"/>
                <w:sz w:val="18"/>
              </w:rPr>
              <w:t>they</w:t>
            </w:r>
            <w:r>
              <w:rPr>
                <w:color w:val="5F5F5F"/>
                <w:spacing w:val="-2"/>
                <w:sz w:val="18"/>
              </w:rPr>
              <w:t xml:space="preserve"> </w:t>
            </w:r>
            <w:r>
              <w:rPr>
                <w:color w:val="5F5F5F"/>
                <w:sz w:val="18"/>
              </w:rPr>
              <w:t>are</w:t>
            </w:r>
            <w:r>
              <w:rPr>
                <w:color w:val="5F5F5F"/>
                <w:spacing w:val="-3"/>
                <w:sz w:val="18"/>
              </w:rPr>
              <w:t xml:space="preserve"> </w:t>
            </w:r>
            <w:r>
              <w:rPr>
                <w:color w:val="5F5F5F"/>
                <w:sz w:val="18"/>
              </w:rPr>
              <w:t>required,</w:t>
            </w:r>
            <w:r>
              <w:rPr>
                <w:color w:val="5F5F5F"/>
                <w:spacing w:val="-2"/>
                <w:sz w:val="18"/>
              </w:rPr>
              <w:t xml:space="preserve"> </w:t>
            </w:r>
            <w:r>
              <w:rPr>
                <w:color w:val="5F5F5F"/>
                <w:sz w:val="18"/>
              </w:rPr>
              <w:t>format,</w:t>
            </w:r>
            <w:r>
              <w:rPr>
                <w:color w:val="5F5F5F"/>
                <w:spacing w:val="-2"/>
                <w:sz w:val="18"/>
              </w:rPr>
              <w:t xml:space="preserve"> </w:t>
            </w:r>
            <w:proofErr w:type="gramStart"/>
            <w:r>
              <w:rPr>
                <w:color w:val="5F5F5F"/>
                <w:sz w:val="18"/>
              </w:rPr>
              <w:t>timing</w:t>
            </w:r>
            <w:proofErr w:type="gramEnd"/>
            <w:r>
              <w:rPr>
                <w:color w:val="5F5F5F"/>
                <w:spacing w:val="-3"/>
                <w:sz w:val="18"/>
              </w:rPr>
              <w:t xml:space="preserve"> </w:t>
            </w:r>
            <w:r>
              <w:rPr>
                <w:color w:val="5F5F5F"/>
                <w:sz w:val="18"/>
              </w:rPr>
              <w:t>and</w:t>
            </w:r>
            <w:r>
              <w:rPr>
                <w:color w:val="5F5F5F"/>
                <w:spacing w:val="-3"/>
                <w:sz w:val="18"/>
              </w:rPr>
              <w:t xml:space="preserve"> </w:t>
            </w:r>
            <w:r>
              <w:rPr>
                <w:color w:val="5F5F5F"/>
                <w:sz w:val="18"/>
              </w:rPr>
              <w:t>process</w:t>
            </w:r>
            <w:r>
              <w:rPr>
                <w:color w:val="5F5F5F"/>
                <w:spacing w:val="-2"/>
                <w:sz w:val="18"/>
              </w:rPr>
              <w:t xml:space="preserve"> </w:t>
            </w:r>
            <w:r>
              <w:rPr>
                <w:color w:val="5F5F5F"/>
                <w:sz w:val="18"/>
              </w:rPr>
              <w:t>for review. The protocol must address all project works and specifically:</w:t>
            </w:r>
          </w:p>
          <w:p w14:paraId="42943683" w14:textId="77777777" w:rsidR="00911B64" w:rsidRDefault="00407A2A">
            <w:pPr>
              <w:pStyle w:val="TableParagraph"/>
              <w:numPr>
                <w:ilvl w:val="0"/>
                <w:numId w:val="7"/>
              </w:numPr>
              <w:tabs>
                <w:tab w:val="left" w:pos="1336"/>
              </w:tabs>
              <w:spacing w:before="41"/>
              <w:ind w:left="1336" w:hanging="359"/>
              <w:rPr>
                <w:sz w:val="18"/>
              </w:rPr>
            </w:pPr>
            <w:r>
              <w:rPr>
                <w:color w:val="5F5F5F"/>
                <w:sz w:val="18"/>
              </w:rPr>
              <w:t>The</w:t>
            </w:r>
            <w:r>
              <w:rPr>
                <w:color w:val="5F5F5F"/>
                <w:spacing w:val="-3"/>
                <w:sz w:val="18"/>
              </w:rPr>
              <w:t xml:space="preserve"> </w:t>
            </w:r>
            <w:r>
              <w:rPr>
                <w:color w:val="5F5F5F"/>
                <w:sz w:val="18"/>
              </w:rPr>
              <w:t>shore</w:t>
            </w:r>
            <w:r>
              <w:rPr>
                <w:color w:val="5F5F5F"/>
                <w:spacing w:val="-2"/>
                <w:sz w:val="18"/>
              </w:rPr>
              <w:t xml:space="preserve"> crossing.</w:t>
            </w:r>
          </w:p>
          <w:p w14:paraId="4AFC0B58" w14:textId="77777777" w:rsidR="00911B64" w:rsidRDefault="00407A2A">
            <w:pPr>
              <w:pStyle w:val="TableParagraph"/>
              <w:numPr>
                <w:ilvl w:val="0"/>
                <w:numId w:val="7"/>
              </w:numPr>
              <w:tabs>
                <w:tab w:val="left" w:pos="1336"/>
              </w:tabs>
              <w:spacing w:before="24"/>
              <w:ind w:left="1336" w:hanging="359"/>
              <w:rPr>
                <w:sz w:val="18"/>
              </w:rPr>
            </w:pPr>
            <w:r>
              <w:rPr>
                <w:color w:val="5F5F5F"/>
                <w:sz w:val="18"/>
              </w:rPr>
              <w:t>Locations</w:t>
            </w:r>
            <w:r>
              <w:rPr>
                <w:color w:val="5F5F5F"/>
                <w:spacing w:val="-5"/>
                <w:sz w:val="18"/>
              </w:rPr>
              <w:t xml:space="preserve"> </w:t>
            </w:r>
            <w:r>
              <w:rPr>
                <w:color w:val="5F5F5F"/>
                <w:sz w:val="18"/>
              </w:rPr>
              <w:t>where</w:t>
            </w:r>
            <w:r>
              <w:rPr>
                <w:color w:val="5F5F5F"/>
                <w:spacing w:val="-3"/>
                <w:sz w:val="18"/>
              </w:rPr>
              <w:t xml:space="preserve"> </w:t>
            </w:r>
            <w:r>
              <w:rPr>
                <w:color w:val="5F5F5F"/>
                <w:sz w:val="18"/>
              </w:rPr>
              <w:t>there</w:t>
            </w:r>
            <w:r>
              <w:rPr>
                <w:color w:val="5F5F5F"/>
                <w:spacing w:val="-4"/>
                <w:sz w:val="18"/>
              </w:rPr>
              <w:t xml:space="preserve"> </w:t>
            </w:r>
            <w:r>
              <w:rPr>
                <w:color w:val="5F5F5F"/>
                <w:sz w:val="18"/>
              </w:rPr>
              <w:t>is</w:t>
            </w:r>
            <w:r>
              <w:rPr>
                <w:color w:val="5F5F5F"/>
                <w:spacing w:val="-2"/>
                <w:sz w:val="18"/>
              </w:rPr>
              <w:t xml:space="preserve"> </w:t>
            </w:r>
            <w:r>
              <w:rPr>
                <w:color w:val="5F5F5F"/>
                <w:sz w:val="18"/>
              </w:rPr>
              <w:t>prolonged</w:t>
            </w:r>
            <w:r>
              <w:rPr>
                <w:color w:val="5F5F5F"/>
                <w:spacing w:val="-4"/>
                <w:sz w:val="18"/>
              </w:rPr>
              <w:t xml:space="preserve"> </w:t>
            </w:r>
            <w:r>
              <w:rPr>
                <w:color w:val="5F5F5F"/>
                <w:sz w:val="18"/>
              </w:rPr>
              <w:t>unavoidable</w:t>
            </w:r>
            <w:r>
              <w:rPr>
                <w:color w:val="5F5F5F"/>
                <w:spacing w:val="-3"/>
                <w:sz w:val="18"/>
              </w:rPr>
              <w:t xml:space="preserve"> </w:t>
            </w:r>
            <w:r>
              <w:rPr>
                <w:color w:val="5F5F5F"/>
                <w:sz w:val="18"/>
              </w:rPr>
              <w:t>works,</w:t>
            </w:r>
            <w:r>
              <w:rPr>
                <w:color w:val="5F5F5F"/>
                <w:spacing w:val="-3"/>
                <w:sz w:val="18"/>
              </w:rPr>
              <w:t xml:space="preserve"> </w:t>
            </w:r>
            <w:r>
              <w:rPr>
                <w:color w:val="5F5F5F"/>
                <w:sz w:val="18"/>
              </w:rPr>
              <w:t>managed-impact</w:t>
            </w:r>
            <w:r>
              <w:rPr>
                <w:color w:val="5F5F5F"/>
                <w:spacing w:val="-2"/>
                <w:sz w:val="18"/>
              </w:rPr>
              <w:t xml:space="preserve"> </w:t>
            </w:r>
            <w:r>
              <w:rPr>
                <w:color w:val="5F5F5F"/>
                <w:sz w:val="18"/>
              </w:rPr>
              <w:t>works,</w:t>
            </w:r>
            <w:r>
              <w:rPr>
                <w:color w:val="5F5F5F"/>
                <w:spacing w:val="-3"/>
                <w:sz w:val="18"/>
              </w:rPr>
              <w:t xml:space="preserve"> </w:t>
            </w:r>
            <w:r>
              <w:rPr>
                <w:color w:val="5F5F5F"/>
                <w:sz w:val="18"/>
              </w:rPr>
              <w:t>or</w:t>
            </w:r>
            <w:r>
              <w:rPr>
                <w:color w:val="5F5F5F"/>
                <w:spacing w:val="-2"/>
                <w:sz w:val="18"/>
              </w:rPr>
              <w:t xml:space="preserve"> </w:t>
            </w:r>
            <w:r>
              <w:rPr>
                <w:color w:val="5F5F5F"/>
                <w:sz w:val="18"/>
              </w:rPr>
              <w:t>low</w:t>
            </w:r>
            <w:r>
              <w:rPr>
                <w:color w:val="5F5F5F"/>
                <w:spacing w:val="-3"/>
                <w:sz w:val="18"/>
              </w:rPr>
              <w:t xml:space="preserve"> </w:t>
            </w:r>
            <w:r>
              <w:rPr>
                <w:color w:val="5F5F5F"/>
                <w:sz w:val="18"/>
              </w:rPr>
              <w:t>noise</w:t>
            </w:r>
            <w:r>
              <w:rPr>
                <w:color w:val="5F5F5F"/>
                <w:spacing w:val="-3"/>
                <w:sz w:val="18"/>
              </w:rPr>
              <w:t xml:space="preserve"> </w:t>
            </w:r>
            <w:r>
              <w:rPr>
                <w:color w:val="5F5F5F"/>
                <w:sz w:val="18"/>
              </w:rPr>
              <w:t>impact</w:t>
            </w:r>
            <w:r>
              <w:rPr>
                <w:color w:val="5F5F5F"/>
                <w:spacing w:val="-3"/>
                <w:sz w:val="18"/>
              </w:rPr>
              <w:t xml:space="preserve"> </w:t>
            </w:r>
            <w:r>
              <w:rPr>
                <w:color w:val="5F5F5F"/>
                <w:sz w:val="18"/>
              </w:rPr>
              <w:t>works</w:t>
            </w:r>
            <w:r>
              <w:rPr>
                <w:color w:val="5F5F5F"/>
                <w:spacing w:val="-3"/>
                <w:sz w:val="18"/>
              </w:rPr>
              <w:t xml:space="preserve"> </w:t>
            </w:r>
            <w:r>
              <w:rPr>
                <w:color w:val="5F5F5F"/>
                <w:sz w:val="18"/>
              </w:rPr>
              <w:t>outside</w:t>
            </w:r>
            <w:r>
              <w:rPr>
                <w:color w:val="5F5F5F"/>
                <w:spacing w:val="-3"/>
                <w:sz w:val="18"/>
              </w:rPr>
              <w:t xml:space="preserve"> </w:t>
            </w:r>
            <w:r>
              <w:rPr>
                <w:color w:val="5F5F5F"/>
                <w:sz w:val="18"/>
              </w:rPr>
              <w:t>of</w:t>
            </w:r>
            <w:r>
              <w:rPr>
                <w:color w:val="5F5F5F"/>
                <w:spacing w:val="-3"/>
                <w:sz w:val="18"/>
              </w:rPr>
              <w:t xml:space="preserve"> </w:t>
            </w:r>
            <w:r>
              <w:rPr>
                <w:color w:val="5F5F5F"/>
                <w:sz w:val="18"/>
              </w:rPr>
              <w:t>normal</w:t>
            </w:r>
            <w:r>
              <w:rPr>
                <w:color w:val="5F5F5F"/>
                <w:spacing w:val="-2"/>
                <w:sz w:val="18"/>
              </w:rPr>
              <w:t xml:space="preserve"> </w:t>
            </w:r>
            <w:r>
              <w:rPr>
                <w:color w:val="5F5F5F"/>
                <w:sz w:val="18"/>
              </w:rPr>
              <w:t>working</w:t>
            </w:r>
            <w:r>
              <w:rPr>
                <w:color w:val="5F5F5F"/>
                <w:spacing w:val="-3"/>
                <w:sz w:val="18"/>
              </w:rPr>
              <w:t xml:space="preserve"> </w:t>
            </w:r>
            <w:r>
              <w:rPr>
                <w:color w:val="5F5F5F"/>
                <w:spacing w:val="-2"/>
                <w:sz w:val="18"/>
              </w:rPr>
              <w:t>hours.</w:t>
            </w:r>
          </w:p>
          <w:p w14:paraId="424BFAF2" w14:textId="77777777" w:rsidR="00911B64" w:rsidRDefault="00407A2A">
            <w:pPr>
              <w:pStyle w:val="TableParagraph"/>
              <w:numPr>
                <w:ilvl w:val="0"/>
                <w:numId w:val="7"/>
              </w:numPr>
              <w:tabs>
                <w:tab w:val="left" w:pos="1336"/>
              </w:tabs>
              <w:spacing w:before="24"/>
              <w:ind w:left="1336" w:hanging="359"/>
              <w:rPr>
                <w:sz w:val="18"/>
              </w:rPr>
            </w:pPr>
            <w:r>
              <w:rPr>
                <w:color w:val="5F5F5F"/>
                <w:sz w:val="18"/>
              </w:rPr>
              <w:t>The</w:t>
            </w:r>
            <w:r>
              <w:rPr>
                <w:color w:val="5F5F5F"/>
                <w:spacing w:val="-4"/>
                <w:sz w:val="18"/>
              </w:rPr>
              <w:t xml:space="preserve"> </w:t>
            </w:r>
            <w:r>
              <w:rPr>
                <w:color w:val="5F5F5F"/>
                <w:sz w:val="18"/>
              </w:rPr>
              <w:t>converter</w:t>
            </w:r>
            <w:r>
              <w:rPr>
                <w:color w:val="5F5F5F"/>
                <w:spacing w:val="-1"/>
                <w:sz w:val="18"/>
              </w:rPr>
              <w:t xml:space="preserve"> </w:t>
            </w:r>
            <w:r>
              <w:rPr>
                <w:color w:val="5F5F5F"/>
                <w:spacing w:val="-2"/>
                <w:sz w:val="18"/>
              </w:rPr>
              <w:t>station.</w:t>
            </w:r>
          </w:p>
          <w:p w14:paraId="77E6F6CB" w14:textId="77777777" w:rsidR="00911B64" w:rsidRDefault="00407A2A">
            <w:pPr>
              <w:pStyle w:val="TableParagraph"/>
              <w:tabs>
                <w:tab w:val="left" w:pos="769"/>
              </w:tabs>
              <w:spacing w:before="24"/>
              <w:ind w:left="770" w:right="332" w:hanging="360"/>
              <w:rPr>
                <w:sz w:val="18"/>
              </w:rPr>
            </w:pPr>
            <w:r>
              <w:rPr>
                <w:noProof/>
              </w:rPr>
              <w:drawing>
                <wp:inline distT="0" distB="0" distL="0" distR="0" wp14:anchorId="73639D97" wp14:editId="4FA195FA">
                  <wp:extent cx="95250" cy="94615"/>
                  <wp:effectExtent l="0" t="0" r="0" b="0"/>
                  <wp:docPr id="593" name="Image 5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3" name="Image 593"/>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Vibration</w:t>
            </w:r>
            <w:r>
              <w:rPr>
                <w:color w:val="5F5F5F"/>
                <w:spacing w:val="-3"/>
                <w:sz w:val="18"/>
              </w:rPr>
              <w:t xml:space="preserve"> </w:t>
            </w:r>
            <w:r>
              <w:rPr>
                <w:color w:val="5F5F5F"/>
                <w:sz w:val="18"/>
              </w:rPr>
              <w:t>controls</w:t>
            </w:r>
            <w:r>
              <w:rPr>
                <w:color w:val="5F5F5F"/>
                <w:spacing w:val="-2"/>
                <w:sz w:val="18"/>
              </w:rPr>
              <w:t xml:space="preserve"> </w:t>
            </w:r>
            <w:r>
              <w:rPr>
                <w:color w:val="5F5F5F"/>
                <w:sz w:val="18"/>
              </w:rPr>
              <w:t>and</w:t>
            </w:r>
            <w:r>
              <w:rPr>
                <w:color w:val="5F5F5F"/>
                <w:spacing w:val="-3"/>
                <w:sz w:val="18"/>
              </w:rPr>
              <w:t xml:space="preserve"> </w:t>
            </w:r>
            <w:r>
              <w:rPr>
                <w:color w:val="5F5F5F"/>
                <w:sz w:val="18"/>
              </w:rPr>
              <w:t>monitoring</w:t>
            </w:r>
            <w:r>
              <w:rPr>
                <w:color w:val="5F5F5F"/>
                <w:spacing w:val="-3"/>
                <w:sz w:val="18"/>
              </w:rPr>
              <w:t xml:space="preserve"> </w:t>
            </w:r>
            <w:r>
              <w:rPr>
                <w:color w:val="5F5F5F"/>
                <w:sz w:val="18"/>
              </w:rPr>
              <w:t>requirements,</w:t>
            </w:r>
            <w:r>
              <w:rPr>
                <w:color w:val="5F5F5F"/>
                <w:spacing w:val="-2"/>
                <w:sz w:val="18"/>
              </w:rPr>
              <w:t xml:space="preserve"> </w:t>
            </w:r>
            <w:r>
              <w:rPr>
                <w:color w:val="5F5F5F"/>
                <w:sz w:val="18"/>
              </w:rPr>
              <w:t>including</w:t>
            </w:r>
            <w:r>
              <w:rPr>
                <w:color w:val="5F5F5F"/>
                <w:spacing w:val="-3"/>
                <w:sz w:val="18"/>
              </w:rPr>
              <w:t xml:space="preserve"> </w:t>
            </w:r>
            <w:r>
              <w:rPr>
                <w:color w:val="5F5F5F"/>
                <w:sz w:val="18"/>
              </w:rPr>
              <w:t>details</w:t>
            </w:r>
            <w:r>
              <w:rPr>
                <w:color w:val="5F5F5F"/>
                <w:spacing w:val="-2"/>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locations</w:t>
            </w:r>
            <w:r>
              <w:rPr>
                <w:color w:val="5F5F5F"/>
                <w:spacing w:val="-2"/>
                <w:sz w:val="18"/>
              </w:rPr>
              <w:t xml:space="preserve"> </w:t>
            </w:r>
            <w:r>
              <w:rPr>
                <w:color w:val="5F5F5F"/>
                <w:sz w:val="18"/>
              </w:rPr>
              <w:t>and</w:t>
            </w:r>
            <w:r>
              <w:rPr>
                <w:color w:val="5F5F5F"/>
                <w:spacing w:val="-3"/>
                <w:sz w:val="18"/>
              </w:rPr>
              <w:t xml:space="preserve"> </w:t>
            </w:r>
            <w:r>
              <w:rPr>
                <w:color w:val="5F5F5F"/>
                <w:sz w:val="18"/>
              </w:rPr>
              <w:t>circumstances</w:t>
            </w:r>
            <w:r>
              <w:rPr>
                <w:color w:val="5F5F5F"/>
                <w:spacing w:val="-2"/>
                <w:sz w:val="18"/>
              </w:rPr>
              <w:t xml:space="preserve"> </w:t>
            </w:r>
            <w:r>
              <w:rPr>
                <w:color w:val="5F5F5F"/>
                <w:sz w:val="18"/>
              </w:rPr>
              <w:t>in</w:t>
            </w:r>
            <w:r>
              <w:rPr>
                <w:color w:val="5F5F5F"/>
                <w:spacing w:val="-3"/>
                <w:sz w:val="18"/>
              </w:rPr>
              <w:t xml:space="preserve"> </w:t>
            </w:r>
            <w:r>
              <w:rPr>
                <w:color w:val="5F5F5F"/>
                <w:sz w:val="18"/>
              </w:rPr>
              <w:t>which</w:t>
            </w:r>
            <w:r>
              <w:rPr>
                <w:color w:val="5F5F5F"/>
                <w:spacing w:val="-3"/>
                <w:sz w:val="18"/>
              </w:rPr>
              <w:t xml:space="preserve"> </w:t>
            </w:r>
            <w:r>
              <w:rPr>
                <w:color w:val="5F5F5F"/>
                <w:sz w:val="18"/>
              </w:rPr>
              <w:t>vibration noise</w:t>
            </w:r>
            <w:r>
              <w:rPr>
                <w:color w:val="5F5F5F"/>
                <w:spacing w:val="-2"/>
                <w:sz w:val="18"/>
              </w:rPr>
              <w:t xml:space="preserve"> </w:t>
            </w:r>
            <w:r>
              <w:rPr>
                <w:color w:val="5F5F5F"/>
                <w:sz w:val="18"/>
              </w:rPr>
              <w:t>monitoring</w:t>
            </w:r>
            <w:r>
              <w:rPr>
                <w:color w:val="5F5F5F"/>
                <w:spacing w:val="-3"/>
                <w:sz w:val="18"/>
              </w:rPr>
              <w:t xml:space="preserve"> </w:t>
            </w:r>
            <w:r>
              <w:rPr>
                <w:color w:val="5F5F5F"/>
                <w:sz w:val="18"/>
              </w:rPr>
              <w:t>would</w:t>
            </w:r>
            <w:r>
              <w:rPr>
                <w:color w:val="5F5F5F"/>
                <w:spacing w:val="-1"/>
                <w:sz w:val="18"/>
              </w:rPr>
              <w:t xml:space="preserve"> </w:t>
            </w:r>
            <w:r>
              <w:rPr>
                <w:color w:val="5F5F5F"/>
                <w:sz w:val="18"/>
              </w:rPr>
              <w:t>be</w:t>
            </w:r>
            <w:r>
              <w:rPr>
                <w:color w:val="5F5F5F"/>
                <w:spacing w:val="-3"/>
                <w:sz w:val="18"/>
              </w:rPr>
              <w:t xml:space="preserve"> </w:t>
            </w:r>
            <w:r>
              <w:rPr>
                <w:color w:val="5F5F5F"/>
                <w:sz w:val="18"/>
              </w:rPr>
              <w:t xml:space="preserve">conducted, for heritage structures including the cistern structure identified in </w:t>
            </w:r>
            <w:proofErr w:type="spellStart"/>
            <w:r>
              <w:rPr>
                <w:color w:val="5F5F5F"/>
                <w:sz w:val="18"/>
              </w:rPr>
              <w:t>Moores</w:t>
            </w:r>
            <w:proofErr w:type="spellEnd"/>
            <w:r>
              <w:rPr>
                <w:color w:val="5F5F5F"/>
                <w:sz w:val="18"/>
              </w:rPr>
              <w:t xml:space="preserve"> Road, Buffalo.</w:t>
            </w:r>
          </w:p>
          <w:p w14:paraId="7296C4A0" w14:textId="77777777" w:rsidR="00911B64" w:rsidRDefault="00407A2A">
            <w:pPr>
              <w:pStyle w:val="TableParagraph"/>
              <w:tabs>
                <w:tab w:val="left" w:pos="769"/>
              </w:tabs>
              <w:spacing w:before="40"/>
              <w:ind w:left="409"/>
              <w:rPr>
                <w:sz w:val="18"/>
              </w:rPr>
            </w:pPr>
            <w:r>
              <w:rPr>
                <w:noProof/>
              </w:rPr>
              <w:drawing>
                <wp:inline distT="0" distB="0" distL="0" distR="0" wp14:anchorId="050375DC" wp14:editId="70CD2AD2">
                  <wp:extent cx="95250" cy="93979"/>
                  <wp:effectExtent l="0" t="0" r="0" b="0"/>
                  <wp:docPr id="594" name="Image 5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4" name="Image 594"/>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sz w:val="20"/>
              </w:rPr>
              <w:tab/>
            </w:r>
            <w:r>
              <w:rPr>
                <w:color w:val="5F5F5F"/>
                <w:sz w:val="18"/>
              </w:rPr>
              <w:t>Communication</w:t>
            </w:r>
            <w:r>
              <w:rPr>
                <w:color w:val="5F5F5F"/>
                <w:spacing w:val="-6"/>
                <w:sz w:val="18"/>
              </w:rPr>
              <w:t xml:space="preserve"> </w:t>
            </w:r>
            <w:r>
              <w:rPr>
                <w:color w:val="5F5F5F"/>
                <w:sz w:val="18"/>
              </w:rPr>
              <w:t>protocols</w:t>
            </w:r>
            <w:r>
              <w:rPr>
                <w:color w:val="5F5F5F"/>
                <w:spacing w:val="-3"/>
                <w:sz w:val="18"/>
              </w:rPr>
              <w:t xml:space="preserve"> </w:t>
            </w:r>
            <w:r>
              <w:rPr>
                <w:color w:val="5F5F5F"/>
                <w:sz w:val="18"/>
              </w:rPr>
              <w:t>for</w:t>
            </w:r>
            <w:r>
              <w:rPr>
                <w:color w:val="5F5F5F"/>
                <w:spacing w:val="-3"/>
                <w:sz w:val="18"/>
              </w:rPr>
              <w:t xml:space="preserve"> </w:t>
            </w:r>
            <w:r>
              <w:rPr>
                <w:color w:val="5F5F5F"/>
                <w:sz w:val="18"/>
              </w:rPr>
              <w:t>notifying</w:t>
            </w:r>
            <w:r>
              <w:rPr>
                <w:color w:val="5F5F5F"/>
                <w:spacing w:val="-2"/>
                <w:sz w:val="18"/>
              </w:rPr>
              <w:t xml:space="preserve"> </w:t>
            </w:r>
            <w:r>
              <w:rPr>
                <w:color w:val="5F5F5F"/>
                <w:sz w:val="18"/>
              </w:rPr>
              <w:t>landholders</w:t>
            </w:r>
            <w:r>
              <w:rPr>
                <w:color w:val="5F5F5F"/>
                <w:spacing w:val="-3"/>
                <w:sz w:val="18"/>
              </w:rPr>
              <w:t xml:space="preserve"> </w:t>
            </w:r>
            <w:r>
              <w:rPr>
                <w:color w:val="5F5F5F"/>
                <w:sz w:val="18"/>
              </w:rPr>
              <w:t>in</w:t>
            </w:r>
            <w:r>
              <w:rPr>
                <w:color w:val="5F5F5F"/>
                <w:spacing w:val="-4"/>
                <w:sz w:val="18"/>
              </w:rPr>
              <w:t xml:space="preserve"> </w:t>
            </w:r>
            <w:r>
              <w:rPr>
                <w:color w:val="5F5F5F"/>
                <w:sz w:val="18"/>
              </w:rPr>
              <w:t>advance</w:t>
            </w:r>
            <w:r>
              <w:rPr>
                <w:color w:val="5F5F5F"/>
                <w:spacing w:val="-3"/>
                <w:sz w:val="18"/>
              </w:rPr>
              <w:t xml:space="preserve"> </w:t>
            </w:r>
            <w:r>
              <w:rPr>
                <w:color w:val="5F5F5F"/>
                <w:sz w:val="18"/>
              </w:rPr>
              <w:t>of</w:t>
            </w:r>
            <w:r>
              <w:rPr>
                <w:color w:val="5F5F5F"/>
                <w:spacing w:val="-3"/>
                <w:sz w:val="18"/>
              </w:rPr>
              <w:t xml:space="preserve"> </w:t>
            </w:r>
            <w:r>
              <w:rPr>
                <w:color w:val="5F5F5F"/>
                <w:sz w:val="18"/>
              </w:rPr>
              <w:t>the</w:t>
            </w:r>
            <w:r>
              <w:rPr>
                <w:color w:val="5F5F5F"/>
                <w:spacing w:val="-4"/>
                <w:sz w:val="18"/>
              </w:rPr>
              <w:t xml:space="preserve"> </w:t>
            </w:r>
            <w:r>
              <w:rPr>
                <w:color w:val="5F5F5F"/>
                <w:sz w:val="18"/>
              </w:rPr>
              <w:t>works</w:t>
            </w:r>
            <w:r>
              <w:rPr>
                <w:color w:val="5F5F5F"/>
                <w:spacing w:val="-1"/>
                <w:sz w:val="18"/>
              </w:rPr>
              <w:t xml:space="preserve"> </w:t>
            </w:r>
            <w:r>
              <w:rPr>
                <w:color w:val="5F5F5F"/>
                <w:spacing w:val="-2"/>
                <w:sz w:val="18"/>
              </w:rPr>
              <w:t>occurring.</w:t>
            </w:r>
          </w:p>
          <w:p w14:paraId="1D022A22" w14:textId="77777777" w:rsidR="00911B64" w:rsidRDefault="00407A2A">
            <w:pPr>
              <w:pStyle w:val="TableParagraph"/>
              <w:tabs>
                <w:tab w:val="left" w:pos="769"/>
              </w:tabs>
              <w:spacing w:before="39"/>
              <w:ind w:left="770" w:right="802" w:hanging="360"/>
              <w:rPr>
                <w:sz w:val="18"/>
              </w:rPr>
            </w:pPr>
            <w:r>
              <w:rPr>
                <w:noProof/>
              </w:rPr>
              <w:drawing>
                <wp:inline distT="0" distB="0" distL="0" distR="0" wp14:anchorId="09F0B972" wp14:editId="73070754">
                  <wp:extent cx="95250" cy="93979"/>
                  <wp:effectExtent l="0" t="0" r="0" b="0"/>
                  <wp:docPr id="595" name="Image 5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5" name="Image 595"/>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sz w:val="20"/>
              </w:rPr>
              <w:tab/>
            </w:r>
            <w:r>
              <w:rPr>
                <w:color w:val="5F5F5F"/>
                <w:sz w:val="18"/>
              </w:rPr>
              <w:t>Noise</w:t>
            </w:r>
            <w:r>
              <w:rPr>
                <w:color w:val="5F5F5F"/>
                <w:spacing w:val="-3"/>
                <w:sz w:val="18"/>
              </w:rPr>
              <w:t xml:space="preserve"> </w:t>
            </w:r>
            <w:r>
              <w:rPr>
                <w:color w:val="5F5F5F"/>
                <w:sz w:val="18"/>
              </w:rPr>
              <w:t>complaint</w:t>
            </w:r>
            <w:r>
              <w:rPr>
                <w:color w:val="5F5F5F"/>
                <w:spacing w:val="-2"/>
                <w:sz w:val="18"/>
              </w:rPr>
              <w:t xml:space="preserve"> </w:t>
            </w:r>
            <w:r>
              <w:rPr>
                <w:color w:val="5F5F5F"/>
                <w:sz w:val="18"/>
              </w:rPr>
              <w:t>handling</w:t>
            </w:r>
            <w:r>
              <w:rPr>
                <w:color w:val="5F5F5F"/>
                <w:spacing w:val="-3"/>
                <w:sz w:val="18"/>
              </w:rPr>
              <w:t xml:space="preserve"> </w:t>
            </w:r>
            <w:r>
              <w:rPr>
                <w:color w:val="5F5F5F"/>
                <w:sz w:val="18"/>
              </w:rPr>
              <w:t>and</w:t>
            </w:r>
            <w:r>
              <w:rPr>
                <w:color w:val="5F5F5F"/>
                <w:spacing w:val="-3"/>
                <w:sz w:val="18"/>
              </w:rPr>
              <w:t xml:space="preserve"> </w:t>
            </w:r>
            <w:r>
              <w:rPr>
                <w:color w:val="5F5F5F"/>
                <w:sz w:val="18"/>
              </w:rPr>
              <w:t>response</w:t>
            </w:r>
            <w:r>
              <w:rPr>
                <w:color w:val="5F5F5F"/>
                <w:spacing w:val="-3"/>
                <w:sz w:val="18"/>
              </w:rPr>
              <w:t xml:space="preserve"> </w:t>
            </w:r>
            <w:r>
              <w:rPr>
                <w:color w:val="5F5F5F"/>
                <w:sz w:val="18"/>
              </w:rPr>
              <w:t>protocols,</w:t>
            </w:r>
            <w:r>
              <w:rPr>
                <w:color w:val="5F5F5F"/>
                <w:spacing w:val="-2"/>
                <w:sz w:val="18"/>
              </w:rPr>
              <w:t xml:space="preserve"> </w:t>
            </w:r>
            <w:r>
              <w:rPr>
                <w:color w:val="5F5F5F"/>
                <w:sz w:val="18"/>
              </w:rPr>
              <w:t>in</w:t>
            </w:r>
            <w:r>
              <w:rPr>
                <w:color w:val="5F5F5F"/>
                <w:spacing w:val="-3"/>
                <w:sz w:val="18"/>
              </w:rPr>
              <w:t xml:space="preserve"> </w:t>
            </w:r>
            <w:r>
              <w:rPr>
                <w:color w:val="5F5F5F"/>
                <w:sz w:val="18"/>
              </w:rPr>
              <w:t>accordance</w:t>
            </w:r>
            <w:r>
              <w:rPr>
                <w:color w:val="5F5F5F"/>
                <w:spacing w:val="-3"/>
                <w:sz w:val="18"/>
              </w:rPr>
              <w:t xml:space="preserve"> </w:t>
            </w:r>
            <w:r>
              <w:rPr>
                <w:color w:val="5F5F5F"/>
                <w:sz w:val="18"/>
              </w:rPr>
              <w:t>with</w:t>
            </w:r>
            <w:r>
              <w:rPr>
                <w:color w:val="5F5F5F"/>
                <w:spacing w:val="-3"/>
                <w:sz w:val="18"/>
              </w:rPr>
              <w:t xml:space="preserve"> </w:t>
            </w:r>
            <w:r>
              <w:rPr>
                <w:color w:val="5F5F5F"/>
                <w:sz w:val="18"/>
              </w:rPr>
              <w:t>the broader</w:t>
            </w:r>
            <w:r>
              <w:rPr>
                <w:color w:val="5F5F5F"/>
                <w:spacing w:val="-2"/>
                <w:sz w:val="18"/>
              </w:rPr>
              <w:t xml:space="preserve"> </w:t>
            </w:r>
            <w:r>
              <w:rPr>
                <w:color w:val="5F5F5F"/>
                <w:sz w:val="18"/>
              </w:rPr>
              <w:t>process</w:t>
            </w:r>
            <w:r>
              <w:rPr>
                <w:color w:val="5F5F5F"/>
                <w:spacing w:val="-2"/>
                <w:sz w:val="18"/>
              </w:rPr>
              <w:t xml:space="preserve"> </w:t>
            </w:r>
            <w:r>
              <w:rPr>
                <w:color w:val="5F5F5F"/>
                <w:sz w:val="18"/>
              </w:rPr>
              <w:t>for</w:t>
            </w:r>
            <w:r>
              <w:rPr>
                <w:color w:val="5F5F5F"/>
                <w:spacing w:val="-2"/>
                <w:sz w:val="18"/>
              </w:rPr>
              <w:t xml:space="preserve"> </w:t>
            </w:r>
            <w:r>
              <w:rPr>
                <w:color w:val="5F5F5F"/>
                <w:sz w:val="18"/>
              </w:rPr>
              <w:t>managing</w:t>
            </w:r>
            <w:r>
              <w:rPr>
                <w:color w:val="5F5F5F"/>
                <w:spacing w:val="-1"/>
                <w:sz w:val="18"/>
              </w:rPr>
              <w:t xml:space="preserve"> </w:t>
            </w:r>
            <w:r>
              <w:rPr>
                <w:color w:val="5F5F5F"/>
                <w:sz w:val="18"/>
              </w:rPr>
              <w:t>and</w:t>
            </w:r>
            <w:r>
              <w:rPr>
                <w:color w:val="5F5F5F"/>
                <w:spacing w:val="-3"/>
                <w:sz w:val="18"/>
              </w:rPr>
              <w:t xml:space="preserve"> </w:t>
            </w:r>
            <w:r>
              <w:rPr>
                <w:color w:val="5F5F5F"/>
                <w:sz w:val="18"/>
              </w:rPr>
              <w:t>responding</w:t>
            </w:r>
            <w:r>
              <w:rPr>
                <w:color w:val="5F5F5F"/>
                <w:spacing w:val="-3"/>
                <w:sz w:val="18"/>
              </w:rPr>
              <w:t xml:space="preserve"> </w:t>
            </w:r>
            <w:r>
              <w:rPr>
                <w:color w:val="5F5F5F"/>
                <w:sz w:val="18"/>
              </w:rPr>
              <w:t>to</w:t>
            </w:r>
            <w:r>
              <w:rPr>
                <w:color w:val="5F5F5F"/>
                <w:spacing w:val="-3"/>
                <w:sz w:val="18"/>
              </w:rPr>
              <w:t xml:space="preserve"> </w:t>
            </w:r>
            <w:r>
              <w:rPr>
                <w:color w:val="5F5F5F"/>
                <w:sz w:val="18"/>
              </w:rPr>
              <w:t>complaints</w:t>
            </w:r>
            <w:r>
              <w:rPr>
                <w:color w:val="5F5F5F"/>
                <w:spacing w:val="-1"/>
                <w:sz w:val="18"/>
              </w:rPr>
              <w:t xml:space="preserve"> </w:t>
            </w:r>
            <w:r>
              <w:rPr>
                <w:color w:val="5F5F5F"/>
                <w:sz w:val="18"/>
              </w:rPr>
              <w:t>received</w:t>
            </w:r>
            <w:r>
              <w:rPr>
                <w:color w:val="5F5F5F"/>
                <w:spacing w:val="-3"/>
                <w:sz w:val="18"/>
              </w:rPr>
              <w:t xml:space="preserve"> </w:t>
            </w:r>
            <w:r>
              <w:rPr>
                <w:color w:val="5F5F5F"/>
                <w:sz w:val="18"/>
              </w:rPr>
              <w:t>during construction (prepared under EPR S03).</w:t>
            </w:r>
          </w:p>
          <w:p w14:paraId="77172580" w14:textId="77777777" w:rsidR="00911B64" w:rsidRDefault="00407A2A">
            <w:pPr>
              <w:pStyle w:val="TableParagraph"/>
              <w:tabs>
                <w:tab w:val="left" w:pos="769"/>
              </w:tabs>
              <w:spacing w:before="40"/>
              <w:ind w:left="770" w:right="451" w:hanging="360"/>
              <w:jc w:val="both"/>
              <w:rPr>
                <w:sz w:val="18"/>
              </w:rPr>
            </w:pPr>
            <w:r>
              <w:rPr>
                <w:noProof/>
              </w:rPr>
              <w:drawing>
                <wp:inline distT="0" distB="0" distL="0" distR="0" wp14:anchorId="6FB11534" wp14:editId="7787571C">
                  <wp:extent cx="95250" cy="94615"/>
                  <wp:effectExtent l="0" t="0" r="0" b="0"/>
                  <wp:docPr id="596" name="Image 5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6" name="Image 596"/>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Protocols</w:t>
            </w:r>
            <w:r>
              <w:rPr>
                <w:color w:val="5F5F5F"/>
                <w:spacing w:val="-2"/>
                <w:sz w:val="18"/>
              </w:rPr>
              <w:t xml:space="preserve"> </w:t>
            </w:r>
            <w:r>
              <w:rPr>
                <w:color w:val="5F5F5F"/>
                <w:sz w:val="18"/>
              </w:rPr>
              <w:t>for</w:t>
            </w:r>
            <w:r>
              <w:rPr>
                <w:color w:val="5F5F5F"/>
                <w:spacing w:val="-2"/>
                <w:sz w:val="18"/>
              </w:rPr>
              <w:t xml:space="preserve"> </w:t>
            </w:r>
            <w:r>
              <w:rPr>
                <w:color w:val="5F5F5F"/>
                <w:sz w:val="18"/>
              </w:rPr>
              <w:t>continual</w:t>
            </w:r>
            <w:r>
              <w:rPr>
                <w:color w:val="5F5F5F"/>
                <w:spacing w:val="-2"/>
                <w:sz w:val="18"/>
              </w:rPr>
              <w:t xml:space="preserve"> </w:t>
            </w:r>
            <w:r>
              <w:rPr>
                <w:color w:val="5F5F5F"/>
                <w:sz w:val="18"/>
              </w:rPr>
              <w:t>improvement</w:t>
            </w:r>
            <w:r>
              <w:rPr>
                <w:color w:val="5F5F5F"/>
                <w:spacing w:val="-2"/>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construction</w:t>
            </w:r>
            <w:r>
              <w:rPr>
                <w:color w:val="5F5F5F"/>
                <w:spacing w:val="-3"/>
                <w:sz w:val="18"/>
              </w:rPr>
              <w:t xml:space="preserve"> </w:t>
            </w:r>
            <w:r>
              <w:rPr>
                <w:color w:val="5F5F5F"/>
                <w:sz w:val="18"/>
              </w:rPr>
              <w:t>noise</w:t>
            </w:r>
            <w:r>
              <w:rPr>
                <w:color w:val="5F5F5F"/>
                <w:spacing w:val="-3"/>
                <w:sz w:val="18"/>
              </w:rPr>
              <w:t xml:space="preserve"> </w:t>
            </w:r>
            <w:r>
              <w:rPr>
                <w:color w:val="5F5F5F"/>
                <w:sz w:val="18"/>
              </w:rPr>
              <w:t>and</w:t>
            </w:r>
            <w:r>
              <w:rPr>
                <w:color w:val="5F5F5F"/>
                <w:spacing w:val="-3"/>
                <w:sz w:val="18"/>
              </w:rPr>
              <w:t xml:space="preserve"> </w:t>
            </w:r>
            <w:r>
              <w:rPr>
                <w:color w:val="5F5F5F"/>
                <w:sz w:val="18"/>
              </w:rPr>
              <w:t>vibration</w:t>
            </w:r>
            <w:r>
              <w:rPr>
                <w:color w:val="5F5F5F"/>
                <w:spacing w:val="-3"/>
                <w:sz w:val="18"/>
              </w:rPr>
              <w:t xml:space="preserve"> </w:t>
            </w:r>
            <w:r>
              <w:rPr>
                <w:color w:val="5F5F5F"/>
                <w:sz w:val="18"/>
              </w:rPr>
              <w:t>mitigation</w:t>
            </w:r>
            <w:r>
              <w:rPr>
                <w:color w:val="5F5F5F"/>
                <w:spacing w:val="-3"/>
                <w:sz w:val="18"/>
              </w:rPr>
              <w:t xml:space="preserve"> </w:t>
            </w:r>
            <w:r>
              <w:rPr>
                <w:color w:val="5F5F5F"/>
                <w:sz w:val="18"/>
              </w:rPr>
              <w:t>measures,</w:t>
            </w:r>
            <w:r>
              <w:rPr>
                <w:color w:val="5F5F5F"/>
                <w:spacing w:val="-2"/>
                <w:sz w:val="18"/>
              </w:rPr>
              <w:t xml:space="preserve"> </w:t>
            </w:r>
            <w:r>
              <w:rPr>
                <w:color w:val="5F5F5F"/>
                <w:sz w:val="18"/>
              </w:rPr>
              <w:t>informed</w:t>
            </w:r>
            <w:r>
              <w:rPr>
                <w:color w:val="5F5F5F"/>
                <w:spacing w:val="-3"/>
                <w:sz w:val="18"/>
              </w:rPr>
              <w:t xml:space="preserve"> </w:t>
            </w:r>
            <w:r>
              <w:rPr>
                <w:color w:val="5F5F5F"/>
                <w:sz w:val="18"/>
              </w:rPr>
              <w:t>by</w:t>
            </w:r>
            <w:r>
              <w:rPr>
                <w:color w:val="5F5F5F"/>
                <w:spacing w:val="-2"/>
                <w:sz w:val="18"/>
              </w:rPr>
              <w:t xml:space="preserve"> </w:t>
            </w:r>
            <w:r>
              <w:rPr>
                <w:color w:val="5F5F5F"/>
                <w:sz w:val="18"/>
              </w:rPr>
              <w:t>data</w:t>
            </w:r>
            <w:r>
              <w:rPr>
                <w:color w:val="5F5F5F"/>
                <w:spacing w:val="-3"/>
                <w:sz w:val="18"/>
              </w:rPr>
              <w:t xml:space="preserve"> </w:t>
            </w:r>
            <w:r>
              <w:rPr>
                <w:color w:val="5F5F5F"/>
                <w:sz w:val="18"/>
              </w:rPr>
              <w:t>sources</w:t>
            </w:r>
            <w:r>
              <w:rPr>
                <w:color w:val="5F5F5F"/>
                <w:spacing w:val="-2"/>
                <w:sz w:val="18"/>
              </w:rPr>
              <w:t xml:space="preserve"> </w:t>
            </w:r>
            <w:r>
              <w:rPr>
                <w:color w:val="5F5F5F"/>
                <w:sz w:val="18"/>
              </w:rPr>
              <w:t>including</w:t>
            </w:r>
            <w:r>
              <w:rPr>
                <w:color w:val="5F5F5F"/>
                <w:spacing w:val="-1"/>
                <w:sz w:val="18"/>
              </w:rPr>
              <w:t xml:space="preserve"> </w:t>
            </w:r>
            <w:r>
              <w:rPr>
                <w:color w:val="5F5F5F"/>
                <w:sz w:val="18"/>
              </w:rPr>
              <w:t>but</w:t>
            </w:r>
            <w:r>
              <w:rPr>
                <w:color w:val="5F5F5F"/>
                <w:spacing w:val="-2"/>
                <w:sz w:val="18"/>
              </w:rPr>
              <w:t xml:space="preserve"> </w:t>
            </w:r>
            <w:r>
              <w:rPr>
                <w:color w:val="5F5F5F"/>
                <w:sz w:val="18"/>
              </w:rPr>
              <w:t>not</w:t>
            </w:r>
            <w:r>
              <w:rPr>
                <w:color w:val="5F5F5F"/>
                <w:spacing w:val="-2"/>
                <w:sz w:val="18"/>
              </w:rPr>
              <w:t xml:space="preserve"> </w:t>
            </w:r>
            <w:r>
              <w:rPr>
                <w:color w:val="5F5F5F"/>
                <w:sz w:val="18"/>
              </w:rPr>
              <w:t>limited</w:t>
            </w:r>
            <w:r>
              <w:rPr>
                <w:color w:val="5F5F5F"/>
                <w:spacing w:val="-3"/>
                <w:sz w:val="18"/>
              </w:rPr>
              <w:t xml:space="preserve"> </w:t>
            </w:r>
            <w:r>
              <w:rPr>
                <w:color w:val="5F5F5F"/>
                <w:sz w:val="18"/>
              </w:rPr>
              <w:t>to</w:t>
            </w:r>
            <w:r>
              <w:rPr>
                <w:color w:val="5F5F5F"/>
                <w:spacing w:val="-3"/>
                <w:sz w:val="18"/>
              </w:rPr>
              <w:t xml:space="preserve"> </w:t>
            </w:r>
            <w:r>
              <w:rPr>
                <w:color w:val="5F5F5F"/>
                <w:sz w:val="18"/>
              </w:rPr>
              <w:t>audit findings, the</w:t>
            </w:r>
            <w:r>
              <w:rPr>
                <w:color w:val="5F5F5F"/>
                <w:spacing w:val="-1"/>
                <w:sz w:val="18"/>
              </w:rPr>
              <w:t xml:space="preserve"> </w:t>
            </w:r>
            <w:r>
              <w:rPr>
                <w:color w:val="5F5F5F"/>
                <w:sz w:val="18"/>
              </w:rPr>
              <w:t>community and</w:t>
            </w:r>
            <w:r>
              <w:rPr>
                <w:color w:val="5F5F5F"/>
                <w:spacing w:val="-1"/>
                <w:sz w:val="18"/>
              </w:rPr>
              <w:t xml:space="preserve"> </w:t>
            </w:r>
            <w:r>
              <w:rPr>
                <w:color w:val="5F5F5F"/>
                <w:sz w:val="18"/>
              </w:rPr>
              <w:t>stakeholder engagement framework (prepared under EPR S03), complaint reviews, noise modelling</w:t>
            </w:r>
            <w:r>
              <w:rPr>
                <w:color w:val="5F5F5F"/>
                <w:spacing w:val="-1"/>
                <w:sz w:val="18"/>
              </w:rPr>
              <w:t xml:space="preserve"> </w:t>
            </w:r>
            <w:r>
              <w:rPr>
                <w:color w:val="5F5F5F"/>
                <w:sz w:val="18"/>
              </w:rPr>
              <w:t>(e.g. as part of preparing detailed noise and vibration impact assessments under EPR NV03), and monitoring.</w:t>
            </w:r>
          </w:p>
          <w:p w14:paraId="4E06A6D2" w14:textId="77777777" w:rsidR="00911B64" w:rsidRDefault="00407A2A">
            <w:pPr>
              <w:pStyle w:val="TableParagraph"/>
              <w:spacing w:before="122"/>
              <w:ind w:left="410"/>
              <w:rPr>
                <w:sz w:val="18"/>
              </w:rPr>
            </w:pPr>
            <w:r>
              <w:rPr>
                <w:color w:val="5F5F5F"/>
                <w:sz w:val="18"/>
              </w:rPr>
              <w:t>The</w:t>
            </w:r>
            <w:r>
              <w:rPr>
                <w:color w:val="5F5F5F"/>
                <w:spacing w:val="-6"/>
                <w:sz w:val="18"/>
              </w:rPr>
              <w:t xml:space="preserve"> </w:t>
            </w:r>
            <w:r>
              <w:rPr>
                <w:color w:val="5F5F5F"/>
                <w:sz w:val="18"/>
              </w:rPr>
              <w:t>construction</w:t>
            </w:r>
            <w:r>
              <w:rPr>
                <w:color w:val="5F5F5F"/>
                <w:spacing w:val="-4"/>
                <w:sz w:val="18"/>
              </w:rPr>
              <w:t xml:space="preserve"> </w:t>
            </w:r>
            <w:r>
              <w:rPr>
                <w:color w:val="5F5F5F"/>
                <w:sz w:val="18"/>
              </w:rPr>
              <w:t>noise</w:t>
            </w:r>
            <w:r>
              <w:rPr>
                <w:color w:val="5F5F5F"/>
                <w:spacing w:val="-3"/>
                <w:sz w:val="18"/>
              </w:rPr>
              <w:t xml:space="preserve"> </w:t>
            </w:r>
            <w:r>
              <w:rPr>
                <w:color w:val="5F5F5F"/>
                <w:sz w:val="18"/>
              </w:rPr>
              <w:t>and</w:t>
            </w:r>
            <w:r>
              <w:rPr>
                <w:color w:val="5F5F5F"/>
                <w:spacing w:val="-4"/>
                <w:sz w:val="18"/>
              </w:rPr>
              <w:t xml:space="preserve"> </w:t>
            </w:r>
            <w:r>
              <w:rPr>
                <w:color w:val="5F5F5F"/>
                <w:sz w:val="18"/>
              </w:rPr>
              <w:t>vibration</w:t>
            </w:r>
            <w:r>
              <w:rPr>
                <w:color w:val="5F5F5F"/>
                <w:spacing w:val="-3"/>
                <w:sz w:val="18"/>
              </w:rPr>
              <w:t xml:space="preserve"> </w:t>
            </w:r>
            <w:r>
              <w:rPr>
                <w:color w:val="5F5F5F"/>
                <w:sz w:val="18"/>
              </w:rPr>
              <w:t>management</w:t>
            </w:r>
            <w:r>
              <w:rPr>
                <w:color w:val="5F5F5F"/>
                <w:spacing w:val="-3"/>
                <w:sz w:val="18"/>
              </w:rPr>
              <w:t xml:space="preserve"> </w:t>
            </w:r>
            <w:r>
              <w:rPr>
                <w:color w:val="5F5F5F"/>
                <w:sz w:val="18"/>
              </w:rPr>
              <w:t>plan</w:t>
            </w:r>
            <w:r>
              <w:rPr>
                <w:color w:val="5F5F5F"/>
                <w:spacing w:val="-4"/>
                <w:sz w:val="18"/>
              </w:rPr>
              <w:t xml:space="preserve"> </w:t>
            </w:r>
            <w:r>
              <w:rPr>
                <w:color w:val="5F5F5F"/>
                <w:sz w:val="18"/>
              </w:rPr>
              <w:t>must</w:t>
            </w:r>
            <w:r>
              <w:rPr>
                <w:color w:val="5F5F5F"/>
                <w:spacing w:val="-2"/>
                <w:sz w:val="18"/>
              </w:rPr>
              <w:t xml:space="preserve"> </w:t>
            </w:r>
            <w:r>
              <w:rPr>
                <w:color w:val="5F5F5F"/>
                <w:sz w:val="18"/>
              </w:rPr>
              <w:t>address</w:t>
            </w:r>
            <w:r>
              <w:rPr>
                <w:color w:val="5F5F5F"/>
                <w:spacing w:val="-3"/>
                <w:sz w:val="18"/>
              </w:rPr>
              <w:t xml:space="preserve"> </w:t>
            </w:r>
            <w:r>
              <w:rPr>
                <w:color w:val="5F5F5F"/>
                <w:sz w:val="18"/>
              </w:rPr>
              <w:t>the</w:t>
            </w:r>
            <w:r>
              <w:rPr>
                <w:color w:val="5F5F5F"/>
                <w:spacing w:val="-2"/>
                <w:sz w:val="18"/>
              </w:rPr>
              <w:t xml:space="preserve"> </w:t>
            </w:r>
            <w:r>
              <w:rPr>
                <w:color w:val="5F5F5F"/>
                <w:sz w:val="18"/>
              </w:rPr>
              <w:t>requirements</w:t>
            </w:r>
            <w:r>
              <w:rPr>
                <w:color w:val="5F5F5F"/>
                <w:spacing w:val="-2"/>
                <w:sz w:val="18"/>
              </w:rPr>
              <w:t xml:space="preserve"> </w:t>
            </w:r>
            <w:r>
              <w:rPr>
                <w:color w:val="5F5F5F"/>
                <w:sz w:val="18"/>
              </w:rPr>
              <w:t>and</w:t>
            </w:r>
            <w:r>
              <w:rPr>
                <w:color w:val="5F5F5F"/>
                <w:spacing w:val="-4"/>
                <w:sz w:val="18"/>
              </w:rPr>
              <w:t xml:space="preserve"> </w:t>
            </w:r>
            <w:r>
              <w:rPr>
                <w:color w:val="5F5F5F"/>
                <w:sz w:val="18"/>
              </w:rPr>
              <w:t>guidance</w:t>
            </w:r>
            <w:r>
              <w:rPr>
                <w:color w:val="5F5F5F"/>
                <w:spacing w:val="-3"/>
                <w:sz w:val="18"/>
              </w:rPr>
              <w:t xml:space="preserve"> </w:t>
            </w:r>
            <w:r>
              <w:rPr>
                <w:color w:val="5F5F5F"/>
                <w:spacing w:val="-5"/>
                <w:sz w:val="18"/>
              </w:rPr>
              <w:t>of:</w:t>
            </w:r>
          </w:p>
          <w:p w14:paraId="703AA1EC" w14:textId="77777777" w:rsidR="00911B64" w:rsidRDefault="00407A2A">
            <w:pPr>
              <w:pStyle w:val="TableParagraph"/>
              <w:tabs>
                <w:tab w:val="left" w:pos="769"/>
              </w:tabs>
              <w:spacing w:before="59" w:line="285" w:lineRule="auto"/>
              <w:ind w:left="409" w:right="8763"/>
              <w:rPr>
                <w:sz w:val="18"/>
              </w:rPr>
            </w:pPr>
            <w:r>
              <w:rPr>
                <w:noProof/>
              </w:rPr>
              <w:drawing>
                <wp:inline distT="0" distB="0" distL="0" distR="0" wp14:anchorId="1E25CAAE" wp14:editId="2ADD3247">
                  <wp:extent cx="95250" cy="94615"/>
                  <wp:effectExtent l="0" t="0" r="0" b="0"/>
                  <wp:docPr id="597" name="Image 5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7" name="Image 597"/>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The</w:t>
            </w:r>
            <w:r>
              <w:rPr>
                <w:color w:val="5F5F5F"/>
                <w:spacing w:val="-5"/>
                <w:sz w:val="18"/>
              </w:rPr>
              <w:t xml:space="preserve"> </w:t>
            </w:r>
            <w:r>
              <w:rPr>
                <w:color w:val="5F5F5F"/>
                <w:sz w:val="18"/>
              </w:rPr>
              <w:t>general</w:t>
            </w:r>
            <w:r>
              <w:rPr>
                <w:color w:val="5F5F5F"/>
                <w:spacing w:val="-5"/>
                <w:sz w:val="18"/>
              </w:rPr>
              <w:t xml:space="preserve"> </w:t>
            </w:r>
            <w:r>
              <w:rPr>
                <w:color w:val="5F5F5F"/>
                <w:sz w:val="18"/>
              </w:rPr>
              <w:t>environmental</w:t>
            </w:r>
            <w:r>
              <w:rPr>
                <w:color w:val="5F5F5F"/>
                <w:spacing w:val="-5"/>
                <w:sz w:val="18"/>
              </w:rPr>
              <w:t xml:space="preserve"> </w:t>
            </w:r>
            <w:r>
              <w:rPr>
                <w:color w:val="5F5F5F"/>
                <w:sz w:val="18"/>
              </w:rPr>
              <w:t>duty</w:t>
            </w:r>
            <w:r>
              <w:rPr>
                <w:color w:val="5F5F5F"/>
                <w:spacing w:val="-5"/>
                <w:sz w:val="18"/>
              </w:rPr>
              <w:t xml:space="preserve"> </w:t>
            </w:r>
            <w:r>
              <w:rPr>
                <w:color w:val="5F5F5F"/>
                <w:sz w:val="18"/>
              </w:rPr>
              <w:t>under</w:t>
            </w:r>
            <w:r>
              <w:rPr>
                <w:color w:val="5F5F5F"/>
                <w:spacing w:val="-5"/>
                <w:sz w:val="18"/>
              </w:rPr>
              <w:t xml:space="preserve"> </w:t>
            </w:r>
            <w:r>
              <w:rPr>
                <w:color w:val="5F5F5F"/>
                <w:sz w:val="18"/>
              </w:rPr>
              <w:t>the</w:t>
            </w:r>
            <w:r>
              <w:rPr>
                <w:color w:val="5F5F5F"/>
                <w:spacing w:val="-6"/>
                <w:sz w:val="18"/>
              </w:rPr>
              <w:t xml:space="preserve"> </w:t>
            </w:r>
            <w:r>
              <w:rPr>
                <w:color w:val="5F5F5F"/>
                <w:sz w:val="18"/>
              </w:rPr>
              <w:t>EP</w:t>
            </w:r>
            <w:r>
              <w:rPr>
                <w:color w:val="5F5F5F"/>
                <w:spacing w:val="-5"/>
                <w:sz w:val="18"/>
              </w:rPr>
              <w:t xml:space="preserve"> </w:t>
            </w:r>
            <w:r>
              <w:rPr>
                <w:color w:val="5F5F5F"/>
                <w:sz w:val="18"/>
              </w:rPr>
              <w:t xml:space="preserve">Act. </w:t>
            </w:r>
            <w:r>
              <w:rPr>
                <w:noProof/>
                <w:color w:val="5F5F5F"/>
                <w:sz w:val="18"/>
              </w:rPr>
              <w:drawing>
                <wp:inline distT="0" distB="0" distL="0" distR="0" wp14:anchorId="02DEA90F" wp14:editId="33086111">
                  <wp:extent cx="95250" cy="93979"/>
                  <wp:effectExtent l="0" t="0" r="0" b="0"/>
                  <wp:docPr id="598" name="Image 5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8" name="Image 598"/>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color w:val="5F5F5F"/>
                <w:sz w:val="18"/>
              </w:rPr>
              <w:tab/>
            </w:r>
            <w:r>
              <w:rPr>
                <w:color w:val="5F5F5F"/>
                <w:sz w:val="18"/>
              </w:rPr>
              <w:t>EPA Victoria Publication 1834.1.</w:t>
            </w:r>
          </w:p>
          <w:p w14:paraId="1462E08F" w14:textId="77777777" w:rsidR="00911B64" w:rsidRDefault="00407A2A">
            <w:pPr>
              <w:pStyle w:val="TableParagraph"/>
              <w:tabs>
                <w:tab w:val="left" w:pos="769"/>
              </w:tabs>
              <w:spacing w:before="2"/>
              <w:ind w:left="409"/>
              <w:rPr>
                <w:sz w:val="18"/>
              </w:rPr>
            </w:pPr>
            <w:r>
              <w:rPr>
                <w:noProof/>
              </w:rPr>
              <w:drawing>
                <wp:inline distT="0" distB="0" distL="0" distR="0" wp14:anchorId="6380A0FE" wp14:editId="58AD1C9E">
                  <wp:extent cx="95250" cy="94615"/>
                  <wp:effectExtent l="0" t="0" r="0" b="0"/>
                  <wp:docPr id="599" name="Image 5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9" name="Image 599"/>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Australian</w:t>
            </w:r>
            <w:r>
              <w:rPr>
                <w:color w:val="5F5F5F"/>
                <w:spacing w:val="-5"/>
                <w:sz w:val="18"/>
              </w:rPr>
              <w:t xml:space="preserve"> </w:t>
            </w:r>
            <w:r>
              <w:rPr>
                <w:color w:val="5F5F5F"/>
                <w:sz w:val="18"/>
              </w:rPr>
              <w:t>Standard</w:t>
            </w:r>
            <w:r>
              <w:rPr>
                <w:color w:val="5F5F5F"/>
                <w:spacing w:val="-3"/>
                <w:sz w:val="18"/>
              </w:rPr>
              <w:t xml:space="preserve"> </w:t>
            </w:r>
            <w:r>
              <w:rPr>
                <w:i/>
                <w:color w:val="5F5F5F"/>
                <w:sz w:val="18"/>
              </w:rPr>
              <w:t>AS</w:t>
            </w:r>
            <w:r>
              <w:rPr>
                <w:i/>
                <w:color w:val="5F5F5F"/>
                <w:spacing w:val="-14"/>
                <w:sz w:val="18"/>
              </w:rPr>
              <w:t xml:space="preserve"> </w:t>
            </w:r>
            <w:r>
              <w:rPr>
                <w:i/>
                <w:color w:val="5F5F5F"/>
                <w:sz w:val="18"/>
              </w:rPr>
              <w:t>2436</w:t>
            </w:r>
            <w:r>
              <w:rPr>
                <w:i/>
                <w:color w:val="5F5F5F"/>
                <w:spacing w:val="-2"/>
                <w:sz w:val="18"/>
              </w:rPr>
              <w:t xml:space="preserve"> </w:t>
            </w:r>
            <w:r>
              <w:rPr>
                <w:i/>
                <w:color w:val="5F5F5F"/>
                <w:sz w:val="18"/>
              </w:rPr>
              <w:t>-</w:t>
            </w:r>
            <w:r>
              <w:rPr>
                <w:i/>
                <w:color w:val="5F5F5F"/>
                <w:spacing w:val="-2"/>
                <w:sz w:val="18"/>
              </w:rPr>
              <w:t xml:space="preserve"> 2010</w:t>
            </w:r>
            <w:r>
              <w:rPr>
                <w:color w:val="5F5F5F"/>
                <w:spacing w:val="-2"/>
                <w:sz w:val="18"/>
              </w:rPr>
              <w:t>.</w:t>
            </w:r>
          </w:p>
          <w:p w14:paraId="304D9150" w14:textId="77777777" w:rsidR="00911B64" w:rsidRDefault="00407A2A">
            <w:pPr>
              <w:pStyle w:val="TableParagraph"/>
              <w:tabs>
                <w:tab w:val="left" w:pos="769"/>
              </w:tabs>
              <w:spacing w:before="41"/>
              <w:ind w:left="409"/>
              <w:rPr>
                <w:i/>
                <w:sz w:val="18"/>
              </w:rPr>
            </w:pPr>
            <w:r>
              <w:rPr>
                <w:noProof/>
              </w:rPr>
              <w:drawing>
                <wp:inline distT="0" distB="0" distL="0" distR="0" wp14:anchorId="042FCC44" wp14:editId="38BC11A3">
                  <wp:extent cx="95250" cy="94615"/>
                  <wp:effectExtent l="0" t="0" r="0" b="0"/>
                  <wp:docPr id="600" name="Image 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0" name="Image 600"/>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hAnsi="Times New Roman"/>
                <w:sz w:val="20"/>
              </w:rPr>
              <w:tab/>
            </w:r>
            <w:r>
              <w:rPr>
                <w:color w:val="5F5F5F"/>
                <w:sz w:val="18"/>
              </w:rPr>
              <w:t>EPA</w:t>
            </w:r>
            <w:r>
              <w:rPr>
                <w:color w:val="5F5F5F"/>
                <w:spacing w:val="-5"/>
                <w:sz w:val="18"/>
              </w:rPr>
              <w:t xml:space="preserve"> </w:t>
            </w:r>
            <w:r>
              <w:rPr>
                <w:color w:val="5F5F5F"/>
                <w:sz w:val="18"/>
              </w:rPr>
              <w:t>Victoria</w:t>
            </w:r>
            <w:r>
              <w:rPr>
                <w:color w:val="5F5F5F"/>
                <w:spacing w:val="-4"/>
                <w:sz w:val="18"/>
              </w:rPr>
              <w:t xml:space="preserve"> </w:t>
            </w:r>
            <w:r>
              <w:rPr>
                <w:color w:val="5F5F5F"/>
                <w:sz w:val="18"/>
              </w:rPr>
              <w:t>Publication</w:t>
            </w:r>
            <w:r>
              <w:rPr>
                <w:color w:val="5F5F5F"/>
                <w:spacing w:val="-4"/>
                <w:sz w:val="18"/>
              </w:rPr>
              <w:t xml:space="preserve"> </w:t>
            </w:r>
            <w:r>
              <w:rPr>
                <w:color w:val="5F5F5F"/>
                <w:sz w:val="18"/>
              </w:rPr>
              <w:t>1996</w:t>
            </w:r>
            <w:r>
              <w:rPr>
                <w:color w:val="5F5F5F"/>
                <w:spacing w:val="-1"/>
                <w:sz w:val="18"/>
              </w:rPr>
              <w:t xml:space="preserve"> </w:t>
            </w:r>
            <w:r>
              <w:rPr>
                <w:i/>
                <w:color w:val="5F5F5F"/>
                <w:sz w:val="18"/>
              </w:rPr>
              <w:t>Noise</w:t>
            </w:r>
            <w:r>
              <w:rPr>
                <w:i/>
                <w:color w:val="5F5F5F"/>
                <w:spacing w:val="-4"/>
                <w:sz w:val="18"/>
              </w:rPr>
              <w:t xml:space="preserve"> </w:t>
            </w:r>
            <w:r>
              <w:rPr>
                <w:i/>
                <w:color w:val="5F5F5F"/>
                <w:sz w:val="18"/>
              </w:rPr>
              <w:t>guideline</w:t>
            </w:r>
            <w:r>
              <w:rPr>
                <w:i/>
                <w:color w:val="5F5F5F"/>
                <w:spacing w:val="-4"/>
                <w:sz w:val="18"/>
              </w:rPr>
              <w:t xml:space="preserve"> </w:t>
            </w:r>
            <w:r>
              <w:rPr>
                <w:i/>
                <w:color w:val="5F5F5F"/>
                <w:sz w:val="18"/>
              </w:rPr>
              <w:t>–</w:t>
            </w:r>
            <w:r>
              <w:rPr>
                <w:i/>
                <w:color w:val="5F5F5F"/>
                <w:spacing w:val="-2"/>
                <w:sz w:val="18"/>
              </w:rPr>
              <w:t xml:space="preserve"> </w:t>
            </w:r>
            <w:r>
              <w:rPr>
                <w:i/>
                <w:color w:val="5F5F5F"/>
                <w:sz w:val="18"/>
              </w:rPr>
              <w:t>assessing</w:t>
            </w:r>
            <w:r>
              <w:rPr>
                <w:i/>
                <w:color w:val="5F5F5F"/>
                <w:spacing w:val="-4"/>
                <w:sz w:val="18"/>
              </w:rPr>
              <w:t xml:space="preserve"> </w:t>
            </w:r>
            <w:r>
              <w:rPr>
                <w:i/>
                <w:color w:val="5F5F5F"/>
                <w:sz w:val="18"/>
              </w:rPr>
              <w:t>low</w:t>
            </w:r>
            <w:r>
              <w:rPr>
                <w:i/>
                <w:color w:val="5F5F5F"/>
                <w:spacing w:val="-3"/>
                <w:sz w:val="18"/>
              </w:rPr>
              <w:t xml:space="preserve"> </w:t>
            </w:r>
            <w:r>
              <w:rPr>
                <w:i/>
                <w:color w:val="5F5F5F"/>
                <w:sz w:val="18"/>
              </w:rPr>
              <w:t>frequency</w:t>
            </w:r>
            <w:r>
              <w:rPr>
                <w:i/>
                <w:color w:val="5F5F5F"/>
                <w:spacing w:val="-2"/>
                <w:sz w:val="18"/>
              </w:rPr>
              <w:t xml:space="preserve"> </w:t>
            </w:r>
            <w:proofErr w:type="gramStart"/>
            <w:r>
              <w:rPr>
                <w:i/>
                <w:color w:val="5F5F5F"/>
                <w:spacing w:val="-2"/>
                <w:sz w:val="18"/>
              </w:rPr>
              <w:t>noise</w:t>
            </w:r>
            <w:proofErr w:type="gramEnd"/>
          </w:p>
          <w:p w14:paraId="2ACC68DB" w14:textId="77777777" w:rsidR="00911B64" w:rsidRDefault="00407A2A">
            <w:pPr>
              <w:pStyle w:val="TableParagraph"/>
              <w:spacing w:before="0" w:line="320" w:lineRule="atLeast"/>
              <w:ind w:left="410" w:right="1081"/>
              <w:rPr>
                <w:sz w:val="18"/>
              </w:rPr>
            </w:pPr>
            <w:r>
              <w:rPr>
                <w:color w:val="5F5F5F"/>
                <w:sz w:val="18"/>
              </w:rPr>
              <w:t>Both</w:t>
            </w:r>
            <w:r>
              <w:rPr>
                <w:color w:val="5F5F5F"/>
                <w:spacing w:val="-3"/>
                <w:sz w:val="18"/>
              </w:rPr>
              <w:t xml:space="preserve"> </w:t>
            </w:r>
            <w:r>
              <w:rPr>
                <w:color w:val="5F5F5F"/>
                <w:sz w:val="18"/>
              </w:rPr>
              <w:t>the</w:t>
            </w:r>
            <w:r>
              <w:rPr>
                <w:color w:val="5F5F5F"/>
                <w:spacing w:val="-3"/>
                <w:sz w:val="18"/>
              </w:rPr>
              <w:t xml:space="preserve"> </w:t>
            </w:r>
            <w:r>
              <w:rPr>
                <w:color w:val="5F5F5F"/>
                <w:sz w:val="18"/>
              </w:rPr>
              <w:t>construction</w:t>
            </w:r>
            <w:r>
              <w:rPr>
                <w:color w:val="5F5F5F"/>
                <w:spacing w:val="-3"/>
                <w:sz w:val="18"/>
              </w:rPr>
              <w:t xml:space="preserve"> </w:t>
            </w:r>
            <w:r>
              <w:rPr>
                <w:color w:val="5F5F5F"/>
                <w:sz w:val="18"/>
              </w:rPr>
              <w:t>noise</w:t>
            </w:r>
            <w:r>
              <w:rPr>
                <w:color w:val="5F5F5F"/>
                <w:spacing w:val="-3"/>
                <w:sz w:val="18"/>
              </w:rPr>
              <w:t xml:space="preserve"> </w:t>
            </w:r>
            <w:r>
              <w:rPr>
                <w:color w:val="5F5F5F"/>
                <w:sz w:val="18"/>
              </w:rPr>
              <w:t>and</w:t>
            </w:r>
            <w:r>
              <w:rPr>
                <w:color w:val="5F5F5F"/>
                <w:spacing w:val="-3"/>
                <w:sz w:val="18"/>
              </w:rPr>
              <w:t xml:space="preserve"> </w:t>
            </w:r>
            <w:r>
              <w:rPr>
                <w:color w:val="5F5F5F"/>
                <w:sz w:val="18"/>
              </w:rPr>
              <w:t>vibration</w:t>
            </w:r>
            <w:r>
              <w:rPr>
                <w:color w:val="5F5F5F"/>
                <w:spacing w:val="-3"/>
                <w:sz w:val="18"/>
              </w:rPr>
              <w:t xml:space="preserve"> </w:t>
            </w:r>
            <w:r>
              <w:rPr>
                <w:color w:val="5F5F5F"/>
                <w:sz w:val="18"/>
              </w:rPr>
              <w:t>management</w:t>
            </w:r>
            <w:r>
              <w:rPr>
                <w:color w:val="5F5F5F"/>
                <w:spacing w:val="-2"/>
                <w:sz w:val="18"/>
              </w:rPr>
              <w:t xml:space="preserve"> </w:t>
            </w:r>
            <w:r>
              <w:rPr>
                <w:color w:val="5F5F5F"/>
                <w:sz w:val="18"/>
              </w:rPr>
              <w:t>plan</w:t>
            </w:r>
            <w:r>
              <w:rPr>
                <w:color w:val="5F5F5F"/>
                <w:spacing w:val="-1"/>
                <w:sz w:val="18"/>
              </w:rPr>
              <w:t xml:space="preserve"> </w:t>
            </w:r>
            <w:r>
              <w:rPr>
                <w:color w:val="5F5F5F"/>
                <w:sz w:val="18"/>
              </w:rPr>
              <w:t>and</w:t>
            </w:r>
            <w:r>
              <w:rPr>
                <w:color w:val="5F5F5F"/>
                <w:spacing w:val="-3"/>
                <w:sz w:val="18"/>
              </w:rPr>
              <w:t xml:space="preserve"> </w:t>
            </w:r>
            <w:r>
              <w:rPr>
                <w:color w:val="5F5F5F"/>
                <w:sz w:val="18"/>
              </w:rPr>
              <w:t>the</w:t>
            </w:r>
            <w:r>
              <w:rPr>
                <w:color w:val="5F5F5F"/>
                <w:spacing w:val="-3"/>
                <w:sz w:val="18"/>
              </w:rPr>
              <w:t xml:space="preserve"> </w:t>
            </w:r>
            <w:r>
              <w:rPr>
                <w:color w:val="5F5F5F"/>
                <w:sz w:val="18"/>
              </w:rPr>
              <w:t>IEA</w:t>
            </w:r>
            <w:r>
              <w:rPr>
                <w:color w:val="5F5F5F"/>
                <w:spacing w:val="-1"/>
                <w:sz w:val="18"/>
              </w:rPr>
              <w:t xml:space="preserve"> </w:t>
            </w:r>
            <w:r>
              <w:rPr>
                <w:color w:val="5F5F5F"/>
                <w:sz w:val="18"/>
              </w:rPr>
              <w:t>review</w:t>
            </w:r>
            <w:r>
              <w:rPr>
                <w:color w:val="5F5F5F"/>
                <w:spacing w:val="-2"/>
                <w:sz w:val="18"/>
              </w:rPr>
              <w:t xml:space="preserve"> </w:t>
            </w:r>
            <w:r>
              <w:rPr>
                <w:color w:val="5F5F5F"/>
                <w:sz w:val="18"/>
              </w:rPr>
              <w:t>report</w:t>
            </w:r>
            <w:r>
              <w:rPr>
                <w:color w:val="5F5F5F"/>
                <w:spacing w:val="-1"/>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plan</w:t>
            </w:r>
            <w:r>
              <w:rPr>
                <w:color w:val="5F5F5F"/>
                <w:spacing w:val="-2"/>
                <w:sz w:val="18"/>
              </w:rPr>
              <w:t xml:space="preserve"> </w:t>
            </w:r>
            <w:r>
              <w:rPr>
                <w:color w:val="5F5F5F"/>
                <w:sz w:val="18"/>
              </w:rPr>
              <w:t>must</w:t>
            </w:r>
            <w:r>
              <w:rPr>
                <w:color w:val="5F5F5F"/>
                <w:spacing w:val="-2"/>
                <w:sz w:val="18"/>
              </w:rPr>
              <w:t xml:space="preserve"> </w:t>
            </w:r>
            <w:r>
              <w:rPr>
                <w:color w:val="5F5F5F"/>
                <w:sz w:val="18"/>
              </w:rPr>
              <w:t>be</w:t>
            </w:r>
            <w:r>
              <w:rPr>
                <w:color w:val="5F5F5F"/>
                <w:spacing w:val="-3"/>
                <w:sz w:val="18"/>
              </w:rPr>
              <w:t xml:space="preserve"> </w:t>
            </w:r>
            <w:r>
              <w:rPr>
                <w:color w:val="5F5F5F"/>
                <w:sz w:val="18"/>
              </w:rPr>
              <w:t>made</w:t>
            </w:r>
            <w:r>
              <w:rPr>
                <w:color w:val="5F5F5F"/>
                <w:spacing w:val="-3"/>
                <w:sz w:val="18"/>
              </w:rPr>
              <w:t xml:space="preserve"> </w:t>
            </w:r>
            <w:r>
              <w:rPr>
                <w:color w:val="5F5F5F"/>
                <w:sz w:val="18"/>
              </w:rPr>
              <w:t>available</w:t>
            </w:r>
            <w:r>
              <w:rPr>
                <w:color w:val="5F5F5F"/>
                <w:spacing w:val="-3"/>
                <w:sz w:val="18"/>
              </w:rPr>
              <w:t xml:space="preserve"> </w:t>
            </w:r>
            <w:r>
              <w:rPr>
                <w:color w:val="5F5F5F"/>
                <w:sz w:val="18"/>
              </w:rPr>
              <w:t>to</w:t>
            </w:r>
            <w:r>
              <w:rPr>
                <w:color w:val="5F5F5F"/>
                <w:spacing w:val="-3"/>
                <w:sz w:val="18"/>
              </w:rPr>
              <w:t xml:space="preserve"> </w:t>
            </w:r>
            <w:r>
              <w:rPr>
                <w:color w:val="5F5F5F"/>
                <w:sz w:val="18"/>
              </w:rPr>
              <w:t>EPA</w:t>
            </w:r>
            <w:r>
              <w:rPr>
                <w:color w:val="5F5F5F"/>
                <w:spacing w:val="-2"/>
                <w:sz w:val="18"/>
              </w:rPr>
              <w:t xml:space="preserve"> </w:t>
            </w:r>
            <w:r>
              <w:rPr>
                <w:color w:val="5F5F5F"/>
                <w:sz w:val="18"/>
              </w:rPr>
              <w:t>Victoria</w:t>
            </w:r>
            <w:r>
              <w:rPr>
                <w:color w:val="5F5F5F"/>
                <w:spacing w:val="-3"/>
                <w:sz w:val="18"/>
              </w:rPr>
              <w:t xml:space="preserve"> </w:t>
            </w:r>
            <w:r>
              <w:rPr>
                <w:color w:val="5F5F5F"/>
                <w:sz w:val="18"/>
              </w:rPr>
              <w:t>on</w:t>
            </w:r>
            <w:r>
              <w:rPr>
                <w:color w:val="5F5F5F"/>
                <w:spacing w:val="-3"/>
                <w:sz w:val="18"/>
              </w:rPr>
              <w:t xml:space="preserve"> </w:t>
            </w:r>
            <w:r>
              <w:rPr>
                <w:color w:val="5F5F5F"/>
                <w:sz w:val="18"/>
              </w:rPr>
              <w:t>request. The construction noise and vibration management plan must be a sub plan to the CEMP and implemented during construction.</w:t>
            </w:r>
          </w:p>
        </w:tc>
      </w:tr>
    </w:tbl>
    <w:p w14:paraId="58D755B7" w14:textId="77777777" w:rsidR="00911B64" w:rsidRDefault="00911B64">
      <w:pPr>
        <w:spacing w:line="320" w:lineRule="atLeast"/>
        <w:rPr>
          <w:sz w:val="18"/>
        </w:rPr>
        <w:sectPr w:rsidR="00911B64">
          <w:pgSz w:w="16840" w:h="11910" w:orient="landscape"/>
          <w:pgMar w:top="1400" w:right="800" w:bottom="860" w:left="1020" w:header="457" w:footer="661" w:gutter="0"/>
          <w:cols w:space="720"/>
        </w:sectPr>
      </w:pPr>
    </w:p>
    <w:p w14:paraId="58002DE9" w14:textId="77777777" w:rsidR="00911B64" w:rsidRDefault="00911B64">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258"/>
        <w:gridCol w:w="13529"/>
      </w:tblGrid>
      <w:tr w:rsidR="00911B64" w14:paraId="0FB7A20C" w14:textId="77777777">
        <w:trPr>
          <w:trHeight w:val="552"/>
        </w:trPr>
        <w:tc>
          <w:tcPr>
            <w:tcW w:w="1258" w:type="dxa"/>
            <w:shd w:val="clear" w:color="auto" w:fill="133149"/>
          </w:tcPr>
          <w:p w14:paraId="19EE3B15" w14:textId="77777777" w:rsidR="00911B64" w:rsidRDefault="00407A2A">
            <w:pPr>
              <w:pStyle w:val="TableParagraph"/>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13529" w:type="dxa"/>
            <w:shd w:val="clear" w:color="auto" w:fill="133149"/>
          </w:tcPr>
          <w:p w14:paraId="635D5CA2" w14:textId="77777777" w:rsidR="00911B64" w:rsidRDefault="00407A2A">
            <w:pPr>
              <w:pStyle w:val="TableParagraph"/>
              <w:rPr>
                <w:b/>
                <w:sz w:val="18"/>
              </w:rPr>
            </w:pPr>
            <w:r>
              <w:rPr>
                <w:b/>
                <w:color w:val="FFFFFF"/>
                <w:sz w:val="18"/>
              </w:rPr>
              <w:t>Environmental</w:t>
            </w:r>
            <w:r>
              <w:rPr>
                <w:b/>
                <w:color w:val="FFFFFF"/>
                <w:spacing w:val="-9"/>
                <w:sz w:val="18"/>
              </w:rPr>
              <w:t xml:space="preserve"> </w:t>
            </w:r>
            <w:r>
              <w:rPr>
                <w:b/>
                <w:color w:val="FFFFFF"/>
                <w:sz w:val="18"/>
              </w:rPr>
              <w:t>Performance</w:t>
            </w:r>
            <w:r>
              <w:rPr>
                <w:b/>
                <w:color w:val="FFFFFF"/>
                <w:spacing w:val="-5"/>
                <w:sz w:val="18"/>
              </w:rPr>
              <w:t xml:space="preserve"> </w:t>
            </w:r>
            <w:r>
              <w:rPr>
                <w:b/>
                <w:color w:val="FFFFFF"/>
                <w:spacing w:val="-2"/>
                <w:sz w:val="18"/>
              </w:rPr>
              <w:t>Requirements</w:t>
            </w:r>
          </w:p>
        </w:tc>
      </w:tr>
      <w:tr w:rsidR="00911B64" w14:paraId="786958D9" w14:textId="77777777">
        <w:trPr>
          <w:trHeight w:val="7882"/>
        </w:trPr>
        <w:tc>
          <w:tcPr>
            <w:tcW w:w="1258" w:type="dxa"/>
            <w:shd w:val="clear" w:color="auto" w:fill="D3E6F4"/>
          </w:tcPr>
          <w:p w14:paraId="12D06F1E" w14:textId="77777777" w:rsidR="00911B64" w:rsidRDefault="00407A2A">
            <w:pPr>
              <w:pStyle w:val="TableParagraph"/>
              <w:ind w:left="107"/>
              <w:rPr>
                <w:sz w:val="18"/>
              </w:rPr>
            </w:pPr>
            <w:r>
              <w:rPr>
                <w:color w:val="5F5F5F"/>
                <w:spacing w:val="-4"/>
                <w:sz w:val="18"/>
              </w:rPr>
              <w:t>NV03</w:t>
            </w:r>
          </w:p>
        </w:tc>
        <w:tc>
          <w:tcPr>
            <w:tcW w:w="13529" w:type="dxa"/>
            <w:shd w:val="clear" w:color="auto" w:fill="D3E6F4"/>
          </w:tcPr>
          <w:p w14:paraId="614393AF" w14:textId="77777777" w:rsidR="00911B64" w:rsidRDefault="00407A2A">
            <w:pPr>
              <w:pStyle w:val="TableParagraph"/>
              <w:rPr>
                <w:b/>
                <w:sz w:val="18"/>
              </w:rPr>
            </w:pPr>
            <w:r>
              <w:rPr>
                <w:b/>
                <w:color w:val="5F5F5F"/>
                <w:sz w:val="18"/>
              </w:rPr>
              <w:t>Develop</w:t>
            </w:r>
            <w:r>
              <w:rPr>
                <w:b/>
                <w:color w:val="5F5F5F"/>
                <w:spacing w:val="-5"/>
                <w:sz w:val="18"/>
              </w:rPr>
              <w:t xml:space="preserve"> </w:t>
            </w:r>
            <w:r>
              <w:rPr>
                <w:b/>
                <w:color w:val="5F5F5F"/>
                <w:sz w:val="18"/>
              </w:rPr>
              <w:t>a</w:t>
            </w:r>
            <w:r>
              <w:rPr>
                <w:b/>
                <w:color w:val="5F5F5F"/>
                <w:spacing w:val="-4"/>
                <w:sz w:val="18"/>
              </w:rPr>
              <w:t xml:space="preserve"> </w:t>
            </w:r>
            <w:r>
              <w:rPr>
                <w:b/>
                <w:color w:val="5F5F5F"/>
                <w:sz w:val="18"/>
              </w:rPr>
              <w:t>detailed</w:t>
            </w:r>
            <w:r>
              <w:rPr>
                <w:b/>
                <w:color w:val="5F5F5F"/>
                <w:spacing w:val="-3"/>
                <w:sz w:val="18"/>
              </w:rPr>
              <w:t xml:space="preserve"> </w:t>
            </w:r>
            <w:r>
              <w:rPr>
                <w:b/>
                <w:color w:val="5F5F5F"/>
                <w:sz w:val="18"/>
              </w:rPr>
              <w:t>noise</w:t>
            </w:r>
            <w:r>
              <w:rPr>
                <w:b/>
                <w:color w:val="5F5F5F"/>
                <w:spacing w:val="-4"/>
                <w:sz w:val="18"/>
              </w:rPr>
              <w:t xml:space="preserve"> </w:t>
            </w:r>
            <w:r>
              <w:rPr>
                <w:b/>
                <w:color w:val="5F5F5F"/>
                <w:sz w:val="18"/>
              </w:rPr>
              <w:t>and</w:t>
            </w:r>
            <w:r>
              <w:rPr>
                <w:b/>
                <w:color w:val="5F5F5F"/>
                <w:spacing w:val="-2"/>
                <w:sz w:val="18"/>
              </w:rPr>
              <w:t xml:space="preserve"> </w:t>
            </w:r>
            <w:r>
              <w:rPr>
                <w:b/>
                <w:color w:val="5F5F5F"/>
                <w:sz w:val="18"/>
              </w:rPr>
              <w:t>vibration</w:t>
            </w:r>
            <w:r>
              <w:rPr>
                <w:b/>
                <w:color w:val="5F5F5F"/>
                <w:spacing w:val="-4"/>
                <w:sz w:val="18"/>
              </w:rPr>
              <w:t xml:space="preserve"> </w:t>
            </w:r>
            <w:r>
              <w:rPr>
                <w:b/>
                <w:color w:val="5F5F5F"/>
                <w:sz w:val="18"/>
              </w:rPr>
              <w:t>impact</w:t>
            </w:r>
            <w:r>
              <w:rPr>
                <w:b/>
                <w:color w:val="5F5F5F"/>
                <w:spacing w:val="-3"/>
                <w:sz w:val="18"/>
              </w:rPr>
              <w:t xml:space="preserve"> </w:t>
            </w:r>
            <w:r>
              <w:rPr>
                <w:b/>
                <w:color w:val="5F5F5F"/>
                <w:sz w:val="18"/>
              </w:rPr>
              <w:t>assessment</w:t>
            </w:r>
            <w:r>
              <w:rPr>
                <w:b/>
                <w:color w:val="5F5F5F"/>
                <w:spacing w:val="-3"/>
                <w:sz w:val="18"/>
              </w:rPr>
              <w:t xml:space="preserve"> </w:t>
            </w:r>
            <w:r>
              <w:rPr>
                <w:b/>
                <w:color w:val="5F5F5F"/>
                <w:sz w:val="18"/>
              </w:rPr>
              <w:t>for</w:t>
            </w:r>
            <w:r>
              <w:rPr>
                <w:b/>
                <w:color w:val="5F5F5F"/>
                <w:spacing w:val="-3"/>
                <w:sz w:val="18"/>
              </w:rPr>
              <w:t xml:space="preserve"> </w:t>
            </w:r>
            <w:r>
              <w:rPr>
                <w:b/>
                <w:color w:val="5F5F5F"/>
                <w:sz w:val="18"/>
              </w:rPr>
              <w:t>construction</w:t>
            </w:r>
            <w:r>
              <w:rPr>
                <w:b/>
                <w:color w:val="5F5F5F"/>
                <w:spacing w:val="-3"/>
                <w:sz w:val="18"/>
              </w:rPr>
              <w:t xml:space="preserve"> </w:t>
            </w:r>
            <w:r>
              <w:rPr>
                <w:b/>
                <w:color w:val="5F5F5F"/>
                <w:sz w:val="18"/>
              </w:rPr>
              <w:t>activities</w:t>
            </w:r>
            <w:r>
              <w:rPr>
                <w:b/>
                <w:color w:val="5F5F5F"/>
                <w:spacing w:val="-4"/>
                <w:sz w:val="18"/>
              </w:rPr>
              <w:t xml:space="preserve"> </w:t>
            </w:r>
            <w:r>
              <w:rPr>
                <w:b/>
                <w:color w:val="5F5F5F"/>
                <w:sz w:val="18"/>
              </w:rPr>
              <w:t>at</w:t>
            </w:r>
            <w:r>
              <w:rPr>
                <w:b/>
                <w:color w:val="5F5F5F"/>
                <w:spacing w:val="-3"/>
                <w:sz w:val="18"/>
              </w:rPr>
              <w:t xml:space="preserve"> </w:t>
            </w:r>
            <w:r>
              <w:rPr>
                <w:b/>
                <w:color w:val="5F5F5F"/>
                <w:sz w:val="18"/>
              </w:rPr>
              <w:t>specific</w:t>
            </w:r>
            <w:r>
              <w:rPr>
                <w:b/>
                <w:color w:val="5F5F5F"/>
                <w:spacing w:val="-1"/>
                <w:sz w:val="18"/>
              </w:rPr>
              <w:t xml:space="preserve"> </w:t>
            </w:r>
            <w:proofErr w:type="gramStart"/>
            <w:r>
              <w:rPr>
                <w:b/>
                <w:color w:val="5F5F5F"/>
                <w:spacing w:val="-2"/>
                <w:sz w:val="18"/>
              </w:rPr>
              <w:t>sites</w:t>
            </w:r>
            <w:proofErr w:type="gramEnd"/>
          </w:p>
          <w:p w14:paraId="78858CD8" w14:textId="77777777" w:rsidR="00911B64" w:rsidRDefault="00407A2A">
            <w:pPr>
              <w:pStyle w:val="TableParagraph"/>
              <w:spacing w:before="119"/>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noise</w:t>
            </w:r>
            <w:r>
              <w:rPr>
                <w:color w:val="5F5F5F"/>
                <w:spacing w:val="-3"/>
                <w:sz w:val="18"/>
              </w:rPr>
              <w:t xml:space="preserve"> </w:t>
            </w:r>
            <w:r>
              <w:rPr>
                <w:color w:val="5F5F5F"/>
                <w:sz w:val="18"/>
              </w:rPr>
              <w:t>generating</w:t>
            </w:r>
            <w:r>
              <w:rPr>
                <w:color w:val="5F5F5F"/>
                <w:spacing w:val="-1"/>
                <w:sz w:val="18"/>
              </w:rPr>
              <w:t xml:space="preserve"> </w:t>
            </w:r>
            <w:r>
              <w:rPr>
                <w:color w:val="5F5F5F"/>
                <w:sz w:val="18"/>
              </w:rPr>
              <w:t>work</w:t>
            </w:r>
            <w:r>
              <w:rPr>
                <w:color w:val="5F5F5F"/>
                <w:spacing w:val="-2"/>
                <w:sz w:val="18"/>
              </w:rPr>
              <w:t xml:space="preserve"> </w:t>
            </w:r>
            <w:r>
              <w:rPr>
                <w:color w:val="5F5F5F"/>
                <w:sz w:val="18"/>
              </w:rPr>
              <w:t>that</w:t>
            </w:r>
            <w:r>
              <w:rPr>
                <w:color w:val="5F5F5F"/>
                <w:spacing w:val="-2"/>
                <w:sz w:val="18"/>
              </w:rPr>
              <w:t xml:space="preserve"> </w:t>
            </w:r>
            <w:r>
              <w:rPr>
                <w:color w:val="5F5F5F"/>
                <w:sz w:val="18"/>
              </w:rPr>
              <w:t>could</w:t>
            </w:r>
            <w:r>
              <w:rPr>
                <w:color w:val="5F5F5F"/>
                <w:spacing w:val="-1"/>
                <w:sz w:val="18"/>
              </w:rPr>
              <w:t xml:space="preserve"> </w:t>
            </w:r>
            <w:r>
              <w:rPr>
                <w:color w:val="5F5F5F"/>
                <w:sz w:val="18"/>
              </w:rPr>
              <w:t>impact</w:t>
            </w:r>
            <w:r>
              <w:rPr>
                <w:color w:val="5F5F5F"/>
                <w:spacing w:val="-2"/>
                <w:sz w:val="18"/>
              </w:rPr>
              <w:t xml:space="preserve"> </w:t>
            </w:r>
            <w:r>
              <w:rPr>
                <w:color w:val="5F5F5F"/>
                <w:sz w:val="18"/>
              </w:rPr>
              <w:t>onshore</w:t>
            </w:r>
            <w:r>
              <w:rPr>
                <w:color w:val="5F5F5F"/>
                <w:spacing w:val="-2"/>
                <w:sz w:val="18"/>
              </w:rPr>
              <w:t xml:space="preserve"> </w:t>
            </w:r>
            <w:r>
              <w:rPr>
                <w:color w:val="5F5F5F"/>
                <w:sz w:val="18"/>
              </w:rPr>
              <w:t>sensitive</w:t>
            </w:r>
            <w:r>
              <w:rPr>
                <w:color w:val="5F5F5F"/>
                <w:spacing w:val="-3"/>
                <w:sz w:val="18"/>
              </w:rPr>
              <w:t xml:space="preserve"> </w:t>
            </w:r>
            <w:r>
              <w:rPr>
                <w:color w:val="5F5F5F"/>
                <w:sz w:val="18"/>
              </w:rPr>
              <w:t>receivers,</w:t>
            </w:r>
            <w:r>
              <w:rPr>
                <w:color w:val="5F5F5F"/>
                <w:spacing w:val="-2"/>
                <w:sz w:val="18"/>
              </w:rPr>
              <w:t xml:space="preserve"> </w:t>
            </w:r>
            <w:r>
              <w:rPr>
                <w:color w:val="5F5F5F"/>
                <w:sz w:val="18"/>
              </w:rPr>
              <w:t>a</w:t>
            </w:r>
            <w:r>
              <w:rPr>
                <w:color w:val="5F5F5F"/>
                <w:spacing w:val="-3"/>
                <w:sz w:val="18"/>
              </w:rPr>
              <w:t xml:space="preserve"> </w:t>
            </w:r>
            <w:r>
              <w:rPr>
                <w:color w:val="5F5F5F"/>
                <w:sz w:val="18"/>
              </w:rPr>
              <w:t>detailed</w:t>
            </w:r>
            <w:r>
              <w:rPr>
                <w:color w:val="5F5F5F"/>
                <w:spacing w:val="-2"/>
                <w:sz w:val="18"/>
              </w:rPr>
              <w:t xml:space="preserve"> </w:t>
            </w:r>
            <w:r>
              <w:rPr>
                <w:color w:val="5F5F5F"/>
                <w:sz w:val="18"/>
              </w:rPr>
              <w:t>noise</w:t>
            </w:r>
            <w:r>
              <w:rPr>
                <w:color w:val="5F5F5F"/>
                <w:spacing w:val="-3"/>
                <w:sz w:val="18"/>
              </w:rPr>
              <w:t xml:space="preserve"> </w:t>
            </w:r>
            <w:r>
              <w:rPr>
                <w:color w:val="5F5F5F"/>
                <w:sz w:val="18"/>
              </w:rPr>
              <w:t>and</w:t>
            </w:r>
            <w:r>
              <w:rPr>
                <w:color w:val="5F5F5F"/>
                <w:spacing w:val="-3"/>
                <w:sz w:val="18"/>
              </w:rPr>
              <w:t xml:space="preserve"> </w:t>
            </w:r>
            <w:r>
              <w:rPr>
                <w:color w:val="5F5F5F"/>
                <w:sz w:val="18"/>
              </w:rPr>
              <w:t>vibration</w:t>
            </w:r>
            <w:r>
              <w:rPr>
                <w:color w:val="5F5F5F"/>
                <w:spacing w:val="-2"/>
                <w:sz w:val="18"/>
              </w:rPr>
              <w:t xml:space="preserve"> </w:t>
            </w:r>
            <w:r>
              <w:rPr>
                <w:color w:val="5F5F5F"/>
                <w:sz w:val="18"/>
              </w:rPr>
              <w:t>impact assessment</w:t>
            </w:r>
            <w:r>
              <w:rPr>
                <w:color w:val="5F5F5F"/>
                <w:spacing w:val="-2"/>
                <w:sz w:val="18"/>
              </w:rPr>
              <w:t xml:space="preserve"> </w:t>
            </w:r>
            <w:r>
              <w:rPr>
                <w:color w:val="5F5F5F"/>
                <w:sz w:val="18"/>
              </w:rPr>
              <w:t>must</w:t>
            </w:r>
            <w:r>
              <w:rPr>
                <w:color w:val="5F5F5F"/>
                <w:spacing w:val="-2"/>
                <w:sz w:val="18"/>
              </w:rPr>
              <w:t xml:space="preserve"> </w:t>
            </w:r>
            <w:r>
              <w:rPr>
                <w:color w:val="5F5F5F"/>
                <w:sz w:val="18"/>
              </w:rPr>
              <w:t>be completed for construction in accordance with the protocol contained in the construction noise and vibration management plan (EPR NV02):</w:t>
            </w:r>
          </w:p>
          <w:p w14:paraId="3679265E" w14:textId="77777777" w:rsidR="00911B64" w:rsidRDefault="00407A2A">
            <w:pPr>
              <w:pStyle w:val="TableParagraph"/>
              <w:spacing w:before="122"/>
              <w:rPr>
                <w:sz w:val="18"/>
              </w:rPr>
            </w:pPr>
            <w:r>
              <w:rPr>
                <w:color w:val="5F5F5F"/>
                <w:sz w:val="18"/>
              </w:rPr>
              <w:t>Each</w:t>
            </w:r>
            <w:r>
              <w:rPr>
                <w:color w:val="5F5F5F"/>
                <w:spacing w:val="-4"/>
                <w:sz w:val="18"/>
              </w:rPr>
              <w:t xml:space="preserve"> </w:t>
            </w:r>
            <w:r>
              <w:rPr>
                <w:color w:val="5F5F5F"/>
                <w:sz w:val="18"/>
              </w:rPr>
              <w:t>assessment</w:t>
            </w:r>
            <w:r>
              <w:rPr>
                <w:color w:val="5F5F5F"/>
                <w:spacing w:val="-2"/>
                <w:sz w:val="18"/>
              </w:rPr>
              <w:t xml:space="preserve"> must:</w:t>
            </w:r>
          </w:p>
          <w:p w14:paraId="60C1AD34" w14:textId="77777777" w:rsidR="00911B64" w:rsidRDefault="00407A2A">
            <w:pPr>
              <w:pStyle w:val="TableParagraph"/>
              <w:tabs>
                <w:tab w:val="left" w:pos="910"/>
              </w:tabs>
              <w:spacing w:before="59"/>
              <w:ind w:left="549"/>
              <w:rPr>
                <w:sz w:val="18"/>
              </w:rPr>
            </w:pPr>
            <w:r>
              <w:rPr>
                <w:noProof/>
              </w:rPr>
              <w:drawing>
                <wp:inline distT="0" distB="0" distL="0" distR="0" wp14:anchorId="21FD7841" wp14:editId="13FB0785">
                  <wp:extent cx="95250" cy="93980"/>
                  <wp:effectExtent l="0" t="0" r="0" b="0"/>
                  <wp:docPr id="601" name="Image 6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1" name="Image 601"/>
                          <pic:cNvPicPr/>
                        </pic:nvPicPr>
                        <pic:blipFill>
                          <a:blip r:embed="rId9" cstate="print"/>
                          <a:stretch>
                            <a:fillRect/>
                          </a:stretch>
                        </pic:blipFill>
                        <pic:spPr>
                          <a:xfrm>
                            <a:off x="0" y="0"/>
                            <a:ext cx="95250" cy="93980"/>
                          </a:xfrm>
                          <a:prstGeom prst="rect">
                            <a:avLst/>
                          </a:prstGeom>
                        </pic:spPr>
                      </pic:pic>
                    </a:graphicData>
                  </a:graphic>
                </wp:inline>
              </w:drawing>
            </w:r>
            <w:r>
              <w:rPr>
                <w:rFonts w:ascii="Times New Roman"/>
                <w:sz w:val="20"/>
              </w:rPr>
              <w:tab/>
            </w:r>
            <w:r>
              <w:rPr>
                <w:color w:val="5F5F5F"/>
                <w:sz w:val="18"/>
              </w:rPr>
              <w:t>Identify</w:t>
            </w:r>
            <w:r>
              <w:rPr>
                <w:color w:val="5F5F5F"/>
                <w:spacing w:val="-4"/>
                <w:sz w:val="18"/>
              </w:rPr>
              <w:t xml:space="preserve"> </w:t>
            </w:r>
            <w:r>
              <w:rPr>
                <w:color w:val="5F5F5F"/>
                <w:sz w:val="18"/>
              </w:rPr>
              <w:t>all</w:t>
            </w:r>
            <w:r>
              <w:rPr>
                <w:color w:val="5F5F5F"/>
                <w:spacing w:val="-4"/>
                <w:sz w:val="18"/>
              </w:rPr>
              <w:t xml:space="preserve"> </w:t>
            </w:r>
            <w:r>
              <w:rPr>
                <w:color w:val="5F5F5F"/>
                <w:sz w:val="18"/>
              </w:rPr>
              <w:t>relevant</w:t>
            </w:r>
            <w:r>
              <w:rPr>
                <w:color w:val="5F5F5F"/>
                <w:spacing w:val="-3"/>
                <w:sz w:val="18"/>
              </w:rPr>
              <w:t xml:space="preserve"> </w:t>
            </w:r>
            <w:r>
              <w:rPr>
                <w:color w:val="5F5F5F"/>
                <w:sz w:val="18"/>
              </w:rPr>
              <w:t>sensitive</w:t>
            </w:r>
            <w:r>
              <w:rPr>
                <w:color w:val="5F5F5F"/>
                <w:spacing w:val="-4"/>
                <w:sz w:val="18"/>
              </w:rPr>
              <w:t xml:space="preserve"> </w:t>
            </w:r>
            <w:r>
              <w:rPr>
                <w:color w:val="5F5F5F"/>
                <w:sz w:val="18"/>
              </w:rPr>
              <w:t>locations</w:t>
            </w:r>
            <w:r>
              <w:rPr>
                <w:color w:val="5F5F5F"/>
                <w:spacing w:val="-3"/>
                <w:sz w:val="18"/>
              </w:rPr>
              <w:t xml:space="preserve"> </w:t>
            </w:r>
            <w:r>
              <w:rPr>
                <w:color w:val="5F5F5F"/>
                <w:spacing w:val="-2"/>
                <w:sz w:val="18"/>
              </w:rPr>
              <w:t>(receivers).</w:t>
            </w:r>
          </w:p>
          <w:p w14:paraId="011E818E" w14:textId="77777777" w:rsidR="00911B64" w:rsidRDefault="00407A2A">
            <w:pPr>
              <w:pStyle w:val="TableParagraph"/>
              <w:tabs>
                <w:tab w:val="left" w:pos="910"/>
              </w:tabs>
              <w:spacing w:before="41"/>
              <w:ind w:left="549"/>
              <w:rPr>
                <w:sz w:val="18"/>
              </w:rPr>
            </w:pPr>
            <w:r>
              <w:rPr>
                <w:noProof/>
              </w:rPr>
              <w:drawing>
                <wp:inline distT="0" distB="0" distL="0" distR="0" wp14:anchorId="205C2BBF" wp14:editId="0B06FB3B">
                  <wp:extent cx="95250" cy="94614"/>
                  <wp:effectExtent l="0" t="0" r="0" b="0"/>
                  <wp:docPr id="602" name="Image 6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2" name="Image 602"/>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Determine</w:t>
            </w:r>
            <w:r>
              <w:rPr>
                <w:color w:val="5F5F5F"/>
                <w:spacing w:val="-6"/>
                <w:sz w:val="18"/>
              </w:rPr>
              <w:t xml:space="preserve"> </w:t>
            </w:r>
            <w:r>
              <w:rPr>
                <w:color w:val="5F5F5F"/>
                <w:sz w:val="18"/>
              </w:rPr>
              <w:t>the</w:t>
            </w:r>
            <w:r>
              <w:rPr>
                <w:color w:val="5F5F5F"/>
                <w:spacing w:val="-1"/>
                <w:sz w:val="18"/>
              </w:rPr>
              <w:t xml:space="preserve"> </w:t>
            </w:r>
            <w:r>
              <w:rPr>
                <w:color w:val="5F5F5F"/>
                <w:sz w:val="18"/>
              </w:rPr>
              <w:t>sound</w:t>
            </w:r>
            <w:r>
              <w:rPr>
                <w:color w:val="5F5F5F"/>
                <w:spacing w:val="-3"/>
                <w:sz w:val="18"/>
              </w:rPr>
              <w:t xml:space="preserve"> </w:t>
            </w:r>
            <w:r>
              <w:rPr>
                <w:color w:val="5F5F5F"/>
                <w:sz w:val="18"/>
              </w:rPr>
              <w:t>power</w:t>
            </w:r>
            <w:r>
              <w:rPr>
                <w:color w:val="5F5F5F"/>
                <w:spacing w:val="-3"/>
                <w:sz w:val="18"/>
              </w:rPr>
              <w:t xml:space="preserve"> </w:t>
            </w:r>
            <w:r>
              <w:rPr>
                <w:color w:val="5F5F5F"/>
                <w:sz w:val="18"/>
              </w:rPr>
              <w:t>level</w:t>
            </w:r>
            <w:r>
              <w:rPr>
                <w:color w:val="5F5F5F"/>
                <w:spacing w:val="-2"/>
                <w:sz w:val="18"/>
              </w:rPr>
              <w:t xml:space="preserve"> </w:t>
            </w:r>
            <w:r>
              <w:rPr>
                <w:color w:val="5F5F5F"/>
                <w:sz w:val="18"/>
              </w:rPr>
              <w:t>for</w:t>
            </w:r>
            <w:r>
              <w:rPr>
                <w:color w:val="5F5F5F"/>
                <w:spacing w:val="-2"/>
                <w:sz w:val="18"/>
              </w:rPr>
              <w:t xml:space="preserve"> </w:t>
            </w:r>
            <w:r>
              <w:rPr>
                <w:color w:val="5F5F5F"/>
                <w:sz w:val="18"/>
              </w:rPr>
              <w:t>all</w:t>
            </w:r>
            <w:r>
              <w:rPr>
                <w:color w:val="5F5F5F"/>
                <w:spacing w:val="-3"/>
                <w:sz w:val="18"/>
              </w:rPr>
              <w:t xml:space="preserve"> </w:t>
            </w:r>
            <w:r>
              <w:rPr>
                <w:color w:val="5F5F5F"/>
                <w:sz w:val="18"/>
              </w:rPr>
              <w:t>noise</w:t>
            </w:r>
            <w:r>
              <w:rPr>
                <w:color w:val="5F5F5F"/>
                <w:spacing w:val="-1"/>
                <w:sz w:val="18"/>
              </w:rPr>
              <w:t xml:space="preserve"> </w:t>
            </w:r>
            <w:r>
              <w:rPr>
                <w:color w:val="5F5F5F"/>
                <w:sz w:val="18"/>
              </w:rPr>
              <w:t>generating</w:t>
            </w:r>
            <w:r>
              <w:rPr>
                <w:color w:val="5F5F5F"/>
                <w:spacing w:val="-3"/>
                <w:sz w:val="18"/>
              </w:rPr>
              <w:t xml:space="preserve"> </w:t>
            </w:r>
            <w:r>
              <w:rPr>
                <w:color w:val="5F5F5F"/>
                <w:sz w:val="18"/>
              </w:rPr>
              <w:t>plant</w:t>
            </w:r>
            <w:r>
              <w:rPr>
                <w:color w:val="5F5F5F"/>
                <w:spacing w:val="-3"/>
                <w:sz w:val="18"/>
              </w:rPr>
              <w:t xml:space="preserve"> </w:t>
            </w:r>
            <w:r>
              <w:rPr>
                <w:color w:val="5F5F5F"/>
                <w:sz w:val="18"/>
              </w:rPr>
              <w:t>and</w:t>
            </w:r>
            <w:r>
              <w:rPr>
                <w:color w:val="5F5F5F"/>
                <w:spacing w:val="-3"/>
                <w:sz w:val="18"/>
              </w:rPr>
              <w:t xml:space="preserve"> </w:t>
            </w:r>
            <w:r>
              <w:rPr>
                <w:color w:val="5F5F5F"/>
                <w:sz w:val="18"/>
              </w:rPr>
              <w:t>equipment</w:t>
            </w:r>
            <w:r>
              <w:rPr>
                <w:color w:val="5F5F5F"/>
                <w:spacing w:val="-2"/>
                <w:sz w:val="18"/>
              </w:rPr>
              <w:t xml:space="preserve"> </w:t>
            </w:r>
            <w:r>
              <w:rPr>
                <w:color w:val="5F5F5F"/>
                <w:sz w:val="18"/>
              </w:rPr>
              <w:t>planned</w:t>
            </w:r>
            <w:r>
              <w:rPr>
                <w:color w:val="5F5F5F"/>
                <w:spacing w:val="-3"/>
                <w:sz w:val="18"/>
              </w:rPr>
              <w:t xml:space="preserve"> </w:t>
            </w:r>
            <w:r>
              <w:rPr>
                <w:color w:val="5F5F5F"/>
                <w:sz w:val="18"/>
              </w:rPr>
              <w:t>to</w:t>
            </w:r>
            <w:r>
              <w:rPr>
                <w:color w:val="5F5F5F"/>
                <w:spacing w:val="-4"/>
                <w:sz w:val="18"/>
              </w:rPr>
              <w:t xml:space="preserve"> </w:t>
            </w:r>
            <w:r>
              <w:rPr>
                <w:color w:val="5F5F5F"/>
                <w:sz w:val="18"/>
              </w:rPr>
              <w:t>be</w:t>
            </w:r>
            <w:r>
              <w:rPr>
                <w:color w:val="5F5F5F"/>
                <w:spacing w:val="-3"/>
                <w:sz w:val="18"/>
              </w:rPr>
              <w:t xml:space="preserve"> </w:t>
            </w:r>
            <w:r>
              <w:rPr>
                <w:color w:val="5F5F5F"/>
                <w:sz w:val="18"/>
              </w:rPr>
              <w:t>used</w:t>
            </w:r>
            <w:r>
              <w:rPr>
                <w:color w:val="5F5F5F"/>
                <w:spacing w:val="-3"/>
                <w:sz w:val="18"/>
              </w:rPr>
              <w:t xml:space="preserve"> </w:t>
            </w:r>
            <w:r>
              <w:rPr>
                <w:color w:val="5F5F5F"/>
                <w:sz w:val="18"/>
              </w:rPr>
              <w:t>for</w:t>
            </w:r>
            <w:r>
              <w:rPr>
                <w:color w:val="5F5F5F"/>
                <w:spacing w:val="-3"/>
                <w:sz w:val="18"/>
              </w:rPr>
              <w:t xml:space="preserve"> </w:t>
            </w:r>
            <w:r>
              <w:rPr>
                <w:color w:val="5F5F5F"/>
                <w:sz w:val="18"/>
              </w:rPr>
              <w:t>the</w:t>
            </w:r>
            <w:r>
              <w:rPr>
                <w:color w:val="5F5F5F"/>
                <w:spacing w:val="-1"/>
                <w:sz w:val="18"/>
              </w:rPr>
              <w:t xml:space="preserve"> </w:t>
            </w:r>
            <w:r>
              <w:rPr>
                <w:color w:val="5F5F5F"/>
                <w:sz w:val="18"/>
              </w:rPr>
              <w:t>activities</w:t>
            </w:r>
            <w:r>
              <w:rPr>
                <w:color w:val="5F5F5F"/>
                <w:spacing w:val="-2"/>
                <w:sz w:val="18"/>
              </w:rPr>
              <w:t xml:space="preserve"> </w:t>
            </w:r>
            <w:r>
              <w:rPr>
                <w:color w:val="5F5F5F"/>
                <w:sz w:val="18"/>
              </w:rPr>
              <w:t>being</w:t>
            </w:r>
            <w:r>
              <w:rPr>
                <w:color w:val="5F5F5F"/>
                <w:spacing w:val="-3"/>
                <w:sz w:val="18"/>
              </w:rPr>
              <w:t xml:space="preserve"> </w:t>
            </w:r>
            <w:r>
              <w:rPr>
                <w:color w:val="5F5F5F"/>
                <w:spacing w:val="-2"/>
                <w:sz w:val="18"/>
              </w:rPr>
              <w:t>assessed.</w:t>
            </w:r>
          </w:p>
          <w:p w14:paraId="0A5CDA03" w14:textId="77777777" w:rsidR="00911B64" w:rsidRDefault="00407A2A">
            <w:pPr>
              <w:pStyle w:val="TableParagraph"/>
              <w:tabs>
                <w:tab w:val="left" w:pos="910"/>
              </w:tabs>
              <w:spacing w:before="39"/>
              <w:ind w:left="910" w:right="283" w:hanging="361"/>
              <w:rPr>
                <w:sz w:val="18"/>
              </w:rPr>
            </w:pPr>
            <w:r>
              <w:rPr>
                <w:noProof/>
              </w:rPr>
              <w:drawing>
                <wp:inline distT="0" distB="0" distL="0" distR="0" wp14:anchorId="25E0CCCB" wp14:editId="3C1D50BA">
                  <wp:extent cx="95249" cy="94601"/>
                  <wp:effectExtent l="0" t="0" r="0" b="0"/>
                  <wp:docPr id="603" name="Image 6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3" name="Image 603"/>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Include</w:t>
            </w:r>
            <w:r>
              <w:rPr>
                <w:color w:val="5F5F5F"/>
                <w:spacing w:val="-3"/>
                <w:sz w:val="18"/>
              </w:rPr>
              <w:t xml:space="preserve"> </w:t>
            </w:r>
            <w:r>
              <w:rPr>
                <w:color w:val="5F5F5F"/>
                <w:sz w:val="18"/>
              </w:rPr>
              <w:t>information</w:t>
            </w:r>
            <w:r>
              <w:rPr>
                <w:color w:val="5F5F5F"/>
                <w:spacing w:val="-3"/>
                <w:sz w:val="18"/>
              </w:rPr>
              <w:t xml:space="preserve"> </w:t>
            </w:r>
            <w:r>
              <w:rPr>
                <w:color w:val="5F5F5F"/>
                <w:sz w:val="18"/>
              </w:rPr>
              <w:t>to</w:t>
            </w:r>
            <w:r>
              <w:rPr>
                <w:color w:val="5F5F5F"/>
                <w:spacing w:val="-3"/>
                <w:sz w:val="18"/>
              </w:rPr>
              <w:t xml:space="preserve"> </w:t>
            </w:r>
            <w:r>
              <w:rPr>
                <w:color w:val="5F5F5F"/>
                <w:sz w:val="18"/>
              </w:rPr>
              <w:t>demonstrate</w:t>
            </w:r>
            <w:r>
              <w:rPr>
                <w:color w:val="5F5F5F"/>
                <w:spacing w:val="-3"/>
                <w:sz w:val="18"/>
              </w:rPr>
              <w:t xml:space="preserve"> </w:t>
            </w:r>
            <w:r>
              <w:rPr>
                <w:color w:val="5F5F5F"/>
                <w:sz w:val="18"/>
              </w:rPr>
              <w:t>the</w:t>
            </w:r>
            <w:r>
              <w:rPr>
                <w:color w:val="5F5F5F"/>
                <w:spacing w:val="-3"/>
                <w:sz w:val="18"/>
              </w:rPr>
              <w:t xml:space="preserve"> </w:t>
            </w:r>
            <w:r>
              <w:rPr>
                <w:color w:val="5F5F5F"/>
                <w:sz w:val="18"/>
              </w:rPr>
              <w:t>selection,</w:t>
            </w:r>
            <w:r>
              <w:rPr>
                <w:color w:val="5F5F5F"/>
                <w:spacing w:val="-2"/>
                <w:sz w:val="18"/>
              </w:rPr>
              <w:t xml:space="preserve"> </w:t>
            </w:r>
            <w:r>
              <w:rPr>
                <w:color w:val="5F5F5F"/>
                <w:sz w:val="18"/>
              </w:rPr>
              <w:t>or</w:t>
            </w:r>
            <w:r>
              <w:rPr>
                <w:color w:val="5F5F5F"/>
                <w:spacing w:val="-2"/>
                <w:sz w:val="18"/>
              </w:rPr>
              <w:t xml:space="preserve"> </w:t>
            </w:r>
            <w:r>
              <w:rPr>
                <w:color w:val="5F5F5F"/>
                <w:sz w:val="18"/>
              </w:rPr>
              <w:t>the</w:t>
            </w:r>
            <w:r>
              <w:rPr>
                <w:color w:val="5F5F5F"/>
                <w:spacing w:val="-3"/>
                <w:sz w:val="18"/>
              </w:rPr>
              <w:t xml:space="preserve"> </w:t>
            </w:r>
            <w:r>
              <w:rPr>
                <w:color w:val="5F5F5F"/>
                <w:sz w:val="18"/>
              </w:rPr>
              <w:t>processes</w:t>
            </w:r>
            <w:r>
              <w:rPr>
                <w:color w:val="5F5F5F"/>
                <w:spacing w:val="-2"/>
                <w:sz w:val="18"/>
              </w:rPr>
              <w:t xml:space="preserve"> </w:t>
            </w:r>
            <w:r>
              <w:rPr>
                <w:color w:val="5F5F5F"/>
                <w:sz w:val="18"/>
              </w:rPr>
              <w:t>for</w:t>
            </w:r>
            <w:r>
              <w:rPr>
                <w:color w:val="5F5F5F"/>
                <w:spacing w:val="-2"/>
                <w:sz w:val="18"/>
              </w:rPr>
              <w:t xml:space="preserve"> </w:t>
            </w:r>
            <w:r>
              <w:rPr>
                <w:color w:val="5F5F5F"/>
                <w:sz w:val="18"/>
              </w:rPr>
              <w:t>selection,</w:t>
            </w:r>
            <w:r>
              <w:rPr>
                <w:color w:val="5F5F5F"/>
                <w:spacing w:val="-2"/>
                <w:sz w:val="18"/>
              </w:rPr>
              <w:t xml:space="preserve"> </w:t>
            </w:r>
            <w:r>
              <w:rPr>
                <w:color w:val="5F5F5F"/>
                <w:sz w:val="18"/>
              </w:rPr>
              <w:t>of</w:t>
            </w:r>
            <w:r>
              <w:rPr>
                <w:color w:val="5F5F5F"/>
                <w:spacing w:val="-2"/>
                <w:sz w:val="18"/>
              </w:rPr>
              <w:t xml:space="preserve"> </w:t>
            </w:r>
            <w:r>
              <w:rPr>
                <w:color w:val="5F5F5F"/>
                <w:sz w:val="18"/>
              </w:rPr>
              <w:t>low</w:t>
            </w:r>
            <w:r>
              <w:rPr>
                <w:color w:val="5F5F5F"/>
                <w:spacing w:val="-2"/>
                <w:sz w:val="18"/>
              </w:rPr>
              <w:t xml:space="preserve"> </w:t>
            </w:r>
            <w:r>
              <w:rPr>
                <w:color w:val="5F5F5F"/>
                <w:sz w:val="18"/>
              </w:rPr>
              <w:t>noise</w:t>
            </w:r>
            <w:r>
              <w:rPr>
                <w:color w:val="5F5F5F"/>
                <w:spacing w:val="-3"/>
                <w:sz w:val="18"/>
              </w:rPr>
              <w:t xml:space="preserve"> </w:t>
            </w:r>
            <w:r>
              <w:rPr>
                <w:color w:val="5F5F5F"/>
                <w:sz w:val="18"/>
              </w:rPr>
              <w:t>equipment,</w:t>
            </w:r>
            <w:r>
              <w:rPr>
                <w:color w:val="5F5F5F"/>
                <w:spacing w:val="-2"/>
                <w:sz w:val="18"/>
              </w:rPr>
              <w:t xml:space="preserve"> </w:t>
            </w:r>
            <w:r>
              <w:rPr>
                <w:color w:val="5F5F5F"/>
                <w:sz w:val="18"/>
              </w:rPr>
              <w:t>including</w:t>
            </w:r>
            <w:r>
              <w:rPr>
                <w:color w:val="5F5F5F"/>
                <w:spacing w:val="-3"/>
                <w:sz w:val="18"/>
              </w:rPr>
              <w:t xml:space="preserve"> </w:t>
            </w:r>
            <w:r>
              <w:rPr>
                <w:color w:val="5F5F5F"/>
                <w:sz w:val="18"/>
              </w:rPr>
              <w:t>consideration</w:t>
            </w:r>
            <w:r>
              <w:rPr>
                <w:color w:val="5F5F5F"/>
                <w:spacing w:val="-3"/>
                <w:sz w:val="18"/>
              </w:rPr>
              <w:t xml:space="preserve"> </w:t>
            </w:r>
            <w:r>
              <w:rPr>
                <w:color w:val="5F5F5F"/>
                <w:sz w:val="18"/>
              </w:rPr>
              <w:t>of</w:t>
            </w:r>
            <w:r>
              <w:rPr>
                <w:color w:val="5F5F5F"/>
                <w:spacing w:val="-2"/>
                <w:sz w:val="18"/>
              </w:rPr>
              <w:t xml:space="preserve"> </w:t>
            </w:r>
            <w:r>
              <w:rPr>
                <w:color w:val="5F5F5F"/>
                <w:sz w:val="18"/>
              </w:rPr>
              <w:t>any</w:t>
            </w:r>
            <w:r>
              <w:rPr>
                <w:color w:val="5F5F5F"/>
                <w:spacing w:val="-1"/>
                <w:sz w:val="18"/>
              </w:rPr>
              <w:t xml:space="preserve"> </w:t>
            </w:r>
            <w:r>
              <w:rPr>
                <w:color w:val="5F5F5F"/>
                <w:sz w:val="18"/>
              </w:rPr>
              <w:t>potentially</w:t>
            </w:r>
            <w:r>
              <w:rPr>
                <w:color w:val="5F5F5F"/>
                <w:spacing w:val="-2"/>
                <w:sz w:val="18"/>
              </w:rPr>
              <w:t xml:space="preserve"> </w:t>
            </w:r>
            <w:r>
              <w:rPr>
                <w:color w:val="5F5F5F"/>
                <w:sz w:val="18"/>
              </w:rPr>
              <w:t xml:space="preserve">annoying characteristics of the noise such as tones, </w:t>
            </w:r>
            <w:proofErr w:type="gramStart"/>
            <w:r>
              <w:rPr>
                <w:color w:val="5F5F5F"/>
                <w:sz w:val="18"/>
              </w:rPr>
              <w:t>impulses</w:t>
            </w:r>
            <w:proofErr w:type="gramEnd"/>
            <w:r>
              <w:rPr>
                <w:color w:val="5F5F5F"/>
                <w:sz w:val="18"/>
              </w:rPr>
              <w:t xml:space="preserve"> or prominent low frequencies.</w:t>
            </w:r>
          </w:p>
          <w:p w14:paraId="27246C20" w14:textId="77777777" w:rsidR="00911B64" w:rsidRDefault="00407A2A">
            <w:pPr>
              <w:pStyle w:val="TableParagraph"/>
              <w:tabs>
                <w:tab w:val="left" w:pos="910"/>
              </w:tabs>
              <w:spacing w:before="40"/>
              <w:ind w:left="549"/>
              <w:rPr>
                <w:sz w:val="18"/>
              </w:rPr>
            </w:pPr>
            <w:r>
              <w:rPr>
                <w:noProof/>
              </w:rPr>
              <w:drawing>
                <wp:inline distT="0" distB="0" distL="0" distR="0" wp14:anchorId="4BAEC643" wp14:editId="0AF8D840">
                  <wp:extent cx="95250" cy="93980"/>
                  <wp:effectExtent l="0" t="0" r="0" b="0"/>
                  <wp:docPr id="604" name="Image 6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4" name="Image 604"/>
                          <pic:cNvPicPr/>
                        </pic:nvPicPr>
                        <pic:blipFill>
                          <a:blip r:embed="rId9" cstate="print"/>
                          <a:stretch>
                            <a:fillRect/>
                          </a:stretch>
                        </pic:blipFill>
                        <pic:spPr>
                          <a:xfrm>
                            <a:off x="0" y="0"/>
                            <a:ext cx="95250" cy="93980"/>
                          </a:xfrm>
                          <a:prstGeom prst="rect">
                            <a:avLst/>
                          </a:prstGeom>
                        </pic:spPr>
                      </pic:pic>
                    </a:graphicData>
                  </a:graphic>
                </wp:inline>
              </w:drawing>
            </w:r>
            <w:r>
              <w:rPr>
                <w:rFonts w:ascii="Times New Roman"/>
                <w:sz w:val="20"/>
              </w:rPr>
              <w:tab/>
            </w:r>
            <w:r>
              <w:rPr>
                <w:color w:val="5F5F5F"/>
                <w:sz w:val="18"/>
              </w:rPr>
              <w:t>Model</w:t>
            </w:r>
            <w:r>
              <w:rPr>
                <w:color w:val="5F5F5F"/>
                <w:spacing w:val="-5"/>
                <w:sz w:val="18"/>
              </w:rPr>
              <w:t xml:space="preserve"> </w:t>
            </w:r>
            <w:r>
              <w:rPr>
                <w:color w:val="5F5F5F"/>
                <w:sz w:val="18"/>
              </w:rPr>
              <w:t>predicted</w:t>
            </w:r>
            <w:r>
              <w:rPr>
                <w:color w:val="5F5F5F"/>
                <w:spacing w:val="-3"/>
                <w:sz w:val="18"/>
              </w:rPr>
              <w:t xml:space="preserve"> </w:t>
            </w:r>
            <w:r>
              <w:rPr>
                <w:color w:val="5F5F5F"/>
                <w:sz w:val="18"/>
              </w:rPr>
              <w:t>noise</w:t>
            </w:r>
            <w:r>
              <w:rPr>
                <w:color w:val="5F5F5F"/>
                <w:spacing w:val="-4"/>
                <w:sz w:val="18"/>
              </w:rPr>
              <w:t xml:space="preserve"> </w:t>
            </w:r>
            <w:r>
              <w:rPr>
                <w:color w:val="5F5F5F"/>
                <w:sz w:val="18"/>
              </w:rPr>
              <w:t>levels</w:t>
            </w:r>
            <w:r>
              <w:rPr>
                <w:color w:val="5F5F5F"/>
                <w:spacing w:val="-2"/>
                <w:sz w:val="18"/>
              </w:rPr>
              <w:t xml:space="preserve"> </w:t>
            </w:r>
            <w:r>
              <w:rPr>
                <w:color w:val="5F5F5F"/>
                <w:sz w:val="18"/>
              </w:rPr>
              <w:t>for</w:t>
            </w:r>
            <w:r>
              <w:rPr>
                <w:color w:val="5F5F5F"/>
                <w:spacing w:val="-2"/>
                <w:sz w:val="18"/>
              </w:rPr>
              <w:t xml:space="preserve"> </w:t>
            </w:r>
            <w:r>
              <w:rPr>
                <w:color w:val="5F5F5F"/>
                <w:sz w:val="18"/>
              </w:rPr>
              <w:t>the</w:t>
            </w:r>
            <w:r>
              <w:rPr>
                <w:color w:val="5F5F5F"/>
                <w:spacing w:val="-4"/>
                <w:sz w:val="18"/>
              </w:rPr>
              <w:t xml:space="preserve"> </w:t>
            </w:r>
            <w:r>
              <w:rPr>
                <w:color w:val="5F5F5F"/>
                <w:sz w:val="18"/>
              </w:rPr>
              <w:t>activities</w:t>
            </w:r>
            <w:r>
              <w:rPr>
                <w:color w:val="5F5F5F"/>
                <w:spacing w:val="-1"/>
                <w:sz w:val="18"/>
              </w:rPr>
              <w:t xml:space="preserve"> </w:t>
            </w:r>
            <w:r>
              <w:rPr>
                <w:color w:val="5F5F5F"/>
                <w:sz w:val="18"/>
              </w:rPr>
              <w:t>and</w:t>
            </w:r>
            <w:r>
              <w:rPr>
                <w:color w:val="5F5F5F"/>
                <w:spacing w:val="-4"/>
                <w:sz w:val="18"/>
              </w:rPr>
              <w:t xml:space="preserve"> </w:t>
            </w:r>
            <w:r>
              <w:rPr>
                <w:color w:val="5F5F5F"/>
                <w:sz w:val="18"/>
              </w:rPr>
              <w:t>plant</w:t>
            </w:r>
            <w:r>
              <w:rPr>
                <w:color w:val="5F5F5F"/>
                <w:spacing w:val="-2"/>
                <w:sz w:val="18"/>
              </w:rPr>
              <w:t xml:space="preserve"> </w:t>
            </w:r>
            <w:r>
              <w:rPr>
                <w:color w:val="5F5F5F"/>
                <w:sz w:val="18"/>
              </w:rPr>
              <w:t>being</w:t>
            </w:r>
            <w:r>
              <w:rPr>
                <w:color w:val="5F5F5F"/>
                <w:spacing w:val="-3"/>
                <w:sz w:val="18"/>
              </w:rPr>
              <w:t xml:space="preserve"> </w:t>
            </w:r>
            <w:r>
              <w:rPr>
                <w:color w:val="5F5F5F"/>
                <w:spacing w:val="-2"/>
                <w:sz w:val="18"/>
              </w:rPr>
              <w:t>assessed.</w:t>
            </w:r>
          </w:p>
          <w:p w14:paraId="3B54CE18" w14:textId="77777777" w:rsidR="00911B64" w:rsidRDefault="00407A2A">
            <w:pPr>
              <w:pStyle w:val="TableParagraph"/>
              <w:tabs>
                <w:tab w:val="left" w:pos="910"/>
              </w:tabs>
              <w:spacing w:before="39"/>
              <w:ind w:left="910" w:right="802" w:hanging="361"/>
              <w:rPr>
                <w:sz w:val="18"/>
              </w:rPr>
            </w:pPr>
            <w:r>
              <w:rPr>
                <w:noProof/>
              </w:rPr>
              <w:drawing>
                <wp:inline distT="0" distB="0" distL="0" distR="0" wp14:anchorId="078CD5E9" wp14:editId="40F70A23">
                  <wp:extent cx="95250" cy="93980"/>
                  <wp:effectExtent l="0" t="0" r="0" b="0"/>
                  <wp:docPr id="605" name="Image 6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5" name="Image 605"/>
                          <pic:cNvPicPr/>
                        </pic:nvPicPr>
                        <pic:blipFill>
                          <a:blip r:embed="rId9" cstate="print"/>
                          <a:stretch>
                            <a:fillRect/>
                          </a:stretch>
                        </pic:blipFill>
                        <pic:spPr>
                          <a:xfrm>
                            <a:off x="0" y="0"/>
                            <a:ext cx="95250" cy="93980"/>
                          </a:xfrm>
                          <a:prstGeom prst="rect">
                            <a:avLst/>
                          </a:prstGeom>
                        </pic:spPr>
                      </pic:pic>
                    </a:graphicData>
                  </a:graphic>
                </wp:inline>
              </w:drawing>
            </w:r>
            <w:r>
              <w:rPr>
                <w:rFonts w:ascii="Times New Roman"/>
                <w:sz w:val="20"/>
              </w:rPr>
              <w:tab/>
            </w:r>
            <w:r>
              <w:rPr>
                <w:color w:val="5F5F5F"/>
                <w:sz w:val="18"/>
              </w:rPr>
              <w:t>Assess</w:t>
            </w:r>
            <w:r>
              <w:rPr>
                <w:color w:val="5F5F5F"/>
                <w:spacing w:val="-2"/>
                <w:sz w:val="18"/>
              </w:rPr>
              <w:t xml:space="preserve"> </w:t>
            </w:r>
            <w:r>
              <w:rPr>
                <w:color w:val="5F5F5F"/>
                <w:sz w:val="18"/>
              </w:rPr>
              <w:t>noise</w:t>
            </w:r>
            <w:r>
              <w:rPr>
                <w:color w:val="5F5F5F"/>
                <w:spacing w:val="-3"/>
                <w:sz w:val="18"/>
              </w:rPr>
              <w:t xml:space="preserve"> </w:t>
            </w:r>
            <w:r>
              <w:rPr>
                <w:color w:val="5F5F5F"/>
                <w:sz w:val="18"/>
              </w:rPr>
              <w:t>and</w:t>
            </w:r>
            <w:r>
              <w:rPr>
                <w:color w:val="5F5F5F"/>
                <w:spacing w:val="-3"/>
                <w:sz w:val="18"/>
              </w:rPr>
              <w:t xml:space="preserve"> </w:t>
            </w:r>
            <w:r>
              <w:rPr>
                <w:color w:val="5F5F5F"/>
                <w:sz w:val="18"/>
              </w:rPr>
              <w:t>vibration</w:t>
            </w:r>
            <w:r>
              <w:rPr>
                <w:color w:val="5F5F5F"/>
                <w:spacing w:val="-3"/>
                <w:sz w:val="18"/>
              </w:rPr>
              <w:t xml:space="preserve"> </w:t>
            </w:r>
            <w:r>
              <w:rPr>
                <w:color w:val="5F5F5F"/>
                <w:sz w:val="18"/>
              </w:rPr>
              <w:t>impacts</w:t>
            </w:r>
            <w:r>
              <w:rPr>
                <w:color w:val="5F5F5F"/>
                <w:spacing w:val="-2"/>
                <w:sz w:val="18"/>
              </w:rPr>
              <w:t xml:space="preserve"> </w:t>
            </w:r>
            <w:r>
              <w:rPr>
                <w:color w:val="5F5F5F"/>
                <w:sz w:val="18"/>
              </w:rPr>
              <w:t>on</w:t>
            </w:r>
            <w:r>
              <w:rPr>
                <w:color w:val="5F5F5F"/>
                <w:spacing w:val="-3"/>
                <w:sz w:val="18"/>
              </w:rPr>
              <w:t xml:space="preserve"> </w:t>
            </w:r>
            <w:r>
              <w:rPr>
                <w:color w:val="5F5F5F"/>
                <w:sz w:val="18"/>
              </w:rPr>
              <w:t>sensitive</w:t>
            </w:r>
            <w:r>
              <w:rPr>
                <w:color w:val="5F5F5F"/>
                <w:spacing w:val="-2"/>
                <w:sz w:val="18"/>
              </w:rPr>
              <w:t xml:space="preserve"> </w:t>
            </w:r>
            <w:r>
              <w:rPr>
                <w:color w:val="5F5F5F"/>
                <w:sz w:val="18"/>
              </w:rPr>
              <w:t>receivers.</w:t>
            </w:r>
            <w:r>
              <w:rPr>
                <w:color w:val="5F5F5F"/>
                <w:spacing w:val="-2"/>
                <w:sz w:val="18"/>
              </w:rPr>
              <w:t xml:space="preserve"> </w:t>
            </w:r>
            <w:r>
              <w:rPr>
                <w:color w:val="5F5F5F"/>
                <w:sz w:val="18"/>
              </w:rPr>
              <w:t>This</w:t>
            </w:r>
            <w:r>
              <w:rPr>
                <w:color w:val="5F5F5F"/>
                <w:spacing w:val="-2"/>
                <w:sz w:val="18"/>
              </w:rPr>
              <w:t xml:space="preserve"> </w:t>
            </w:r>
            <w:r>
              <w:rPr>
                <w:color w:val="5F5F5F"/>
                <w:sz w:val="18"/>
              </w:rPr>
              <w:t>must</w:t>
            </w:r>
            <w:r>
              <w:rPr>
                <w:color w:val="5F5F5F"/>
                <w:spacing w:val="-2"/>
                <w:sz w:val="18"/>
              </w:rPr>
              <w:t xml:space="preserve"> </w:t>
            </w:r>
            <w:r>
              <w:rPr>
                <w:color w:val="5F5F5F"/>
                <w:sz w:val="18"/>
              </w:rPr>
              <w:t>include</w:t>
            </w:r>
            <w:r>
              <w:rPr>
                <w:color w:val="5F5F5F"/>
                <w:spacing w:val="-3"/>
                <w:sz w:val="18"/>
              </w:rPr>
              <w:t xml:space="preserve"> </w:t>
            </w:r>
            <w:r>
              <w:rPr>
                <w:color w:val="5F5F5F"/>
                <w:sz w:val="18"/>
              </w:rPr>
              <w:t>an</w:t>
            </w:r>
            <w:r>
              <w:rPr>
                <w:color w:val="5F5F5F"/>
                <w:spacing w:val="-3"/>
                <w:sz w:val="18"/>
              </w:rPr>
              <w:t xml:space="preserve"> </w:t>
            </w:r>
            <w:r>
              <w:rPr>
                <w:color w:val="5F5F5F"/>
                <w:sz w:val="18"/>
              </w:rPr>
              <w:t>objective</w:t>
            </w:r>
            <w:r>
              <w:rPr>
                <w:color w:val="5F5F5F"/>
                <w:spacing w:val="-3"/>
                <w:sz w:val="18"/>
              </w:rPr>
              <w:t xml:space="preserve"> </w:t>
            </w:r>
            <w:r>
              <w:rPr>
                <w:color w:val="5F5F5F"/>
                <w:sz w:val="18"/>
              </w:rPr>
              <w:t>assessment</w:t>
            </w:r>
            <w:r>
              <w:rPr>
                <w:color w:val="5F5F5F"/>
                <w:spacing w:val="-2"/>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risk</w:t>
            </w:r>
            <w:r>
              <w:rPr>
                <w:color w:val="5F5F5F"/>
                <w:spacing w:val="-2"/>
                <w:sz w:val="18"/>
              </w:rPr>
              <w:t xml:space="preserve"> </w:t>
            </w:r>
            <w:r>
              <w:rPr>
                <w:color w:val="5F5F5F"/>
                <w:sz w:val="18"/>
              </w:rPr>
              <w:t>of</w:t>
            </w:r>
            <w:r>
              <w:rPr>
                <w:color w:val="5F5F5F"/>
                <w:spacing w:val="-2"/>
                <w:sz w:val="18"/>
              </w:rPr>
              <w:t xml:space="preserve"> </w:t>
            </w:r>
            <w:r>
              <w:rPr>
                <w:color w:val="5F5F5F"/>
                <w:sz w:val="18"/>
              </w:rPr>
              <w:t>low</w:t>
            </w:r>
            <w:r>
              <w:rPr>
                <w:color w:val="5F5F5F"/>
                <w:spacing w:val="-2"/>
                <w:sz w:val="18"/>
              </w:rPr>
              <w:t xml:space="preserve"> </w:t>
            </w:r>
            <w:r>
              <w:rPr>
                <w:color w:val="5F5F5F"/>
                <w:sz w:val="18"/>
              </w:rPr>
              <w:t>frequency</w:t>
            </w:r>
            <w:r>
              <w:rPr>
                <w:color w:val="5F5F5F"/>
                <w:spacing w:val="-2"/>
                <w:sz w:val="18"/>
              </w:rPr>
              <w:t xml:space="preserve"> </w:t>
            </w:r>
            <w:r>
              <w:rPr>
                <w:color w:val="5F5F5F"/>
                <w:sz w:val="18"/>
              </w:rPr>
              <w:t>noise,</w:t>
            </w:r>
            <w:r>
              <w:rPr>
                <w:color w:val="5F5F5F"/>
                <w:spacing w:val="-2"/>
                <w:sz w:val="18"/>
              </w:rPr>
              <w:t xml:space="preserve"> </w:t>
            </w:r>
            <w:r>
              <w:rPr>
                <w:color w:val="5F5F5F"/>
                <w:sz w:val="18"/>
              </w:rPr>
              <w:t>informed</w:t>
            </w:r>
            <w:r>
              <w:rPr>
                <w:color w:val="5F5F5F"/>
                <w:spacing w:val="-3"/>
                <w:sz w:val="18"/>
              </w:rPr>
              <w:t xml:space="preserve"> </w:t>
            </w:r>
            <w:r>
              <w:rPr>
                <w:color w:val="5F5F5F"/>
                <w:sz w:val="18"/>
              </w:rPr>
              <w:t>by indicative estimations of low frequency noise levels.</w:t>
            </w:r>
          </w:p>
          <w:p w14:paraId="3F735555" w14:textId="77777777" w:rsidR="00911B64" w:rsidRDefault="00407A2A">
            <w:pPr>
              <w:pStyle w:val="TableParagraph"/>
              <w:tabs>
                <w:tab w:val="left" w:pos="910"/>
              </w:tabs>
              <w:spacing w:before="40"/>
              <w:ind w:left="910" w:right="332" w:hanging="361"/>
              <w:rPr>
                <w:sz w:val="18"/>
              </w:rPr>
            </w:pPr>
            <w:r>
              <w:rPr>
                <w:noProof/>
              </w:rPr>
              <w:drawing>
                <wp:inline distT="0" distB="0" distL="0" distR="0" wp14:anchorId="604CA6EC" wp14:editId="77AC8D23">
                  <wp:extent cx="95250" cy="94615"/>
                  <wp:effectExtent l="0" t="0" r="0" b="0"/>
                  <wp:docPr id="606" name="Image 6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6" name="Image 606"/>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Include</w:t>
            </w:r>
            <w:r>
              <w:rPr>
                <w:color w:val="5F5F5F"/>
                <w:spacing w:val="-3"/>
                <w:sz w:val="18"/>
              </w:rPr>
              <w:t xml:space="preserve"> </w:t>
            </w:r>
            <w:r>
              <w:rPr>
                <w:color w:val="5F5F5F"/>
                <w:sz w:val="18"/>
              </w:rPr>
              <w:t>a</w:t>
            </w:r>
            <w:r>
              <w:rPr>
                <w:color w:val="5F5F5F"/>
                <w:spacing w:val="-3"/>
                <w:sz w:val="18"/>
              </w:rPr>
              <w:t xml:space="preserve"> </w:t>
            </w:r>
            <w:r>
              <w:rPr>
                <w:color w:val="5F5F5F"/>
                <w:sz w:val="18"/>
              </w:rPr>
              <w:t>systematic</w:t>
            </w:r>
            <w:r>
              <w:rPr>
                <w:color w:val="5F5F5F"/>
                <w:spacing w:val="-2"/>
                <w:sz w:val="18"/>
              </w:rPr>
              <w:t xml:space="preserve"> </w:t>
            </w:r>
            <w:r>
              <w:rPr>
                <w:color w:val="5F5F5F"/>
                <w:sz w:val="18"/>
              </w:rPr>
              <w:t>evaluation</w:t>
            </w:r>
            <w:r>
              <w:rPr>
                <w:color w:val="5F5F5F"/>
                <w:spacing w:val="-3"/>
                <w:sz w:val="18"/>
              </w:rPr>
              <w:t xml:space="preserve"> </w:t>
            </w:r>
            <w:r>
              <w:rPr>
                <w:color w:val="5F5F5F"/>
                <w:sz w:val="18"/>
              </w:rPr>
              <w:t>of</w:t>
            </w:r>
            <w:r>
              <w:rPr>
                <w:color w:val="5F5F5F"/>
                <w:spacing w:val="-2"/>
                <w:sz w:val="18"/>
              </w:rPr>
              <w:t xml:space="preserve"> </w:t>
            </w:r>
            <w:r>
              <w:rPr>
                <w:color w:val="5F5F5F"/>
                <w:sz w:val="18"/>
              </w:rPr>
              <w:t>noise</w:t>
            </w:r>
            <w:r>
              <w:rPr>
                <w:color w:val="5F5F5F"/>
                <w:spacing w:val="-3"/>
                <w:sz w:val="18"/>
              </w:rPr>
              <w:t xml:space="preserve"> </w:t>
            </w:r>
            <w:r>
              <w:rPr>
                <w:color w:val="5F5F5F"/>
                <w:sz w:val="18"/>
              </w:rPr>
              <w:t>control</w:t>
            </w:r>
            <w:r>
              <w:rPr>
                <w:color w:val="5F5F5F"/>
                <w:spacing w:val="-2"/>
                <w:sz w:val="18"/>
              </w:rPr>
              <w:t xml:space="preserve"> </w:t>
            </w:r>
            <w:r>
              <w:rPr>
                <w:color w:val="5F5F5F"/>
                <w:sz w:val="18"/>
              </w:rPr>
              <w:t>options</w:t>
            </w:r>
            <w:r>
              <w:rPr>
                <w:color w:val="5F5F5F"/>
                <w:spacing w:val="-2"/>
                <w:sz w:val="18"/>
              </w:rPr>
              <w:t xml:space="preserve"> </w:t>
            </w:r>
            <w:r>
              <w:rPr>
                <w:color w:val="5F5F5F"/>
                <w:sz w:val="18"/>
              </w:rPr>
              <w:t>to</w:t>
            </w:r>
            <w:r>
              <w:rPr>
                <w:color w:val="5F5F5F"/>
                <w:spacing w:val="-3"/>
                <w:sz w:val="18"/>
              </w:rPr>
              <w:t xml:space="preserve"> </w:t>
            </w:r>
            <w:r>
              <w:rPr>
                <w:color w:val="5F5F5F"/>
                <w:sz w:val="18"/>
              </w:rPr>
              <w:t>minimise</w:t>
            </w:r>
            <w:r>
              <w:rPr>
                <w:color w:val="5F5F5F"/>
                <w:spacing w:val="-3"/>
                <w:sz w:val="18"/>
              </w:rPr>
              <w:t xml:space="preserve"> </w:t>
            </w:r>
            <w:r>
              <w:rPr>
                <w:color w:val="5F5F5F"/>
                <w:sz w:val="18"/>
              </w:rPr>
              <w:t>the</w:t>
            </w:r>
            <w:r>
              <w:rPr>
                <w:color w:val="5F5F5F"/>
                <w:spacing w:val="-3"/>
                <w:sz w:val="18"/>
              </w:rPr>
              <w:t xml:space="preserve"> </w:t>
            </w:r>
            <w:r>
              <w:rPr>
                <w:color w:val="5F5F5F"/>
                <w:sz w:val="18"/>
              </w:rPr>
              <w:t>risk</w:t>
            </w:r>
            <w:r>
              <w:rPr>
                <w:color w:val="5F5F5F"/>
                <w:spacing w:val="-2"/>
                <w:sz w:val="18"/>
              </w:rPr>
              <w:t xml:space="preserve"> </w:t>
            </w:r>
            <w:r>
              <w:rPr>
                <w:color w:val="5F5F5F"/>
                <w:sz w:val="18"/>
              </w:rPr>
              <w:t>of</w:t>
            </w:r>
            <w:r>
              <w:rPr>
                <w:color w:val="5F5F5F"/>
                <w:spacing w:val="-2"/>
                <w:sz w:val="18"/>
              </w:rPr>
              <w:t xml:space="preserve"> </w:t>
            </w:r>
            <w:r>
              <w:rPr>
                <w:color w:val="5F5F5F"/>
                <w:sz w:val="18"/>
              </w:rPr>
              <w:t>harm</w:t>
            </w:r>
            <w:r>
              <w:rPr>
                <w:color w:val="5F5F5F"/>
                <w:spacing w:val="-2"/>
                <w:sz w:val="18"/>
              </w:rPr>
              <w:t xml:space="preserve"> </w:t>
            </w:r>
            <w:r>
              <w:rPr>
                <w:color w:val="5F5F5F"/>
                <w:sz w:val="18"/>
              </w:rPr>
              <w:t>from</w:t>
            </w:r>
            <w:r>
              <w:rPr>
                <w:color w:val="5F5F5F"/>
                <w:spacing w:val="-2"/>
                <w:sz w:val="18"/>
              </w:rPr>
              <w:t xml:space="preserve"> </w:t>
            </w:r>
            <w:r>
              <w:rPr>
                <w:color w:val="5F5F5F"/>
                <w:sz w:val="18"/>
              </w:rPr>
              <w:t>construction</w:t>
            </w:r>
            <w:r>
              <w:rPr>
                <w:color w:val="5F5F5F"/>
                <w:spacing w:val="-1"/>
                <w:sz w:val="18"/>
              </w:rPr>
              <w:t xml:space="preserve"> </w:t>
            </w:r>
            <w:r>
              <w:rPr>
                <w:color w:val="5F5F5F"/>
                <w:sz w:val="18"/>
              </w:rPr>
              <w:t>noise</w:t>
            </w:r>
            <w:r>
              <w:rPr>
                <w:color w:val="5F5F5F"/>
                <w:spacing w:val="-3"/>
                <w:sz w:val="18"/>
              </w:rPr>
              <w:t xml:space="preserve"> </w:t>
            </w:r>
            <w:r>
              <w:rPr>
                <w:color w:val="5F5F5F"/>
                <w:sz w:val="18"/>
              </w:rPr>
              <w:t>and</w:t>
            </w:r>
            <w:r>
              <w:rPr>
                <w:color w:val="5F5F5F"/>
                <w:spacing w:val="-3"/>
                <w:sz w:val="18"/>
              </w:rPr>
              <w:t xml:space="preserve"> </w:t>
            </w:r>
            <w:r>
              <w:rPr>
                <w:color w:val="5F5F5F"/>
                <w:sz w:val="18"/>
              </w:rPr>
              <w:t>vibration</w:t>
            </w:r>
            <w:r>
              <w:rPr>
                <w:color w:val="5F5F5F"/>
                <w:spacing w:val="-3"/>
                <w:sz w:val="18"/>
              </w:rPr>
              <w:t xml:space="preserve"> </w:t>
            </w:r>
            <w:r>
              <w:rPr>
                <w:color w:val="5F5F5F"/>
                <w:sz w:val="18"/>
              </w:rPr>
              <w:t>so</w:t>
            </w:r>
            <w:r>
              <w:rPr>
                <w:color w:val="5F5F5F"/>
                <w:spacing w:val="-1"/>
                <w:sz w:val="18"/>
              </w:rPr>
              <w:t xml:space="preserve"> </w:t>
            </w:r>
            <w:r>
              <w:rPr>
                <w:color w:val="5F5F5F"/>
                <w:sz w:val="18"/>
              </w:rPr>
              <w:t>far</w:t>
            </w:r>
            <w:r>
              <w:rPr>
                <w:color w:val="5F5F5F"/>
                <w:spacing w:val="-2"/>
                <w:sz w:val="18"/>
              </w:rPr>
              <w:t xml:space="preserve"> </w:t>
            </w:r>
            <w:r>
              <w:rPr>
                <w:color w:val="5F5F5F"/>
                <w:sz w:val="18"/>
              </w:rPr>
              <w:t>as</w:t>
            </w:r>
            <w:r>
              <w:rPr>
                <w:color w:val="5F5F5F"/>
                <w:spacing w:val="-2"/>
                <w:sz w:val="18"/>
              </w:rPr>
              <w:t xml:space="preserve"> </w:t>
            </w:r>
            <w:r>
              <w:rPr>
                <w:color w:val="5F5F5F"/>
                <w:sz w:val="18"/>
              </w:rPr>
              <w:t>reasonably</w:t>
            </w:r>
            <w:r>
              <w:rPr>
                <w:color w:val="5F5F5F"/>
                <w:spacing w:val="-2"/>
                <w:sz w:val="18"/>
              </w:rPr>
              <w:t xml:space="preserve"> </w:t>
            </w:r>
            <w:r>
              <w:rPr>
                <w:color w:val="5F5F5F"/>
                <w:sz w:val="18"/>
              </w:rPr>
              <w:t>practicable. For unavoidable works outside of normal working hours, the noise control options evaluated should account for any feedback from consultations with the nearest affected receivers.</w:t>
            </w:r>
          </w:p>
          <w:p w14:paraId="469D8189" w14:textId="77777777" w:rsidR="00911B64" w:rsidRDefault="00407A2A">
            <w:pPr>
              <w:pStyle w:val="TableParagraph"/>
              <w:tabs>
                <w:tab w:val="left" w:pos="910"/>
              </w:tabs>
              <w:spacing w:before="40"/>
              <w:ind w:left="910" w:right="473" w:hanging="361"/>
              <w:rPr>
                <w:sz w:val="18"/>
              </w:rPr>
            </w:pPr>
            <w:r>
              <w:rPr>
                <w:noProof/>
              </w:rPr>
              <w:drawing>
                <wp:inline distT="0" distB="0" distL="0" distR="0" wp14:anchorId="31AF7D03" wp14:editId="345BBB53">
                  <wp:extent cx="95250" cy="94615"/>
                  <wp:effectExtent l="0" t="0" r="0" b="0"/>
                  <wp:docPr id="607" name="Image 6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7" name="Image 607"/>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Include</w:t>
            </w:r>
            <w:r>
              <w:rPr>
                <w:color w:val="5F5F5F"/>
                <w:spacing w:val="-3"/>
                <w:sz w:val="18"/>
              </w:rPr>
              <w:t xml:space="preserve"> </w:t>
            </w:r>
            <w:r>
              <w:rPr>
                <w:color w:val="5F5F5F"/>
                <w:sz w:val="18"/>
              </w:rPr>
              <w:t>details</w:t>
            </w:r>
            <w:r>
              <w:rPr>
                <w:color w:val="5F5F5F"/>
                <w:spacing w:val="-1"/>
                <w:sz w:val="18"/>
              </w:rPr>
              <w:t xml:space="preserve"> </w:t>
            </w:r>
            <w:r>
              <w:rPr>
                <w:color w:val="5F5F5F"/>
                <w:sz w:val="18"/>
              </w:rPr>
              <w:t>of</w:t>
            </w:r>
            <w:r>
              <w:rPr>
                <w:color w:val="5F5F5F"/>
                <w:spacing w:val="-2"/>
                <w:sz w:val="18"/>
              </w:rPr>
              <w:t xml:space="preserve"> </w:t>
            </w:r>
            <w:r>
              <w:rPr>
                <w:color w:val="5F5F5F"/>
                <w:sz w:val="18"/>
              </w:rPr>
              <w:t>all</w:t>
            </w:r>
            <w:r>
              <w:rPr>
                <w:color w:val="5F5F5F"/>
                <w:spacing w:val="-2"/>
                <w:sz w:val="18"/>
              </w:rPr>
              <w:t xml:space="preserve"> </w:t>
            </w:r>
            <w:r>
              <w:rPr>
                <w:color w:val="5F5F5F"/>
                <w:sz w:val="18"/>
              </w:rPr>
              <w:t>noise</w:t>
            </w:r>
            <w:r>
              <w:rPr>
                <w:color w:val="5F5F5F"/>
                <w:spacing w:val="-3"/>
                <w:sz w:val="18"/>
              </w:rPr>
              <w:t xml:space="preserve"> </w:t>
            </w:r>
            <w:r>
              <w:rPr>
                <w:color w:val="5F5F5F"/>
                <w:sz w:val="18"/>
              </w:rPr>
              <w:t>and</w:t>
            </w:r>
            <w:r>
              <w:rPr>
                <w:color w:val="5F5F5F"/>
                <w:spacing w:val="-1"/>
                <w:sz w:val="18"/>
              </w:rPr>
              <w:t xml:space="preserve"> </w:t>
            </w:r>
            <w:r>
              <w:rPr>
                <w:color w:val="5F5F5F"/>
                <w:sz w:val="18"/>
              </w:rPr>
              <w:t>vibration</w:t>
            </w:r>
            <w:r>
              <w:rPr>
                <w:color w:val="5F5F5F"/>
                <w:spacing w:val="-3"/>
                <w:sz w:val="18"/>
              </w:rPr>
              <w:t xml:space="preserve"> </w:t>
            </w:r>
            <w:r>
              <w:rPr>
                <w:color w:val="5F5F5F"/>
                <w:sz w:val="18"/>
              </w:rPr>
              <w:t>controls</w:t>
            </w:r>
            <w:r>
              <w:rPr>
                <w:color w:val="5F5F5F"/>
                <w:spacing w:val="-2"/>
                <w:sz w:val="18"/>
              </w:rPr>
              <w:t xml:space="preserve"> </w:t>
            </w:r>
            <w:r>
              <w:rPr>
                <w:color w:val="5F5F5F"/>
                <w:sz w:val="18"/>
              </w:rPr>
              <w:t>and</w:t>
            </w:r>
            <w:r>
              <w:rPr>
                <w:color w:val="5F5F5F"/>
                <w:spacing w:val="-3"/>
                <w:sz w:val="18"/>
              </w:rPr>
              <w:t xml:space="preserve"> </w:t>
            </w:r>
            <w:r>
              <w:rPr>
                <w:color w:val="5F5F5F"/>
                <w:sz w:val="18"/>
              </w:rPr>
              <w:t>management</w:t>
            </w:r>
            <w:r>
              <w:rPr>
                <w:color w:val="5F5F5F"/>
                <w:spacing w:val="-2"/>
                <w:sz w:val="18"/>
              </w:rPr>
              <w:t xml:space="preserve"> </w:t>
            </w:r>
            <w:r>
              <w:rPr>
                <w:color w:val="5F5F5F"/>
                <w:sz w:val="18"/>
              </w:rPr>
              <w:t>measures</w:t>
            </w:r>
            <w:r>
              <w:rPr>
                <w:color w:val="5F5F5F"/>
                <w:spacing w:val="-2"/>
                <w:sz w:val="18"/>
              </w:rPr>
              <w:t xml:space="preserve"> </w:t>
            </w:r>
            <w:r>
              <w:rPr>
                <w:color w:val="5F5F5F"/>
                <w:sz w:val="18"/>
              </w:rPr>
              <w:t>to</w:t>
            </w:r>
            <w:r>
              <w:rPr>
                <w:color w:val="5F5F5F"/>
                <w:spacing w:val="-3"/>
                <w:sz w:val="18"/>
              </w:rPr>
              <w:t xml:space="preserve"> </w:t>
            </w:r>
            <w:r>
              <w:rPr>
                <w:color w:val="5F5F5F"/>
                <w:sz w:val="18"/>
              </w:rPr>
              <w:t>be</w:t>
            </w:r>
            <w:r>
              <w:rPr>
                <w:color w:val="5F5F5F"/>
                <w:spacing w:val="-3"/>
                <w:sz w:val="18"/>
              </w:rPr>
              <w:t xml:space="preserve"> </w:t>
            </w:r>
            <w:r>
              <w:rPr>
                <w:color w:val="5F5F5F"/>
                <w:sz w:val="18"/>
              </w:rPr>
              <w:t>implemented</w:t>
            </w:r>
            <w:r>
              <w:rPr>
                <w:color w:val="5F5F5F"/>
                <w:spacing w:val="-3"/>
                <w:sz w:val="18"/>
              </w:rPr>
              <w:t xml:space="preserve"> </w:t>
            </w:r>
            <w:r>
              <w:rPr>
                <w:color w:val="5F5F5F"/>
                <w:sz w:val="18"/>
              </w:rPr>
              <w:t>to</w:t>
            </w:r>
            <w:r>
              <w:rPr>
                <w:color w:val="5F5F5F"/>
                <w:spacing w:val="-3"/>
                <w:sz w:val="18"/>
              </w:rPr>
              <w:t xml:space="preserve"> </w:t>
            </w:r>
            <w:r>
              <w:rPr>
                <w:color w:val="5F5F5F"/>
                <w:sz w:val="18"/>
              </w:rPr>
              <w:t>minimise</w:t>
            </w:r>
            <w:r>
              <w:rPr>
                <w:color w:val="5F5F5F"/>
                <w:spacing w:val="-3"/>
                <w:sz w:val="18"/>
              </w:rPr>
              <w:t xml:space="preserve"> </w:t>
            </w:r>
            <w:r>
              <w:rPr>
                <w:color w:val="5F5F5F"/>
                <w:sz w:val="18"/>
              </w:rPr>
              <w:t>the</w:t>
            </w:r>
            <w:r>
              <w:rPr>
                <w:color w:val="5F5F5F"/>
                <w:spacing w:val="-3"/>
                <w:sz w:val="18"/>
              </w:rPr>
              <w:t xml:space="preserve"> </w:t>
            </w:r>
            <w:r>
              <w:rPr>
                <w:color w:val="5F5F5F"/>
                <w:sz w:val="18"/>
              </w:rPr>
              <w:t>risk</w:t>
            </w:r>
            <w:r>
              <w:rPr>
                <w:color w:val="5F5F5F"/>
                <w:spacing w:val="-2"/>
                <w:sz w:val="18"/>
              </w:rPr>
              <w:t xml:space="preserve"> </w:t>
            </w:r>
            <w:r>
              <w:rPr>
                <w:color w:val="5F5F5F"/>
                <w:sz w:val="18"/>
              </w:rPr>
              <w:t>of</w:t>
            </w:r>
            <w:r>
              <w:rPr>
                <w:color w:val="5F5F5F"/>
                <w:spacing w:val="-1"/>
                <w:sz w:val="18"/>
              </w:rPr>
              <w:t xml:space="preserve"> </w:t>
            </w:r>
            <w:r>
              <w:rPr>
                <w:color w:val="5F5F5F"/>
                <w:sz w:val="18"/>
              </w:rPr>
              <w:t>harm</w:t>
            </w:r>
            <w:r>
              <w:rPr>
                <w:color w:val="5F5F5F"/>
                <w:spacing w:val="-2"/>
                <w:sz w:val="18"/>
              </w:rPr>
              <w:t xml:space="preserve"> </w:t>
            </w:r>
            <w:r>
              <w:rPr>
                <w:color w:val="5F5F5F"/>
                <w:sz w:val="18"/>
              </w:rPr>
              <w:t>from</w:t>
            </w:r>
            <w:r>
              <w:rPr>
                <w:color w:val="5F5F5F"/>
                <w:spacing w:val="-2"/>
                <w:sz w:val="18"/>
              </w:rPr>
              <w:t xml:space="preserve"> </w:t>
            </w:r>
            <w:r>
              <w:rPr>
                <w:color w:val="5F5F5F"/>
                <w:sz w:val="18"/>
              </w:rPr>
              <w:t>construction</w:t>
            </w:r>
            <w:r>
              <w:rPr>
                <w:color w:val="5F5F5F"/>
                <w:spacing w:val="-3"/>
                <w:sz w:val="18"/>
              </w:rPr>
              <w:t xml:space="preserve"> </w:t>
            </w:r>
            <w:r>
              <w:rPr>
                <w:color w:val="5F5F5F"/>
                <w:sz w:val="18"/>
              </w:rPr>
              <w:t>noise</w:t>
            </w:r>
            <w:r>
              <w:rPr>
                <w:color w:val="5F5F5F"/>
                <w:spacing w:val="-1"/>
                <w:sz w:val="18"/>
              </w:rPr>
              <w:t xml:space="preserve"> </w:t>
            </w:r>
            <w:r>
              <w:rPr>
                <w:color w:val="5F5F5F"/>
                <w:sz w:val="18"/>
              </w:rPr>
              <w:t>and vibration so far as reasonably practicable.</w:t>
            </w:r>
          </w:p>
          <w:p w14:paraId="237F2E93" w14:textId="77777777" w:rsidR="00911B64" w:rsidRDefault="00407A2A">
            <w:pPr>
              <w:pStyle w:val="TableParagraph"/>
              <w:tabs>
                <w:tab w:val="left" w:pos="910"/>
              </w:tabs>
              <w:spacing w:before="41"/>
              <w:ind w:left="910" w:right="253" w:hanging="361"/>
              <w:rPr>
                <w:sz w:val="18"/>
              </w:rPr>
            </w:pPr>
            <w:r>
              <w:rPr>
                <w:noProof/>
              </w:rPr>
              <w:drawing>
                <wp:inline distT="0" distB="0" distL="0" distR="0" wp14:anchorId="3E2E33D2" wp14:editId="0D86E2DF">
                  <wp:extent cx="95250" cy="94615"/>
                  <wp:effectExtent l="0" t="0" r="0" b="0"/>
                  <wp:docPr id="608" name="Image 6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8" name="Image 608"/>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Describe</w:t>
            </w:r>
            <w:r>
              <w:rPr>
                <w:color w:val="5F5F5F"/>
                <w:spacing w:val="-3"/>
                <w:sz w:val="18"/>
              </w:rPr>
              <w:t xml:space="preserve"> </w:t>
            </w:r>
            <w:r>
              <w:rPr>
                <w:color w:val="5F5F5F"/>
                <w:sz w:val="18"/>
              </w:rPr>
              <w:t>construction</w:t>
            </w:r>
            <w:r>
              <w:rPr>
                <w:color w:val="5F5F5F"/>
                <w:spacing w:val="-3"/>
                <w:sz w:val="18"/>
              </w:rPr>
              <w:t xml:space="preserve"> </w:t>
            </w:r>
            <w:r>
              <w:rPr>
                <w:color w:val="5F5F5F"/>
                <w:sz w:val="18"/>
              </w:rPr>
              <w:t>noise</w:t>
            </w:r>
            <w:r>
              <w:rPr>
                <w:color w:val="5F5F5F"/>
                <w:spacing w:val="-1"/>
                <w:sz w:val="18"/>
              </w:rPr>
              <w:t xml:space="preserve"> </w:t>
            </w:r>
            <w:r>
              <w:rPr>
                <w:color w:val="5F5F5F"/>
                <w:sz w:val="18"/>
              </w:rPr>
              <w:t>and</w:t>
            </w:r>
            <w:r>
              <w:rPr>
                <w:color w:val="5F5F5F"/>
                <w:spacing w:val="-3"/>
                <w:sz w:val="18"/>
              </w:rPr>
              <w:t xml:space="preserve"> </w:t>
            </w:r>
            <w:r>
              <w:rPr>
                <w:color w:val="5F5F5F"/>
                <w:sz w:val="18"/>
              </w:rPr>
              <w:t>vibration</w:t>
            </w:r>
            <w:r>
              <w:rPr>
                <w:color w:val="5F5F5F"/>
                <w:spacing w:val="-3"/>
                <w:sz w:val="18"/>
              </w:rPr>
              <w:t xml:space="preserve"> </w:t>
            </w:r>
            <w:r>
              <w:rPr>
                <w:color w:val="5F5F5F"/>
                <w:sz w:val="18"/>
              </w:rPr>
              <w:t>monitoring</w:t>
            </w:r>
            <w:r>
              <w:rPr>
                <w:color w:val="5F5F5F"/>
                <w:spacing w:val="-2"/>
                <w:sz w:val="18"/>
              </w:rPr>
              <w:t xml:space="preserve"> </w:t>
            </w:r>
            <w:r>
              <w:rPr>
                <w:color w:val="5F5F5F"/>
                <w:sz w:val="18"/>
              </w:rPr>
              <w:t>requirements,</w:t>
            </w:r>
            <w:r>
              <w:rPr>
                <w:color w:val="5F5F5F"/>
                <w:spacing w:val="-2"/>
                <w:sz w:val="18"/>
              </w:rPr>
              <w:t xml:space="preserve"> </w:t>
            </w:r>
            <w:r>
              <w:rPr>
                <w:color w:val="5F5F5F"/>
                <w:sz w:val="18"/>
              </w:rPr>
              <w:t>including</w:t>
            </w:r>
            <w:r>
              <w:rPr>
                <w:color w:val="5F5F5F"/>
                <w:spacing w:val="-3"/>
                <w:sz w:val="18"/>
              </w:rPr>
              <w:t xml:space="preserve"> </w:t>
            </w:r>
            <w:r>
              <w:rPr>
                <w:color w:val="5F5F5F"/>
                <w:sz w:val="18"/>
              </w:rPr>
              <w:t>verification</w:t>
            </w:r>
            <w:r>
              <w:rPr>
                <w:color w:val="5F5F5F"/>
                <w:spacing w:val="-1"/>
                <w:sz w:val="18"/>
              </w:rPr>
              <w:t xml:space="preserve"> </w:t>
            </w:r>
            <w:r>
              <w:rPr>
                <w:color w:val="5F5F5F"/>
                <w:sz w:val="18"/>
              </w:rPr>
              <w:t>noise</w:t>
            </w:r>
            <w:r>
              <w:rPr>
                <w:color w:val="5F5F5F"/>
                <w:spacing w:val="-3"/>
                <w:sz w:val="18"/>
              </w:rPr>
              <w:t xml:space="preserve"> </w:t>
            </w:r>
            <w:r>
              <w:rPr>
                <w:color w:val="5F5F5F"/>
                <w:sz w:val="18"/>
              </w:rPr>
              <w:t>testing</w:t>
            </w:r>
            <w:r>
              <w:rPr>
                <w:color w:val="5F5F5F"/>
                <w:spacing w:val="-3"/>
                <w:sz w:val="18"/>
              </w:rPr>
              <w:t xml:space="preserve"> </w:t>
            </w:r>
            <w:r>
              <w:rPr>
                <w:color w:val="5F5F5F"/>
                <w:sz w:val="18"/>
              </w:rPr>
              <w:t>(if</w:t>
            </w:r>
            <w:r>
              <w:rPr>
                <w:color w:val="5F5F5F"/>
                <w:spacing w:val="-1"/>
                <w:sz w:val="18"/>
              </w:rPr>
              <w:t xml:space="preserve"> </w:t>
            </w:r>
            <w:r>
              <w:rPr>
                <w:color w:val="5F5F5F"/>
                <w:sz w:val="18"/>
              </w:rPr>
              <w:t>warranted)</w:t>
            </w:r>
            <w:r>
              <w:rPr>
                <w:color w:val="5F5F5F"/>
                <w:spacing w:val="-2"/>
                <w:sz w:val="18"/>
              </w:rPr>
              <w:t xml:space="preserve"> </w:t>
            </w:r>
            <w:r>
              <w:rPr>
                <w:color w:val="5F5F5F"/>
                <w:sz w:val="18"/>
              </w:rPr>
              <w:t>to</w:t>
            </w:r>
            <w:r>
              <w:rPr>
                <w:color w:val="5F5F5F"/>
                <w:spacing w:val="-3"/>
                <w:sz w:val="18"/>
              </w:rPr>
              <w:t xml:space="preserve"> </w:t>
            </w:r>
            <w:r>
              <w:rPr>
                <w:color w:val="5F5F5F"/>
                <w:sz w:val="18"/>
              </w:rPr>
              <w:t>assess</w:t>
            </w:r>
            <w:r>
              <w:rPr>
                <w:color w:val="5F5F5F"/>
                <w:spacing w:val="-2"/>
                <w:sz w:val="18"/>
              </w:rPr>
              <w:t xml:space="preserve"> </w:t>
            </w:r>
            <w:r>
              <w:rPr>
                <w:color w:val="5F5F5F"/>
                <w:sz w:val="18"/>
              </w:rPr>
              <w:t>the</w:t>
            </w:r>
            <w:r>
              <w:rPr>
                <w:color w:val="5F5F5F"/>
                <w:spacing w:val="-3"/>
                <w:sz w:val="18"/>
              </w:rPr>
              <w:t xml:space="preserve"> </w:t>
            </w:r>
            <w:r>
              <w:rPr>
                <w:color w:val="5F5F5F"/>
                <w:sz w:val="18"/>
              </w:rPr>
              <w:t>effectiveness</w:t>
            </w:r>
            <w:r>
              <w:rPr>
                <w:color w:val="5F5F5F"/>
                <w:spacing w:val="-2"/>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noise controls before commencing continuous unavoidable works outside of normal working hours.</w:t>
            </w:r>
          </w:p>
          <w:p w14:paraId="612A9405" w14:textId="77777777" w:rsidR="00911B64" w:rsidRDefault="00407A2A">
            <w:pPr>
              <w:pStyle w:val="TableParagraph"/>
              <w:tabs>
                <w:tab w:val="left" w:pos="910"/>
              </w:tabs>
              <w:spacing w:before="40"/>
              <w:ind w:left="910" w:right="1035" w:hanging="361"/>
              <w:rPr>
                <w:sz w:val="18"/>
              </w:rPr>
            </w:pPr>
            <w:r>
              <w:rPr>
                <w:noProof/>
              </w:rPr>
              <w:drawing>
                <wp:inline distT="0" distB="0" distL="0" distR="0" wp14:anchorId="0ABA47DA" wp14:editId="27632A92">
                  <wp:extent cx="95250" cy="94615"/>
                  <wp:effectExtent l="0" t="0" r="0" b="0"/>
                  <wp:docPr id="609" name="Image 6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9" name="Image 609"/>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Include</w:t>
            </w:r>
            <w:r>
              <w:rPr>
                <w:color w:val="5F5F5F"/>
                <w:spacing w:val="-3"/>
                <w:sz w:val="18"/>
              </w:rPr>
              <w:t xml:space="preserve"> </w:t>
            </w:r>
            <w:r>
              <w:rPr>
                <w:color w:val="5F5F5F"/>
                <w:sz w:val="18"/>
              </w:rPr>
              <w:t>protocols</w:t>
            </w:r>
            <w:r>
              <w:rPr>
                <w:color w:val="5F5F5F"/>
                <w:spacing w:val="-2"/>
                <w:sz w:val="18"/>
              </w:rPr>
              <w:t xml:space="preserve"> </w:t>
            </w:r>
            <w:r>
              <w:rPr>
                <w:color w:val="5F5F5F"/>
                <w:sz w:val="18"/>
              </w:rPr>
              <w:t>for</w:t>
            </w:r>
            <w:r>
              <w:rPr>
                <w:color w:val="5F5F5F"/>
                <w:spacing w:val="-2"/>
                <w:sz w:val="18"/>
              </w:rPr>
              <w:t xml:space="preserve"> </w:t>
            </w:r>
            <w:r>
              <w:rPr>
                <w:color w:val="5F5F5F"/>
                <w:sz w:val="18"/>
              </w:rPr>
              <w:t>providing</w:t>
            </w:r>
            <w:r>
              <w:rPr>
                <w:color w:val="5F5F5F"/>
                <w:spacing w:val="-3"/>
                <w:sz w:val="18"/>
              </w:rPr>
              <w:t xml:space="preserve"> </w:t>
            </w:r>
            <w:r>
              <w:rPr>
                <w:color w:val="5F5F5F"/>
                <w:sz w:val="18"/>
              </w:rPr>
              <w:t>respite</w:t>
            </w:r>
            <w:r>
              <w:rPr>
                <w:color w:val="5F5F5F"/>
                <w:spacing w:val="-3"/>
                <w:sz w:val="18"/>
              </w:rPr>
              <w:t xml:space="preserve"> </w:t>
            </w:r>
            <w:r>
              <w:rPr>
                <w:color w:val="5F5F5F"/>
                <w:sz w:val="18"/>
              </w:rPr>
              <w:t>in</w:t>
            </w:r>
            <w:r>
              <w:rPr>
                <w:color w:val="5F5F5F"/>
                <w:spacing w:val="-3"/>
                <w:sz w:val="18"/>
              </w:rPr>
              <w:t xml:space="preserve"> </w:t>
            </w:r>
            <w:r>
              <w:rPr>
                <w:color w:val="5F5F5F"/>
                <w:sz w:val="18"/>
              </w:rPr>
              <w:t>circumstances</w:t>
            </w:r>
            <w:r>
              <w:rPr>
                <w:color w:val="5F5F5F"/>
                <w:spacing w:val="-2"/>
                <w:sz w:val="18"/>
              </w:rPr>
              <w:t xml:space="preserve"> </w:t>
            </w:r>
            <w:r>
              <w:rPr>
                <w:color w:val="5F5F5F"/>
                <w:sz w:val="18"/>
              </w:rPr>
              <w:t>where</w:t>
            </w:r>
            <w:r>
              <w:rPr>
                <w:color w:val="5F5F5F"/>
                <w:spacing w:val="-3"/>
                <w:sz w:val="18"/>
              </w:rPr>
              <w:t xml:space="preserve"> </w:t>
            </w:r>
            <w:r>
              <w:rPr>
                <w:color w:val="5F5F5F"/>
                <w:sz w:val="18"/>
              </w:rPr>
              <w:t>residents</w:t>
            </w:r>
            <w:r>
              <w:rPr>
                <w:color w:val="5F5F5F"/>
                <w:spacing w:val="-2"/>
                <w:sz w:val="18"/>
              </w:rPr>
              <w:t xml:space="preserve"> </w:t>
            </w:r>
            <w:r>
              <w:rPr>
                <w:color w:val="5F5F5F"/>
                <w:sz w:val="18"/>
              </w:rPr>
              <w:t>are</w:t>
            </w:r>
            <w:r>
              <w:rPr>
                <w:color w:val="5F5F5F"/>
                <w:spacing w:val="-3"/>
                <w:sz w:val="18"/>
              </w:rPr>
              <w:t xml:space="preserve"> </w:t>
            </w:r>
            <w:r>
              <w:rPr>
                <w:color w:val="5F5F5F"/>
                <w:sz w:val="18"/>
              </w:rPr>
              <w:t>affected</w:t>
            </w:r>
            <w:r>
              <w:rPr>
                <w:color w:val="5F5F5F"/>
                <w:spacing w:val="-3"/>
                <w:sz w:val="18"/>
              </w:rPr>
              <w:t xml:space="preserve"> </w:t>
            </w:r>
            <w:r>
              <w:rPr>
                <w:color w:val="5F5F5F"/>
                <w:sz w:val="18"/>
              </w:rPr>
              <w:t>by</w:t>
            </w:r>
            <w:r>
              <w:rPr>
                <w:color w:val="5F5F5F"/>
                <w:spacing w:val="-2"/>
                <w:sz w:val="18"/>
              </w:rPr>
              <w:t xml:space="preserve"> </w:t>
            </w:r>
            <w:r>
              <w:rPr>
                <w:color w:val="5F5F5F"/>
                <w:sz w:val="18"/>
              </w:rPr>
              <w:t>prolonged</w:t>
            </w:r>
            <w:r>
              <w:rPr>
                <w:color w:val="5F5F5F"/>
                <w:spacing w:val="-3"/>
                <w:sz w:val="18"/>
              </w:rPr>
              <w:t xml:space="preserve"> </w:t>
            </w:r>
            <w:r>
              <w:rPr>
                <w:color w:val="5F5F5F"/>
                <w:sz w:val="18"/>
              </w:rPr>
              <w:t>exposure</w:t>
            </w:r>
            <w:r>
              <w:rPr>
                <w:color w:val="5F5F5F"/>
                <w:spacing w:val="-3"/>
                <w:sz w:val="18"/>
              </w:rPr>
              <w:t xml:space="preserve"> </w:t>
            </w:r>
            <w:r>
              <w:rPr>
                <w:color w:val="5F5F5F"/>
                <w:sz w:val="18"/>
              </w:rPr>
              <w:t>to</w:t>
            </w:r>
            <w:r>
              <w:rPr>
                <w:color w:val="5F5F5F"/>
                <w:spacing w:val="-3"/>
                <w:sz w:val="18"/>
              </w:rPr>
              <w:t xml:space="preserve"> </w:t>
            </w:r>
            <w:r>
              <w:rPr>
                <w:color w:val="5F5F5F"/>
                <w:sz w:val="18"/>
              </w:rPr>
              <w:t>elevated</w:t>
            </w:r>
            <w:r>
              <w:rPr>
                <w:color w:val="5F5F5F"/>
                <w:spacing w:val="-3"/>
                <w:sz w:val="18"/>
              </w:rPr>
              <w:t xml:space="preserve"> </w:t>
            </w:r>
            <w:r>
              <w:rPr>
                <w:color w:val="5F5F5F"/>
                <w:sz w:val="18"/>
              </w:rPr>
              <w:t>noise</w:t>
            </w:r>
            <w:r>
              <w:rPr>
                <w:color w:val="5F5F5F"/>
                <w:spacing w:val="-3"/>
                <w:sz w:val="18"/>
              </w:rPr>
              <w:t xml:space="preserve"> </w:t>
            </w:r>
            <w:r>
              <w:rPr>
                <w:color w:val="5F5F5F"/>
                <w:sz w:val="18"/>
              </w:rPr>
              <w:t>levels</w:t>
            </w:r>
            <w:r>
              <w:rPr>
                <w:color w:val="5F5F5F"/>
                <w:spacing w:val="-1"/>
                <w:sz w:val="18"/>
              </w:rPr>
              <w:t xml:space="preserve"> </w:t>
            </w:r>
            <w:proofErr w:type="gramStart"/>
            <w:r>
              <w:rPr>
                <w:color w:val="5F5F5F"/>
                <w:sz w:val="18"/>
              </w:rPr>
              <w:t>as</w:t>
            </w:r>
            <w:r>
              <w:rPr>
                <w:color w:val="5F5F5F"/>
                <w:spacing w:val="-2"/>
                <w:sz w:val="18"/>
              </w:rPr>
              <w:t xml:space="preserve"> </w:t>
            </w:r>
            <w:r>
              <w:rPr>
                <w:color w:val="5F5F5F"/>
                <w:sz w:val="18"/>
              </w:rPr>
              <w:t>a</w:t>
            </w:r>
            <w:r>
              <w:rPr>
                <w:color w:val="5F5F5F"/>
                <w:spacing w:val="-3"/>
                <w:sz w:val="18"/>
              </w:rPr>
              <w:t xml:space="preserve"> </w:t>
            </w:r>
            <w:r>
              <w:rPr>
                <w:color w:val="5F5F5F"/>
                <w:sz w:val="18"/>
              </w:rPr>
              <w:t>result</w:t>
            </w:r>
            <w:r>
              <w:rPr>
                <w:color w:val="5F5F5F"/>
                <w:spacing w:val="-2"/>
                <w:sz w:val="18"/>
              </w:rPr>
              <w:t xml:space="preserve"> </w:t>
            </w:r>
            <w:r>
              <w:rPr>
                <w:color w:val="5F5F5F"/>
                <w:sz w:val="18"/>
              </w:rPr>
              <w:t>of</w:t>
            </w:r>
            <w:proofErr w:type="gramEnd"/>
            <w:r>
              <w:rPr>
                <w:color w:val="5F5F5F"/>
                <w:sz w:val="18"/>
              </w:rPr>
              <w:t xml:space="preserve"> unavoidable works out of hours.</w:t>
            </w:r>
          </w:p>
          <w:p w14:paraId="397D5CC2" w14:textId="77777777" w:rsidR="00911B64" w:rsidRDefault="00407A2A">
            <w:pPr>
              <w:pStyle w:val="TableParagraph"/>
              <w:tabs>
                <w:tab w:val="left" w:pos="910"/>
              </w:tabs>
              <w:spacing w:before="40"/>
              <w:ind w:left="549"/>
              <w:rPr>
                <w:sz w:val="18"/>
              </w:rPr>
            </w:pPr>
            <w:r>
              <w:rPr>
                <w:noProof/>
              </w:rPr>
              <w:drawing>
                <wp:inline distT="0" distB="0" distL="0" distR="0" wp14:anchorId="2264FB9B" wp14:editId="1715379D">
                  <wp:extent cx="95250" cy="93979"/>
                  <wp:effectExtent l="0" t="0" r="0" b="0"/>
                  <wp:docPr id="610" name="Image 6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0" name="Image 610"/>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sz w:val="20"/>
              </w:rPr>
              <w:tab/>
            </w:r>
            <w:r>
              <w:rPr>
                <w:color w:val="5F5F5F"/>
                <w:sz w:val="18"/>
              </w:rPr>
              <w:t>Comply</w:t>
            </w:r>
            <w:r>
              <w:rPr>
                <w:color w:val="5F5F5F"/>
                <w:spacing w:val="-5"/>
                <w:sz w:val="18"/>
              </w:rPr>
              <w:t xml:space="preserve"> </w:t>
            </w:r>
            <w:r>
              <w:rPr>
                <w:color w:val="5F5F5F"/>
                <w:sz w:val="18"/>
              </w:rPr>
              <w:t>with</w:t>
            </w:r>
            <w:r>
              <w:rPr>
                <w:color w:val="5F5F5F"/>
                <w:spacing w:val="-3"/>
                <w:sz w:val="18"/>
              </w:rPr>
              <w:t xml:space="preserve"> </w:t>
            </w:r>
            <w:r>
              <w:rPr>
                <w:color w:val="5F5F5F"/>
                <w:sz w:val="18"/>
              </w:rPr>
              <w:t>the</w:t>
            </w:r>
            <w:r>
              <w:rPr>
                <w:color w:val="5F5F5F"/>
                <w:spacing w:val="-4"/>
                <w:sz w:val="18"/>
              </w:rPr>
              <w:t xml:space="preserve"> </w:t>
            </w:r>
            <w:r>
              <w:rPr>
                <w:color w:val="5F5F5F"/>
                <w:sz w:val="18"/>
              </w:rPr>
              <w:t>controls</w:t>
            </w:r>
            <w:r>
              <w:rPr>
                <w:color w:val="5F5F5F"/>
                <w:spacing w:val="-2"/>
                <w:sz w:val="18"/>
              </w:rPr>
              <w:t xml:space="preserve"> </w:t>
            </w:r>
            <w:r>
              <w:rPr>
                <w:color w:val="5F5F5F"/>
                <w:sz w:val="18"/>
              </w:rPr>
              <w:t>and</w:t>
            </w:r>
            <w:r>
              <w:rPr>
                <w:color w:val="5F5F5F"/>
                <w:spacing w:val="-2"/>
                <w:sz w:val="18"/>
              </w:rPr>
              <w:t xml:space="preserve"> </w:t>
            </w:r>
            <w:r>
              <w:rPr>
                <w:color w:val="5F5F5F"/>
                <w:sz w:val="18"/>
              </w:rPr>
              <w:t>protocols</w:t>
            </w:r>
            <w:r>
              <w:rPr>
                <w:color w:val="5F5F5F"/>
                <w:spacing w:val="-2"/>
                <w:sz w:val="18"/>
              </w:rPr>
              <w:t xml:space="preserve"> </w:t>
            </w:r>
            <w:r>
              <w:rPr>
                <w:color w:val="5F5F5F"/>
                <w:sz w:val="18"/>
              </w:rPr>
              <w:t>documented</w:t>
            </w:r>
            <w:r>
              <w:rPr>
                <w:color w:val="5F5F5F"/>
                <w:spacing w:val="-4"/>
                <w:sz w:val="18"/>
              </w:rPr>
              <w:t xml:space="preserve"> </w:t>
            </w:r>
            <w:r>
              <w:rPr>
                <w:color w:val="5F5F5F"/>
                <w:sz w:val="18"/>
              </w:rPr>
              <w:t>in</w:t>
            </w:r>
            <w:r>
              <w:rPr>
                <w:color w:val="5F5F5F"/>
                <w:spacing w:val="-3"/>
                <w:sz w:val="18"/>
              </w:rPr>
              <w:t xml:space="preserve"> </w:t>
            </w:r>
            <w:r>
              <w:rPr>
                <w:color w:val="5F5F5F"/>
                <w:sz w:val="18"/>
              </w:rPr>
              <w:t>the</w:t>
            </w:r>
            <w:r>
              <w:rPr>
                <w:color w:val="5F5F5F"/>
                <w:spacing w:val="-1"/>
                <w:sz w:val="18"/>
              </w:rPr>
              <w:t xml:space="preserve"> </w:t>
            </w:r>
            <w:r>
              <w:rPr>
                <w:color w:val="5F5F5F"/>
                <w:sz w:val="18"/>
              </w:rPr>
              <w:t>construction</w:t>
            </w:r>
            <w:r>
              <w:rPr>
                <w:color w:val="5F5F5F"/>
                <w:spacing w:val="-4"/>
                <w:sz w:val="18"/>
              </w:rPr>
              <w:t xml:space="preserve"> </w:t>
            </w:r>
            <w:r>
              <w:rPr>
                <w:color w:val="5F5F5F"/>
                <w:sz w:val="18"/>
              </w:rPr>
              <w:t>noise</w:t>
            </w:r>
            <w:r>
              <w:rPr>
                <w:color w:val="5F5F5F"/>
                <w:spacing w:val="-3"/>
                <w:sz w:val="18"/>
              </w:rPr>
              <w:t xml:space="preserve"> </w:t>
            </w:r>
            <w:r>
              <w:rPr>
                <w:color w:val="5F5F5F"/>
                <w:sz w:val="18"/>
              </w:rPr>
              <w:t>and</w:t>
            </w:r>
            <w:r>
              <w:rPr>
                <w:color w:val="5F5F5F"/>
                <w:spacing w:val="-4"/>
                <w:sz w:val="18"/>
              </w:rPr>
              <w:t xml:space="preserve"> </w:t>
            </w:r>
            <w:r>
              <w:rPr>
                <w:color w:val="5F5F5F"/>
                <w:sz w:val="18"/>
              </w:rPr>
              <w:t>vibration</w:t>
            </w:r>
            <w:r>
              <w:rPr>
                <w:color w:val="5F5F5F"/>
                <w:spacing w:val="-3"/>
                <w:sz w:val="18"/>
              </w:rPr>
              <w:t xml:space="preserve"> </w:t>
            </w:r>
            <w:r>
              <w:rPr>
                <w:color w:val="5F5F5F"/>
                <w:sz w:val="18"/>
              </w:rPr>
              <w:t>management</w:t>
            </w:r>
            <w:r>
              <w:rPr>
                <w:color w:val="5F5F5F"/>
                <w:spacing w:val="-1"/>
                <w:sz w:val="18"/>
              </w:rPr>
              <w:t xml:space="preserve"> </w:t>
            </w:r>
            <w:r>
              <w:rPr>
                <w:color w:val="5F5F5F"/>
                <w:spacing w:val="-2"/>
                <w:sz w:val="18"/>
              </w:rPr>
              <w:t>plan.</w:t>
            </w:r>
          </w:p>
          <w:p w14:paraId="195C4942" w14:textId="77777777" w:rsidR="00911B64" w:rsidRDefault="00407A2A">
            <w:pPr>
              <w:pStyle w:val="TableParagraph"/>
              <w:spacing w:before="121"/>
              <w:rPr>
                <w:sz w:val="18"/>
              </w:rPr>
            </w:pPr>
            <w:r>
              <w:rPr>
                <w:color w:val="5F5F5F"/>
                <w:sz w:val="18"/>
              </w:rPr>
              <w:t>The</w:t>
            </w:r>
            <w:r>
              <w:rPr>
                <w:color w:val="5F5F5F"/>
                <w:spacing w:val="-6"/>
                <w:sz w:val="18"/>
              </w:rPr>
              <w:t xml:space="preserve"> </w:t>
            </w:r>
            <w:r>
              <w:rPr>
                <w:color w:val="5F5F5F"/>
                <w:sz w:val="18"/>
              </w:rPr>
              <w:t>detailed</w:t>
            </w:r>
            <w:r>
              <w:rPr>
                <w:color w:val="5F5F5F"/>
                <w:spacing w:val="-3"/>
                <w:sz w:val="18"/>
              </w:rPr>
              <w:t xml:space="preserve"> </w:t>
            </w:r>
            <w:r>
              <w:rPr>
                <w:color w:val="5F5F5F"/>
                <w:sz w:val="18"/>
              </w:rPr>
              <w:t>noise</w:t>
            </w:r>
            <w:r>
              <w:rPr>
                <w:color w:val="5F5F5F"/>
                <w:spacing w:val="-4"/>
                <w:sz w:val="18"/>
              </w:rPr>
              <w:t xml:space="preserve"> </w:t>
            </w:r>
            <w:r>
              <w:rPr>
                <w:color w:val="5F5F5F"/>
                <w:sz w:val="18"/>
              </w:rPr>
              <w:t>and</w:t>
            </w:r>
            <w:r>
              <w:rPr>
                <w:color w:val="5F5F5F"/>
                <w:spacing w:val="-4"/>
                <w:sz w:val="18"/>
              </w:rPr>
              <w:t xml:space="preserve"> </w:t>
            </w:r>
            <w:r>
              <w:rPr>
                <w:color w:val="5F5F5F"/>
                <w:sz w:val="18"/>
              </w:rPr>
              <w:t>vibration</w:t>
            </w:r>
            <w:r>
              <w:rPr>
                <w:color w:val="5F5F5F"/>
                <w:spacing w:val="-3"/>
                <w:sz w:val="18"/>
              </w:rPr>
              <w:t xml:space="preserve"> </w:t>
            </w:r>
            <w:r>
              <w:rPr>
                <w:color w:val="5F5F5F"/>
                <w:sz w:val="18"/>
              </w:rPr>
              <w:t>impact</w:t>
            </w:r>
            <w:r>
              <w:rPr>
                <w:color w:val="5F5F5F"/>
                <w:spacing w:val="-3"/>
                <w:sz w:val="18"/>
              </w:rPr>
              <w:t xml:space="preserve"> </w:t>
            </w:r>
            <w:r>
              <w:rPr>
                <w:color w:val="5F5F5F"/>
                <w:sz w:val="18"/>
              </w:rPr>
              <w:t>assessments</w:t>
            </w:r>
            <w:r>
              <w:rPr>
                <w:color w:val="5F5F5F"/>
                <w:spacing w:val="-2"/>
                <w:sz w:val="18"/>
              </w:rPr>
              <w:t xml:space="preserve"> </w:t>
            </w:r>
            <w:r>
              <w:rPr>
                <w:color w:val="5F5F5F"/>
                <w:sz w:val="18"/>
              </w:rPr>
              <w:t>must</w:t>
            </w:r>
            <w:r>
              <w:rPr>
                <w:color w:val="5F5F5F"/>
                <w:spacing w:val="-3"/>
                <w:sz w:val="18"/>
              </w:rPr>
              <w:t xml:space="preserve"> </w:t>
            </w:r>
            <w:r>
              <w:rPr>
                <w:color w:val="5F5F5F"/>
                <w:sz w:val="18"/>
              </w:rPr>
              <w:t>address</w:t>
            </w:r>
            <w:r>
              <w:rPr>
                <w:color w:val="5F5F5F"/>
                <w:spacing w:val="-3"/>
                <w:sz w:val="18"/>
              </w:rPr>
              <w:t xml:space="preserve"> </w:t>
            </w:r>
            <w:r>
              <w:rPr>
                <w:color w:val="5F5F5F"/>
                <w:sz w:val="18"/>
              </w:rPr>
              <w:t>the</w:t>
            </w:r>
            <w:r>
              <w:rPr>
                <w:color w:val="5F5F5F"/>
                <w:spacing w:val="-4"/>
                <w:sz w:val="18"/>
              </w:rPr>
              <w:t xml:space="preserve"> </w:t>
            </w:r>
            <w:r>
              <w:rPr>
                <w:color w:val="5F5F5F"/>
                <w:sz w:val="18"/>
              </w:rPr>
              <w:t>requirements</w:t>
            </w:r>
            <w:r>
              <w:rPr>
                <w:color w:val="5F5F5F"/>
                <w:spacing w:val="-3"/>
                <w:sz w:val="18"/>
              </w:rPr>
              <w:t xml:space="preserve"> </w:t>
            </w:r>
            <w:r>
              <w:rPr>
                <w:color w:val="5F5F5F"/>
                <w:sz w:val="18"/>
              </w:rPr>
              <w:t>and</w:t>
            </w:r>
            <w:r>
              <w:rPr>
                <w:color w:val="5F5F5F"/>
                <w:spacing w:val="-4"/>
                <w:sz w:val="18"/>
              </w:rPr>
              <w:t xml:space="preserve"> </w:t>
            </w:r>
            <w:r>
              <w:rPr>
                <w:color w:val="5F5F5F"/>
                <w:sz w:val="18"/>
              </w:rPr>
              <w:t>guidance</w:t>
            </w:r>
            <w:r>
              <w:rPr>
                <w:color w:val="5F5F5F"/>
                <w:spacing w:val="-3"/>
                <w:sz w:val="18"/>
              </w:rPr>
              <w:t xml:space="preserve"> </w:t>
            </w:r>
            <w:r>
              <w:rPr>
                <w:color w:val="5F5F5F"/>
                <w:spacing w:val="-5"/>
                <w:sz w:val="18"/>
              </w:rPr>
              <w:t>of:</w:t>
            </w:r>
          </w:p>
          <w:p w14:paraId="04732719" w14:textId="77777777" w:rsidR="00911B64" w:rsidRDefault="00407A2A">
            <w:pPr>
              <w:pStyle w:val="TableParagraph"/>
              <w:tabs>
                <w:tab w:val="left" w:pos="910"/>
              </w:tabs>
              <w:spacing w:before="59"/>
              <w:ind w:left="549"/>
              <w:rPr>
                <w:sz w:val="18"/>
              </w:rPr>
            </w:pPr>
            <w:r>
              <w:rPr>
                <w:noProof/>
              </w:rPr>
              <w:drawing>
                <wp:inline distT="0" distB="0" distL="0" distR="0" wp14:anchorId="24032E65" wp14:editId="2917A08D">
                  <wp:extent cx="95250" cy="93979"/>
                  <wp:effectExtent l="0" t="0" r="0" b="0"/>
                  <wp:docPr id="611" name="Image 6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1" name="Image 611"/>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sz w:val="20"/>
              </w:rPr>
              <w:tab/>
            </w:r>
            <w:r>
              <w:rPr>
                <w:color w:val="5F5F5F"/>
                <w:sz w:val="18"/>
              </w:rPr>
              <w:t>The</w:t>
            </w:r>
            <w:r>
              <w:rPr>
                <w:color w:val="5F5F5F"/>
                <w:spacing w:val="-5"/>
                <w:sz w:val="18"/>
              </w:rPr>
              <w:t xml:space="preserve"> </w:t>
            </w:r>
            <w:r>
              <w:rPr>
                <w:color w:val="5F5F5F"/>
                <w:sz w:val="18"/>
              </w:rPr>
              <w:t>general</w:t>
            </w:r>
            <w:r>
              <w:rPr>
                <w:color w:val="5F5F5F"/>
                <w:spacing w:val="-3"/>
                <w:sz w:val="18"/>
              </w:rPr>
              <w:t xml:space="preserve"> </w:t>
            </w:r>
            <w:r>
              <w:rPr>
                <w:color w:val="5F5F5F"/>
                <w:sz w:val="18"/>
              </w:rPr>
              <w:t>environmental</w:t>
            </w:r>
            <w:r>
              <w:rPr>
                <w:color w:val="5F5F5F"/>
                <w:spacing w:val="-3"/>
                <w:sz w:val="18"/>
              </w:rPr>
              <w:t xml:space="preserve"> </w:t>
            </w:r>
            <w:r>
              <w:rPr>
                <w:color w:val="5F5F5F"/>
                <w:sz w:val="18"/>
              </w:rPr>
              <w:t>duty</w:t>
            </w:r>
            <w:r>
              <w:rPr>
                <w:color w:val="5F5F5F"/>
                <w:spacing w:val="-3"/>
                <w:sz w:val="18"/>
              </w:rPr>
              <w:t xml:space="preserve"> </w:t>
            </w:r>
            <w:r>
              <w:rPr>
                <w:color w:val="5F5F5F"/>
                <w:sz w:val="18"/>
              </w:rPr>
              <w:t>under</w:t>
            </w:r>
            <w:r>
              <w:rPr>
                <w:color w:val="5F5F5F"/>
                <w:spacing w:val="-3"/>
                <w:sz w:val="18"/>
              </w:rPr>
              <w:t xml:space="preserve"> </w:t>
            </w:r>
            <w:r>
              <w:rPr>
                <w:i/>
                <w:color w:val="5F5F5F"/>
                <w:sz w:val="18"/>
              </w:rPr>
              <w:t>the</w:t>
            </w:r>
            <w:r>
              <w:rPr>
                <w:i/>
                <w:color w:val="5F5F5F"/>
                <w:spacing w:val="-2"/>
                <w:sz w:val="18"/>
              </w:rPr>
              <w:t xml:space="preserve"> </w:t>
            </w:r>
            <w:r>
              <w:rPr>
                <w:i/>
                <w:color w:val="5F5F5F"/>
                <w:sz w:val="18"/>
              </w:rPr>
              <w:t>Environmental</w:t>
            </w:r>
            <w:r>
              <w:rPr>
                <w:i/>
                <w:color w:val="5F5F5F"/>
                <w:spacing w:val="-3"/>
                <w:sz w:val="18"/>
              </w:rPr>
              <w:t xml:space="preserve"> </w:t>
            </w:r>
            <w:r>
              <w:rPr>
                <w:i/>
                <w:color w:val="5F5F5F"/>
                <w:sz w:val="18"/>
              </w:rPr>
              <w:t>Protection</w:t>
            </w:r>
            <w:r>
              <w:rPr>
                <w:i/>
                <w:color w:val="5F5F5F"/>
                <w:spacing w:val="-4"/>
                <w:sz w:val="18"/>
              </w:rPr>
              <w:t xml:space="preserve"> </w:t>
            </w:r>
            <w:r>
              <w:rPr>
                <w:i/>
                <w:color w:val="5F5F5F"/>
                <w:sz w:val="18"/>
              </w:rPr>
              <w:t>Act</w:t>
            </w:r>
            <w:r>
              <w:rPr>
                <w:i/>
                <w:color w:val="5F5F5F"/>
                <w:spacing w:val="-3"/>
                <w:sz w:val="18"/>
              </w:rPr>
              <w:t xml:space="preserve"> </w:t>
            </w:r>
            <w:r>
              <w:rPr>
                <w:i/>
                <w:color w:val="5F5F5F"/>
                <w:sz w:val="18"/>
              </w:rPr>
              <w:t>2017</w:t>
            </w:r>
            <w:r>
              <w:rPr>
                <w:i/>
                <w:color w:val="5F5F5F"/>
                <w:spacing w:val="-2"/>
                <w:sz w:val="18"/>
              </w:rPr>
              <w:t xml:space="preserve"> </w:t>
            </w:r>
            <w:r>
              <w:rPr>
                <w:color w:val="5F5F5F"/>
                <w:spacing w:val="-2"/>
                <w:sz w:val="18"/>
              </w:rPr>
              <w:t>(Vic).</w:t>
            </w:r>
          </w:p>
          <w:p w14:paraId="50AF8D73" w14:textId="77777777" w:rsidR="00911B64" w:rsidRDefault="00407A2A">
            <w:pPr>
              <w:pStyle w:val="TableParagraph"/>
              <w:tabs>
                <w:tab w:val="left" w:pos="910"/>
              </w:tabs>
              <w:spacing w:before="41"/>
              <w:ind w:left="549"/>
              <w:rPr>
                <w:i/>
                <w:sz w:val="18"/>
              </w:rPr>
            </w:pPr>
            <w:r>
              <w:rPr>
                <w:noProof/>
              </w:rPr>
              <w:drawing>
                <wp:inline distT="0" distB="0" distL="0" distR="0" wp14:anchorId="0A76FC1F" wp14:editId="11B2DBE6">
                  <wp:extent cx="95250" cy="94615"/>
                  <wp:effectExtent l="0" t="0" r="0" b="0"/>
                  <wp:docPr id="612" name="Image 6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2" name="Image 612"/>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i/>
                <w:color w:val="5F5F5F"/>
                <w:sz w:val="18"/>
              </w:rPr>
              <w:t>EPA</w:t>
            </w:r>
            <w:r>
              <w:rPr>
                <w:i/>
                <w:color w:val="5F5F5F"/>
                <w:spacing w:val="-6"/>
                <w:sz w:val="18"/>
              </w:rPr>
              <w:t xml:space="preserve"> </w:t>
            </w:r>
            <w:r>
              <w:rPr>
                <w:i/>
                <w:color w:val="5F5F5F"/>
                <w:sz w:val="18"/>
              </w:rPr>
              <w:t>Victoria</w:t>
            </w:r>
            <w:r>
              <w:rPr>
                <w:i/>
                <w:color w:val="5F5F5F"/>
                <w:spacing w:val="-4"/>
                <w:sz w:val="18"/>
              </w:rPr>
              <w:t xml:space="preserve"> </w:t>
            </w:r>
            <w:r>
              <w:rPr>
                <w:i/>
                <w:color w:val="5F5F5F"/>
                <w:sz w:val="18"/>
              </w:rPr>
              <w:t>Publication</w:t>
            </w:r>
            <w:r>
              <w:rPr>
                <w:i/>
                <w:color w:val="5F5F5F"/>
                <w:spacing w:val="-4"/>
                <w:sz w:val="18"/>
              </w:rPr>
              <w:t xml:space="preserve"> </w:t>
            </w:r>
            <w:r>
              <w:rPr>
                <w:i/>
                <w:color w:val="5F5F5F"/>
                <w:sz w:val="18"/>
              </w:rPr>
              <w:t>1834.1</w:t>
            </w:r>
            <w:r>
              <w:rPr>
                <w:i/>
                <w:color w:val="5F5F5F"/>
                <w:spacing w:val="-4"/>
                <w:sz w:val="18"/>
              </w:rPr>
              <w:t xml:space="preserve"> </w:t>
            </w:r>
            <w:r>
              <w:rPr>
                <w:i/>
                <w:color w:val="5F5F5F"/>
                <w:sz w:val="18"/>
              </w:rPr>
              <w:t>Civil</w:t>
            </w:r>
            <w:r>
              <w:rPr>
                <w:i/>
                <w:color w:val="5F5F5F"/>
                <w:spacing w:val="-3"/>
                <w:sz w:val="18"/>
              </w:rPr>
              <w:t xml:space="preserve"> </w:t>
            </w:r>
            <w:r>
              <w:rPr>
                <w:i/>
                <w:color w:val="5F5F5F"/>
                <w:sz w:val="18"/>
              </w:rPr>
              <w:t>construction,</w:t>
            </w:r>
            <w:r>
              <w:rPr>
                <w:i/>
                <w:color w:val="5F5F5F"/>
                <w:spacing w:val="-3"/>
                <w:sz w:val="18"/>
              </w:rPr>
              <w:t xml:space="preserve"> </w:t>
            </w:r>
            <w:r>
              <w:rPr>
                <w:i/>
                <w:color w:val="5F5F5F"/>
                <w:sz w:val="18"/>
              </w:rPr>
              <w:t>building</w:t>
            </w:r>
            <w:r>
              <w:rPr>
                <w:i/>
                <w:color w:val="5F5F5F"/>
                <w:spacing w:val="-3"/>
                <w:sz w:val="18"/>
              </w:rPr>
              <w:t xml:space="preserve"> </w:t>
            </w:r>
            <w:r>
              <w:rPr>
                <w:i/>
                <w:color w:val="5F5F5F"/>
                <w:sz w:val="18"/>
              </w:rPr>
              <w:t>and</w:t>
            </w:r>
            <w:r>
              <w:rPr>
                <w:i/>
                <w:color w:val="5F5F5F"/>
                <w:spacing w:val="-4"/>
                <w:sz w:val="18"/>
              </w:rPr>
              <w:t xml:space="preserve"> </w:t>
            </w:r>
            <w:r>
              <w:rPr>
                <w:i/>
                <w:color w:val="5F5F5F"/>
                <w:sz w:val="18"/>
              </w:rPr>
              <w:t>demolition</w:t>
            </w:r>
            <w:r>
              <w:rPr>
                <w:i/>
                <w:color w:val="5F5F5F"/>
                <w:spacing w:val="-4"/>
                <w:sz w:val="18"/>
              </w:rPr>
              <w:t xml:space="preserve"> </w:t>
            </w:r>
            <w:r>
              <w:rPr>
                <w:i/>
                <w:color w:val="5F5F5F"/>
                <w:spacing w:val="-2"/>
                <w:sz w:val="18"/>
              </w:rPr>
              <w:t>guide.</w:t>
            </w:r>
          </w:p>
          <w:p w14:paraId="79D2446C" w14:textId="77777777" w:rsidR="00911B64" w:rsidRDefault="00407A2A">
            <w:pPr>
              <w:pStyle w:val="TableParagraph"/>
              <w:tabs>
                <w:tab w:val="left" w:pos="910"/>
              </w:tabs>
              <w:spacing w:before="40" w:line="285" w:lineRule="auto"/>
              <w:ind w:left="549" w:right="1035"/>
              <w:rPr>
                <w:sz w:val="18"/>
              </w:rPr>
            </w:pPr>
            <w:r>
              <w:rPr>
                <w:noProof/>
              </w:rPr>
              <w:drawing>
                <wp:inline distT="0" distB="0" distL="0" distR="0" wp14:anchorId="15AAC798" wp14:editId="53B7DF2B">
                  <wp:extent cx="95250" cy="94615"/>
                  <wp:effectExtent l="0" t="0" r="0" b="0"/>
                  <wp:docPr id="613" name="Image 6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3" name="Image 613"/>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hAnsi="Times New Roman"/>
                <w:sz w:val="20"/>
              </w:rPr>
              <w:tab/>
            </w:r>
            <w:r>
              <w:rPr>
                <w:color w:val="5F5F5F"/>
                <w:sz w:val="18"/>
              </w:rPr>
              <w:t>Australian</w:t>
            </w:r>
            <w:r>
              <w:rPr>
                <w:color w:val="5F5F5F"/>
                <w:spacing w:val="-5"/>
                <w:sz w:val="18"/>
              </w:rPr>
              <w:t xml:space="preserve"> </w:t>
            </w:r>
            <w:r>
              <w:rPr>
                <w:color w:val="5F5F5F"/>
                <w:sz w:val="18"/>
              </w:rPr>
              <w:t>Standard</w:t>
            </w:r>
            <w:r>
              <w:rPr>
                <w:color w:val="5F5F5F"/>
                <w:spacing w:val="-3"/>
                <w:sz w:val="18"/>
              </w:rPr>
              <w:t xml:space="preserve"> </w:t>
            </w:r>
            <w:r>
              <w:rPr>
                <w:i/>
                <w:color w:val="5F5F5F"/>
                <w:sz w:val="18"/>
              </w:rPr>
              <w:t>AS</w:t>
            </w:r>
            <w:r>
              <w:rPr>
                <w:i/>
                <w:color w:val="5F5F5F"/>
                <w:spacing w:val="-14"/>
                <w:sz w:val="18"/>
              </w:rPr>
              <w:t xml:space="preserve"> </w:t>
            </w:r>
            <w:r>
              <w:rPr>
                <w:i/>
                <w:color w:val="5F5F5F"/>
                <w:sz w:val="18"/>
              </w:rPr>
              <w:t>2436-2010</w:t>
            </w:r>
            <w:r>
              <w:rPr>
                <w:i/>
                <w:color w:val="5F5F5F"/>
                <w:spacing w:val="-2"/>
                <w:sz w:val="18"/>
              </w:rPr>
              <w:t xml:space="preserve"> </w:t>
            </w:r>
            <w:r>
              <w:rPr>
                <w:i/>
                <w:color w:val="5F5F5F"/>
                <w:sz w:val="18"/>
              </w:rPr>
              <w:t>Guide</w:t>
            </w:r>
            <w:r>
              <w:rPr>
                <w:i/>
                <w:color w:val="5F5F5F"/>
                <w:spacing w:val="-3"/>
                <w:sz w:val="18"/>
              </w:rPr>
              <w:t xml:space="preserve"> </w:t>
            </w:r>
            <w:r>
              <w:rPr>
                <w:i/>
                <w:color w:val="5F5F5F"/>
                <w:sz w:val="18"/>
              </w:rPr>
              <w:t>to</w:t>
            </w:r>
            <w:r>
              <w:rPr>
                <w:i/>
                <w:color w:val="5F5F5F"/>
                <w:spacing w:val="-3"/>
                <w:sz w:val="18"/>
              </w:rPr>
              <w:t xml:space="preserve"> </w:t>
            </w:r>
            <w:r>
              <w:rPr>
                <w:i/>
                <w:color w:val="5F5F5F"/>
                <w:sz w:val="18"/>
              </w:rPr>
              <w:t>Noise</w:t>
            </w:r>
            <w:r>
              <w:rPr>
                <w:i/>
                <w:color w:val="5F5F5F"/>
                <w:spacing w:val="-2"/>
                <w:sz w:val="18"/>
              </w:rPr>
              <w:t xml:space="preserve"> </w:t>
            </w:r>
            <w:r>
              <w:rPr>
                <w:i/>
                <w:color w:val="5F5F5F"/>
                <w:sz w:val="18"/>
              </w:rPr>
              <w:t>and</w:t>
            </w:r>
            <w:r>
              <w:rPr>
                <w:i/>
                <w:color w:val="5F5F5F"/>
                <w:spacing w:val="-3"/>
                <w:sz w:val="18"/>
              </w:rPr>
              <w:t xml:space="preserve"> </w:t>
            </w:r>
            <w:r>
              <w:rPr>
                <w:i/>
                <w:color w:val="5F5F5F"/>
                <w:sz w:val="18"/>
              </w:rPr>
              <w:t>Vibration</w:t>
            </w:r>
            <w:r>
              <w:rPr>
                <w:i/>
                <w:color w:val="5F5F5F"/>
                <w:spacing w:val="-3"/>
                <w:sz w:val="18"/>
              </w:rPr>
              <w:t xml:space="preserve"> </w:t>
            </w:r>
            <w:r>
              <w:rPr>
                <w:i/>
                <w:color w:val="5F5F5F"/>
                <w:sz w:val="18"/>
              </w:rPr>
              <w:t>Control</w:t>
            </w:r>
            <w:r>
              <w:rPr>
                <w:i/>
                <w:color w:val="5F5F5F"/>
                <w:spacing w:val="-2"/>
                <w:sz w:val="18"/>
              </w:rPr>
              <w:t xml:space="preserve"> </w:t>
            </w:r>
            <w:r>
              <w:rPr>
                <w:i/>
                <w:color w:val="5F5F5F"/>
                <w:sz w:val="18"/>
              </w:rPr>
              <w:t>on</w:t>
            </w:r>
            <w:r>
              <w:rPr>
                <w:i/>
                <w:color w:val="5F5F5F"/>
                <w:spacing w:val="-3"/>
                <w:sz w:val="18"/>
              </w:rPr>
              <w:t xml:space="preserve"> </w:t>
            </w:r>
            <w:r>
              <w:rPr>
                <w:i/>
                <w:color w:val="5F5F5F"/>
                <w:sz w:val="18"/>
              </w:rPr>
              <w:t>Construction,</w:t>
            </w:r>
            <w:r>
              <w:rPr>
                <w:i/>
                <w:color w:val="5F5F5F"/>
                <w:spacing w:val="-2"/>
                <w:sz w:val="18"/>
              </w:rPr>
              <w:t xml:space="preserve"> </w:t>
            </w:r>
            <w:r>
              <w:rPr>
                <w:i/>
                <w:color w:val="5F5F5F"/>
                <w:sz w:val="18"/>
              </w:rPr>
              <w:t>Demolition</w:t>
            </w:r>
            <w:r>
              <w:rPr>
                <w:i/>
                <w:color w:val="5F5F5F"/>
                <w:spacing w:val="-3"/>
                <w:sz w:val="18"/>
              </w:rPr>
              <w:t xml:space="preserve"> </w:t>
            </w:r>
            <w:r>
              <w:rPr>
                <w:i/>
                <w:color w:val="5F5F5F"/>
                <w:sz w:val="18"/>
              </w:rPr>
              <w:t>and</w:t>
            </w:r>
            <w:r>
              <w:rPr>
                <w:i/>
                <w:color w:val="5F5F5F"/>
                <w:spacing w:val="-3"/>
                <w:sz w:val="18"/>
              </w:rPr>
              <w:t xml:space="preserve"> </w:t>
            </w:r>
            <w:r>
              <w:rPr>
                <w:i/>
                <w:color w:val="5F5F5F"/>
                <w:sz w:val="18"/>
              </w:rPr>
              <w:t>Maintenance</w:t>
            </w:r>
            <w:r>
              <w:rPr>
                <w:i/>
                <w:color w:val="5F5F5F"/>
                <w:spacing w:val="-2"/>
                <w:sz w:val="18"/>
              </w:rPr>
              <w:t xml:space="preserve"> </w:t>
            </w:r>
            <w:r>
              <w:rPr>
                <w:i/>
                <w:color w:val="5F5F5F"/>
                <w:sz w:val="18"/>
              </w:rPr>
              <w:t>Sites</w:t>
            </w:r>
            <w:r>
              <w:rPr>
                <w:i/>
                <w:color w:val="5F5F5F"/>
                <w:spacing w:val="-2"/>
                <w:sz w:val="18"/>
              </w:rPr>
              <w:t xml:space="preserve"> </w:t>
            </w:r>
            <w:r>
              <w:rPr>
                <w:color w:val="5F5F5F"/>
                <w:sz w:val="18"/>
              </w:rPr>
              <w:t>(Reconfirmed</w:t>
            </w:r>
            <w:r>
              <w:rPr>
                <w:color w:val="5F5F5F"/>
                <w:spacing w:val="-3"/>
                <w:sz w:val="18"/>
              </w:rPr>
              <w:t xml:space="preserve"> </w:t>
            </w:r>
            <w:r>
              <w:rPr>
                <w:color w:val="5F5F5F"/>
                <w:sz w:val="18"/>
              </w:rPr>
              <w:t xml:space="preserve">2016). </w:t>
            </w:r>
            <w:r>
              <w:rPr>
                <w:noProof/>
                <w:color w:val="5F5F5F"/>
                <w:sz w:val="18"/>
              </w:rPr>
              <w:drawing>
                <wp:inline distT="0" distB="0" distL="0" distR="0" wp14:anchorId="4FF9635D" wp14:editId="2D65D275">
                  <wp:extent cx="95250" cy="94615"/>
                  <wp:effectExtent l="0" t="0" r="0" b="0"/>
                  <wp:docPr id="614" name="Image 6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4" name="Image 614"/>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hAnsi="Times New Roman"/>
                <w:color w:val="5F5F5F"/>
                <w:sz w:val="18"/>
              </w:rPr>
              <w:tab/>
            </w:r>
            <w:r>
              <w:rPr>
                <w:color w:val="5F5F5F"/>
                <w:sz w:val="18"/>
              </w:rPr>
              <w:t xml:space="preserve">EPA Victoria Publication 1996 </w:t>
            </w:r>
            <w:r>
              <w:rPr>
                <w:i/>
                <w:color w:val="5F5F5F"/>
                <w:sz w:val="18"/>
              </w:rPr>
              <w:t>Noise guideline – assessing low frequency noise</w:t>
            </w:r>
            <w:r>
              <w:rPr>
                <w:color w:val="5F5F5F"/>
                <w:sz w:val="18"/>
              </w:rPr>
              <w:t>.</w:t>
            </w:r>
          </w:p>
          <w:p w14:paraId="1297E6A9" w14:textId="77777777" w:rsidR="00911B64" w:rsidRDefault="00407A2A">
            <w:pPr>
              <w:pStyle w:val="TableParagraph"/>
              <w:spacing w:before="79"/>
              <w:rPr>
                <w:sz w:val="18"/>
              </w:rPr>
            </w:pPr>
            <w:r>
              <w:rPr>
                <w:color w:val="5F5F5F"/>
                <w:sz w:val="18"/>
              </w:rPr>
              <w:t>Each detailed noise and vibration impact assessment must be reviewed by the independent environmental auditor (IEA), prior to commencement of the noise generating</w:t>
            </w:r>
            <w:r>
              <w:rPr>
                <w:color w:val="5F5F5F"/>
                <w:spacing w:val="-3"/>
                <w:sz w:val="18"/>
              </w:rPr>
              <w:t xml:space="preserve"> </w:t>
            </w:r>
            <w:r>
              <w:rPr>
                <w:color w:val="5F5F5F"/>
                <w:sz w:val="18"/>
              </w:rPr>
              <w:t>work</w:t>
            </w:r>
            <w:r>
              <w:rPr>
                <w:color w:val="5F5F5F"/>
                <w:spacing w:val="-2"/>
                <w:sz w:val="18"/>
              </w:rPr>
              <w:t xml:space="preserve"> </w:t>
            </w:r>
            <w:r>
              <w:rPr>
                <w:color w:val="5F5F5F"/>
                <w:sz w:val="18"/>
              </w:rPr>
              <w:t>under</w:t>
            </w:r>
            <w:r>
              <w:rPr>
                <w:color w:val="5F5F5F"/>
                <w:spacing w:val="-2"/>
                <w:sz w:val="18"/>
              </w:rPr>
              <w:t xml:space="preserve"> </w:t>
            </w:r>
            <w:r>
              <w:rPr>
                <w:color w:val="5F5F5F"/>
                <w:sz w:val="18"/>
              </w:rPr>
              <w:t>assessment.</w:t>
            </w:r>
            <w:r>
              <w:rPr>
                <w:color w:val="5F5F5F"/>
                <w:spacing w:val="-2"/>
                <w:sz w:val="18"/>
              </w:rPr>
              <w:t xml:space="preserve"> </w:t>
            </w:r>
            <w:r>
              <w:rPr>
                <w:color w:val="5F5F5F"/>
                <w:sz w:val="18"/>
              </w:rPr>
              <w:t>The</w:t>
            </w:r>
            <w:r>
              <w:rPr>
                <w:color w:val="5F5F5F"/>
                <w:spacing w:val="-3"/>
                <w:sz w:val="18"/>
              </w:rPr>
              <w:t xml:space="preserve"> </w:t>
            </w:r>
            <w:r>
              <w:rPr>
                <w:color w:val="5F5F5F"/>
                <w:sz w:val="18"/>
              </w:rPr>
              <w:t>detailed</w:t>
            </w:r>
            <w:r>
              <w:rPr>
                <w:color w:val="5F5F5F"/>
                <w:spacing w:val="-1"/>
                <w:sz w:val="18"/>
              </w:rPr>
              <w:t xml:space="preserve"> </w:t>
            </w:r>
            <w:r>
              <w:rPr>
                <w:color w:val="5F5F5F"/>
                <w:sz w:val="18"/>
              </w:rPr>
              <w:t>noise</w:t>
            </w:r>
            <w:r>
              <w:rPr>
                <w:color w:val="5F5F5F"/>
                <w:spacing w:val="-3"/>
                <w:sz w:val="18"/>
              </w:rPr>
              <w:t xml:space="preserve"> </w:t>
            </w:r>
            <w:r>
              <w:rPr>
                <w:color w:val="5F5F5F"/>
                <w:sz w:val="18"/>
              </w:rPr>
              <w:t>and</w:t>
            </w:r>
            <w:r>
              <w:rPr>
                <w:color w:val="5F5F5F"/>
                <w:spacing w:val="-3"/>
                <w:sz w:val="18"/>
              </w:rPr>
              <w:t xml:space="preserve"> </w:t>
            </w:r>
            <w:r>
              <w:rPr>
                <w:color w:val="5F5F5F"/>
                <w:sz w:val="18"/>
              </w:rPr>
              <w:t>vibration</w:t>
            </w:r>
            <w:r>
              <w:rPr>
                <w:color w:val="5F5F5F"/>
                <w:spacing w:val="-3"/>
                <w:sz w:val="18"/>
              </w:rPr>
              <w:t xml:space="preserve"> </w:t>
            </w:r>
            <w:r>
              <w:rPr>
                <w:color w:val="5F5F5F"/>
                <w:sz w:val="18"/>
              </w:rPr>
              <w:t>impact</w:t>
            </w:r>
            <w:r>
              <w:rPr>
                <w:color w:val="5F5F5F"/>
                <w:spacing w:val="-2"/>
                <w:sz w:val="18"/>
              </w:rPr>
              <w:t xml:space="preserve"> </w:t>
            </w:r>
            <w:r>
              <w:rPr>
                <w:color w:val="5F5F5F"/>
                <w:sz w:val="18"/>
              </w:rPr>
              <w:t>assessments</w:t>
            </w:r>
            <w:r>
              <w:rPr>
                <w:color w:val="5F5F5F"/>
                <w:spacing w:val="-2"/>
                <w:sz w:val="18"/>
              </w:rPr>
              <w:t xml:space="preserve"> </w:t>
            </w:r>
            <w:r>
              <w:rPr>
                <w:color w:val="5F5F5F"/>
                <w:sz w:val="18"/>
              </w:rPr>
              <w:t>and</w:t>
            </w:r>
            <w:r>
              <w:rPr>
                <w:color w:val="5F5F5F"/>
                <w:spacing w:val="-3"/>
                <w:sz w:val="18"/>
              </w:rPr>
              <w:t xml:space="preserve"> </w:t>
            </w:r>
            <w:r>
              <w:rPr>
                <w:color w:val="5F5F5F"/>
                <w:sz w:val="18"/>
              </w:rPr>
              <w:t>the</w:t>
            </w:r>
            <w:r>
              <w:rPr>
                <w:color w:val="5F5F5F"/>
                <w:spacing w:val="-3"/>
                <w:sz w:val="18"/>
              </w:rPr>
              <w:t xml:space="preserve"> </w:t>
            </w:r>
            <w:r>
              <w:rPr>
                <w:color w:val="5F5F5F"/>
                <w:sz w:val="18"/>
              </w:rPr>
              <w:t>IEA</w:t>
            </w:r>
            <w:r>
              <w:rPr>
                <w:color w:val="5F5F5F"/>
                <w:spacing w:val="-2"/>
                <w:sz w:val="18"/>
              </w:rPr>
              <w:t xml:space="preserve"> </w:t>
            </w:r>
            <w:r>
              <w:rPr>
                <w:color w:val="5F5F5F"/>
                <w:sz w:val="18"/>
              </w:rPr>
              <w:t>review</w:t>
            </w:r>
            <w:r>
              <w:rPr>
                <w:color w:val="5F5F5F"/>
                <w:spacing w:val="-1"/>
                <w:sz w:val="18"/>
              </w:rPr>
              <w:t xml:space="preserve"> </w:t>
            </w:r>
            <w:r>
              <w:rPr>
                <w:color w:val="5F5F5F"/>
                <w:sz w:val="18"/>
              </w:rPr>
              <w:t>reports</w:t>
            </w:r>
            <w:r>
              <w:rPr>
                <w:color w:val="5F5F5F"/>
                <w:spacing w:val="-2"/>
                <w:sz w:val="18"/>
              </w:rPr>
              <w:t xml:space="preserve"> </w:t>
            </w:r>
            <w:r>
              <w:rPr>
                <w:color w:val="5F5F5F"/>
                <w:sz w:val="18"/>
              </w:rPr>
              <w:t>must</w:t>
            </w:r>
            <w:r>
              <w:rPr>
                <w:color w:val="5F5F5F"/>
                <w:spacing w:val="-2"/>
                <w:sz w:val="18"/>
              </w:rPr>
              <w:t xml:space="preserve"> </w:t>
            </w:r>
            <w:r>
              <w:rPr>
                <w:color w:val="5F5F5F"/>
                <w:sz w:val="18"/>
              </w:rPr>
              <w:t>be</w:t>
            </w:r>
            <w:r>
              <w:rPr>
                <w:color w:val="5F5F5F"/>
                <w:spacing w:val="-3"/>
                <w:sz w:val="18"/>
              </w:rPr>
              <w:t xml:space="preserve"> </w:t>
            </w:r>
            <w:r>
              <w:rPr>
                <w:color w:val="5F5F5F"/>
                <w:sz w:val="18"/>
              </w:rPr>
              <w:t>made</w:t>
            </w:r>
            <w:r>
              <w:rPr>
                <w:color w:val="5F5F5F"/>
                <w:spacing w:val="-1"/>
                <w:sz w:val="18"/>
              </w:rPr>
              <w:t xml:space="preserve"> </w:t>
            </w:r>
            <w:r>
              <w:rPr>
                <w:color w:val="5F5F5F"/>
                <w:sz w:val="18"/>
              </w:rPr>
              <w:t>available</w:t>
            </w:r>
            <w:r>
              <w:rPr>
                <w:color w:val="5F5F5F"/>
                <w:spacing w:val="-3"/>
                <w:sz w:val="18"/>
              </w:rPr>
              <w:t xml:space="preserve"> </w:t>
            </w:r>
            <w:r>
              <w:rPr>
                <w:color w:val="5F5F5F"/>
                <w:sz w:val="18"/>
              </w:rPr>
              <w:t>to</w:t>
            </w:r>
            <w:r>
              <w:rPr>
                <w:color w:val="5F5F5F"/>
                <w:spacing w:val="-3"/>
                <w:sz w:val="18"/>
              </w:rPr>
              <w:t xml:space="preserve"> </w:t>
            </w:r>
            <w:r>
              <w:rPr>
                <w:color w:val="5F5F5F"/>
                <w:sz w:val="18"/>
              </w:rPr>
              <w:t>EPA</w:t>
            </w:r>
            <w:r>
              <w:rPr>
                <w:color w:val="5F5F5F"/>
                <w:spacing w:val="-2"/>
                <w:sz w:val="18"/>
              </w:rPr>
              <w:t xml:space="preserve"> </w:t>
            </w:r>
            <w:r>
              <w:rPr>
                <w:color w:val="5F5F5F"/>
                <w:sz w:val="18"/>
              </w:rPr>
              <w:t>Victoria</w:t>
            </w:r>
            <w:r>
              <w:rPr>
                <w:color w:val="5F5F5F"/>
                <w:spacing w:val="-3"/>
                <w:sz w:val="18"/>
              </w:rPr>
              <w:t xml:space="preserve"> </w:t>
            </w:r>
            <w:r>
              <w:rPr>
                <w:color w:val="5F5F5F"/>
                <w:sz w:val="18"/>
              </w:rPr>
              <w:t xml:space="preserve">on </w:t>
            </w:r>
            <w:r>
              <w:rPr>
                <w:color w:val="5F5F5F"/>
                <w:spacing w:val="-2"/>
                <w:sz w:val="18"/>
              </w:rPr>
              <w:t>request.</w:t>
            </w:r>
          </w:p>
          <w:p w14:paraId="6878ABF2" w14:textId="77777777" w:rsidR="00911B64" w:rsidRDefault="00407A2A">
            <w:pPr>
              <w:pStyle w:val="TableParagraph"/>
              <w:spacing w:before="121"/>
              <w:ind w:right="226"/>
              <w:rPr>
                <w:sz w:val="18"/>
              </w:rPr>
            </w:pPr>
            <w:proofErr w:type="gramStart"/>
            <w:r>
              <w:rPr>
                <w:color w:val="5F5F5F"/>
                <w:sz w:val="18"/>
              </w:rPr>
              <w:t>All</w:t>
            </w:r>
            <w:r>
              <w:rPr>
                <w:color w:val="5F5F5F"/>
                <w:spacing w:val="-2"/>
                <w:sz w:val="18"/>
              </w:rPr>
              <w:t xml:space="preserve"> </w:t>
            </w:r>
            <w:r>
              <w:rPr>
                <w:color w:val="5F5F5F"/>
                <w:sz w:val="18"/>
              </w:rPr>
              <w:t>of</w:t>
            </w:r>
            <w:proofErr w:type="gramEnd"/>
            <w:r>
              <w:rPr>
                <w:color w:val="5F5F5F"/>
                <w:spacing w:val="-2"/>
                <w:sz w:val="18"/>
              </w:rPr>
              <w:t xml:space="preserve"> </w:t>
            </w:r>
            <w:r>
              <w:rPr>
                <w:color w:val="5F5F5F"/>
                <w:sz w:val="18"/>
              </w:rPr>
              <w:t>the</w:t>
            </w:r>
            <w:r>
              <w:rPr>
                <w:color w:val="5F5F5F"/>
                <w:spacing w:val="-3"/>
                <w:sz w:val="18"/>
              </w:rPr>
              <w:t xml:space="preserve"> </w:t>
            </w:r>
            <w:r>
              <w:rPr>
                <w:color w:val="5F5F5F"/>
                <w:sz w:val="18"/>
              </w:rPr>
              <w:t>recommended</w:t>
            </w:r>
            <w:r>
              <w:rPr>
                <w:color w:val="5F5F5F"/>
                <w:spacing w:val="-3"/>
                <w:sz w:val="18"/>
              </w:rPr>
              <w:t xml:space="preserve"> </w:t>
            </w:r>
            <w:r>
              <w:rPr>
                <w:color w:val="5F5F5F"/>
                <w:sz w:val="18"/>
              </w:rPr>
              <w:t>noise</w:t>
            </w:r>
            <w:r>
              <w:rPr>
                <w:color w:val="5F5F5F"/>
                <w:spacing w:val="-3"/>
                <w:sz w:val="18"/>
              </w:rPr>
              <w:t xml:space="preserve"> </w:t>
            </w:r>
            <w:r>
              <w:rPr>
                <w:color w:val="5F5F5F"/>
                <w:sz w:val="18"/>
              </w:rPr>
              <w:t>and</w:t>
            </w:r>
            <w:r>
              <w:rPr>
                <w:color w:val="5F5F5F"/>
                <w:spacing w:val="-3"/>
                <w:sz w:val="18"/>
              </w:rPr>
              <w:t xml:space="preserve"> </w:t>
            </w:r>
            <w:r>
              <w:rPr>
                <w:color w:val="5F5F5F"/>
                <w:sz w:val="18"/>
              </w:rPr>
              <w:t>vibration</w:t>
            </w:r>
            <w:r>
              <w:rPr>
                <w:color w:val="5F5F5F"/>
                <w:spacing w:val="-1"/>
                <w:sz w:val="18"/>
              </w:rPr>
              <w:t xml:space="preserve"> </w:t>
            </w:r>
            <w:r>
              <w:rPr>
                <w:color w:val="5F5F5F"/>
                <w:sz w:val="18"/>
              </w:rPr>
              <w:t>risk</w:t>
            </w:r>
            <w:r>
              <w:rPr>
                <w:color w:val="5F5F5F"/>
                <w:spacing w:val="-2"/>
                <w:sz w:val="18"/>
              </w:rPr>
              <w:t xml:space="preserve"> </w:t>
            </w:r>
            <w:r>
              <w:rPr>
                <w:color w:val="5F5F5F"/>
                <w:sz w:val="18"/>
              </w:rPr>
              <w:t>controls</w:t>
            </w:r>
            <w:r>
              <w:rPr>
                <w:color w:val="5F5F5F"/>
                <w:spacing w:val="-2"/>
                <w:sz w:val="18"/>
              </w:rPr>
              <w:t xml:space="preserve"> </w:t>
            </w:r>
            <w:r>
              <w:rPr>
                <w:color w:val="5F5F5F"/>
                <w:sz w:val="18"/>
              </w:rPr>
              <w:t>(including</w:t>
            </w:r>
            <w:r>
              <w:rPr>
                <w:color w:val="5F5F5F"/>
                <w:spacing w:val="-3"/>
                <w:sz w:val="18"/>
              </w:rPr>
              <w:t xml:space="preserve"> </w:t>
            </w:r>
            <w:r>
              <w:rPr>
                <w:color w:val="5F5F5F"/>
                <w:sz w:val="18"/>
              </w:rPr>
              <w:t>mitigation,</w:t>
            </w:r>
            <w:r>
              <w:rPr>
                <w:color w:val="5F5F5F"/>
                <w:spacing w:val="-2"/>
                <w:sz w:val="18"/>
              </w:rPr>
              <w:t xml:space="preserve"> </w:t>
            </w:r>
            <w:r>
              <w:rPr>
                <w:color w:val="5F5F5F"/>
                <w:sz w:val="18"/>
              </w:rPr>
              <w:t>management,</w:t>
            </w:r>
            <w:r>
              <w:rPr>
                <w:color w:val="5F5F5F"/>
                <w:spacing w:val="-2"/>
                <w:sz w:val="18"/>
              </w:rPr>
              <w:t xml:space="preserve"> </w:t>
            </w:r>
            <w:r>
              <w:rPr>
                <w:color w:val="5F5F5F"/>
                <w:sz w:val="18"/>
              </w:rPr>
              <w:t>monitoring</w:t>
            </w:r>
            <w:r>
              <w:rPr>
                <w:color w:val="5F5F5F"/>
                <w:spacing w:val="-1"/>
                <w:sz w:val="18"/>
              </w:rPr>
              <w:t xml:space="preserve"> </w:t>
            </w:r>
            <w:r>
              <w:rPr>
                <w:color w:val="5F5F5F"/>
                <w:sz w:val="18"/>
              </w:rPr>
              <w:t>and</w:t>
            </w:r>
            <w:r>
              <w:rPr>
                <w:color w:val="5F5F5F"/>
                <w:spacing w:val="-3"/>
                <w:sz w:val="18"/>
              </w:rPr>
              <w:t xml:space="preserve"> </w:t>
            </w:r>
            <w:r>
              <w:rPr>
                <w:color w:val="5F5F5F"/>
                <w:sz w:val="18"/>
              </w:rPr>
              <w:t>respite</w:t>
            </w:r>
            <w:r>
              <w:rPr>
                <w:color w:val="5F5F5F"/>
                <w:spacing w:val="-3"/>
                <w:sz w:val="18"/>
              </w:rPr>
              <w:t xml:space="preserve"> </w:t>
            </w:r>
            <w:r>
              <w:rPr>
                <w:color w:val="5F5F5F"/>
                <w:sz w:val="18"/>
              </w:rPr>
              <w:t>measures)</w:t>
            </w:r>
            <w:r>
              <w:rPr>
                <w:color w:val="5F5F5F"/>
                <w:spacing w:val="-2"/>
                <w:sz w:val="18"/>
              </w:rPr>
              <w:t xml:space="preserve"> </w:t>
            </w:r>
            <w:r>
              <w:rPr>
                <w:color w:val="5F5F5F"/>
                <w:sz w:val="18"/>
              </w:rPr>
              <w:t>established</w:t>
            </w:r>
            <w:r>
              <w:rPr>
                <w:color w:val="5F5F5F"/>
                <w:spacing w:val="-3"/>
                <w:sz w:val="18"/>
              </w:rPr>
              <w:t xml:space="preserve"> </w:t>
            </w:r>
            <w:r>
              <w:rPr>
                <w:color w:val="5F5F5F"/>
                <w:sz w:val="18"/>
              </w:rPr>
              <w:t>in</w:t>
            </w:r>
            <w:r>
              <w:rPr>
                <w:color w:val="5F5F5F"/>
                <w:spacing w:val="-3"/>
                <w:sz w:val="18"/>
              </w:rPr>
              <w:t xml:space="preserve"> </w:t>
            </w:r>
            <w:r>
              <w:rPr>
                <w:color w:val="5F5F5F"/>
                <w:sz w:val="18"/>
              </w:rPr>
              <w:t>the</w:t>
            </w:r>
            <w:r>
              <w:rPr>
                <w:color w:val="5F5F5F"/>
                <w:spacing w:val="-3"/>
                <w:sz w:val="18"/>
              </w:rPr>
              <w:t xml:space="preserve"> </w:t>
            </w:r>
            <w:r>
              <w:rPr>
                <w:color w:val="5F5F5F"/>
                <w:sz w:val="18"/>
              </w:rPr>
              <w:t>detailed</w:t>
            </w:r>
            <w:r>
              <w:rPr>
                <w:color w:val="5F5F5F"/>
                <w:spacing w:val="-3"/>
                <w:sz w:val="18"/>
              </w:rPr>
              <w:t xml:space="preserve"> </w:t>
            </w:r>
            <w:r>
              <w:rPr>
                <w:color w:val="5F5F5F"/>
                <w:sz w:val="18"/>
              </w:rPr>
              <w:t>noise and vibration impact assessment must be implemented during construction.</w:t>
            </w:r>
          </w:p>
        </w:tc>
      </w:tr>
    </w:tbl>
    <w:p w14:paraId="7C827949" w14:textId="77777777" w:rsidR="00911B64" w:rsidRDefault="00911B64">
      <w:pPr>
        <w:rPr>
          <w:sz w:val="18"/>
        </w:rPr>
        <w:sectPr w:rsidR="00911B64">
          <w:pgSz w:w="16840" w:h="11910" w:orient="landscape"/>
          <w:pgMar w:top="1400" w:right="800" w:bottom="860" w:left="1020" w:header="457" w:footer="661" w:gutter="0"/>
          <w:cols w:space="720"/>
        </w:sectPr>
      </w:pPr>
    </w:p>
    <w:p w14:paraId="3473DA7C" w14:textId="77777777" w:rsidR="00911B64" w:rsidRDefault="00911B64">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258"/>
        <w:gridCol w:w="13529"/>
      </w:tblGrid>
      <w:tr w:rsidR="00911B64" w14:paraId="6AF3ABB0" w14:textId="77777777">
        <w:trPr>
          <w:trHeight w:val="551"/>
        </w:trPr>
        <w:tc>
          <w:tcPr>
            <w:tcW w:w="1258" w:type="dxa"/>
            <w:shd w:val="clear" w:color="auto" w:fill="133149"/>
          </w:tcPr>
          <w:p w14:paraId="5B918F5A" w14:textId="77777777" w:rsidR="00911B64" w:rsidRDefault="00407A2A">
            <w:pPr>
              <w:pStyle w:val="TableParagraph"/>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13529" w:type="dxa"/>
            <w:shd w:val="clear" w:color="auto" w:fill="133149"/>
          </w:tcPr>
          <w:p w14:paraId="7A355465" w14:textId="77777777" w:rsidR="00911B64" w:rsidRDefault="00407A2A">
            <w:pPr>
              <w:pStyle w:val="TableParagraph"/>
              <w:rPr>
                <w:b/>
                <w:sz w:val="18"/>
              </w:rPr>
            </w:pPr>
            <w:r>
              <w:rPr>
                <w:b/>
                <w:color w:val="FFFFFF"/>
                <w:sz w:val="18"/>
              </w:rPr>
              <w:t>Environmental</w:t>
            </w:r>
            <w:r>
              <w:rPr>
                <w:b/>
                <w:color w:val="FFFFFF"/>
                <w:spacing w:val="-9"/>
                <w:sz w:val="18"/>
              </w:rPr>
              <w:t xml:space="preserve"> </w:t>
            </w:r>
            <w:r>
              <w:rPr>
                <w:b/>
                <w:color w:val="FFFFFF"/>
                <w:sz w:val="18"/>
              </w:rPr>
              <w:t>Performance</w:t>
            </w:r>
            <w:r>
              <w:rPr>
                <w:b/>
                <w:color w:val="FFFFFF"/>
                <w:spacing w:val="-5"/>
                <w:sz w:val="18"/>
              </w:rPr>
              <w:t xml:space="preserve"> </w:t>
            </w:r>
            <w:r>
              <w:rPr>
                <w:b/>
                <w:color w:val="FFFFFF"/>
                <w:spacing w:val="-2"/>
                <w:sz w:val="18"/>
              </w:rPr>
              <w:t>Requirements</w:t>
            </w:r>
          </w:p>
        </w:tc>
      </w:tr>
      <w:tr w:rsidR="00911B64" w14:paraId="03315970" w14:textId="77777777">
        <w:trPr>
          <w:trHeight w:val="5674"/>
        </w:trPr>
        <w:tc>
          <w:tcPr>
            <w:tcW w:w="1258" w:type="dxa"/>
          </w:tcPr>
          <w:p w14:paraId="210E68AA" w14:textId="77777777" w:rsidR="00911B64" w:rsidRDefault="00407A2A">
            <w:pPr>
              <w:pStyle w:val="TableParagraph"/>
              <w:ind w:left="107"/>
              <w:rPr>
                <w:sz w:val="18"/>
              </w:rPr>
            </w:pPr>
            <w:r>
              <w:rPr>
                <w:color w:val="5F5F5F"/>
                <w:spacing w:val="-4"/>
                <w:sz w:val="18"/>
              </w:rPr>
              <w:t>NV04</w:t>
            </w:r>
          </w:p>
        </w:tc>
        <w:tc>
          <w:tcPr>
            <w:tcW w:w="13529" w:type="dxa"/>
          </w:tcPr>
          <w:p w14:paraId="40D2009F" w14:textId="77777777" w:rsidR="00911B64" w:rsidRDefault="00407A2A">
            <w:pPr>
              <w:pStyle w:val="TableParagraph"/>
              <w:rPr>
                <w:b/>
                <w:sz w:val="18"/>
              </w:rPr>
            </w:pPr>
            <w:r>
              <w:rPr>
                <w:b/>
                <w:color w:val="5F5F5F"/>
                <w:sz w:val="18"/>
              </w:rPr>
              <w:t>Design</w:t>
            </w:r>
            <w:r>
              <w:rPr>
                <w:b/>
                <w:color w:val="5F5F5F"/>
                <w:spacing w:val="-4"/>
                <w:sz w:val="18"/>
              </w:rPr>
              <w:t xml:space="preserve"> </w:t>
            </w:r>
            <w:r>
              <w:rPr>
                <w:b/>
                <w:color w:val="5F5F5F"/>
                <w:sz w:val="18"/>
              </w:rPr>
              <w:t>the</w:t>
            </w:r>
            <w:r>
              <w:rPr>
                <w:b/>
                <w:color w:val="5F5F5F"/>
                <w:spacing w:val="-3"/>
                <w:sz w:val="18"/>
              </w:rPr>
              <w:t xml:space="preserve"> </w:t>
            </w:r>
            <w:r>
              <w:rPr>
                <w:b/>
                <w:color w:val="5F5F5F"/>
                <w:sz w:val="18"/>
              </w:rPr>
              <w:t>converter</w:t>
            </w:r>
            <w:r>
              <w:rPr>
                <w:b/>
                <w:color w:val="5F5F5F"/>
                <w:spacing w:val="-2"/>
                <w:sz w:val="18"/>
              </w:rPr>
              <w:t xml:space="preserve"> </w:t>
            </w:r>
            <w:r>
              <w:rPr>
                <w:b/>
                <w:color w:val="5F5F5F"/>
                <w:sz w:val="18"/>
              </w:rPr>
              <w:t>station</w:t>
            </w:r>
            <w:r>
              <w:rPr>
                <w:b/>
                <w:color w:val="5F5F5F"/>
                <w:spacing w:val="-1"/>
                <w:sz w:val="18"/>
              </w:rPr>
              <w:t xml:space="preserve"> </w:t>
            </w:r>
            <w:r>
              <w:rPr>
                <w:b/>
                <w:color w:val="5F5F5F"/>
                <w:sz w:val="18"/>
              </w:rPr>
              <w:t>to</w:t>
            </w:r>
            <w:r>
              <w:rPr>
                <w:b/>
                <w:color w:val="5F5F5F"/>
                <w:spacing w:val="-2"/>
                <w:sz w:val="18"/>
              </w:rPr>
              <w:t xml:space="preserve"> </w:t>
            </w:r>
            <w:r>
              <w:rPr>
                <w:b/>
                <w:color w:val="5F5F5F"/>
                <w:sz w:val="18"/>
              </w:rPr>
              <w:t>minimise</w:t>
            </w:r>
            <w:r>
              <w:rPr>
                <w:b/>
                <w:color w:val="5F5F5F"/>
                <w:spacing w:val="-3"/>
                <w:sz w:val="18"/>
              </w:rPr>
              <w:t xml:space="preserve"> </w:t>
            </w:r>
            <w:r>
              <w:rPr>
                <w:b/>
                <w:color w:val="5F5F5F"/>
                <w:sz w:val="18"/>
              </w:rPr>
              <w:t>the</w:t>
            </w:r>
            <w:r>
              <w:rPr>
                <w:b/>
                <w:color w:val="5F5F5F"/>
                <w:spacing w:val="-3"/>
                <w:sz w:val="18"/>
              </w:rPr>
              <w:t xml:space="preserve"> </w:t>
            </w:r>
            <w:r>
              <w:rPr>
                <w:b/>
                <w:color w:val="5F5F5F"/>
                <w:sz w:val="18"/>
              </w:rPr>
              <w:t>risk</w:t>
            </w:r>
            <w:r>
              <w:rPr>
                <w:b/>
                <w:color w:val="5F5F5F"/>
                <w:spacing w:val="-3"/>
                <w:sz w:val="18"/>
              </w:rPr>
              <w:t xml:space="preserve"> </w:t>
            </w:r>
            <w:r>
              <w:rPr>
                <w:b/>
                <w:color w:val="5F5F5F"/>
                <w:sz w:val="18"/>
              </w:rPr>
              <w:t>of</w:t>
            </w:r>
            <w:r>
              <w:rPr>
                <w:b/>
                <w:color w:val="5F5F5F"/>
                <w:spacing w:val="-1"/>
                <w:sz w:val="18"/>
              </w:rPr>
              <w:t xml:space="preserve"> </w:t>
            </w:r>
            <w:r>
              <w:rPr>
                <w:b/>
                <w:color w:val="5F5F5F"/>
                <w:sz w:val="18"/>
              </w:rPr>
              <w:t>harm</w:t>
            </w:r>
            <w:r>
              <w:rPr>
                <w:b/>
                <w:color w:val="5F5F5F"/>
                <w:spacing w:val="-3"/>
                <w:sz w:val="18"/>
              </w:rPr>
              <w:t xml:space="preserve"> </w:t>
            </w:r>
            <w:r>
              <w:rPr>
                <w:b/>
                <w:color w:val="5F5F5F"/>
                <w:sz w:val="18"/>
              </w:rPr>
              <w:t>from</w:t>
            </w:r>
            <w:r>
              <w:rPr>
                <w:b/>
                <w:color w:val="5F5F5F"/>
                <w:spacing w:val="-2"/>
                <w:sz w:val="18"/>
              </w:rPr>
              <w:t xml:space="preserve"> </w:t>
            </w:r>
            <w:r>
              <w:rPr>
                <w:b/>
                <w:color w:val="5F5F5F"/>
                <w:sz w:val="18"/>
              </w:rPr>
              <w:t>noise</w:t>
            </w:r>
            <w:r>
              <w:rPr>
                <w:b/>
                <w:color w:val="5F5F5F"/>
                <w:spacing w:val="-4"/>
                <w:sz w:val="18"/>
              </w:rPr>
              <w:t xml:space="preserve"> </w:t>
            </w:r>
            <w:r>
              <w:rPr>
                <w:b/>
                <w:color w:val="5F5F5F"/>
                <w:sz w:val="18"/>
              </w:rPr>
              <w:t>so</w:t>
            </w:r>
            <w:r>
              <w:rPr>
                <w:b/>
                <w:color w:val="5F5F5F"/>
                <w:spacing w:val="-2"/>
                <w:sz w:val="18"/>
              </w:rPr>
              <w:t xml:space="preserve"> </w:t>
            </w:r>
            <w:r>
              <w:rPr>
                <w:b/>
                <w:color w:val="5F5F5F"/>
                <w:sz w:val="18"/>
              </w:rPr>
              <w:t>far</w:t>
            </w:r>
            <w:r>
              <w:rPr>
                <w:b/>
                <w:color w:val="5F5F5F"/>
                <w:spacing w:val="-2"/>
                <w:sz w:val="18"/>
              </w:rPr>
              <w:t xml:space="preserve"> </w:t>
            </w:r>
            <w:r>
              <w:rPr>
                <w:b/>
                <w:color w:val="5F5F5F"/>
                <w:sz w:val="18"/>
              </w:rPr>
              <w:t>as</w:t>
            </w:r>
            <w:r>
              <w:rPr>
                <w:b/>
                <w:color w:val="5F5F5F"/>
                <w:spacing w:val="-3"/>
                <w:sz w:val="18"/>
              </w:rPr>
              <w:t xml:space="preserve"> </w:t>
            </w:r>
            <w:r>
              <w:rPr>
                <w:b/>
                <w:color w:val="5F5F5F"/>
                <w:sz w:val="18"/>
              </w:rPr>
              <w:t>reasonably</w:t>
            </w:r>
            <w:r>
              <w:rPr>
                <w:b/>
                <w:color w:val="5F5F5F"/>
                <w:spacing w:val="-2"/>
                <w:sz w:val="18"/>
              </w:rPr>
              <w:t xml:space="preserve"> </w:t>
            </w:r>
            <w:proofErr w:type="gramStart"/>
            <w:r>
              <w:rPr>
                <w:b/>
                <w:color w:val="5F5F5F"/>
                <w:spacing w:val="-2"/>
                <w:sz w:val="18"/>
              </w:rPr>
              <w:t>practicable</w:t>
            </w:r>
            <w:proofErr w:type="gramEnd"/>
          </w:p>
          <w:p w14:paraId="536EBCCF" w14:textId="77777777" w:rsidR="00911B64" w:rsidRDefault="00407A2A">
            <w:pPr>
              <w:pStyle w:val="TableParagraph"/>
              <w:spacing w:before="119"/>
              <w:rPr>
                <w:sz w:val="18"/>
              </w:rPr>
            </w:pPr>
            <w:r>
              <w:rPr>
                <w:color w:val="5F5F5F"/>
                <w:sz w:val="18"/>
              </w:rPr>
              <w:t>In</w:t>
            </w:r>
            <w:r>
              <w:rPr>
                <w:color w:val="5F5F5F"/>
                <w:spacing w:val="-3"/>
                <w:sz w:val="18"/>
              </w:rPr>
              <w:t xml:space="preserve"> </w:t>
            </w:r>
            <w:r>
              <w:rPr>
                <w:color w:val="5F5F5F"/>
                <w:sz w:val="18"/>
              </w:rPr>
              <w:t>accordance</w:t>
            </w:r>
            <w:r>
              <w:rPr>
                <w:color w:val="5F5F5F"/>
                <w:spacing w:val="-1"/>
                <w:sz w:val="18"/>
              </w:rPr>
              <w:t xml:space="preserve"> </w:t>
            </w:r>
            <w:r>
              <w:rPr>
                <w:color w:val="5F5F5F"/>
                <w:sz w:val="18"/>
              </w:rPr>
              <w:t>with</w:t>
            </w:r>
            <w:r>
              <w:rPr>
                <w:color w:val="5F5F5F"/>
                <w:spacing w:val="-3"/>
                <w:sz w:val="18"/>
              </w:rPr>
              <w:t xml:space="preserve"> </w:t>
            </w:r>
            <w:r>
              <w:rPr>
                <w:color w:val="5F5F5F"/>
                <w:sz w:val="18"/>
              </w:rPr>
              <w:t>the</w:t>
            </w:r>
            <w:r>
              <w:rPr>
                <w:color w:val="5F5F5F"/>
                <w:spacing w:val="-3"/>
                <w:sz w:val="18"/>
              </w:rPr>
              <w:t xml:space="preserve"> </w:t>
            </w:r>
            <w:r>
              <w:rPr>
                <w:color w:val="5F5F5F"/>
                <w:sz w:val="18"/>
              </w:rPr>
              <w:t>general</w:t>
            </w:r>
            <w:r>
              <w:rPr>
                <w:color w:val="5F5F5F"/>
                <w:spacing w:val="-2"/>
                <w:sz w:val="18"/>
              </w:rPr>
              <w:t xml:space="preserve"> </w:t>
            </w:r>
            <w:r>
              <w:rPr>
                <w:color w:val="5F5F5F"/>
                <w:sz w:val="18"/>
              </w:rPr>
              <w:t>environmental</w:t>
            </w:r>
            <w:r>
              <w:rPr>
                <w:color w:val="5F5F5F"/>
                <w:spacing w:val="-2"/>
                <w:sz w:val="18"/>
              </w:rPr>
              <w:t xml:space="preserve"> </w:t>
            </w:r>
            <w:r>
              <w:rPr>
                <w:color w:val="5F5F5F"/>
                <w:sz w:val="18"/>
              </w:rPr>
              <w:t>duty</w:t>
            </w:r>
            <w:r>
              <w:rPr>
                <w:color w:val="5F5F5F"/>
                <w:spacing w:val="-2"/>
                <w:sz w:val="18"/>
              </w:rPr>
              <w:t xml:space="preserve"> </w:t>
            </w:r>
            <w:r>
              <w:rPr>
                <w:color w:val="5F5F5F"/>
                <w:sz w:val="18"/>
              </w:rPr>
              <w:t>under</w:t>
            </w:r>
            <w:r>
              <w:rPr>
                <w:color w:val="5F5F5F"/>
                <w:spacing w:val="-2"/>
                <w:sz w:val="18"/>
              </w:rPr>
              <w:t xml:space="preserve"> </w:t>
            </w:r>
            <w:r>
              <w:rPr>
                <w:color w:val="5F5F5F"/>
                <w:sz w:val="18"/>
              </w:rPr>
              <w:t>the</w:t>
            </w:r>
            <w:r>
              <w:rPr>
                <w:color w:val="5F5F5F"/>
                <w:spacing w:val="-3"/>
                <w:sz w:val="18"/>
              </w:rPr>
              <w:t xml:space="preserve"> </w:t>
            </w:r>
            <w:r>
              <w:rPr>
                <w:i/>
                <w:color w:val="5F5F5F"/>
                <w:sz w:val="18"/>
              </w:rPr>
              <w:t>Environmental</w:t>
            </w:r>
            <w:r>
              <w:rPr>
                <w:i/>
                <w:color w:val="5F5F5F"/>
                <w:spacing w:val="-2"/>
                <w:sz w:val="18"/>
              </w:rPr>
              <w:t xml:space="preserve"> </w:t>
            </w:r>
            <w:r>
              <w:rPr>
                <w:i/>
                <w:color w:val="5F5F5F"/>
                <w:sz w:val="18"/>
              </w:rPr>
              <w:t>Protection</w:t>
            </w:r>
            <w:r>
              <w:rPr>
                <w:i/>
                <w:color w:val="5F5F5F"/>
                <w:spacing w:val="-2"/>
                <w:sz w:val="18"/>
              </w:rPr>
              <w:t xml:space="preserve"> </w:t>
            </w:r>
            <w:r>
              <w:rPr>
                <w:i/>
                <w:color w:val="5F5F5F"/>
                <w:sz w:val="18"/>
              </w:rPr>
              <w:t>Act</w:t>
            </w:r>
            <w:r>
              <w:rPr>
                <w:i/>
                <w:color w:val="5F5F5F"/>
                <w:spacing w:val="-2"/>
                <w:sz w:val="18"/>
              </w:rPr>
              <w:t xml:space="preserve"> </w:t>
            </w:r>
            <w:r>
              <w:rPr>
                <w:color w:val="5F5F5F"/>
                <w:sz w:val="18"/>
              </w:rPr>
              <w:t>(EP</w:t>
            </w:r>
            <w:r>
              <w:rPr>
                <w:color w:val="5F5F5F"/>
                <w:spacing w:val="-2"/>
                <w:sz w:val="18"/>
              </w:rPr>
              <w:t xml:space="preserve"> </w:t>
            </w:r>
            <w:r>
              <w:rPr>
                <w:color w:val="5F5F5F"/>
                <w:sz w:val="18"/>
              </w:rPr>
              <w:t>Act),</w:t>
            </w:r>
            <w:r>
              <w:rPr>
                <w:color w:val="5F5F5F"/>
                <w:spacing w:val="-2"/>
                <w:sz w:val="18"/>
              </w:rPr>
              <w:t xml:space="preserve"> </w:t>
            </w:r>
            <w:r>
              <w:rPr>
                <w:color w:val="5F5F5F"/>
                <w:sz w:val="18"/>
              </w:rPr>
              <w:t>the</w:t>
            </w:r>
            <w:r>
              <w:rPr>
                <w:color w:val="5F5F5F"/>
                <w:spacing w:val="-3"/>
                <w:sz w:val="18"/>
              </w:rPr>
              <w:t xml:space="preserve"> </w:t>
            </w:r>
            <w:r>
              <w:rPr>
                <w:color w:val="5F5F5F"/>
                <w:sz w:val="18"/>
              </w:rPr>
              <w:t>design</w:t>
            </w:r>
            <w:r>
              <w:rPr>
                <w:color w:val="5F5F5F"/>
                <w:spacing w:val="-3"/>
                <w:sz w:val="18"/>
              </w:rPr>
              <w:t xml:space="preserve"> </w:t>
            </w:r>
            <w:r>
              <w:rPr>
                <w:color w:val="5F5F5F"/>
                <w:sz w:val="18"/>
              </w:rPr>
              <w:t>process</w:t>
            </w:r>
            <w:r>
              <w:rPr>
                <w:color w:val="5F5F5F"/>
                <w:spacing w:val="-2"/>
                <w:sz w:val="18"/>
              </w:rPr>
              <w:t xml:space="preserve"> </w:t>
            </w:r>
            <w:r>
              <w:rPr>
                <w:color w:val="5F5F5F"/>
                <w:sz w:val="18"/>
              </w:rPr>
              <w:t>for</w:t>
            </w:r>
            <w:r>
              <w:rPr>
                <w:color w:val="5F5F5F"/>
                <w:spacing w:val="-2"/>
                <w:sz w:val="18"/>
              </w:rPr>
              <w:t xml:space="preserve"> </w:t>
            </w:r>
            <w:r>
              <w:rPr>
                <w:color w:val="5F5F5F"/>
                <w:sz w:val="18"/>
              </w:rPr>
              <w:t>the</w:t>
            </w:r>
            <w:r>
              <w:rPr>
                <w:color w:val="5F5F5F"/>
                <w:spacing w:val="-3"/>
                <w:sz w:val="18"/>
              </w:rPr>
              <w:t xml:space="preserve"> </w:t>
            </w:r>
            <w:r>
              <w:rPr>
                <w:color w:val="5F5F5F"/>
                <w:sz w:val="18"/>
              </w:rPr>
              <w:t>converter</w:t>
            </w:r>
            <w:r>
              <w:rPr>
                <w:color w:val="5F5F5F"/>
                <w:spacing w:val="-2"/>
                <w:sz w:val="18"/>
              </w:rPr>
              <w:t xml:space="preserve"> </w:t>
            </w:r>
            <w:r>
              <w:rPr>
                <w:color w:val="5F5F5F"/>
                <w:sz w:val="18"/>
              </w:rPr>
              <w:t>station</w:t>
            </w:r>
            <w:r>
              <w:rPr>
                <w:color w:val="5F5F5F"/>
                <w:spacing w:val="-3"/>
                <w:sz w:val="18"/>
              </w:rPr>
              <w:t xml:space="preserve"> </w:t>
            </w:r>
            <w:r>
              <w:rPr>
                <w:color w:val="5F5F5F"/>
                <w:sz w:val="18"/>
              </w:rPr>
              <w:t>must</w:t>
            </w:r>
            <w:r>
              <w:rPr>
                <w:color w:val="5F5F5F"/>
                <w:spacing w:val="-2"/>
                <w:sz w:val="18"/>
              </w:rPr>
              <w:t xml:space="preserve"> </w:t>
            </w:r>
            <w:r>
              <w:rPr>
                <w:color w:val="5F5F5F"/>
                <w:sz w:val="18"/>
              </w:rPr>
              <w:t>include</w:t>
            </w:r>
            <w:r>
              <w:rPr>
                <w:color w:val="5F5F5F"/>
                <w:spacing w:val="-3"/>
                <w:sz w:val="18"/>
              </w:rPr>
              <w:t xml:space="preserve"> </w:t>
            </w:r>
            <w:r>
              <w:rPr>
                <w:color w:val="5F5F5F"/>
                <w:sz w:val="18"/>
              </w:rPr>
              <w:t>a systematic evaluation of noise control options to minimise the risk of harm from operation noise so far as reasonably practicable. The evaluation must:</w:t>
            </w:r>
          </w:p>
          <w:p w14:paraId="5A4E445D" w14:textId="77777777" w:rsidR="00911B64" w:rsidRDefault="00407A2A">
            <w:pPr>
              <w:pStyle w:val="TableParagraph"/>
              <w:tabs>
                <w:tab w:val="left" w:pos="910"/>
              </w:tabs>
              <w:spacing w:before="62"/>
              <w:ind w:left="549"/>
              <w:rPr>
                <w:sz w:val="18"/>
              </w:rPr>
            </w:pPr>
            <w:r>
              <w:rPr>
                <w:noProof/>
              </w:rPr>
              <w:drawing>
                <wp:inline distT="0" distB="0" distL="0" distR="0" wp14:anchorId="3647AD05" wp14:editId="76C55C79">
                  <wp:extent cx="95250" cy="94614"/>
                  <wp:effectExtent l="0" t="0" r="0" b="0"/>
                  <wp:docPr id="615" name="Image 6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5" name="Image 615"/>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Consider</w:t>
            </w:r>
            <w:r>
              <w:rPr>
                <w:color w:val="5F5F5F"/>
                <w:spacing w:val="-5"/>
                <w:sz w:val="18"/>
              </w:rPr>
              <w:t xml:space="preserve"> </w:t>
            </w:r>
            <w:r>
              <w:rPr>
                <w:color w:val="5F5F5F"/>
                <w:sz w:val="18"/>
              </w:rPr>
              <w:t>site</w:t>
            </w:r>
            <w:r>
              <w:rPr>
                <w:color w:val="5F5F5F"/>
                <w:spacing w:val="-4"/>
                <w:sz w:val="18"/>
              </w:rPr>
              <w:t xml:space="preserve"> </w:t>
            </w:r>
            <w:r>
              <w:rPr>
                <w:color w:val="5F5F5F"/>
                <w:sz w:val="18"/>
              </w:rPr>
              <w:t>layout,</w:t>
            </w:r>
            <w:r>
              <w:rPr>
                <w:color w:val="5F5F5F"/>
                <w:spacing w:val="-3"/>
                <w:sz w:val="18"/>
              </w:rPr>
              <w:t xml:space="preserve"> </w:t>
            </w:r>
            <w:r>
              <w:rPr>
                <w:color w:val="5F5F5F"/>
                <w:sz w:val="18"/>
              </w:rPr>
              <w:t>equipment</w:t>
            </w:r>
            <w:r>
              <w:rPr>
                <w:color w:val="5F5F5F"/>
                <w:spacing w:val="-2"/>
                <w:sz w:val="18"/>
              </w:rPr>
              <w:t xml:space="preserve"> </w:t>
            </w:r>
            <w:r>
              <w:rPr>
                <w:color w:val="5F5F5F"/>
                <w:sz w:val="18"/>
              </w:rPr>
              <w:t>selection,</w:t>
            </w:r>
            <w:r>
              <w:rPr>
                <w:color w:val="5F5F5F"/>
                <w:spacing w:val="-3"/>
                <w:sz w:val="18"/>
              </w:rPr>
              <w:t xml:space="preserve"> </w:t>
            </w:r>
            <w:r>
              <w:rPr>
                <w:color w:val="5F5F5F"/>
                <w:sz w:val="18"/>
              </w:rPr>
              <w:t>and</w:t>
            </w:r>
            <w:r>
              <w:rPr>
                <w:color w:val="5F5F5F"/>
                <w:spacing w:val="-4"/>
                <w:sz w:val="18"/>
              </w:rPr>
              <w:t xml:space="preserve"> </w:t>
            </w:r>
            <w:r>
              <w:rPr>
                <w:color w:val="5F5F5F"/>
                <w:sz w:val="18"/>
              </w:rPr>
              <w:t>built</w:t>
            </w:r>
            <w:r>
              <w:rPr>
                <w:color w:val="5F5F5F"/>
                <w:spacing w:val="-2"/>
                <w:sz w:val="18"/>
              </w:rPr>
              <w:t xml:space="preserve"> </w:t>
            </w:r>
            <w:r>
              <w:rPr>
                <w:color w:val="5F5F5F"/>
                <w:sz w:val="18"/>
              </w:rPr>
              <w:t>form</w:t>
            </w:r>
            <w:r>
              <w:rPr>
                <w:color w:val="5F5F5F"/>
                <w:spacing w:val="-3"/>
                <w:sz w:val="18"/>
              </w:rPr>
              <w:t xml:space="preserve"> </w:t>
            </w:r>
            <w:r>
              <w:rPr>
                <w:color w:val="5F5F5F"/>
                <w:sz w:val="18"/>
              </w:rPr>
              <w:t>to</w:t>
            </w:r>
            <w:r>
              <w:rPr>
                <w:color w:val="5F5F5F"/>
                <w:spacing w:val="-4"/>
                <w:sz w:val="18"/>
              </w:rPr>
              <w:t xml:space="preserve"> </w:t>
            </w:r>
            <w:r>
              <w:rPr>
                <w:color w:val="5F5F5F"/>
                <w:sz w:val="18"/>
              </w:rPr>
              <w:t>control</w:t>
            </w:r>
            <w:r>
              <w:rPr>
                <w:color w:val="5F5F5F"/>
                <w:spacing w:val="-2"/>
                <w:sz w:val="18"/>
              </w:rPr>
              <w:t xml:space="preserve"> noise.</w:t>
            </w:r>
          </w:p>
          <w:p w14:paraId="07A18499" w14:textId="77777777" w:rsidR="00911B64" w:rsidRDefault="00407A2A">
            <w:pPr>
              <w:pStyle w:val="TableParagraph"/>
              <w:tabs>
                <w:tab w:val="left" w:pos="910"/>
              </w:tabs>
              <w:spacing w:before="39"/>
              <w:ind w:left="910" w:right="1021" w:hanging="361"/>
              <w:rPr>
                <w:sz w:val="18"/>
              </w:rPr>
            </w:pPr>
            <w:r>
              <w:rPr>
                <w:noProof/>
              </w:rPr>
              <w:drawing>
                <wp:inline distT="0" distB="0" distL="0" distR="0" wp14:anchorId="0C798EFD" wp14:editId="2E6F2B4C">
                  <wp:extent cx="95250" cy="94614"/>
                  <wp:effectExtent l="0" t="0" r="0" b="0"/>
                  <wp:docPr id="616" name="Image 6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6" name="Image 616"/>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Address</w:t>
            </w:r>
            <w:r>
              <w:rPr>
                <w:color w:val="5F5F5F"/>
                <w:spacing w:val="-2"/>
                <w:sz w:val="18"/>
              </w:rPr>
              <w:t xml:space="preserve"> </w:t>
            </w:r>
            <w:r>
              <w:rPr>
                <w:color w:val="5F5F5F"/>
                <w:sz w:val="18"/>
              </w:rPr>
              <w:t>both</w:t>
            </w:r>
            <w:r>
              <w:rPr>
                <w:color w:val="5F5F5F"/>
                <w:spacing w:val="-3"/>
                <w:sz w:val="18"/>
              </w:rPr>
              <w:t xml:space="preserve"> </w:t>
            </w:r>
            <w:r>
              <w:rPr>
                <w:color w:val="5F5F5F"/>
                <w:sz w:val="18"/>
              </w:rPr>
              <w:t>the</w:t>
            </w:r>
            <w:r>
              <w:rPr>
                <w:color w:val="5F5F5F"/>
                <w:spacing w:val="-3"/>
                <w:sz w:val="18"/>
              </w:rPr>
              <w:t xml:space="preserve"> </w:t>
            </w:r>
            <w:r>
              <w:rPr>
                <w:color w:val="5F5F5F"/>
                <w:sz w:val="18"/>
              </w:rPr>
              <w:t>level</w:t>
            </w:r>
            <w:r>
              <w:rPr>
                <w:color w:val="5F5F5F"/>
                <w:spacing w:val="-2"/>
                <w:sz w:val="18"/>
              </w:rPr>
              <w:t xml:space="preserve"> </w:t>
            </w:r>
            <w:r>
              <w:rPr>
                <w:color w:val="5F5F5F"/>
                <w:sz w:val="18"/>
              </w:rPr>
              <w:t>and</w:t>
            </w:r>
            <w:r>
              <w:rPr>
                <w:color w:val="5F5F5F"/>
                <w:spacing w:val="-3"/>
                <w:sz w:val="18"/>
              </w:rPr>
              <w:t xml:space="preserve"> </w:t>
            </w:r>
            <w:r>
              <w:rPr>
                <w:color w:val="5F5F5F"/>
                <w:sz w:val="18"/>
              </w:rPr>
              <w:t>character</w:t>
            </w:r>
            <w:r>
              <w:rPr>
                <w:color w:val="5F5F5F"/>
                <w:spacing w:val="-2"/>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noise,</w:t>
            </w:r>
            <w:r>
              <w:rPr>
                <w:color w:val="5F5F5F"/>
                <w:spacing w:val="-2"/>
                <w:sz w:val="18"/>
              </w:rPr>
              <w:t xml:space="preserve"> </w:t>
            </w:r>
            <w:r>
              <w:rPr>
                <w:color w:val="5F5F5F"/>
                <w:sz w:val="18"/>
              </w:rPr>
              <w:t>accounting</w:t>
            </w:r>
            <w:r>
              <w:rPr>
                <w:color w:val="5F5F5F"/>
                <w:spacing w:val="-3"/>
                <w:sz w:val="18"/>
              </w:rPr>
              <w:t xml:space="preserve"> </w:t>
            </w:r>
            <w:r>
              <w:rPr>
                <w:color w:val="5F5F5F"/>
                <w:sz w:val="18"/>
              </w:rPr>
              <w:t>for</w:t>
            </w:r>
            <w:r>
              <w:rPr>
                <w:color w:val="5F5F5F"/>
                <w:spacing w:val="-2"/>
                <w:sz w:val="18"/>
              </w:rPr>
              <w:t xml:space="preserve"> </w:t>
            </w:r>
            <w:r>
              <w:rPr>
                <w:color w:val="5F5F5F"/>
                <w:sz w:val="18"/>
              </w:rPr>
              <w:t>the</w:t>
            </w:r>
            <w:r>
              <w:rPr>
                <w:color w:val="5F5F5F"/>
                <w:spacing w:val="-3"/>
                <w:sz w:val="18"/>
              </w:rPr>
              <w:t xml:space="preserve"> </w:t>
            </w:r>
            <w:r>
              <w:rPr>
                <w:color w:val="5F5F5F"/>
                <w:sz w:val="18"/>
              </w:rPr>
              <w:t>assessable</w:t>
            </w:r>
            <w:r>
              <w:rPr>
                <w:color w:val="5F5F5F"/>
                <w:spacing w:val="-3"/>
                <w:sz w:val="18"/>
              </w:rPr>
              <w:t xml:space="preserve"> </w:t>
            </w:r>
            <w:r>
              <w:rPr>
                <w:color w:val="5F5F5F"/>
                <w:sz w:val="18"/>
              </w:rPr>
              <w:t>characteristics</w:t>
            </w:r>
            <w:r>
              <w:rPr>
                <w:color w:val="5F5F5F"/>
                <w:spacing w:val="-2"/>
                <w:sz w:val="18"/>
              </w:rPr>
              <w:t xml:space="preserve"> </w:t>
            </w:r>
            <w:r>
              <w:rPr>
                <w:color w:val="5F5F5F"/>
                <w:sz w:val="18"/>
              </w:rPr>
              <w:t>defined</w:t>
            </w:r>
            <w:r>
              <w:rPr>
                <w:color w:val="5F5F5F"/>
                <w:spacing w:val="-3"/>
                <w:sz w:val="18"/>
              </w:rPr>
              <w:t xml:space="preserve"> </w:t>
            </w:r>
            <w:r>
              <w:rPr>
                <w:color w:val="5F5F5F"/>
                <w:sz w:val="18"/>
              </w:rPr>
              <w:t>in</w:t>
            </w:r>
            <w:r>
              <w:rPr>
                <w:color w:val="5F5F5F"/>
                <w:spacing w:val="-1"/>
                <w:sz w:val="18"/>
              </w:rPr>
              <w:t xml:space="preserve"> </w:t>
            </w:r>
            <w:r>
              <w:rPr>
                <w:color w:val="5F5F5F"/>
                <w:sz w:val="18"/>
              </w:rPr>
              <w:t>the</w:t>
            </w:r>
            <w:r>
              <w:rPr>
                <w:color w:val="5F5F5F"/>
                <w:spacing w:val="-2"/>
                <w:sz w:val="18"/>
              </w:rPr>
              <w:t xml:space="preserve"> </w:t>
            </w:r>
            <w:r>
              <w:rPr>
                <w:color w:val="5F5F5F"/>
                <w:sz w:val="18"/>
              </w:rPr>
              <w:t>EPA</w:t>
            </w:r>
            <w:r>
              <w:rPr>
                <w:color w:val="5F5F5F"/>
                <w:spacing w:val="-2"/>
                <w:sz w:val="18"/>
              </w:rPr>
              <w:t xml:space="preserve"> </w:t>
            </w:r>
            <w:r>
              <w:rPr>
                <w:color w:val="5F5F5F"/>
                <w:sz w:val="18"/>
              </w:rPr>
              <w:t>Noise</w:t>
            </w:r>
            <w:r>
              <w:rPr>
                <w:color w:val="5F5F5F"/>
                <w:spacing w:val="-3"/>
                <w:sz w:val="18"/>
              </w:rPr>
              <w:t xml:space="preserve"> </w:t>
            </w:r>
            <w:r>
              <w:rPr>
                <w:color w:val="5F5F5F"/>
                <w:sz w:val="18"/>
              </w:rPr>
              <w:t>Protocol</w:t>
            </w:r>
            <w:r>
              <w:rPr>
                <w:color w:val="5F5F5F"/>
                <w:spacing w:val="-2"/>
                <w:sz w:val="18"/>
              </w:rPr>
              <w:t xml:space="preserve"> </w:t>
            </w:r>
            <w:r>
              <w:rPr>
                <w:color w:val="5F5F5F"/>
                <w:sz w:val="18"/>
              </w:rPr>
              <w:t>and</w:t>
            </w:r>
            <w:r>
              <w:rPr>
                <w:color w:val="5F5F5F"/>
                <w:spacing w:val="-1"/>
                <w:sz w:val="18"/>
              </w:rPr>
              <w:t xml:space="preserve"> </w:t>
            </w:r>
            <w:r>
              <w:rPr>
                <w:color w:val="5F5F5F"/>
                <w:sz w:val="18"/>
              </w:rPr>
              <w:t>prescribed characteristics under the EP Act.</w:t>
            </w:r>
          </w:p>
          <w:p w14:paraId="5A6888C5" w14:textId="77777777" w:rsidR="00911B64" w:rsidRDefault="00407A2A">
            <w:pPr>
              <w:pStyle w:val="TableParagraph"/>
              <w:tabs>
                <w:tab w:val="left" w:pos="910"/>
              </w:tabs>
              <w:spacing w:before="41"/>
              <w:rPr>
                <w:sz w:val="18"/>
              </w:rPr>
            </w:pPr>
            <w:r>
              <w:rPr>
                <w:noProof/>
              </w:rPr>
              <w:drawing>
                <wp:inline distT="0" distB="0" distL="0" distR="0" wp14:anchorId="79DCBC9A" wp14:editId="243C506A">
                  <wp:extent cx="95249" cy="94601"/>
                  <wp:effectExtent l="0" t="0" r="0" b="0"/>
                  <wp:docPr id="617" name="Image 6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7" name="Image 617"/>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Address</w:t>
            </w:r>
            <w:r>
              <w:rPr>
                <w:color w:val="5F5F5F"/>
                <w:spacing w:val="-4"/>
                <w:sz w:val="18"/>
              </w:rPr>
              <w:t xml:space="preserve"> </w:t>
            </w:r>
            <w:r>
              <w:rPr>
                <w:color w:val="5F5F5F"/>
                <w:sz w:val="18"/>
              </w:rPr>
              <w:t>normal</w:t>
            </w:r>
            <w:r>
              <w:rPr>
                <w:color w:val="5F5F5F"/>
                <w:spacing w:val="-3"/>
                <w:sz w:val="18"/>
              </w:rPr>
              <w:t xml:space="preserve"> </w:t>
            </w:r>
            <w:r>
              <w:rPr>
                <w:color w:val="5F5F5F"/>
                <w:sz w:val="18"/>
              </w:rPr>
              <w:t>operation</w:t>
            </w:r>
            <w:r>
              <w:rPr>
                <w:color w:val="5F5F5F"/>
                <w:spacing w:val="-3"/>
                <w:sz w:val="18"/>
              </w:rPr>
              <w:t xml:space="preserve"> </w:t>
            </w:r>
            <w:r>
              <w:rPr>
                <w:color w:val="5F5F5F"/>
                <w:sz w:val="18"/>
              </w:rPr>
              <w:t>and</w:t>
            </w:r>
            <w:r>
              <w:rPr>
                <w:color w:val="5F5F5F"/>
                <w:spacing w:val="-2"/>
                <w:sz w:val="18"/>
              </w:rPr>
              <w:t xml:space="preserve"> </w:t>
            </w:r>
            <w:r>
              <w:rPr>
                <w:color w:val="5F5F5F"/>
                <w:sz w:val="18"/>
              </w:rPr>
              <w:t>routine</w:t>
            </w:r>
            <w:r>
              <w:rPr>
                <w:color w:val="5F5F5F"/>
                <w:spacing w:val="-4"/>
                <w:sz w:val="18"/>
              </w:rPr>
              <w:t xml:space="preserve"> </w:t>
            </w:r>
            <w:r>
              <w:rPr>
                <w:color w:val="5F5F5F"/>
                <w:sz w:val="18"/>
              </w:rPr>
              <w:t>equipment</w:t>
            </w:r>
            <w:r>
              <w:rPr>
                <w:color w:val="5F5F5F"/>
                <w:spacing w:val="-3"/>
                <w:sz w:val="18"/>
              </w:rPr>
              <w:t xml:space="preserve"> </w:t>
            </w:r>
            <w:r>
              <w:rPr>
                <w:color w:val="5F5F5F"/>
                <w:spacing w:val="-2"/>
                <w:sz w:val="18"/>
              </w:rPr>
              <w:t>testing.</w:t>
            </w:r>
          </w:p>
          <w:p w14:paraId="7753C754" w14:textId="77777777" w:rsidR="00911B64" w:rsidRDefault="00407A2A">
            <w:pPr>
              <w:pStyle w:val="TableParagraph"/>
              <w:spacing w:before="119"/>
              <w:ind w:right="226"/>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installing</w:t>
            </w:r>
            <w:r>
              <w:rPr>
                <w:color w:val="5F5F5F"/>
                <w:spacing w:val="-2"/>
                <w:sz w:val="18"/>
              </w:rPr>
              <w:t xml:space="preserve"> </w:t>
            </w:r>
            <w:r>
              <w:rPr>
                <w:color w:val="5F5F5F"/>
                <w:sz w:val="18"/>
              </w:rPr>
              <w:t>the</w:t>
            </w:r>
            <w:r>
              <w:rPr>
                <w:color w:val="5F5F5F"/>
                <w:spacing w:val="-3"/>
                <w:sz w:val="18"/>
              </w:rPr>
              <w:t xml:space="preserve"> </w:t>
            </w:r>
            <w:r>
              <w:rPr>
                <w:color w:val="5F5F5F"/>
                <w:sz w:val="18"/>
              </w:rPr>
              <w:t>converter</w:t>
            </w:r>
            <w:r>
              <w:rPr>
                <w:color w:val="5F5F5F"/>
                <w:spacing w:val="-2"/>
                <w:sz w:val="18"/>
              </w:rPr>
              <w:t xml:space="preserve"> </w:t>
            </w:r>
            <w:r>
              <w:rPr>
                <w:color w:val="5F5F5F"/>
                <w:sz w:val="18"/>
              </w:rPr>
              <w:t>station</w:t>
            </w:r>
            <w:r>
              <w:rPr>
                <w:color w:val="5F5F5F"/>
                <w:spacing w:val="-2"/>
                <w:sz w:val="18"/>
              </w:rPr>
              <w:t xml:space="preserve"> </w:t>
            </w:r>
            <w:r>
              <w:rPr>
                <w:color w:val="5F5F5F"/>
                <w:sz w:val="18"/>
              </w:rPr>
              <w:t>plant</w:t>
            </w:r>
            <w:r>
              <w:rPr>
                <w:color w:val="5F5F5F"/>
                <w:spacing w:val="-1"/>
                <w:sz w:val="18"/>
              </w:rPr>
              <w:t xml:space="preserve"> </w:t>
            </w:r>
            <w:r>
              <w:rPr>
                <w:color w:val="5F5F5F"/>
                <w:sz w:val="18"/>
              </w:rPr>
              <w:t>and</w:t>
            </w:r>
            <w:r>
              <w:rPr>
                <w:color w:val="5F5F5F"/>
                <w:spacing w:val="-3"/>
                <w:sz w:val="18"/>
              </w:rPr>
              <w:t xml:space="preserve"> </w:t>
            </w:r>
            <w:r>
              <w:rPr>
                <w:color w:val="5F5F5F"/>
                <w:sz w:val="18"/>
              </w:rPr>
              <w:t>any</w:t>
            </w:r>
            <w:r>
              <w:rPr>
                <w:color w:val="5F5F5F"/>
                <w:spacing w:val="-1"/>
                <w:sz w:val="18"/>
              </w:rPr>
              <w:t xml:space="preserve"> </w:t>
            </w:r>
            <w:r>
              <w:rPr>
                <w:color w:val="5F5F5F"/>
                <w:sz w:val="18"/>
              </w:rPr>
              <w:t>enclosing</w:t>
            </w:r>
            <w:r>
              <w:rPr>
                <w:color w:val="5F5F5F"/>
                <w:spacing w:val="-3"/>
                <w:sz w:val="18"/>
              </w:rPr>
              <w:t xml:space="preserve"> </w:t>
            </w:r>
            <w:r>
              <w:rPr>
                <w:color w:val="5F5F5F"/>
                <w:sz w:val="18"/>
              </w:rPr>
              <w:t>structures, prepare</w:t>
            </w:r>
            <w:r>
              <w:rPr>
                <w:color w:val="5F5F5F"/>
                <w:spacing w:val="-2"/>
                <w:sz w:val="18"/>
              </w:rPr>
              <w:t xml:space="preserve"> </w:t>
            </w:r>
            <w:r>
              <w:rPr>
                <w:color w:val="5F5F5F"/>
                <w:sz w:val="18"/>
              </w:rPr>
              <w:t>a</w:t>
            </w:r>
            <w:r>
              <w:rPr>
                <w:color w:val="5F5F5F"/>
                <w:spacing w:val="-3"/>
                <w:sz w:val="18"/>
              </w:rPr>
              <w:t xml:space="preserve"> </w:t>
            </w:r>
            <w:r>
              <w:rPr>
                <w:color w:val="5F5F5F"/>
                <w:sz w:val="18"/>
              </w:rPr>
              <w:t>design</w:t>
            </w:r>
            <w:r>
              <w:rPr>
                <w:color w:val="5F5F5F"/>
                <w:spacing w:val="-3"/>
                <w:sz w:val="18"/>
              </w:rPr>
              <w:t xml:space="preserve"> </w:t>
            </w:r>
            <w:r>
              <w:rPr>
                <w:color w:val="5F5F5F"/>
                <w:sz w:val="18"/>
              </w:rPr>
              <w:t>noise</w:t>
            </w:r>
            <w:r>
              <w:rPr>
                <w:color w:val="5F5F5F"/>
                <w:spacing w:val="-3"/>
                <w:sz w:val="18"/>
              </w:rPr>
              <w:t xml:space="preserve"> </w:t>
            </w:r>
            <w:r>
              <w:rPr>
                <w:color w:val="5F5F5F"/>
                <w:sz w:val="18"/>
              </w:rPr>
              <w:t>assessment</w:t>
            </w:r>
            <w:r>
              <w:rPr>
                <w:color w:val="5F5F5F"/>
                <w:spacing w:val="-2"/>
                <w:sz w:val="18"/>
              </w:rPr>
              <w:t xml:space="preserve"> </w:t>
            </w:r>
            <w:r>
              <w:rPr>
                <w:color w:val="5F5F5F"/>
                <w:sz w:val="18"/>
              </w:rPr>
              <w:t>report</w:t>
            </w:r>
            <w:r>
              <w:rPr>
                <w:color w:val="5F5F5F"/>
                <w:spacing w:val="-2"/>
                <w:sz w:val="18"/>
              </w:rPr>
              <w:t xml:space="preserve"> </w:t>
            </w:r>
            <w:r>
              <w:rPr>
                <w:color w:val="5F5F5F"/>
                <w:sz w:val="18"/>
              </w:rPr>
              <w:t>for</w:t>
            </w:r>
            <w:r>
              <w:rPr>
                <w:color w:val="5F5F5F"/>
                <w:spacing w:val="-2"/>
                <w:sz w:val="18"/>
              </w:rPr>
              <w:t xml:space="preserve"> </w:t>
            </w:r>
            <w:r>
              <w:rPr>
                <w:color w:val="5F5F5F"/>
                <w:sz w:val="18"/>
              </w:rPr>
              <w:t>the</w:t>
            </w:r>
            <w:r>
              <w:rPr>
                <w:color w:val="5F5F5F"/>
                <w:spacing w:val="-3"/>
                <w:sz w:val="18"/>
              </w:rPr>
              <w:t xml:space="preserve"> </w:t>
            </w:r>
            <w:r>
              <w:rPr>
                <w:color w:val="5F5F5F"/>
                <w:sz w:val="18"/>
              </w:rPr>
              <w:t>final</w:t>
            </w:r>
            <w:r>
              <w:rPr>
                <w:color w:val="5F5F5F"/>
                <w:spacing w:val="-2"/>
                <w:sz w:val="18"/>
              </w:rPr>
              <w:t xml:space="preserve"> </w:t>
            </w:r>
            <w:r>
              <w:rPr>
                <w:color w:val="5F5F5F"/>
                <w:sz w:val="18"/>
              </w:rPr>
              <w:t>converter</w:t>
            </w:r>
            <w:r>
              <w:rPr>
                <w:color w:val="5F5F5F"/>
                <w:spacing w:val="-2"/>
                <w:sz w:val="18"/>
              </w:rPr>
              <w:t xml:space="preserve"> </w:t>
            </w:r>
            <w:r>
              <w:rPr>
                <w:color w:val="5F5F5F"/>
                <w:sz w:val="18"/>
              </w:rPr>
              <w:t>station</w:t>
            </w:r>
            <w:r>
              <w:rPr>
                <w:color w:val="5F5F5F"/>
                <w:spacing w:val="-3"/>
                <w:sz w:val="18"/>
              </w:rPr>
              <w:t xml:space="preserve"> </w:t>
            </w:r>
            <w:r>
              <w:rPr>
                <w:color w:val="5F5F5F"/>
                <w:sz w:val="18"/>
              </w:rPr>
              <w:t>design.</w:t>
            </w:r>
            <w:r>
              <w:rPr>
                <w:color w:val="5F5F5F"/>
                <w:spacing w:val="-1"/>
                <w:sz w:val="18"/>
              </w:rPr>
              <w:t xml:space="preserve"> </w:t>
            </w:r>
            <w:r>
              <w:rPr>
                <w:color w:val="5F5F5F"/>
                <w:sz w:val="18"/>
              </w:rPr>
              <w:t>The report must:</w:t>
            </w:r>
          </w:p>
          <w:p w14:paraId="6412D295" w14:textId="77777777" w:rsidR="00911B64" w:rsidRDefault="00407A2A">
            <w:pPr>
              <w:pStyle w:val="TableParagraph"/>
              <w:tabs>
                <w:tab w:val="left" w:pos="910"/>
              </w:tabs>
              <w:spacing w:before="60"/>
              <w:ind w:left="549"/>
              <w:rPr>
                <w:sz w:val="18"/>
              </w:rPr>
            </w:pPr>
            <w:r>
              <w:rPr>
                <w:noProof/>
              </w:rPr>
              <w:drawing>
                <wp:inline distT="0" distB="0" distL="0" distR="0" wp14:anchorId="38E5BEB6" wp14:editId="60D21B8A">
                  <wp:extent cx="95250" cy="94614"/>
                  <wp:effectExtent l="0" t="0" r="0" b="0"/>
                  <wp:docPr id="618" name="Image 6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8" name="Image 618"/>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Document</w:t>
            </w:r>
            <w:r>
              <w:rPr>
                <w:color w:val="5F5F5F"/>
                <w:spacing w:val="-3"/>
                <w:sz w:val="18"/>
              </w:rPr>
              <w:t xml:space="preserve"> </w:t>
            </w:r>
            <w:r>
              <w:rPr>
                <w:color w:val="5F5F5F"/>
                <w:sz w:val="18"/>
              </w:rPr>
              <w:t>the</w:t>
            </w:r>
            <w:r>
              <w:rPr>
                <w:color w:val="5F5F5F"/>
                <w:spacing w:val="-4"/>
                <w:sz w:val="18"/>
              </w:rPr>
              <w:t xml:space="preserve"> </w:t>
            </w:r>
            <w:r>
              <w:rPr>
                <w:color w:val="5F5F5F"/>
                <w:sz w:val="18"/>
              </w:rPr>
              <w:t>systematic</w:t>
            </w:r>
            <w:r>
              <w:rPr>
                <w:color w:val="5F5F5F"/>
                <w:spacing w:val="-3"/>
                <w:sz w:val="18"/>
              </w:rPr>
              <w:t xml:space="preserve"> </w:t>
            </w:r>
            <w:r>
              <w:rPr>
                <w:color w:val="5F5F5F"/>
                <w:sz w:val="18"/>
              </w:rPr>
              <w:t>evaluation</w:t>
            </w:r>
            <w:r>
              <w:rPr>
                <w:color w:val="5F5F5F"/>
                <w:spacing w:val="-3"/>
                <w:sz w:val="18"/>
              </w:rPr>
              <w:t xml:space="preserve"> </w:t>
            </w:r>
            <w:r>
              <w:rPr>
                <w:color w:val="5F5F5F"/>
                <w:sz w:val="18"/>
              </w:rPr>
              <w:t>of</w:t>
            </w:r>
            <w:r>
              <w:rPr>
                <w:color w:val="5F5F5F"/>
                <w:spacing w:val="-3"/>
                <w:sz w:val="18"/>
              </w:rPr>
              <w:t xml:space="preserve"> </w:t>
            </w:r>
            <w:r>
              <w:rPr>
                <w:color w:val="5F5F5F"/>
                <w:sz w:val="18"/>
              </w:rPr>
              <w:t>noise</w:t>
            </w:r>
            <w:r>
              <w:rPr>
                <w:color w:val="5F5F5F"/>
                <w:spacing w:val="-2"/>
                <w:sz w:val="18"/>
              </w:rPr>
              <w:t xml:space="preserve"> </w:t>
            </w:r>
            <w:r>
              <w:rPr>
                <w:color w:val="5F5F5F"/>
                <w:sz w:val="18"/>
              </w:rPr>
              <w:t>control</w:t>
            </w:r>
            <w:r>
              <w:rPr>
                <w:color w:val="5F5F5F"/>
                <w:spacing w:val="-2"/>
                <w:sz w:val="18"/>
              </w:rPr>
              <w:t xml:space="preserve"> options.</w:t>
            </w:r>
          </w:p>
          <w:p w14:paraId="41257BB7" w14:textId="77777777" w:rsidR="00911B64" w:rsidRDefault="00407A2A">
            <w:pPr>
              <w:pStyle w:val="TableParagraph"/>
              <w:tabs>
                <w:tab w:val="left" w:pos="910"/>
              </w:tabs>
              <w:spacing w:before="39"/>
              <w:ind w:left="910" w:right="853" w:hanging="361"/>
              <w:rPr>
                <w:sz w:val="18"/>
              </w:rPr>
            </w:pPr>
            <w:r>
              <w:rPr>
                <w:noProof/>
              </w:rPr>
              <w:drawing>
                <wp:inline distT="0" distB="0" distL="0" distR="0" wp14:anchorId="77776BA6" wp14:editId="3B69BC70">
                  <wp:extent cx="95249" cy="94601"/>
                  <wp:effectExtent l="0" t="0" r="0" b="0"/>
                  <wp:docPr id="619" name="Image 6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9" name="Image 619"/>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Describe</w:t>
            </w:r>
            <w:r>
              <w:rPr>
                <w:color w:val="5F5F5F"/>
                <w:spacing w:val="-3"/>
                <w:sz w:val="18"/>
              </w:rPr>
              <w:t xml:space="preserve"> </w:t>
            </w:r>
            <w:r>
              <w:rPr>
                <w:color w:val="5F5F5F"/>
                <w:sz w:val="18"/>
              </w:rPr>
              <w:t>the</w:t>
            </w:r>
            <w:r>
              <w:rPr>
                <w:color w:val="5F5F5F"/>
                <w:spacing w:val="-3"/>
                <w:sz w:val="18"/>
              </w:rPr>
              <w:t xml:space="preserve"> </w:t>
            </w:r>
            <w:r>
              <w:rPr>
                <w:color w:val="5F5F5F"/>
                <w:sz w:val="18"/>
              </w:rPr>
              <w:t>measures</w:t>
            </w:r>
            <w:r>
              <w:rPr>
                <w:color w:val="5F5F5F"/>
                <w:spacing w:val="-2"/>
                <w:sz w:val="18"/>
              </w:rPr>
              <w:t xml:space="preserve"> </w:t>
            </w:r>
            <w:r>
              <w:rPr>
                <w:color w:val="5F5F5F"/>
                <w:sz w:val="18"/>
              </w:rPr>
              <w:t>to</w:t>
            </w:r>
            <w:r>
              <w:rPr>
                <w:color w:val="5F5F5F"/>
                <w:spacing w:val="-3"/>
                <w:sz w:val="18"/>
              </w:rPr>
              <w:t xml:space="preserve"> </w:t>
            </w:r>
            <w:r>
              <w:rPr>
                <w:color w:val="5F5F5F"/>
                <w:sz w:val="18"/>
              </w:rPr>
              <w:t>be</w:t>
            </w:r>
            <w:r>
              <w:rPr>
                <w:color w:val="5F5F5F"/>
                <w:spacing w:val="-3"/>
                <w:sz w:val="18"/>
              </w:rPr>
              <w:t xml:space="preserve"> </w:t>
            </w:r>
            <w:r>
              <w:rPr>
                <w:color w:val="5F5F5F"/>
                <w:sz w:val="18"/>
              </w:rPr>
              <w:t>implemented</w:t>
            </w:r>
            <w:r>
              <w:rPr>
                <w:color w:val="5F5F5F"/>
                <w:spacing w:val="-3"/>
                <w:sz w:val="18"/>
              </w:rPr>
              <w:t xml:space="preserve"> </w:t>
            </w:r>
            <w:r>
              <w:rPr>
                <w:color w:val="5F5F5F"/>
                <w:sz w:val="18"/>
              </w:rPr>
              <w:t>to</w:t>
            </w:r>
            <w:r>
              <w:rPr>
                <w:color w:val="5F5F5F"/>
                <w:spacing w:val="-1"/>
                <w:sz w:val="18"/>
              </w:rPr>
              <w:t xml:space="preserve"> </w:t>
            </w:r>
            <w:r>
              <w:rPr>
                <w:color w:val="5F5F5F"/>
                <w:sz w:val="18"/>
              </w:rPr>
              <w:t>control</w:t>
            </w:r>
            <w:r>
              <w:rPr>
                <w:color w:val="5F5F5F"/>
                <w:spacing w:val="-2"/>
                <w:sz w:val="18"/>
              </w:rPr>
              <w:t xml:space="preserve"> </w:t>
            </w:r>
            <w:r>
              <w:rPr>
                <w:color w:val="5F5F5F"/>
                <w:sz w:val="18"/>
              </w:rPr>
              <w:t>environmental</w:t>
            </w:r>
            <w:r>
              <w:rPr>
                <w:color w:val="5F5F5F"/>
                <w:spacing w:val="-2"/>
                <w:sz w:val="18"/>
              </w:rPr>
              <w:t xml:space="preserve"> </w:t>
            </w:r>
            <w:r>
              <w:rPr>
                <w:color w:val="5F5F5F"/>
                <w:sz w:val="18"/>
              </w:rPr>
              <w:t>noise</w:t>
            </w:r>
            <w:r>
              <w:rPr>
                <w:color w:val="5F5F5F"/>
                <w:spacing w:val="-3"/>
                <w:sz w:val="18"/>
              </w:rPr>
              <w:t xml:space="preserve"> </w:t>
            </w:r>
            <w:r>
              <w:rPr>
                <w:color w:val="5F5F5F"/>
                <w:sz w:val="18"/>
              </w:rPr>
              <w:t>levels,</w:t>
            </w:r>
            <w:r>
              <w:rPr>
                <w:color w:val="5F5F5F"/>
                <w:spacing w:val="-2"/>
                <w:sz w:val="18"/>
              </w:rPr>
              <w:t xml:space="preserve"> </w:t>
            </w:r>
            <w:r>
              <w:rPr>
                <w:color w:val="5F5F5F"/>
                <w:sz w:val="18"/>
              </w:rPr>
              <w:t>demonstrating</w:t>
            </w:r>
            <w:r>
              <w:rPr>
                <w:color w:val="5F5F5F"/>
                <w:spacing w:val="-3"/>
                <w:sz w:val="18"/>
              </w:rPr>
              <w:t xml:space="preserve"> </w:t>
            </w:r>
            <w:r>
              <w:rPr>
                <w:color w:val="5F5F5F"/>
                <w:sz w:val="18"/>
              </w:rPr>
              <w:t>that</w:t>
            </w:r>
            <w:r>
              <w:rPr>
                <w:color w:val="5F5F5F"/>
                <w:spacing w:val="-2"/>
                <w:sz w:val="18"/>
              </w:rPr>
              <w:t xml:space="preserve"> </w:t>
            </w:r>
            <w:r>
              <w:rPr>
                <w:color w:val="5F5F5F"/>
                <w:sz w:val="18"/>
              </w:rPr>
              <w:t>all</w:t>
            </w:r>
            <w:r>
              <w:rPr>
                <w:color w:val="5F5F5F"/>
                <w:spacing w:val="-2"/>
                <w:sz w:val="18"/>
              </w:rPr>
              <w:t xml:space="preserve"> </w:t>
            </w:r>
            <w:r>
              <w:rPr>
                <w:color w:val="5F5F5F"/>
                <w:sz w:val="18"/>
              </w:rPr>
              <w:t>reasonable</w:t>
            </w:r>
            <w:r>
              <w:rPr>
                <w:color w:val="5F5F5F"/>
                <w:spacing w:val="-3"/>
                <w:sz w:val="18"/>
              </w:rPr>
              <w:t xml:space="preserve"> </w:t>
            </w:r>
            <w:r>
              <w:rPr>
                <w:color w:val="5F5F5F"/>
                <w:sz w:val="18"/>
              </w:rPr>
              <w:t>and</w:t>
            </w:r>
            <w:r>
              <w:rPr>
                <w:color w:val="5F5F5F"/>
                <w:spacing w:val="-1"/>
                <w:sz w:val="18"/>
              </w:rPr>
              <w:t xml:space="preserve"> </w:t>
            </w:r>
            <w:r>
              <w:rPr>
                <w:color w:val="5F5F5F"/>
                <w:sz w:val="18"/>
              </w:rPr>
              <w:t>practicable</w:t>
            </w:r>
            <w:r>
              <w:rPr>
                <w:color w:val="5F5F5F"/>
                <w:spacing w:val="-3"/>
                <w:sz w:val="18"/>
              </w:rPr>
              <w:t xml:space="preserve"> </w:t>
            </w:r>
            <w:r>
              <w:rPr>
                <w:color w:val="5F5F5F"/>
                <w:sz w:val="18"/>
              </w:rPr>
              <w:t>measures</w:t>
            </w:r>
            <w:r>
              <w:rPr>
                <w:color w:val="5F5F5F"/>
                <w:spacing w:val="-2"/>
                <w:sz w:val="18"/>
              </w:rPr>
              <w:t xml:space="preserve"> </w:t>
            </w:r>
            <w:r>
              <w:rPr>
                <w:color w:val="5F5F5F"/>
                <w:sz w:val="18"/>
              </w:rPr>
              <w:t>will</w:t>
            </w:r>
            <w:r>
              <w:rPr>
                <w:color w:val="5F5F5F"/>
                <w:spacing w:val="-2"/>
                <w:sz w:val="18"/>
              </w:rPr>
              <w:t xml:space="preserve"> </w:t>
            </w:r>
            <w:r>
              <w:rPr>
                <w:color w:val="5F5F5F"/>
                <w:sz w:val="18"/>
              </w:rPr>
              <w:t xml:space="preserve">be implemented to minimise the risk of harm </w:t>
            </w:r>
            <w:proofErr w:type="gramStart"/>
            <w:r>
              <w:rPr>
                <w:color w:val="5F5F5F"/>
                <w:sz w:val="18"/>
              </w:rPr>
              <w:t>as a result of</w:t>
            </w:r>
            <w:proofErr w:type="gramEnd"/>
            <w:r>
              <w:rPr>
                <w:color w:val="5F5F5F"/>
                <w:sz w:val="18"/>
              </w:rPr>
              <w:t xml:space="preserve"> noise, as required by the general environmental duty under the EP Act.</w:t>
            </w:r>
          </w:p>
          <w:p w14:paraId="5607F04C" w14:textId="77777777" w:rsidR="00911B64" w:rsidRDefault="00407A2A">
            <w:pPr>
              <w:pStyle w:val="TableParagraph"/>
              <w:tabs>
                <w:tab w:val="left" w:pos="910"/>
              </w:tabs>
              <w:spacing w:before="41"/>
              <w:ind w:left="910" w:right="310" w:hanging="361"/>
              <w:rPr>
                <w:sz w:val="18"/>
              </w:rPr>
            </w:pPr>
            <w:r>
              <w:rPr>
                <w:noProof/>
              </w:rPr>
              <w:drawing>
                <wp:inline distT="0" distB="0" distL="0" distR="0" wp14:anchorId="626ED559" wp14:editId="50FBAE2B">
                  <wp:extent cx="95250" cy="94615"/>
                  <wp:effectExtent l="0" t="0" r="0" b="0"/>
                  <wp:docPr id="620" name="Image 6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0" name="Image 620"/>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Confirm</w:t>
            </w:r>
            <w:r>
              <w:rPr>
                <w:color w:val="5F5F5F"/>
                <w:spacing w:val="-2"/>
                <w:sz w:val="18"/>
              </w:rPr>
              <w:t xml:space="preserve"> </w:t>
            </w:r>
            <w:r>
              <w:rPr>
                <w:color w:val="5F5F5F"/>
                <w:sz w:val="18"/>
              </w:rPr>
              <w:t>the</w:t>
            </w:r>
            <w:r>
              <w:rPr>
                <w:color w:val="5F5F5F"/>
                <w:spacing w:val="-3"/>
                <w:sz w:val="18"/>
              </w:rPr>
              <w:t xml:space="preserve"> </w:t>
            </w:r>
            <w:r>
              <w:rPr>
                <w:color w:val="5F5F5F"/>
                <w:sz w:val="18"/>
              </w:rPr>
              <w:t>applicable</w:t>
            </w:r>
            <w:r>
              <w:rPr>
                <w:color w:val="5F5F5F"/>
                <w:spacing w:val="-3"/>
                <w:sz w:val="18"/>
              </w:rPr>
              <w:t xml:space="preserve"> </w:t>
            </w:r>
            <w:r>
              <w:rPr>
                <w:color w:val="5F5F5F"/>
                <w:sz w:val="18"/>
              </w:rPr>
              <w:t>noise</w:t>
            </w:r>
            <w:r>
              <w:rPr>
                <w:color w:val="5F5F5F"/>
                <w:spacing w:val="-3"/>
                <w:sz w:val="18"/>
              </w:rPr>
              <w:t xml:space="preserve"> </w:t>
            </w:r>
            <w:r>
              <w:rPr>
                <w:color w:val="5F5F5F"/>
                <w:sz w:val="18"/>
              </w:rPr>
              <w:t>limits</w:t>
            </w:r>
            <w:r>
              <w:rPr>
                <w:color w:val="5F5F5F"/>
                <w:spacing w:val="-2"/>
                <w:sz w:val="18"/>
              </w:rPr>
              <w:t xml:space="preserve"> </w:t>
            </w:r>
            <w:r>
              <w:rPr>
                <w:color w:val="5F5F5F"/>
                <w:sz w:val="18"/>
              </w:rPr>
              <w:t>(normal</w:t>
            </w:r>
            <w:r>
              <w:rPr>
                <w:color w:val="5F5F5F"/>
                <w:spacing w:val="-2"/>
                <w:sz w:val="18"/>
              </w:rPr>
              <w:t xml:space="preserve"> </w:t>
            </w:r>
            <w:r>
              <w:rPr>
                <w:color w:val="5F5F5F"/>
                <w:sz w:val="18"/>
              </w:rPr>
              <w:t>operation</w:t>
            </w:r>
            <w:r>
              <w:rPr>
                <w:color w:val="5F5F5F"/>
                <w:spacing w:val="-3"/>
                <w:sz w:val="18"/>
              </w:rPr>
              <w:t xml:space="preserve"> </w:t>
            </w:r>
            <w:r>
              <w:rPr>
                <w:color w:val="5F5F5F"/>
                <w:sz w:val="18"/>
              </w:rPr>
              <w:t>and</w:t>
            </w:r>
            <w:r>
              <w:rPr>
                <w:color w:val="5F5F5F"/>
                <w:spacing w:val="-3"/>
                <w:sz w:val="18"/>
              </w:rPr>
              <w:t xml:space="preserve"> </w:t>
            </w:r>
            <w:r>
              <w:rPr>
                <w:color w:val="5F5F5F"/>
                <w:sz w:val="18"/>
              </w:rPr>
              <w:t>routine</w:t>
            </w:r>
            <w:r>
              <w:rPr>
                <w:color w:val="5F5F5F"/>
                <w:spacing w:val="-3"/>
                <w:sz w:val="18"/>
              </w:rPr>
              <w:t xml:space="preserve"> </w:t>
            </w:r>
            <w:r>
              <w:rPr>
                <w:color w:val="5F5F5F"/>
                <w:sz w:val="18"/>
              </w:rPr>
              <w:t>equipment</w:t>
            </w:r>
            <w:r>
              <w:rPr>
                <w:color w:val="5F5F5F"/>
                <w:spacing w:val="-2"/>
                <w:sz w:val="18"/>
              </w:rPr>
              <w:t xml:space="preserve"> </w:t>
            </w:r>
            <w:r>
              <w:rPr>
                <w:color w:val="5F5F5F"/>
                <w:sz w:val="18"/>
              </w:rPr>
              <w:t>testing)</w:t>
            </w:r>
            <w:r>
              <w:rPr>
                <w:color w:val="5F5F5F"/>
                <w:spacing w:val="-2"/>
                <w:sz w:val="18"/>
              </w:rPr>
              <w:t xml:space="preserve"> </w:t>
            </w:r>
            <w:r>
              <w:rPr>
                <w:color w:val="5F5F5F"/>
                <w:sz w:val="18"/>
              </w:rPr>
              <w:t>determined</w:t>
            </w:r>
            <w:r>
              <w:rPr>
                <w:color w:val="5F5F5F"/>
                <w:spacing w:val="-3"/>
                <w:sz w:val="18"/>
              </w:rPr>
              <w:t xml:space="preserve"> </w:t>
            </w:r>
            <w:r>
              <w:rPr>
                <w:color w:val="5F5F5F"/>
                <w:sz w:val="18"/>
              </w:rPr>
              <w:t>in</w:t>
            </w:r>
            <w:r>
              <w:rPr>
                <w:color w:val="5F5F5F"/>
                <w:spacing w:val="-3"/>
                <w:sz w:val="18"/>
              </w:rPr>
              <w:t xml:space="preserve"> </w:t>
            </w:r>
            <w:r>
              <w:rPr>
                <w:color w:val="5F5F5F"/>
                <w:sz w:val="18"/>
              </w:rPr>
              <w:t>accordance</w:t>
            </w:r>
            <w:r>
              <w:rPr>
                <w:color w:val="5F5F5F"/>
                <w:spacing w:val="-3"/>
                <w:sz w:val="18"/>
              </w:rPr>
              <w:t xml:space="preserve"> </w:t>
            </w:r>
            <w:r>
              <w:rPr>
                <w:color w:val="5F5F5F"/>
                <w:sz w:val="18"/>
              </w:rPr>
              <w:t>with</w:t>
            </w:r>
            <w:r>
              <w:rPr>
                <w:color w:val="5F5F5F"/>
                <w:spacing w:val="40"/>
                <w:sz w:val="18"/>
              </w:rPr>
              <w:t xml:space="preserve"> </w:t>
            </w:r>
            <w:r>
              <w:rPr>
                <w:color w:val="5F5F5F"/>
                <w:sz w:val="18"/>
              </w:rPr>
              <w:t>EPA</w:t>
            </w:r>
            <w:r>
              <w:rPr>
                <w:color w:val="5F5F5F"/>
                <w:spacing w:val="-2"/>
                <w:sz w:val="18"/>
              </w:rPr>
              <w:t xml:space="preserve"> </w:t>
            </w:r>
            <w:r>
              <w:rPr>
                <w:color w:val="5F5F5F"/>
                <w:sz w:val="18"/>
              </w:rPr>
              <w:t>Victoria</w:t>
            </w:r>
            <w:r>
              <w:rPr>
                <w:color w:val="5F5F5F"/>
                <w:spacing w:val="-3"/>
                <w:sz w:val="18"/>
              </w:rPr>
              <w:t xml:space="preserve"> </w:t>
            </w:r>
            <w:r>
              <w:rPr>
                <w:color w:val="5F5F5F"/>
                <w:sz w:val="18"/>
              </w:rPr>
              <w:t>Publication</w:t>
            </w:r>
            <w:r>
              <w:rPr>
                <w:color w:val="5F5F5F"/>
                <w:spacing w:val="-3"/>
                <w:sz w:val="18"/>
              </w:rPr>
              <w:t xml:space="preserve"> </w:t>
            </w:r>
            <w:r>
              <w:rPr>
                <w:color w:val="5F5F5F"/>
                <w:sz w:val="18"/>
              </w:rPr>
              <w:t>1826.4</w:t>
            </w:r>
            <w:r>
              <w:rPr>
                <w:color w:val="5F5F5F"/>
                <w:spacing w:val="-3"/>
                <w:sz w:val="18"/>
              </w:rPr>
              <w:t xml:space="preserve"> </w:t>
            </w:r>
            <w:r>
              <w:rPr>
                <w:i/>
                <w:color w:val="5F5F5F"/>
                <w:sz w:val="18"/>
              </w:rPr>
              <w:t xml:space="preserve">Noise limit and assessment protocol for the control of noise from commercial, industrial and trade premises and entertainment venues </w:t>
            </w:r>
            <w:r>
              <w:rPr>
                <w:color w:val="5F5F5F"/>
                <w:sz w:val="18"/>
              </w:rPr>
              <w:t>(EPA Noise Protocol)</w:t>
            </w:r>
          </w:p>
          <w:p w14:paraId="099A8521" w14:textId="77777777" w:rsidR="00911B64" w:rsidRDefault="00407A2A">
            <w:pPr>
              <w:pStyle w:val="TableParagraph"/>
              <w:spacing w:before="1"/>
              <w:ind w:left="910"/>
              <w:rPr>
                <w:sz w:val="18"/>
              </w:rPr>
            </w:pPr>
            <w:proofErr w:type="gramStart"/>
            <w:r>
              <w:rPr>
                <w:color w:val="5F5F5F"/>
                <w:sz w:val="18"/>
              </w:rPr>
              <w:t>,accounting</w:t>
            </w:r>
            <w:proofErr w:type="gramEnd"/>
            <w:r>
              <w:rPr>
                <w:color w:val="5F5F5F"/>
                <w:spacing w:val="-6"/>
                <w:sz w:val="18"/>
              </w:rPr>
              <w:t xml:space="preserve"> </w:t>
            </w:r>
            <w:r>
              <w:rPr>
                <w:color w:val="5F5F5F"/>
                <w:sz w:val="18"/>
              </w:rPr>
              <w:t>for</w:t>
            </w:r>
            <w:r>
              <w:rPr>
                <w:color w:val="5F5F5F"/>
                <w:spacing w:val="-2"/>
                <w:sz w:val="18"/>
              </w:rPr>
              <w:t xml:space="preserve"> </w:t>
            </w:r>
            <w:r>
              <w:rPr>
                <w:color w:val="5F5F5F"/>
                <w:sz w:val="18"/>
              </w:rPr>
              <w:t>the</w:t>
            </w:r>
            <w:r>
              <w:rPr>
                <w:color w:val="5F5F5F"/>
                <w:spacing w:val="-3"/>
                <w:sz w:val="18"/>
              </w:rPr>
              <w:t xml:space="preserve"> </w:t>
            </w:r>
            <w:r>
              <w:rPr>
                <w:color w:val="5F5F5F"/>
                <w:sz w:val="18"/>
              </w:rPr>
              <w:t>background</w:t>
            </w:r>
            <w:r>
              <w:rPr>
                <w:color w:val="5F5F5F"/>
                <w:spacing w:val="-4"/>
                <w:sz w:val="18"/>
              </w:rPr>
              <w:t xml:space="preserve"> </w:t>
            </w:r>
            <w:r>
              <w:rPr>
                <w:color w:val="5F5F5F"/>
                <w:sz w:val="18"/>
              </w:rPr>
              <w:t>monitoring</w:t>
            </w:r>
            <w:r>
              <w:rPr>
                <w:color w:val="5F5F5F"/>
                <w:spacing w:val="-4"/>
                <w:sz w:val="18"/>
              </w:rPr>
              <w:t xml:space="preserve"> </w:t>
            </w:r>
            <w:r>
              <w:rPr>
                <w:color w:val="5F5F5F"/>
                <w:sz w:val="18"/>
              </w:rPr>
              <w:t>data</w:t>
            </w:r>
            <w:r>
              <w:rPr>
                <w:color w:val="5F5F5F"/>
                <w:spacing w:val="-3"/>
                <w:sz w:val="18"/>
              </w:rPr>
              <w:t xml:space="preserve"> </w:t>
            </w:r>
            <w:r>
              <w:rPr>
                <w:color w:val="5F5F5F"/>
                <w:sz w:val="18"/>
              </w:rPr>
              <w:t>obtained</w:t>
            </w:r>
            <w:r>
              <w:rPr>
                <w:color w:val="5F5F5F"/>
                <w:spacing w:val="-4"/>
                <w:sz w:val="18"/>
              </w:rPr>
              <w:t xml:space="preserve"> </w:t>
            </w:r>
            <w:r>
              <w:rPr>
                <w:color w:val="5F5F5F"/>
                <w:sz w:val="18"/>
              </w:rPr>
              <w:t>for</w:t>
            </w:r>
            <w:r>
              <w:rPr>
                <w:color w:val="5F5F5F"/>
                <w:spacing w:val="-2"/>
                <w:sz w:val="18"/>
              </w:rPr>
              <w:t xml:space="preserve"> </w:t>
            </w:r>
            <w:r>
              <w:rPr>
                <w:color w:val="5F5F5F"/>
                <w:sz w:val="18"/>
              </w:rPr>
              <w:t>EPR</w:t>
            </w:r>
            <w:r>
              <w:rPr>
                <w:color w:val="5F5F5F"/>
                <w:spacing w:val="-3"/>
                <w:sz w:val="18"/>
              </w:rPr>
              <w:t xml:space="preserve"> </w:t>
            </w:r>
            <w:r>
              <w:rPr>
                <w:color w:val="5F5F5F"/>
                <w:sz w:val="18"/>
              </w:rPr>
              <w:t>NV01</w:t>
            </w:r>
            <w:r>
              <w:rPr>
                <w:color w:val="5F5F5F"/>
                <w:spacing w:val="-3"/>
                <w:sz w:val="18"/>
              </w:rPr>
              <w:t xml:space="preserve"> </w:t>
            </w:r>
            <w:r>
              <w:rPr>
                <w:color w:val="5F5F5F"/>
                <w:sz w:val="18"/>
              </w:rPr>
              <w:t>and</w:t>
            </w:r>
            <w:r>
              <w:rPr>
                <w:color w:val="5F5F5F"/>
                <w:spacing w:val="-3"/>
                <w:sz w:val="18"/>
              </w:rPr>
              <w:t xml:space="preserve"> </w:t>
            </w:r>
            <w:r>
              <w:rPr>
                <w:color w:val="5F5F5F"/>
                <w:sz w:val="18"/>
              </w:rPr>
              <w:t>cumulative</w:t>
            </w:r>
            <w:r>
              <w:rPr>
                <w:color w:val="5F5F5F"/>
                <w:spacing w:val="-2"/>
                <w:sz w:val="18"/>
              </w:rPr>
              <w:t xml:space="preserve"> </w:t>
            </w:r>
            <w:r>
              <w:rPr>
                <w:color w:val="5F5F5F"/>
                <w:sz w:val="18"/>
              </w:rPr>
              <w:t>noise</w:t>
            </w:r>
            <w:r>
              <w:rPr>
                <w:color w:val="5F5F5F"/>
                <w:spacing w:val="-3"/>
                <w:sz w:val="18"/>
              </w:rPr>
              <w:t xml:space="preserve"> </w:t>
            </w:r>
            <w:r>
              <w:rPr>
                <w:color w:val="5F5F5F"/>
                <w:spacing w:val="-2"/>
                <w:sz w:val="18"/>
              </w:rPr>
              <w:t>considerations.</w:t>
            </w:r>
          </w:p>
          <w:p w14:paraId="07F1FD96" w14:textId="77777777" w:rsidR="00911B64" w:rsidRDefault="00407A2A">
            <w:pPr>
              <w:pStyle w:val="TableParagraph"/>
              <w:tabs>
                <w:tab w:val="left" w:pos="910"/>
              </w:tabs>
              <w:spacing w:before="38"/>
              <w:ind w:left="910" w:right="185" w:hanging="361"/>
              <w:rPr>
                <w:sz w:val="18"/>
              </w:rPr>
            </w:pPr>
            <w:r>
              <w:rPr>
                <w:noProof/>
              </w:rPr>
              <w:drawing>
                <wp:inline distT="0" distB="0" distL="0" distR="0" wp14:anchorId="6255849B" wp14:editId="05CD181C">
                  <wp:extent cx="95250" cy="94615"/>
                  <wp:effectExtent l="0" t="0" r="0" b="0"/>
                  <wp:docPr id="621" name="Image 6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1" name="Image 621"/>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Provide</w:t>
            </w:r>
            <w:r>
              <w:rPr>
                <w:color w:val="5F5F5F"/>
                <w:spacing w:val="-3"/>
                <w:sz w:val="18"/>
              </w:rPr>
              <w:t xml:space="preserve"> </w:t>
            </w:r>
            <w:r>
              <w:rPr>
                <w:color w:val="5F5F5F"/>
                <w:sz w:val="18"/>
              </w:rPr>
              <w:t>details</w:t>
            </w:r>
            <w:r>
              <w:rPr>
                <w:color w:val="5F5F5F"/>
                <w:spacing w:val="-1"/>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noise</w:t>
            </w:r>
            <w:r>
              <w:rPr>
                <w:color w:val="5F5F5F"/>
                <w:spacing w:val="-3"/>
                <w:sz w:val="18"/>
              </w:rPr>
              <w:t xml:space="preserve"> </w:t>
            </w:r>
            <w:r>
              <w:rPr>
                <w:color w:val="5F5F5F"/>
                <w:sz w:val="18"/>
              </w:rPr>
              <w:t>frequency</w:t>
            </w:r>
            <w:r>
              <w:rPr>
                <w:color w:val="5F5F5F"/>
                <w:spacing w:val="-2"/>
                <w:sz w:val="18"/>
              </w:rPr>
              <w:t xml:space="preserve"> </w:t>
            </w:r>
            <w:r>
              <w:rPr>
                <w:color w:val="5F5F5F"/>
                <w:sz w:val="18"/>
              </w:rPr>
              <w:t>characteristics</w:t>
            </w:r>
            <w:r>
              <w:rPr>
                <w:color w:val="5F5F5F"/>
                <w:spacing w:val="-2"/>
                <w:sz w:val="18"/>
              </w:rPr>
              <w:t xml:space="preserve"> </w:t>
            </w:r>
            <w:r>
              <w:rPr>
                <w:color w:val="5F5F5F"/>
                <w:sz w:val="18"/>
              </w:rPr>
              <w:t>of</w:t>
            </w:r>
            <w:r>
              <w:rPr>
                <w:color w:val="5F5F5F"/>
                <w:spacing w:val="-2"/>
                <w:sz w:val="18"/>
              </w:rPr>
              <w:t xml:space="preserve"> </w:t>
            </w:r>
            <w:r>
              <w:rPr>
                <w:color w:val="5F5F5F"/>
                <w:sz w:val="18"/>
              </w:rPr>
              <w:t>key</w:t>
            </w:r>
            <w:r>
              <w:rPr>
                <w:color w:val="5F5F5F"/>
                <w:spacing w:val="-2"/>
                <w:sz w:val="18"/>
              </w:rPr>
              <w:t xml:space="preserve"> </w:t>
            </w:r>
            <w:r>
              <w:rPr>
                <w:color w:val="5F5F5F"/>
                <w:sz w:val="18"/>
              </w:rPr>
              <w:t>items</w:t>
            </w:r>
            <w:r>
              <w:rPr>
                <w:color w:val="5F5F5F"/>
                <w:spacing w:val="-2"/>
                <w:sz w:val="18"/>
              </w:rPr>
              <w:t xml:space="preserve"> </w:t>
            </w:r>
            <w:r>
              <w:rPr>
                <w:color w:val="5F5F5F"/>
                <w:sz w:val="18"/>
              </w:rPr>
              <w:t>of</w:t>
            </w:r>
            <w:r>
              <w:rPr>
                <w:color w:val="5F5F5F"/>
                <w:spacing w:val="-2"/>
                <w:sz w:val="18"/>
              </w:rPr>
              <w:t xml:space="preserve"> </w:t>
            </w:r>
            <w:r>
              <w:rPr>
                <w:color w:val="5F5F5F"/>
                <w:sz w:val="18"/>
              </w:rPr>
              <w:t>plant</w:t>
            </w:r>
            <w:r>
              <w:rPr>
                <w:color w:val="5F5F5F"/>
                <w:spacing w:val="-1"/>
                <w:sz w:val="18"/>
              </w:rPr>
              <w:t xml:space="preserve"> </w:t>
            </w:r>
            <w:r>
              <w:rPr>
                <w:color w:val="5F5F5F"/>
                <w:sz w:val="18"/>
              </w:rPr>
              <w:t>such</w:t>
            </w:r>
            <w:r>
              <w:rPr>
                <w:color w:val="5F5F5F"/>
                <w:spacing w:val="-3"/>
                <w:sz w:val="18"/>
              </w:rPr>
              <w:t xml:space="preserve"> </w:t>
            </w:r>
            <w:r>
              <w:rPr>
                <w:color w:val="5F5F5F"/>
                <w:sz w:val="18"/>
              </w:rPr>
              <w:t>as</w:t>
            </w:r>
            <w:r>
              <w:rPr>
                <w:color w:val="5F5F5F"/>
                <w:spacing w:val="-2"/>
                <w:sz w:val="18"/>
              </w:rPr>
              <w:t xml:space="preserve"> </w:t>
            </w:r>
            <w:r>
              <w:rPr>
                <w:color w:val="5F5F5F"/>
                <w:sz w:val="18"/>
              </w:rPr>
              <w:t>the</w:t>
            </w:r>
            <w:r>
              <w:rPr>
                <w:color w:val="5F5F5F"/>
                <w:spacing w:val="-3"/>
                <w:sz w:val="18"/>
              </w:rPr>
              <w:t xml:space="preserve"> </w:t>
            </w:r>
            <w:r>
              <w:rPr>
                <w:color w:val="5F5F5F"/>
                <w:sz w:val="18"/>
              </w:rPr>
              <w:t>transformers</w:t>
            </w:r>
            <w:r>
              <w:rPr>
                <w:color w:val="5F5F5F"/>
                <w:spacing w:val="-2"/>
                <w:sz w:val="18"/>
              </w:rPr>
              <w:t xml:space="preserve"> </w:t>
            </w:r>
            <w:r>
              <w:rPr>
                <w:color w:val="5F5F5F"/>
                <w:sz w:val="18"/>
              </w:rPr>
              <w:t>and</w:t>
            </w:r>
            <w:r>
              <w:rPr>
                <w:color w:val="5F5F5F"/>
                <w:spacing w:val="-3"/>
                <w:sz w:val="18"/>
              </w:rPr>
              <w:t xml:space="preserve"> </w:t>
            </w:r>
            <w:r>
              <w:rPr>
                <w:color w:val="5F5F5F"/>
                <w:sz w:val="18"/>
              </w:rPr>
              <w:t>valve</w:t>
            </w:r>
            <w:r>
              <w:rPr>
                <w:color w:val="5F5F5F"/>
                <w:spacing w:val="-3"/>
                <w:sz w:val="18"/>
              </w:rPr>
              <w:t xml:space="preserve"> </w:t>
            </w:r>
            <w:r>
              <w:rPr>
                <w:color w:val="5F5F5F"/>
                <w:sz w:val="18"/>
              </w:rPr>
              <w:t>coolers,</w:t>
            </w:r>
            <w:r>
              <w:rPr>
                <w:color w:val="5F5F5F"/>
                <w:spacing w:val="-2"/>
                <w:sz w:val="18"/>
              </w:rPr>
              <w:t xml:space="preserve"> </w:t>
            </w:r>
            <w:r>
              <w:rPr>
                <w:color w:val="5F5F5F"/>
                <w:sz w:val="18"/>
              </w:rPr>
              <w:t>and</w:t>
            </w:r>
            <w:r>
              <w:rPr>
                <w:color w:val="5F5F5F"/>
                <w:spacing w:val="-3"/>
                <w:sz w:val="18"/>
              </w:rPr>
              <w:t xml:space="preserve"> </w:t>
            </w:r>
            <w:r>
              <w:rPr>
                <w:color w:val="5F5F5F"/>
                <w:sz w:val="18"/>
              </w:rPr>
              <w:t>assessment</w:t>
            </w:r>
            <w:r>
              <w:rPr>
                <w:color w:val="5F5F5F"/>
                <w:spacing w:val="-2"/>
                <w:sz w:val="18"/>
              </w:rPr>
              <w:t xml:space="preserve"> </w:t>
            </w:r>
            <w:r>
              <w:rPr>
                <w:color w:val="5F5F5F"/>
                <w:sz w:val="18"/>
              </w:rPr>
              <w:t>of</w:t>
            </w:r>
            <w:r>
              <w:rPr>
                <w:color w:val="5F5F5F"/>
                <w:spacing w:val="-2"/>
                <w:sz w:val="18"/>
              </w:rPr>
              <w:t xml:space="preserve"> </w:t>
            </w:r>
            <w:r>
              <w:rPr>
                <w:color w:val="5F5F5F"/>
                <w:sz w:val="18"/>
              </w:rPr>
              <w:t>whether</w:t>
            </w:r>
            <w:r>
              <w:rPr>
                <w:color w:val="5F5F5F"/>
                <w:spacing w:val="-2"/>
                <w:sz w:val="18"/>
              </w:rPr>
              <w:t xml:space="preserve"> </w:t>
            </w:r>
            <w:r>
              <w:rPr>
                <w:color w:val="5F5F5F"/>
                <w:sz w:val="18"/>
              </w:rPr>
              <w:t>character adjustments are warranted.</w:t>
            </w:r>
          </w:p>
          <w:p w14:paraId="699A189D" w14:textId="77777777" w:rsidR="00911B64" w:rsidRDefault="00407A2A">
            <w:pPr>
              <w:pStyle w:val="TableParagraph"/>
              <w:tabs>
                <w:tab w:val="left" w:pos="910"/>
              </w:tabs>
              <w:spacing w:before="42"/>
              <w:ind w:left="549"/>
              <w:rPr>
                <w:sz w:val="18"/>
              </w:rPr>
            </w:pPr>
            <w:r>
              <w:rPr>
                <w:noProof/>
              </w:rPr>
              <w:drawing>
                <wp:inline distT="0" distB="0" distL="0" distR="0" wp14:anchorId="2822AFEF" wp14:editId="55C41B6C">
                  <wp:extent cx="95250" cy="94615"/>
                  <wp:effectExtent l="0" t="0" r="0" b="0"/>
                  <wp:docPr id="622" name="Image 6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2" name="Image 622"/>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Present</w:t>
            </w:r>
            <w:r>
              <w:rPr>
                <w:color w:val="5F5F5F"/>
                <w:spacing w:val="-5"/>
                <w:sz w:val="18"/>
              </w:rPr>
              <w:t xml:space="preserve"> </w:t>
            </w:r>
            <w:r>
              <w:rPr>
                <w:color w:val="5F5F5F"/>
                <w:sz w:val="18"/>
              </w:rPr>
              <w:t>predicted</w:t>
            </w:r>
            <w:r>
              <w:rPr>
                <w:color w:val="5F5F5F"/>
                <w:spacing w:val="-4"/>
                <w:sz w:val="18"/>
              </w:rPr>
              <w:t xml:space="preserve"> </w:t>
            </w:r>
            <w:r>
              <w:rPr>
                <w:color w:val="5F5F5F"/>
                <w:sz w:val="18"/>
              </w:rPr>
              <w:t>noise</w:t>
            </w:r>
            <w:r>
              <w:rPr>
                <w:color w:val="5F5F5F"/>
                <w:spacing w:val="-4"/>
                <w:sz w:val="18"/>
              </w:rPr>
              <w:t xml:space="preserve"> </w:t>
            </w:r>
            <w:r>
              <w:rPr>
                <w:color w:val="5F5F5F"/>
                <w:sz w:val="18"/>
              </w:rPr>
              <w:t>levels</w:t>
            </w:r>
            <w:r>
              <w:rPr>
                <w:color w:val="5F5F5F"/>
                <w:spacing w:val="-1"/>
                <w:sz w:val="18"/>
              </w:rPr>
              <w:t xml:space="preserve"> </w:t>
            </w:r>
            <w:r>
              <w:rPr>
                <w:color w:val="5F5F5F"/>
                <w:sz w:val="18"/>
              </w:rPr>
              <w:t>at</w:t>
            </w:r>
            <w:r>
              <w:rPr>
                <w:color w:val="5F5F5F"/>
                <w:spacing w:val="-3"/>
                <w:sz w:val="18"/>
              </w:rPr>
              <w:t xml:space="preserve"> </w:t>
            </w:r>
            <w:r>
              <w:rPr>
                <w:color w:val="5F5F5F"/>
                <w:sz w:val="18"/>
              </w:rPr>
              <w:t>noise</w:t>
            </w:r>
            <w:r>
              <w:rPr>
                <w:color w:val="5F5F5F"/>
                <w:spacing w:val="-4"/>
                <w:sz w:val="18"/>
              </w:rPr>
              <w:t xml:space="preserve"> </w:t>
            </w:r>
            <w:r>
              <w:rPr>
                <w:color w:val="5F5F5F"/>
                <w:sz w:val="18"/>
              </w:rPr>
              <w:t>sensitive</w:t>
            </w:r>
            <w:r>
              <w:rPr>
                <w:color w:val="5F5F5F"/>
                <w:spacing w:val="-3"/>
                <w:sz w:val="18"/>
              </w:rPr>
              <w:t xml:space="preserve"> </w:t>
            </w:r>
            <w:r>
              <w:rPr>
                <w:color w:val="5F5F5F"/>
                <w:sz w:val="18"/>
              </w:rPr>
              <w:t>locations</w:t>
            </w:r>
            <w:r>
              <w:rPr>
                <w:color w:val="5F5F5F"/>
                <w:spacing w:val="-3"/>
                <w:sz w:val="18"/>
              </w:rPr>
              <w:t xml:space="preserve"> </w:t>
            </w:r>
            <w:r>
              <w:rPr>
                <w:color w:val="5F5F5F"/>
                <w:sz w:val="18"/>
              </w:rPr>
              <w:t>(receivers)</w:t>
            </w:r>
            <w:r>
              <w:rPr>
                <w:color w:val="5F5F5F"/>
                <w:spacing w:val="-3"/>
                <w:sz w:val="18"/>
              </w:rPr>
              <w:t xml:space="preserve"> </w:t>
            </w:r>
            <w:r>
              <w:rPr>
                <w:color w:val="5F5F5F"/>
                <w:sz w:val="18"/>
              </w:rPr>
              <w:t>from</w:t>
            </w:r>
            <w:r>
              <w:rPr>
                <w:color w:val="5F5F5F"/>
                <w:spacing w:val="-3"/>
                <w:sz w:val="18"/>
              </w:rPr>
              <w:t xml:space="preserve"> </w:t>
            </w:r>
            <w:r>
              <w:rPr>
                <w:color w:val="5F5F5F"/>
                <w:sz w:val="18"/>
              </w:rPr>
              <w:t>operation</w:t>
            </w:r>
            <w:r>
              <w:rPr>
                <w:color w:val="5F5F5F"/>
                <w:spacing w:val="-1"/>
                <w:sz w:val="18"/>
              </w:rPr>
              <w:t xml:space="preserve"> </w:t>
            </w:r>
            <w:r>
              <w:rPr>
                <w:color w:val="5F5F5F"/>
                <w:sz w:val="18"/>
              </w:rPr>
              <w:t>of</w:t>
            </w:r>
            <w:r>
              <w:rPr>
                <w:color w:val="5F5F5F"/>
                <w:spacing w:val="-3"/>
                <w:sz w:val="18"/>
              </w:rPr>
              <w:t xml:space="preserve"> </w:t>
            </w:r>
            <w:r>
              <w:rPr>
                <w:color w:val="5F5F5F"/>
                <w:sz w:val="18"/>
              </w:rPr>
              <w:t>the</w:t>
            </w:r>
            <w:r>
              <w:rPr>
                <w:color w:val="5F5F5F"/>
                <w:spacing w:val="-4"/>
                <w:sz w:val="18"/>
              </w:rPr>
              <w:t xml:space="preserve"> </w:t>
            </w:r>
            <w:r>
              <w:rPr>
                <w:color w:val="5F5F5F"/>
                <w:sz w:val="18"/>
              </w:rPr>
              <w:t>converter</w:t>
            </w:r>
            <w:r>
              <w:rPr>
                <w:color w:val="5F5F5F"/>
                <w:spacing w:val="-2"/>
                <w:sz w:val="18"/>
              </w:rPr>
              <w:t xml:space="preserve"> station.</w:t>
            </w:r>
          </w:p>
          <w:p w14:paraId="57AF36EB" w14:textId="77777777" w:rsidR="00911B64" w:rsidRDefault="00407A2A">
            <w:pPr>
              <w:pStyle w:val="TableParagraph"/>
              <w:tabs>
                <w:tab w:val="left" w:pos="910"/>
              </w:tabs>
              <w:spacing w:before="39"/>
              <w:ind w:left="910" w:right="352" w:hanging="361"/>
              <w:rPr>
                <w:sz w:val="18"/>
              </w:rPr>
            </w:pPr>
            <w:r>
              <w:rPr>
                <w:noProof/>
              </w:rPr>
              <w:drawing>
                <wp:inline distT="0" distB="0" distL="0" distR="0" wp14:anchorId="5F5CCF88" wp14:editId="06927152">
                  <wp:extent cx="95250" cy="94615"/>
                  <wp:effectExtent l="0" t="0" r="0" b="0"/>
                  <wp:docPr id="623" name="Image 6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3" name="Image 623"/>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Demonstrate</w:t>
            </w:r>
            <w:r>
              <w:rPr>
                <w:color w:val="5F5F5F"/>
                <w:spacing w:val="-3"/>
                <w:sz w:val="18"/>
              </w:rPr>
              <w:t xml:space="preserve"> </w:t>
            </w:r>
            <w:r>
              <w:rPr>
                <w:color w:val="5F5F5F"/>
                <w:sz w:val="18"/>
              </w:rPr>
              <w:t>that</w:t>
            </w:r>
            <w:r>
              <w:rPr>
                <w:color w:val="5F5F5F"/>
                <w:spacing w:val="-2"/>
                <w:sz w:val="18"/>
              </w:rPr>
              <w:t xml:space="preserve"> </w:t>
            </w:r>
            <w:r>
              <w:rPr>
                <w:color w:val="5F5F5F"/>
                <w:sz w:val="18"/>
              </w:rPr>
              <w:t>operational</w:t>
            </w:r>
            <w:r>
              <w:rPr>
                <w:color w:val="5F5F5F"/>
                <w:spacing w:val="-1"/>
                <w:sz w:val="18"/>
              </w:rPr>
              <w:t xml:space="preserve"> </w:t>
            </w:r>
            <w:r>
              <w:rPr>
                <w:color w:val="5F5F5F"/>
                <w:sz w:val="18"/>
              </w:rPr>
              <w:t>noise</w:t>
            </w:r>
            <w:r>
              <w:rPr>
                <w:color w:val="5F5F5F"/>
                <w:spacing w:val="-3"/>
                <w:sz w:val="18"/>
              </w:rPr>
              <w:t xml:space="preserve"> </w:t>
            </w:r>
            <w:r>
              <w:rPr>
                <w:color w:val="5F5F5F"/>
                <w:sz w:val="18"/>
              </w:rPr>
              <w:t>levels</w:t>
            </w:r>
            <w:r>
              <w:rPr>
                <w:color w:val="5F5F5F"/>
                <w:spacing w:val="-2"/>
                <w:sz w:val="18"/>
              </w:rPr>
              <w:t xml:space="preserve"> </w:t>
            </w:r>
            <w:r>
              <w:rPr>
                <w:color w:val="5F5F5F"/>
                <w:sz w:val="18"/>
              </w:rPr>
              <w:t>for</w:t>
            </w:r>
            <w:r>
              <w:rPr>
                <w:color w:val="5F5F5F"/>
                <w:spacing w:val="-2"/>
                <w:sz w:val="18"/>
              </w:rPr>
              <w:t xml:space="preserve"> </w:t>
            </w:r>
            <w:r>
              <w:rPr>
                <w:color w:val="5F5F5F"/>
                <w:sz w:val="18"/>
              </w:rPr>
              <w:t>the</w:t>
            </w:r>
            <w:r>
              <w:rPr>
                <w:color w:val="5F5F5F"/>
                <w:spacing w:val="-3"/>
                <w:sz w:val="18"/>
              </w:rPr>
              <w:t xml:space="preserve"> </w:t>
            </w:r>
            <w:r>
              <w:rPr>
                <w:color w:val="5F5F5F"/>
                <w:sz w:val="18"/>
              </w:rPr>
              <w:t>final</w:t>
            </w:r>
            <w:r>
              <w:rPr>
                <w:color w:val="5F5F5F"/>
                <w:spacing w:val="-2"/>
                <w:sz w:val="18"/>
              </w:rPr>
              <w:t xml:space="preserve"> </w:t>
            </w:r>
            <w:r>
              <w:rPr>
                <w:color w:val="5F5F5F"/>
                <w:sz w:val="18"/>
              </w:rPr>
              <w:t>design</w:t>
            </w:r>
            <w:r>
              <w:rPr>
                <w:color w:val="5F5F5F"/>
                <w:spacing w:val="-3"/>
                <w:sz w:val="18"/>
              </w:rPr>
              <w:t xml:space="preserve"> </w:t>
            </w:r>
            <w:r>
              <w:rPr>
                <w:color w:val="5F5F5F"/>
                <w:sz w:val="18"/>
              </w:rPr>
              <w:t>and</w:t>
            </w:r>
            <w:r>
              <w:rPr>
                <w:color w:val="5F5F5F"/>
                <w:spacing w:val="-3"/>
                <w:sz w:val="18"/>
              </w:rPr>
              <w:t xml:space="preserve"> </w:t>
            </w:r>
            <w:r>
              <w:rPr>
                <w:color w:val="5F5F5F"/>
                <w:sz w:val="18"/>
              </w:rPr>
              <w:t>equipment</w:t>
            </w:r>
            <w:r>
              <w:rPr>
                <w:color w:val="5F5F5F"/>
                <w:spacing w:val="-2"/>
                <w:sz w:val="18"/>
              </w:rPr>
              <w:t xml:space="preserve"> </w:t>
            </w:r>
            <w:r>
              <w:rPr>
                <w:color w:val="5F5F5F"/>
                <w:sz w:val="18"/>
              </w:rPr>
              <w:t>selections</w:t>
            </w:r>
            <w:r>
              <w:rPr>
                <w:color w:val="5F5F5F"/>
                <w:spacing w:val="-2"/>
                <w:sz w:val="18"/>
              </w:rPr>
              <w:t xml:space="preserve"> </w:t>
            </w:r>
            <w:r>
              <w:rPr>
                <w:color w:val="5F5F5F"/>
                <w:sz w:val="18"/>
              </w:rPr>
              <w:t>are</w:t>
            </w:r>
            <w:r>
              <w:rPr>
                <w:color w:val="5F5F5F"/>
                <w:spacing w:val="-3"/>
                <w:sz w:val="18"/>
              </w:rPr>
              <w:t xml:space="preserve"> </w:t>
            </w:r>
            <w:r>
              <w:rPr>
                <w:color w:val="5F5F5F"/>
                <w:sz w:val="18"/>
              </w:rPr>
              <w:t>predicted</w:t>
            </w:r>
            <w:r>
              <w:rPr>
                <w:color w:val="5F5F5F"/>
                <w:spacing w:val="-3"/>
                <w:sz w:val="18"/>
              </w:rPr>
              <w:t xml:space="preserve"> </w:t>
            </w:r>
            <w:r>
              <w:rPr>
                <w:color w:val="5F5F5F"/>
                <w:sz w:val="18"/>
              </w:rPr>
              <w:t>to</w:t>
            </w:r>
            <w:r>
              <w:rPr>
                <w:color w:val="5F5F5F"/>
                <w:spacing w:val="-1"/>
                <w:sz w:val="18"/>
              </w:rPr>
              <w:t xml:space="preserve"> </w:t>
            </w:r>
            <w:r>
              <w:rPr>
                <w:color w:val="5F5F5F"/>
                <w:sz w:val="18"/>
              </w:rPr>
              <w:t>comply</w:t>
            </w:r>
            <w:r>
              <w:rPr>
                <w:color w:val="5F5F5F"/>
                <w:spacing w:val="-2"/>
                <w:sz w:val="18"/>
              </w:rPr>
              <w:t xml:space="preserve"> </w:t>
            </w:r>
            <w:r>
              <w:rPr>
                <w:color w:val="5F5F5F"/>
                <w:sz w:val="18"/>
              </w:rPr>
              <w:t>with</w:t>
            </w:r>
            <w:r>
              <w:rPr>
                <w:color w:val="5F5F5F"/>
                <w:spacing w:val="-3"/>
                <w:sz w:val="18"/>
              </w:rPr>
              <w:t xml:space="preserve"> </w:t>
            </w:r>
            <w:r>
              <w:rPr>
                <w:color w:val="5F5F5F"/>
                <w:sz w:val="18"/>
              </w:rPr>
              <w:t>noise</w:t>
            </w:r>
            <w:r>
              <w:rPr>
                <w:color w:val="5F5F5F"/>
                <w:spacing w:val="-3"/>
                <w:sz w:val="18"/>
              </w:rPr>
              <w:t xml:space="preserve"> </w:t>
            </w:r>
            <w:r>
              <w:rPr>
                <w:color w:val="5F5F5F"/>
                <w:sz w:val="18"/>
              </w:rPr>
              <w:t>limits</w:t>
            </w:r>
            <w:r>
              <w:rPr>
                <w:color w:val="5F5F5F"/>
                <w:spacing w:val="-2"/>
                <w:sz w:val="18"/>
              </w:rPr>
              <w:t xml:space="preserve"> </w:t>
            </w:r>
            <w:r>
              <w:rPr>
                <w:color w:val="5F5F5F"/>
                <w:sz w:val="18"/>
              </w:rPr>
              <w:t>determined</w:t>
            </w:r>
            <w:r>
              <w:rPr>
                <w:color w:val="5F5F5F"/>
                <w:spacing w:val="-3"/>
                <w:sz w:val="18"/>
              </w:rPr>
              <w:t xml:space="preserve"> </w:t>
            </w:r>
            <w:r>
              <w:rPr>
                <w:color w:val="5F5F5F"/>
                <w:sz w:val="18"/>
              </w:rPr>
              <w:t>in</w:t>
            </w:r>
            <w:r>
              <w:rPr>
                <w:color w:val="5F5F5F"/>
                <w:spacing w:val="-3"/>
                <w:sz w:val="18"/>
              </w:rPr>
              <w:t xml:space="preserve"> </w:t>
            </w:r>
            <w:r>
              <w:rPr>
                <w:color w:val="5F5F5F"/>
                <w:sz w:val="18"/>
              </w:rPr>
              <w:t>accordance with the EPA Noise Protocol.</w:t>
            </w:r>
          </w:p>
          <w:p w14:paraId="77DAC72F" w14:textId="77777777" w:rsidR="00911B64" w:rsidRDefault="00407A2A">
            <w:pPr>
              <w:pStyle w:val="TableParagraph"/>
              <w:tabs>
                <w:tab w:val="left" w:pos="910"/>
              </w:tabs>
              <w:spacing w:before="41"/>
              <w:ind w:left="549"/>
              <w:rPr>
                <w:sz w:val="18"/>
              </w:rPr>
            </w:pPr>
            <w:r>
              <w:rPr>
                <w:noProof/>
              </w:rPr>
              <w:drawing>
                <wp:inline distT="0" distB="0" distL="0" distR="0" wp14:anchorId="3B121342" wp14:editId="3F7994DB">
                  <wp:extent cx="95250" cy="94615"/>
                  <wp:effectExtent l="0" t="0" r="0" b="0"/>
                  <wp:docPr id="624" name="Image 6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4" name="Image 624"/>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Present</w:t>
            </w:r>
            <w:r>
              <w:rPr>
                <w:color w:val="5F5F5F"/>
                <w:spacing w:val="-5"/>
                <w:sz w:val="18"/>
              </w:rPr>
              <w:t xml:space="preserve"> </w:t>
            </w:r>
            <w:r>
              <w:rPr>
                <w:color w:val="5F5F5F"/>
                <w:sz w:val="18"/>
              </w:rPr>
              <w:t>an</w:t>
            </w:r>
            <w:r>
              <w:rPr>
                <w:color w:val="5F5F5F"/>
                <w:spacing w:val="-1"/>
                <w:sz w:val="18"/>
              </w:rPr>
              <w:t xml:space="preserve"> </w:t>
            </w:r>
            <w:r>
              <w:rPr>
                <w:color w:val="5F5F5F"/>
                <w:sz w:val="18"/>
              </w:rPr>
              <w:t>assessment</w:t>
            </w:r>
            <w:r>
              <w:rPr>
                <w:color w:val="5F5F5F"/>
                <w:spacing w:val="-3"/>
                <w:sz w:val="18"/>
              </w:rPr>
              <w:t xml:space="preserve"> </w:t>
            </w:r>
            <w:r>
              <w:rPr>
                <w:color w:val="5F5F5F"/>
                <w:sz w:val="18"/>
              </w:rPr>
              <w:t>of</w:t>
            </w:r>
            <w:r>
              <w:rPr>
                <w:color w:val="5F5F5F"/>
                <w:spacing w:val="-2"/>
                <w:sz w:val="18"/>
              </w:rPr>
              <w:t xml:space="preserve"> </w:t>
            </w:r>
            <w:r>
              <w:rPr>
                <w:color w:val="5F5F5F"/>
                <w:sz w:val="18"/>
              </w:rPr>
              <w:t>the</w:t>
            </w:r>
            <w:r>
              <w:rPr>
                <w:color w:val="5F5F5F"/>
                <w:spacing w:val="-2"/>
                <w:sz w:val="18"/>
              </w:rPr>
              <w:t xml:space="preserve"> </w:t>
            </w:r>
            <w:r>
              <w:rPr>
                <w:color w:val="5F5F5F"/>
                <w:sz w:val="18"/>
              </w:rPr>
              <w:t>potential</w:t>
            </w:r>
            <w:r>
              <w:rPr>
                <w:color w:val="5F5F5F"/>
                <w:spacing w:val="-2"/>
                <w:sz w:val="18"/>
              </w:rPr>
              <w:t xml:space="preserve"> </w:t>
            </w:r>
            <w:r>
              <w:rPr>
                <w:color w:val="5F5F5F"/>
                <w:sz w:val="18"/>
              </w:rPr>
              <w:t>for</w:t>
            </w:r>
            <w:r>
              <w:rPr>
                <w:color w:val="5F5F5F"/>
                <w:spacing w:val="-2"/>
                <w:sz w:val="18"/>
              </w:rPr>
              <w:t xml:space="preserve"> </w:t>
            </w:r>
            <w:r>
              <w:rPr>
                <w:color w:val="5F5F5F"/>
                <w:sz w:val="18"/>
              </w:rPr>
              <w:t>prescribed</w:t>
            </w:r>
            <w:r>
              <w:rPr>
                <w:color w:val="5F5F5F"/>
                <w:spacing w:val="-4"/>
                <w:sz w:val="18"/>
              </w:rPr>
              <w:t xml:space="preserve"> </w:t>
            </w:r>
            <w:r>
              <w:rPr>
                <w:color w:val="5F5F5F"/>
                <w:sz w:val="18"/>
              </w:rPr>
              <w:t>characteristics</w:t>
            </w:r>
            <w:r>
              <w:rPr>
                <w:color w:val="5F5F5F"/>
                <w:spacing w:val="-2"/>
                <w:sz w:val="18"/>
              </w:rPr>
              <w:t xml:space="preserve"> </w:t>
            </w:r>
            <w:r>
              <w:rPr>
                <w:color w:val="5F5F5F"/>
                <w:sz w:val="18"/>
              </w:rPr>
              <w:t>under</w:t>
            </w:r>
            <w:r>
              <w:rPr>
                <w:color w:val="5F5F5F"/>
                <w:spacing w:val="-2"/>
                <w:sz w:val="18"/>
              </w:rPr>
              <w:t xml:space="preserve"> </w:t>
            </w:r>
            <w:r>
              <w:rPr>
                <w:color w:val="5F5F5F"/>
                <w:sz w:val="18"/>
              </w:rPr>
              <w:t>the</w:t>
            </w:r>
            <w:r>
              <w:rPr>
                <w:color w:val="5F5F5F"/>
                <w:spacing w:val="-3"/>
                <w:sz w:val="18"/>
              </w:rPr>
              <w:t xml:space="preserve"> </w:t>
            </w:r>
            <w:r>
              <w:rPr>
                <w:color w:val="5F5F5F"/>
                <w:sz w:val="18"/>
              </w:rPr>
              <w:t>EP</w:t>
            </w:r>
            <w:r>
              <w:rPr>
                <w:color w:val="5F5F5F"/>
                <w:spacing w:val="-2"/>
                <w:sz w:val="18"/>
              </w:rPr>
              <w:t xml:space="preserve"> </w:t>
            </w:r>
            <w:r>
              <w:rPr>
                <w:color w:val="5F5F5F"/>
                <w:spacing w:val="-4"/>
                <w:sz w:val="18"/>
              </w:rPr>
              <w:t>Act.</w:t>
            </w:r>
          </w:p>
          <w:p w14:paraId="1F1852E8" w14:textId="77777777" w:rsidR="00911B64" w:rsidRDefault="00407A2A">
            <w:pPr>
              <w:pStyle w:val="TableParagraph"/>
              <w:spacing w:before="100" w:line="200" w:lineRule="atLeast"/>
              <w:rPr>
                <w:sz w:val="18"/>
              </w:rPr>
            </w:pPr>
            <w:r>
              <w:rPr>
                <w:color w:val="5F5F5F"/>
                <w:sz w:val="18"/>
              </w:rPr>
              <w:t>The</w:t>
            </w:r>
            <w:r>
              <w:rPr>
                <w:color w:val="5F5F5F"/>
                <w:spacing w:val="-3"/>
                <w:sz w:val="18"/>
              </w:rPr>
              <w:t xml:space="preserve"> </w:t>
            </w:r>
            <w:r>
              <w:rPr>
                <w:color w:val="5F5F5F"/>
                <w:sz w:val="18"/>
              </w:rPr>
              <w:t>design</w:t>
            </w:r>
            <w:r>
              <w:rPr>
                <w:color w:val="5F5F5F"/>
                <w:spacing w:val="-3"/>
                <w:sz w:val="18"/>
              </w:rPr>
              <w:t xml:space="preserve"> </w:t>
            </w:r>
            <w:r>
              <w:rPr>
                <w:color w:val="5F5F5F"/>
                <w:sz w:val="18"/>
              </w:rPr>
              <w:t>noise</w:t>
            </w:r>
            <w:r>
              <w:rPr>
                <w:color w:val="5F5F5F"/>
                <w:spacing w:val="-3"/>
                <w:sz w:val="18"/>
              </w:rPr>
              <w:t xml:space="preserve"> </w:t>
            </w:r>
            <w:r>
              <w:rPr>
                <w:color w:val="5F5F5F"/>
                <w:sz w:val="18"/>
              </w:rPr>
              <w:t>assessment</w:t>
            </w:r>
            <w:r>
              <w:rPr>
                <w:color w:val="5F5F5F"/>
                <w:spacing w:val="-2"/>
                <w:sz w:val="18"/>
              </w:rPr>
              <w:t xml:space="preserve"> </w:t>
            </w:r>
            <w:r>
              <w:rPr>
                <w:color w:val="5F5F5F"/>
                <w:sz w:val="18"/>
              </w:rPr>
              <w:t>report</w:t>
            </w:r>
            <w:r>
              <w:rPr>
                <w:color w:val="5F5F5F"/>
                <w:spacing w:val="-2"/>
                <w:sz w:val="18"/>
              </w:rPr>
              <w:t xml:space="preserve"> </w:t>
            </w:r>
            <w:r>
              <w:rPr>
                <w:color w:val="5F5F5F"/>
                <w:sz w:val="18"/>
              </w:rPr>
              <w:t>must</w:t>
            </w:r>
            <w:r>
              <w:rPr>
                <w:color w:val="5F5F5F"/>
                <w:spacing w:val="-2"/>
                <w:sz w:val="18"/>
              </w:rPr>
              <w:t xml:space="preserve"> </w:t>
            </w:r>
            <w:r>
              <w:rPr>
                <w:color w:val="5F5F5F"/>
                <w:sz w:val="18"/>
              </w:rPr>
              <w:t>be</w:t>
            </w:r>
            <w:r>
              <w:rPr>
                <w:color w:val="5F5F5F"/>
                <w:spacing w:val="-1"/>
                <w:sz w:val="18"/>
              </w:rPr>
              <w:t xml:space="preserve"> </w:t>
            </w:r>
            <w:r>
              <w:rPr>
                <w:color w:val="5F5F5F"/>
                <w:sz w:val="18"/>
              </w:rPr>
              <w:t>reviewed</w:t>
            </w:r>
            <w:r>
              <w:rPr>
                <w:color w:val="5F5F5F"/>
                <w:spacing w:val="-3"/>
                <w:sz w:val="18"/>
              </w:rPr>
              <w:t xml:space="preserve"> </w:t>
            </w:r>
            <w:r>
              <w:rPr>
                <w:color w:val="5F5F5F"/>
                <w:sz w:val="18"/>
              </w:rPr>
              <w:t>by</w:t>
            </w:r>
            <w:r>
              <w:rPr>
                <w:color w:val="5F5F5F"/>
                <w:spacing w:val="-2"/>
                <w:sz w:val="18"/>
              </w:rPr>
              <w:t xml:space="preserve"> </w:t>
            </w:r>
            <w:r>
              <w:rPr>
                <w:color w:val="5F5F5F"/>
                <w:sz w:val="18"/>
              </w:rPr>
              <w:t>the</w:t>
            </w:r>
            <w:r>
              <w:rPr>
                <w:color w:val="5F5F5F"/>
                <w:spacing w:val="-2"/>
                <w:sz w:val="18"/>
              </w:rPr>
              <w:t xml:space="preserve"> </w:t>
            </w:r>
            <w:r>
              <w:rPr>
                <w:color w:val="5F5F5F"/>
                <w:sz w:val="18"/>
              </w:rPr>
              <w:t>independent environmental</w:t>
            </w:r>
            <w:r>
              <w:rPr>
                <w:color w:val="5F5F5F"/>
                <w:spacing w:val="-1"/>
                <w:sz w:val="18"/>
              </w:rPr>
              <w:t xml:space="preserve"> </w:t>
            </w:r>
            <w:r>
              <w:rPr>
                <w:color w:val="5F5F5F"/>
                <w:sz w:val="18"/>
              </w:rPr>
              <w:t>auditor</w:t>
            </w:r>
            <w:r>
              <w:rPr>
                <w:color w:val="5F5F5F"/>
                <w:spacing w:val="-2"/>
                <w:sz w:val="18"/>
              </w:rPr>
              <w:t xml:space="preserve"> </w:t>
            </w:r>
            <w:r>
              <w:rPr>
                <w:color w:val="5F5F5F"/>
                <w:sz w:val="18"/>
              </w:rPr>
              <w:t>(IEA).</w:t>
            </w:r>
            <w:r>
              <w:rPr>
                <w:color w:val="5F5F5F"/>
                <w:spacing w:val="-3"/>
                <w:sz w:val="18"/>
              </w:rPr>
              <w:t xml:space="preserve"> </w:t>
            </w:r>
            <w:r>
              <w:rPr>
                <w:color w:val="5F5F5F"/>
                <w:sz w:val="18"/>
              </w:rPr>
              <w:t>Both</w:t>
            </w:r>
            <w:r>
              <w:rPr>
                <w:color w:val="5F5F5F"/>
                <w:spacing w:val="-3"/>
                <w:sz w:val="18"/>
              </w:rPr>
              <w:t xml:space="preserve"> </w:t>
            </w:r>
            <w:r>
              <w:rPr>
                <w:color w:val="5F5F5F"/>
                <w:sz w:val="18"/>
              </w:rPr>
              <w:t>the</w:t>
            </w:r>
            <w:r>
              <w:rPr>
                <w:color w:val="5F5F5F"/>
                <w:spacing w:val="-3"/>
                <w:sz w:val="18"/>
              </w:rPr>
              <w:t xml:space="preserve"> </w:t>
            </w:r>
            <w:r>
              <w:rPr>
                <w:color w:val="5F5F5F"/>
                <w:sz w:val="18"/>
              </w:rPr>
              <w:t>design</w:t>
            </w:r>
            <w:r>
              <w:rPr>
                <w:color w:val="5F5F5F"/>
                <w:spacing w:val="-3"/>
                <w:sz w:val="18"/>
              </w:rPr>
              <w:t xml:space="preserve"> </w:t>
            </w:r>
            <w:r>
              <w:rPr>
                <w:color w:val="5F5F5F"/>
                <w:sz w:val="18"/>
              </w:rPr>
              <w:t>noise</w:t>
            </w:r>
            <w:r>
              <w:rPr>
                <w:color w:val="5F5F5F"/>
                <w:spacing w:val="-3"/>
                <w:sz w:val="18"/>
              </w:rPr>
              <w:t xml:space="preserve"> </w:t>
            </w:r>
            <w:r>
              <w:rPr>
                <w:color w:val="5F5F5F"/>
                <w:sz w:val="18"/>
              </w:rPr>
              <w:t>assessment</w:t>
            </w:r>
            <w:r>
              <w:rPr>
                <w:color w:val="5F5F5F"/>
                <w:spacing w:val="-2"/>
                <w:sz w:val="18"/>
              </w:rPr>
              <w:t xml:space="preserve"> </w:t>
            </w:r>
            <w:r>
              <w:rPr>
                <w:color w:val="5F5F5F"/>
                <w:sz w:val="18"/>
              </w:rPr>
              <w:t>report</w:t>
            </w:r>
            <w:r>
              <w:rPr>
                <w:color w:val="5F5F5F"/>
                <w:spacing w:val="-2"/>
                <w:sz w:val="18"/>
              </w:rPr>
              <w:t xml:space="preserve"> </w:t>
            </w:r>
            <w:r>
              <w:rPr>
                <w:color w:val="5F5F5F"/>
                <w:sz w:val="18"/>
              </w:rPr>
              <w:t>and</w:t>
            </w:r>
            <w:r>
              <w:rPr>
                <w:color w:val="5F5F5F"/>
                <w:spacing w:val="-3"/>
                <w:sz w:val="18"/>
              </w:rPr>
              <w:t xml:space="preserve"> </w:t>
            </w:r>
            <w:r>
              <w:rPr>
                <w:color w:val="5F5F5F"/>
                <w:sz w:val="18"/>
              </w:rPr>
              <w:t>the</w:t>
            </w:r>
            <w:r>
              <w:rPr>
                <w:color w:val="5F5F5F"/>
                <w:spacing w:val="-3"/>
                <w:sz w:val="18"/>
              </w:rPr>
              <w:t xml:space="preserve"> </w:t>
            </w:r>
            <w:r>
              <w:rPr>
                <w:color w:val="5F5F5F"/>
                <w:sz w:val="18"/>
              </w:rPr>
              <w:t>IEAs review report must be made available to EPA Victoria on request.</w:t>
            </w:r>
          </w:p>
        </w:tc>
      </w:tr>
    </w:tbl>
    <w:p w14:paraId="1740D849" w14:textId="77777777" w:rsidR="00911B64" w:rsidRDefault="00911B64">
      <w:pPr>
        <w:spacing w:line="200" w:lineRule="atLeast"/>
        <w:rPr>
          <w:sz w:val="18"/>
        </w:rPr>
        <w:sectPr w:rsidR="00911B64">
          <w:pgSz w:w="16840" w:h="11910" w:orient="landscape"/>
          <w:pgMar w:top="1400" w:right="800" w:bottom="860" w:left="1020" w:header="457" w:footer="661" w:gutter="0"/>
          <w:cols w:space="720"/>
        </w:sectPr>
      </w:pPr>
    </w:p>
    <w:p w14:paraId="2DB61DA6" w14:textId="77777777" w:rsidR="00911B64" w:rsidRDefault="00911B64">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258"/>
        <w:gridCol w:w="13529"/>
      </w:tblGrid>
      <w:tr w:rsidR="00911B64" w14:paraId="0EC7E07A" w14:textId="77777777">
        <w:trPr>
          <w:trHeight w:val="552"/>
        </w:trPr>
        <w:tc>
          <w:tcPr>
            <w:tcW w:w="1258" w:type="dxa"/>
            <w:shd w:val="clear" w:color="auto" w:fill="133149"/>
          </w:tcPr>
          <w:p w14:paraId="3E9C2B77" w14:textId="77777777" w:rsidR="00911B64" w:rsidRDefault="00407A2A">
            <w:pPr>
              <w:pStyle w:val="TableParagraph"/>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13529" w:type="dxa"/>
            <w:shd w:val="clear" w:color="auto" w:fill="133149"/>
          </w:tcPr>
          <w:p w14:paraId="083C5CFC" w14:textId="77777777" w:rsidR="00911B64" w:rsidRDefault="00407A2A">
            <w:pPr>
              <w:pStyle w:val="TableParagraph"/>
              <w:rPr>
                <w:b/>
                <w:sz w:val="18"/>
              </w:rPr>
            </w:pPr>
            <w:r>
              <w:rPr>
                <w:b/>
                <w:color w:val="FFFFFF"/>
                <w:sz w:val="18"/>
              </w:rPr>
              <w:t>Environmental</w:t>
            </w:r>
            <w:r>
              <w:rPr>
                <w:b/>
                <w:color w:val="FFFFFF"/>
                <w:spacing w:val="-9"/>
                <w:sz w:val="18"/>
              </w:rPr>
              <w:t xml:space="preserve"> </w:t>
            </w:r>
            <w:r>
              <w:rPr>
                <w:b/>
                <w:color w:val="FFFFFF"/>
                <w:sz w:val="18"/>
              </w:rPr>
              <w:t>Performance</w:t>
            </w:r>
            <w:r>
              <w:rPr>
                <w:b/>
                <w:color w:val="FFFFFF"/>
                <w:spacing w:val="-5"/>
                <w:sz w:val="18"/>
              </w:rPr>
              <w:t xml:space="preserve"> </w:t>
            </w:r>
            <w:r>
              <w:rPr>
                <w:b/>
                <w:color w:val="FFFFFF"/>
                <w:spacing w:val="-2"/>
                <w:sz w:val="18"/>
              </w:rPr>
              <w:t>Requirements</w:t>
            </w:r>
          </w:p>
        </w:tc>
      </w:tr>
      <w:tr w:rsidR="00911B64" w14:paraId="718DC14B" w14:textId="77777777">
        <w:trPr>
          <w:trHeight w:val="4484"/>
        </w:trPr>
        <w:tc>
          <w:tcPr>
            <w:tcW w:w="1258" w:type="dxa"/>
            <w:shd w:val="clear" w:color="auto" w:fill="D3E6F4"/>
          </w:tcPr>
          <w:p w14:paraId="24FB7340" w14:textId="77777777" w:rsidR="00911B64" w:rsidRDefault="00407A2A">
            <w:pPr>
              <w:pStyle w:val="TableParagraph"/>
              <w:ind w:left="107"/>
              <w:rPr>
                <w:sz w:val="18"/>
              </w:rPr>
            </w:pPr>
            <w:r>
              <w:rPr>
                <w:color w:val="5F5F5F"/>
                <w:spacing w:val="-4"/>
                <w:sz w:val="18"/>
              </w:rPr>
              <w:t>NV05</w:t>
            </w:r>
          </w:p>
        </w:tc>
        <w:tc>
          <w:tcPr>
            <w:tcW w:w="13529" w:type="dxa"/>
            <w:shd w:val="clear" w:color="auto" w:fill="D3E6F4"/>
          </w:tcPr>
          <w:p w14:paraId="5D812A4D" w14:textId="77777777" w:rsidR="00911B64" w:rsidRDefault="00407A2A">
            <w:pPr>
              <w:pStyle w:val="TableParagraph"/>
              <w:rPr>
                <w:b/>
                <w:sz w:val="18"/>
              </w:rPr>
            </w:pPr>
            <w:r>
              <w:rPr>
                <w:b/>
                <w:color w:val="5F5F5F"/>
                <w:sz w:val="18"/>
              </w:rPr>
              <w:t>Develop</w:t>
            </w:r>
            <w:r>
              <w:rPr>
                <w:b/>
                <w:color w:val="5F5F5F"/>
                <w:spacing w:val="-5"/>
                <w:sz w:val="18"/>
              </w:rPr>
              <w:t xml:space="preserve"> </w:t>
            </w:r>
            <w:r>
              <w:rPr>
                <w:b/>
                <w:color w:val="5F5F5F"/>
                <w:sz w:val="18"/>
              </w:rPr>
              <w:t>an</w:t>
            </w:r>
            <w:r>
              <w:rPr>
                <w:b/>
                <w:color w:val="5F5F5F"/>
                <w:spacing w:val="-2"/>
                <w:sz w:val="18"/>
              </w:rPr>
              <w:t xml:space="preserve"> </w:t>
            </w:r>
            <w:r>
              <w:rPr>
                <w:b/>
                <w:color w:val="5F5F5F"/>
                <w:sz w:val="18"/>
              </w:rPr>
              <w:t>operation</w:t>
            </w:r>
            <w:r>
              <w:rPr>
                <w:b/>
                <w:color w:val="5F5F5F"/>
                <w:spacing w:val="-3"/>
                <w:sz w:val="18"/>
              </w:rPr>
              <w:t xml:space="preserve"> </w:t>
            </w:r>
            <w:r>
              <w:rPr>
                <w:b/>
                <w:color w:val="5F5F5F"/>
                <w:sz w:val="18"/>
              </w:rPr>
              <w:t>noise</w:t>
            </w:r>
            <w:r>
              <w:rPr>
                <w:b/>
                <w:color w:val="5F5F5F"/>
                <w:spacing w:val="-3"/>
                <w:sz w:val="18"/>
              </w:rPr>
              <w:t xml:space="preserve"> </w:t>
            </w:r>
            <w:r>
              <w:rPr>
                <w:b/>
                <w:color w:val="5F5F5F"/>
                <w:sz w:val="18"/>
              </w:rPr>
              <w:t>management</w:t>
            </w:r>
            <w:r>
              <w:rPr>
                <w:b/>
                <w:color w:val="5F5F5F"/>
                <w:spacing w:val="-3"/>
                <w:sz w:val="18"/>
              </w:rPr>
              <w:t xml:space="preserve"> </w:t>
            </w:r>
            <w:r>
              <w:rPr>
                <w:b/>
                <w:color w:val="5F5F5F"/>
                <w:sz w:val="18"/>
              </w:rPr>
              <w:t>plan</w:t>
            </w:r>
            <w:r>
              <w:rPr>
                <w:b/>
                <w:color w:val="5F5F5F"/>
                <w:spacing w:val="-2"/>
                <w:sz w:val="18"/>
              </w:rPr>
              <w:t xml:space="preserve"> </w:t>
            </w:r>
            <w:r>
              <w:rPr>
                <w:b/>
                <w:color w:val="5F5F5F"/>
                <w:sz w:val="18"/>
              </w:rPr>
              <w:t>for</w:t>
            </w:r>
            <w:r>
              <w:rPr>
                <w:b/>
                <w:color w:val="5F5F5F"/>
                <w:spacing w:val="-4"/>
                <w:sz w:val="18"/>
              </w:rPr>
              <w:t xml:space="preserve"> </w:t>
            </w:r>
            <w:r>
              <w:rPr>
                <w:b/>
                <w:color w:val="5F5F5F"/>
                <w:sz w:val="18"/>
              </w:rPr>
              <w:t>the</w:t>
            </w:r>
            <w:r>
              <w:rPr>
                <w:b/>
                <w:color w:val="5F5F5F"/>
                <w:spacing w:val="-4"/>
                <w:sz w:val="18"/>
              </w:rPr>
              <w:t xml:space="preserve"> </w:t>
            </w:r>
            <w:r>
              <w:rPr>
                <w:b/>
                <w:color w:val="5F5F5F"/>
                <w:sz w:val="18"/>
              </w:rPr>
              <w:t>converter</w:t>
            </w:r>
            <w:r>
              <w:rPr>
                <w:b/>
                <w:color w:val="5F5F5F"/>
                <w:spacing w:val="-4"/>
                <w:sz w:val="18"/>
              </w:rPr>
              <w:t xml:space="preserve"> </w:t>
            </w:r>
            <w:r>
              <w:rPr>
                <w:b/>
                <w:color w:val="5F5F5F"/>
                <w:sz w:val="18"/>
              </w:rPr>
              <w:t>station</w:t>
            </w:r>
            <w:r>
              <w:rPr>
                <w:b/>
                <w:color w:val="5F5F5F"/>
                <w:spacing w:val="-1"/>
                <w:sz w:val="18"/>
              </w:rPr>
              <w:t xml:space="preserve"> </w:t>
            </w:r>
            <w:r>
              <w:rPr>
                <w:b/>
                <w:color w:val="5F5F5F"/>
                <w:sz w:val="18"/>
              </w:rPr>
              <w:t>and</w:t>
            </w:r>
            <w:r>
              <w:rPr>
                <w:b/>
                <w:color w:val="5F5F5F"/>
                <w:spacing w:val="-3"/>
                <w:sz w:val="18"/>
              </w:rPr>
              <w:t xml:space="preserve"> </w:t>
            </w:r>
            <w:r>
              <w:rPr>
                <w:b/>
                <w:color w:val="5F5F5F"/>
                <w:sz w:val="18"/>
              </w:rPr>
              <w:t>transition</w:t>
            </w:r>
            <w:r>
              <w:rPr>
                <w:b/>
                <w:color w:val="5F5F5F"/>
                <w:spacing w:val="-2"/>
                <w:sz w:val="18"/>
              </w:rPr>
              <w:t xml:space="preserve"> </w:t>
            </w:r>
            <w:r>
              <w:rPr>
                <w:b/>
                <w:color w:val="5F5F5F"/>
                <w:sz w:val="18"/>
              </w:rPr>
              <w:t>station</w:t>
            </w:r>
            <w:r>
              <w:rPr>
                <w:b/>
                <w:color w:val="5F5F5F"/>
                <w:spacing w:val="-2"/>
                <w:sz w:val="18"/>
              </w:rPr>
              <w:t xml:space="preserve"> </w:t>
            </w:r>
            <w:proofErr w:type="gramStart"/>
            <w:r>
              <w:rPr>
                <w:b/>
                <w:color w:val="5F5F5F"/>
                <w:spacing w:val="-2"/>
                <w:sz w:val="18"/>
              </w:rPr>
              <w:t>sites</w:t>
            </w:r>
            <w:proofErr w:type="gramEnd"/>
          </w:p>
          <w:p w14:paraId="3F40B3D3" w14:textId="77777777" w:rsidR="00911B64" w:rsidRDefault="00407A2A">
            <w:pPr>
              <w:pStyle w:val="TableParagraph"/>
              <w:spacing w:before="119"/>
              <w:ind w:right="226"/>
              <w:rPr>
                <w:sz w:val="18"/>
              </w:rPr>
            </w:pPr>
            <w:r>
              <w:rPr>
                <w:color w:val="5F5F5F"/>
                <w:sz w:val="18"/>
              </w:rPr>
              <w:t>As</w:t>
            </w:r>
            <w:r>
              <w:rPr>
                <w:color w:val="5F5F5F"/>
                <w:spacing w:val="-2"/>
                <w:sz w:val="18"/>
              </w:rPr>
              <w:t xml:space="preserve"> </w:t>
            </w:r>
            <w:r>
              <w:rPr>
                <w:color w:val="5F5F5F"/>
                <w:sz w:val="18"/>
              </w:rPr>
              <w:t>part</w:t>
            </w:r>
            <w:r>
              <w:rPr>
                <w:color w:val="5F5F5F"/>
                <w:spacing w:val="-2"/>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Operation</w:t>
            </w:r>
            <w:r>
              <w:rPr>
                <w:color w:val="5F5F5F"/>
                <w:spacing w:val="-3"/>
                <w:sz w:val="18"/>
              </w:rPr>
              <w:t xml:space="preserve"> </w:t>
            </w:r>
            <w:r>
              <w:rPr>
                <w:color w:val="5F5F5F"/>
                <w:sz w:val="18"/>
              </w:rPr>
              <w:t>Environmental</w:t>
            </w:r>
            <w:r>
              <w:rPr>
                <w:color w:val="5F5F5F"/>
                <w:spacing w:val="-2"/>
                <w:sz w:val="18"/>
              </w:rPr>
              <w:t xml:space="preserve"> </w:t>
            </w:r>
            <w:r>
              <w:rPr>
                <w:color w:val="5F5F5F"/>
                <w:sz w:val="18"/>
              </w:rPr>
              <w:t>Management</w:t>
            </w:r>
            <w:r>
              <w:rPr>
                <w:color w:val="5F5F5F"/>
                <w:spacing w:val="-2"/>
                <w:sz w:val="18"/>
              </w:rPr>
              <w:t xml:space="preserve"> </w:t>
            </w:r>
            <w:r>
              <w:rPr>
                <w:color w:val="5F5F5F"/>
                <w:sz w:val="18"/>
              </w:rPr>
              <w:t>Plan</w:t>
            </w:r>
            <w:r>
              <w:rPr>
                <w:color w:val="5F5F5F"/>
                <w:spacing w:val="-3"/>
                <w:sz w:val="18"/>
              </w:rPr>
              <w:t xml:space="preserve"> </w:t>
            </w:r>
            <w:r>
              <w:rPr>
                <w:color w:val="5F5F5F"/>
                <w:sz w:val="18"/>
              </w:rPr>
              <w:t>(OEMP),</w:t>
            </w:r>
            <w:r>
              <w:rPr>
                <w:color w:val="5F5F5F"/>
                <w:spacing w:val="-2"/>
                <w:sz w:val="18"/>
              </w:rPr>
              <w:t xml:space="preserve"> </w:t>
            </w:r>
            <w:r>
              <w:rPr>
                <w:color w:val="5F5F5F"/>
                <w:sz w:val="18"/>
              </w:rPr>
              <w:t>develop</w:t>
            </w:r>
            <w:r>
              <w:rPr>
                <w:color w:val="5F5F5F"/>
                <w:spacing w:val="-3"/>
                <w:sz w:val="18"/>
              </w:rPr>
              <w:t xml:space="preserve"> </w:t>
            </w:r>
            <w:r>
              <w:rPr>
                <w:color w:val="5F5F5F"/>
                <w:sz w:val="18"/>
              </w:rPr>
              <w:t>an</w:t>
            </w:r>
            <w:r>
              <w:rPr>
                <w:color w:val="5F5F5F"/>
                <w:spacing w:val="-3"/>
                <w:sz w:val="18"/>
              </w:rPr>
              <w:t xml:space="preserve"> </w:t>
            </w:r>
            <w:r>
              <w:rPr>
                <w:color w:val="5F5F5F"/>
                <w:sz w:val="18"/>
              </w:rPr>
              <w:t>operation noise</w:t>
            </w:r>
            <w:r>
              <w:rPr>
                <w:color w:val="5F5F5F"/>
                <w:spacing w:val="-3"/>
                <w:sz w:val="18"/>
              </w:rPr>
              <w:t xml:space="preserve"> </w:t>
            </w:r>
            <w:r>
              <w:rPr>
                <w:color w:val="5F5F5F"/>
                <w:sz w:val="18"/>
              </w:rPr>
              <w:t>management</w:t>
            </w:r>
            <w:r>
              <w:rPr>
                <w:color w:val="5F5F5F"/>
                <w:spacing w:val="-2"/>
                <w:sz w:val="18"/>
              </w:rPr>
              <w:t xml:space="preserve"> </w:t>
            </w:r>
            <w:r>
              <w:rPr>
                <w:color w:val="5F5F5F"/>
                <w:sz w:val="18"/>
              </w:rPr>
              <w:t>plan</w:t>
            </w:r>
            <w:r>
              <w:rPr>
                <w:color w:val="5F5F5F"/>
                <w:spacing w:val="-3"/>
                <w:sz w:val="18"/>
              </w:rPr>
              <w:t xml:space="preserve"> </w:t>
            </w:r>
            <w:r>
              <w:rPr>
                <w:color w:val="5F5F5F"/>
                <w:sz w:val="18"/>
              </w:rPr>
              <w:t>for</w:t>
            </w:r>
            <w:r>
              <w:rPr>
                <w:color w:val="5F5F5F"/>
                <w:spacing w:val="-2"/>
                <w:sz w:val="18"/>
              </w:rPr>
              <w:t xml:space="preserve"> </w:t>
            </w:r>
            <w:r>
              <w:rPr>
                <w:color w:val="5F5F5F"/>
                <w:sz w:val="18"/>
              </w:rPr>
              <w:t>the</w:t>
            </w:r>
            <w:r>
              <w:rPr>
                <w:color w:val="5F5F5F"/>
                <w:spacing w:val="-3"/>
                <w:sz w:val="18"/>
              </w:rPr>
              <w:t xml:space="preserve"> </w:t>
            </w:r>
            <w:r>
              <w:rPr>
                <w:color w:val="5F5F5F"/>
                <w:sz w:val="18"/>
              </w:rPr>
              <w:t>converter</w:t>
            </w:r>
            <w:r>
              <w:rPr>
                <w:color w:val="5F5F5F"/>
                <w:spacing w:val="-2"/>
                <w:sz w:val="18"/>
              </w:rPr>
              <w:t xml:space="preserve"> </w:t>
            </w:r>
            <w:r>
              <w:rPr>
                <w:color w:val="5F5F5F"/>
                <w:sz w:val="18"/>
              </w:rPr>
              <w:t>station</w:t>
            </w:r>
            <w:r>
              <w:rPr>
                <w:color w:val="5F5F5F"/>
                <w:spacing w:val="-3"/>
                <w:sz w:val="18"/>
              </w:rPr>
              <w:t xml:space="preserve"> </w:t>
            </w:r>
            <w:r>
              <w:rPr>
                <w:color w:val="5F5F5F"/>
                <w:sz w:val="18"/>
              </w:rPr>
              <w:t>and</w:t>
            </w:r>
            <w:r>
              <w:rPr>
                <w:color w:val="5F5F5F"/>
                <w:spacing w:val="-3"/>
                <w:sz w:val="18"/>
              </w:rPr>
              <w:t xml:space="preserve"> </w:t>
            </w:r>
            <w:r>
              <w:rPr>
                <w:color w:val="5F5F5F"/>
                <w:sz w:val="18"/>
              </w:rPr>
              <w:t>transition</w:t>
            </w:r>
            <w:r>
              <w:rPr>
                <w:color w:val="5F5F5F"/>
                <w:spacing w:val="-3"/>
                <w:sz w:val="18"/>
              </w:rPr>
              <w:t xml:space="preserve"> </w:t>
            </w:r>
            <w:r>
              <w:rPr>
                <w:color w:val="5F5F5F"/>
                <w:sz w:val="18"/>
              </w:rPr>
              <w:t>station (if required) sites in consultation with EPA Victoria. The operation noise management plan must document:</w:t>
            </w:r>
          </w:p>
          <w:p w14:paraId="303F760D" w14:textId="77777777" w:rsidR="00911B64" w:rsidRDefault="00407A2A">
            <w:pPr>
              <w:pStyle w:val="TableParagraph"/>
              <w:tabs>
                <w:tab w:val="left" w:pos="910"/>
              </w:tabs>
              <w:spacing w:before="62"/>
              <w:ind w:left="549"/>
              <w:rPr>
                <w:sz w:val="18"/>
              </w:rPr>
            </w:pPr>
            <w:r>
              <w:rPr>
                <w:noProof/>
              </w:rPr>
              <w:drawing>
                <wp:inline distT="0" distB="0" distL="0" distR="0" wp14:anchorId="36507325" wp14:editId="475E2743">
                  <wp:extent cx="95250" cy="94614"/>
                  <wp:effectExtent l="0" t="0" r="0" b="0"/>
                  <wp:docPr id="625" name="Image 6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5" name="Image 625"/>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The</w:t>
            </w:r>
            <w:r>
              <w:rPr>
                <w:color w:val="5F5F5F"/>
                <w:spacing w:val="-4"/>
                <w:sz w:val="18"/>
              </w:rPr>
              <w:t xml:space="preserve"> </w:t>
            </w:r>
            <w:r>
              <w:rPr>
                <w:color w:val="5F5F5F"/>
                <w:sz w:val="18"/>
              </w:rPr>
              <w:t>noise</w:t>
            </w:r>
            <w:r>
              <w:rPr>
                <w:color w:val="5F5F5F"/>
                <w:spacing w:val="-3"/>
                <w:sz w:val="18"/>
              </w:rPr>
              <w:t xml:space="preserve"> </w:t>
            </w:r>
            <w:r>
              <w:rPr>
                <w:color w:val="5F5F5F"/>
                <w:sz w:val="18"/>
              </w:rPr>
              <w:t>mitigation</w:t>
            </w:r>
            <w:r>
              <w:rPr>
                <w:color w:val="5F5F5F"/>
                <w:spacing w:val="-4"/>
                <w:sz w:val="18"/>
              </w:rPr>
              <w:t xml:space="preserve"> </w:t>
            </w:r>
            <w:r>
              <w:rPr>
                <w:color w:val="5F5F5F"/>
                <w:sz w:val="18"/>
              </w:rPr>
              <w:t>and</w:t>
            </w:r>
            <w:r>
              <w:rPr>
                <w:color w:val="5F5F5F"/>
                <w:spacing w:val="-3"/>
                <w:sz w:val="18"/>
              </w:rPr>
              <w:t xml:space="preserve"> </w:t>
            </w:r>
            <w:r>
              <w:rPr>
                <w:color w:val="5F5F5F"/>
                <w:sz w:val="18"/>
              </w:rPr>
              <w:t>management</w:t>
            </w:r>
            <w:r>
              <w:rPr>
                <w:color w:val="5F5F5F"/>
                <w:spacing w:val="-2"/>
                <w:sz w:val="18"/>
              </w:rPr>
              <w:t xml:space="preserve"> </w:t>
            </w:r>
            <w:r>
              <w:rPr>
                <w:color w:val="5F5F5F"/>
                <w:sz w:val="18"/>
              </w:rPr>
              <w:t>measures</w:t>
            </w:r>
            <w:r>
              <w:rPr>
                <w:color w:val="5F5F5F"/>
                <w:spacing w:val="-3"/>
                <w:sz w:val="18"/>
              </w:rPr>
              <w:t xml:space="preserve"> </w:t>
            </w:r>
            <w:r>
              <w:rPr>
                <w:color w:val="5F5F5F"/>
                <w:sz w:val="18"/>
              </w:rPr>
              <w:t>developed</w:t>
            </w:r>
            <w:r>
              <w:rPr>
                <w:color w:val="5F5F5F"/>
                <w:spacing w:val="-3"/>
                <w:sz w:val="18"/>
              </w:rPr>
              <w:t xml:space="preserve"> </w:t>
            </w:r>
            <w:r>
              <w:rPr>
                <w:color w:val="5F5F5F"/>
                <w:sz w:val="18"/>
              </w:rPr>
              <w:t>in</w:t>
            </w:r>
            <w:r>
              <w:rPr>
                <w:color w:val="5F5F5F"/>
                <w:spacing w:val="-3"/>
                <w:sz w:val="18"/>
              </w:rPr>
              <w:t xml:space="preserve"> </w:t>
            </w:r>
            <w:r>
              <w:rPr>
                <w:color w:val="5F5F5F"/>
                <w:sz w:val="18"/>
              </w:rPr>
              <w:t>design</w:t>
            </w:r>
            <w:r>
              <w:rPr>
                <w:color w:val="5F5F5F"/>
                <w:spacing w:val="-4"/>
                <w:sz w:val="18"/>
              </w:rPr>
              <w:t xml:space="preserve"> </w:t>
            </w:r>
            <w:r>
              <w:rPr>
                <w:color w:val="5F5F5F"/>
                <w:sz w:val="18"/>
              </w:rPr>
              <w:t>(EPR</w:t>
            </w:r>
            <w:r>
              <w:rPr>
                <w:color w:val="5F5F5F"/>
                <w:spacing w:val="-2"/>
                <w:sz w:val="18"/>
              </w:rPr>
              <w:t xml:space="preserve"> </w:t>
            </w:r>
            <w:r>
              <w:rPr>
                <w:color w:val="5F5F5F"/>
                <w:sz w:val="18"/>
              </w:rPr>
              <w:t>NV04)</w:t>
            </w:r>
            <w:r>
              <w:rPr>
                <w:color w:val="5F5F5F"/>
                <w:spacing w:val="-3"/>
                <w:sz w:val="18"/>
              </w:rPr>
              <w:t xml:space="preserve"> </w:t>
            </w:r>
            <w:r>
              <w:rPr>
                <w:color w:val="5F5F5F"/>
                <w:sz w:val="18"/>
              </w:rPr>
              <w:t>that</w:t>
            </w:r>
            <w:r>
              <w:rPr>
                <w:color w:val="5F5F5F"/>
                <w:spacing w:val="-2"/>
                <w:sz w:val="18"/>
              </w:rPr>
              <w:t xml:space="preserve"> </w:t>
            </w:r>
            <w:r>
              <w:rPr>
                <w:color w:val="5F5F5F"/>
                <w:sz w:val="18"/>
              </w:rPr>
              <w:t>apply</w:t>
            </w:r>
            <w:r>
              <w:rPr>
                <w:color w:val="5F5F5F"/>
                <w:spacing w:val="-2"/>
                <w:sz w:val="18"/>
              </w:rPr>
              <w:t xml:space="preserve"> </w:t>
            </w:r>
            <w:r>
              <w:rPr>
                <w:color w:val="5F5F5F"/>
                <w:sz w:val="18"/>
              </w:rPr>
              <w:t>to</w:t>
            </w:r>
            <w:r>
              <w:rPr>
                <w:color w:val="5F5F5F"/>
                <w:spacing w:val="-4"/>
                <w:sz w:val="18"/>
              </w:rPr>
              <w:t xml:space="preserve"> </w:t>
            </w:r>
            <w:r>
              <w:rPr>
                <w:color w:val="5F5F5F"/>
                <w:sz w:val="18"/>
              </w:rPr>
              <w:t>the</w:t>
            </w:r>
            <w:r>
              <w:rPr>
                <w:color w:val="5F5F5F"/>
                <w:spacing w:val="-3"/>
                <w:sz w:val="18"/>
              </w:rPr>
              <w:t xml:space="preserve"> </w:t>
            </w:r>
            <w:r>
              <w:rPr>
                <w:color w:val="5F5F5F"/>
                <w:sz w:val="18"/>
              </w:rPr>
              <w:t>operation</w:t>
            </w:r>
            <w:r>
              <w:rPr>
                <w:color w:val="5F5F5F"/>
                <w:spacing w:val="-3"/>
                <w:sz w:val="18"/>
              </w:rPr>
              <w:t xml:space="preserve"> </w:t>
            </w:r>
            <w:r>
              <w:rPr>
                <w:color w:val="5F5F5F"/>
                <w:sz w:val="18"/>
              </w:rPr>
              <w:t>and</w:t>
            </w:r>
            <w:r>
              <w:rPr>
                <w:color w:val="5F5F5F"/>
                <w:spacing w:val="-4"/>
                <w:sz w:val="18"/>
              </w:rPr>
              <w:t xml:space="preserve"> </w:t>
            </w:r>
            <w:r>
              <w:rPr>
                <w:color w:val="5F5F5F"/>
                <w:sz w:val="18"/>
              </w:rPr>
              <w:t>maintenance</w:t>
            </w:r>
            <w:r>
              <w:rPr>
                <w:color w:val="5F5F5F"/>
                <w:spacing w:val="-3"/>
                <w:sz w:val="18"/>
              </w:rPr>
              <w:t xml:space="preserve"> </w:t>
            </w:r>
            <w:r>
              <w:rPr>
                <w:color w:val="5F5F5F"/>
                <w:sz w:val="18"/>
              </w:rPr>
              <w:t>of</w:t>
            </w:r>
            <w:r>
              <w:rPr>
                <w:color w:val="5F5F5F"/>
                <w:spacing w:val="-3"/>
                <w:sz w:val="18"/>
              </w:rPr>
              <w:t xml:space="preserve"> </w:t>
            </w:r>
            <w:r>
              <w:rPr>
                <w:color w:val="5F5F5F"/>
                <w:sz w:val="18"/>
              </w:rPr>
              <w:t>the converter</w:t>
            </w:r>
            <w:r>
              <w:rPr>
                <w:color w:val="5F5F5F"/>
                <w:spacing w:val="-2"/>
                <w:sz w:val="18"/>
              </w:rPr>
              <w:t xml:space="preserve"> station.</w:t>
            </w:r>
          </w:p>
          <w:p w14:paraId="0DA0A6BE" w14:textId="77777777" w:rsidR="00911B64" w:rsidRDefault="00407A2A">
            <w:pPr>
              <w:pStyle w:val="TableParagraph"/>
              <w:tabs>
                <w:tab w:val="left" w:pos="910"/>
              </w:tabs>
              <w:spacing w:before="39"/>
              <w:ind w:left="910" w:right="620" w:hanging="361"/>
              <w:rPr>
                <w:sz w:val="18"/>
              </w:rPr>
            </w:pPr>
            <w:r>
              <w:rPr>
                <w:noProof/>
              </w:rPr>
              <w:drawing>
                <wp:inline distT="0" distB="0" distL="0" distR="0" wp14:anchorId="0215007F" wp14:editId="7AC0C2BA">
                  <wp:extent cx="95250" cy="94614"/>
                  <wp:effectExtent l="0" t="0" r="0" b="0"/>
                  <wp:docPr id="626" name="Image 6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6" name="Image 626"/>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The</w:t>
            </w:r>
            <w:r>
              <w:rPr>
                <w:color w:val="5F5F5F"/>
                <w:spacing w:val="-3"/>
                <w:sz w:val="18"/>
              </w:rPr>
              <w:t xml:space="preserve"> </w:t>
            </w:r>
            <w:r>
              <w:rPr>
                <w:color w:val="5F5F5F"/>
                <w:sz w:val="18"/>
              </w:rPr>
              <w:t>confirmed</w:t>
            </w:r>
            <w:r>
              <w:rPr>
                <w:color w:val="5F5F5F"/>
                <w:spacing w:val="-3"/>
                <w:sz w:val="18"/>
              </w:rPr>
              <w:t xml:space="preserve"> </w:t>
            </w:r>
            <w:r>
              <w:rPr>
                <w:color w:val="5F5F5F"/>
                <w:sz w:val="18"/>
              </w:rPr>
              <w:t>applicable</w:t>
            </w:r>
            <w:r>
              <w:rPr>
                <w:color w:val="5F5F5F"/>
                <w:spacing w:val="-1"/>
                <w:sz w:val="18"/>
              </w:rPr>
              <w:t xml:space="preserve"> </w:t>
            </w:r>
            <w:r>
              <w:rPr>
                <w:color w:val="5F5F5F"/>
                <w:sz w:val="18"/>
              </w:rPr>
              <w:t>noise</w:t>
            </w:r>
            <w:r>
              <w:rPr>
                <w:color w:val="5F5F5F"/>
                <w:spacing w:val="-3"/>
                <w:sz w:val="18"/>
              </w:rPr>
              <w:t xml:space="preserve"> </w:t>
            </w:r>
            <w:r>
              <w:rPr>
                <w:color w:val="5F5F5F"/>
                <w:sz w:val="18"/>
              </w:rPr>
              <w:t>limits</w:t>
            </w:r>
            <w:r>
              <w:rPr>
                <w:color w:val="5F5F5F"/>
                <w:spacing w:val="-2"/>
                <w:sz w:val="18"/>
              </w:rPr>
              <w:t xml:space="preserve"> </w:t>
            </w:r>
            <w:r>
              <w:rPr>
                <w:color w:val="5F5F5F"/>
                <w:sz w:val="18"/>
              </w:rPr>
              <w:t>determined</w:t>
            </w:r>
            <w:r>
              <w:rPr>
                <w:color w:val="5F5F5F"/>
                <w:spacing w:val="-3"/>
                <w:sz w:val="18"/>
              </w:rPr>
              <w:t xml:space="preserve"> </w:t>
            </w:r>
            <w:r>
              <w:rPr>
                <w:color w:val="5F5F5F"/>
                <w:sz w:val="18"/>
              </w:rPr>
              <w:t>in</w:t>
            </w:r>
            <w:r>
              <w:rPr>
                <w:color w:val="5F5F5F"/>
                <w:spacing w:val="-3"/>
                <w:sz w:val="18"/>
              </w:rPr>
              <w:t xml:space="preserve"> </w:t>
            </w:r>
            <w:r>
              <w:rPr>
                <w:color w:val="5F5F5F"/>
                <w:sz w:val="18"/>
              </w:rPr>
              <w:t>accordance</w:t>
            </w:r>
            <w:r>
              <w:rPr>
                <w:color w:val="5F5F5F"/>
                <w:spacing w:val="-3"/>
                <w:sz w:val="18"/>
              </w:rPr>
              <w:t xml:space="preserve"> </w:t>
            </w:r>
            <w:r>
              <w:rPr>
                <w:color w:val="5F5F5F"/>
                <w:sz w:val="18"/>
              </w:rPr>
              <w:t>with</w:t>
            </w:r>
            <w:r>
              <w:rPr>
                <w:color w:val="5F5F5F"/>
                <w:spacing w:val="-3"/>
                <w:sz w:val="18"/>
              </w:rPr>
              <w:t xml:space="preserve"> </w:t>
            </w:r>
            <w:r>
              <w:rPr>
                <w:color w:val="5F5F5F"/>
                <w:sz w:val="18"/>
              </w:rPr>
              <w:t>the</w:t>
            </w:r>
            <w:r>
              <w:rPr>
                <w:color w:val="5F5F5F"/>
                <w:spacing w:val="-3"/>
                <w:sz w:val="18"/>
              </w:rPr>
              <w:t xml:space="preserve"> </w:t>
            </w:r>
            <w:r>
              <w:rPr>
                <w:color w:val="5F5F5F"/>
                <w:sz w:val="18"/>
              </w:rPr>
              <w:t>EPA</w:t>
            </w:r>
            <w:r>
              <w:rPr>
                <w:color w:val="5F5F5F"/>
                <w:spacing w:val="-2"/>
                <w:sz w:val="18"/>
              </w:rPr>
              <w:t xml:space="preserve"> </w:t>
            </w:r>
            <w:r>
              <w:rPr>
                <w:color w:val="5F5F5F"/>
                <w:sz w:val="18"/>
              </w:rPr>
              <w:t>Noise</w:t>
            </w:r>
            <w:r>
              <w:rPr>
                <w:color w:val="5F5F5F"/>
                <w:spacing w:val="-3"/>
                <w:sz w:val="18"/>
              </w:rPr>
              <w:t xml:space="preserve"> </w:t>
            </w:r>
            <w:r>
              <w:rPr>
                <w:color w:val="5F5F5F"/>
                <w:sz w:val="18"/>
              </w:rPr>
              <w:t>Protocol,</w:t>
            </w:r>
            <w:r>
              <w:rPr>
                <w:color w:val="5F5F5F"/>
                <w:spacing w:val="-2"/>
                <w:sz w:val="18"/>
              </w:rPr>
              <w:t xml:space="preserve"> </w:t>
            </w:r>
            <w:r>
              <w:rPr>
                <w:color w:val="5F5F5F"/>
                <w:sz w:val="18"/>
              </w:rPr>
              <w:t>including</w:t>
            </w:r>
            <w:r>
              <w:rPr>
                <w:color w:val="5F5F5F"/>
                <w:spacing w:val="-3"/>
                <w:sz w:val="18"/>
              </w:rPr>
              <w:t xml:space="preserve"> </w:t>
            </w:r>
            <w:r>
              <w:rPr>
                <w:color w:val="5F5F5F"/>
                <w:sz w:val="18"/>
              </w:rPr>
              <w:t>for</w:t>
            </w:r>
            <w:r>
              <w:rPr>
                <w:color w:val="5F5F5F"/>
                <w:spacing w:val="-2"/>
                <w:sz w:val="18"/>
              </w:rPr>
              <w:t xml:space="preserve"> </w:t>
            </w:r>
            <w:r>
              <w:rPr>
                <w:color w:val="5F5F5F"/>
                <w:sz w:val="18"/>
              </w:rPr>
              <w:t>routine</w:t>
            </w:r>
            <w:r>
              <w:rPr>
                <w:color w:val="5F5F5F"/>
                <w:spacing w:val="-3"/>
                <w:sz w:val="18"/>
              </w:rPr>
              <w:t xml:space="preserve"> </w:t>
            </w:r>
            <w:r>
              <w:rPr>
                <w:color w:val="5F5F5F"/>
                <w:sz w:val="18"/>
              </w:rPr>
              <w:t>testing</w:t>
            </w:r>
            <w:r>
              <w:rPr>
                <w:color w:val="5F5F5F"/>
                <w:spacing w:val="-3"/>
                <w:sz w:val="18"/>
              </w:rPr>
              <w:t xml:space="preserve"> </w:t>
            </w:r>
            <w:r>
              <w:rPr>
                <w:color w:val="5F5F5F"/>
                <w:sz w:val="18"/>
              </w:rPr>
              <w:t>of</w:t>
            </w:r>
            <w:r>
              <w:rPr>
                <w:color w:val="5F5F5F"/>
                <w:spacing w:val="-2"/>
                <w:sz w:val="18"/>
              </w:rPr>
              <w:t xml:space="preserve"> </w:t>
            </w:r>
            <w:r>
              <w:rPr>
                <w:color w:val="5F5F5F"/>
                <w:sz w:val="18"/>
              </w:rPr>
              <w:t>plant</w:t>
            </w:r>
            <w:r>
              <w:rPr>
                <w:color w:val="5F5F5F"/>
                <w:spacing w:val="-2"/>
                <w:sz w:val="18"/>
              </w:rPr>
              <w:t xml:space="preserve"> </w:t>
            </w:r>
            <w:r>
              <w:rPr>
                <w:color w:val="5F5F5F"/>
                <w:sz w:val="18"/>
              </w:rPr>
              <w:t>that</w:t>
            </w:r>
            <w:r>
              <w:rPr>
                <w:color w:val="5F5F5F"/>
                <w:spacing w:val="-2"/>
                <w:sz w:val="18"/>
              </w:rPr>
              <w:t xml:space="preserve"> </w:t>
            </w:r>
            <w:r>
              <w:rPr>
                <w:color w:val="5F5F5F"/>
                <w:sz w:val="18"/>
              </w:rPr>
              <w:t>is</w:t>
            </w:r>
            <w:r>
              <w:rPr>
                <w:color w:val="5F5F5F"/>
                <w:spacing w:val="-2"/>
                <w:sz w:val="18"/>
              </w:rPr>
              <w:t xml:space="preserve"> </w:t>
            </w:r>
            <w:r>
              <w:rPr>
                <w:color w:val="5F5F5F"/>
                <w:sz w:val="18"/>
              </w:rPr>
              <w:t>used</w:t>
            </w:r>
            <w:r>
              <w:rPr>
                <w:color w:val="5F5F5F"/>
                <w:spacing w:val="-3"/>
                <w:sz w:val="18"/>
              </w:rPr>
              <w:t xml:space="preserve"> </w:t>
            </w:r>
            <w:r>
              <w:rPr>
                <w:color w:val="5F5F5F"/>
                <w:sz w:val="18"/>
              </w:rPr>
              <w:t>solely</w:t>
            </w:r>
            <w:r>
              <w:rPr>
                <w:color w:val="5F5F5F"/>
                <w:spacing w:val="-1"/>
                <w:sz w:val="18"/>
              </w:rPr>
              <w:t xml:space="preserve"> </w:t>
            </w:r>
            <w:r>
              <w:rPr>
                <w:color w:val="5F5F5F"/>
                <w:sz w:val="18"/>
              </w:rPr>
              <w:t>for emergencies (i.e. standby generators for the converter station and the transition station), determined under EPR NV04.</w:t>
            </w:r>
          </w:p>
          <w:p w14:paraId="67298E94" w14:textId="77777777" w:rsidR="00911B64" w:rsidRDefault="00407A2A">
            <w:pPr>
              <w:pStyle w:val="TableParagraph"/>
              <w:tabs>
                <w:tab w:val="left" w:pos="910"/>
              </w:tabs>
              <w:spacing w:before="40"/>
              <w:ind w:left="910" w:right="792" w:hanging="361"/>
              <w:rPr>
                <w:sz w:val="18"/>
              </w:rPr>
            </w:pPr>
            <w:r>
              <w:rPr>
                <w:noProof/>
              </w:rPr>
              <w:drawing>
                <wp:inline distT="0" distB="0" distL="0" distR="0" wp14:anchorId="4FFB5B6C" wp14:editId="78EF26C2">
                  <wp:extent cx="95250" cy="94614"/>
                  <wp:effectExtent l="0" t="0" r="0" b="0"/>
                  <wp:docPr id="627" name="Image 6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7" name="Image 627"/>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Procedures</w:t>
            </w:r>
            <w:r>
              <w:rPr>
                <w:color w:val="5F5F5F"/>
                <w:spacing w:val="-2"/>
                <w:sz w:val="18"/>
              </w:rPr>
              <w:t xml:space="preserve"> </w:t>
            </w:r>
            <w:r>
              <w:rPr>
                <w:color w:val="5F5F5F"/>
                <w:sz w:val="18"/>
              </w:rPr>
              <w:t>for,</w:t>
            </w:r>
            <w:r>
              <w:rPr>
                <w:color w:val="5F5F5F"/>
                <w:spacing w:val="-2"/>
                <w:sz w:val="18"/>
              </w:rPr>
              <w:t xml:space="preserve"> </w:t>
            </w:r>
            <w:r>
              <w:rPr>
                <w:color w:val="5F5F5F"/>
                <w:sz w:val="18"/>
              </w:rPr>
              <w:t>and</w:t>
            </w:r>
            <w:r>
              <w:rPr>
                <w:color w:val="5F5F5F"/>
                <w:spacing w:val="-3"/>
                <w:sz w:val="18"/>
              </w:rPr>
              <w:t xml:space="preserve"> </w:t>
            </w:r>
            <w:r>
              <w:rPr>
                <w:color w:val="5F5F5F"/>
                <w:sz w:val="18"/>
              </w:rPr>
              <w:t>timing</w:t>
            </w:r>
            <w:r>
              <w:rPr>
                <w:color w:val="5F5F5F"/>
                <w:spacing w:val="-3"/>
                <w:sz w:val="18"/>
              </w:rPr>
              <w:t xml:space="preserve"> </w:t>
            </w:r>
            <w:r>
              <w:rPr>
                <w:color w:val="5F5F5F"/>
                <w:sz w:val="18"/>
              </w:rPr>
              <w:t>of,</w:t>
            </w:r>
            <w:r>
              <w:rPr>
                <w:color w:val="5F5F5F"/>
                <w:spacing w:val="-1"/>
                <w:sz w:val="18"/>
              </w:rPr>
              <w:t xml:space="preserve"> </w:t>
            </w:r>
            <w:r>
              <w:rPr>
                <w:color w:val="5F5F5F"/>
                <w:sz w:val="18"/>
              </w:rPr>
              <w:t>noise</w:t>
            </w:r>
            <w:r>
              <w:rPr>
                <w:color w:val="5F5F5F"/>
                <w:spacing w:val="-3"/>
                <w:sz w:val="18"/>
              </w:rPr>
              <w:t xml:space="preserve"> </w:t>
            </w:r>
            <w:r>
              <w:rPr>
                <w:color w:val="5F5F5F"/>
                <w:sz w:val="18"/>
              </w:rPr>
              <w:t>monitoring</w:t>
            </w:r>
            <w:r>
              <w:rPr>
                <w:color w:val="5F5F5F"/>
                <w:spacing w:val="-3"/>
                <w:sz w:val="18"/>
              </w:rPr>
              <w:t xml:space="preserve"> </w:t>
            </w:r>
            <w:r>
              <w:rPr>
                <w:color w:val="5F5F5F"/>
                <w:sz w:val="18"/>
              </w:rPr>
              <w:t>to</w:t>
            </w:r>
            <w:r>
              <w:rPr>
                <w:color w:val="5F5F5F"/>
                <w:spacing w:val="-3"/>
                <w:sz w:val="18"/>
              </w:rPr>
              <w:t xml:space="preserve"> </w:t>
            </w:r>
            <w:r>
              <w:rPr>
                <w:color w:val="5F5F5F"/>
                <w:sz w:val="18"/>
              </w:rPr>
              <w:t>be</w:t>
            </w:r>
            <w:r>
              <w:rPr>
                <w:color w:val="5F5F5F"/>
                <w:spacing w:val="-3"/>
                <w:sz w:val="18"/>
              </w:rPr>
              <w:t xml:space="preserve"> </w:t>
            </w:r>
            <w:r>
              <w:rPr>
                <w:color w:val="5F5F5F"/>
                <w:sz w:val="18"/>
              </w:rPr>
              <w:t>carried</w:t>
            </w:r>
            <w:r>
              <w:rPr>
                <w:color w:val="5F5F5F"/>
                <w:spacing w:val="-3"/>
                <w:sz w:val="18"/>
              </w:rPr>
              <w:t xml:space="preserve"> </w:t>
            </w:r>
            <w:r>
              <w:rPr>
                <w:color w:val="5F5F5F"/>
                <w:sz w:val="18"/>
              </w:rPr>
              <w:t>out</w:t>
            </w:r>
            <w:r>
              <w:rPr>
                <w:color w:val="5F5F5F"/>
                <w:spacing w:val="-2"/>
                <w:sz w:val="18"/>
              </w:rPr>
              <w:t xml:space="preserve"> </w:t>
            </w:r>
            <w:r>
              <w:rPr>
                <w:color w:val="5F5F5F"/>
                <w:sz w:val="18"/>
              </w:rPr>
              <w:t>to</w:t>
            </w:r>
            <w:r>
              <w:rPr>
                <w:color w:val="5F5F5F"/>
                <w:spacing w:val="-3"/>
                <w:sz w:val="18"/>
              </w:rPr>
              <w:t xml:space="preserve"> </w:t>
            </w:r>
            <w:r>
              <w:rPr>
                <w:color w:val="5F5F5F"/>
                <w:sz w:val="18"/>
              </w:rPr>
              <w:t>assess compliance</w:t>
            </w:r>
            <w:r>
              <w:rPr>
                <w:color w:val="5F5F5F"/>
                <w:spacing w:val="-3"/>
                <w:sz w:val="18"/>
              </w:rPr>
              <w:t xml:space="preserve"> </w:t>
            </w:r>
            <w:r>
              <w:rPr>
                <w:color w:val="5F5F5F"/>
                <w:sz w:val="18"/>
              </w:rPr>
              <w:t>with</w:t>
            </w:r>
            <w:r>
              <w:rPr>
                <w:color w:val="5F5F5F"/>
                <w:spacing w:val="-3"/>
                <w:sz w:val="18"/>
              </w:rPr>
              <w:t xml:space="preserve"> </w:t>
            </w:r>
            <w:r>
              <w:rPr>
                <w:color w:val="5F5F5F"/>
                <w:sz w:val="18"/>
              </w:rPr>
              <w:t>the</w:t>
            </w:r>
            <w:r>
              <w:rPr>
                <w:color w:val="5F5F5F"/>
                <w:spacing w:val="-3"/>
                <w:sz w:val="18"/>
              </w:rPr>
              <w:t xml:space="preserve"> </w:t>
            </w:r>
            <w:r>
              <w:rPr>
                <w:color w:val="5F5F5F"/>
                <w:sz w:val="18"/>
              </w:rPr>
              <w:t>applicable</w:t>
            </w:r>
            <w:r>
              <w:rPr>
                <w:color w:val="5F5F5F"/>
                <w:spacing w:val="-3"/>
                <w:sz w:val="18"/>
              </w:rPr>
              <w:t xml:space="preserve"> </w:t>
            </w:r>
            <w:r>
              <w:rPr>
                <w:color w:val="5F5F5F"/>
                <w:sz w:val="18"/>
              </w:rPr>
              <w:t>noise</w:t>
            </w:r>
            <w:r>
              <w:rPr>
                <w:color w:val="5F5F5F"/>
                <w:spacing w:val="-3"/>
                <w:sz w:val="18"/>
              </w:rPr>
              <w:t xml:space="preserve"> </w:t>
            </w:r>
            <w:r>
              <w:rPr>
                <w:color w:val="5F5F5F"/>
                <w:sz w:val="18"/>
              </w:rPr>
              <w:t>limits</w:t>
            </w:r>
            <w:r>
              <w:rPr>
                <w:color w:val="5F5F5F"/>
                <w:spacing w:val="-2"/>
                <w:sz w:val="18"/>
              </w:rPr>
              <w:t xml:space="preserve"> </w:t>
            </w:r>
            <w:r>
              <w:rPr>
                <w:color w:val="5F5F5F"/>
                <w:sz w:val="18"/>
              </w:rPr>
              <w:t>when</w:t>
            </w:r>
            <w:r>
              <w:rPr>
                <w:color w:val="5F5F5F"/>
                <w:spacing w:val="-3"/>
                <w:sz w:val="18"/>
              </w:rPr>
              <w:t xml:space="preserve"> </w:t>
            </w:r>
            <w:r>
              <w:rPr>
                <w:color w:val="5F5F5F"/>
                <w:sz w:val="18"/>
              </w:rPr>
              <w:t>the</w:t>
            </w:r>
            <w:r>
              <w:rPr>
                <w:color w:val="5F5F5F"/>
                <w:spacing w:val="-3"/>
                <w:sz w:val="18"/>
              </w:rPr>
              <w:t xml:space="preserve"> </w:t>
            </w:r>
            <w:r>
              <w:rPr>
                <w:color w:val="5F5F5F"/>
                <w:sz w:val="18"/>
              </w:rPr>
              <w:t>converter</w:t>
            </w:r>
            <w:r>
              <w:rPr>
                <w:color w:val="5F5F5F"/>
                <w:spacing w:val="-2"/>
                <w:sz w:val="18"/>
              </w:rPr>
              <w:t xml:space="preserve"> </w:t>
            </w:r>
            <w:r>
              <w:rPr>
                <w:color w:val="5F5F5F"/>
                <w:sz w:val="18"/>
              </w:rPr>
              <w:t>station</w:t>
            </w:r>
            <w:r>
              <w:rPr>
                <w:color w:val="5F5F5F"/>
                <w:spacing w:val="-3"/>
                <w:sz w:val="18"/>
              </w:rPr>
              <w:t xml:space="preserve"> </w:t>
            </w:r>
            <w:r>
              <w:rPr>
                <w:color w:val="5F5F5F"/>
                <w:sz w:val="18"/>
              </w:rPr>
              <w:t>and transition station commences operation.</w:t>
            </w:r>
          </w:p>
          <w:p w14:paraId="404FAF83" w14:textId="77777777" w:rsidR="00911B64" w:rsidRDefault="00407A2A">
            <w:pPr>
              <w:pStyle w:val="TableParagraph"/>
              <w:tabs>
                <w:tab w:val="left" w:pos="910"/>
              </w:tabs>
              <w:spacing w:before="40"/>
              <w:ind w:left="549"/>
              <w:rPr>
                <w:sz w:val="18"/>
              </w:rPr>
            </w:pPr>
            <w:r>
              <w:rPr>
                <w:noProof/>
              </w:rPr>
              <w:drawing>
                <wp:inline distT="0" distB="0" distL="0" distR="0" wp14:anchorId="09AEC93B" wp14:editId="116A8D84">
                  <wp:extent cx="95250" cy="93980"/>
                  <wp:effectExtent l="0" t="0" r="0" b="0"/>
                  <wp:docPr id="628" name="Image 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8" name="Image 628"/>
                          <pic:cNvPicPr/>
                        </pic:nvPicPr>
                        <pic:blipFill>
                          <a:blip r:embed="rId9" cstate="print"/>
                          <a:stretch>
                            <a:fillRect/>
                          </a:stretch>
                        </pic:blipFill>
                        <pic:spPr>
                          <a:xfrm>
                            <a:off x="0" y="0"/>
                            <a:ext cx="95250" cy="93980"/>
                          </a:xfrm>
                          <a:prstGeom prst="rect">
                            <a:avLst/>
                          </a:prstGeom>
                        </pic:spPr>
                      </pic:pic>
                    </a:graphicData>
                  </a:graphic>
                </wp:inline>
              </w:drawing>
            </w:r>
            <w:r>
              <w:rPr>
                <w:rFonts w:ascii="Times New Roman"/>
                <w:sz w:val="20"/>
              </w:rPr>
              <w:tab/>
            </w:r>
            <w:r>
              <w:rPr>
                <w:color w:val="5F5F5F"/>
                <w:sz w:val="18"/>
              </w:rPr>
              <w:t>Details</w:t>
            </w:r>
            <w:r>
              <w:rPr>
                <w:color w:val="5F5F5F"/>
                <w:spacing w:val="-3"/>
                <w:sz w:val="18"/>
              </w:rPr>
              <w:t xml:space="preserve"> </w:t>
            </w:r>
            <w:r>
              <w:rPr>
                <w:color w:val="5F5F5F"/>
                <w:sz w:val="18"/>
              </w:rPr>
              <w:t>and</w:t>
            </w:r>
            <w:r>
              <w:rPr>
                <w:color w:val="5F5F5F"/>
                <w:spacing w:val="-3"/>
                <w:sz w:val="18"/>
              </w:rPr>
              <w:t xml:space="preserve"> </w:t>
            </w:r>
            <w:r>
              <w:rPr>
                <w:color w:val="5F5F5F"/>
                <w:sz w:val="18"/>
              </w:rPr>
              <w:t>timing</w:t>
            </w:r>
            <w:r>
              <w:rPr>
                <w:color w:val="5F5F5F"/>
                <w:spacing w:val="-3"/>
                <w:sz w:val="18"/>
              </w:rPr>
              <w:t xml:space="preserve"> </w:t>
            </w:r>
            <w:r>
              <w:rPr>
                <w:color w:val="5F5F5F"/>
                <w:sz w:val="18"/>
              </w:rPr>
              <w:t>of</w:t>
            </w:r>
            <w:r>
              <w:rPr>
                <w:color w:val="5F5F5F"/>
                <w:spacing w:val="-2"/>
                <w:sz w:val="18"/>
              </w:rPr>
              <w:t xml:space="preserve"> </w:t>
            </w:r>
            <w:r>
              <w:rPr>
                <w:color w:val="5F5F5F"/>
                <w:sz w:val="18"/>
              </w:rPr>
              <w:t>a</w:t>
            </w:r>
            <w:r>
              <w:rPr>
                <w:color w:val="5F5F5F"/>
                <w:spacing w:val="-3"/>
                <w:sz w:val="18"/>
              </w:rPr>
              <w:t xml:space="preserve"> </w:t>
            </w:r>
            <w:r>
              <w:rPr>
                <w:color w:val="5F5F5F"/>
                <w:sz w:val="18"/>
              </w:rPr>
              <w:t>noise</w:t>
            </w:r>
            <w:r>
              <w:rPr>
                <w:color w:val="5F5F5F"/>
                <w:spacing w:val="-3"/>
                <w:sz w:val="18"/>
              </w:rPr>
              <w:t xml:space="preserve"> </w:t>
            </w:r>
            <w:r>
              <w:rPr>
                <w:color w:val="5F5F5F"/>
                <w:sz w:val="18"/>
              </w:rPr>
              <w:t>compliance</w:t>
            </w:r>
            <w:r>
              <w:rPr>
                <w:color w:val="5F5F5F"/>
                <w:spacing w:val="-2"/>
                <w:sz w:val="18"/>
              </w:rPr>
              <w:t xml:space="preserve"> </w:t>
            </w:r>
            <w:r>
              <w:rPr>
                <w:color w:val="5F5F5F"/>
                <w:sz w:val="18"/>
              </w:rPr>
              <w:t>reporting</w:t>
            </w:r>
            <w:r>
              <w:rPr>
                <w:color w:val="5F5F5F"/>
                <w:spacing w:val="-3"/>
                <w:sz w:val="18"/>
              </w:rPr>
              <w:t xml:space="preserve"> </w:t>
            </w:r>
            <w:r>
              <w:rPr>
                <w:color w:val="5F5F5F"/>
                <w:sz w:val="18"/>
              </w:rPr>
              <w:t>to</w:t>
            </w:r>
            <w:r>
              <w:rPr>
                <w:color w:val="5F5F5F"/>
                <w:spacing w:val="-3"/>
                <w:sz w:val="18"/>
              </w:rPr>
              <w:t xml:space="preserve"> </w:t>
            </w:r>
            <w:r>
              <w:rPr>
                <w:color w:val="5F5F5F"/>
                <w:sz w:val="18"/>
              </w:rPr>
              <w:t>be</w:t>
            </w:r>
            <w:r>
              <w:rPr>
                <w:color w:val="5F5F5F"/>
                <w:spacing w:val="-3"/>
                <w:sz w:val="18"/>
              </w:rPr>
              <w:t xml:space="preserve"> </w:t>
            </w:r>
            <w:r>
              <w:rPr>
                <w:color w:val="5F5F5F"/>
                <w:sz w:val="18"/>
              </w:rPr>
              <w:t>submitted</w:t>
            </w:r>
            <w:r>
              <w:rPr>
                <w:color w:val="5F5F5F"/>
                <w:spacing w:val="-3"/>
                <w:sz w:val="18"/>
              </w:rPr>
              <w:t xml:space="preserve"> </w:t>
            </w:r>
            <w:r>
              <w:rPr>
                <w:color w:val="5F5F5F"/>
                <w:sz w:val="18"/>
              </w:rPr>
              <w:t>to</w:t>
            </w:r>
            <w:r>
              <w:rPr>
                <w:color w:val="5F5F5F"/>
                <w:spacing w:val="-3"/>
                <w:sz w:val="18"/>
              </w:rPr>
              <w:t xml:space="preserve"> </w:t>
            </w:r>
            <w:r>
              <w:rPr>
                <w:color w:val="5F5F5F"/>
                <w:sz w:val="18"/>
              </w:rPr>
              <w:t>EPA</w:t>
            </w:r>
            <w:r>
              <w:rPr>
                <w:color w:val="5F5F5F"/>
                <w:spacing w:val="-1"/>
                <w:sz w:val="18"/>
              </w:rPr>
              <w:t xml:space="preserve"> </w:t>
            </w:r>
            <w:r>
              <w:rPr>
                <w:color w:val="5F5F5F"/>
                <w:spacing w:val="-2"/>
                <w:sz w:val="18"/>
              </w:rPr>
              <w:t>Victoria.</w:t>
            </w:r>
          </w:p>
          <w:p w14:paraId="4C0D1612" w14:textId="77777777" w:rsidR="00911B64" w:rsidRDefault="00407A2A">
            <w:pPr>
              <w:pStyle w:val="TableParagraph"/>
              <w:tabs>
                <w:tab w:val="left" w:pos="910"/>
              </w:tabs>
              <w:spacing w:before="39"/>
              <w:ind w:left="910" w:right="152" w:hanging="361"/>
              <w:rPr>
                <w:sz w:val="18"/>
              </w:rPr>
            </w:pPr>
            <w:r>
              <w:rPr>
                <w:noProof/>
              </w:rPr>
              <w:drawing>
                <wp:inline distT="0" distB="0" distL="0" distR="0" wp14:anchorId="3FC3B375" wp14:editId="51C85350">
                  <wp:extent cx="95250" cy="93980"/>
                  <wp:effectExtent l="0" t="0" r="0" b="0"/>
                  <wp:docPr id="629" name="Image 6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9" name="Image 629"/>
                          <pic:cNvPicPr/>
                        </pic:nvPicPr>
                        <pic:blipFill>
                          <a:blip r:embed="rId9" cstate="print"/>
                          <a:stretch>
                            <a:fillRect/>
                          </a:stretch>
                        </pic:blipFill>
                        <pic:spPr>
                          <a:xfrm>
                            <a:off x="0" y="0"/>
                            <a:ext cx="95250" cy="93980"/>
                          </a:xfrm>
                          <a:prstGeom prst="rect">
                            <a:avLst/>
                          </a:prstGeom>
                        </pic:spPr>
                      </pic:pic>
                    </a:graphicData>
                  </a:graphic>
                </wp:inline>
              </w:drawing>
            </w:r>
            <w:r>
              <w:rPr>
                <w:rFonts w:ascii="Times New Roman"/>
                <w:sz w:val="20"/>
              </w:rPr>
              <w:tab/>
            </w:r>
            <w:r>
              <w:rPr>
                <w:color w:val="5F5F5F"/>
                <w:sz w:val="18"/>
              </w:rPr>
              <w:t>Details</w:t>
            </w:r>
            <w:r>
              <w:rPr>
                <w:color w:val="5F5F5F"/>
                <w:spacing w:val="-1"/>
                <w:sz w:val="18"/>
              </w:rPr>
              <w:t xml:space="preserve"> </w:t>
            </w:r>
            <w:r>
              <w:rPr>
                <w:color w:val="5F5F5F"/>
                <w:sz w:val="18"/>
              </w:rPr>
              <w:t>of</w:t>
            </w:r>
            <w:r>
              <w:rPr>
                <w:color w:val="5F5F5F"/>
                <w:spacing w:val="-2"/>
                <w:sz w:val="18"/>
              </w:rPr>
              <w:t xml:space="preserve"> </w:t>
            </w:r>
            <w:r>
              <w:rPr>
                <w:color w:val="5F5F5F"/>
                <w:sz w:val="18"/>
              </w:rPr>
              <w:t>any</w:t>
            </w:r>
            <w:r>
              <w:rPr>
                <w:color w:val="5F5F5F"/>
                <w:spacing w:val="-2"/>
                <w:sz w:val="18"/>
              </w:rPr>
              <w:t xml:space="preserve"> </w:t>
            </w:r>
            <w:r>
              <w:rPr>
                <w:color w:val="5F5F5F"/>
                <w:sz w:val="18"/>
              </w:rPr>
              <w:t>maintenance</w:t>
            </w:r>
            <w:r>
              <w:rPr>
                <w:color w:val="5F5F5F"/>
                <w:spacing w:val="-3"/>
                <w:sz w:val="18"/>
              </w:rPr>
              <w:t xml:space="preserve"> </w:t>
            </w:r>
            <w:r>
              <w:rPr>
                <w:color w:val="5F5F5F"/>
                <w:sz w:val="18"/>
              </w:rPr>
              <w:t>and</w:t>
            </w:r>
            <w:r>
              <w:rPr>
                <w:color w:val="5F5F5F"/>
                <w:spacing w:val="-3"/>
                <w:sz w:val="18"/>
              </w:rPr>
              <w:t xml:space="preserve"> </w:t>
            </w:r>
            <w:r>
              <w:rPr>
                <w:color w:val="5F5F5F"/>
                <w:sz w:val="18"/>
              </w:rPr>
              <w:t>monitoring</w:t>
            </w:r>
            <w:r>
              <w:rPr>
                <w:color w:val="5F5F5F"/>
                <w:spacing w:val="-3"/>
                <w:sz w:val="18"/>
              </w:rPr>
              <w:t xml:space="preserve"> </w:t>
            </w:r>
            <w:r>
              <w:rPr>
                <w:color w:val="5F5F5F"/>
                <w:sz w:val="18"/>
              </w:rPr>
              <w:t>measures</w:t>
            </w:r>
            <w:r>
              <w:rPr>
                <w:color w:val="5F5F5F"/>
                <w:spacing w:val="-2"/>
                <w:sz w:val="18"/>
              </w:rPr>
              <w:t xml:space="preserve"> </w:t>
            </w:r>
            <w:r>
              <w:rPr>
                <w:color w:val="5F5F5F"/>
                <w:sz w:val="18"/>
              </w:rPr>
              <w:t>that</w:t>
            </w:r>
            <w:r>
              <w:rPr>
                <w:color w:val="5F5F5F"/>
                <w:spacing w:val="-2"/>
                <w:sz w:val="18"/>
              </w:rPr>
              <w:t xml:space="preserve"> </w:t>
            </w:r>
            <w:r>
              <w:rPr>
                <w:color w:val="5F5F5F"/>
                <w:sz w:val="18"/>
              </w:rPr>
              <w:t>are</w:t>
            </w:r>
            <w:r>
              <w:rPr>
                <w:color w:val="5F5F5F"/>
                <w:spacing w:val="-3"/>
                <w:sz w:val="18"/>
              </w:rPr>
              <w:t xml:space="preserve"> </w:t>
            </w:r>
            <w:r>
              <w:rPr>
                <w:color w:val="5F5F5F"/>
                <w:sz w:val="18"/>
              </w:rPr>
              <w:t>required</w:t>
            </w:r>
            <w:r>
              <w:rPr>
                <w:color w:val="5F5F5F"/>
                <w:spacing w:val="-3"/>
                <w:sz w:val="18"/>
              </w:rPr>
              <w:t xml:space="preserve"> </w:t>
            </w:r>
            <w:r>
              <w:rPr>
                <w:color w:val="5F5F5F"/>
                <w:sz w:val="18"/>
              </w:rPr>
              <w:t>to</w:t>
            </w:r>
            <w:r>
              <w:rPr>
                <w:color w:val="5F5F5F"/>
                <w:spacing w:val="-3"/>
                <w:sz w:val="18"/>
              </w:rPr>
              <w:t xml:space="preserve"> </w:t>
            </w:r>
            <w:r>
              <w:rPr>
                <w:color w:val="5F5F5F"/>
                <w:sz w:val="18"/>
              </w:rPr>
              <w:t>maintain</w:t>
            </w:r>
            <w:r>
              <w:rPr>
                <w:color w:val="5F5F5F"/>
                <w:spacing w:val="-3"/>
                <w:sz w:val="18"/>
              </w:rPr>
              <w:t xml:space="preserve"> </w:t>
            </w:r>
            <w:r>
              <w:rPr>
                <w:color w:val="5F5F5F"/>
                <w:sz w:val="18"/>
              </w:rPr>
              <w:t>ongoing</w:t>
            </w:r>
            <w:r>
              <w:rPr>
                <w:color w:val="5F5F5F"/>
                <w:spacing w:val="-3"/>
                <w:sz w:val="18"/>
              </w:rPr>
              <w:t xml:space="preserve"> </w:t>
            </w:r>
            <w:r>
              <w:rPr>
                <w:color w:val="5F5F5F"/>
                <w:sz w:val="18"/>
              </w:rPr>
              <w:t>compliance</w:t>
            </w:r>
            <w:r>
              <w:rPr>
                <w:color w:val="5F5F5F"/>
                <w:spacing w:val="-1"/>
                <w:sz w:val="18"/>
              </w:rPr>
              <w:t xml:space="preserve"> </w:t>
            </w:r>
            <w:r>
              <w:rPr>
                <w:color w:val="5F5F5F"/>
                <w:sz w:val="18"/>
              </w:rPr>
              <w:t>with</w:t>
            </w:r>
            <w:r>
              <w:rPr>
                <w:color w:val="5F5F5F"/>
                <w:spacing w:val="-3"/>
                <w:sz w:val="18"/>
              </w:rPr>
              <w:t xml:space="preserve"> </w:t>
            </w:r>
            <w:r>
              <w:rPr>
                <w:color w:val="5F5F5F"/>
                <w:sz w:val="18"/>
              </w:rPr>
              <w:t>the</w:t>
            </w:r>
            <w:r>
              <w:rPr>
                <w:color w:val="5F5F5F"/>
                <w:spacing w:val="-1"/>
                <w:sz w:val="18"/>
              </w:rPr>
              <w:t xml:space="preserve"> </w:t>
            </w:r>
            <w:r>
              <w:rPr>
                <w:i/>
                <w:color w:val="42454F"/>
                <w:sz w:val="18"/>
              </w:rPr>
              <w:t>Environmental</w:t>
            </w:r>
            <w:r>
              <w:rPr>
                <w:i/>
                <w:color w:val="42454F"/>
                <w:spacing w:val="-2"/>
                <w:sz w:val="18"/>
              </w:rPr>
              <w:t xml:space="preserve"> </w:t>
            </w:r>
            <w:r>
              <w:rPr>
                <w:i/>
                <w:color w:val="42454F"/>
                <w:sz w:val="18"/>
              </w:rPr>
              <w:t>Protection</w:t>
            </w:r>
            <w:r>
              <w:rPr>
                <w:i/>
                <w:color w:val="42454F"/>
                <w:spacing w:val="-3"/>
                <w:sz w:val="18"/>
              </w:rPr>
              <w:t xml:space="preserve"> </w:t>
            </w:r>
            <w:r>
              <w:rPr>
                <w:i/>
                <w:color w:val="42454F"/>
                <w:sz w:val="18"/>
              </w:rPr>
              <w:t>Act</w:t>
            </w:r>
            <w:r>
              <w:rPr>
                <w:i/>
                <w:color w:val="42454F"/>
                <w:spacing w:val="-2"/>
                <w:sz w:val="18"/>
              </w:rPr>
              <w:t xml:space="preserve"> </w:t>
            </w:r>
            <w:r>
              <w:rPr>
                <w:i/>
                <w:color w:val="42454F"/>
                <w:sz w:val="18"/>
              </w:rPr>
              <w:t>2017</w:t>
            </w:r>
            <w:r>
              <w:rPr>
                <w:i/>
                <w:color w:val="42454F"/>
                <w:spacing w:val="-3"/>
                <w:sz w:val="18"/>
              </w:rPr>
              <w:t xml:space="preserve"> </w:t>
            </w:r>
            <w:r>
              <w:rPr>
                <w:color w:val="42454F"/>
                <w:sz w:val="18"/>
              </w:rPr>
              <w:t>(Vic)</w:t>
            </w:r>
            <w:r>
              <w:rPr>
                <w:color w:val="42454F"/>
                <w:spacing w:val="-2"/>
                <w:sz w:val="18"/>
              </w:rPr>
              <w:t xml:space="preserve"> </w:t>
            </w:r>
            <w:r>
              <w:rPr>
                <w:color w:val="42454F"/>
                <w:sz w:val="18"/>
              </w:rPr>
              <w:t>(</w:t>
            </w:r>
            <w:r>
              <w:rPr>
                <w:color w:val="5F5F5F"/>
                <w:sz w:val="18"/>
              </w:rPr>
              <w:t>EP Act) including the general environmental duty.</w:t>
            </w:r>
          </w:p>
          <w:p w14:paraId="2D149671" w14:textId="77777777" w:rsidR="00911B64" w:rsidRDefault="00407A2A">
            <w:pPr>
              <w:pStyle w:val="TableParagraph"/>
              <w:tabs>
                <w:tab w:val="left" w:pos="910"/>
              </w:tabs>
              <w:spacing w:before="41" w:line="285" w:lineRule="auto"/>
              <w:ind w:left="549" w:right="3343"/>
              <w:rPr>
                <w:sz w:val="18"/>
              </w:rPr>
            </w:pPr>
            <w:r>
              <w:rPr>
                <w:noProof/>
              </w:rPr>
              <w:drawing>
                <wp:inline distT="0" distB="0" distL="0" distR="0" wp14:anchorId="0D310CAA" wp14:editId="2DBF9F1D">
                  <wp:extent cx="95249" cy="94601"/>
                  <wp:effectExtent l="0" t="0" r="0" b="0"/>
                  <wp:docPr id="630" name="Image 6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0" name="Image 630"/>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Procedures</w:t>
            </w:r>
            <w:r>
              <w:rPr>
                <w:color w:val="5F5F5F"/>
                <w:spacing w:val="-3"/>
                <w:sz w:val="18"/>
              </w:rPr>
              <w:t xml:space="preserve"> </w:t>
            </w:r>
            <w:r>
              <w:rPr>
                <w:color w:val="5F5F5F"/>
                <w:sz w:val="18"/>
              </w:rPr>
              <w:t>for</w:t>
            </w:r>
            <w:r>
              <w:rPr>
                <w:color w:val="5F5F5F"/>
                <w:spacing w:val="-2"/>
                <w:sz w:val="18"/>
              </w:rPr>
              <w:t xml:space="preserve"> </w:t>
            </w:r>
            <w:r>
              <w:rPr>
                <w:color w:val="5F5F5F"/>
                <w:sz w:val="18"/>
              </w:rPr>
              <w:t>routine</w:t>
            </w:r>
            <w:r>
              <w:rPr>
                <w:color w:val="5F5F5F"/>
                <w:spacing w:val="-4"/>
                <w:sz w:val="18"/>
              </w:rPr>
              <w:t xml:space="preserve"> </w:t>
            </w:r>
            <w:r>
              <w:rPr>
                <w:color w:val="5F5F5F"/>
                <w:sz w:val="18"/>
              </w:rPr>
              <w:t>testing</w:t>
            </w:r>
            <w:r>
              <w:rPr>
                <w:color w:val="5F5F5F"/>
                <w:spacing w:val="-2"/>
                <w:sz w:val="18"/>
              </w:rPr>
              <w:t xml:space="preserve"> </w:t>
            </w:r>
            <w:r>
              <w:rPr>
                <w:color w:val="5F5F5F"/>
                <w:sz w:val="18"/>
              </w:rPr>
              <w:t>of</w:t>
            </w:r>
            <w:r>
              <w:rPr>
                <w:color w:val="5F5F5F"/>
                <w:spacing w:val="-3"/>
                <w:sz w:val="18"/>
              </w:rPr>
              <w:t xml:space="preserve"> </w:t>
            </w:r>
            <w:r>
              <w:rPr>
                <w:color w:val="5F5F5F"/>
                <w:sz w:val="18"/>
              </w:rPr>
              <w:t>plant</w:t>
            </w:r>
            <w:r>
              <w:rPr>
                <w:color w:val="5F5F5F"/>
                <w:spacing w:val="-3"/>
                <w:sz w:val="18"/>
              </w:rPr>
              <w:t xml:space="preserve"> </w:t>
            </w:r>
            <w:r>
              <w:rPr>
                <w:color w:val="5F5F5F"/>
                <w:sz w:val="18"/>
              </w:rPr>
              <w:t>that</w:t>
            </w:r>
            <w:r>
              <w:rPr>
                <w:color w:val="5F5F5F"/>
                <w:spacing w:val="-3"/>
                <w:sz w:val="18"/>
              </w:rPr>
              <w:t xml:space="preserve"> </w:t>
            </w:r>
            <w:r>
              <w:rPr>
                <w:color w:val="5F5F5F"/>
                <w:sz w:val="18"/>
              </w:rPr>
              <w:t>is</w:t>
            </w:r>
            <w:r>
              <w:rPr>
                <w:color w:val="5F5F5F"/>
                <w:spacing w:val="-3"/>
                <w:sz w:val="18"/>
              </w:rPr>
              <w:t xml:space="preserve"> </w:t>
            </w:r>
            <w:r>
              <w:rPr>
                <w:color w:val="5F5F5F"/>
                <w:sz w:val="18"/>
              </w:rPr>
              <w:t>used</w:t>
            </w:r>
            <w:r>
              <w:rPr>
                <w:color w:val="5F5F5F"/>
                <w:spacing w:val="-4"/>
                <w:sz w:val="18"/>
              </w:rPr>
              <w:t xml:space="preserve"> </w:t>
            </w:r>
            <w:r>
              <w:rPr>
                <w:color w:val="5F5F5F"/>
                <w:sz w:val="18"/>
              </w:rPr>
              <w:t>solely</w:t>
            </w:r>
            <w:r>
              <w:rPr>
                <w:color w:val="5F5F5F"/>
                <w:spacing w:val="-3"/>
                <w:sz w:val="18"/>
              </w:rPr>
              <w:t xml:space="preserve"> </w:t>
            </w:r>
            <w:r>
              <w:rPr>
                <w:color w:val="5F5F5F"/>
                <w:sz w:val="18"/>
              </w:rPr>
              <w:t>for</w:t>
            </w:r>
            <w:r>
              <w:rPr>
                <w:color w:val="5F5F5F"/>
                <w:spacing w:val="-2"/>
                <w:sz w:val="18"/>
              </w:rPr>
              <w:t xml:space="preserve"> </w:t>
            </w:r>
            <w:r>
              <w:rPr>
                <w:color w:val="5F5F5F"/>
                <w:sz w:val="18"/>
              </w:rPr>
              <w:t>emergencies</w:t>
            </w:r>
            <w:r>
              <w:rPr>
                <w:color w:val="5F5F5F"/>
                <w:spacing w:val="-3"/>
                <w:sz w:val="18"/>
              </w:rPr>
              <w:t xml:space="preserve"> </w:t>
            </w:r>
            <w:r>
              <w:rPr>
                <w:color w:val="5F5F5F"/>
                <w:sz w:val="18"/>
              </w:rPr>
              <w:t>(e.g.</w:t>
            </w:r>
            <w:r>
              <w:rPr>
                <w:color w:val="5F5F5F"/>
                <w:spacing w:val="-3"/>
                <w:sz w:val="18"/>
              </w:rPr>
              <w:t xml:space="preserve"> </w:t>
            </w:r>
            <w:r>
              <w:rPr>
                <w:color w:val="5F5F5F"/>
                <w:sz w:val="18"/>
              </w:rPr>
              <w:t>regularity,</w:t>
            </w:r>
            <w:r>
              <w:rPr>
                <w:color w:val="5F5F5F"/>
                <w:spacing w:val="-3"/>
                <w:sz w:val="18"/>
              </w:rPr>
              <w:t xml:space="preserve"> </w:t>
            </w:r>
            <w:r>
              <w:rPr>
                <w:color w:val="5F5F5F"/>
                <w:sz w:val="18"/>
              </w:rPr>
              <w:t>days,</w:t>
            </w:r>
            <w:r>
              <w:rPr>
                <w:color w:val="5F5F5F"/>
                <w:spacing w:val="-3"/>
                <w:sz w:val="18"/>
              </w:rPr>
              <w:t xml:space="preserve"> </w:t>
            </w:r>
            <w:r>
              <w:rPr>
                <w:color w:val="5F5F5F"/>
                <w:sz w:val="18"/>
              </w:rPr>
              <w:t>and</w:t>
            </w:r>
            <w:r>
              <w:rPr>
                <w:color w:val="5F5F5F"/>
                <w:spacing w:val="-4"/>
                <w:sz w:val="18"/>
              </w:rPr>
              <w:t xml:space="preserve"> </w:t>
            </w:r>
            <w:r>
              <w:rPr>
                <w:color w:val="5F5F5F"/>
                <w:sz w:val="18"/>
              </w:rPr>
              <w:t>times</w:t>
            </w:r>
            <w:r>
              <w:rPr>
                <w:color w:val="5F5F5F"/>
                <w:spacing w:val="-3"/>
                <w:sz w:val="18"/>
              </w:rPr>
              <w:t xml:space="preserve"> </w:t>
            </w:r>
            <w:r>
              <w:rPr>
                <w:color w:val="5F5F5F"/>
                <w:sz w:val="18"/>
              </w:rPr>
              <w:t>of</w:t>
            </w:r>
            <w:r>
              <w:rPr>
                <w:color w:val="5F5F5F"/>
                <w:spacing w:val="-3"/>
                <w:sz w:val="18"/>
              </w:rPr>
              <w:t xml:space="preserve"> </w:t>
            </w:r>
            <w:r>
              <w:rPr>
                <w:color w:val="5F5F5F"/>
                <w:sz w:val="18"/>
              </w:rPr>
              <w:t xml:space="preserve">testing). </w:t>
            </w:r>
            <w:r>
              <w:rPr>
                <w:noProof/>
                <w:color w:val="5F5F5F"/>
                <w:sz w:val="18"/>
              </w:rPr>
              <w:drawing>
                <wp:inline distT="0" distB="0" distL="0" distR="0" wp14:anchorId="2B47EEB5" wp14:editId="019D6110">
                  <wp:extent cx="95250" cy="93979"/>
                  <wp:effectExtent l="0" t="0" r="0" b="0"/>
                  <wp:docPr id="631" name="Image 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1" name="Image 631"/>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color w:val="5F5F5F"/>
                <w:sz w:val="18"/>
              </w:rPr>
              <w:tab/>
            </w:r>
            <w:r>
              <w:rPr>
                <w:color w:val="5F5F5F"/>
                <w:sz w:val="18"/>
              </w:rPr>
              <w:t>Procedures to investigate noise complaints or suspected noise compliance issues.</w:t>
            </w:r>
          </w:p>
          <w:p w14:paraId="09DC4818" w14:textId="77777777" w:rsidR="00911B64" w:rsidRDefault="00407A2A">
            <w:pPr>
              <w:pStyle w:val="TableParagraph"/>
              <w:tabs>
                <w:tab w:val="left" w:pos="910"/>
              </w:tabs>
              <w:spacing w:before="0"/>
              <w:ind w:left="910" w:right="242" w:hanging="361"/>
              <w:rPr>
                <w:sz w:val="18"/>
              </w:rPr>
            </w:pPr>
            <w:r>
              <w:rPr>
                <w:noProof/>
              </w:rPr>
              <w:drawing>
                <wp:inline distT="0" distB="0" distL="0" distR="0" wp14:anchorId="0DA144FC" wp14:editId="7EE0246D">
                  <wp:extent cx="95250" cy="93979"/>
                  <wp:effectExtent l="0" t="0" r="0" b="0"/>
                  <wp:docPr id="632" name="Image 6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2" name="Image 632"/>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sz w:val="20"/>
              </w:rPr>
              <w:tab/>
            </w:r>
            <w:r>
              <w:rPr>
                <w:color w:val="5F5F5F"/>
                <w:sz w:val="18"/>
              </w:rPr>
              <w:t>Protocols</w:t>
            </w:r>
            <w:r>
              <w:rPr>
                <w:color w:val="5F5F5F"/>
                <w:spacing w:val="-2"/>
                <w:sz w:val="18"/>
              </w:rPr>
              <w:t xml:space="preserve"> </w:t>
            </w:r>
            <w:r>
              <w:rPr>
                <w:color w:val="5F5F5F"/>
                <w:sz w:val="18"/>
              </w:rPr>
              <w:t>for</w:t>
            </w:r>
            <w:r>
              <w:rPr>
                <w:color w:val="5F5F5F"/>
                <w:spacing w:val="-2"/>
                <w:sz w:val="18"/>
              </w:rPr>
              <w:t xml:space="preserve"> </w:t>
            </w:r>
            <w:r>
              <w:rPr>
                <w:color w:val="5F5F5F"/>
                <w:sz w:val="18"/>
              </w:rPr>
              <w:t>continual</w:t>
            </w:r>
            <w:r>
              <w:rPr>
                <w:color w:val="5F5F5F"/>
                <w:spacing w:val="-2"/>
                <w:sz w:val="18"/>
              </w:rPr>
              <w:t xml:space="preserve"> </w:t>
            </w:r>
            <w:r>
              <w:rPr>
                <w:color w:val="5F5F5F"/>
                <w:sz w:val="18"/>
              </w:rPr>
              <w:t>improvement</w:t>
            </w:r>
            <w:r>
              <w:rPr>
                <w:color w:val="5F5F5F"/>
                <w:spacing w:val="-2"/>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operation</w:t>
            </w:r>
            <w:r>
              <w:rPr>
                <w:color w:val="5F5F5F"/>
                <w:spacing w:val="-3"/>
                <w:sz w:val="18"/>
              </w:rPr>
              <w:t xml:space="preserve"> </w:t>
            </w:r>
            <w:r>
              <w:rPr>
                <w:color w:val="5F5F5F"/>
                <w:sz w:val="18"/>
              </w:rPr>
              <w:t>noise</w:t>
            </w:r>
            <w:r>
              <w:rPr>
                <w:color w:val="5F5F5F"/>
                <w:spacing w:val="-1"/>
                <w:sz w:val="18"/>
              </w:rPr>
              <w:t xml:space="preserve"> </w:t>
            </w:r>
            <w:r>
              <w:rPr>
                <w:color w:val="5F5F5F"/>
                <w:sz w:val="18"/>
              </w:rPr>
              <w:t>management</w:t>
            </w:r>
            <w:r>
              <w:rPr>
                <w:color w:val="5F5F5F"/>
                <w:spacing w:val="-2"/>
                <w:sz w:val="18"/>
              </w:rPr>
              <w:t xml:space="preserve"> </w:t>
            </w:r>
            <w:r>
              <w:rPr>
                <w:color w:val="5F5F5F"/>
                <w:sz w:val="18"/>
              </w:rPr>
              <w:t>plan,</w:t>
            </w:r>
            <w:r>
              <w:rPr>
                <w:color w:val="5F5F5F"/>
                <w:spacing w:val="-2"/>
                <w:sz w:val="18"/>
              </w:rPr>
              <w:t xml:space="preserve"> </w:t>
            </w:r>
            <w:r>
              <w:rPr>
                <w:color w:val="5F5F5F"/>
                <w:sz w:val="18"/>
              </w:rPr>
              <w:t>informed</w:t>
            </w:r>
            <w:r>
              <w:rPr>
                <w:color w:val="5F5F5F"/>
                <w:spacing w:val="-3"/>
                <w:sz w:val="18"/>
              </w:rPr>
              <w:t xml:space="preserve"> </w:t>
            </w:r>
            <w:r>
              <w:rPr>
                <w:color w:val="5F5F5F"/>
                <w:sz w:val="18"/>
              </w:rPr>
              <w:t>by</w:t>
            </w:r>
            <w:r>
              <w:rPr>
                <w:color w:val="5F5F5F"/>
                <w:spacing w:val="-1"/>
                <w:sz w:val="18"/>
              </w:rPr>
              <w:t xml:space="preserve"> </w:t>
            </w:r>
            <w:r>
              <w:rPr>
                <w:color w:val="5F5F5F"/>
                <w:sz w:val="18"/>
              </w:rPr>
              <w:t>data</w:t>
            </w:r>
            <w:r>
              <w:rPr>
                <w:color w:val="5F5F5F"/>
                <w:spacing w:val="-3"/>
                <w:sz w:val="18"/>
              </w:rPr>
              <w:t xml:space="preserve"> </w:t>
            </w:r>
            <w:r>
              <w:rPr>
                <w:color w:val="5F5F5F"/>
                <w:sz w:val="18"/>
              </w:rPr>
              <w:t>sources</w:t>
            </w:r>
            <w:r>
              <w:rPr>
                <w:color w:val="5F5F5F"/>
                <w:spacing w:val="-1"/>
                <w:sz w:val="18"/>
              </w:rPr>
              <w:t xml:space="preserve"> </w:t>
            </w:r>
            <w:r>
              <w:rPr>
                <w:color w:val="5F5F5F"/>
                <w:sz w:val="18"/>
              </w:rPr>
              <w:t>including</w:t>
            </w:r>
            <w:r>
              <w:rPr>
                <w:color w:val="5F5F5F"/>
                <w:spacing w:val="-3"/>
                <w:sz w:val="18"/>
              </w:rPr>
              <w:t xml:space="preserve"> </w:t>
            </w:r>
            <w:r>
              <w:rPr>
                <w:color w:val="5F5F5F"/>
                <w:sz w:val="18"/>
              </w:rPr>
              <w:t>but</w:t>
            </w:r>
            <w:r>
              <w:rPr>
                <w:color w:val="5F5F5F"/>
                <w:spacing w:val="-2"/>
                <w:sz w:val="18"/>
              </w:rPr>
              <w:t xml:space="preserve"> </w:t>
            </w:r>
            <w:r>
              <w:rPr>
                <w:color w:val="5F5F5F"/>
                <w:sz w:val="18"/>
              </w:rPr>
              <w:t>not</w:t>
            </w:r>
            <w:r>
              <w:rPr>
                <w:color w:val="5F5F5F"/>
                <w:spacing w:val="-2"/>
                <w:sz w:val="18"/>
              </w:rPr>
              <w:t xml:space="preserve"> </w:t>
            </w:r>
            <w:r>
              <w:rPr>
                <w:color w:val="5F5F5F"/>
                <w:sz w:val="18"/>
              </w:rPr>
              <w:t>limited</w:t>
            </w:r>
            <w:r>
              <w:rPr>
                <w:color w:val="5F5F5F"/>
                <w:spacing w:val="-3"/>
                <w:sz w:val="18"/>
              </w:rPr>
              <w:t xml:space="preserve"> </w:t>
            </w:r>
            <w:r>
              <w:rPr>
                <w:color w:val="5F5F5F"/>
                <w:sz w:val="18"/>
              </w:rPr>
              <w:t>to</w:t>
            </w:r>
            <w:r>
              <w:rPr>
                <w:color w:val="5F5F5F"/>
                <w:spacing w:val="-3"/>
                <w:sz w:val="18"/>
              </w:rPr>
              <w:t xml:space="preserve"> </w:t>
            </w:r>
            <w:r>
              <w:rPr>
                <w:color w:val="5F5F5F"/>
                <w:sz w:val="18"/>
              </w:rPr>
              <w:t>audit</w:t>
            </w:r>
            <w:r>
              <w:rPr>
                <w:color w:val="5F5F5F"/>
                <w:spacing w:val="-2"/>
                <w:sz w:val="18"/>
              </w:rPr>
              <w:t xml:space="preserve"> </w:t>
            </w:r>
            <w:r>
              <w:rPr>
                <w:color w:val="5F5F5F"/>
                <w:sz w:val="18"/>
              </w:rPr>
              <w:t>findings,</w:t>
            </w:r>
            <w:r>
              <w:rPr>
                <w:color w:val="5F5F5F"/>
                <w:spacing w:val="-2"/>
                <w:sz w:val="18"/>
              </w:rPr>
              <w:t xml:space="preserve"> </w:t>
            </w:r>
            <w:r>
              <w:rPr>
                <w:color w:val="5F5F5F"/>
                <w:sz w:val="18"/>
              </w:rPr>
              <w:t>complaint reviews and monitoring.</w:t>
            </w:r>
          </w:p>
          <w:p w14:paraId="62C6686E" w14:textId="77777777" w:rsidR="00911B64" w:rsidRDefault="00407A2A">
            <w:pPr>
              <w:pStyle w:val="TableParagraph"/>
              <w:spacing w:before="122"/>
              <w:rPr>
                <w:sz w:val="18"/>
              </w:rPr>
            </w:pPr>
            <w:r>
              <w:rPr>
                <w:color w:val="5F5F5F"/>
                <w:sz w:val="18"/>
              </w:rPr>
              <w:t>The</w:t>
            </w:r>
            <w:r>
              <w:rPr>
                <w:color w:val="5F5F5F"/>
                <w:spacing w:val="-5"/>
                <w:sz w:val="18"/>
              </w:rPr>
              <w:t xml:space="preserve"> </w:t>
            </w:r>
            <w:r>
              <w:rPr>
                <w:color w:val="5F5F5F"/>
                <w:sz w:val="18"/>
              </w:rPr>
              <w:t>operation</w:t>
            </w:r>
            <w:r>
              <w:rPr>
                <w:color w:val="5F5F5F"/>
                <w:spacing w:val="-3"/>
                <w:sz w:val="18"/>
              </w:rPr>
              <w:t xml:space="preserve"> </w:t>
            </w:r>
            <w:r>
              <w:rPr>
                <w:color w:val="5F5F5F"/>
                <w:sz w:val="18"/>
              </w:rPr>
              <w:t>noise</w:t>
            </w:r>
            <w:r>
              <w:rPr>
                <w:color w:val="5F5F5F"/>
                <w:spacing w:val="-3"/>
                <w:sz w:val="18"/>
              </w:rPr>
              <w:t xml:space="preserve"> </w:t>
            </w:r>
            <w:r>
              <w:rPr>
                <w:color w:val="5F5F5F"/>
                <w:sz w:val="18"/>
              </w:rPr>
              <w:t>management</w:t>
            </w:r>
            <w:r>
              <w:rPr>
                <w:color w:val="5F5F5F"/>
                <w:spacing w:val="-2"/>
                <w:sz w:val="18"/>
              </w:rPr>
              <w:t xml:space="preserve"> </w:t>
            </w:r>
            <w:r>
              <w:rPr>
                <w:color w:val="5F5F5F"/>
                <w:sz w:val="18"/>
              </w:rPr>
              <w:t>plan</w:t>
            </w:r>
            <w:r>
              <w:rPr>
                <w:color w:val="5F5F5F"/>
                <w:spacing w:val="-3"/>
                <w:sz w:val="18"/>
              </w:rPr>
              <w:t xml:space="preserve"> </w:t>
            </w:r>
            <w:r>
              <w:rPr>
                <w:color w:val="5F5F5F"/>
                <w:sz w:val="18"/>
              </w:rPr>
              <w:t>must</w:t>
            </w:r>
            <w:r>
              <w:rPr>
                <w:color w:val="5F5F5F"/>
                <w:spacing w:val="-2"/>
                <w:sz w:val="18"/>
              </w:rPr>
              <w:t xml:space="preserve"> </w:t>
            </w:r>
            <w:r>
              <w:rPr>
                <w:color w:val="5F5F5F"/>
                <w:sz w:val="18"/>
              </w:rPr>
              <w:t>be</w:t>
            </w:r>
            <w:r>
              <w:rPr>
                <w:color w:val="5F5F5F"/>
                <w:spacing w:val="-4"/>
                <w:sz w:val="18"/>
              </w:rPr>
              <w:t xml:space="preserve"> </w:t>
            </w:r>
            <w:r>
              <w:rPr>
                <w:color w:val="5F5F5F"/>
                <w:sz w:val="18"/>
              </w:rPr>
              <w:t>made</w:t>
            </w:r>
            <w:r>
              <w:rPr>
                <w:color w:val="5F5F5F"/>
                <w:spacing w:val="-3"/>
                <w:sz w:val="18"/>
              </w:rPr>
              <w:t xml:space="preserve"> </w:t>
            </w:r>
            <w:r>
              <w:rPr>
                <w:color w:val="5F5F5F"/>
                <w:sz w:val="18"/>
              </w:rPr>
              <w:t>available</w:t>
            </w:r>
            <w:r>
              <w:rPr>
                <w:color w:val="5F5F5F"/>
                <w:spacing w:val="-3"/>
                <w:sz w:val="18"/>
              </w:rPr>
              <w:t xml:space="preserve"> </w:t>
            </w:r>
            <w:r>
              <w:rPr>
                <w:color w:val="5F5F5F"/>
                <w:sz w:val="18"/>
              </w:rPr>
              <w:t>to</w:t>
            </w:r>
            <w:r>
              <w:rPr>
                <w:color w:val="5F5F5F"/>
                <w:spacing w:val="-3"/>
                <w:sz w:val="18"/>
              </w:rPr>
              <w:t xml:space="preserve"> </w:t>
            </w:r>
            <w:r>
              <w:rPr>
                <w:color w:val="5F5F5F"/>
                <w:sz w:val="18"/>
              </w:rPr>
              <w:t>EPA</w:t>
            </w:r>
            <w:r>
              <w:rPr>
                <w:color w:val="5F5F5F"/>
                <w:spacing w:val="-2"/>
                <w:sz w:val="18"/>
              </w:rPr>
              <w:t xml:space="preserve"> </w:t>
            </w:r>
            <w:r>
              <w:rPr>
                <w:color w:val="5F5F5F"/>
                <w:sz w:val="18"/>
              </w:rPr>
              <w:t>Victoria</w:t>
            </w:r>
            <w:r>
              <w:rPr>
                <w:color w:val="5F5F5F"/>
                <w:spacing w:val="-3"/>
                <w:sz w:val="18"/>
              </w:rPr>
              <w:t xml:space="preserve"> </w:t>
            </w:r>
            <w:r>
              <w:rPr>
                <w:color w:val="5F5F5F"/>
                <w:sz w:val="18"/>
              </w:rPr>
              <w:t>on</w:t>
            </w:r>
            <w:r>
              <w:rPr>
                <w:color w:val="5F5F5F"/>
                <w:spacing w:val="-3"/>
                <w:sz w:val="18"/>
              </w:rPr>
              <w:t xml:space="preserve"> </w:t>
            </w:r>
            <w:r>
              <w:rPr>
                <w:color w:val="5F5F5F"/>
                <w:spacing w:val="-2"/>
                <w:sz w:val="18"/>
              </w:rPr>
              <w:t>request.</w:t>
            </w:r>
          </w:p>
          <w:p w14:paraId="70A12823" w14:textId="77777777" w:rsidR="00911B64" w:rsidRDefault="00407A2A">
            <w:pPr>
              <w:pStyle w:val="TableParagraph"/>
              <w:spacing w:before="120"/>
              <w:rPr>
                <w:sz w:val="18"/>
              </w:rPr>
            </w:pPr>
            <w:r>
              <w:rPr>
                <w:color w:val="5F5F5F"/>
                <w:sz w:val="18"/>
              </w:rPr>
              <w:t>The</w:t>
            </w:r>
            <w:r>
              <w:rPr>
                <w:color w:val="5F5F5F"/>
                <w:spacing w:val="-5"/>
                <w:sz w:val="18"/>
              </w:rPr>
              <w:t xml:space="preserve"> </w:t>
            </w:r>
            <w:r>
              <w:rPr>
                <w:color w:val="5F5F5F"/>
                <w:sz w:val="18"/>
              </w:rPr>
              <w:t>operation</w:t>
            </w:r>
            <w:r>
              <w:rPr>
                <w:color w:val="5F5F5F"/>
                <w:spacing w:val="-3"/>
                <w:sz w:val="18"/>
              </w:rPr>
              <w:t xml:space="preserve"> </w:t>
            </w:r>
            <w:r>
              <w:rPr>
                <w:color w:val="5F5F5F"/>
                <w:sz w:val="18"/>
              </w:rPr>
              <w:t>noise</w:t>
            </w:r>
            <w:r>
              <w:rPr>
                <w:color w:val="5F5F5F"/>
                <w:spacing w:val="-3"/>
                <w:sz w:val="18"/>
              </w:rPr>
              <w:t xml:space="preserve"> </w:t>
            </w:r>
            <w:r>
              <w:rPr>
                <w:color w:val="5F5F5F"/>
                <w:sz w:val="18"/>
              </w:rPr>
              <w:t>management</w:t>
            </w:r>
            <w:r>
              <w:rPr>
                <w:color w:val="5F5F5F"/>
                <w:spacing w:val="-2"/>
                <w:sz w:val="18"/>
              </w:rPr>
              <w:t xml:space="preserve"> </w:t>
            </w:r>
            <w:r>
              <w:rPr>
                <w:color w:val="5F5F5F"/>
                <w:sz w:val="18"/>
              </w:rPr>
              <w:t>plan</w:t>
            </w:r>
            <w:r>
              <w:rPr>
                <w:color w:val="5F5F5F"/>
                <w:spacing w:val="-3"/>
                <w:sz w:val="18"/>
              </w:rPr>
              <w:t xml:space="preserve"> </w:t>
            </w:r>
            <w:r>
              <w:rPr>
                <w:color w:val="5F5F5F"/>
                <w:sz w:val="18"/>
              </w:rPr>
              <w:t>must</w:t>
            </w:r>
            <w:r>
              <w:rPr>
                <w:color w:val="5F5F5F"/>
                <w:spacing w:val="-1"/>
                <w:sz w:val="18"/>
              </w:rPr>
              <w:t xml:space="preserve"> </w:t>
            </w:r>
            <w:r>
              <w:rPr>
                <w:color w:val="5F5F5F"/>
                <w:sz w:val="18"/>
              </w:rPr>
              <w:t>be</w:t>
            </w:r>
            <w:r>
              <w:rPr>
                <w:color w:val="5F5F5F"/>
                <w:spacing w:val="-3"/>
                <w:sz w:val="18"/>
              </w:rPr>
              <w:t xml:space="preserve"> </w:t>
            </w:r>
            <w:r>
              <w:rPr>
                <w:color w:val="5F5F5F"/>
                <w:sz w:val="18"/>
              </w:rPr>
              <w:t>a</w:t>
            </w:r>
            <w:r>
              <w:rPr>
                <w:color w:val="5F5F5F"/>
                <w:spacing w:val="-3"/>
                <w:sz w:val="18"/>
              </w:rPr>
              <w:t xml:space="preserve"> </w:t>
            </w:r>
            <w:r>
              <w:rPr>
                <w:color w:val="5F5F5F"/>
                <w:sz w:val="18"/>
              </w:rPr>
              <w:t>sub</w:t>
            </w:r>
            <w:r>
              <w:rPr>
                <w:color w:val="5F5F5F"/>
                <w:spacing w:val="-3"/>
                <w:sz w:val="18"/>
              </w:rPr>
              <w:t xml:space="preserve"> </w:t>
            </w:r>
            <w:r>
              <w:rPr>
                <w:color w:val="5F5F5F"/>
                <w:sz w:val="18"/>
              </w:rPr>
              <w:t>plan</w:t>
            </w:r>
            <w:r>
              <w:rPr>
                <w:color w:val="5F5F5F"/>
                <w:spacing w:val="-1"/>
                <w:sz w:val="18"/>
              </w:rPr>
              <w:t xml:space="preserve"> </w:t>
            </w:r>
            <w:r>
              <w:rPr>
                <w:color w:val="5F5F5F"/>
                <w:sz w:val="18"/>
              </w:rPr>
              <w:t>to</w:t>
            </w:r>
            <w:r>
              <w:rPr>
                <w:color w:val="5F5F5F"/>
                <w:spacing w:val="-2"/>
                <w:sz w:val="18"/>
              </w:rPr>
              <w:t xml:space="preserve"> </w:t>
            </w:r>
            <w:r>
              <w:rPr>
                <w:color w:val="5F5F5F"/>
                <w:sz w:val="18"/>
              </w:rPr>
              <w:t>the</w:t>
            </w:r>
            <w:r>
              <w:rPr>
                <w:color w:val="5F5F5F"/>
                <w:spacing w:val="-3"/>
                <w:sz w:val="18"/>
              </w:rPr>
              <w:t xml:space="preserve"> </w:t>
            </w:r>
            <w:r>
              <w:rPr>
                <w:color w:val="5F5F5F"/>
                <w:sz w:val="18"/>
              </w:rPr>
              <w:t>OEMP</w:t>
            </w:r>
            <w:r>
              <w:rPr>
                <w:color w:val="5F5F5F"/>
                <w:spacing w:val="-3"/>
                <w:sz w:val="18"/>
              </w:rPr>
              <w:t xml:space="preserve"> </w:t>
            </w:r>
            <w:r>
              <w:rPr>
                <w:color w:val="5F5F5F"/>
                <w:sz w:val="18"/>
              </w:rPr>
              <w:t>and</w:t>
            </w:r>
            <w:r>
              <w:rPr>
                <w:color w:val="5F5F5F"/>
                <w:spacing w:val="-3"/>
                <w:sz w:val="18"/>
              </w:rPr>
              <w:t xml:space="preserve"> </w:t>
            </w:r>
            <w:r>
              <w:rPr>
                <w:color w:val="5F5F5F"/>
                <w:sz w:val="18"/>
              </w:rPr>
              <w:t>implemented</w:t>
            </w:r>
            <w:r>
              <w:rPr>
                <w:color w:val="5F5F5F"/>
                <w:spacing w:val="-3"/>
                <w:sz w:val="18"/>
              </w:rPr>
              <w:t xml:space="preserve"> </w:t>
            </w:r>
            <w:r>
              <w:rPr>
                <w:color w:val="5F5F5F"/>
                <w:sz w:val="18"/>
              </w:rPr>
              <w:t xml:space="preserve">during </w:t>
            </w:r>
            <w:r>
              <w:rPr>
                <w:color w:val="5F5F5F"/>
                <w:spacing w:val="-2"/>
                <w:sz w:val="18"/>
              </w:rPr>
              <w:t>operation.</w:t>
            </w:r>
          </w:p>
        </w:tc>
      </w:tr>
      <w:tr w:rsidR="00911B64" w14:paraId="4E429D5B" w14:textId="77777777">
        <w:trPr>
          <w:trHeight w:val="1902"/>
        </w:trPr>
        <w:tc>
          <w:tcPr>
            <w:tcW w:w="1258" w:type="dxa"/>
          </w:tcPr>
          <w:p w14:paraId="663D60BE" w14:textId="77777777" w:rsidR="00911B64" w:rsidRDefault="00407A2A">
            <w:pPr>
              <w:pStyle w:val="TableParagraph"/>
              <w:spacing w:before="114"/>
              <w:ind w:left="107"/>
              <w:rPr>
                <w:sz w:val="18"/>
              </w:rPr>
            </w:pPr>
            <w:r>
              <w:rPr>
                <w:color w:val="5F5F5F"/>
                <w:spacing w:val="-4"/>
                <w:sz w:val="18"/>
              </w:rPr>
              <w:t>NV06</w:t>
            </w:r>
          </w:p>
        </w:tc>
        <w:tc>
          <w:tcPr>
            <w:tcW w:w="13529" w:type="dxa"/>
          </w:tcPr>
          <w:p w14:paraId="5BB534A9" w14:textId="77777777" w:rsidR="00911B64" w:rsidRDefault="00407A2A">
            <w:pPr>
              <w:pStyle w:val="TableParagraph"/>
              <w:spacing w:before="114"/>
              <w:rPr>
                <w:b/>
                <w:sz w:val="18"/>
              </w:rPr>
            </w:pPr>
            <w:r>
              <w:rPr>
                <w:b/>
                <w:color w:val="5F5F5F"/>
                <w:sz w:val="18"/>
              </w:rPr>
              <w:t>Prepare</w:t>
            </w:r>
            <w:r>
              <w:rPr>
                <w:b/>
                <w:color w:val="5F5F5F"/>
                <w:spacing w:val="-7"/>
                <w:sz w:val="18"/>
              </w:rPr>
              <w:t xml:space="preserve"> </w:t>
            </w:r>
            <w:r>
              <w:rPr>
                <w:b/>
                <w:color w:val="5F5F5F"/>
                <w:sz w:val="18"/>
              </w:rPr>
              <w:t>an</w:t>
            </w:r>
            <w:r>
              <w:rPr>
                <w:b/>
                <w:color w:val="5F5F5F"/>
                <w:spacing w:val="-3"/>
                <w:sz w:val="18"/>
              </w:rPr>
              <w:t xml:space="preserve"> </w:t>
            </w:r>
            <w:r>
              <w:rPr>
                <w:b/>
                <w:color w:val="5F5F5F"/>
                <w:sz w:val="18"/>
              </w:rPr>
              <w:t>operation</w:t>
            </w:r>
            <w:r>
              <w:rPr>
                <w:b/>
                <w:color w:val="5F5F5F"/>
                <w:spacing w:val="-3"/>
                <w:sz w:val="18"/>
              </w:rPr>
              <w:t xml:space="preserve"> </w:t>
            </w:r>
            <w:r>
              <w:rPr>
                <w:b/>
                <w:color w:val="5F5F5F"/>
                <w:sz w:val="18"/>
              </w:rPr>
              <w:t>noise</w:t>
            </w:r>
            <w:r>
              <w:rPr>
                <w:b/>
                <w:color w:val="5F5F5F"/>
                <w:spacing w:val="-5"/>
                <w:sz w:val="18"/>
              </w:rPr>
              <w:t xml:space="preserve"> </w:t>
            </w:r>
            <w:r>
              <w:rPr>
                <w:b/>
                <w:color w:val="5F5F5F"/>
                <w:sz w:val="18"/>
              </w:rPr>
              <w:t>compliance</w:t>
            </w:r>
            <w:r>
              <w:rPr>
                <w:b/>
                <w:color w:val="5F5F5F"/>
                <w:spacing w:val="-4"/>
                <w:sz w:val="18"/>
              </w:rPr>
              <w:t xml:space="preserve"> </w:t>
            </w:r>
            <w:r>
              <w:rPr>
                <w:b/>
                <w:color w:val="5F5F5F"/>
                <w:sz w:val="18"/>
              </w:rPr>
              <w:t>assessment</w:t>
            </w:r>
            <w:r>
              <w:rPr>
                <w:b/>
                <w:color w:val="5F5F5F"/>
                <w:spacing w:val="-3"/>
                <w:sz w:val="18"/>
              </w:rPr>
              <w:t xml:space="preserve"> </w:t>
            </w:r>
            <w:proofErr w:type="gramStart"/>
            <w:r>
              <w:rPr>
                <w:b/>
                <w:color w:val="5F5F5F"/>
                <w:spacing w:val="-2"/>
                <w:sz w:val="18"/>
              </w:rPr>
              <w:t>report</w:t>
            </w:r>
            <w:proofErr w:type="gramEnd"/>
          </w:p>
          <w:p w14:paraId="51B216DA" w14:textId="77777777" w:rsidR="00911B64" w:rsidRDefault="00407A2A">
            <w:pPr>
              <w:pStyle w:val="TableParagraph"/>
              <w:spacing w:before="119"/>
              <w:rPr>
                <w:sz w:val="18"/>
              </w:rPr>
            </w:pPr>
            <w:r>
              <w:rPr>
                <w:color w:val="5F5F5F"/>
                <w:sz w:val="18"/>
              </w:rPr>
              <w:t>Prepare</w:t>
            </w:r>
            <w:r>
              <w:rPr>
                <w:color w:val="5F5F5F"/>
                <w:spacing w:val="-6"/>
                <w:sz w:val="18"/>
              </w:rPr>
              <w:t xml:space="preserve"> </w:t>
            </w:r>
            <w:r>
              <w:rPr>
                <w:color w:val="5F5F5F"/>
                <w:sz w:val="18"/>
              </w:rPr>
              <w:t>an</w:t>
            </w:r>
            <w:r>
              <w:rPr>
                <w:color w:val="5F5F5F"/>
                <w:spacing w:val="-3"/>
                <w:sz w:val="18"/>
              </w:rPr>
              <w:t xml:space="preserve"> </w:t>
            </w:r>
            <w:r>
              <w:rPr>
                <w:color w:val="5F5F5F"/>
                <w:sz w:val="18"/>
              </w:rPr>
              <w:t>operation</w:t>
            </w:r>
            <w:r>
              <w:rPr>
                <w:color w:val="5F5F5F"/>
                <w:spacing w:val="-3"/>
                <w:sz w:val="18"/>
              </w:rPr>
              <w:t xml:space="preserve"> </w:t>
            </w:r>
            <w:r>
              <w:rPr>
                <w:color w:val="5F5F5F"/>
                <w:sz w:val="18"/>
              </w:rPr>
              <w:t>noise</w:t>
            </w:r>
            <w:r>
              <w:rPr>
                <w:color w:val="5F5F5F"/>
                <w:spacing w:val="-3"/>
                <w:sz w:val="18"/>
              </w:rPr>
              <w:t xml:space="preserve"> </w:t>
            </w:r>
            <w:r>
              <w:rPr>
                <w:color w:val="5F5F5F"/>
                <w:sz w:val="18"/>
              </w:rPr>
              <w:t>compliance</w:t>
            </w:r>
            <w:r>
              <w:rPr>
                <w:color w:val="5F5F5F"/>
                <w:spacing w:val="-4"/>
                <w:sz w:val="18"/>
              </w:rPr>
              <w:t xml:space="preserve"> </w:t>
            </w:r>
            <w:r>
              <w:rPr>
                <w:color w:val="5F5F5F"/>
                <w:sz w:val="18"/>
              </w:rPr>
              <w:t>assessment</w:t>
            </w:r>
            <w:r>
              <w:rPr>
                <w:color w:val="5F5F5F"/>
                <w:spacing w:val="-2"/>
                <w:sz w:val="18"/>
              </w:rPr>
              <w:t xml:space="preserve"> </w:t>
            </w:r>
            <w:r>
              <w:rPr>
                <w:color w:val="5F5F5F"/>
                <w:sz w:val="18"/>
              </w:rPr>
              <w:t>report</w:t>
            </w:r>
            <w:r>
              <w:rPr>
                <w:color w:val="5F5F5F"/>
                <w:spacing w:val="-3"/>
                <w:sz w:val="18"/>
              </w:rPr>
              <w:t xml:space="preserve"> </w:t>
            </w:r>
            <w:r>
              <w:rPr>
                <w:color w:val="5F5F5F"/>
                <w:sz w:val="18"/>
              </w:rPr>
              <w:t>based</w:t>
            </w:r>
            <w:r>
              <w:rPr>
                <w:color w:val="5F5F5F"/>
                <w:spacing w:val="-3"/>
                <w:sz w:val="18"/>
              </w:rPr>
              <w:t xml:space="preserve"> </w:t>
            </w:r>
            <w:r>
              <w:rPr>
                <w:color w:val="5F5F5F"/>
                <w:spacing w:val="-5"/>
                <w:sz w:val="18"/>
              </w:rPr>
              <w:t>on:</w:t>
            </w:r>
          </w:p>
          <w:p w14:paraId="382392C5" w14:textId="77777777" w:rsidR="00911B64" w:rsidRDefault="00407A2A">
            <w:pPr>
              <w:pStyle w:val="TableParagraph"/>
              <w:tabs>
                <w:tab w:val="left" w:pos="910"/>
              </w:tabs>
              <w:spacing w:before="60"/>
              <w:ind w:left="910" w:right="391" w:hanging="361"/>
              <w:rPr>
                <w:sz w:val="18"/>
              </w:rPr>
            </w:pPr>
            <w:r>
              <w:rPr>
                <w:noProof/>
              </w:rPr>
              <w:drawing>
                <wp:inline distT="0" distB="0" distL="0" distR="0" wp14:anchorId="77E26DBB" wp14:editId="44989864">
                  <wp:extent cx="95250" cy="94615"/>
                  <wp:effectExtent l="0" t="0" r="0" b="0"/>
                  <wp:docPr id="633" name="Image 6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3" name="Image 633"/>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An</w:t>
            </w:r>
            <w:r>
              <w:rPr>
                <w:color w:val="5F5F5F"/>
                <w:spacing w:val="-3"/>
                <w:sz w:val="18"/>
              </w:rPr>
              <w:t xml:space="preserve"> </w:t>
            </w:r>
            <w:r>
              <w:rPr>
                <w:color w:val="5F5F5F"/>
                <w:sz w:val="18"/>
              </w:rPr>
              <w:t>inspection</w:t>
            </w:r>
            <w:r>
              <w:rPr>
                <w:color w:val="5F5F5F"/>
                <w:spacing w:val="-3"/>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converter</w:t>
            </w:r>
            <w:r>
              <w:rPr>
                <w:color w:val="5F5F5F"/>
                <w:spacing w:val="-2"/>
                <w:sz w:val="18"/>
              </w:rPr>
              <w:t xml:space="preserve"> </w:t>
            </w:r>
            <w:r>
              <w:rPr>
                <w:color w:val="5F5F5F"/>
                <w:sz w:val="18"/>
              </w:rPr>
              <w:t>station</w:t>
            </w:r>
            <w:r>
              <w:rPr>
                <w:color w:val="5F5F5F"/>
                <w:spacing w:val="-3"/>
                <w:sz w:val="18"/>
              </w:rPr>
              <w:t xml:space="preserve"> </w:t>
            </w:r>
            <w:r>
              <w:rPr>
                <w:color w:val="5F5F5F"/>
                <w:sz w:val="18"/>
              </w:rPr>
              <w:t>and</w:t>
            </w:r>
            <w:r>
              <w:rPr>
                <w:color w:val="5F5F5F"/>
                <w:spacing w:val="-3"/>
                <w:sz w:val="18"/>
              </w:rPr>
              <w:t xml:space="preserve"> </w:t>
            </w:r>
            <w:r>
              <w:rPr>
                <w:color w:val="5F5F5F"/>
                <w:sz w:val="18"/>
              </w:rPr>
              <w:t>transition</w:t>
            </w:r>
            <w:r>
              <w:rPr>
                <w:color w:val="5F5F5F"/>
                <w:spacing w:val="-3"/>
                <w:sz w:val="18"/>
              </w:rPr>
              <w:t xml:space="preserve"> </w:t>
            </w:r>
            <w:r>
              <w:rPr>
                <w:color w:val="5F5F5F"/>
                <w:sz w:val="18"/>
              </w:rPr>
              <w:t>station</w:t>
            </w:r>
            <w:r>
              <w:rPr>
                <w:color w:val="5F5F5F"/>
                <w:spacing w:val="-1"/>
                <w:sz w:val="18"/>
              </w:rPr>
              <w:t xml:space="preserve"> </w:t>
            </w:r>
            <w:r>
              <w:rPr>
                <w:color w:val="5F5F5F"/>
                <w:sz w:val="18"/>
              </w:rPr>
              <w:t>to</w:t>
            </w:r>
            <w:r>
              <w:rPr>
                <w:color w:val="5F5F5F"/>
                <w:spacing w:val="-3"/>
                <w:sz w:val="18"/>
              </w:rPr>
              <w:t xml:space="preserve"> </w:t>
            </w:r>
            <w:r>
              <w:rPr>
                <w:color w:val="5F5F5F"/>
                <w:sz w:val="18"/>
              </w:rPr>
              <w:t>confirm</w:t>
            </w:r>
            <w:r>
              <w:rPr>
                <w:color w:val="5F5F5F"/>
                <w:spacing w:val="-2"/>
                <w:sz w:val="18"/>
              </w:rPr>
              <w:t xml:space="preserve"> </w:t>
            </w:r>
            <w:r>
              <w:rPr>
                <w:color w:val="5F5F5F"/>
                <w:sz w:val="18"/>
              </w:rPr>
              <w:t>that</w:t>
            </w:r>
            <w:r>
              <w:rPr>
                <w:color w:val="5F5F5F"/>
                <w:spacing w:val="-2"/>
                <w:sz w:val="18"/>
              </w:rPr>
              <w:t xml:space="preserve"> </w:t>
            </w:r>
            <w:r>
              <w:rPr>
                <w:color w:val="5F5F5F"/>
                <w:sz w:val="18"/>
              </w:rPr>
              <w:t>the</w:t>
            </w:r>
            <w:r>
              <w:rPr>
                <w:color w:val="5F5F5F"/>
                <w:spacing w:val="-3"/>
                <w:sz w:val="18"/>
              </w:rPr>
              <w:t xml:space="preserve"> </w:t>
            </w:r>
            <w:r>
              <w:rPr>
                <w:color w:val="5F5F5F"/>
                <w:sz w:val="18"/>
              </w:rPr>
              <w:t>noise</w:t>
            </w:r>
            <w:r>
              <w:rPr>
                <w:color w:val="5F5F5F"/>
                <w:spacing w:val="-3"/>
                <w:sz w:val="18"/>
              </w:rPr>
              <w:t xml:space="preserve"> </w:t>
            </w:r>
            <w:r>
              <w:rPr>
                <w:color w:val="5F5F5F"/>
                <w:sz w:val="18"/>
              </w:rPr>
              <w:t>mitigation</w:t>
            </w:r>
            <w:r>
              <w:rPr>
                <w:color w:val="5F5F5F"/>
                <w:spacing w:val="-3"/>
                <w:sz w:val="18"/>
              </w:rPr>
              <w:t xml:space="preserve"> </w:t>
            </w:r>
            <w:r>
              <w:rPr>
                <w:color w:val="5F5F5F"/>
                <w:sz w:val="18"/>
              </w:rPr>
              <w:t>and</w:t>
            </w:r>
            <w:r>
              <w:rPr>
                <w:color w:val="5F5F5F"/>
                <w:spacing w:val="-3"/>
                <w:sz w:val="18"/>
              </w:rPr>
              <w:t xml:space="preserve"> </w:t>
            </w:r>
            <w:r>
              <w:rPr>
                <w:color w:val="5F5F5F"/>
                <w:sz w:val="18"/>
              </w:rPr>
              <w:t>management</w:t>
            </w:r>
            <w:r>
              <w:rPr>
                <w:color w:val="5F5F5F"/>
                <w:spacing w:val="-2"/>
                <w:sz w:val="18"/>
              </w:rPr>
              <w:t xml:space="preserve"> </w:t>
            </w:r>
            <w:r>
              <w:rPr>
                <w:color w:val="5F5F5F"/>
                <w:sz w:val="18"/>
              </w:rPr>
              <w:t>measures</w:t>
            </w:r>
            <w:r>
              <w:rPr>
                <w:color w:val="5F5F5F"/>
                <w:spacing w:val="-2"/>
                <w:sz w:val="18"/>
              </w:rPr>
              <w:t xml:space="preserve"> </w:t>
            </w:r>
            <w:r>
              <w:rPr>
                <w:color w:val="5F5F5F"/>
                <w:sz w:val="18"/>
              </w:rPr>
              <w:t>documented</w:t>
            </w:r>
            <w:r>
              <w:rPr>
                <w:color w:val="5F5F5F"/>
                <w:spacing w:val="-3"/>
                <w:sz w:val="18"/>
              </w:rPr>
              <w:t xml:space="preserve"> </w:t>
            </w:r>
            <w:r>
              <w:rPr>
                <w:color w:val="5F5F5F"/>
                <w:sz w:val="18"/>
              </w:rPr>
              <w:t>in</w:t>
            </w:r>
            <w:r>
              <w:rPr>
                <w:color w:val="5F5F5F"/>
                <w:spacing w:val="-3"/>
                <w:sz w:val="18"/>
              </w:rPr>
              <w:t xml:space="preserve"> </w:t>
            </w:r>
            <w:r>
              <w:rPr>
                <w:color w:val="5F5F5F"/>
                <w:sz w:val="18"/>
              </w:rPr>
              <w:t>the</w:t>
            </w:r>
            <w:r>
              <w:rPr>
                <w:color w:val="5F5F5F"/>
                <w:spacing w:val="-1"/>
                <w:sz w:val="18"/>
              </w:rPr>
              <w:t xml:space="preserve"> </w:t>
            </w:r>
            <w:r>
              <w:rPr>
                <w:color w:val="5F5F5F"/>
                <w:sz w:val="18"/>
              </w:rPr>
              <w:t>operational noise management plan (EPR NV05) have been fully implemented.</w:t>
            </w:r>
          </w:p>
          <w:p w14:paraId="47C266C8" w14:textId="77777777" w:rsidR="00911B64" w:rsidRDefault="00407A2A">
            <w:pPr>
              <w:pStyle w:val="TableParagraph"/>
              <w:tabs>
                <w:tab w:val="left" w:pos="910"/>
              </w:tabs>
              <w:spacing w:before="40"/>
              <w:ind w:left="910" w:right="283" w:hanging="361"/>
              <w:rPr>
                <w:sz w:val="18"/>
              </w:rPr>
            </w:pPr>
            <w:r>
              <w:rPr>
                <w:noProof/>
              </w:rPr>
              <w:drawing>
                <wp:inline distT="0" distB="0" distL="0" distR="0" wp14:anchorId="2D1B1F1A" wp14:editId="0484FC12">
                  <wp:extent cx="95250" cy="93979"/>
                  <wp:effectExtent l="0" t="0" r="0" b="0"/>
                  <wp:docPr id="634" name="Image 6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4" name="Image 634"/>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sz w:val="20"/>
              </w:rPr>
              <w:tab/>
            </w:r>
            <w:r>
              <w:rPr>
                <w:color w:val="5F5F5F"/>
                <w:sz w:val="18"/>
              </w:rPr>
              <w:t>The</w:t>
            </w:r>
            <w:r>
              <w:rPr>
                <w:color w:val="5F5F5F"/>
                <w:spacing w:val="-3"/>
                <w:sz w:val="18"/>
              </w:rPr>
              <w:t xml:space="preserve"> </w:t>
            </w:r>
            <w:r>
              <w:rPr>
                <w:color w:val="5F5F5F"/>
                <w:sz w:val="18"/>
              </w:rPr>
              <w:t>results</w:t>
            </w:r>
            <w:r>
              <w:rPr>
                <w:color w:val="5F5F5F"/>
                <w:spacing w:val="-2"/>
                <w:sz w:val="18"/>
              </w:rPr>
              <w:t xml:space="preserve"> </w:t>
            </w:r>
            <w:r>
              <w:rPr>
                <w:color w:val="5F5F5F"/>
                <w:sz w:val="18"/>
              </w:rPr>
              <w:t>of</w:t>
            </w:r>
            <w:r>
              <w:rPr>
                <w:color w:val="5F5F5F"/>
                <w:spacing w:val="-2"/>
                <w:sz w:val="18"/>
              </w:rPr>
              <w:t xml:space="preserve"> </w:t>
            </w:r>
            <w:r>
              <w:rPr>
                <w:color w:val="5F5F5F"/>
                <w:sz w:val="18"/>
              </w:rPr>
              <w:t>noise</w:t>
            </w:r>
            <w:r>
              <w:rPr>
                <w:color w:val="5F5F5F"/>
                <w:spacing w:val="-3"/>
                <w:sz w:val="18"/>
              </w:rPr>
              <w:t xml:space="preserve"> </w:t>
            </w:r>
            <w:r>
              <w:rPr>
                <w:color w:val="5F5F5F"/>
                <w:sz w:val="18"/>
              </w:rPr>
              <w:t>monitoring</w:t>
            </w:r>
            <w:r>
              <w:rPr>
                <w:color w:val="5F5F5F"/>
                <w:spacing w:val="-3"/>
                <w:sz w:val="18"/>
              </w:rPr>
              <w:t xml:space="preserve"> </w:t>
            </w:r>
            <w:r>
              <w:rPr>
                <w:color w:val="5F5F5F"/>
                <w:sz w:val="18"/>
              </w:rPr>
              <w:t>conducted</w:t>
            </w:r>
            <w:r>
              <w:rPr>
                <w:color w:val="5F5F5F"/>
                <w:spacing w:val="-3"/>
                <w:sz w:val="18"/>
              </w:rPr>
              <w:t xml:space="preserve"> </w:t>
            </w:r>
            <w:r>
              <w:rPr>
                <w:color w:val="5F5F5F"/>
                <w:sz w:val="18"/>
              </w:rPr>
              <w:t>in</w:t>
            </w:r>
            <w:r>
              <w:rPr>
                <w:color w:val="5F5F5F"/>
                <w:spacing w:val="-3"/>
                <w:sz w:val="18"/>
              </w:rPr>
              <w:t xml:space="preserve"> </w:t>
            </w:r>
            <w:r>
              <w:rPr>
                <w:color w:val="5F5F5F"/>
                <w:sz w:val="18"/>
              </w:rPr>
              <w:t>accordance</w:t>
            </w:r>
            <w:r>
              <w:rPr>
                <w:color w:val="5F5F5F"/>
                <w:spacing w:val="-3"/>
                <w:sz w:val="18"/>
              </w:rPr>
              <w:t xml:space="preserve"> </w:t>
            </w:r>
            <w:r>
              <w:rPr>
                <w:color w:val="5F5F5F"/>
                <w:sz w:val="18"/>
              </w:rPr>
              <w:t>with</w:t>
            </w:r>
            <w:r>
              <w:rPr>
                <w:color w:val="5F5F5F"/>
                <w:spacing w:val="-3"/>
                <w:sz w:val="18"/>
              </w:rPr>
              <w:t xml:space="preserve"> </w:t>
            </w:r>
            <w:r>
              <w:rPr>
                <w:color w:val="5F5F5F"/>
                <w:sz w:val="18"/>
              </w:rPr>
              <w:t>the</w:t>
            </w:r>
            <w:r>
              <w:rPr>
                <w:color w:val="5F5F5F"/>
                <w:spacing w:val="-3"/>
                <w:sz w:val="18"/>
              </w:rPr>
              <w:t xml:space="preserve"> </w:t>
            </w:r>
            <w:r>
              <w:rPr>
                <w:color w:val="5F5F5F"/>
                <w:sz w:val="18"/>
              </w:rPr>
              <w:t>operation</w:t>
            </w:r>
            <w:r>
              <w:rPr>
                <w:color w:val="5F5F5F"/>
                <w:spacing w:val="-1"/>
                <w:sz w:val="18"/>
              </w:rPr>
              <w:t xml:space="preserve"> </w:t>
            </w:r>
            <w:r>
              <w:rPr>
                <w:color w:val="5F5F5F"/>
                <w:sz w:val="18"/>
              </w:rPr>
              <w:t>noise</w:t>
            </w:r>
            <w:r>
              <w:rPr>
                <w:color w:val="5F5F5F"/>
                <w:spacing w:val="-3"/>
                <w:sz w:val="18"/>
              </w:rPr>
              <w:t xml:space="preserve"> </w:t>
            </w:r>
            <w:r>
              <w:rPr>
                <w:color w:val="5F5F5F"/>
                <w:sz w:val="18"/>
              </w:rPr>
              <w:t>management</w:t>
            </w:r>
            <w:r>
              <w:rPr>
                <w:color w:val="5F5F5F"/>
                <w:spacing w:val="-2"/>
                <w:sz w:val="18"/>
              </w:rPr>
              <w:t xml:space="preserve"> </w:t>
            </w:r>
            <w:r>
              <w:rPr>
                <w:color w:val="5F5F5F"/>
                <w:sz w:val="18"/>
              </w:rPr>
              <w:t>plan</w:t>
            </w:r>
            <w:r>
              <w:rPr>
                <w:color w:val="5F5F5F"/>
                <w:spacing w:val="-3"/>
                <w:sz w:val="18"/>
              </w:rPr>
              <w:t xml:space="preserve"> </w:t>
            </w:r>
            <w:r>
              <w:rPr>
                <w:color w:val="5F5F5F"/>
                <w:sz w:val="18"/>
              </w:rPr>
              <w:t>(EPR</w:t>
            </w:r>
            <w:r>
              <w:rPr>
                <w:color w:val="5F5F5F"/>
                <w:spacing w:val="-2"/>
                <w:sz w:val="18"/>
              </w:rPr>
              <w:t xml:space="preserve"> </w:t>
            </w:r>
            <w:r>
              <w:rPr>
                <w:color w:val="5F5F5F"/>
                <w:sz w:val="18"/>
              </w:rPr>
              <w:t>NV05),</w:t>
            </w:r>
            <w:r>
              <w:rPr>
                <w:color w:val="5F5F5F"/>
                <w:spacing w:val="-2"/>
                <w:sz w:val="18"/>
              </w:rPr>
              <w:t xml:space="preserve"> </w:t>
            </w:r>
            <w:r>
              <w:rPr>
                <w:color w:val="5F5F5F"/>
                <w:sz w:val="18"/>
              </w:rPr>
              <w:t>to</w:t>
            </w:r>
            <w:r>
              <w:rPr>
                <w:color w:val="5F5F5F"/>
                <w:spacing w:val="-3"/>
                <w:sz w:val="18"/>
              </w:rPr>
              <w:t xml:space="preserve"> </w:t>
            </w:r>
            <w:r>
              <w:rPr>
                <w:color w:val="5F5F5F"/>
                <w:sz w:val="18"/>
              </w:rPr>
              <w:t>assess</w:t>
            </w:r>
            <w:r>
              <w:rPr>
                <w:color w:val="5F5F5F"/>
                <w:spacing w:val="-2"/>
                <w:sz w:val="18"/>
              </w:rPr>
              <w:t xml:space="preserve"> </w:t>
            </w:r>
            <w:r>
              <w:rPr>
                <w:color w:val="5F5F5F"/>
                <w:sz w:val="18"/>
              </w:rPr>
              <w:t>compliance</w:t>
            </w:r>
            <w:r>
              <w:rPr>
                <w:color w:val="5F5F5F"/>
                <w:spacing w:val="-3"/>
                <w:sz w:val="18"/>
              </w:rPr>
              <w:t xml:space="preserve"> </w:t>
            </w:r>
            <w:r>
              <w:rPr>
                <w:color w:val="5F5F5F"/>
                <w:sz w:val="18"/>
              </w:rPr>
              <w:t>with</w:t>
            </w:r>
            <w:r>
              <w:rPr>
                <w:color w:val="5F5F5F"/>
                <w:spacing w:val="-3"/>
                <w:sz w:val="18"/>
              </w:rPr>
              <w:t xml:space="preserve"> </w:t>
            </w:r>
            <w:r>
              <w:rPr>
                <w:color w:val="5F5F5F"/>
                <w:sz w:val="18"/>
              </w:rPr>
              <w:t>the</w:t>
            </w:r>
            <w:r>
              <w:rPr>
                <w:color w:val="5F5F5F"/>
                <w:spacing w:val="-3"/>
                <w:sz w:val="18"/>
              </w:rPr>
              <w:t xml:space="preserve"> </w:t>
            </w:r>
            <w:r>
              <w:rPr>
                <w:color w:val="5F5F5F"/>
                <w:sz w:val="18"/>
              </w:rPr>
              <w:t>applicable noise limits.</w:t>
            </w:r>
          </w:p>
          <w:p w14:paraId="07EDF0FC" w14:textId="77777777" w:rsidR="00911B64" w:rsidRDefault="00407A2A">
            <w:pPr>
              <w:pStyle w:val="TableParagraph"/>
              <w:spacing w:before="121" w:line="187" w:lineRule="exact"/>
              <w:rPr>
                <w:sz w:val="18"/>
              </w:rPr>
            </w:pPr>
            <w:r>
              <w:rPr>
                <w:color w:val="5F5F5F"/>
                <w:sz w:val="18"/>
              </w:rPr>
              <w:t>The</w:t>
            </w:r>
            <w:r>
              <w:rPr>
                <w:color w:val="5F5F5F"/>
                <w:spacing w:val="-7"/>
                <w:sz w:val="18"/>
              </w:rPr>
              <w:t xml:space="preserve"> </w:t>
            </w:r>
            <w:r>
              <w:rPr>
                <w:color w:val="5F5F5F"/>
                <w:sz w:val="18"/>
              </w:rPr>
              <w:t>report</w:t>
            </w:r>
            <w:r>
              <w:rPr>
                <w:color w:val="5F5F5F"/>
                <w:spacing w:val="-2"/>
                <w:sz w:val="18"/>
              </w:rPr>
              <w:t xml:space="preserve"> </w:t>
            </w:r>
            <w:r>
              <w:rPr>
                <w:color w:val="5F5F5F"/>
                <w:sz w:val="18"/>
              </w:rPr>
              <w:t>must</w:t>
            </w:r>
            <w:r>
              <w:rPr>
                <w:color w:val="5F5F5F"/>
                <w:spacing w:val="-2"/>
                <w:sz w:val="18"/>
              </w:rPr>
              <w:t xml:space="preserve"> </w:t>
            </w:r>
            <w:r>
              <w:rPr>
                <w:color w:val="5F5F5F"/>
                <w:sz w:val="18"/>
              </w:rPr>
              <w:t>be</w:t>
            </w:r>
            <w:r>
              <w:rPr>
                <w:color w:val="5F5F5F"/>
                <w:spacing w:val="-3"/>
                <w:sz w:val="18"/>
              </w:rPr>
              <w:t xml:space="preserve"> </w:t>
            </w:r>
            <w:r>
              <w:rPr>
                <w:color w:val="5F5F5F"/>
                <w:sz w:val="18"/>
              </w:rPr>
              <w:t>submitted</w:t>
            </w:r>
            <w:r>
              <w:rPr>
                <w:color w:val="5F5F5F"/>
                <w:spacing w:val="-1"/>
                <w:sz w:val="18"/>
              </w:rPr>
              <w:t xml:space="preserve"> </w:t>
            </w:r>
            <w:r>
              <w:rPr>
                <w:color w:val="5F5F5F"/>
                <w:sz w:val="18"/>
              </w:rPr>
              <w:t>to</w:t>
            </w:r>
            <w:r>
              <w:rPr>
                <w:color w:val="5F5F5F"/>
                <w:spacing w:val="-2"/>
                <w:sz w:val="18"/>
              </w:rPr>
              <w:t xml:space="preserve"> </w:t>
            </w:r>
            <w:r>
              <w:rPr>
                <w:color w:val="5F5F5F"/>
                <w:sz w:val="18"/>
              </w:rPr>
              <w:t>EPA</w:t>
            </w:r>
            <w:r>
              <w:rPr>
                <w:color w:val="5F5F5F"/>
                <w:spacing w:val="-15"/>
                <w:sz w:val="18"/>
              </w:rPr>
              <w:t xml:space="preserve"> </w:t>
            </w:r>
            <w:r>
              <w:rPr>
                <w:color w:val="5F5F5F"/>
                <w:sz w:val="18"/>
              </w:rPr>
              <w:t>Victoria</w:t>
            </w:r>
            <w:r>
              <w:rPr>
                <w:color w:val="5F5F5F"/>
                <w:spacing w:val="-1"/>
                <w:sz w:val="18"/>
              </w:rPr>
              <w:t xml:space="preserve"> </w:t>
            </w:r>
            <w:r>
              <w:rPr>
                <w:color w:val="5F5F5F"/>
                <w:sz w:val="18"/>
              </w:rPr>
              <w:t>within</w:t>
            </w:r>
            <w:r>
              <w:rPr>
                <w:color w:val="5F5F5F"/>
                <w:spacing w:val="-3"/>
                <w:sz w:val="18"/>
              </w:rPr>
              <w:t xml:space="preserve"> </w:t>
            </w:r>
            <w:r>
              <w:rPr>
                <w:color w:val="5F5F5F"/>
                <w:sz w:val="18"/>
              </w:rPr>
              <w:t>six</w:t>
            </w:r>
            <w:r>
              <w:rPr>
                <w:color w:val="5F5F5F"/>
                <w:spacing w:val="-2"/>
                <w:sz w:val="18"/>
              </w:rPr>
              <w:t xml:space="preserve"> </w:t>
            </w:r>
            <w:r>
              <w:rPr>
                <w:color w:val="5F5F5F"/>
                <w:sz w:val="18"/>
              </w:rPr>
              <w:t>months</w:t>
            </w:r>
            <w:r>
              <w:rPr>
                <w:color w:val="5F5F5F"/>
                <w:spacing w:val="-2"/>
                <w:sz w:val="18"/>
              </w:rPr>
              <w:t xml:space="preserve"> </w:t>
            </w:r>
            <w:r>
              <w:rPr>
                <w:color w:val="5F5F5F"/>
                <w:sz w:val="18"/>
              </w:rPr>
              <w:t>of</w:t>
            </w:r>
            <w:r>
              <w:rPr>
                <w:color w:val="5F5F5F"/>
                <w:spacing w:val="-2"/>
                <w:sz w:val="18"/>
              </w:rPr>
              <w:t xml:space="preserve"> </w:t>
            </w:r>
            <w:r>
              <w:rPr>
                <w:color w:val="5F5F5F"/>
                <w:sz w:val="18"/>
              </w:rPr>
              <w:t>each</w:t>
            </w:r>
            <w:r>
              <w:rPr>
                <w:color w:val="5F5F5F"/>
                <w:spacing w:val="-3"/>
                <w:sz w:val="18"/>
              </w:rPr>
              <w:t xml:space="preserve"> </w:t>
            </w:r>
            <w:r>
              <w:rPr>
                <w:color w:val="5F5F5F"/>
                <w:sz w:val="18"/>
              </w:rPr>
              <w:t>stage</w:t>
            </w:r>
            <w:r>
              <w:rPr>
                <w:color w:val="5F5F5F"/>
                <w:spacing w:val="-3"/>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converter</w:t>
            </w:r>
            <w:r>
              <w:rPr>
                <w:color w:val="5F5F5F"/>
                <w:spacing w:val="-2"/>
                <w:sz w:val="18"/>
              </w:rPr>
              <w:t xml:space="preserve"> </w:t>
            </w:r>
            <w:r>
              <w:rPr>
                <w:color w:val="5F5F5F"/>
                <w:sz w:val="18"/>
              </w:rPr>
              <w:t>station</w:t>
            </w:r>
            <w:r>
              <w:rPr>
                <w:color w:val="5F5F5F"/>
                <w:spacing w:val="-3"/>
                <w:sz w:val="18"/>
              </w:rPr>
              <w:t xml:space="preserve"> </w:t>
            </w:r>
            <w:r>
              <w:rPr>
                <w:color w:val="5F5F5F"/>
                <w:sz w:val="18"/>
              </w:rPr>
              <w:t>becoming</w:t>
            </w:r>
            <w:r>
              <w:rPr>
                <w:color w:val="5F5F5F"/>
                <w:spacing w:val="-3"/>
                <w:sz w:val="18"/>
              </w:rPr>
              <w:t xml:space="preserve"> </w:t>
            </w:r>
            <w:r>
              <w:rPr>
                <w:color w:val="5F5F5F"/>
                <w:sz w:val="18"/>
              </w:rPr>
              <w:t>fully</w:t>
            </w:r>
            <w:r>
              <w:rPr>
                <w:color w:val="5F5F5F"/>
                <w:spacing w:val="-1"/>
                <w:sz w:val="18"/>
              </w:rPr>
              <w:t xml:space="preserve"> </w:t>
            </w:r>
            <w:r>
              <w:rPr>
                <w:color w:val="5F5F5F"/>
                <w:spacing w:val="-2"/>
                <w:sz w:val="18"/>
              </w:rPr>
              <w:t>operational.</w:t>
            </w:r>
          </w:p>
        </w:tc>
      </w:tr>
    </w:tbl>
    <w:p w14:paraId="6C9B9388" w14:textId="77777777" w:rsidR="00911B64" w:rsidRDefault="00911B64">
      <w:pPr>
        <w:spacing w:line="187" w:lineRule="exact"/>
        <w:rPr>
          <w:sz w:val="18"/>
        </w:rPr>
        <w:sectPr w:rsidR="00911B64">
          <w:pgSz w:w="16840" w:h="11910" w:orient="landscape"/>
          <w:pgMar w:top="1400" w:right="800" w:bottom="860" w:left="1020" w:header="457" w:footer="661" w:gutter="0"/>
          <w:cols w:space="720"/>
        </w:sectPr>
      </w:pPr>
    </w:p>
    <w:p w14:paraId="2777C2B1" w14:textId="77777777" w:rsidR="00911B64" w:rsidRDefault="00911B64">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258"/>
        <w:gridCol w:w="13529"/>
      </w:tblGrid>
      <w:tr w:rsidR="00911B64" w14:paraId="544546A1" w14:textId="77777777">
        <w:trPr>
          <w:trHeight w:val="551"/>
        </w:trPr>
        <w:tc>
          <w:tcPr>
            <w:tcW w:w="1258" w:type="dxa"/>
            <w:shd w:val="clear" w:color="auto" w:fill="133149"/>
          </w:tcPr>
          <w:p w14:paraId="3874C490" w14:textId="77777777" w:rsidR="00911B64" w:rsidRDefault="00407A2A">
            <w:pPr>
              <w:pStyle w:val="TableParagraph"/>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13529" w:type="dxa"/>
            <w:shd w:val="clear" w:color="auto" w:fill="133149"/>
          </w:tcPr>
          <w:p w14:paraId="72A58DFE" w14:textId="77777777" w:rsidR="00911B64" w:rsidRDefault="00407A2A">
            <w:pPr>
              <w:pStyle w:val="TableParagraph"/>
              <w:rPr>
                <w:b/>
                <w:sz w:val="18"/>
              </w:rPr>
            </w:pPr>
            <w:r>
              <w:rPr>
                <w:b/>
                <w:color w:val="FFFFFF"/>
                <w:sz w:val="18"/>
              </w:rPr>
              <w:t>Environmental</w:t>
            </w:r>
            <w:r>
              <w:rPr>
                <w:b/>
                <w:color w:val="FFFFFF"/>
                <w:spacing w:val="-9"/>
                <w:sz w:val="18"/>
              </w:rPr>
              <w:t xml:space="preserve"> </w:t>
            </w:r>
            <w:r>
              <w:rPr>
                <w:b/>
                <w:color w:val="FFFFFF"/>
                <w:sz w:val="18"/>
              </w:rPr>
              <w:t>Performance</w:t>
            </w:r>
            <w:r>
              <w:rPr>
                <w:b/>
                <w:color w:val="FFFFFF"/>
                <w:spacing w:val="-5"/>
                <w:sz w:val="18"/>
              </w:rPr>
              <w:t xml:space="preserve"> </w:t>
            </w:r>
            <w:r>
              <w:rPr>
                <w:b/>
                <w:color w:val="FFFFFF"/>
                <w:spacing w:val="-2"/>
                <w:sz w:val="18"/>
              </w:rPr>
              <w:t>Requirements</w:t>
            </w:r>
          </w:p>
        </w:tc>
      </w:tr>
      <w:tr w:rsidR="00911B64" w14:paraId="556F7D2B" w14:textId="77777777">
        <w:trPr>
          <w:trHeight w:val="433"/>
        </w:trPr>
        <w:tc>
          <w:tcPr>
            <w:tcW w:w="1258" w:type="dxa"/>
            <w:shd w:val="clear" w:color="auto" w:fill="808080"/>
          </w:tcPr>
          <w:p w14:paraId="00B363FC" w14:textId="77777777" w:rsidR="00911B64" w:rsidRDefault="00911B64">
            <w:pPr>
              <w:pStyle w:val="TableParagraph"/>
              <w:spacing w:before="0"/>
              <w:ind w:left="0"/>
              <w:rPr>
                <w:rFonts w:ascii="Times New Roman"/>
                <w:sz w:val="18"/>
              </w:rPr>
            </w:pPr>
          </w:p>
        </w:tc>
        <w:tc>
          <w:tcPr>
            <w:tcW w:w="13529" w:type="dxa"/>
            <w:shd w:val="clear" w:color="auto" w:fill="808080"/>
          </w:tcPr>
          <w:p w14:paraId="7D0F77AF" w14:textId="77777777" w:rsidR="00911B64" w:rsidRDefault="00407A2A">
            <w:pPr>
              <w:pStyle w:val="TableParagraph"/>
              <w:spacing w:before="112"/>
              <w:rPr>
                <w:b/>
                <w:sz w:val="18"/>
              </w:rPr>
            </w:pPr>
            <w:r>
              <w:rPr>
                <w:b/>
                <w:color w:val="FFFFFF"/>
                <w:spacing w:val="-2"/>
                <w:sz w:val="18"/>
              </w:rPr>
              <w:t>Social</w:t>
            </w:r>
          </w:p>
        </w:tc>
      </w:tr>
      <w:tr w:rsidR="00911B64" w14:paraId="45642B94" w14:textId="77777777">
        <w:trPr>
          <w:trHeight w:val="4898"/>
        </w:trPr>
        <w:tc>
          <w:tcPr>
            <w:tcW w:w="1258" w:type="dxa"/>
            <w:shd w:val="clear" w:color="auto" w:fill="D3E6F4"/>
          </w:tcPr>
          <w:p w14:paraId="3121C518" w14:textId="77777777" w:rsidR="00911B64" w:rsidRDefault="00407A2A">
            <w:pPr>
              <w:pStyle w:val="TableParagraph"/>
              <w:ind w:left="107"/>
              <w:rPr>
                <w:sz w:val="18"/>
              </w:rPr>
            </w:pPr>
            <w:r>
              <w:rPr>
                <w:color w:val="5F5F5F"/>
                <w:spacing w:val="-5"/>
                <w:sz w:val="18"/>
              </w:rPr>
              <w:t>S01</w:t>
            </w:r>
          </w:p>
        </w:tc>
        <w:tc>
          <w:tcPr>
            <w:tcW w:w="13529" w:type="dxa"/>
            <w:shd w:val="clear" w:color="auto" w:fill="D3E6F4"/>
          </w:tcPr>
          <w:p w14:paraId="779307D3" w14:textId="77777777" w:rsidR="00911B64" w:rsidRDefault="00407A2A">
            <w:pPr>
              <w:pStyle w:val="TableParagraph"/>
              <w:rPr>
                <w:b/>
                <w:sz w:val="18"/>
              </w:rPr>
            </w:pPr>
            <w:r>
              <w:rPr>
                <w:b/>
                <w:color w:val="5F5F5F"/>
                <w:sz w:val="18"/>
              </w:rPr>
              <w:t>Develop</w:t>
            </w:r>
            <w:r>
              <w:rPr>
                <w:b/>
                <w:color w:val="5F5F5F"/>
                <w:spacing w:val="-5"/>
                <w:sz w:val="18"/>
              </w:rPr>
              <w:t xml:space="preserve"> </w:t>
            </w:r>
            <w:r>
              <w:rPr>
                <w:b/>
                <w:color w:val="5F5F5F"/>
                <w:sz w:val="18"/>
              </w:rPr>
              <w:t>and</w:t>
            </w:r>
            <w:r>
              <w:rPr>
                <w:b/>
                <w:color w:val="5F5F5F"/>
                <w:spacing w:val="-4"/>
                <w:sz w:val="18"/>
              </w:rPr>
              <w:t xml:space="preserve"> </w:t>
            </w:r>
            <w:r>
              <w:rPr>
                <w:b/>
                <w:color w:val="5F5F5F"/>
                <w:sz w:val="18"/>
              </w:rPr>
              <w:t>implement</w:t>
            </w:r>
            <w:r>
              <w:rPr>
                <w:b/>
                <w:color w:val="5F5F5F"/>
                <w:spacing w:val="-3"/>
                <w:sz w:val="18"/>
              </w:rPr>
              <w:t xml:space="preserve"> </w:t>
            </w:r>
            <w:r>
              <w:rPr>
                <w:b/>
                <w:color w:val="5F5F5F"/>
                <w:sz w:val="18"/>
              </w:rPr>
              <w:t>a</w:t>
            </w:r>
            <w:r>
              <w:rPr>
                <w:b/>
                <w:color w:val="5F5F5F"/>
                <w:spacing w:val="-3"/>
                <w:sz w:val="18"/>
              </w:rPr>
              <w:t xml:space="preserve"> </w:t>
            </w:r>
            <w:r>
              <w:rPr>
                <w:b/>
                <w:color w:val="5F5F5F"/>
                <w:sz w:val="18"/>
              </w:rPr>
              <w:t>social</w:t>
            </w:r>
            <w:r>
              <w:rPr>
                <w:b/>
                <w:color w:val="5F5F5F"/>
                <w:spacing w:val="-3"/>
                <w:sz w:val="18"/>
              </w:rPr>
              <w:t xml:space="preserve"> </w:t>
            </w:r>
            <w:r>
              <w:rPr>
                <w:b/>
                <w:color w:val="5F5F5F"/>
                <w:sz w:val="18"/>
              </w:rPr>
              <w:t>impact</w:t>
            </w:r>
            <w:r>
              <w:rPr>
                <w:b/>
                <w:color w:val="5F5F5F"/>
                <w:spacing w:val="-3"/>
                <w:sz w:val="18"/>
              </w:rPr>
              <w:t xml:space="preserve"> </w:t>
            </w:r>
            <w:r>
              <w:rPr>
                <w:b/>
                <w:color w:val="5F5F5F"/>
                <w:sz w:val="18"/>
              </w:rPr>
              <w:t>management</w:t>
            </w:r>
            <w:r>
              <w:rPr>
                <w:b/>
                <w:color w:val="5F5F5F"/>
                <w:spacing w:val="-2"/>
                <w:sz w:val="18"/>
              </w:rPr>
              <w:t xml:space="preserve"> </w:t>
            </w:r>
            <w:proofErr w:type="gramStart"/>
            <w:r>
              <w:rPr>
                <w:b/>
                <w:color w:val="5F5F5F"/>
                <w:spacing w:val="-4"/>
                <w:sz w:val="18"/>
              </w:rPr>
              <w:t>plan</w:t>
            </w:r>
            <w:proofErr w:type="gramEnd"/>
          </w:p>
          <w:p w14:paraId="5EA02F3F" w14:textId="77777777" w:rsidR="00911B64" w:rsidRDefault="00407A2A">
            <w:pPr>
              <w:pStyle w:val="TableParagraph"/>
              <w:spacing w:before="119"/>
              <w:ind w:right="226"/>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project</w:t>
            </w:r>
            <w:r>
              <w:rPr>
                <w:color w:val="5F5F5F"/>
                <w:spacing w:val="-2"/>
                <w:sz w:val="18"/>
              </w:rPr>
              <w:t xml:space="preserve"> </w:t>
            </w:r>
            <w:r>
              <w:rPr>
                <w:color w:val="5F5F5F"/>
                <w:sz w:val="18"/>
              </w:rPr>
              <w:t>works</w:t>
            </w:r>
            <w:r>
              <w:rPr>
                <w:color w:val="5F5F5F"/>
                <w:spacing w:val="-2"/>
                <w:sz w:val="18"/>
              </w:rPr>
              <w:t xml:space="preserve"> </w:t>
            </w:r>
            <w:r>
              <w:rPr>
                <w:color w:val="5F5F5F"/>
                <w:sz w:val="18"/>
              </w:rPr>
              <w:t>develop</w:t>
            </w:r>
            <w:r>
              <w:rPr>
                <w:color w:val="5F5F5F"/>
                <w:spacing w:val="-3"/>
                <w:sz w:val="18"/>
              </w:rPr>
              <w:t xml:space="preserve"> </w:t>
            </w:r>
            <w:r>
              <w:rPr>
                <w:color w:val="5F5F5F"/>
                <w:sz w:val="18"/>
              </w:rPr>
              <w:t>a</w:t>
            </w:r>
            <w:r>
              <w:rPr>
                <w:color w:val="5F5F5F"/>
                <w:spacing w:val="-3"/>
                <w:sz w:val="18"/>
              </w:rPr>
              <w:t xml:space="preserve"> </w:t>
            </w:r>
            <w:r>
              <w:rPr>
                <w:color w:val="5F5F5F"/>
                <w:sz w:val="18"/>
              </w:rPr>
              <w:t>social</w:t>
            </w:r>
            <w:r>
              <w:rPr>
                <w:color w:val="5F5F5F"/>
                <w:spacing w:val="-2"/>
                <w:sz w:val="18"/>
              </w:rPr>
              <w:t xml:space="preserve"> </w:t>
            </w:r>
            <w:r>
              <w:rPr>
                <w:color w:val="5F5F5F"/>
                <w:sz w:val="18"/>
              </w:rPr>
              <w:t>impact</w:t>
            </w:r>
            <w:r>
              <w:rPr>
                <w:color w:val="5F5F5F"/>
                <w:spacing w:val="-2"/>
                <w:sz w:val="18"/>
              </w:rPr>
              <w:t xml:space="preserve"> </w:t>
            </w:r>
            <w:r>
              <w:rPr>
                <w:color w:val="5F5F5F"/>
                <w:sz w:val="18"/>
              </w:rPr>
              <w:t>management</w:t>
            </w:r>
            <w:r>
              <w:rPr>
                <w:color w:val="5F5F5F"/>
                <w:spacing w:val="-2"/>
                <w:sz w:val="18"/>
              </w:rPr>
              <w:t xml:space="preserve"> </w:t>
            </w:r>
            <w:r>
              <w:rPr>
                <w:color w:val="5F5F5F"/>
                <w:sz w:val="18"/>
              </w:rPr>
              <w:t>plan.</w:t>
            </w:r>
            <w:r>
              <w:rPr>
                <w:color w:val="5F5F5F"/>
                <w:spacing w:val="-2"/>
                <w:sz w:val="18"/>
              </w:rPr>
              <w:t xml:space="preserve"> </w:t>
            </w:r>
            <w:r>
              <w:rPr>
                <w:color w:val="5F5F5F"/>
                <w:sz w:val="18"/>
              </w:rPr>
              <w:t>The</w:t>
            </w:r>
            <w:r>
              <w:rPr>
                <w:color w:val="5F5F5F"/>
                <w:spacing w:val="-1"/>
                <w:sz w:val="18"/>
              </w:rPr>
              <w:t xml:space="preserve"> </w:t>
            </w:r>
            <w:r>
              <w:rPr>
                <w:color w:val="5F5F5F"/>
                <w:sz w:val="18"/>
              </w:rPr>
              <w:t>plan</w:t>
            </w:r>
            <w:r>
              <w:rPr>
                <w:color w:val="5F5F5F"/>
                <w:spacing w:val="-3"/>
                <w:sz w:val="18"/>
              </w:rPr>
              <w:t xml:space="preserve"> </w:t>
            </w:r>
            <w:r>
              <w:rPr>
                <w:color w:val="5F5F5F"/>
                <w:sz w:val="18"/>
              </w:rPr>
              <w:t>must</w:t>
            </w:r>
            <w:r>
              <w:rPr>
                <w:color w:val="5F5F5F"/>
                <w:spacing w:val="-2"/>
                <w:sz w:val="18"/>
              </w:rPr>
              <w:t xml:space="preserve"> </w:t>
            </w:r>
            <w:r>
              <w:rPr>
                <w:color w:val="5F5F5F"/>
                <w:sz w:val="18"/>
              </w:rPr>
              <w:t>be</w:t>
            </w:r>
            <w:r>
              <w:rPr>
                <w:color w:val="5F5F5F"/>
                <w:spacing w:val="-1"/>
                <w:sz w:val="18"/>
              </w:rPr>
              <w:t xml:space="preserve"> </w:t>
            </w:r>
            <w:r>
              <w:rPr>
                <w:color w:val="5F5F5F"/>
                <w:sz w:val="18"/>
              </w:rPr>
              <w:t>developed</w:t>
            </w:r>
            <w:r>
              <w:rPr>
                <w:color w:val="5F5F5F"/>
                <w:spacing w:val="-3"/>
                <w:sz w:val="18"/>
              </w:rPr>
              <w:t xml:space="preserve"> </w:t>
            </w:r>
            <w:r>
              <w:rPr>
                <w:color w:val="5F5F5F"/>
                <w:sz w:val="18"/>
              </w:rPr>
              <w:t>in</w:t>
            </w:r>
            <w:r>
              <w:rPr>
                <w:color w:val="5F5F5F"/>
                <w:spacing w:val="-3"/>
                <w:sz w:val="18"/>
              </w:rPr>
              <w:t xml:space="preserve"> </w:t>
            </w:r>
            <w:r>
              <w:rPr>
                <w:color w:val="5F5F5F"/>
                <w:sz w:val="18"/>
              </w:rPr>
              <w:t>consultation</w:t>
            </w:r>
            <w:r>
              <w:rPr>
                <w:color w:val="5F5F5F"/>
                <w:spacing w:val="-3"/>
                <w:sz w:val="18"/>
              </w:rPr>
              <w:t xml:space="preserve"> </w:t>
            </w:r>
            <w:r>
              <w:rPr>
                <w:color w:val="5F5F5F"/>
                <w:sz w:val="18"/>
              </w:rPr>
              <w:t>with</w:t>
            </w:r>
            <w:r>
              <w:rPr>
                <w:color w:val="5F5F5F"/>
                <w:spacing w:val="-3"/>
                <w:sz w:val="18"/>
              </w:rPr>
              <w:t xml:space="preserve"> </w:t>
            </w:r>
            <w:r>
              <w:rPr>
                <w:color w:val="5F5F5F"/>
                <w:sz w:val="18"/>
              </w:rPr>
              <w:t>relevant</w:t>
            </w:r>
            <w:r>
              <w:rPr>
                <w:color w:val="5F5F5F"/>
                <w:spacing w:val="-2"/>
                <w:sz w:val="18"/>
              </w:rPr>
              <w:t xml:space="preserve"> </w:t>
            </w:r>
            <w:r>
              <w:rPr>
                <w:color w:val="5F5F5F"/>
                <w:sz w:val="18"/>
              </w:rPr>
              <w:t>government</w:t>
            </w:r>
            <w:r>
              <w:rPr>
                <w:color w:val="5F5F5F"/>
                <w:spacing w:val="-2"/>
                <w:sz w:val="18"/>
              </w:rPr>
              <w:t xml:space="preserve"> </w:t>
            </w:r>
            <w:r>
              <w:rPr>
                <w:color w:val="5F5F5F"/>
                <w:sz w:val="18"/>
              </w:rPr>
              <w:t>and local government agencies, key stakeholders, and directly affected parties to minimise social impacts across the project during construction.</w:t>
            </w:r>
          </w:p>
          <w:p w14:paraId="42417EFE" w14:textId="77777777" w:rsidR="00911B64" w:rsidRDefault="00407A2A">
            <w:pPr>
              <w:pStyle w:val="TableParagraph"/>
              <w:spacing w:before="120"/>
              <w:rPr>
                <w:sz w:val="18"/>
              </w:rPr>
            </w:pPr>
            <w:r>
              <w:rPr>
                <w:color w:val="5F5F5F"/>
                <w:sz w:val="18"/>
              </w:rPr>
              <w:t>The</w:t>
            </w:r>
            <w:r>
              <w:rPr>
                <w:color w:val="5F5F5F"/>
                <w:spacing w:val="-3"/>
                <w:sz w:val="18"/>
              </w:rPr>
              <w:t xml:space="preserve"> </w:t>
            </w:r>
            <w:r>
              <w:rPr>
                <w:color w:val="5F5F5F"/>
                <w:sz w:val="18"/>
              </w:rPr>
              <w:t>social</w:t>
            </w:r>
            <w:r>
              <w:rPr>
                <w:color w:val="5F5F5F"/>
                <w:spacing w:val="-2"/>
                <w:sz w:val="18"/>
              </w:rPr>
              <w:t xml:space="preserve"> </w:t>
            </w:r>
            <w:r>
              <w:rPr>
                <w:color w:val="5F5F5F"/>
                <w:sz w:val="18"/>
              </w:rPr>
              <w:t>impact</w:t>
            </w:r>
            <w:r>
              <w:rPr>
                <w:color w:val="5F5F5F"/>
                <w:spacing w:val="-2"/>
                <w:sz w:val="18"/>
              </w:rPr>
              <w:t xml:space="preserve"> </w:t>
            </w:r>
            <w:r>
              <w:rPr>
                <w:color w:val="5F5F5F"/>
                <w:sz w:val="18"/>
              </w:rPr>
              <w:t>management</w:t>
            </w:r>
            <w:r>
              <w:rPr>
                <w:color w:val="5F5F5F"/>
                <w:spacing w:val="-2"/>
                <w:sz w:val="18"/>
              </w:rPr>
              <w:t xml:space="preserve"> </w:t>
            </w:r>
            <w:r>
              <w:rPr>
                <w:color w:val="5F5F5F"/>
                <w:sz w:val="18"/>
              </w:rPr>
              <w:t>plan</w:t>
            </w:r>
            <w:r>
              <w:rPr>
                <w:color w:val="5F5F5F"/>
                <w:spacing w:val="-3"/>
                <w:sz w:val="18"/>
              </w:rPr>
              <w:t xml:space="preserve"> </w:t>
            </w:r>
            <w:r>
              <w:rPr>
                <w:color w:val="5F5F5F"/>
                <w:sz w:val="18"/>
              </w:rPr>
              <w:t>should</w:t>
            </w:r>
            <w:r>
              <w:rPr>
                <w:color w:val="5F5F5F"/>
                <w:spacing w:val="-1"/>
                <w:sz w:val="18"/>
              </w:rPr>
              <w:t xml:space="preserve"> </w:t>
            </w:r>
            <w:r>
              <w:rPr>
                <w:color w:val="5F5F5F"/>
                <w:sz w:val="18"/>
              </w:rPr>
              <w:t>be</w:t>
            </w:r>
            <w:r>
              <w:rPr>
                <w:color w:val="5F5F5F"/>
                <w:spacing w:val="-3"/>
                <w:sz w:val="18"/>
              </w:rPr>
              <w:t xml:space="preserve"> </w:t>
            </w:r>
            <w:r>
              <w:rPr>
                <w:color w:val="5F5F5F"/>
                <w:sz w:val="18"/>
              </w:rPr>
              <w:t>location</w:t>
            </w:r>
            <w:r>
              <w:rPr>
                <w:color w:val="5F5F5F"/>
                <w:spacing w:val="-3"/>
                <w:sz w:val="18"/>
              </w:rPr>
              <w:t xml:space="preserve"> </w:t>
            </w:r>
            <w:r>
              <w:rPr>
                <w:color w:val="5F5F5F"/>
                <w:sz w:val="18"/>
              </w:rPr>
              <w:t>specific</w:t>
            </w:r>
            <w:r>
              <w:rPr>
                <w:color w:val="5F5F5F"/>
                <w:spacing w:val="-2"/>
                <w:sz w:val="18"/>
              </w:rPr>
              <w:t xml:space="preserve"> </w:t>
            </w:r>
            <w:r>
              <w:rPr>
                <w:color w:val="5F5F5F"/>
                <w:sz w:val="18"/>
              </w:rPr>
              <w:t>and</w:t>
            </w:r>
            <w:r>
              <w:rPr>
                <w:color w:val="5F5F5F"/>
                <w:spacing w:val="-3"/>
                <w:sz w:val="18"/>
              </w:rPr>
              <w:t xml:space="preserve"> </w:t>
            </w:r>
            <w:r>
              <w:rPr>
                <w:color w:val="5F5F5F"/>
                <w:sz w:val="18"/>
              </w:rPr>
              <w:t>address</w:t>
            </w:r>
            <w:r>
              <w:rPr>
                <w:color w:val="5F5F5F"/>
                <w:spacing w:val="-2"/>
                <w:sz w:val="18"/>
              </w:rPr>
              <w:t xml:space="preserve"> </w:t>
            </w:r>
            <w:r>
              <w:rPr>
                <w:color w:val="5F5F5F"/>
                <w:sz w:val="18"/>
              </w:rPr>
              <w:t>key</w:t>
            </w:r>
            <w:r>
              <w:rPr>
                <w:color w:val="5F5F5F"/>
                <w:spacing w:val="-2"/>
                <w:sz w:val="18"/>
              </w:rPr>
              <w:t xml:space="preserve"> </w:t>
            </w:r>
            <w:r>
              <w:rPr>
                <w:color w:val="5F5F5F"/>
                <w:sz w:val="18"/>
              </w:rPr>
              <w:t>components</w:t>
            </w:r>
            <w:r>
              <w:rPr>
                <w:color w:val="5F5F5F"/>
                <w:spacing w:val="-2"/>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construction</w:t>
            </w:r>
            <w:r>
              <w:rPr>
                <w:color w:val="5F5F5F"/>
                <w:spacing w:val="-3"/>
                <w:sz w:val="18"/>
              </w:rPr>
              <w:t xml:space="preserve"> </w:t>
            </w:r>
            <w:r>
              <w:rPr>
                <w:color w:val="5F5F5F"/>
                <w:sz w:val="18"/>
              </w:rPr>
              <w:t>program,</w:t>
            </w:r>
            <w:r>
              <w:rPr>
                <w:color w:val="5F5F5F"/>
                <w:spacing w:val="-2"/>
                <w:sz w:val="18"/>
              </w:rPr>
              <w:t xml:space="preserve"> </w:t>
            </w:r>
            <w:r>
              <w:rPr>
                <w:color w:val="5F5F5F"/>
                <w:sz w:val="18"/>
              </w:rPr>
              <w:t>including</w:t>
            </w:r>
            <w:r>
              <w:rPr>
                <w:color w:val="5F5F5F"/>
                <w:spacing w:val="-3"/>
                <w:sz w:val="18"/>
              </w:rPr>
              <w:t xml:space="preserve"> </w:t>
            </w:r>
            <w:r>
              <w:rPr>
                <w:color w:val="5F5F5F"/>
                <w:sz w:val="18"/>
              </w:rPr>
              <w:t>the</w:t>
            </w:r>
            <w:r>
              <w:rPr>
                <w:color w:val="5F5F5F"/>
                <w:spacing w:val="-3"/>
                <w:sz w:val="18"/>
              </w:rPr>
              <w:t xml:space="preserve"> </w:t>
            </w:r>
            <w:r>
              <w:rPr>
                <w:color w:val="5F5F5F"/>
                <w:sz w:val="18"/>
              </w:rPr>
              <w:t>staging</w:t>
            </w:r>
            <w:r>
              <w:rPr>
                <w:color w:val="5F5F5F"/>
                <w:spacing w:val="-3"/>
                <w:sz w:val="18"/>
              </w:rPr>
              <w:t xml:space="preserve"> </w:t>
            </w:r>
            <w:r>
              <w:rPr>
                <w:color w:val="5F5F5F"/>
                <w:sz w:val="18"/>
              </w:rPr>
              <w:t>of</w:t>
            </w:r>
            <w:r>
              <w:rPr>
                <w:color w:val="5F5F5F"/>
                <w:spacing w:val="-2"/>
                <w:sz w:val="18"/>
              </w:rPr>
              <w:t xml:space="preserve"> </w:t>
            </w:r>
            <w:r>
              <w:rPr>
                <w:color w:val="5F5F5F"/>
                <w:sz w:val="18"/>
              </w:rPr>
              <w:t>land</w:t>
            </w:r>
            <w:r>
              <w:rPr>
                <w:color w:val="5F5F5F"/>
                <w:spacing w:val="-3"/>
                <w:sz w:val="18"/>
              </w:rPr>
              <w:t xml:space="preserve"> </w:t>
            </w:r>
            <w:r>
              <w:rPr>
                <w:color w:val="5F5F5F"/>
                <w:sz w:val="18"/>
              </w:rPr>
              <w:t>cable trenching and installation. The plan should be a public document and be readily available on the project website.</w:t>
            </w:r>
          </w:p>
          <w:p w14:paraId="65B1C0D2" w14:textId="77777777" w:rsidR="00911B64" w:rsidRDefault="00407A2A">
            <w:pPr>
              <w:pStyle w:val="TableParagraph"/>
              <w:spacing w:before="122"/>
              <w:rPr>
                <w:sz w:val="18"/>
              </w:rPr>
            </w:pPr>
            <w:r>
              <w:rPr>
                <w:color w:val="5F5F5F"/>
                <w:sz w:val="18"/>
              </w:rPr>
              <w:t>The</w:t>
            </w:r>
            <w:r>
              <w:rPr>
                <w:color w:val="5F5F5F"/>
                <w:spacing w:val="-3"/>
                <w:sz w:val="18"/>
              </w:rPr>
              <w:t xml:space="preserve"> </w:t>
            </w:r>
            <w:r>
              <w:rPr>
                <w:color w:val="5F5F5F"/>
                <w:sz w:val="18"/>
              </w:rPr>
              <w:t>plan</w:t>
            </w:r>
            <w:r>
              <w:rPr>
                <w:color w:val="5F5F5F"/>
                <w:spacing w:val="-2"/>
                <w:sz w:val="18"/>
              </w:rPr>
              <w:t xml:space="preserve"> </w:t>
            </w:r>
            <w:r>
              <w:rPr>
                <w:color w:val="5F5F5F"/>
                <w:sz w:val="18"/>
              </w:rPr>
              <w:t>must</w:t>
            </w:r>
            <w:r>
              <w:rPr>
                <w:color w:val="5F5F5F"/>
                <w:spacing w:val="-1"/>
                <w:sz w:val="18"/>
              </w:rPr>
              <w:t xml:space="preserve"> </w:t>
            </w:r>
            <w:r>
              <w:rPr>
                <w:color w:val="5F5F5F"/>
                <w:spacing w:val="-2"/>
                <w:sz w:val="18"/>
              </w:rPr>
              <w:t>include:</w:t>
            </w:r>
          </w:p>
          <w:p w14:paraId="6F3F1D5D" w14:textId="77777777" w:rsidR="00911B64" w:rsidRDefault="00407A2A">
            <w:pPr>
              <w:pStyle w:val="TableParagraph"/>
              <w:tabs>
                <w:tab w:val="left" w:pos="910"/>
              </w:tabs>
              <w:spacing w:before="58"/>
              <w:ind w:left="910" w:right="253" w:hanging="361"/>
              <w:rPr>
                <w:sz w:val="18"/>
              </w:rPr>
            </w:pPr>
            <w:r>
              <w:rPr>
                <w:noProof/>
              </w:rPr>
              <w:drawing>
                <wp:inline distT="0" distB="0" distL="0" distR="0" wp14:anchorId="7CC6E6EC" wp14:editId="7595E843">
                  <wp:extent cx="95250" cy="93980"/>
                  <wp:effectExtent l="0" t="0" r="0" b="0"/>
                  <wp:docPr id="635" name="Image 6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5" name="Image 635"/>
                          <pic:cNvPicPr/>
                        </pic:nvPicPr>
                        <pic:blipFill>
                          <a:blip r:embed="rId9" cstate="print"/>
                          <a:stretch>
                            <a:fillRect/>
                          </a:stretch>
                        </pic:blipFill>
                        <pic:spPr>
                          <a:xfrm>
                            <a:off x="0" y="0"/>
                            <a:ext cx="95250" cy="93980"/>
                          </a:xfrm>
                          <a:prstGeom prst="rect">
                            <a:avLst/>
                          </a:prstGeom>
                        </pic:spPr>
                      </pic:pic>
                    </a:graphicData>
                  </a:graphic>
                </wp:inline>
              </w:drawing>
            </w:r>
            <w:r>
              <w:rPr>
                <w:rFonts w:ascii="Times New Roman"/>
                <w:sz w:val="20"/>
              </w:rPr>
              <w:tab/>
            </w:r>
            <w:r>
              <w:rPr>
                <w:color w:val="5F5F5F"/>
                <w:sz w:val="18"/>
              </w:rPr>
              <w:t>A</w:t>
            </w:r>
            <w:r>
              <w:rPr>
                <w:color w:val="5F5F5F"/>
                <w:spacing w:val="-2"/>
                <w:sz w:val="18"/>
              </w:rPr>
              <w:t xml:space="preserve"> </w:t>
            </w:r>
            <w:r>
              <w:rPr>
                <w:color w:val="5F5F5F"/>
                <w:sz w:val="18"/>
              </w:rPr>
              <w:t>high-level</w:t>
            </w:r>
            <w:r>
              <w:rPr>
                <w:color w:val="5F5F5F"/>
                <w:spacing w:val="-2"/>
                <w:sz w:val="18"/>
              </w:rPr>
              <w:t xml:space="preserve"> </w:t>
            </w:r>
            <w:r>
              <w:rPr>
                <w:color w:val="5F5F5F"/>
                <w:sz w:val="18"/>
              </w:rPr>
              <w:t>summary</w:t>
            </w:r>
            <w:r>
              <w:rPr>
                <w:color w:val="5F5F5F"/>
                <w:spacing w:val="-2"/>
                <w:sz w:val="18"/>
              </w:rPr>
              <w:t xml:space="preserve"> </w:t>
            </w:r>
            <w:r>
              <w:rPr>
                <w:color w:val="5F5F5F"/>
                <w:sz w:val="18"/>
              </w:rPr>
              <w:t>of</w:t>
            </w:r>
            <w:r>
              <w:rPr>
                <w:color w:val="5F5F5F"/>
                <w:spacing w:val="-2"/>
                <w:sz w:val="18"/>
              </w:rPr>
              <w:t xml:space="preserve"> </w:t>
            </w:r>
            <w:r>
              <w:rPr>
                <w:color w:val="5F5F5F"/>
                <w:sz w:val="18"/>
              </w:rPr>
              <w:t>community</w:t>
            </w:r>
            <w:r>
              <w:rPr>
                <w:color w:val="5F5F5F"/>
                <w:spacing w:val="-2"/>
                <w:sz w:val="18"/>
              </w:rPr>
              <w:t xml:space="preserve"> </w:t>
            </w:r>
            <w:r>
              <w:rPr>
                <w:color w:val="5F5F5F"/>
                <w:sz w:val="18"/>
              </w:rPr>
              <w:t>baseline</w:t>
            </w:r>
            <w:r>
              <w:rPr>
                <w:color w:val="5F5F5F"/>
                <w:spacing w:val="-3"/>
                <w:sz w:val="18"/>
              </w:rPr>
              <w:t xml:space="preserve"> </w:t>
            </w:r>
            <w:r>
              <w:rPr>
                <w:color w:val="5F5F5F"/>
                <w:sz w:val="18"/>
              </w:rPr>
              <w:t>conditions,</w:t>
            </w:r>
            <w:r>
              <w:rPr>
                <w:color w:val="5F5F5F"/>
                <w:spacing w:val="-2"/>
                <w:sz w:val="18"/>
              </w:rPr>
              <w:t xml:space="preserve"> </w:t>
            </w:r>
            <w:r>
              <w:rPr>
                <w:color w:val="5F5F5F"/>
                <w:sz w:val="18"/>
              </w:rPr>
              <w:t>a</w:t>
            </w:r>
            <w:r>
              <w:rPr>
                <w:color w:val="5F5F5F"/>
                <w:spacing w:val="-3"/>
                <w:sz w:val="18"/>
              </w:rPr>
              <w:t xml:space="preserve"> </w:t>
            </w:r>
            <w:r>
              <w:rPr>
                <w:color w:val="5F5F5F"/>
                <w:sz w:val="18"/>
              </w:rPr>
              <w:t>summary</w:t>
            </w:r>
            <w:r>
              <w:rPr>
                <w:color w:val="5F5F5F"/>
                <w:spacing w:val="-2"/>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anticipated</w:t>
            </w:r>
            <w:r>
              <w:rPr>
                <w:color w:val="5F5F5F"/>
                <w:spacing w:val="-3"/>
                <w:sz w:val="18"/>
              </w:rPr>
              <w:t xml:space="preserve"> </w:t>
            </w:r>
            <w:r>
              <w:rPr>
                <w:color w:val="5F5F5F"/>
                <w:sz w:val="18"/>
              </w:rPr>
              <w:t>social</w:t>
            </w:r>
            <w:r>
              <w:rPr>
                <w:color w:val="5F5F5F"/>
                <w:spacing w:val="-2"/>
                <w:sz w:val="18"/>
              </w:rPr>
              <w:t xml:space="preserve"> </w:t>
            </w:r>
            <w:r>
              <w:rPr>
                <w:color w:val="5F5F5F"/>
                <w:sz w:val="18"/>
              </w:rPr>
              <w:t>impacts</w:t>
            </w:r>
            <w:r>
              <w:rPr>
                <w:color w:val="5F5F5F"/>
                <w:spacing w:val="-2"/>
                <w:sz w:val="18"/>
              </w:rPr>
              <w:t xml:space="preserve"> </w:t>
            </w:r>
            <w:r>
              <w:rPr>
                <w:color w:val="5F5F5F"/>
                <w:sz w:val="18"/>
              </w:rPr>
              <w:t>(positive</w:t>
            </w:r>
            <w:r>
              <w:rPr>
                <w:color w:val="5F5F5F"/>
                <w:spacing w:val="-3"/>
                <w:sz w:val="18"/>
              </w:rPr>
              <w:t xml:space="preserve"> </w:t>
            </w:r>
            <w:r>
              <w:rPr>
                <w:color w:val="5F5F5F"/>
                <w:sz w:val="18"/>
              </w:rPr>
              <w:t>and</w:t>
            </w:r>
            <w:r>
              <w:rPr>
                <w:color w:val="5F5F5F"/>
                <w:spacing w:val="-3"/>
                <w:sz w:val="18"/>
              </w:rPr>
              <w:t xml:space="preserve"> </w:t>
            </w:r>
            <w:r>
              <w:rPr>
                <w:color w:val="5F5F5F"/>
                <w:sz w:val="18"/>
              </w:rPr>
              <w:t>negative),</w:t>
            </w:r>
            <w:r>
              <w:rPr>
                <w:color w:val="5F5F5F"/>
                <w:spacing w:val="-2"/>
                <w:sz w:val="18"/>
              </w:rPr>
              <w:t xml:space="preserve"> </w:t>
            </w:r>
            <w:r>
              <w:rPr>
                <w:color w:val="5F5F5F"/>
                <w:sz w:val="18"/>
              </w:rPr>
              <w:t>potential</w:t>
            </w:r>
            <w:r>
              <w:rPr>
                <w:color w:val="5F5F5F"/>
                <w:spacing w:val="-2"/>
                <w:sz w:val="18"/>
              </w:rPr>
              <w:t xml:space="preserve"> </w:t>
            </w:r>
            <w:r>
              <w:rPr>
                <w:color w:val="5F5F5F"/>
                <w:sz w:val="18"/>
              </w:rPr>
              <w:t>residual</w:t>
            </w:r>
            <w:r>
              <w:rPr>
                <w:color w:val="5F5F5F"/>
                <w:spacing w:val="-2"/>
                <w:sz w:val="18"/>
              </w:rPr>
              <w:t xml:space="preserve"> </w:t>
            </w:r>
            <w:r>
              <w:rPr>
                <w:color w:val="5F5F5F"/>
                <w:sz w:val="18"/>
              </w:rPr>
              <w:t>impacts</w:t>
            </w:r>
            <w:r>
              <w:rPr>
                <w:color w:val="5F5F5F"/>
                <w:spacing w:val="-2"/>
                <w:sz w:val="18"/>
              </w:rPr>
              <w:t xml:space="preserve"> </w:t>
            </w:r>
            <w:r>
              <w:rPr>
                <w:color w:val="5F5F5F"/>
                <w:sz w:val="18"/>
              </w:rPr>
              <w:t xml:space="preserve">and consideration for cumulative impacts. The plan will be reviewed and updated to address any shifts in the socioeconomic environment on the baseline and </w:t>
            </w:r>
            <w:proofErr w:type="gramStart"/>
            <w:r>
              <w:rPr>
                <w:color w:val="5F5F5F"/>
                <w:sz w:val="18"/>
              </w:rPr>
              <w:t>impacts, and</w:t>
            </w:r>
            <w:proofErr w:type="gramEnd"/>
            <w:r>
              <w:rPr>
                <w:color w:val="5F5F5F"/>
                <w:sz w:val="18"/>
              </w:rPr>
              <w:t xml:space="preserve"> consider the ongoing cumulative impacts of projects in the region.</w:t>
            </w:r>
          </w:p>
          <w:p w14:paraId="63567A42" w14:textId="77777777" w:rsidR="00911B64" w:rsidRDefault="00407A2A">
            <w:pPr>
              <w:pStyle w:val="TableParagraph"/>
              <w:tabs>
                <w:tab w:val="left" w:pos="910"/>
              </w:tabs>
              <w:spacing w:before="40"/>
              <w:ind w:left="910" w:right="311" w:hanging="361"/>
              <w:jc w:val="both"/>
              <w:rPr>
                <w:sz w:val="18"/>
              </w:rPr>
            </w:pPr>
            <w:r>
              <w:rPr>
                <w:noProof/>
              </w:rPr>
              <w:drawing>
                <wp:inline distT="0" distB="0" distL="0" distR="0" wp14:anchorId="12FC4E59" wp14:editId="7456777B">
                  <wp:extent cx="95249" cy="94601"/>
                  <wp:effectExtent l="0" t="0" r="0" b="0"/>
                  <wp:docPr id="636" name="Image 6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6" name="Image 636"/>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Incorporate</w:t>
            </w:r>
            <w:r>
              <w:rPr>
                <w:color w:val="5F5F5F"/>
                <w:spacing w:val="-2"/>
                <w:sz w:val="18"/>
              </w:rPr>
              <w:t xml:space="preserve"> </w:t>
            </w:r>
            <w:r>
              <w:rPr>
                <w:color w:val="5F5F5F"/>
                <w:sz w:val="18"/>
              </w:rPr>
              <w:t>key</w:t>
            </w:r>
            <w:r>
              <w:rPr>
                <w:color w:val="5F5F5F"/>
                <w:spacing w:val="-1"/>
                <w:sz w:val="18"/>
              </w:rPr>
              <w:t xml:space="preserve"> </w:t>
            </w:r>
            <w:r>
              <w:rPr>
                <w:color w:val="5F5F5F"/>
                <w:sz w:val="18"/>
              </w:rPr>
              <w:t>strategies,</w:t>
            </w:r>
            <w:r>
              <w:rPr>
                <w:color w:val="5F5F5F"/>
                <w:spacing w:val="-1"/>
                <w:sz w:val="18"/>
              </w:rPr>
              <w:t xml:space="preserve"> </w:t>
            </w:r>
            <w:r>
              <w:rPr>
                <w:color w:val="5F5F5F"/>
                <w:sz w:val="18"/>
              </w:rPr>
              <w:t>their</w:t>
            </w:r>
            <w:r>
              <w:rPr>
                <w:color w:val="5F5F5F"/>
                <w:spacing w:val="-1"/>
                <w:sz w:val="18"/>
              </w:rPr>
              <w:t xml:space="preserve"> </w:t>
            </w:r>
            <w:r>
              <w:rPr>
                <w:color w:val="5F5F5F"/>
                <w:sz w:val="18"/>
              </w:rPr>
              <w:t>objectives</w:t>
            </w:r>
            <w:r>
              <w:rPr>
                <w:color w:val="5F5F5F"/>
                <w:spacing w:val="-1"/>
                <w:sz w:val="18"/>
              </w:rPr>
              <w:t xml:space="preserve"> </w:t>
            </w:r>
            <w:r>
              <w:rPr>
                <w:color w:val="5F5F5F"/>
                <w:sz w:val="18"/>
              </w:rPr>
              <w:t>for</w:t>
            </w:r>
            <w:r>
              <w:rPr>
                <w:color w:val="5F5F5F"/>
                <w:spacing w:val="-1"/>
                <w:sz w:val="18"/>
              </w:rPr>
              <w:t xml:space="preserve"> </w:t>
            </w:r>
            <w:r>
              <w:rPr>
                <w:color w:val="5F5F5F"/>
                <w:sz w:val="18"/>
              </w:rPr>
              <w:t>managing</w:t>
            </w:r>
            <w:r>
              <w:rPr>
                <w:color w:val="5F5F5F"/>
                <w:spacing w:val="-2"/>
                <w:sz w:val="18"/>
              </w:rPr>
              <w:t xml:space="preserve"> </w:t>
            </w:r>
            <w:r>
              <w:rPr>
                <w:color w:val="5F5F5F"/>
                <w:sz w:val="18"/>
              </w:rPr>
              <w:t>social</w:t>
            </w:r>
            <w:r>
              <w:rPr>
                <w:color w:val="5F5F5F"/>
                <w:spacing w:val="-1"/>
                <w:sz w:val="18"/>
              </w:rPr>
              <w:t xml:space="preserve"> </w:t>
            </w:r>
            <w:r>
              <w:rPr>
                <w:color w:val="5F5F5F"/>
                <w:sz w:val="18"/>
              </w:rPr>
              <w:t>impacts</w:t>
            </w:r>
            <w:r>
              <w:rPr>
                <w:color w:val="5F5F5F"/>
                <w:spacing w:val="-1"/>
                <w:sz w:val="18"/>
              </w:rPr>
              <w:t xml:space="preserve"> </w:t>
            </w:r>
            <w:r>
              <w:rPr>
                <w:color w:val="5F5F5F"/>
                <w:sz w:val="18"/>
              </w:rPr>
              <w:t>and</w:t>
            </w:r>
            <w:r>
              <w:rPr>
                <w:color w:val="5F5F5F"/>
                <w:spacing w:val="-2"/>
                <w:sz w:val="18"/>
              </w:rPr>
              <w:t xml:space="preserve"> </w:t>
            </w:r>
            <w:r>
              <w:rPr>
                <w:color w:val="5F5F5F"/>
                <w:sz w:val="18"/>
              </w:rPr>
              <w:t>the</w:t>
            </w:r>
            <w:r>
              <w:rPr>
                <w:color w:val="5F5F5F"/>
                <w:spacing w:val="-2"/>
                <w:sz w:val="18"/>
              </w:rPr>
              <w:t xml:space="preserve"> </w:t>
            </w:r>
            <w:r>
              <w:rPr>
                <w:color w:val="5F5F5F"/>
                <w:sz w:val="18"/>
              </w:rPr>
              <w:t>responsibilities</w:t>
            </w:r>
            <w:r>
              <w:rPr>
                <w:color w:val="5F5F5F"/>
                <w:spacing w:val="-1"/>
                <w:sz w:val="18"/>
              </w:rPr>
              <w:t xml:space="preserve"> </w:t>
            </w:r>
            <w:r>
              <w:rPr>
                <w:color w:val="5F5F5F"/>
                <w:sz w:val="18"/>
              </w:rPr>
              <w:t>for</w:t>
            </w:r>
            <w:r>
              <w:rPr>
                <w:color w:val="5F5F5F"/>
                <w:spacing w:val="-1"/>
                <w:sz w:val="18"/>
              </w:rPr>
              <w:t xml:space="preserve"> </w:t>
            </w:r>
            <w:r>
              <w:rPr>
                <w:color w:val="5F5F5F"/>
                <w:sz w:val="18"/>
              </w:rPr>
              <w:t>implementation</w:t>
            </w:r>
            <w:r>
              <w:rPr>
                <w:color w:val="5F5F5F"/>
                <w:spacing w:val="-2"/>
                <w:sz w:val="18"/>
              </w:rPr>
              <w:t xml:space="preserve"> </w:t>
            </w:r>
            <w:r>
              <w:rPr>
                <w:color w:val="5F5F5F"/>
                <w:sz w:val="18"/>
              </w:rPr>
              <w:t>of</w:t>
            </w:r>
            <w:r>
              <w:rPr>
                <w:color w:val="5F5F5F"/>
                <w:spacing w:val="-1"/>
                <w:sz w:val="18"/>
              </w:rPr>
              <w:t xml:space="preserve"> </w:t>
            </w:r>
            <w:r>
              <w:rPr>
                <w:color w:val="5F5F5F"/>
                <w:sz w:val="18"/>
              </w:rPr>
              <w:t>the</w:t>
            </w:r>
            <w:r>
              <w:rPr>
                <w:color w:val="5F5F5F"/>
                <w:spacing w:val="-2"/>
                <w:sz w:val="18"/>
              </w:rPr>
              <w:t xml:space="preserve"> </w:t>
            </w:r>
            <w:r>
              <w:rPr>
                <w:color w:val="5F5F5F"/>
                <w:sz w:val="18"/>
              </w:rPr>
              <w:t>strategies</w:t>
            </w:r>
            <w:r>
              <w:rPr>
                <w:color w:val="5F5F5F"/>
                <w:spacing w:val="-1"/>
                <w:sz w:val="18"/>
              </w:rPr>
              <w:t xml:space="preserve"> </w:t>
            </w:r>
            <w:r>
              <w:rPr>
                <w:color w:val="5F5F5F"/>
                <w:sz w:val="18"/>
              </w:rPr>
              <w:t>including</w:t>
            </w:r>
            <w:r>
              <w:rPr>
                <w:color w:val="5F5F5F"/>
                <w:spacing w:val="-2"/>
                <w:sz w:val="18"/>
              </w:rPr>
              <w:t xml:space="preserve"> </w:t>
            </w:r>
            <w:r>
              <w:rPr>
                <w:color w:val="5F5F5F"/>
                <w:sz w:val="18"/>
              </w:rPr>
              <w:t>the</w:t>
            </w:r>
            <w:r>
              <w:rPr>
                <w:color w:val="5F5F5F"/>
                <w:spacing w:val="-2"/>
                <w:sz w:val="18"/>
              </w:rPr>
              <w:t xml:space="preserve"> </w:t>
            </w:r>
            <w:r>
              <w:rPr>
                <w:color w:val="5F5F5F"/>
                <w:sz w:val="18"/>
              </w:rPr>
              <w:t>workforce and</w:t>
            </w:r>
            <w:r>
              <w:rPr>
                <w:color w:val="5F5F5F"/>
                <w:spacing w:val="-4"/>
                <w:sz w:val="18"/>
              </w:rPr>
              <w:t xml:space="preserve"> </w:t>
            </w:r>
            <w:r>
              <w:rPr>
                <w:color w:val="5F5F5F"/>
                <w:sz w:val="18"/>
              </w:rPr>
              <w:t>accommodation</w:t>
            </w:r>
            <w:r>
              <w:rPr>
                <w:color w:val="5F5F5F"/>
                <w:spacing w:val="-4"/>
                <w:sz w:val="18"/>
              </w:rPr>
              <w:t xml:space="preserve"> </w:t>
            </w:r>
            <w:r>
              <w:rPr>
                <w:color w:val="5F5F5F"/>
                <w:sz w:val="18"/>
              </w:rPr>
              <w:t>strategy</w:t>
            </w:r>
            <w:r>
              <w:rPr>
                <w:color w:val="5F5F5F"/>
                <w:spacing w:val="-2"/>
                <w:sz w:val="18"/>
              </w:rPr>
              <w:t xml:space="preserve"> </w:t>
            </w:r>
            <w:r>
              <w:rPr>
                <w:color w:val="5F5F5F"/>
                <w:sz w:val="18"/>
              </w:rPr>
              <w:t>(EPR</w:t>
            </w:r>
            <w:r>
              <w:rPr>
                <w:color w:val="5F5F5F"/>
                <w:spacing w:val="-3"/>
                <w:sz w:val="18"/>
              </w:rPr>
              <w:t xml:space="preserve"> </w:t>
            </w:r>
            <w:r>
              <w:rPr>
                <w:color w:val="5F5F5F"/>
                <w:sz w:val="18"/>
              </w:rPr>
              <w:t>S02),</w:t>
            </w:r>
            <w:r>
              <w:rPr>
                <w:color w:val="5F5F5F"/>
                <w:spacing w:val="-3"/>
                <w:sz w:val="18"/>
              </w:rPr>
              <w:t xml:space="preserve"> </w:t>
            </w:r>
            <w:r>
              <w:rPr>
                <w:color w:val="5F5F5F"/>
                <w:sz w:val="18"/>
              </w:rPr>
              <w:t>community</w:t>
            </w:r>
            <w:r>
              <w:rPr>
                <w:color w:val="5F5F5F"/>
                <w:spacing w:val="-3"/>
                <w:sz w:val="18"/>
              </w:rPr>
              <w:t xml:space="preserve"> </w:t>
            </w:r>
            <w:r>
              <w:rPr>
                <w:color w:val="5F5F5F"/>
                <w:sz w:val="18"/>
              </w:rPr>
              <w:t>and</w:t>
            </w:r>
            <w:r>
              <w:rPr>
                <w:color w:val="5F5F5F"/>
                <w:spacing w:val="-4"/>
                <w:sz w:val="18"/>
              </w:rPr>
              <w:t xml:space="preserve"> </w:t>
            </w:r>
            <w:r>
              <w:rPr>
                <w:color w:val="5F5F5F"/>
                <w:sz w:val="18"/>
              </w:rPr>
              <w:t>stakeholder</w:t>
            </w:r>
            <w:r>
              <w:rPr>
                <w:color w:val="5F5F5F"/>
                <w:spacing w:val="-3"/>
                <w:sz w:val="18"/>
              </w:rPr>
              <w:t xml:space="preserve"> </w:t>
            </w:r>
            <w:r>
              <w:rPr>
                <w:color w:val="5F5F5F"/>
                <w:sz w:val="18"/>
              </w:rPr>
              <w:t>engagement</w:t>
            </w:r>
            <w:r>
              <w:rPr>
                <w:color w:val="5F5F5F"/>
                <w:spacing w:val="-3"/>
                <w:sz w:val="18"/>
              </w:rPr>
              <w:t xml:space="preserve"> </w:t>
            </w:r>
            <w:r>
              <w:rPr>
                <w:color w:val="5F5F5F"/>
                <w:sz w:val="18"/>
              </w:rPr>
              <w:t>framework</w:t>
            </w:r>
            <w:r>
              <w:rPr>
                <w:color w:val="5F5F5F"/>
                <w:spacing w:val="-3"/>
                <w:sz w:val="18"/>
              </w:rPr>
              <w:t xml:space="preserve"> </w:t>
            </w:r>
            <w:r>
              <w:rPr>
                <w:color w:val="5F5F5F"/>
                <w:sz w:val="18"/>
              </w:rPr>
              <w:t>(EPR</w:t>
            </w:r>
            <w:r>
              <w:rPr>
                <w:color w:val="5F5F5F"/>
                <w:spacing w:val="-3"/>
                <w:sz w:val="18"/>
              </w:rPr>
              <w:t xml:space="preserve"> </w:t>
            </w:r>
            <w:r>
              <w:rPr>
                <w:color w:val="5F5F5F"/>
                <w:sz w:val="18"/>
              </w:rPr>
              <w:t>S03),</w:t>
            </w:r>
            <w:r>
              <w:rPr>
                <w:color w:val="5F5F5F"/>
                <w:spacing w:val="-3"/>
                <w:sz w:val="18"/>
              </w:rPr>
              <w:t xml:space="preserve"> </w:t>
            </w:r>
            <w:r>
              <w:rPr>
                <w:color w:val="5F5F5F"/>
                <w:sz w:val="18"/>
              </w:rPr>
              <w:t>community</w:t>
            </w:r>
            <w:r>
              <w:rPr>
                <w:color w:val="5F5F5F"/>
                <w:spacing w:val="-2"/>
                <w:sz w:val="18"/>
              </w:rPr>
              <w:t xml:space="preserve"> </w:t>
            </w:r>
            <w:r>
              <w:rPr>
                <w:color w:val="5F5F5F"/>
                <w:sz w:val="18"/>
              </w:rPr>
              <w:t>benefits</w:t>
            </w:r>
            <w:r>
              <w:rPr>
                <w:color w:val="5F5F5F"/>
                <w:spacing w:val="-3"/>
                <w:sz w:val="18"/>
              </w:rPr>
              <w:t xml:space="preserve"> </w:t>
            </w:r>
            <w:r>
              <w:rPr>
                <w:color w:val="5F5F5F"/>
                <w:sz w:val="18"/>
              </w:rPr>
              <w:t>sharing</w:t>
            </w:r>
            <w:r>
              <w:rPr>
                <w:color w:val="5F5F5F"/>
                <w:spacing w:val="-4"/>
                <w:sz w:val="18"/>
              </w:rPr>
              <w:t xml:space="preserve"> </w:t>
            </w:r>
            <w:r>
              <w:rPr>
                <w:color w:val="5F5F5F"/>
                <w:sz w:val="18"/>
              </w:rPr>
              <w:t>scheme</w:t>
            </w:r>
            <w:r>
              <w:rPr>
                <w:color w:val="5F5F5F"/>
                <w:spacing w:val="-4"/>
                <w:sz w:val="18"/>
              </w:rPr>
              <w:t xml:space="preserve"> </w:t>
            </w:r>
            <w:r>
              <w:rPr>
                <w:color w:val="5F5F5F"/>
                <w:sz w:val="18"/>
              </w:rPr>
              <w:t>(EPR</w:t>
            </w:r>
            <w:r>
              <w:rPr>
                <w:color w:val="5F5F5F"/>
                <w:spacing w:val="-3"/>
                <w:sz w:val="18"/>
              </w:rPr>
              <w:t xml:space="preserve"> </w:t>
            </w:r>
            <w:r>
              <w:rPr>
                <w:color w:val="5F5F5F"/>
                <w:sz w:val="18"/>
              </w:rPr>
              <w:t>S04), and industry participation plan (EPR S05).</w:t>
            </w:r>
          </w:p>
          <w:p w14:paraId="079D3163" w14:textId="77777777" w:rsidR="00911B64" w:rsidRDefault="00407A2A">
            <w:pPr>
              <w:pStyle w:val="TableParagraph"/>
              <w:tabs>
                <w:tab w:val="left" w:pos="910"/>
              </w:tabs>
              <w:spacing w:before="41"/>
              <w:ind w:left="549"/>
              <w:jc w:val="both"/>
              <w:rPr>
                <w:sz w:val="18"/>
              </w:rPr>
            </w:pPr>
            <w:r>
              <w:rPr>
                <w:noProof/>
              </w:rPr>
              <w:drawing>
                <wp:inline distT="0" distB="0" distL="0" distR="0" wp14:anchorId="3432B101" wp14:editId="17BD4F01">
                  <wp:extent cx="95250" cy="94615"/>
                  <wp:effectExtent l="0" t="0" r="0" b="0"/>
                  <wp:docPr id="637" name="Image 6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7" name="Image 637"/>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An</w:t>
            </w:r>
            <w:r>
              <w:rPr>
                <w:color w:val="5F5F5F"/>
                <w:spacing w:val="-6"/>
                <w:sz w:val="18"/>
              </w:rPr>
              <w:t xml:space="preserve"> </w:t>
            </w:r>
            <w:r>
              <w:rPr>
                <w:color w:val="5F5F5F"/>
                <w:sz w:val="18"/>
              </w:rPr>
              <w:t>employment</w:t>
            </w:r>
            <w:r>
              <w:rPr>
                <w:color w:val="5F5F5F"/>
                <w:spacing w:val="-2"/>
                <w:sz w:val="18"/>
              </w:rPr>
              <w:t xml:space="preserve"> </w:t>
            </w:r>
            <w:r>
              <w:rPr>
                <w:color w:val="5F5F5F"/>
                <w:sz w:val="18"/>
              </w:rPr>
              <w:t>and</w:t>
            </w:r>
            <w:r>
              <w:rPr>
                <w:color w:val="5F5F5F"/>
                <w:spacing w:val="-3"/>
                <w:sz w:val="18"/>
              </w:rPr>
              <w:t xml:space="preserve"> </w:t>
            </w:r>
            <w:r>
              <w:rPr>
                <w:color w:val="5F5F5F"/>
                <w:sz w:val="18"/>
              </w:rPr>
              <w:t>training</w:t>
            </w:r>
            <w:r>
              <w:rPr>
                <w:color w:val="5F5F5F"/>
                <w:spacing w:val="-3"/>
                <w:sz w:val="18"/>
              </w:rPr>
              <w:t xml:space="preserve"> </w:t>
            </w:r>
            <w:r>
              <w:rPr>
                <w:color w:val="5F5F5F"/>
                <w:sz w:val="18"/>
              </w:rPr>
              <w:t>performance</w:t>
            </w:r>
            <w:r>
              <w:rPr>
                <w:color w:val="5F5F5F"/>
                <w:spacing w:val="-3"/>
                <w:sz w:val="18"/>
              </w:rPr>
              <w:t xml:space="preserve"> </w:t>
            </w:r>
            <w:r>
              <w:rPr>
                <w:color w:val="5F5F5F"/>
                <w:sz w:val="18"/>
              </w:rPr>
              <w:t>strategy</w:t>
            </w:r>
            <w:r>
              <w:rPr>
                <w:color w:val="5F5F5F"/>
                <w:spacing w:val="-2"/>
                <w:sz w:val="18"/>
              </w:rPr>
              <w:t xml:space="preserve"> </w:t>
            </w:r>
            <w:r>
              <w:rPr>
                <w:color w:val="5F5F5F"/>
                <w:sz w:val="18"/>
              </w:rPr>
              <w:t>with</w:t>
            </w:r>
            <w:r>
              <w:rPr>
                <w:color w:val="5F5F5F"/>
                <w:spacing w:val="-4"/>
                <w:sz w:val="18"/>
              </w:rPr>
              <w:t xml:space="preserve"> </w:t>
            </w:r>
            <w:r>
              <w:rPr>
                <w:color w:val="5F5F5F"/>
                <w:sz w:val="18"/>
              </w:rPr>
              <w:t>a</w:t>
            </w:r>
            <w:r>
              <w:rPr>
                <w:color w:val="5F5F5F"/>
                <w:spacing w:val="-3"/>
                <w:sz w:val="18"/>
              </w:rPr>
              <w:t xml:space="preserve"> </w:t>
            </w:r>
            <w:r>
              <w:rPr>
                <w:color w:val="5F5F5F"/>
                <w:sz w:val="18"/>
              </w:rPr>
              <w:t>focus</w:t>
            </w:r>
            <w:r>
              <w:rPr>
                <w:color w:val="5F5F5F"/>
                <w:spacing w:val="-2"/>
                <w:sz w:val="18"/>
              </w:rPr>
              <w:t xml:space="preserve"> </w:t>
            </w:r>
            <w:r>
              <w:rPr>
                <w:color w:val="5F5F5F"/>
                <w:sz w:val="18"/>
              </w:rPr>
              <w:t>on</w:t>
            </w:r>
            <w:r>
              <w:rPr>
                <w:color w:val="5F5F5F"/>
                <w:spacing w:val="-3"/>
                <w:sz w:val="18"/>
              </w:rPr>
              <w:t xml:space="preserve"> </w:t>
            </w:r>
            <w:r>
              <w:rPr>
                <w:color w:val="5F5F5F"/>
                <w:sz w:val="18"/>
              </w:rPr>
              <w:t>providing</w:t>
            </w:r>
            <w:r>
              <w:rPr>
                <w:color w:val="5F5F5F"/>
                <w:spacing w:val="-3"/>
                <w:sz w:val="18"/>
              </w:rPr>
              <w:t xml:space="preserve"> </w:t>
            </w:r>
            <w:r>
              <w:rPr>
                <w:color w:val="5F5F5F"/>
                <w:sz w:val="18"/>
              </w:rPr>
              <w:t>local</w:t>
            </w:r>
            <w:r>
              <w:rPr>
                <w:color w:val="5F5F5F"/>
                <w:spacing w:val="-2"/>
                <w:sz w:val="18"/>
              </w:rPr>
              <w:t xml:space="preserve"> opportunities.</w:t>
            </w:r>
          </w:p>
          <w:p w14:paraId="347C5CA9" w14:textId="77777777" w:rsidR="00911B64" w:rsidRDefault="00407A2A">
            <w:pPr>
              <w:pStyle w:val="TableParagraph"/>
              <w:tabs>
                <w:tab w:val="left" w:pos="910"/>
              </w:tabs>
              <w:spacing w:before="39"/>
              <w:ind w:left="910" w:right="504" w:hanging="361"/>
              <w:rPr>
                <w:sz w:val="18"/>
              </w:rPr>
            </w:pPr>
            <w:r>
              <w:rPr>
                <w:noProof/>
              </w:rPr>
              <w:drawing>
                <wp:inline distT="0" distB="0" distL="0" distR="0" wp14:anchorId="548C9275" wp14:editId="2FDB7C14">
                  <wp:extent cx="95250" cy="94615"/>
                  <wp:effectExtent l="0" t="0" r="0" b="0"/>
                  <wp:docPr id="638" name="Image 6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8" name="Image 638"/>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Describe</w:t>
            </w:r>
            <w:r>
              <w:rPr>
                <w:color w:val="5F5F5F"/>
                <w:spacing w:val="-3"/>
                <w:sz w:val="18"/>
              </w:rPr>
              <w:t xml:space="preserve"> </w:t>
            </w:r>
            <w:r>
              <w:rPr>
                <w:color w:val="5F5F5F"/>
                <w:sz w:val="18"/>
              </w:rPr>
              <w:t>the</w:t>
            </w:r>
            <w:r>
              <w:rPr>
                <w:color w:val="5F5F5F"/>
                <w:spacing w:val="-3"/>
                <w:sz w:val="18"/>
              </w:rPr>
              <w:t xml:space="preserve"> </w:t>
            </w:r>
            <w:r>
              <w:rPr>
                <w:color w:val="5F5F5F"/>
                <w:sz w:val="18"/>
              </w:rPr>
              <w:t>requirement</w:t>
            </w:r>
            <w:r>
              <w:rPr>
                <w:color w:val="5F5F5F"/>
                <w:spacing w:val="-2"/>
                <w:sz w:val="18"/>
              </w:rPr>
              <w:t xml:space="preserve"> </w:t>
            </w:r>
            <w:r>
              <w:rPr>
                <w:color w:val="5F5F5F"/>
                <w:sz w:val="18"/>
              </w:rPr>
              <w:t>for</w:t>
            </w:r>
            <w:r>
              <w:rPr>
                <w:color w:val="5F5F5F"/>
                <w:spacing w:val="-2"/>
                <w:sz w:val="18"/>
              </w:rPr>
              <w:t xml:space="preserve"> </w:t>
            </w:r>
            <w:r>
              <w:rPr>
                <w:color w:val="5F5F5F"/>
                <w:sz w:val="18"/>
              </w:rPr>
              <w:t>first</w:t>
            </w:r>
            <w:r>
              <w:rPr>
                <w:color w:val="5F5F5F"/>
                <w:spacing w:val="-2"/>
                <w:sz w:val="18"/>
              </w:rPr>
              <w:t xml:space="preserve"> </w:t>
            </w:r>
            <w:r>
              <w:rPr>
                <w:color w:val="5F5F5F"/>
                <w:sz w:val="18"/>
              </w:rPr>
              <w:t>response</w:t>
            </w:r>
            <w:r>
              <w:rPr>
                <w:color w:val="5F5F5F"/>
                <w:spacing w:val="-3"/>
                <w:sz w:val="18"/>
              </w:rPr>
              <w:t xml:space="preserve"> </w:t>
            </w:r>
            <w:r>
              <w:rPr>
                <w:color w:val="5F5F5F"/>
                <w:sz w:val="18"/>
              </w:rPr>
              <w:t>medical</w:t>
            </w:r>
            <w:r>
              <w:rPr>
                <w:color w:val="5F5F5F"/>
                <w:spacing w:val="-2"/>
                <w:sz w:val="18"/>
              </w:rPr>
              <w:t xml:space="preserve"> </w:t>
            </w:r>
            <w:r>
              <w:rPr>
                <w:color w:val="5F5F5F"/>
                <w:sz w:val="18"/>
              </w:rPr>
              <w:t>capabilities</w:t>
            </w:r>
            <w:r>
              <w:rPr>
                <w:color w:val="5F5F5F"/>
                <w:spacing w:val="-2"/>
                <w:sz w:val="18"/>
              </w:rPr>
              <w:t xml:space="preserve"> </w:t>
            </w:r>
            <w:r>
              <w:rPr>
                <w:color w:val="5F5F5F"/>
                <w:sz w:val="18"/>
              </w:rPr>
              <w:t>on-site</w:t>
            </w:r>
            <w:r>
              <w:rPr>
                <w:color w:val="5F5F5F"/>
                <w:spacing w:val="-3"/>
                <w:sz w:val="18"/>
              </w:rPr>
              <w:t xml:space="preserve"> </w:t>
            </w:r>
            <w:r>
              <w:rPr>
                <w:color w:val="5F5F5F"/>
                <w:sz w:val="18"/>
              </w:rPr>
              <w:t>for</w:t>
            </w:r>
            <w:r>
              <w:rPr>
                <w:color w:val="5F5F5F"/>
                <w:spacing w:val="-2"/>
                <w:sz w:val="18"/>
              </w:rPr>
              <w:t xml:space="preserve"> </w:t>
            </w:r>
            <w:r>
              <w:rPr>
                <w:color w:val="5F5F5F"/>
                <w:sz w:val="18"/>
              </w:rPr>
              <w:t>both</w:t>
            </w:r>
            <w:r>
              <w:rPr>
                <w:color w:val="5F5F5F"/>
                <w:spacing w:val="-3"/>
                <w:sz w:val="18"/>
              </w:rPr>
              <w:t xml:space="preserve"> </w:t>
            </w:r>
            <w:r>
              <w:rPr>
                <w:color w:val="5F5F5F"/>
                <w:sz w:val="18"/>
              </w:rPr>
              <w:t>local</w:t>
            </w:r>
            <w:r>
              <w:rPr>
                <w:color w:val="5F5F5F"/>
                <w:spacing w:val="-2"/>
                <w:sz w:val="18"/>
              </w:rPr>
              <w:t xml:space="preserve"> </w:t>
            </w:r>
            <w:r>
              <w:rPr>
                <w:color w:val="5F5F5F"/>
                <w:sz w:val="18"/>
              </w:rPr>
              <w:t>and</w:t>
            </w:r>
            <w:r>
              <w:rPr>
                <w:color w:val="5F5F5F"/>
                <w:spacing w:val="-3"/>
                <w:sz w:val="18"/>
              </w:rPr>
              <w:t xml:space="preserve"> </w:t>
            </w:r>
            <w:r>
              <w:rPr>
                <w:color w:val="5F5F5F"/>
                <w:sz w:val="18"/>
              </w:rPr>
              <w:t>non-local</w:t>
            </w:r>
            <w:r>
              <w:rPr>
                <w:color w:val="5F5F5F"/>
                <w:spacing w:val="-2"/>
                <w:sz w:val="18"/>
              </w:rPr>
              <w:t xml:space="preserve"> </w:t>
            </w:r>
            <w:r>
              <w:rPr>
                <w:color w:val="5F5F5F"/>
                <w:sz w:val="18"/>
              </w:rPr>
              <w:t>employees</w:t>
            </w:r>
            <w:r>
              <w:rPr>
                <w:color w:val="5F5F5F"/>
                <w:spacing w:val="-2"/>
                <w:sz w:val="18"/>
              </w:rPr>
              <w:t xml:space="preserve"> </w:t>
            </w:r>
            <w:r>
              <w:rPr>
                <w:color w:val="5F5F5F"/>
                <w:sz w:val="18"/>
              </w:rPr>
              <w:t>and</w:t>
            </w:r>
            <w:r>
              <w:rPr>
                <w:color w:val="5F5F5F"/>
                <w:spacing w:val="-3"/>
                <w:sz w:val="18"/>
              </w:rPr>
              <w:t xml:space="preserve"> </w:t>
            </w:r>
            <w:r>
              <w:rPr>
                <w:color w:val="5F5F5F"/>
                <w:sz w:val="18"/>
              </w:rPr>
              <w:t>contractors</w:t>
            </w:r>
            <w:r>
              <w:rPr>
                <w:color w:val="5F5F5F"/>
                <w:spacing w:val="-2"/>
                <w:sz w:val="18"/>
              </w:rPr>
              <w:t xml:space="preserve"> </w:t>
            </w:r>
            <w:r>
              <w:rPr>
                <w:color w:val="5F5F5F"/>
                <w:sz w:val="18"/>
              </w:rPr>
              <w:t>to</w:t>
            </w:r>
            <w:r>
              <w:rPr>
                <w:color w:val="5F5F5F"/>
                <w:spacing w:val="-3"/>
                <w:sz w:val="18"/>
              </w:rPr>
              <w:t xml:space="preserve"> </w:t>
            </w:r>
            <w:r>
              <w:rPr>
                <w:color w:val="5F5F5F"/>
                <w:sz w:val="18"/>
              </w:rPr>
              <w:t>minimise</w:t>
            </w:r>
            <w:r>
              <w:rPr>
                <w:color w:val="5F5F5F"/>
                <w:spacing w:val="-3"/>
                <w:sz w:val="18"/>
              </w:rPr>
              <w:t xml:space="preserve"> </w:t>
            </w:r>
            <w:r>
              <w:rPr>
                <w:color w:val="5F5F5F"/>
                <w:sz w:val="18"/>
              </w:rPr>
              <w:t>the</w:t>
            </w:r>
            <w:r>
              <w:rPr>
                <w:color w:val="5F5F5F"/>
                <w:spacing w:val="-3"/>
                <w:sz w:val="18"/>
              </w:rPr>
              <w:t xml:space="preserve"> </w:t>
            </w:r>
            <w:r>
              <w:rPr>
                <w:color w:val="5F5F5F"/>
                <w:sz w:val="18"/>
              </w:rPr>
              <w:t>impact</w:t>
            </w:r>
            <w:r>
              <w:rPr>
                <w:color w:val="5F5F5F"/>
                <w:spacing w:val="-2"/>
                <w:sz w:val="18"/>
              </w:rPr>
              <w:t xml:space="preserve"> </w:t>
            </w:r>
            <w:r>
              <w:rPr>
                <w:color w:val="5F5F5F"/>
                <w:sz w:val="18"/>
              </w:rPr>
              <w:t>on local health services.</w:t>
            </w:r>
          </w:p>
          <w:p w14:paraId="21FB93FE" w14:textId="77777777" w:rsidR="00911B64" w:rsidRDefault="00407A2A">
            <w:pPr>
              <w:pStyle w:val="TableParagraph"/>
              <w:tabs>
                <w:tab w:val="left" w:pos="910"/>
              </w:tabs>
              <w:spacing w:before="41"/>
              <w:ind w:left="910" w:right="1114" w:hanging="361"/>
              <w:rPr>
                <w:sz w:val="18"/>
              </w:rPr>
            </w:pPr>
            <w:r>
              <w:rPr>
                <w:noProof/>
              </w:rPr>
              <w:drawing>
                <wp:inline distT="0" distB="0" distL="0" distR="0" wp14:anchorId="1233E27C" wp14:editId="6B847301">
                  <wp:extent cx="95250" cy="94615"/>
                  <wp:effectExtent l="0" t="0" r="0" b="0"/>
                  <wp:docPr id="639" name="Image 6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9" name="Image 639"/>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hAnsi="Times New Roman"/>
                <w:sz w:val="20"/>
              </w:rPr>
              <w:tab/>
            </w:r>
            <w:r>
              <w:rPr>
                <w:color w:val="5F5F5F"/>
                <w:sz w:val="18"/>
              </w:rPr>
              <w:t>Outline</w:t>
            </w:r>
            <w:r>
              <w:rPr>
                <w:color w:val="5F5F5F"/>
                <w:spacing w:val="-3"/>
                <w:sz w:val="18"/>
              </w:rPr>
              <w:t xml:space="preserve"> </w:t>
            </w:r>
            <w:r>
              <w:rPr>
                <w:color w:val="5F5F5F"/>
                <w:sz w:val="18"/>
              </w:rPr>
              <w:t>of</w:t>
            </w:r>
            <w:r>
              <w:rPr>
                <w:color w:val="5F5F5F"/>
                <w:spacing w:val="-2"/>
                <w:sz w:val="18"/>
              </w:rPr>
              <w:t xml:space="preserve"> </w:t>
            </w:r>
            <w:r>
              <w:rPr>
                <w:color w:val="5F5F5F"/>
                <w:sz w:val="18"/>
              </w:rPr>
              <w:t>a</w:t>
            </w:r>
            <w:r>
              <w:rPr>
                <w:color w:val="5F5F5F"/>
                <w:spacing w:val="-3"/>
                <w:sz w:val="18"/>
              </w:rPr>
              <w:t xml:space="preserve"> </w:t>
            </w:r>
            <w:r>
              <w:rPr>
                <w:color w:val="5F5F5F"/>
                <w:sz w:val="18"/>
              </w:rPr>
              <w:t>protocol</w:t>
            </w:r>
            <w:r>
              <w:rPr>
                <w:color w:val="5F5F5F"/>
                <w:spacing w:val="-2"/>
                <w:sz w:val="18"/>
              </w:rPr>
              <w:t xml:space="preserve"> </w:t>
            </w:r>
            <w:r>
              <w:rPr>
                <w:color w:val="5F5F5F"/>
                <w:sz w:val="18"/>
              </w:rPr>
              <w:t>to</w:t>
            </w:r>
            <w:r>
              <w:rPr>
                <w:color w:val="5F5F5F"/>
                <w:spacing w:val="-3"/>
                <w:sz w:val="18"/>
              </w:rPr>
              <w:t xml:space="preserve"> </w:t>
            </w:r>
            <w:r>
              <w:rPr>
                <w:color w:val="5F5F5F"/>
                <w:sz w:val="18"/>
              </w:rPr>
              <w:t>be</w:t>
            </w:r>
            <w:r>
              <w:rPr>
                <w:color w:val="5F5F5F"/>
                <w:spacing w:val="-3"/>
                <w:sz w:val="18"/>
              </w:rPr>
              <w:t xml:space="preserve"> </w:t>
            </w:r>
            <w:r>
              <w:rPr>
                <w:color w:val="5F5F5F"/>
                <w:sz w:val="18"/>
              </w:rPr>
              <w:t>developed</w:t>
            </w:r>
            <w:r>
              <w:rPr>
                <w:color w:val="5F5F5F"/>
                <w:spacing w:val="-3"/>
                <w:sz w:val="18"/>
              </w:rPr>
              <w:t xml:space="preserve"> </w:t>
            </w:r>
            <w:r>
              <w:rPr>
                <w:color w:val="5F5F5F"/>
                <w:sz w:val="18"/>
              </w:rPr>
              <w:t>for</w:t>
            </w:r>
            <w:r>
              <w:rPr>
                <w:color w:val="5F5F5F"/>
                <w:spacing w:val="-2"/>
                <w:sz w:val="18"/>
              </w:rPr>
              <w:t xml:space="preserve"> </w:t>
            </w:r>
            <w:r>
              <w:rPr>
                <w:color w:val="5F5F5F"/>
                <w:sz w:val="18"/>
              </w:rPr>
              <w:t>engaging</w:t>
            </w:r>
            <w:r>
              <w:rPr>
                <w:color w:val="5F5F5F"/>
                <w:spacing w:val="-3"/>
                <w:sz w:val="18"/>
              </w:rPr>
              <w:t xml:space="preserve"> </w:t>
            </w:r>
            <w:r>
              <w:rPr>
                <w:color w:val="5F5F5F"/>
                <w:sz w:val="18"/>
              </w:rPr>
              <w:t>with</w:t>
            </w:r>
            <w:r>
              <w:rPr>
                <w:color w:val="5F5F5F"/>
                <w:spacing w:val="-3"/>
                <w:sz w:val="18"/>
              </w:rPr>
              <w:t xml:space="preserve"> </w:t>
            </w:r>
            <w:r>
              <w:rPr>
                <w:color w:val="5F5F5F"/>
                <w:sz w:val="18"/>
              </w:rPr>
              <w:t>community</w:t>
            </w:r>
            <w:r>
              <w:rPr>
                <w:color w:val="5F5F5F"/>
                <w:spacing w:val="-2"/>
                <w:sz w:val="18"/>
              </w:rPr>
              <w:t xml:space="preserve"> </w:t>
            </w:r>
            <w:r>
              <w:rPr>
                <w:color w:val="5F5F5F"/>
                <w:sz w:val="18"/>
              </w:rPr>
              <w:t>and</w:t>
            </w:r>
            <w:r>
              <w:rPr>
                <w:color w:val="5F5F5F"/>
                <w:spacing w:val="-3"/>
                <w:sz w:val="18"/>
              </w:rPr>
              <w:t xml:space="preserve"> </w:t>
            </w:r>
            <w:r>
              <w:rPr>
                <w:color w:val="5F5F5F"/>
                <w:sz w:val="18"/>
              </w:rPr>
              <w:t>managing</w:t>
            </w:r>
            <w:r>
              <w:rPr>
                <w:color w:val="5F5F5F"/>
                <w:spacing w:val="-3"/>
                <w:sz w:val="18"/>
              </w:rPr>
              <w:t xml:space="preserve"> </w:t>
            </w:r>
            <w:r>
              <w:rPr>
                <w:color w:val="5F5F5F"/>
                <w:sz w:val="18"/>
              </w:rPr>
              <w:t>social</w:t>
            </w:r>
            <w:r>
              <w:rPr>
                <w:color w:val="5F5F5F"/>
                <w:spacing w:val="-2"/>
                <w:sz w:val="18"/>
              </w:rPr>
              <w:t xml:space="preserve"> </w:t>
            </w:r>
            <w:r>
              <w:rPr>
                <w:color w:val="5F5F5F"/>
                <w:sz w:val="18"/>
              </w:rPr>
              <w:t>impacts</w:t>
            </w:r>
            <w:r>
              <w:rPr>
                <w:color w:val="5F5F5F"/>
                <w:spacing w:val="-2"/>
                <w:sz w:val="18"/>
              </w:rPr>
              <w:t xml:space="preserve"> </w:t>
            </w:r>
            <w:r>
              <w:rPr>
                <w:color w:val="5F5F5F"/>
                <w:sz w:val="18"/>
              </w:rPr>
              <w:t>during</w:t>
            </w:r>
            <w:r>
              <w:rPr>
                <w:color w:val="5F5F5F"/>
                <w:spacing w:val="-3"/>
                <w:sz w:val="18"/>
              </w:rPr>
              <w:t xml:space="preserve"> </w:t>
            </w:r>
            <w:r>
              <w:rPr>
                <w:color w:val="5F5F5F"/>
                <w:sz w:val="18"/>
              </w:rPr>
              <w:t>an</w:t>
            </w:r>
            <w:r>
              <w:rPr>
                <w:color w:val="5F5F5F"/>
                <w:spacing w:val="-3"/>
                <w:sz w:val="18"/>
              </w:rPr>
              <w:t xml:space="preserve"> </w:t>
            </w:r>
            <w:r>
              <w:rPr>
                <w:color w:val="5F5F5F"/>
                <w:sz w:val="18"/>
              </w:rPr>
              <w:t>emergency</w:t>
            </w:r>
            <w:r>
              <w:rPr>
                <w:color w:val="5F5F5F"/>
                <w:spacing w:val="-2"/>
                <w:sz w:val="18"/>
              </w:rPr>
              <w:t xml:space="preserve"> </w:t>
            </w:r>
            <w:r>
              <w:rPr>
                <w:color w:val="5F5F5F"/>
                <w:sz w:val="18"/>
              </w:rPr>
              <w:t>that</w:t>
            </w:r>
            <w:r>
              <w:rPr>
                <w:color w:val="5F5F5F"/>
                <w:spacing w:val="-2"/>
                <w:sz w:val="18"/>
              </w:rPr>
              <w:t xml:space="preserve"> </w:t>
            </w:r>
            <w:r>
              <w:rPr>
                <w:color w:val="5F5F5F"/>
                <w:sz w:val="18"/>
              </w:rPr>
              <w:t>must</w:t>
            </w:r>
            <w:r>
              <w:rPr>
                <w:color w:val="5F5F5F"/>
                <w:spacing w:val="-2"/>
                <w:sz w:val="18"/>
              </w:rPr>
              <w:t xml:space="preserve"> </w:t>
            </w:r>
            <w:r>
              <w:rPr>
                <w:color w:val="5F5F5F"/>
                <w:sz w:val="18"/>
              </w:rPr>
              <w:t>be</w:t>
            </w:r>
            <w:r>
              <w:rPr>
                <w:color w:val="5F5F5F"/>
                <w:spacing w:val="-3"/>
                <w:sz w:val="18"/>
              </w:rPr>
              <w:t xml:space="preserve"> </w:t>
            </w:r>
            <w:r>
              <w:rPr>
                <w:color w:val="5F5F5F"/>
                <w:sz w:val="18"/>
              </w:rPr>
              <w:t>developed</w:t>
            </w:r>
            <w:r>
              <w:rPr>
                <w:color w:val="5F5F5F"/>
                <w:spacing w:val="-3"/>
                <w:sz w:val="18"/>
              </w:rPr>
              <w:t xml:space="preserve"> </w:t>
            </w:r>
            <w:r>
              <w:rPr>
                <w:color w:val="5F5F5F"/>
                <w:sz w:val="18"/>
              </w:rPr>
              <w:t>in consultation with local emergency response providers and referenced in the project’s emergency response plan.</w:t>
            </w:r>
          </w:p>
          <w:p w14:paraId="4B692D85" w14:textId="77777777" w:rsidR="00911B64" w:rsidRDefault="00407A2A">
            <w:pPr>
              <w:pStyle w:val="TableParagraph"/>
              <w:tabs>
                <w:tab w:val="left" w:pos="910"/>
              </w:tabs>
              <w:spacing w:before="40"/>
              <w:ind w:left="549"/>
              <w:rPr>
                <w:sz w:val="18"/>
              </w:rPr>
            </w:pPr>
            <w:r>
              <w:rPr>
                <w:noProof/>
              </w:rPr>
              <w:drawing>
                <wp:inline distT="0" distB="0" distL="0" distR="0" wp14:anchorId="533CE3E6" wp14:editId="61FFD62E">
                  <wp:extent cx="95250" cy="93979"/>
                  <wp:effectExtent l="0" t="0" r="0" b="0"/>
                  <wp:docPr id="640" name="Image 6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0" name="Image 640"/>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sz w:val="20"/>
              </w:rPr>
              <w:tab/>
            </w:r>
            <w:r>
              <w:rPr>
                <w:color w:val="5F5F5F"/>
                <w:sz w:val="18"/>
              </w:rPr>
              <w:t>Specific</w:t>
            </w:r>
            <w:r>
              <w:rPr>
                <w:color w:val="5F5F5F"/>
                <w:spacing w:val="-5"/>
                <w:sz w:val="18"/>
              </w:rPr>
              <w:t xml:space="preserve"> </w:t>
            </w:r>
            <w:r>
              <w:rPr>
                <w:color w:val="5F5F5F"/>
                <w:sz w:val="18"/>
              </w:rPr>
              <w:t>strategies</w:t>
            </w:r>
            <w:r>
              <w:rPr>
                <w:color w:val="5F5F5F"/>
                <w:spacing w:val="-2"/>
                <w:sz w:val="18"/>
              </w:rPr>
              <w:t xml:space="preserve"> </w:t>
            </w:r>
            <w:r>
              <w:rPr>
                <w:color w:val="5F5F5F"/>
                <w:sz w:val="18"/>
              </w:rPr>
              <w:t>to</w:t>
            </w:r>
            <w:r>
              <w:rPr>
                <w:color w:val="5F5F5F"/>
                <w:spacing w:val="-3"/>
                <w:sz w:val="18"/>
              </w:rPr>
              <w:t xml:space="preserve"> </w:t>
            </w:r>
            <w:r>
              <w:rPr>
                <w:color w:val="5F5F5F"/>
                <w:sz w:val="18"/>
              </w:rPr>
              <w:t>support</w:t>
            </w:r>
            <w:r>
              <w:rPr>
                <w:color w:val="5F5F5F"/>
                <w:spacing w:val="-2"/>
                <w:sz w:val="18"/>
              </w:rPr>
              <w:t xml:space="preserve"> </w:t>
            </w:r>
            <w:r>
              <w:rPr>
                <w:color w:val="5F5F5F"/>
                <w:sz w:val="18"/>
              </w:rPr>
              <w:t>local</w:t>
            </w:r>
            <w:r>
              <w:rPr>
                <w:color w:val="5F5F5F"/>
                <w:spacing w:val="-2"/>
                <w:sz w:val="18"/>
              </w:rPr>
              <w:t xml:space="preserve"> </w:t>
            </w:r>
            <w:r>
              <w:rPr>
                <w:color w:val="5F5F5F"/>
                <w:sz w:val="18"/>
              </w:rPr>
              <w:t>farming</w:t>
            </w:r>
            <w:r>
              <w:rPr>
                <w:color w:val="5F5F5F"/>
                <w:spacing w:val="-3"/>
                <w:sz w:val="18"/>
              </w:rPr>
              <w:t xml:space="preserve"> </w:t>
            </w:r>
            <w:r>
              <w:rPr>
                <w:color w:val="5F5F5F"/>
                <w:sz w:val="18"/>
              </w:rPr>
              <w:t>communities</w:t>
            </w:r>
            <w:r>
              <w:rPr>
                <w:color w:val="5F5F5F"/>
                <w:spacing w:val="-3"/>
                <w:sz w:val="18"/>
              </w:rPr>
              <w:t xml:space="preserve"> </w:t>
            </w:r>
            <w:r>
              <w:rPr>
                <w:color w:val="5F5F5F"/>
                <w:sz w:val="18"/>
              </w:rPr>
              <w:t>in</w:t>
            </w:r>
            <w:r>
              <w:rPr>
                <w:color w:val="5F5F5F"/>
                <w:spacing w:val="-3"/>
                <w:sz w:val="18"/>
              </w:rPr>
              <w:t xml:space="preserve"> </w:t>
            </w:r>
            <w:r>
              <w:rPr>
                <w:color w:val="5F5F5F"/>
                <w:sz w:val="18"/>
              </w:rPr>
              <w:t>the</w:t>
            </w:r>
            <w:r>
              <w:rPr>
                <w:color w:val="5F5F5F"/>
                <w:spacing w:val="-3"/>
                <w:sz w:val="18"/>
              </w:rPr>
              <w:t xml:space="preserve"> </w:t>
            </w:r>
            <w:r>
              <w:rPr>
                <w:color w:val="5F5F5F"/>
                <w:sz w:val="18"/>
              </w:rPr>
              <w:t>region</w:t>
            </w:r>
            <w:r>
              <w:rPr>
                <w:color w:val="5F5F5F"/>
                <w:spacing w:val="-2"/>
                <w:sz w:val="18"/>
              </w:rPr>
              <w:t xml:space="preserve"> </w:t>
            </w:r>
            <w:r>
              <w:rPr>
                <w:color w:val="5F5F5F"/>
                <w:sz w:val="18"/>
              </w:rPr>
              <w:t>to</w:t>
            </w:r>
            <w:r>
              <w:rPr>
                <w:color w:val="5F5F5F"/>
                <w:spacing w:val="-4"/>
                <w:sz w:val="18"/>
              </w:rPr>
              <w:t xml:space="preserve"> </w:t>
            </w:r>
            <w:r>
              <w:rPr>
                <w:color w:val="5F5F5F"/>
                <w:sz w:val="18"/>
              </w:rPr>
              <w:t>address</w:t>
            </w:r>
            <w:r>
              <w:rPr>
                <w:color w:val="5F5F5F"/>
                <w:spacing w:val="-2"/>
                <w:sz w:val="18"/>
              </w:rPr>
              <w:t xml:space="preserve"> </w:t>
            </w:r>
            <w:r>
              <w:rPr>
                <w:color w:val="5F5F5F"/>
                <w:sz w:val="18"/>
              </w:rPr>
              <w:t>potential</w:t>
            </w:r>
            <w:r>
              <w:rPr>
                <w:color w:val="5F5F5F"/>
                <w:spacing w:val="-2"/>
                <w:sz w:val="18"/>
              </w:rPr>
              <w:t xml:space="preserve"> </w:t>
            </w:r>
            <w:r>
              <w:rPr>
                <w:color w:val="5F5F5F"/>
                <w:sz w:val="18"/>
              </w:rPr>
              <w:t>impacts</w:t>
            </w:r>
            <w:r>
              <w:rPr>
                <w:color w:val="5F5F5F"/>
                <w:spacing w:val="-3"/>
                <w:sz w:val="18"/>
              </w:rPr>
              <w:t xml:space="preserve"> </w:t>
            </w:r>
            <w:r>
              <w:rPr>
                <w:color w:val="5F5F5F"/>
                <w:sz w:val="18"/>
              </w:rPr>
              <w:t>resulting</w:t>
            </w:r>
            <w:r>
              <w:rPr>
                <w:color w:val="5F5F5F"/>
                <w:spacing w:val="-3"/>
                <w:sz w:val="18"/>
              </w:rPr>
              <w:t xml:space="preserve"> </w:t>
            </w:r>
            <w:r>
              <w:rPr>
                <w:color w:val="5F5F5F"/>
                <w:sz w:val="18"/>
              </w:rPr>
              <w:t>from</w:t>
            </w:r>
            <w:r>
              <w:rPr>
                <w:color w:val="5F5F5F"/>
                <w:spacing w:val="-2"/>
                <w:sz w:val="18"/>
              </w:rPr>
              <w:t xml:space="preserve"> </w:t>
            </w:r>
            <w:r>
              <w:rPr>
                <w:color w:val="5F5F5F"/>
                <w:sz w:val="18"/>
              </w:rPr>
              <w:t>the</w:t>
            </w:r>
            <w:r>
              <w:rPr>
                <w:color w:val="5F5F5F"/>
                <w:spacing w:val="-3"/>
                <w:sz w:val="18"/>
              </w:rPr>
              <w:t xml:space="preserve"> </w:t>
            </w:r>
            <w:r>
              <w:rPr>
                <w:color w:val="5F5F5F"/>
                <w:spacing w:val="-2"/>
                <w:sz w:val="18"/>
              </w:rPr>
              <w:t>project.</w:t>
            </w:r>
          </w:p>
          <w:p w14:paraId="1D0434A4" w14:textId="77777777" w:rsidR="00911B64" w:rsidRDefault="00407A2A">
            <w:pPr>
              <w:pStyle w:val="TableParagraph"/>
              <w:spacing w:before="119"/>
              <w:jc w:val="both"/>
              <w:rPr>
                <w:sz w:val="18"/>
              </w:rPr>
            </w:pPr>
            <w:r>
              <w:rPr>
                <w:color w:val="5F5F5F"/>
                <w:sz w:val="18"/>
              </w:rPr>
              <w:t>The</w:t>
            </w:r>
            <w:r>
              <w:rPr>
                <w:color w:val="5F5F5F"/>
                <w:spacing w:val="-6"/>
                <w:sz w:val="18"/>
              </w:rPr>
              <w:t xml:space="preserve"> </w:t>
            </w:r>
            <w:r>
              <w:rPr>
                <w:color w:val="5F5F5F"/>
                <w:sz w:val="18"/>
              </w:rPr>
              <w:t>social</w:t>
            </w:r>
            <w:r>
              <w:rPr>
                <w:color w:val="5F5F5F"/>
                <w:spacing w:val="-2"/>
                <w:sz w:val="18"/>
              </w:rPr>
              <w:t xml:space="preserve"> </w:t>
            </w:r>
            <w:r>
              <w:rPr>
                <w:color w:val="5F5F5F"/>
                <w:sz w:val="18"/>
              </w:rPr>
              <w:t>impact</w:t>
            </w:r>
            <w:r>
              <w:rPr>
                <w:color w:val="5F5F5F"/>
                <w:spacing w:val="-3"/>
                <w:sz w:val="18"/>
              </w:rPr>
              <w:t xml:space="preserve"> </w:t>
            </w:r>
            <w:r>
              <w:rPr>
                <w:color w:val="5F5F5F"/>
                <w:sz w:val="18"/>
              </w:rPr>
              <w:t>management</w:t>
            </w:r>
            <w:r>
              <w:rPr>
                <w:color w:val="5F5F5F"/>
                <w:spacing w:val="-2"/>
                <w:sz w:val="18"/>
              </w:rPr>
              <w:t xml:space="preserve"> </w:t>
            </w:r>
            <w:r>
              <w:rPr>
                <w:color w:val="5F5F5F"/>
                <w:sz w:val="18"/>
              </w:rPr>
              <w:t>plan</w:t>
            </w:r>
            <w:r>
              <w:rPr>
                <w:color w:val="5F5F5F"/>
                <w:spacing w:val="-4"/>
                <w:sz w:val="18"/>
              </w:rPr>
              <w:t xml:space="preserve"> </w:t>
            </w:r>
            <w:r>
              <w:rPr>
                <w:color w:val="5F5F5F"/>
                <w:sz w:val="18"/>
              </w:rPr>
              <w:t>must</w:t>
            </w:r>
            <w:r>
              <w:rPr>
                <w:color w:val="5F5F5F"/>
                <w:spacing w:val="-2"/>
                <w:sz w:val="18"/>
              </w:rPr>
              <w:t xml:space="preserve"> </w:t>
            </w:r>
            <w:r>
              <w:rPr>
                <w:color w:val="5F5F5F"/>
                <w:sz w:val="18"/>
              </w:rPr>
              <w:t>be</w:t>
            </w:r>
            <w:r>
              <w:rPr>
                <w:color w:val="5F5F5F"/>
                <w:spacing w:val="-4"/>
                <w:sz w:val="18"/>
              </w:rPr>
              <w:t xml:space="preserve"> </w:t>
            </w:r>
            <w:r>
              <w:rPr>
                <w:color w:val="5F5F5F"/>
                <w:sz w:val="18"/>
              </w:rPr>
              <w:t>implemented</w:t>
            </w:r>
            <w:r>
              <w:rPr>
                <w:color w:val="5F5F5F"/>
                <w:spacing w:val="-1"/>
                <w:sz w:val="18"/>
              </w:rPr>
              <w:t xml:space="preserve"> </w:t>
            </w:r>
            <w:r>
              <w:rPr>
                <w:color w:val="5F5F5F"/>
                <w:sz w:val="18"/>
              </w:rPr>
              <w:t>during</w:t>
            </w:r>
            <w:r>
              <w:rPr>
                <w:color w:val="5F5F5F"/>
                <w:spacing w:val="-3"/>
                <w:sz w:val="18"/>
              </w:rPr>
              <w:t xml:space="preserve"> </w:t>
            </w:r>
            <w:r>
              <w:rPr>
                <w:color w:val="5F5F5F"/>
                <w:spacing w:val="-2"/>
                <w:sz w:val="18"/>
              </w:rPr>
              <w:t>construction.</w:t>
            </w:r>
          </w:p>
        </w:tc>
      </w:tr>
      <w:tr w:rsidR="00911B64" w14:paraId="590F3A93" w14:textId="77777777">
        <w:trPr>
          <w:trHeight w:val="1942"/>
        </w:trPr>
        <w:tc>
          <w:tcPr>
            <w:tcW w:w="1258" w:type="dxa"/>
          </w:tcPr>
          <w:p w14:paraId="2EE8A8DB" w14:textId="77777777" w:rsidR="00911B64" w:rsidRDefault="00407A2A">
            <w:pPr>
              <w:pStyle w:val="TableParagraph"/>
              <w:ind w:left="107"/>
              <w:rPr>
                <w:sz w:val="18"/>
              </w:rPr>
            </w:pPr>
            <w:r>
              <w:rPr>
                <w:color w:val="5F5F5F"/>
                <w:spacing w:val="-5"/>
                <w:sz w:val="18"/>
              </w:rPr>
              <w:t>S02</w:t>
            </w:r>
          </w:p>
        </w:tc>
        <w:tc>
          <w:tcPr>
            <w:tcW w:w="13529" w:type="dxa"/>
          </w:tcPr>
          <w:p w14:paraId="2EA2961A" w14:textId="77777777" w:rsidR="00911B64" w:rsidRDefault="00407A2A">
            <w:pPr>
              <w:pStyle w:val="TableParagraph"/>
              <w:rPr>
                <w:b/>
                <w:sz w:val="18"/>
              </w:rPr>
            </w:pPr>
            <w:r>
              <w:rPr>
                <w:b/>
                <w:color w:val="5F5F5F"/>
                <w:sz w:val="18"/>
              </w:rPr>
              <w:t>Develop</w:t>
            </w:r>
            <w:r>
              <w:rPr>
                <w:b/>
                <w:color w:val="5F5F5F"/>
                <w:spacing w:val="-5"/>
                <w:sz w:val="18"/>
              </w:rPr>
              <w:t xml:space="preserve"> </w:t>
            </w:r>
            <w:r>
              <w:rPr>
                <w:b/>
                <w:color w:val="5F5F5F"/>
                <w:sz w:val="18"/>
              </w:rPr>
              <w:t>and</w:t>
            </w:r>
            <w:r>
              <w:rPr>
                <w:b/>
                <w:color w:val="5F5F5F"/>
                <w:spacing w:val="-4"/>
                <w:sz w:val="18"/>
              </w:rPr>
              <w:t xml:space="preserve"> </w:t>
            </w:r>
            <w:r>
              <w:rPr>
                <w:b/>
                <w:color w:val="5F5F5F"/>
                <w:sz w:val="18"/>
              </w:rPr>
              <w:t>implement</w:t>
            </w:r>
            <w:r>
              <w:rPr>
                <w:b/>
                <w:color w:val="5F5F5F"/>
                <w:spacing w:val="-3"/>
                <w:sz w:val="18"/>
              </w:rPr>
              <w:t xml:space="preserve"> </w:t>
            </w:r>
            <w:r>
              <w:rPr>
                <w:b/>
                <w:color w:val="5F5F5F"/>
                <w:sz w:val="18"/>
              </w:rPr>
              <w:t>a</w:t>
            </w:r>
            <w:r>
              <w:rPr>
                <w:b/>
                <w:color w:val="5F5F5F"/>
                <w:spacing w:val="-3"/>
                <w:sz w:val="18"/>
              </w:rPr>
              <w:t xml:space="preserve"> </w:t>
            </w:r>
            <w:r>
              <w:rPr>
                <w:b/>
                <w:color w:val="5F5F5F"/>
                <w:sz w:val="18"/>
              </w:rPr>
              <w:t>workforce</w:t>
            </w:r>
            <w:r>
              <w:rPr>
                <w:b/>
                <w:color w:val="5F5F5F"/>
                <w:spacing w:val="-4"/>
                <w:sz w:val="18"/>
              </w:rPr>
              <w:t xml:space="preserve"> </w:t>
            </w:r>
            <w:r>
              <w:rPr>
                <w:b/>
                <w:color w:val="5F5F5F"/>
                <w:sz w:val="18"/>
              </w:rPr>
              <w:t>and</w:t>
            </w:r>
            <w:r>
              <w:rPr>
                <w:b/>
                <w:color w:val="5F5F5F"/>
                <w:spacing w:val="-2"/>
                <w:sz w:val="18"/>
              </w:rPr>
              <w:t xml:space="preserve"> </w:t>
            </w:r>
            <w:r>
              <w:rPr>
                <w:b/>
                <w:color w:val="5F5F5F"/>
                <w:sz w:val="18"/>
              </w:rPr>
              <w:t>accommodation</w:t>
            </w:r>
            <w:r>
              <w:rPr>
                <w:b/>
                <w:color w:val="5F5F5F"/>
                <w:spacing w:val="-2"/>
                <w:sz w:val="18"/>
              </w:rPr>
              <w:t xml:space="preserve"> </w:t>
            </w:r>
            <w:proofErr w:type="gramStart"/>
            <w:r>
              <w:rPr>
                <w:b/>
                <w:color w:val="5F5F5F"/>
                <w:spacing w:val="-2"/>
                <w:sz w:val="18"/>
              </w:rPr>
              <w:t>strategy</w:t>
            </w:r>
            <w:proofErr w:type="gramEnd"/>
          </w:p>
          <w:p w14:paraId="2E65344B" w14:textId="77777777" w:rsidR="00911B64" w:rsidRDefault="00407A2A">
            <w:pPr>
              <w:pStyle w:val="TableParagraph"/>
              <w:spacing w:before="119"/>
              <w:rPr>
                <w:sz w:val="18"/>
              </w:rPr>
            </w:pPr>
            <w:r>
              <w:rPr>
                <w:color w:val="5F5F5F"/>
                <w:sz w:val="18"/>
              </w:rPr>
              <w:t>Develop</w:t>
            </w:r>
            <w:r>
              <w:rPr>
                <w:color w:val="5F5F5F"/>
                <w:spacing w:val="-3"/>
                <w:sz w:val="18"/>
              </w:rPr>
              <w:t xml:space="preserve"> </w:t>
            </w:r>
            <w:r>
              <w:rPr>
                <w:color w:val="5F5F5F"/>
                <w:sz w:val="18"/>
              </w:rPr>
              <w:t>a</w:t>
            </w:r>
            <w:r>
              <w:rPr>
                <w:color w:val="5F5F5F"/>
                <w:spacing w:val="-3"/>
                <w:sz w:val="18"/>
              </w:rPr>
              <w:t xml:space="preserve"> </w:t>
            </w:r>
            <w:r>
              <w:rPr>
                <w:color w:val="5F5F5F"/>
                <w:sz w:val="18"/>
              </w:rPr>
              <w:t>workforce</w:t>
            </w:r>
            <w:r>
              <w:rPr>
                <w:color w:val="5F5F5F"/>
                <w:spacing w:val="-3"/>
                <w:sz w:val="18"/>
              </w:rPr>
              <w:t xml:space="preserve"> </w:t>
            </w:r>
            <w:r>
              <w:rPr>
                <w:color w:val="5F5F5F"/>
                <w:sz w:val="18"/>
              </w:rPr>
              <w:t>and</w:t>
            </w:r>
            <w:r>
              <w:rPr>
                <w:color w:val="5F5F5F"/>
                <w:spacing w:val="-3"/>
                <w:sz w:val="18"/>
              </w:rPr>
              <w:t xml:space="preserve"> </w:t>
            </w:r>
            <w:r>
              <w:rPr>
                <w:color w:val="5F5F5F"/>
                <w:sz w:val="18"/>
              </w:rPr>
              <w:t>accommodation</w:t>
            </w:r>
            <w:r>
              <w:rPr>
                <w:color w:val="5F5F5F"/>
                <w:spacing w:val="-3"/>
                <w:sz w:val="18"/>
              </w:rPr>
              <w:t xml:space="preserve"> </w:t>
            </w:r>
            <w:r>
              <w:rPr>
                <w:color w:val="5F5F5F"/>
                <w:sz w:val="18"/>
              </w:rPr>
              <w:t>strategy</w:t>
            </w:r>
            <w:r>
              <w:rPr>
                <w:color w:val="5F5F5F"/>
                <w:spacing w:val="-2"/>
                <w:sz w:val="18"/>
              </w:rPr>
              <w:t xml:space="preserve"> </w:t>
            </w:r>
            <w:r>
              <w:rPr>
                <w:color w:val="5F5F5F"/>
                <w:sz w:val="18"/>
              </w:rPr>
              <w:t>to</w:t>
            </w:r>
            <w:r>
              <w:rPr>
                <w:color w:val="5F5F5F"/>
                <w:spacing w:val="-3"/>
                <w:sz w:val="18"/>
              </w:rPr>
              <w:t xml:space="preserve"> </w:t>
            </w:r>
            <w:r>
              <w:rPr>
                <w:color w:val="5F5F5F"/>
                <w:sz w:val="18"/>
              </w:rPr>
              <w:t>address</w:t>
            </w:r>
            <w:r>
              <w:rPr>
                <w:color w:val="5F5F5F"/>
                <w:spacing w:val="-2"/>
                <w:sz w:val="18"/>
              </w:rPr>
              <w:t xml:space="preserve"> </w:t>
            </w:r>
            <w:r>
              <w:rPr>
                <w:color w:val="5F5F5F"/>
                <w:sz w:val="18"/>
              </w:rPr>
              <w:t>the</w:t>
            </w:r>
            <w:r>
              <w:rPr>
                <w:color w:val="5F5F5F"/>
                <w:spacing w:val="-3"/>
                <w:sz w:val="18"/>
              </w:rPr>
              <w:t xml:space="preserve"> </w:t>
            </w:r>
            <w:r>
              <w:rPr>
                <w:color w:val="5F5F5F"/>
                <w:sz w:val="18"/>
              </w:rPr>
              <w:t>potential</w:t>
            </w:r>
            <w:r>
              <w:rPr>
                <w:color w:val="5F5F5F"/>
                <w:spacing w:val="-1"/>
                <w:sz w:val="18"/>
              </w:rPr>
              <w:t xml:space="preserve"> </w:t>
            </w:r>
            <w:r>
              <w:rPr>
                <w:color w:val="5F5F5F"/>
                <w:sz w:val="18"/>
              </w:rPr>
              <w:t>social</w:t>
            </w:r>
            <w:r>
              <w:rPr>
                <w:color w:val="5F5F5F"/>
                <w:spacing w:val="-2"/>
                <w:sz w:val="18"/>
              </w:rPr>
              <w:t xml:space="preserve"> </w:t>
            </w:r>
            <w:r>
              <w:rPr>
                <w:color w:val="5F5F5F"/>
                <w:sz w:val="18"/>
              </w:rPr>
              <w:t>impact</w:t>
            </w:r>
            <w:r>
              <w:rPr>
                <w:color w:val="5F5F5F"/>
                <w:spacing w:val="-2"/>
                <w:sz w:val="18"/>
              </w:rPr>
              <w:t xml:space="preserve"> </w:t>
            </w:r>
            <w:r>
              <w:rPr>
                <w:color w:val="5F5F5F"/>
                <w:sz w:val="18"/>
              </w:rPr>
              <w:t>from</w:t>
            </w:r>
            <w:r>
              <w:rPr>
                <w:color w:val="5F5F5F"/>
                <w:spacing w:val="-2"/>
                <w:sz w:val="18"/>
              </w:rPr>
              <w:t xml:space="preserve"> </w:t>
            </w:r>
            <w:r>
              <w:rPr>
                <w:color w:val="5F5F5F"/>
                <w:sz w:val="18"/>
              </w:rPr>
              <w:t>the</w:t>
            </w:r>
            <w:r>
              <w:rPr>
                <w:color w:val="5F5F5F"/>
                <w:spacing w:val="-3"/>
                <w:sz w:val="18"/>
              </w:rPr>
              <w:t xml:space="preserve"> </w:t>
            </w:r>
            <w:r>
              <w:rPr>
                <w:color w:val="5F5F5F"/>
                <w:sz w:val="18"/>
              </w:rPr>
              <w:t>project’s</w:t>
            </w:r>
            <w:r>
              <w:rPr>
                <w:color w:val="5F5F5F"/>
                <w:spacing w:val="-2"/>
                <w:sz w:val="18"/>
              </w:rPr>
              <w:t xml:space="preserve"> </w:t>
            </w:r>
            <w:r>
              <w:rPr>
                <w:color w:val="5F5F5F"/>
                <w:sz w:val="18"/>
              </w:rPr>
              <w:t>workforce</w:t>
            </w:r>
            <w:r>
              <w:rPr>
                <w:color w:val="5F5F5F"/>
                <w:spacing w:val="-3"/>
                <w:sz w:val="18"/>
              </w:rPr>
              <w:t xml:space="preserve"> </w:t>
            </w:r>
            <w:r>
              <w:rPr>
                <w:color w:val="5F5F5F"/>
                <w:sz w:val="18"/>
              </w:rPr>
              <w:t>and</w:t>
            </w:r>
            <w:r>
              <w:rPr>
                <w:color w:val="5F5F5F"/>
                <w:spacing w:val="-3"/>
                <w:sz w:val="18"/>
              </w:rPr>
              <w:t xml:space="preserve"> </w:t>
            </w:r>
            <w:r>
              <w:rPr>
                <w:color w:val="5F5F5F"/>
                <w:sz w:val="18"/>
              </w:rPr>
              <w:t>accommodation</w:t>
            </w:r>
            <w:r>
              <w:rPr>
                <w:color w:val="5F5F5F"/>
                <w:spacing w:val="-3"/>
                <w:sz w:val="18"/>
              </w:rPr>
              <w:t xml:space="preserve"> </w:t>
            </w:r>
            <w:r>
              <w:rPr>
                <w:color w:val="5F5F5F"/>
                <w:sz w:val="18"/>
              </w:rPr>
              <w:t>requirements</w:t>
            </w:r>
            <w:r>
              <w:rPr>
                <w:color w:val="5F5F5F"/>
                <w:spacing w:val="-2"/>
                <w:sz w:val="18"/>
              </w:rPr>
              <w:t xml:space="preserve"> </w:t>
            </w:r>
            <w:r>
              <w:rPr>
                <w:color w:val="5F5F5F"/>
                <w:sz w:val="18"/>
              </w:rPr>
              <w:t>during construction. The strategy must:</w:t>
            </w:r>
          </w:p>
          <w:p w14:paraId="7B93FAB5" w14:textId="77777777" w:rsidR="00911B64" w:rsidRDefault="00407A2A">
            <w:pPr>
              <w:pStyle w:val="TableParagraph"/>
              <w:tabs>
                <w:tab w:val="left" w:pos="910"/>
              </w:tabs>
              <w:spacing w:before="62"/>
              <w:ind w:left="549"/>
              <w:rPr>
                <w:sz w:val="18"/>
              </w:rPr>
            </w:pPr>
            <w:r>
              <w:rPr>
                <w:noProof/>
              </w:rPr>
              <w:drawing>
                <wp:inline distT="0" distB="0" distL="0" distR="0" wp14:anchorId="2EC88492" wp14:editId="5D92910E">
                  <wp:extent cx="95250" cy="94615"/>
                  <wp:effectExtent l="0" t="0" r="0" b="0"/>
                  <wp:docPr id="641" name="Image 6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1" name="Image 641"/>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Be</w:t>
            </w:r>
            <w:r>
              <w:rPr>
                <w:color w:val="5F5F5F"/>
                <w:spacing w:val="-6"/>
                <w:sz w:val="18"/>
              </w:rPr>
              <w:t xml:space="preserve"> </w:t>
            </w:r>
            <w:r>
              <w:rPr>
                <w:color w:val="5F5F5F"/>
                <w:sz w:val="18"/>
              </w:rPr>
              <w:t>developed</w:t>
            </w:r>
            <w:r>
              <w:rPr>
                <w:color w:val="5F5F5F"/>
                <w:spacing w:val="-4"/>
                <w:sz w:val="18"/>
              </w:rPr>
              <w:t xml:space="preserve"> </w:t>
            </w:r>
            <w:r>
              <w:rPr>
                <w:color w:val="5F5F5F"/>
                <w:sz w:val="18"/>
              </w:rPr>
              <w:t>in</w:t>
            </w:r>
            <w:r>
              <w:rPr>
                <w:color w:val="5F5F5F"/>
                <w:spacing w:val="-4"/>
                <w:sz w:val="18"/>
              </w:rPr>
              <w:t xml:space="preserve"> </w:t>
            </w:r>
            <w:r>
              <w:rPr>
                <w:color w:val="5F5F5F"/>
                <w:sz w:val="18"/>
              </w:rPr>
              <w:t>consultation</w:t>
            </w:r>
            <w:r>
              <w:rPr>
                <w:color w:val="5F5F5F"/>
                <w:spacing w:val="-3"/>
                <w:sz w:val="18"/>
              </w:rPr>
              <w:t xml:space="preserve"> </w:t>
            </w:r>
            <w:r>
              <w:rPr>
                <w:color w:val="5F5F5F"/>
                <w:sz w:val="18"/>
              </w:rPr>
              <w:t>with</w:t>
            </w:r>
            <w:r>
              <w:rPr>
                <w:color w:val="5F5F5F"/>
                <w:spacing w:val="-4"/>
                <w:sz w:val="18"/>
              </w:rPr>
              <w:t xml:space="preserve"> </w:t>
            </w:r>
            <w:r>
              <w:rPr>
                <w:color w:val="5F5F5F"/>
                <w:sz w:val="18"/>
              </w:rPr>
              <w:t>government,</w:t>
            </w:r>
            <w:r>
              <w:rPr>
                <w:color w:val="5F5F5F"/>
                <w:spacing w:val="-3"/>
                <w:sz w:val="18"/>
              </w:rPr>
              <w:t xml:space="preserve"> </w:t>
            </w:r>
            <w:proofErr w:type="gramStart"/>
            <w:r>
              <w:rPr>
                <w:color w:val="5F5F5F"/>
                <w:sz w:val="18"/>
              </w:rPr>
              <w:t>industry</w:t>
            </w:r>
            <w:proofErr w:type="gramEnd"/>
            <w:r>
              <w:rPr>
                <w:color w:val="5F5F5F"/>
                <w:spacing w:val="-2"/>
                <w:sz w:val="18"/>
              </w:rPr>
              <w:t xml:space="preserve"> </w:t>
            </w:r>
            <w:r>
              <w:rPr>
                <w:color w:val="5F5F5F"/>
                <w:sz w:val="18"/>
              </w:rPr>
              <w:t>and</w:t>
            </w:r>
            <w:r>
              <w:rPr>
                <w:color w:val="5F5F5F"/>
                <w:spacing w:val="-4"/>
                <w:sz w:val="18"/>
              </w:rPr>
              <w:t xml:space="preserve"> </w:t>
            </w:r>
            <w:r>
              <w:rPr>
                <w:color w:val="5F5F5F"/>
                <w:sz w:val="18"/>
              </w:rPr>
              <w:t>other</w:t>
            </w:r>
            <w:r>
              <w:rPr>
                <w:color w:val="5F5F5F"/>
                <w:spacing w:val="-3"/>
                <w:sz w:val="18"/>
              </w:rPr>
              <w:t xml:space="preserve"> </w:t>
            </w:r>
            <w:r>
              <w:rPr>
                <w:color w:val="5F5F5F"/>
                <w:sz w:val="18"/>
              </w:rPr>
              <w:t>relevant</w:t>
            </w:r>
            <w:r>
              <w:rPr>
                <w:color w:val="5F5F5F"/>
                <w:spacing w:val="-2"/>
                <w:sz w:val="18"/>
              </w:rPr>
              <w:t xml:space="preserve"> providers.</w:t>
            </w:r>
          </w:p>
          <w:p w14:paraId="7705ED4F" w14:textId="77777777" w:rsidR="00911B64" w:rsidRDefault="00407A2A">
            <w:pPr>
              <w:pStyle w:val="TableParagraph"/>
              <w:tabs>
                <w:tab w:val="left" w:pos="910"/>
              </w:tabs>
              <w:spacing w:before="40"/>
              <w:rPr>
                <w:sz w:val="18"/>
              </w:rPr>
            </w:pPr>
            <w:r>
              <w:rPr>
                <w:noProof/>
              </w:rPr>
              <w:drawing>
                <wp:inline distT="0" distB="0" distL="0" distR="0" wp14:anchorId="5AD3B2E1" wp14:editId="0682580E">
                  <wp:extent cx="95249" cy="94600"/>
                  <wp:effectExtent l="0" t="0" r="0" b="0"/>
                  <wp:docPr id="642" name="Image 6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2" name="Image 642"/>
                          <pic:cNvPicPr/>
                        </pic:nvPicPr>
                        <pic:blipFill>
                          <a:blip r:embed="rId9" cstate="print"/>
                          <a:stretch>
                            <a:fillRect/>
                          </a:stretch>
                        </pic:blipFill>
                        <pic:spPr>
                          <a:xfrm>
                            <a:off x="0" y="0"/>
                            <a:ext cx="95249" cy="94600"/>
                          </a:xfrm>
                          <a:prstGeom prst="rect">
                            <a:avLst/>
                          </a:prstGeom>
                        </pic:spPr>
                      </pic:pic>
                    </a:graphicData>
                  </a:graphic>
                </wp:inline>
              </w:drawing>
            </w:r>
            <w:r>
              <w:rPr>
                <w:rFonts w:ascii="Times New Roman"/>
                <w:sz w:val="20"/>
              </w:rPr>
              <w:tab/>
            </w:r>
            <w:r>
              <w:rPr>
                <w:color w:val="5F5F5F"/>
                <w:sz w:val="18"/>
              </w:rPr>
              <w:t>Include</w:t>
            </w:r>
            <w:r>
              <w:rPr>
                <w:color w:val="5F5F5F"/>
                <w:spacing w:val="-6"/>
                <w:sz w:val="18"/>
              </w:rPr>
              <w:t xml:space="preserve"> </w:t>
            </w:r>
            <w:r>
              <w:rPr>
                <w:color w:val="5F5F5F"/>
                <w:sz w:val="18"/>
              </w:rPr>
              <w:t>a</w:t>
            </w:r>
            <w:r>
              <w:rPr>
                <w:color w:val="5F5F5F"/>
                <w:spacing w:val="-3"/>
                <w:sz w:val="18"/>
              </w:rPr>
              <w:t xml:space="preserve"> </w:t>
            </w:r>
            <w:r>
              <w:rPr>
                <w:color w:val="5F5F5F"/>
                <w:sz w:val="18"/>
              </w:rPr>
              <w:t>protocol</w:t>
            </w:r>
            <w:r>
              <w:rPr>
                <w:color w:val="5F5F5F"/>
                <w:spacing w:val="-3"/>
                <w:sz w:val="18"/>
              </w:rPr>
              <w:t xml:space="preserve"> </w:t>
            </w:r>
            <w:r>
              <w:rPr>
                <w:color w:val="5F5F5F"/>
                <w:sz w:val="18"/>
              </w:rPr>
              <w:t>for</w:t>
            </w:r>
            <w:r>
              <w:rPr>
                <w:color w:val="5F5F5F"/>
                <w:spacing w:val="-2"/>
                <w:sz w:val="18"/>
              </w:rPr>
              <w:t xml:space="preserve"> </w:t>
            </w:r>
            <w:r>
              <w:rPr>
                <w:color w:val="5F5F5F"/>
                <w:sz w:val="18"/>
              </w:rPr>
              <w:t>the</w:t>
            </w:r>
            <w:r>
              <w:rPr>
                <w:color w:val="5F5F5F"/>
                <w:spacing w:val="-3"/>
                <w:sz w:val="18"/>
              </w:rPr>
              <w:t xml:space="preserve"> </w:t>
            </w:r>
            <w:r>
              <w:rPr>
                <w:color w:val="5F5F5F"/>
                <w:sz w:val="18"/>
              </w:rPr>
              <w:t>identification</w:t>
            </w:r>
            <w:r>
              <w:rPr>
                <w:color w:val="5F5F5F"/>
                <w:spacing w:val="-4"/>
                <w:sz w:val="18"/>
              </w:rPr>
              <w:t xml:space="preserve"> </w:t>
            </w:r>
            <w:r>
              <w:rPr>
                <w:color w:val="5F5F5F"/>
                <w:sz w:val="18"/>
              </w:rPr>
              <w:t>and</w:t>
            </w:r>
            <w:r>
              <w:rPr>
                <w:color w:val="5F5F5F"/>
                <w:spacing w:val="-3"/>
                <w:sz w:val="18"/>
              </w:rPr>
              <w:t xml:space="preserve"> </w:t>
            </w:r>
            <w:r>
              <w:rPr>
                <w:color w:val="5F5F5F"/>
                <w:sz w:val="18"/>
              </w:rPr>
              <w:t>management</w:t>
            </w:r>
            <w:r>
              <w:rPr>
                <w:color w:val="5F5F5F"/>
                <w:spacing w:val="-3"/>
                <w:sz w:val="18"/>
              </w:rPr>
              <w:t xml:space="preserve"> </w:t>
            </w:r>
            <w:r>
              <w:rPr>
                <w:color w:val="5F5F5F"/>
                <w:sz w:val="18"/>
              </w:rPr>
              <w:t>of</w:t>
            </w:r>
            <w:r>
              <w:rPr>
                <w:color w:val="5F5F5F"/>
                <w:spacing w:val="-2"/>
                <w:sz w:val="18"/>
              </w:rPr>
              <w:t xml:space="preserve"> </w:t>
            </w:r>
            <w:r>
              <w:rPr>
                <w:color w:val="5F5F5F"/>
                <w:sz w:val="18"/>
              </w:rPr>
              <w:t>impacts</w:t>
            </w:r>
            <w:r>
              <w:rPr>
                <w:color w:val="5F5F5F"/>
                <w:spacing w:val="-2"/>
                <w:sz w:val="18"/>
              </w:rPr>
              <w:t xml:space="preserve"> </w:t>
            </w:r>
            <w:r>
              <w:rPr>
                <w:color w:val="5F5F5F"/>
                <w:sz w:val="18"/>
              </w:rPr>
              <w:t>due</w:t>
            </w:r>
            <w:r>
              <w:rPr>
                <w:color w:val="5F5F5F"/>
                <w:spacing w:val="-4"/>
                <w:sz w:val="18"/>
              </w:rPr>
              <w:t xml:space="preserve"> </w:t>
            </w:r>
            <w:r>
              <w:rPr>
                <w:color w:val="5F5F5F"/>
                <w:sz w:val="18"/>
              </w:rPr>
              <w:t>to</w:t>
            </w:r>
            <w:r>
              <w:rPr>
                <w:color w:val="5F5F5F"/>
                <w:spacing w:val="-1"/>
                <w:sz w:val="18"/>
              </w:rPr>
              <w:t xml:space="preserve"> </w:t>
            </w:r>
            <w:r>
              <w:rPr>
                <w:color w:val="5F5F5F"/>
                <w:sz w:val="18"/>
              </w:rPr>
              <w:t>accommodation</w:t>
            </w:r>
            <w:r>
              <w:rPr>
                <w:color w:val="5F5F5F"/>
                <w:spacing w:val="-3"/>
                <w:sz w:val="18"/>
              </w:rPr>
              <w:t xml:space="preserve"> </w:t>
            </w:r>
            <w:r>
              <w:rPr>
                <w:color w:val="5F5F5F"/>
                <w:spacing w:val="-2"/>
                <w:sz w:val="18"/>
              </w:rPr>
              <w:t>requirements.</w:t>
            </w:r>
          </w:p>
          <w:p w14:paraId="396DDDC5" w14:textId="77777777" w:rsidR="00911B64" w:rsidRDefault="00407A2A">
            <w:pPr>
              <w:pStyle w:val="TableParagraph"/>
              <w:tabs>
                <w:tab w:val="left" w:pos="910"/>
              </w:tabs>
              <w:spacing w:before="40"/>
              <w:ind w:left="549"/>
              <w:rPr>
                <w:sz w:val="18"/>
              </w:rPr>
            </w:pPr>
            <w:r>
              <w:rPr>
                <w:noProof/>
              </w:rPr>
              <w:drawing>
                <wp:inline distT="0" distB="0" distL="0" distR="0" wp14:anchorId="5178BD4B" wp14:editId="2002C688">
                  <wp:extent cx="95250" cy="94615"/>
                  <wp:effectExtent l="0" t="0" r="0" b="0"/>
                  <wp:docPr id="643" name="Image 6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3" name="Image 643"/>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Address</w:t>
            </w:r>
            <w:r>
              <w:rPr>
                <w:color w:val="5F5F5F"/>
                <w:spacing w:val="-5"/>
                <w:sz w:val="18"/>
              </w:rPr>
              <w:t xml:space="preserve"> </w:t>
            </w:r>
            <w:r>
              <w:rPr>
                <w:color w:val="5F5F5F"/>
                <w:sz w:val="18"/>
              </w:rPr>
              <w:t>cumulative</w:t>
            </w:r>
            <w:r>
              <w:rPr>
                <w:color w:val="5F5F5F"/>
                <w:spacing w:val="-4"/>
                <w:sz w:val="18"/>
              </w:rPr>
              <w:t xml:space="preserve"> </w:t>
            </w:r>
            <w:r>
              <w:rPr>
                <w:color w:val="5F5F5F"/>
                <w:sz w:val="18"/>
              </w:rPr>
              <w:t>impacts</w:t>
            </w:r>
            <w:r>
              <w:rPr>
                <w:color w:val="5F5F5F"/>
                <w:spacing w:val="-2"/>
                <w:sz w:val="18"/>
              </w:rPr>
              <w:t xml:space="preserve"> </w:t>
            </w:r>
            <w:r>
              <w:rPr>
                <w:color w:val="5F5F5F"/>
                <w:sz w:val="18"/>
              </w:rPr>
              <w:t>on</w:t>
            </w:r>
            <w:r>
              <w:rPr>
                <w:color w:val="5F5F5F"/>
                <w:spacing w:val="-4"/>
                <w:sz w:val="18"/>
              </w:rPr>
              <w:t xml:space="preserve"> </w:t>
            </w:r>
            <w:r>
              <w:rPr>
                <w:color w:val="5F5F5F"/>
                <w:sz w:val="18"/>
              </w:rPr>
              <w:t>accommodation</w:t>
            </w:r>
            <w:r>
              <w:rPr>
                <w:color w:val="5F5F5F"/>
                <w:spacing w:val="-3"/>
                <w:sz w:val="18"/>
              </w:rPr>
              <w:t xml:space="preserve"> </w:t>
            </w:r>
            <w:r>
              <w:rPr>
                <w:color w:val="5F5F5F"/>
                <w:sz w:val="18"/>
              </w:rPr>
              <w:t>due</w:t>
            </w:r>
            <w:r>
              <w:rPr>
                <w:color w:val="5F5F5F"/>
                <w:spacing w:val="-4"/>
                <w:sz w:val="18"/>
              </w:rPr>
              <w:t xml:space="preserve"> </w:t>
            </w:r>
            <w:r>
              <w:rPr>
                <w:color w:val="5F5F5F"/>
                <w:sz w:val="18"/>
              </w:rPr>
              <w:t>to</w:t>
            </w:r>
            <w:r>
              <w:rPr>
                <w:color w:val="5F5F5F"/>
                <w:spacing w:val="-3"/>
                <w:sz w:val="18"/>
              </w:rPr>
              <w:t xml:space="preserve"> </w:t>
            </w:r>
            <w:r>
              <w:rPr>
                <w:color w:val="5F5F5F"/>
                <w:sz w:val="18"/>
              </w:rPr>
              <w:t>other</w:t>
            </w:r>
            <w:r>
              <w:rPr>
                <w:color w:val="5F5F5F"/>
                <w:spacing w:val="-2"/>
                <w:sz w:val="18"/>
              </w:rPr>
              <w:t xml:space="preserve"> </w:t>
            </w:r>
            <w:r>
              <w:rPr>
                <w:color w:val="5F5F5F"/>
                <w:sz w:val="18"/>
              </w:rPr>
              <w:t>large-scale</w:t>
            </w:r>
            <w:r>
              <w:rPr>
                <w:color w:val="5F5F5F"/>
                <w:spacing w:val="-4"/>
                <w:sz w:val="18"/>
              </w:rPr>
              <w:t xml:space="preserve"> </w:t>
            </w:r>
            <w:r>
              <w:rPr>
                <w:color w:val="5F5F5F"/>
                <w:sz w:val="18"/>
              </w:rPr>
              <w:t>construction</w:t>
            </w:r>
            <w:r>
              <w:rPr>
                <w:color w:val="5F5F5F"/>
                <w:spacing w:val="-3"/>
                <w:sz w:val="18"/>
              </w:rPr>
              <w:t xml:space="preserve"> </w:t>
            </w:r>
            <w:r>
              <w:rPr>
                <w:color w:val="5F5F5F"/>
                <w:sz w:val="18"/>
              </w:rPr>
              <w:t>and</w:t>
            </w:r>
            <w:r>
              <w:rPr>
                <w:color w:val="5F5F5F"/>
                <w:spacing w:val="-4"/>
                <w:sz w:val="18"/>
              </w:rPr>
              <w:t xml:space="preserve"> </w:t>
            </w:r>
            <w:r>
              <w:rPr>
                <w:color w:val="5F5F5F"/>
                <w:sz w:val="18"/>
              </w:rPr>
              <w:t>infrastructure</w:t>
            </w:r>
            <w:r>
              <w:rPr>
                <w:color w:val="5F5F5F"/>
                <w:spacing w:val="-3"/>
                <w:sz w:val="18"/>
              </w:rPr>
              <w:t xml:space="preserve"> </w:t>
            </w:r>
            <w:r>
              <w:rPr>
                <w:color w:val="5F5F5F"/>
                <w:sz w:val="18"/>
              </w:rPr>
              <w:t>projects</w:t>
            </w:r>
            <w:r>
              <w:rPr>
                <w:color w:val="5F5F5F"/>
                <w:spacing w:val="-3"/>
                <w:sz w:val="18"/>
              </w:rPr>
              <w:t xml:space="preserve"> </w:t>
            </w:r>
            <w:r>
              <w:rPr>
                <w:color w:val="5F5F5F"/>
                <w:sz w:val="18"/>
              </w:rPr>
              <w:t>in</w:t>
            </w:r>
            <w:r>
              <w:rPr>
                <w:color w:val="5F5F5F"/>
                <w:spacing w:val="-3"/>
                <w:sz w:val="18"/>
              </w:rPr>
              <w:t xml:space="preserve"> </w:t>
            </w:r>
            <w:r>
              <w:rPr>
                <w:color w:val="5F5F5F"/>
                <w:sz w:val="18"/>
              </w:rPr>
              <w:t>the</w:t>
            </w:r>
            <w:r>
              <w:rPr>
                <w:color w:val="5F5F5F"/>
                <w:spacing w:val="-4"/>
                <w:sz w:val="18"/>
              </w:rPr>
              <w:t xml:space="preserve"> </w:t>
            </w:r>
            <w:r>
              <w:rPr>
                <w:color w:val="5F5F5F"/>
                <w:sz w:val="18"/>
              </w:rPr>
              <w:t>identified</w:t>
            </w:r>
            <w:r>
              <w:rPr>
                <w:color w:val="5F5F5F"/>
                <w:spacing w:val="-3"/>
                <w:sz w:val="18"/>
              </w:rPr>
              <w:t xml:space="preserve"> </w:t>
            </w:r>
            <w:r>
              <w:rPr>
                <w:color w:val="5F5F5F"/>
                <w:sz w:val="18"/>
              </w:rPr>
              <w:t>local</w:t>
            </w:r>
            <w:r>
              <w:rPr>
                <w:color w:val="5F5F5F"/>
                <w:spacing w:val="-3"/>
                <w:sz w:val="18"/>
              </w:rPr>
              <w:t xml:space="preserve"> </w:t>
            </w:r>
            <w:r>
              <w:rPr>
                <w:color w:val="5F5F5F"/>
                <w:sz w:val="18"/>
              </w:rPr>
              <w:t>study</w:t>
            </w:r>
            <w:r>
              <w:rPr>
                <w:color w:val="5F5F5F"/>
                <w:spacing w:val="-2"/>
                <w:sz w:val="18"/>
              </w:rPr>
              <w:t xml:space="preserve"> areas.</w:t>
            </w:r>
          </w:p>
          <w:p w14:paraId="46E1A1F6" w14:textId="77777777" w:rsidR="00911B64" w:rsidRDefault="00407A2A">
            <w:pPr>
              <w:pStyle w:val="TableParagraph"/>
              <w:spacing w:before="119" w:line="187" w:lineRule="exact"/>
              <w:rPr>
                <w:sz w:val="18"/>
              </w:rPr>
            </w:pPr>
            <w:r>
              <w:rPr>
                <w:color w:val="5F5F5F"/>
                <w:sz w:val="18"/>
              </w:rPr>
              <w:t>The</w:t>
            </w:r>
            <w:r>
              <w:rPr>
                <w:color w:val="5F5F5F"/>
                <w:spacing w:val="-6"/>
                <w:sz w:val="18"/>
              </w:rPr>
              <w:t xml:space="preserve"> </w:t>
            </w:r>
            <w:r>
              <w:rPr>
                <w:color w:val="5F5F5F"/>
                <w:sz w:val="18"/>
              </w:rPr>
              <w:t>outcomes</w:t>
            </w:r>
            <w:r>
              <w:rPr>
                <w:color w:val="5F5F5F"/>
                <w:spacing w:val="-1"/>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strategy</w:t>
            </w:r>
            <w:r>
              <w:rPr>
                <w:color w:val="5F5F5F"/>
                <w:spacing w:val="-2"/>
                <w:sz w:val="18"/>
              </w:rPr>
              <w:t xml:space="preserve"> </w:t>
            </w:r>
            <w:r>
              <w:rPr>
                <w:color w:val="5F5F5F"/>
                <w:sz w:val="18"/>
              </w:rPr>
              <w:t>must</w:t>
            </w:r>
            <w:r>
              <w:rPr>
                <w:color w:val="5F5F5F"/>
                <w:spacing w:val="-2"/>
                <w:sz w:val="18"/>
              </w:rPr>
              <w:t xml:space="preserve"> </w:t>
            </w:r>
            <w:r>
              <w:rPr>
                <w:color w:val="5F5F5F"/>
                <w:sz w:val="18"/>
              </w:rPr>
              <w:t>be</w:t>
            </w:r>
            <w:r>
              <w:rPr>
                <w:color w:val="5F5F5F"/>
                <w:spacing w:val="-3"/>
                <w:sz w:val="18"/>
              </w:rPr>
              <w:t xml:space="preserve"> </w:t>
            </w:r>
            <w:r>
              <w:rPr>
                <w:color w:val="5F5F5F"/>
                <w:sz w:val="18"/>
              </w:rPr>
              <w:t>addressed</w:t>
            </w:r>
            <w:r>
              <w:rPr>
                <w:color w:val="5F5F5F"/>
                <w:spacing w:val="-2"/>
                <w:sz w:val="18"/>
              </w:rPr>
              <w:t xml:space="preserve"> </w:t>
            </w:r>
            <w:r>
              <w:rPr>
                <w:color w:val="5F5F5F"/>
                <w:sz w:val="18"/>
              </w:rPr>
              <w:t>during</w:t>
            </w:r>
            <w:r>
              <w:rPr>
                <w:color w:val="5F5F5F"/>
                <w:spacing w:val="-3"/>
                <w:sz w:val="18"/>
              </w:rPr>
              <w:t xml:space="preserve"> </w:t>
            </w:r>
            <w:r>
              <w:rPr>
                <w:color w:val="5F5F5F"/>
                <w:sz w:val="18"/>
              </w:rPr>
              <w:t>construction</w:t>
            </w:r>
            <w:r>
              <w:rPr>
                <w:color w:val="5F5F5F"/>
                <w:spacing w:val="-3"/>
                <w:sz w:val="18"/>
              </w:rPr>
              <w:t xml:space="preserve"> </w:t>
            </w:r>
            <w:r>
              <w:rPr>
                <w:color w:val="5F5F5F"/>
                <w:spacing w:val="-2"/>
                <w:sz w:val="18"/>
              </w:rPr>
              <w:t>planning.</w:t>
            </w:r>
          </w:p>
        </w:tc>
      </w:tr>
    </w:tbl>
    <w:p w14:paraId="3846FBEF" w14:textId="77777777" w:rsidR="00911B64" w:rsidRDefault="00911B64">
      <w:pPr>
        <w:spacing w:line="187" w:lineRule="exact"/>
        <w:rPr>
          <w:sz w:val="18"/>
        </w:rPr>
        <w:sectPr w:rsidR="00911B64">
          <w:pgSz w:w="16840" w:h="11910" w:orient="landscape"/>
          <w:pgMar w:top="1400" w:right="800" w:bottom="860" w:left="1020" w:header="457" w:footer="661" w:gutter="0"/>
          <w:cols w:space="720"/>
        </w:sectPr>
      </w:pPr>
    </w:p>
    <w:p w14:paraId="163BD432" w14:textId="77777777" w:rsidR="00911B64" w:rsidRDefault="00911B64">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258"/>
        <w:gridCol w:w="13529"/>
      </w:tblGrid>
      <w:tr w:rsidR="00911B64" w14:paraId="75C06D1E" w14:textId="77777777">
        <w:trPr>
          <w:trHeight w:val="551"/>
        </w:trPr>
        <w:tc>
          <w:tcPr>
            <w:tcW w:w="1258" w:type="dxa"/>
            <w:shd w:val="clear" w:color="auto" w:fill="133149"/>
          </w:tcPr>
          <w:p w14:paraId="104849E0" w14:textId="77777777" w:rsidR="00911B64" w:rsidRDefault="00407A2A">
            <w:pPr>
              <w:pStyle w:val="TableParagraph"/>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13529" w:type="dxa"/>
            <w:shd w:val="clear" w:color="auto" w:fill="133149"/>
          </w:tcPr>
          <w:p w14:paraId="4046C355" w14:textId="77777777" w:rsidR="00911B64" w:rsidRDefault="00407A2A">
            <w:pPr>
              <w:pStyle w:val="TableParagraph"/>
              <w:rPr>
                <w:b/>
                <w:sz w:val="18"/>
              </w:rPr>
            </w:pPr>
            <w:r>
              <w:rPr>
                <w:b/>
                <w:color w:val="FFFFFF"/>
                <w:sz w:val="18"/>
              </w:rPr>
              <w:t>Environmental</w:t>
            </w:r>
            <w:r>
              <w:rPr>
                <w:b/>
                <w:color w:val="FFFFFF"/>
                <w:spacing w:val="-9"/>
                <w:sz w:val="18"/>
              </w:rPr>
              <w:t xml:space="preserve"> </w:t>
            </w:r>
            <w:r>
              <w:rPr>
                <w:b/>
                <w:color w:val="FFFFFF"/>
                <w:sz w:val="18"/>
              </w:rPr>
              <w:t>Performance</w:t>
            </w:r>
            <w:r>
              <w:rPr>
                <w:b/>
                <w:color w:val="FFFFFF"/>
                <w:spacing w:val="-5"/>
                <w:sz w:val="18"/>
              </w:rPr>
              <w:t xml:space="preserve"> </w:t>
            </w:r>
            <w:r>
              <w:rPr>
                <w:b/>
                <w:color w:val="FFFFFF"/>
                <w:spacing w:val="-2"/>
                <w:sz w:val="18"/>
              </w:rPr>
              <w:t>Requirements</w:t>
            </w:r>
          </w:p>
        </w:tc>
      </w:tr>
      <w:tr w:rsidR="00911B64" w14:paraId="50F12996" w14:textId="77777777">
        <w:trPr>
          <w:trHeight w:val="3663"/>
        </w:trPr>
        <w:tc>
          <w:tcPr>
            <w:tcW w:w="1258" w:type="dxa"/>
            <w:shd w:val="clear" w:color="auto" w:fill="D3E6F4"/>
          </w:tcPr>
          <w:p w14:paraId="7226FE8C" w14:textId="77777777" w:rsidR="00911B64" w:rsidRDefault="00407A2A">
            <w:pPr>
              <w:pStyle w:val="TableParagraph"/>
              <w:ind w:left="107"/>
              <w:rPr>
                <w:sz w:val="18"/>
              </w:rPr>
            </w:pPr>
            <w:r>
              <w:rPr>
                <w:color w:val="5F5F5F"/>
                <w:spacing w:val="-5"/>
                <w:sz w:val="18"/>
              </w:rPr>
              <w:t>S03</w:t>
            </w:r>
          </w:p>
        </w:tc>
        <w:tc>
          <w:tcPr>
            <w:tcW w:w="13529" w:type="dxa"/>
            <w:shd w:val="clear" w:color="auto" w:fill="D3E6F4"/>
          </w:tcPr>
          <w:p w14:paraId="5D003B5E" w14:textId="77777777" w:rsidR="00911B64" w:rsidRDefault="00407A2A">
            <w:pPr>
              <w:pStyle w:val="TableParagraph"/>
              <w:rPr>
                <w:b/>
                <w:sz w:val="18"/>
              </w:rPr>
            </w:pPr>
            <w:r>
              <w:rPr>
                <w:b/>
                <w:color w:val="5F5F5F"/>
                <w:sz w:val="18"/>
              </w:rPr>
              <w:t>Develop</w:t>
            </w:r>
            <w:r>
              <w:rPr>
                <w:b/>
                <w:color w:val="5F5F5F"/>
                <w:spacing w:val="-5"/>
                <w:sz w:val="18"/>
              </w:rPr>
              <w:t xml:space="preserve"> </w:t>
            </w:r>
            <w:r>
              <w:rPr>
                <w:b/>
                <w:color w:val="5F5F5F"/>
                <w:sz w:val="18"/>
              </w:rPr>
              <w:t>and</w:t>
            </w:r>
            <w:r>
              <w:rPr>
                <w:b/>
                <w:color w:val="5F5F5F"/>
                <w:spacing w:val="-4"/>
                <w:sz w:val="18"/>
              </w:rPr>
              <w:t xml:space="preserve"> </w:t>
            </w:r>
            <w:r>
              <w:rPr>
                <w:b/>
                <w:color w:val="5F5F5F"/>
                <w:sz w:val="18"/>
              </w:rPr>
              <w:t>implement</w:t>
            </w:r>
            <w:r>
              <w:rPr>
                <w:b/>
                <w:color w:val="5F5F5F"/>
                <w:spacing w:val="-3"/>
                <w:sz w:val="18"/>
              </w:rPr>
              <w:t xml:space="preserve"> </w:t>
            </w:r>
            <w:r>
              <w:rPr>
                <w:b/>
                <w:color w:val="5F5F5F"/>
                <w:sz w:val="18"/>
              </w:rPr>
              <w:t>a</w:t>
            </w:r>
            <w:r>
              <w:rPr>
                <w:b/>
                <w:color w:val="5F5F5F"/>
                <w:spacing w:val="-4"/>
                <w:sz w:val="18"/>
              </w:rPr>
              <w:t xml:space="preserve"> </w:t>
            </w:r>
            <w:r>
              <w:rPr>
                <w:b/>
                <w:color w:val="5F5F5F"/>
                <w:sz w:val="18"/>
              </w:rPr>
              <w:t>community</w:t>
            </w:r>
            <w:r>
              <w:rPr>
                <w:b/>
                <w:color w:val="5F5F5F"/>
                <w:spacing w:val="-4"/>
                <w:sz w:val="18"/>
              </w:rPr>
              <w:t xml:space="preserve"> </w:t>
            </w:r>
            <w:r>
              <w:rPr>
                <w:b/>
                <w:color w:val="5F5F5F"/>
                <w:sz w:val="18"/>
              </w:rPr>
              <w:t>and</w:t>
            </w:r>
            <w:r>
              <w:rPr>
                <w:b/>
                <w:color w:val="5F5F5F"/>
                <w:spacing w:val="-3"/>
                <w:sz w:val="18"/>
              </w:rPr>
              <w:t xml:space="preserve"> </w:t>
            </w:r>
            <w:r>
              <w:rPr>
                <w:b/>
                <w:color w:val="5F5F5F"/>
                <w:sz w:val="18"/>
              </w:rPr>
              <w:t>stakeholder</w:t>
            </w:r>
            <w:r>
              <w:rPr>
                <w:b/>
                <w:color w:val="5F5F5F"/>
                <w:spacing w:val="-3"/>
                <w:sz w:val="18"/>
              </w:rPr>
              <w:t xml:space="preserve"> </w:t>
            </w:r>
            <w:r>
              <w:rPr>
                <w:b/>
                <w:color w:val="5F5F5F"/>
                <w:sz w:val="18"/>
              </w:rPr>
              <w:t>engagement</w:t>
            </w:r>
            <w:r>
              <w:rPr>
                <w:b/>
                <w:color w:val="5F5F5F"/>
                <w:spacing w:val="-2"/>
                <w:sz w:val="18"/>
              </w:rPr>
              <w:t xml:space="preserve"> </w:t>
            </w:r>
            <w:proofErr w:type="gramStart"/>
            <w:r>
              <w:rPr>
                <w:b/>
                <w:color w:val="5F5F5F"/>
                <w:spacing w:val="-2"/>
                <w:sz w:val="18"/>
              </w:rPr>
              <w:t>framework</w:t>
            </w:r>
            <w:proofErr w:type="gramEnd"/>
          </w:p>
          <w:p w14:paraId="6CF25E63" w14:textId="77777777" w:rsidR="00911B64" w:rsidRDefault="00407A2A">
            <w:pPr>
              <w:pStyle w:val="TableParagraph"/>
              <w:spacing w:before="119"/>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project</w:t>
            </w:r>
            <w:r>
              <w:rPr>
                <w:color w:val="5F5F5F"/>
                <w:spacing w:val="-2"/>
                <w:sz w:val="18"/>
              </w:rPr>
              <w:t xml:space="preserve"> </w:t>
            </w:r>
            <w:r>
              <w:rPr>
                <w:color w:val="5F5F5F"/>
                <w:sz w:val="18"/>
              </w:rPr>
              <w:t>works,</w:t>
            </w:r>
            <w:r>
              <w:rPr>
                <w:color w:val="5F5F5F"/>
                <w:spacing w:val="-2"/>
                <w:sz w:val="18"/>
              </w:rPr>
              <w:t xml:space="preserve"> </w:t>
            </w:r>
            <w:r>
              <w:rPr>
                <w:color w:val="5F5F5F"/>
                <w:sz w:val="18"/>
              </w:rPr>
              <w:t>develop</w:t>
            </w:r>
            <w:r>
              <w:rPr>
                <w:color w:val="5F5F5F"/>
                <w:spacing w:val="-3"/>
                <w:sz w:val="18"/>
              </w:rPr>
              <w:t xml:space="preserve"> </w:t>
            </w:r>
            <w:r>
              <w:rPr>
                <w:color w:val="5F5F5F"/>
                <w:sz w:val="18"/>
              </w:rPr>
              <w:t>a</w:t>
            </w:r>
            <w:r>
              <w:rPr>
                <w:color w:val="5F5F5F"/>
                <w:spacing w:val="-3"/>
                <w:sz w:val="18"/>
              </w:rPr>
              <w:t xml:space="preserve"> </w:t>
            </w:r>
            <w:r>
              <w:rPr>
                <w:color w:val="5F5F5F"/>
                <w:sz w:val="18"/>
              </w:rPr>
              <w:t>community</w:t>
            </w:r>
            <w:r>
              <w:rPr>
                <w:color w:val="5F5F5F"/>
                <w:spacing w:val="-2"/>
                <w:sz w:val="18"/>
              </w:rPr>
              <w:t xml:space="preserve"> </w:t>
            </w:r>
            <w:r>
              <w:rPr>
                <w:color w:val="5F5F5F"/>
                <w:sz w:val="18"/>
              </w:rPr>
              <w:t>and</w:t>
            </w:r>
            <w:r>
              <w:rPr>
                <w:color w:val="5F5F5F"/>
                <w:spacing w:val="-3"/>
                <w:sz w:val="18"/>
              </w:rPr>
              <w:t xml:space="preserve"> </w:t>
            </w:r>
            <w:r>
              <w:rPr>
                <w:color w:val="5F5F5F"/>
                <w:sz w:val="18"/>
              </w:rPr>
              <w:t>stakeholder</w:t>
            </w:r>
            <w:r>
              <w:rPr>
                <w:color w:val="5F5F5F"/>
                <w:spacing w:val="-2"/>
                <w:sz w:val="18"/>
              </w:rPr>
              <w:t xml:space="preserve"> </w:t>
            </w:r>
            <w:r>
              <w:rPr>
                <w:color w:val="5F5F5F"/>
                <w:sz w:val="18"/>
              </w:rPr>
              <w:t>engagement</w:t>
            </w:r>
            <w:r>
              <w:rPr>
                <w:color w:val="5F5F5F"/>
                <w:spacing w:val="-2"/>
                <w:sz w:val="18"/>
              </w:rPr>
              <w:t xml:space="preserve"> </w:t>
            </w:r>
            <w:r>
              <w:rPr>
                <w:color w:val="5F5F5F"/>
                <w:sz w:val="18"/>
              </w:rPr>
              <w:t>framework</w:t>
            </w:r>
            <w:r>
              <w:rPr>
                <w:color w:val="5F5F5F"/>
                <w:spacing w:val="-1"/>
                <w:sz w:val="18"/>
              </w:rPr>
              <w:t xml:space="preserve"> </w:t>
            </w:r>
            <w:r>
              <w:rPr>
                <w:color w:val="5F5F5F"/>
                <w:sz w:val="18"/>
              </w:rPr>
              <w:t>to</w:t>
            </w:r>
            <w:r>
              <w:rPr>
                <w:color w:val="5F5F5F"/>
                <w:spacing w:val="-3"/>
                <w:sz w:val="18"/>
              </w:rPr>
              <w:t xml:space="preserve"> </w:t>
            </w:r>
            <w:r>
              <w:rPr>
                <w:color w:val="5F5F5F"/>
                <w:sz w:val="18"/>
              </w:rPr>
              <w:t>outline</w:t>
            </w:r>
            <w:r>
              <w:rPr>
                <w:color w:val="5F5F5F"/>
                <w:spacing w:val="-3"/>
                <w:sz w:val="18"/>
              </w:rPr>
              <w:t xml:space="preserve"> </w:t>
            </w:r>
            <w:r>
              <w:rPr>
                <w:color w:val="5F5F5F"/>
                <w:sz w:val="18"/>
              </w:rPr>
              <w:t>the</w:t>
            </w:r>
            <w:r>
              <w:rPr>
                <w:color w:val="5F5F5F"/>
                <w:spacing w:val="-3"/>
                <w:sz w:val="18"/>
              </w:rPr>
              <w:t xml:space="preserve"> </w:t>
            </w:r>
            <w:r>
              <w:rPr>
                <w:color w:val="5F5F5F"/>
                <w:sz w:val="18"/>
              </w:rPr>
              <w:t>approach</w:t>
            </w:r>
            <w:r>
              <w:rPr>
                <w:color w:val="5F5F5F"/>
                <w:spacing w:val="-3"/>
                <w:sz w:val="18"/>
              </w:rPr>
              <w:t xml:space="preserve"> </w:t>
            </w:r>
            <w:r>
              <w:rPr>
                <w:color w:val="5F5F5F"/>
                <w:sz w:val="18"/>
              </w:rPr>
              <w:t>to</w:t>
            </w:r>
            <w:r>
              <w:rPr>
                <w:color w:val="5F5F5F"/>
                <w:spacing w:val="-3"/>
                <w:sz w:val="18"/>
              </w:rPr>
              <w:t xml:space="preserve"> </w:t>
            </w:r>
            <w:r>
              <w:rPr>
                <w:color w:val="5F5F5F"/>
                <w:sz w:val="18"/>
              </w:rPr>
              <w:t>engagement</w:t>
            </w:r>
            <w:r>
              <w:rPr>
                <w:color w:val="5F5F5F"/>
                <w:spacing w:val="-2"/>
                <w:sz w:val="18"/>
              </w:rPr>
              <w:t xml:space="preserve"> </w:t>
            </w:r>
            <w:r>
              <w:rPr>
                <w:color w:val="5F5F5F"/>
                <w:sz w:val="18"/>
              </w:rPr>
              <w:t>with</w:t>
            </w:r>
            <w:r>
              <w:rPr>
                <w:color w:val="5F5F5F"/>
                <w:spacing w:val="-3"/>
                <w:sz w:val="18"/>
              </w:rPr>
              <w:t xml:space="preserve"> </w:t>
            </w:r>
            <w:r>
              <w:rPr>
                <w:color w:val="5F5F5F"/>
                <w:sz w:val="18"/>
              </w:rPr>
              <w:t>community, stakeholders and First Peoples will be undertaken for project and by all contractors. The community and stakeholder engagement framework must:</w:t>
            </w:r>
          </w:p>
          <w:p w14:paraId="291BE29E" w14:textId="77777777" w:rsidR="00911B64" w:rsidRDefault="00407A2A">
            <w:pPr>
              <w:pStyle w:val="TableParagraph"/>
              <w:tabs>
                <w:tab w:val="left" w:pos="910"/>
              </w:tabs>
              <w:spacing w:before="62"/>
              <w:ind w:left="549"/>
              <w:rPr>
                <w:sz w:val="18"/>
              </w:rPr>
            </w:pPr>
            <w:r>
              <w:rPr>
                <w:noProof/>
              </w:rPr>
              <w:drawing>
                <wp:inline distT="0" distB="0" distL="0" distR="0" wp14:anchorId="2587128B" wp14:editId="49DF2EBE">
                  <wp:extent cx="95250" cy="94614"/>
                  <wp:effectExtent l="0" t="0" r="0" b="0"/>
                  <wp:docPr id="644" name="Image 6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4" name="Image 644"/>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Identify</w:t>
            </w:r>
            <w:r>
              <w:rPr>
                <w:color w:val="5F5F5F"/>
                <w:spacing w:val="-5"/>
                <w:sz w:val="18"/>
              </w:rPr>
              <w:t xml:space="preserve"> </w:t>
            </w:r>
            <w:r>
              <w:rPr>
                <w:color w:val="5F5F5F"/>
                <w:sz w:val="18"/>
              </w:rPr>
              <w:t>key</w:t>
            </w:r>
            <w:r>
              <w:rPr>
                <w:color w:val="5F5F5F"/>
                <w:spacing w:val="-2"/>
                <w:sz w:val="18"/>
              </w:rPr>
              <w:t xml:space="preserve"> </w:t>
            </w:r>
            <w:r>
              <w:rPr>
                <w:color w:val="5F5F5F"/>
                <w:sz w:val="18"/>
              </w:rPr>
              <w:t>community</w:t>
            </w:r>
            <w:r>
              <w:rPr>
                <w:color w:val="5F5F5F"/>
                <w:spacing w:val="-3"/>
                <w:sz w:val="18"/>
              </w:rPr>
              <w:t xml:space="preserve"> </w:t>
            </w:r>
            <w:r>
              <w:rPr>
                <w:color w:val="5F5F5F"/>
                <w:sz w:val="18"/>
              </w:rPr>
              <w:t>and</w:t>
            </w:r>
            <w:r>
              <w:rPr>
                <w:color w:val="5F5F5F"/>
                <w:spacing w:val="-3"/>
                <w:sz w:val="18"/>
              </w:rPr>
              <w:t xml:space="preserve"> </w:t>
            </w:r>
            <w:r>
              <w:rPr>
                <w:color w:val="5F5F5F"/>
                <w:sz w:val="18"/>
              </w:rPr>
              <w:t>stakeholder</w:t>
            </w:r>
            <w:r>
              <w:rPr>
                <w:color w:val="5F5F5F"/>
                <w:spacing w:val="-2"/>
                <w:sz w:val="18"/>
              </w:rPr>
              <w:t xml:space="preserve"> </w:t>
            </w:r>
            <w:r>
              <w:rPr>
                <w:color w:val="5F5F5F"/>
                <w:sz w:val="18"/>
              </w:rPr>
              <w:t>groups</w:t>
            </w:r>
            <w:r>
              <w:rPr>
                <w:color w:val="5F5F5F"/>
                <w:spacing w:val="-3"/>
                <w:sz w:val="18"/>
              </w:rPr>
              <w:t xml:space="preserve"> </w:t>
            </w:r>
            <w:r>
              <w:rPr>
                <w:color w:val="5F5F5F"/>
                <w:sz w:val="18"/>
              </w:rPr>
              <w:t>across</w:t>
            </w:r>
            <w:r>
              <w:rPr>
                <w:color w:val="5F5F5F"/>
                <w:spacing w:val="-2"/>
                <w:sz w:val="18"/>
              </w:rPr>
              <w:t xml:space="preserve"> </w:t>
            </w:r>
            <w:r>
              <w:rPr>
                <w:color w:val="5F5F5F"/>
                <w:sz w:val="18"/>
              </w:rPr>
              <w:t>the</w:t>
            </w:r>
            <w:r>
              <w:rPr>
                <w:color w:val="5F5F5F"/>
                <w:spacing w:val="-3"/>
                <w:sz w:val="18"/>
              </w:rPr>
              <w:t xml:space="preserve"> </w:t>
            </w:r>
            <w:r>
              <w:rPr>
                <w:color w:val="5F5F5F"/>
                <w:spacing w:val="-2"/>
                <w:sz w:val="18"/>
              </w:rPr>
              <w:t>project.</w:t>
            </w:r>
          </w:p>
          <w:p w14:paraId="2DD19B8B" w14:textId="77777777" w:rsidR="00911B64" w:rsidRDefault="00407A2A">
            <w:pPr>
              <w:pStyle w:val="TableParagraph"/>
              <w:tabs>
                <w:tab w:val="left" w:pos="910"/>
              </w:tabs>
              <w:spacing w:before="40" w:line="285" w:lineRule="auto"/>
              <w:ind w:left="549" w:right="5916"/>
              <w:rPr>
                <w:sz w:val="18"/>
              </w:rPr>
            </w:pPr>
            <w:r>
              <w:rPr>
                <w:noProof/>
              </w:rPr>
              <w:drawing>
                <wp:inline distT="0" distB="0" distL="0" distR="0" wp14:anchorId="12111D79" wp14:editId="35A45465">
                  <wp:extent cx="95250" cy="94614"/>
                  <wp:effectExtent l="0" t="0" r="0" b="0"/>
                  <wp:docPr id="645" name="Image 6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5" name="Image 645"/>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Describe</w:t>
            </w:r>
            <w:r>
              <w:rPr>
                <w:color w:val="5F5F5F"/>
                <w:spacing w:val="-5"/>
                <w:sz w:val="18"/>
              </w:rPr>
              <w:t xml:space="preserve"> </w:t>
            </w:r>
            <w:r>
              <w:rPr>
                <w:color w:val="5F5F5F"/>
                <w:sz w:val="18"/>
              </w:rPr>
              <w:t>the</w:t>
            </w:r>
            <w:r>
              <w:rPr>
                <w:color w:val="5F5F5F"/>
                <w:spacing w:val="-5"/>
                <w:sz w:val="18"/>
              </w:rPr>
              <w:t xml:space="preserve"> </w:t>
            </w:r>
            <w:r>
              <w:rPr>
                <w:color w:val="5F5F5F"/>
                <w:sz w:val="18"/>
              </w:rPr>
              <w:t>approach</w:t>
            </w:r>
            <w:r>
              <w:rPr>
                <w:color w:val="5F5F5F"/>
                <w:spacing w:val="-5"/>
                <w:sz w:val="18"/>
              </w:rPr>
              <w:t xml:space="preserve"> </w:t>
            </w:r>
            <w:r>
              <w:rPr>
                <w:color w:val="5F5F5F"/>
                <w:sz w:val="18"/>
              </w:rPr>
              <w:t>for</w:t>
            </w:r>
            <w:r>
              <w:rPr>
                <w:color w:val="5F5F5F"/>
                <w:spacing w:val="-4"/>
                <w:sz w:val="18"/>
              </w:rPr>
              <w:t xml:space="preserve"> </w:t>
            </w:r>
            <w:r>
              <w:rPr>
                <w:color w:val="5F5F5F"/>
                <w:sz w:val="18"/>
              </w:rPr>
              <w:t>engaging</w:t>
            </w:r>
            <w:r>
              <w:rPr>
                <w:color w:val="5F5F5F"/>
                <w:spacing w:val="-5"/>
                <w:sz w:val="18"/>
              </w:rPr>
              <w:t xml:space="preserve"> </w:t>
            </w:r>
            <w:r>
              <w:rPr>
                <w:color w:val="5F5F5F"/>
                <w:sz w:val="18"/>
              </w:rPr>
              <w:t>the</w:t>
            </w:r>
            <w:r>
              <w:rPr>
                <w:color w:val="5F5F5F"/>
                <w:spacing w:val="-5"/>
                <w:sz w:val="18"/>
              </w:rPr>
              <w:t xml:space="preserve"> </w:t>
            </w:r>
            <w:r>
              <w:rPr>
                <w:color w:val="5F5F5F"/>
                <w:sz w:val="18"/>
              </w:rPr>
              <w:t>community,</w:t>
            </w:r>
            <w:r>
              <w:rPr>
                <w:color w:val="5F5F5F"/>
                <w:spacing w:val="-4"/>
                <w:sz w:val="18"/>
              </w:rPr>
              <w:t xml:space="preserve"> </w:t>
            </w:r>
            <w:proofErr w:type="gramStart"/>
            <w:r>
              <w:rPr>
                <w:color w:val="5F5F5F"/>
                <w:sz w:val="18"/>
              </w:rPr>
              <w:t>stakeholders</w:t>
            </w:r>
            <w:proofErr w:type="gramEnd"/>
            <w:r>
              <w:rPr>
                <w:color w:val="5F5F5F"/>
                <w:spacing w:val="-4"/>
                <w:sz w:val="18"/>
              </w:rPr>
              <w:t xml:space="preserve"> </w:t>
            </w:r>
            <w:r>
              <w:rPr>
                <w:color w:val="5F5F5F"/>
                <w:sz w:val="18"/>
              </w:rPr>
              <w:t>and</w:t>
            </w:r>
            <w:r>
              <w:rPr>
                <w:color w:val="5F5F5F"/>
                <w:spacing w:val="-5"/>
                <w:sz w:val="18"/>
              </w:rPr>
              <w:t xml:space="preserve"> </w:t>
            </w:r>
            <w:r>
              <w:rPr>
                <w:color w:val="5F5F5F"/>
                <w:sz w:val="18"/>
              </w:rPr>
              <w:t>First</w:t>
            </w:r>
            <w:r>
              <w:rPr>
                <w:color w:val="5F5F5F"/>
                <w:spacing w:val="-3"/>
                <w:sz w:val="18"/>
              </w:rPr>
              <w:t xml:space="preserve"> </w:t>
            </w:r>
            <w:r>
              <w:rPr>
                <w:color w:val="5F5F5F"/>
                <w:sz w:val="18"/>
              </w:rPr>
              <w:t xml:space="preserve">Peoples. </w:t>
            </w:r>
            <w:r>
              <w:rPr>
                <w:noProof/>
                <w:color w:val="5F5F5F"/>
                <w:sz w:val="18"/>
              </w:rPr>
              <w:drawing>
                <wp:inline distT="0" distB="0" distL="0" distR="0" wp14:anchorId="7C466B53" wp14:editId="349037AE">
                  <wp:extent cx="95250" cy="93980"/>
                  <wp:effectExtent l="0" t="0" r="0" b="0"/>
                  <wp:docPr id="646" name="Image 6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6" name="Image 646"/>
                          <pic:cNvPicPr/>
                        </pic:nvPicPr>
                        <pic:blipFill>
                          <a:blip r:embed="rId9" cstate="print"/>
                          <a:stretch>
                            <a:fillRect/>
                          </a:stretch>
                        </pic:blipFill>
                        <pic:spPr>
                          <a:xfrm>
                            <a:off x="0" y="0"/>
                            <a:ext cx="95250" cy="93980"/>
                          </a:xfrm>
                          <a:prstGeom prst="rect">
                            <a:avLst/>
                          </a:prstGeom>
                        </pic:spPr>
                      </pic:pic>
                    </a:graphicData>
                  </a:graphic>
                </wp:inline>
              </w:drawing>
            </w:r>
            <w:r>
              <w:rPr>
                <w:rFonts w:ascii="Times New Roman"/>
                <w:color w:val="5F5F5F"/>
                <w:sz w:val="18"/>
              </w:rPr>
              <w:tab/>
            </w:r>
            <w:r>
              <w:rPr>
                <w:color w:val="5F5F5F"/>
                <w:sz w:val="18"/>
              </w:rPr>
              <w:t>Establish communication protocols and tools for communication.</w:t>
            </w:r>
          </w:p>
          <w:p w14:paraId="5D48FCA9" w14:textId="77777777" w:rsidR="00911B64" w:rsidRDefault="00407A2A">
            <w:pPr>
              <w:pStyle w:val="TableParagraph"/>
              <w:tabs>
                <w:tab w:val="left" w:pos="910"/>
              </w:tabs>
              <w:spacing w:before="0"/>
              <w:ind w:left="910" w:right="319" w:hanging="361"/>
              <w:rPr>
                <w:sz w:val="18"/>
              </w:rPr>
            </w:pPr>
            <w:r>
              <w:rPr>
                <w:noProof/>
              </w:rPr>
              <w:drawing>
                <wp:inline distT="0" distB="0" distL="0" distR="0" wp14:anchorId="1BB4D0AD" wp14:editId="02B634C0">
                  <wp:extent cx="95249" cy="94601"/>
                  <wp:effectExtent l="0" t="0" r="0" b="0"/>
                  <wp:docPr id="647" name="Image 6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7" name="Image 647"/>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Outline</w:t>
            </w:r>
            <w:r>
              <w:rPr>
                <w:color w:val="5F5F5F"/>
                <w:spacing w:val="-3"/>
                <w:sz w:val="18"/>
              </w:rPr>
              <w:t xml:space="preserve"> </w:t>
            </w:r>
            <w:r>
              <w:rPr>
                <w:color w:val="5F5F5F"/>
                <w:sz w:val="18"/>
              </w:rPr>
              <w:t>complaints</w:t>
            </w:r>
            <w:r>
              <w:rPr>
                <w:color w:val="5F5F5F"/>
                <w:spacing w:val="-2"/>
                <w:sz w:val="18"/>
              </w:rPr>
              <w:t xml:space="preserve"> </w:t>
            </w:r>
            <w:r>
              <w:rPr>
                <w:color w:val="5F5F5F"/>
                <w:sz w:val="18"/>
              </w:rPr>
              <w:t>policies</w:t>
            </w:r>
            <w:r>
              <w:rPr>
                <w:color w:val="5F5F5F"/>
                <w:spacing w:val="-2"/>
                <w:sz w:val="18"/>
              </w:rPr>
              <w:t xml:space="preserve"> </w:t>
            </w:r>
            <w:r>
              <w:rPr>
                <w:color w:val="5F5F5F"/>
                <w:sz w:val="18"/>
              </w:rPr>
              <w:t>and</w:t>
            </w:r>
            <w:r>
              <w:rPr>
                <w:color w:val="5F5F5F"/>
                <w:spacing w:val="-3"/>
                <w:sz w:val="18"/>
              </w:rPr>
              <w:t xml:space="preserve"> </w:t>
            </w:r>
            <w:r>
              <w:rPr>
                <w:color w:val="5F5F5F"/>
                <w:sz w:val="18"/>
              </w:rPr>
              <w:t>management</w:t>
            </w:r>
            <w:r>
              <w:rPr>
                <w:color w:val="5F5F5F"/>
                <w:spacing w:val="-2"/>
                <w:sz w:val="18"/>
              </w:rPr>
              <w:t xml:space="preserve"> </w:t>
            </w:r>
            <w:r>
              <w:rPr>
                <w:color w:val="5F5F5F"/>
                <w:sz w:val="18"/>
              </w:rPr>
              <w:t>procedures</w:t>
            </w:r>
            <w:r>
              <w:rPr>
                <w:color w:val="5F5F5F"/>
                <w:spacing w:val="-2"/>
                <w:sz w:val="18"/>
              </w:rPr>
              <w:t xml:space="preserve"> </w:t>
            </w:r>
            <w:r>
              <w:rPr>
                <w:color w:val="5F5F5F"/>
                <w:sz w:val="18"/>
              </w:rPr>
              <w:t>for</w:t>
            </w:r>
            <w:r>
              <w:rPr>
                <w:color w:val="5F5F5F"/>
                <w:spacing w:val="-2"/>
                <w:sz w:val="18"/>
              </w:rPr>
              <w:t xml:space="preserve"> </w:t>
            </w:r>
            <w:r>
              <w:rPr>
                <w:color w:val="5F5F5F"/>
                <w:sz w:val="18"/>
              </w:rPr>
              <w:t>recording,</w:t>
            </w:r>
            <w:r>
              <w:rPr>
                <w:color w:val="5F5F5F"/>
                <w:spacing w:val="-2"/>
                <w:sz w:val="18"/>
              </w:rPr>
              <w:t xml:space="preserve"> </w:t>
            </w:r>
            <w:r>
              <w:rPr>
                <w:color w:val="5F5F5F"/>
                <w:sz w:val="18"/>
              </w:rPr>
              <w:t>managing,</w:t>
            </w:r>
            <w:r>
              <w:rPr>
                <w:color w:val="5F5F5F"/>
                <w:spacing w:val="-2"/>
                <w:sz w:val="18"/>
              </w:rPr>
              <w:t xml:space="preserve"> </w:t>
            </w:r>
            <w:r>
              <w:rPr>
                <w:color w:val="5F5F5F"/>
                <w:sz w:val="18"/>
              </w:rPr>
              <w:t>and</w:t>
            </w:r>
            <w:r>
              <w:rPr>
                <w:color w:val="5F5F5F"/>
                <w:spacing w:val="-3"/>
                <w:sz w:val="18"/>
              </w:rPr>
              <w:t xml:space="preserve"> </w:t>
            </w:r>
            <w:r>
              <w:rPr>
                <w:color w:val="5F5F5F"/>
                <w:sz w:val="18"/>
              </w:rPr>
              <w:t>resolving</w:t>
            </w:r>
            <w:r>
              <w:rPr>
                <w:color w:val="5F5F5F"/>
                <w:spacing w:val="-3"/>
                <w:sz w:val="18"/>
              </w:rPr>
              <w:t xml:space="preserve"> </w:t>
            </w:r>
            <w:r>
              <w:rPr>
                <w:color w:val="5F5F5F"/>
                <w:sz w:val="18"/>
              </w:rPr>
              <w:t>complaints.</w:t>
            </w:r>
            <w:r>
              <w:rPr>
                <w:color w:val="5F5F5F"/>
                <w:spacing w:val="-2"/>
                <w:sz w:val="18"/>
              </w:rPr>
              <w:t xml:space="preserve"> </w:t>
            </w:r>
            <w:r>
              <w:rPr>
                <w:color w:val="5F5F5F"/>
                <w:sz w:val="18"/>
              </w:rPr>
              <w:t>The</w:t>
            </w:r>
            <w:r>
              <w:rPr>
                <w:color w:val="5F5F5F"/>
                <w:spacing w:val="-3"/>
                <w:sz w:val="18"/>
              </w:rPr>
              <w:t xml:space="preserve"> </w:t>
            </w:r>
            <w:r>
              <w:rPr>
                <w:color w:val="5F5F5F"/>
                <w:sz w:val="18"/>
              </w:rPr>
              <w:t>complaints</w:t>
            </w:r>
            <w:r>
              <w:rPr>
                <w:color w:val="5F5F5F"/>
                <w:spacing w:val="-2"/>
                <w:sz w:val="18"/>
              </w:rPr>
              <w:t xml:space="preserve"> </w:t>
            </w:r>
            <w:r>
              <w:rPr>
                <w:color w:val="5F5F5F"/>
                <w:sz w:val="18"/>
              </w:rPr>
              <w:t>management</w:t>
            </w:r>
            <w:r>
              <w:rPr>
                <w:color w:val="5F5F5F"/>
                <w:spacing w:val="-2"/>
                <w:sz w:val="18"/>
              </w:rPr>
              <w:t xml:space="preserve"> </w:t>
            </w:r>
            <w:r>
              <w:rPr>
                <w:color w:val="5F5F5F"/>
                <w:sz w:val="18"/>
              </w:rPr>
              <w:t>system</w:t>
            </w:r>
            <w:r>
              <w:rPr>
                <w:color w:val="5F5F5F"/>
                <w:spacing w:val="-2"/>
                <w:sz w:val="18"/>
              </w:rPr>
              <w:t xml:space="preserve"> </w:t>
            </w:r>
            <w:r>
              <w:rPr>
                <w:color w:val="5F5F5F"/>
                <w:sz w:val="18"/>
              </w:rPr>
              <w:t>must</w:t>
            </w:r>
            <w:r>
              <w:rPr>
                <w:color w:val="5F5F5F"/>
                <w:spacing w:val="-2"/>
                <w:sz w:val="18"/>
              </w:rPr>
              <w:t xml:space="preserve"> </w:t>
            </w:r>
            <w:r>
              <w:rPr>
                <w:color w:val="5F5F5F"/>
                <w:sz w:val="18"/>
              </w:rPr>
              <w:t xml:space="preserve">be consistent with </w:t>
            </w:r>
            <w:r>
              <w:rPr>
                <w:i/>
                <w:color w:val="5F5F5F"/>
                <w:sz w:val="18"/>
              </w:rPr>
              <w:t xml:space="preserve">Australian Standard AS/NZS 10002: 2014 Guidelines for Complaints Management in </w:t>
            </w:r>
            <w:proofErr w:type="spellStart"/>
            <w:r>
              <w:rPr>
                <w:i/>
                <w:color w:val="5F5F5F"/>
                <w:sz w:val="18"/>
              </w:rPr>
              <w:t>Organisations</w:t>
            </w:r>
            <w:proofErr w:type="spellEnd"/>
            <w:r>
              <w:rPr>
                <w:color w:val="5F5F5F"/>
                <w:sz w:val="18"/>
              </w:rPr>
              <w:t>.</w:t>
            </w:r>
          </w:p>
          <w:p w14:paraId="5411BF14" w14:textId="77777777" w:rsidR="00911B64" w:rsidRDefault="00407A2A">
            <w:pPr>
              <w:pStyle w:val="TableParagraph"/>
              <w:spacing w:before="120"/>
              <w:rPr>
                <w:sz w:val="18"/>
              </w:rPr>
            </w:pPr>
            <w:r>
              <w:rPr>
                <w:color w:val="5F5F5F"/>
                <w:sz w:val="18"/>
              </w:rPr>
              <w:t>Principal</w:t>
            </w:r>
            <w:r>
              <w:rPr>
                <w:color w:val="5F5F5F"/>
                <w:spacing w:val="-2"/>
                <w:sz w:val="18"/>
              </w:rPr>
              <w:t xml:space="preserve"> </w:t>
            </w:r>
            <w:r>
              <w:rPr>
                <w:color w:val="5F5F5F"/>
                <w:sz w:val="18"/>
              </w:rPr>
              <w:t>contractors</w:t>
            </w:r>
            <w:r>
              <w:rPr>
                <w:color w:val="5F5F5F"/>
                <w:spacing w:val="-2"/>
                <w:sz w:val="18"/>
              </w:rPr>
              <w:t xml:space="preserve"> </w:t>
            </w:r>
            <w:r>
              <w:rPr>
                <w:color w:val="5F5F5F"/>
                <w:sz w:val="18"/>
              </w:rPr>
              <w:t>must</w:t>
            </w:r>
            <w:r>
              <w:rPr>
                <w:color w:val="5F5F5F"/>
                <w:spacing w:val="-2"/>
                <w:sz w:val="18"/>
              </w:rPr>
              <w:t xml:space="preserve"> </w:t>
            </w:r>
            <w:r>
              <w:rPr>
                <w:color w:val="5F5F5F"/>
                <w:sz w:val="18"/>
              </w:rPr>
              <w:t>prepare</w:t>
            </w:r>
            <w:r>
              <w:rPr>
                <w:color w:val="5F5F5F"/>
                <w:spacing w:val="-3"/>
                <w:sz w:val="18"/>
              </w:rPr>
              <w:t xml:space="preserve"> </w:t>
            </w:r>
            <w:r>
              <w:rPr>
                <w:color w:val="5F5F5F"/>
                <w:sz w:val="18"/>
              </w:rPr>
              <w:t>a</w:t>
            </w:r>
            <w:r>
              <w:rPr>
                <w:color w:val="5F5F5F"/>
                <w:spacing w:val="-3"/>
                <w:sz w:val="18"/>
              </w:rPr>
              <w:t xml:space="preserve"> </w:t>
            </w:r>
            <w:r>
              <w:rPr>
                <w:color w:val="5F5F5F"/>
                <w:sz w:val="18"/>
              </w:rPr>
              <w:t>community</w:t>
            </w:r>
            <w:r>
              <w:rPr>
                <w:color w:val="5F5F5F"/>
                <w:spacing w:val="-2"/>
                <w:sz w:val="18"/>
              </w:rPr>
              <w:t xml:space="preserve"> </w:t>
            </w:r>
            <w:r>
              <w:rPr>
                <w:color w:val="5F5F5F"/>
                <w:sz w:val="18"/>
              </w:rPr>
              <w:t>and</w:t>
            </w:r>
            <w:r>
              <w:rPr>
                <w:color w:val="5F5F5F"/>
                <w:spacing w:val="-3"/>
                <w:sz w:val="18"/>
              </w:rPr>
              <w:t xml:space="preserve"> </w:t>
            </w:r>
            <w:r>
              <w:rPr>
                <w:color w:val="5F5F5F"/>
                <w:sz w:val="18"/>
              </w:rPr>
              <w:t>stakeholder</w:t>
            </w:r>
            <w:r>
              <w:rPr>
                <w:color w:val="5F5F5F"/>
                <w:spacing w:val="-2"/>
                <w:sz w:val="18"/>
              </w:rPr>
              <w:t xml:space="preserve"> </w:t>
            </w:r>
            <w:r>
              <w:rPr>
                <w:color w:val="5F5F5F"/>
                <w:sz w:val="18"/>
              </w:rPr>
              <w:t>engagement</w:t>
            </w:r>
            <w:r>
              <w:rPr>
                <w:color w:val="5F5F5F"/>
                <w:spacing w:val="-2"/>
                <w:sz w:val="18"/>
              </w:rPr>
              <w:t xml:space="preserve"> </w:t>
            </w:r>
            <w:r>
              <w:rPr>
                <w:color w:val="5F5F5F"/>
                <w:sz w:val="18"/>
              </w:rPr>
              <w:t>management</w:t>
            </w:r>
            <w:r>
              <w:rPr>
                <w:color w:val="5F5F5F"/>
                <w:spacing w:val="-2"/>
                <w:sz w:val="18"/>
              </w:rPr>
              <w:t xml:space="preserve"> </w:t>
            </w:r>
            <w:r>
              <w:rPr>
                <w:color w:val="5F5F5F"/>
                <w:sz w:val="18"/>
              </w:rPr>
              <w:t>plan</w:t>
            </w:r>
            <w:r>
              <w:rPr>
                <w:color w:val="5F5F5F"/>
                <w:spacing w:val="-3"/>
                <w:sz w:val="18"/>
              </w:rPr>
              <w:t xml:space="preserve"> </w:t>
            </w:r>
            <w:r>
              <w:rPr>
                <w:color w:val="5F5F5F"/>
                <w:sz w:val="18"/>
              </w:rPr>
              <w:t>in</w:t>
            </w:r>
            <w:r>
              <w:rPr>
                <w:color w:val="5F5F5F"/>
                <w:spacing w:val="-3"/>
                <w:sz w:val="18"/>
              </w:rPr>
              <w:t xml:space="preserve"> </w:t>
            </w:r>
            <w:r>
              <w:rPr>
                <w:color w:val="5F5F5F"/>
                <w:sz w:val="18"/>
              </w:rPr>
              <w:t>accordance</w:t>
            </w:r>
            <w:r>
              <w:rPr>
                <w:color w:val="5F5F5F"/>
                <w:spacing w:val="-3"/>
                <w:sz w:val="18"/>
              </w:rPr>
              <w:t xml:space="preserve"> </w:t>
            </w:r>
            <w:r>
              <w:rPr>
                <w:color w:val="5F5F5F"/>
                <w:sz w:val="18"/>
              </w:rPr>
              <w:t>with</w:t>
            </w:r>
            <w:r>
              <w:rPr>
                <w:color w:val="5F5F5F"/>
                <w:spacing w:val="-3"/>
                <w:sz w:val="18"/>
              </w:rPr>
              <w:t xml:space="preserve"> </w:t>
            </w:r>
            <w:r>
              <w:rPr>
                <w:color w:val="5F5F5F"/>
                <w:sz w:val="18"/>
              </w:rPr>
              <w:t>the</w:t>
            </w:r>
            <w:r>
              <w:rPr>
                <w:color w:val="5F5F5F"/>
                <w:spacing w:val="-3"/>
                <w:sz w:val="18"/>
              </w:rPr>
              <w:t xml:space="preserve"> </w:t>
            </w:r>
            <w:r>
              <w:rPr>
                <w:color w:val="5F5F5F"/>
                <w:sz w:val="18"/>
              </w:rPr>
              <w:t>framework</w:t>
            </w:r>
            <w:r>
              <w:rPr>
                <w:color w:val="5F5F5F"/>
                <w:spacing w:val="-2"/>
                <w:sz w:val="18"/>
              </w:rPr>
              <w:t xml:space="preserve"> </w:t>
            </w:r>
            <w:r>
              <w:rPr>
                <w:color w:val="5F5F5F"/>
                <w:sz w:val="18"/>
              </w:rPr>
              <w:t>for</w:t>
            </w:r>
            <w:r>
              <w:rPr>
                <w:color w:val="5F5F5F"/>
                <w:spacing w:val="-2"/>
                <w:sz w:val="18"/>
              </w:rPr>
              <w:t xml:space="preserve"> </w:t>
            </w:r>
            <w:r>
              <w:rPr>
                <w:color w:val="5F5F5F"/>
                <w:sz w:val="18"/>
              </w:rPr>
              <w:t>their</w:t>
            </w:r>
            <w:r>
              <w:rPr>
                <w:color w:val="5F5F5F"/>
                <w:spacing w:val="-2"/>
                <w:sz w:val="18"/>
              </w:rPr>
              <w:t xml:space="preserve"> </w:t>
            </w:r>
            <w:r>
              <w:rPr>
                <w:color w:val="5F5F5F"/>
                <w:sz w:val="18"/>
              </w:rPr>
              <w:t>works</w:t>
            </w:r>
            <w:r>
              <w:rPr>
                <w:color w:val="5F5F5F"/>
                <w:spacing w:val="-1"/>
                <w:sz w:val="18"/>
              </w:rPr>
              <w:t xml:space="preserve"> </w:t>
            </w:r>
            <w:r>
              <w:rPr>
                <w:color w:val="5F5F5F"/>
                <w:sz w:val="18"/>
              </w:rPr>
              <w:t>package,</w:t>
            </w:r>
            <w:r>
              <w:rPr>
                <w:color w:val="5F5F5F"/>
                <w:spacing w:val="-2"/>
                <w:sz w:val="18"/>
              </w:rPr>
              <w:t xml:space="preserve"> </w:t>
            </w:r>
            <w:r>
              <w:rPr>
                <w:color w:val="5F5F5F"/>
                <w:sz w:val="18"/>
              </w:rPr>
              <w:t>and ensure sub-contractors comply with the management plan.</w:t>
            </w:r>
          </w:p>
          <w:p w14:paraId="47DC3A62" w14:textId="77777777" w:rsidR="00911B64" w:rsidRDefault="00407A2A">
            <w:pPr>
              <w:pStyle w:val="TableParagraph"/>
              <w:spacing w:before="40"/>
              <w:ind w:right="226"/>
              <w:rPr>
                <w:sz w:val="18"/>
              </w:rPr>
            </w:pPr>
            <w:r>
              <w:rPr>
                <w:color w:val="5F5F5F"/>
                <w:sz w:val="18"/>
              </w:rPr>
              <w:t>The</w:t>
            </w:r>
            <w:r>
              <w:rPr>
                <w:color w:val="5F5F5F"/>
                <w:spacing w:val="-4"/>
                <w:sz w:val="18"/>
              </w:rPr>
              <w:t xml:space="preserve"> </w:t>
            </w:r>
            <w:r>
              <w:rPr>
                <w:color w:val="5F5F5F"/>
                <w:sz w:val="18"/>
              </w:rPr>
              <w:t>community</w:t>
            </w:r>
            <w:r>
              <w:rPr>
                <w:color w:val="5F5F5F"/>
                <w:spacing w:val="-3"/>
                <w:sz w:val="18"/>
              </w:rPr>
              <w:t xml:space="preserve"> </w:t>
            </w:r>
            <w:r>
              <w:rPr>
                <w:color w:val="5F5F5F"/>
                <w:sz w:val="18"/>
              </w:rPr>
              <w:t>and</w:t>
            </w:r>
            <w:r>
              <w:rPr>
                <w:color w:val="5F5F5F"/>
                <w:spacing w:val="-4"/>
                <w:sz w:val="18"/>
              </w:rPr>
              <w:t xml:space="preserve"> </w:t>
            </w:r>
            <w:r>
              <w:rPr>
                <w:color w:val="5F5F5F"/>
                <w:sz w:val="18"/>
              </w:rPr>
              <w:t>stakeholder</w:t>
            </w:r>
            <w:r>
              <w:rPr>
                <w:color w:val="5F5F5F"/>
                <w:spacing w:val="-3"/>
                <w:sz w:val="18"/>
              </w:rPr>
              <w:t xml:space="preserve"> </w:t>
            </w:r>
            <w:r>
              <w:rPr>
                <w:color w:val="5F5F5F"/>
                <w:sz w:val="18"/>
              </w:rPr>
              <w:t>engagement</w:t>
            </w:r>
            <w:r>
              <w:rPr>
                <w:color w:val="5F5F5F"/>
                <w:spacing w:val="-3"/>
                <w:sz w:val="18"/>
              </w:rPr>
              <w:t xml:space="preserve"> </w:t>
            </w:r>
            <w:r>
              <w:rPr>
                <w:color w:val="5F5F5F"/>
                <w:sz w:val="18"/>
              </w:rPr>
              <w:t>framework</w:t>
            </w:r>
            <w:r>
              <w:rPr>
                <w:color w:val="5F5F5F"/>
                <w:spacing w:val="-3"/>
                <w:sz w:val="18"/>
              </w:rPr>
              <w:t xml:space="preserve"> </w:t>
            </w:r>
            <w:r>
              <w:rPr>
                <w:color w:val="5F5F5F"/>
                <w:sz w:val="18"/>
              </w:rPr>
              <w:t>and</w:t>
            </w:r>
            <w:r>
              <w:rPr>
                <w:color w:val="5F5F5F"/>
                <w:spacing w:val="-4"/>
                <w:sz w:val="18"/>
              </w:rPr>
              <w:t xml:space="preserve"> </w:t>
            </w:r>
            <w:r>
              <w:rPr>
                <w:color w:val="5F5F5F"/>
                <w:sz w:val="18"/>
              </w:rPr>
              <w:t>contractor’s</w:t>
            </w:r>
            <w:r>
              <w:rPr>
                <w:color w:val="5F5F5F"/>
                <w:spacing w:val="-2"/>
                <w:sz w:val="18"/>
              </w:rPr>
              <w:t xml:space="preserve"> </w:t>
            </w:r>
            <w:r>
              <w:rPr>
                <w:color w:val="5F5F5F"/>
                <w:sz w:val="18"/>
              </w:rPr>
              <w:t>community</w:t>
            </w:r>
            <w:r>
              <w:rPr>
                <w:color w:val="5F5F5F"/>
                <w:spacing w:val="-3"/>
                <w:sz w:val="18"/>
              </w:rPr>
              <w:t xml:space="preserve"> </w:t>
            </w:r>
            <w:r>
              <w:rPr>
                <w:color w:val="5F5F5F"/>
                <w:sz w:val="18"/>
              </w:rPr>
              <w:t>and</w:t>
            </w:r>
            <w:r>
              <w:rPr>
                <w:color w:val="5F5F5F"/>
                <w:spacing w:val="-4"/>
                <w:sz w:val="18"/>
              </w:rPr>
              <w:t xml:space="preserve"> </w:t>
            </w:r>
            <w:r>
              <w:rPr>
                <w:color w:val="5F5F5F"/>
                <w:sz w:val="18"/>
              </w:rPr>
              <w:t>stakeholder</w:t>
            </w:r>
            <w:r>
              <w:rPr>
                <w:color w:val="5F5F5F"/>
                <w:spacing w:val="-3"/>
                <w:sz w:val="18"/>
              </w:rPr>
              <w:t xml:space="preserve"> </w:t>
            </w:r>
            <w:r>
              <w:rPr>
                <w:color w:val="5F5F5F"/>
                <w:sz w:val="18"/>
              </w:rPr>
              <w:t>engagement</w:t>
            </w:r>
            <w:r>
              <w:rPr>
                <w:color w:val="5F5F5F"/>
                <w:spacing w:val="-3"/>
                <w:sz w:val="18"/>
              </w:rPr>
              <w:t xml:space="preserve"> </w:t>
            </w:r>
            <w:r>
              <w:rPr>
                <w:color w:val="5F5F5F"/>
                <w:sz w:val="18"/>
              </w:rPr>
              <w:t>management</w:t>
            </w:r>
            <w:r>
              <w:rPr>
                <w:color w:val="5F5F5F"/>
                <w:spacing w:val="-3"/>
                <w:sz w:val="18"/>
              </w:rPr>
              <w:t xml:space="preserve"> </w:t>
            </w:r>
            <w:r>
              <w:rPr>
                <w:color w:val="5F5F5F"/>
                <w:sz w:val="18"/>
              </w:rPr>
              <w:t>plan</w:t>
            </w:r>
            <w:r>
              <w:rPr>
                <w:color w:val="5F5F5F"/>
                <w:spacing w:val="-4"/>
                <w:sz w:val="18"/>
              </w:rPr>
              <w:t xml:space="preserve"> </w:t>
            </w:r>
            <w:r>
              <w:rPr>
                <w:color w:val="5F5F5F"/>
                <w:sz w:val="18"/>
              </w:rPr>
              <w:t>must</w:t>
            </w:r>
            <w:r>
              <w:rPr>
                <w:color w:val="5F5F5F"/>
                <w:spacing w:val="-3"/>
                <w:sz w:val="18"/>
              </w:rPr>
              <w:t xml:space="preserve"> </w:t>
            </w:r>
            <w:r>
              <w:rPr>
                <w:color w:val="5F5F5F"/>
                <w:sz w:val="18"/>
              </w:rPr>
              <w:t>be</w:t>
            </w:r>
            <w:r>
              <w:rPr>
                <w:color w:val="5F5F5F"/>
                <w:spacing w:val="-4"/>
                <w:sz w:val="18"/>
              </w:rPr>
              <w:t xml:space="preserve"> </w:t>
            </w:r>
            <w:r>
              <w:rPr>
                <w:color w:val="5F5F5F"/>
                <w:sz w:val="18"/>
              </w:rPr>
              <w:t>updated</w:t>
            </w:r>
            <w:r>
              <w:rPr>
                <w:color w:val="5F5F5F"/>
                <w:spacing w:val="-4"/>
                <w:sz w:val="18"/>
              </w:rPr>
              <w:t xml:space="preserve"> </w:t>
            </w:r>
            <w:r>
              <w:rPr>
                <w:color w:val="5F5F5F"/>
                <w:sz w:val="18"/>
              </w:rPr>
              <w:t>annually to reflect any project or stakeholder changes and improvements identified.</w:t>
            </w:r>
          </w:p>
          <w:p w14:paraId="66B88C74" w14:textId="77777777" w:rsidR="00911B64" w:rsidRDefault="00407A2A">
            <w:pPr>
              <w:pStyle w:val="TableParagraph"/>
              <w:spacing w:before="41" w:line="285" w:lineRule="auto"/>
              <w:ind w:right="2103"/>
              <w:rPr>
                <w:sz w:val="18"/>
              </w:rPr>
            </w:pPr>
            <w:r>
              <w:rPr>
                <w:color w:val="5F5F5F"/>
                <w:sz w:val="18"/>
              </w:rPr>
              <w:t>A</w:t>
            </w:r>
            <w:r>
              <w:rPr>
                <w:color w:val="5F5F5F"/>
                <w:spacing w:val="-2"/>
                <w:sz w:val="18"/>
              </w:rPr>
              <w:t xml:space="preserve"> </w:t>
            </w:r>
            <w:r>
              <w:rPr>
                <w:color w:val="5F5F5F"/>
                <w:sz w:val="18"/>
              </w:rPr>
              <w:t>register</w:t>
            </w:r>
            <w:r>
              <w:rPr>
                <w:color w:val="5F5F5F"/>
                <w:spacing w:val="-2"/>
                <w:sz w:val="18"/>
              </w:rPr>
              <w:t xml:space="preserve"> </w:t>
            </w:r>
            <w:r>
              <w:rPr>
                <w:color w:val="5F5F5F"/>
                <w:sz w:val="18"/>
              </w:rPr>
              <w:t>of</w:t>
            </w:r>
            <w:r>
              <w:rPr>
                <w:color w:val="5F5F5F"/>
                <w:spacing w:val="-2"/>
                <w:sz w:val="18"/>
              </w:rPr>
              <w:t xml:space="preserve"> </w:t>
            </w:r>
            <w:r>
              <w:rPr>
                <w:color w:val="5F5F5F"/>
                <w:sz w:val="18"/>
              </w:rPr>
              <w:t>complaints</w:t>
            </w:r>
            <w:r>
              <w:rPr>
                <w:color w:val="5F5F5F"/>
                <w:spacing w:val="-2"/>
                <w:sz w:val="18"/>
              </w:rPr>
              <w:t xml:space="preserve"> </w:t>
            </w:r>
            <w:r>
              <w:rPr>
                <w:color w:val="5F5F5F"/>
                <w:sz w:val="18"/>
              </w:rPr>
              <w:t>must</w:t>
            </w:r>
            <w:r>
              <w:rPr>
                <w:color w:val="5F5F5F"/>
                <w:spacing w:val="-2"/>
                <w:sz w:val="18"/>
              </w:rPr>
              <w:t xml:space="preserve"> </w:t>
            </w:r>
            <w:r>
              <w:rPr>
                <w:color w:val="5F5F5F"/>
                <w:sz w:val="18"/>
              </w:rPr>
              <w:t>be</w:t>
            </w:r>
            <w:r>
              <w:rPr>
                <w:color w:val="5F5F5F"/>
                <w:spacing w:val="-3"/>
                <w:sz w:val="18"/>
              </w:rPr>
              <w:t xml:space="preserve"> </w:t>
            </w:r>
            <w:r>
              <w:rPr>
                <w:color w:val="5F5F5F"/>
                <w:sz w:val="18"/>
              </w:rPr>
              <w:t>maintained</w:t>
            </w:r>
            <w:r>
              <w:rPr>
                <w:color w:val="5F5F5F"/>
                <w:spacing w:val="-1"/>
                <w:sz w:val="18"/>
              </w:rPr>
              <w:t xml:space="preserve"> </w:t>
            </w:r>
            <w:r>
              <w:rPr>
                <w:color w:val="5F5F5F"/>
                <w:sz w:val="18"/>
              </w:rPr>
              <w:t>by</w:t>
            </w:r>
            <w:r>
              <w:rPr>
                <w:color w:val="5F5F5F"/>
                <w:spacing w:val="-2"/>
                <w:sz w:val="18"/>
              </w:rPr>
              <w:t xml:space="preserve"> </w:t>
            </w:r>
            <w:r>
              <w:rPr>
                <w:color w:val="5F5F5F"/>
                <w:sz w:val="18"/>
              </w:rPr>
              <w:t>MLPL</w:t>
            </w:r>
            <w:r>
              <w:rPr>
                <w:color w:val="5F5F5F"/>
                <w:spacing w:val="-3"/>
                <w:sz w:val="18"/>
              </w:rPr>
              <w:t xml:space="preserve"> </w:t>
            </w:r>
            <w:r>
              <w:rPr>
                <w:color w:val="5F5F5F"/>
                <w:sz w:val="18"/>
              </w:rPr>
              <w:t>and</w:t>
            </w:r>
            <w:r>
              <w:rPr>
                <w:color w:val="5F5F5F"/>
                <w:spacing w:val="-3"/>
                <w:sz w:val="18"/>
              </w:rPr>
              <w:t xml:space="preserve"> </w:t>
            </w:r>
            <w:r>
              <w:rPr>
                <w:color w:val="5F5F5F"/>
                <w:sz w:val="18"/>
              </w:rPr>
              <w:t>provided</w:t>
            </w:r>
            <w:r>
              <w:rPr>
                <w:color w:val="5F5F5F"/>
                <w:spacing w:val="-3"/>
                <w:sz w:val="18"/>
              </w:rPr>
              <w:t xml:space="preserve"> </w:t>
            </w:r>
            <w:r>
              <w:rPr>
                <w:color w:val="5F5F5F"/>
                <w:sz w:val="18"/>
              </w:rPr>
              <w:t>to</w:t>
            </w:r>
            <w:r>
              <w:rPr>
                <w:color w:val="5F5F5F"/>
                <w:spacing w:val="-3"/>
                <w:sz w:val="18"/>
              </w:rPr>
              <w:t xml:space="preserve"> </w:t>
            </w:r>
            <w:r>
              <w:rPr>
                <w:color w:val="5F5F5F"/>
                <w:sz w:val="18"/>
              </w:rPr>
              <w:t>the</w:t>
            </w:r>
            <w:r>
              <w:rPr>
                <w:color w:val="5F5F5F"/>
                <w:spacing w:val="-1"/>
                <w:sz w:val="18"/>
              </w:rPr>
              <w:t xml:space="preserve"> </w:t>
            </w:r>
            <w:r>
              <w:rPr>
                <w:color w:val="5F5F5F"/>
                <w:sz w:val="18"/>
              </w:rPr>
              <w:t>Minister</w:t>
            </w:r>
            <w:r>
              <w:rPr>
                <w:color w:val="5F5F5F"/>
                <w:spacing w:val="-2"/>
                <w:sz w:val="18"/>
              </w:rPr>
              <w:t xml:space="preserve"> </w:t>
            </w:r>
            <w:r>
              <w:rPr>
                <w:color w:val="5F5F5F"/>
                <w:sz w:val="18"/>
              </w:rPr>
              <w:t>for</w:t>
            </w:r>
            <w:r>
              <w:rPr>
                <w:color w:val="5F5F5F"/>
                <w:spacing w:val="-2"/>
                <w:sz w:val="18"/>
              </w:rPr>
              <w:t xml:space="preserve"> </w:t>
            </w:r>
            <w:r>
              <w:rPr>
                <w:color w:val="5F5F5F"/>
                <w:sz w:val="18"/>
              </w:rPr>
              <w:t>Planning</w:t>
            </w:r>
            <w:r>
              <w:rPr>
                <w:color w:val="5F5F5F"/>
                <w:spacing w:val="-3"/>
                <w:sz w:val="18"/>
              </w:rPr>
              <w:t xml:space="preserve"> </w:t>
            </w:r>
            <w:r>
              <w:rPr>
                <w:color w:val="5F5F5F"/>
                <w:sz w:val="18"/>
              </w:rPr>
              <w:t>with</w:t>
            </w:r>
            <w:r>
              <w:rPr>
                <w:color w:val="5F5F5F"/>
                <w:spacing w:val="-1"/>
                <w:sz w:val="18"/>
              </w:rPr>
              <w:t xml:space="preserve"> </w:t>
            </w:r>
            <w:r>
              <w:rPr>
                <w:color w:val="5F5F5F"/>
                <w:sz w:val="18"/>
              </w:rPr>
              <w:t>annual</w:t>
            </w:r>
            <w:r>
              <w:rPr>
                <w:color w:val="5F5F5F"/>
                <w:spacing w:val="-2"/>
                <w:sz w:val="18"/>
              </w:rPr>
              <w:t xml:space="preserve"> </w:t>
            </w:r>
            <w:r>
              <w:rPr>
                <w:color w:val="5F5F5F"/>
                <w:sz w:val="18"/>
              </w:rPr>
              <w:t>audit</w:t>
            </w:r>
            <w:r>
              <w:rPr>
                <w:color w:val="5F5F5F"/>
                <w:spacing w:val="-2"/>
                <w:sz w:val="18"/>
              </w:rPr>
              <w:t xml:space="preserve"> </w:t>
            </w:r>
            <w:r>
              <w:rPr>
                <w:color w:val="5F5F5F"/>
                <w:sz w:val="18"/>
              </w:rPr>
              <w:t>reporting</w:t>
            </w:r>
            <w:r>
              <w:rPr>
                <w:color w:val="5F5F5F"/>
                <w:spacing w:val="-3"/>
                <w:sz w:val="18"/>
              </w:rPr>
              <w:t xml:space="preserve"> </w:t>
            </w:r>
            <w:r>
              <w:rPr>
                <w:color w:val="5F5F5F"/>
                <w:sz w:val="18"/>
              </w:rPr>
              <w:t>if</w:t>
            </w:r>
            <w:r>
              <w:rPr>
                <w:color w:val="5F5F5F"/>
                <w:spacing w:val="-2"/>
                <w:sz w:val="18"/>
              </w:rPr>
              <w:t xml:space="preserve"> </w:t>
            </w:r>
            <w:r>
              <w:rPr>
                <w:color w:val="5F5F5F"/>
                <w:sz w:val="18"/>
              </w:rPr>
              <w:t>requested. The community and stakeholder engagement framework must be implemented during construction.</w:t>
            </w:r>
          </w:p>
        </w:tc>
      </w:tr>
      <w:tr w:rsidR="00911B64" w14:paraId="57A4E763" w14:textId="77777777">
        <w:trPr>
          <w:trHeight w:val="1561"/>
        </w:trPr>
        <w:tc>
          <w:tcPr>
            <w:tcW w:w="1258" w:type="dxa"/>
          </w:tcPr>
          <w:p w14:paraId="4ED54B77" w14:textId="77777777" w:rsidR="00911B64" w:rsidRDefault="00407A2A">
            <w:pPr>
              <w:pStyle w:val="TableParagraph"/>
              <w:spacing w:before="114"/>
              <w:ind w:left="107"/>
              <w:rPr>
                <w:sz w:val="18"/>
              </w:rPr>
            </w:pPr>
            <w:r>
              <w:rPr>
                <w:color w:val="5F5F5F"/>
                <w:spacing w:val="-5"/>
                <w:sz w:val="18"/>
              </w:rPr>
              <w:t>S04</w:t>
            </w:r>
          </w:p>
        </w:tc>
        <w:tc>
          <w:tcPr>
            <w:tcW w:w="13529" w:type="dxa"/>
          </w:tcPr>
          <w:p w14:paraId="67BCE440" w14:textId="77777777" w:rsidR="00911B64" w:rsidRDefault="00407A2A">
            <w:pPr>
              <w:pStyle w:val="TableParagraph"/>
              <w:spacing w:before="114"/>
              <w:rPr>
                <w:b/>
                <w:sz w:val="18"/>
              </w:rPr>
            </w:pPr>
            <w:r>
              <w:rPr>
                <w:b/>
                <w:color w:val="5F5F5F"/>
                <w:sz w:val="18"/>
              </w:rPr>
              <w:t>Develop</w:t>
            </w:r>
            <w:r>
              <w:rPr>
                <w:b/>
                <w:color w:val="5F5F5F"/>
                <w:spacing w:val="-3"/>
                <w:sz w:val="18"/>
              </w:rPr>
              <w:t xml:space="preserve"> </w:t>
            </w:r>
            <w:r>
              <w:rPr>
                <w:b/>
                <w:color w:val="5F5F5F"/>
                <w:sz w:val="18"/>
              </w:rPr>
              <w:t>and</w:t>
            </w:r>
            <w:r>
              <w:rPr>
                <w:b/>
                <w:color w:val="5F5F5F"/>
                <w:spacing w:val="-3"/>
                <w:sz w:val="18"/>
              </w:rPr>
              <w:t xml:space="preserve"> </w:t>
            </w:r>
            <w:r>
              <w:rPr>
                <w:b/>
                <w:color w:val="5F5F5F"/>
                <w:sz w:val="18"/>
              </w:rPr>
              <w:t>implement</w:t>
            </w:r>
            <w:r>
              <w:rPr>
                <w:b/>
                <w:color w:val="5F5F5F"/>
                <w:spacing w:val="-3"/>
                <w:sz w:val="18"/>
              </w:rPr>
              <w:t xml:space="preserve"> </w:t>
            </w:r>
            <w:r>
              <w:rPr>
                <w:b/>
                <w:color w:val="5F5F5F"/>
                <w:sz w:val="18"/>
              </w:rPr>
              <w:t>a</w:t>
            </w:r>
            <w:r>
              <w:rPr>
                <w:b/>
                <w:color w:val="5F5F5F"/>
                <w:spacing w:val="-3"/>
                <w:sz w:val="18"/>
              </w:rPr>
              <w:t xml:space="preserve"> </w:t>
            </w:r>
            <w:proofErr w:type="gramStart"/>
            <w:r>
              <w:rPr>
                <w:b/>
                <w:color w:val="5F5F5F"/>
                <w:sz w:val="18"/>
              </w:rPr>
              <w:t>community</w:t>
            </w:r>
            <w:r>
              <w:rPr>
                <w:b/>
                <w:color w:val="5F5F5F"/>
                <w:spacing w:val="-4"/>
                <w:sz w:val="18"/>
              </w:rPr>
              <w:t xml:space="preserve"> </w:t>
            </w:r>
            <w:r>
              <w:rPr>
                <w:b/>
                <w:color w:val="5F5F5F"/>
                <w:sz w:val="18"/>
              </w:rPr>
              <w:t>benefits</w:t>
            </w:r>
            <w:proofErr w:type="gramEnd"/>
            <w:r>
              <w:rPr>
                <w:b/>
                <w:color w:val="5F5F5F"/>
                <w:spacing w:val="-3"/>
                <w:sz w:val="18"/>
              </w:rPr>
              <w:t xml:space="preserve"> </w:t>
            </w:r>
            <w:r>
              <w:rPr>
                <w:b/>
                <w:color w:val="5F5F5F"/>
                <w:sz w:val="18"/>
              </w:rPr>
              <w:t>sharing</w:t>
            </w:r>
            <w:r>
              <w:rPr>
                <w:b/>
                <w:color w:val="5F5F5F"/>
                <w:spacing w:val="-3"/>
                <w:sz w:val="18"/>
              </w:rPr>
              <w:t xml:space="preserve"> </w:t>
            </w:r>
            <w:r>
              <w:rPr>
                <w:b/>
                <w:color w:val="5F5F5F"/>
                <w:spacing w:val="-2"/>
                <w:sz w:val="18"/>
              </w:rPr>
              <w:t>scheme</w:t>
            </w:r>
          </w:p>
          <w:p w14:paraId="548D6B27" w14:textId="77777777" w:rsidR="00911B64" w:rsidRDefault="00407A2A">
            <w:pPr>
              <w:pStyle w:val="TableParagraph"/>
              <w:spacing w:before="118"/>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project</w:t>
            </w:r>
            <w:r>
              <w:rPr>
                <w:color w:val="5F5F5F"/>
                <w:spacing w:val="-2"/>
                <w:sz w:val="18"/>
              </w:rPr>
              <w:t xml:space="preserve"> </w:t>
            </w:r>
            <w:r>
              <w:rPr>
                <w:color w:val="5F5F5F"/>
                <w:sz w:val="18"/>
              </w:rPr>
              <w:t>works,</w:t>
            </w:r>
            <w:r>
              <w:rPr>
                <w:color w:val="5F5F5F"/>
                <w:spacing w:val="-2"/>
                <w:sz w:val="18"/>
              </w:rPr>
              <w:t xml:space="preserve"> </w:t>
            </w:r>
            <w:r>
              <w:rPr>
                <w:color w:val="5F5F5F"/>
                <w:sz w:val="18"/>
              </w:rPr>
              <w:t>develop</w:t>
            </w:r>
            <w:r>
              <w:rPr>
                <w:color w:val="5F5F5F"/>
                <w:spacing w:val="-3"/>
                <w:sz w:val="18"/>
              </w:rPr>
              <w:t xml:space="preserve"> </w:t>
            </w:r>
            <w:r>
              <w:rPr>
                <w:color w:val="5F5F5F"/>
                <w:sz w:val="18"/>
              </w:rPr>
              <w:t>a</w:t>
            </w:r>
            <w:r>
              <w:rPr>
                <w:color w:val="5F5F5F"/>
                <w:spacing w:val="-3"/>
                <w:sz w:val="18"/>
              </w:rPr>
              <w:t xml:space="preserve"> </w:t>
            </w:r>
            <w:proofErr w:type="gramStart"/>
            <w:r>
              <w:rPr>
                <w:color w:val="5F5F5F"/>
                <w:sz w:val="18"/>
              </w:rPr>
              <w:t>community</w:t>
            </w:r>
            <w:r>
              <w:rPr>
                <w:color w:val="5F5F5F"/>
                <w:spacing w:val="-2"/>
                <w:sz w:val="18"/>
              </w:rPr>
              <w:t xml:space="preserve"> </w:t>
            </w:r>
            <w:r>
              <w:rPr>
                <w:color w:val="5F5F5F"/>
                <w:sz w:val="18"/>
              </w:rPr>
              <w:t>benefits</w:t>
            </w:r>
            <w:proofErr w:type="gramEnd"/>
            <w:r>
              <w:rPr>
                <w:color w:val="5F5F5F"/>
                <w:spacing w:val="-2"/>
                <w:sz w:val="18"/>
              </w:rPr>
              <w:t xml:space="preserve"> </w:t>
            </w:r>
            <w:r>
              <w:rPr>
                <w:color w:val="5F5F5F"/>
                <w:sz w:val="18"/>
              </w:rPr>
              <w:t>sharing</w:t>
            </w:r>
            <w:r>
              <w:rPr>
                <w:color w:val="5F5F5F"/>
                <w:spacing w:val="-3"/>
                <w:sz w:val="18"/>
              </w:rPr>
              <w:t xml:space="preserve"> </w:t>
            </w:r>
            <w:r>
              <w:rPr>
                <w:color w:val="5F5F5F"/>
                <w:sz w:val="18"/>
              </w:rPr>
              <w:t>scheme</w:t>
            </w:r>
            <w:r>
              <w:rPr>
                <w:color w:val="5F5F5F"/>
                <w:spacing w:val="-3"/>
                <w:sz w:val="18"/>
              </w:rPr>
              <w:t xml:space="preserve"> </w:t>
            </w:r>
            <w:r>
              <w:rPr>
                <w:color w:val="5F5F5F"/>
                <w:sz w:val="18"/>
              </w:rPr>
              <w:t>in</w:t>
            </w:r>
            <w:r>
              <w:rPr>
                <w:color w:val="5F5F5F"/>
                <w:spacing w:val="-3"/>
                <w:sz w:val="18"/>
              </w:rPr>
              <w:t xml:space="preserve"> </w:t>
            </w:r>
            <w:r>
              <w:rPr>
                <w:color w:val="5F5F5F"/>
                <w:sz w:val="18"/>
              </w:rPr>
              <w:t>consultation</w:t>
            </w:r>
            <w:r>
              <w:rPr>
                <w:color w:val="5F5F5F"/>
                <w:spacing w:val="-3"/>
                <w:sz w:val="18"/>
              </w:rPr>
              <w:t xml:space="preserve"> </w:t>
            </w:r>
            <w:r>
              <w:rPr>
                <w:color w:val="5F5F5F"/>
                <w:sz w:val="18"/>
              </w:rPr>
              <w:t>with</w:t>
            </w:r>
            <w:r>
              <w:rPr>
                <w:color w:val="5F5F5F"/>
                <w:spacing w:val="-3"/>
                <w:sz w:val="18"/>
              </w:rPr>
              <w:t xml:space="preserve"> </w:t>
            </w:r>
            <w:r>
              <w:rPr>
                <w:color w:val="5F5F5F"/>
                <w:sz w:val="18"/>
              </w:rPr>
              <w:t>communities</w:t>
            </w:r>
            <w:r>
              <w:rPr>
                <w:color w:val="5F5F5F"/>
                <w:spacing w:val="-2"/>
                <w:sz w:val="18"/>
              </w:rPr>
              <w:t xml:space="preserve"> </w:t>
            </w:r>
            <w:r>
              <w:rPr>
                <w:color w:val="5F5F5F"/>
                <w:sz w:val="18"/>
              </w:rPr>
              <w:t>and</w:t>
            </w:r>
            <w:r>
              <w:rPr>
                <w:color w:val="5F5F5F"/>
                <w:spacing w:val="-3"/>
                <w:sz w:val="18"/>
              </w:rPr>
              <w:t xml:space="preserve"> </w:t>
            </w:r>
            <w:r>
              <w:rPr>
                <w:color w:val="5F5F5F"/>
                <w:sz w:val="18"/>
              </w:rPr>
              <w:t>First Peoples</w:t>
            </w:r>
            <w:r>
              <w:rPr>
                <w:color w:val="5F5F5F"/>
                <w:spacing w:val="-2"/>
                <w:sz w:val="18"/>
              </w:rPr>
              <w:t xml:space="preserve"> </w:t>
            </w:r>
            <w:r>
              <w:rPr>
                <w:color w:val="5F5F5F"/>
                <w:sz w:val="18"/>
              </w:rPr>
              <w:t>in</w:t>
            </w:r>
            <w:r>
              <w:rPr>
                <w:color w:val="5F5F5F"/>
                <w:spacing w:val="-3"/>
                <w:sz w:val="18"/>
              </w:rPr>
              <w:t xml:space="preserve"> </w:t>
            </w:r>
            <w:r>
              <w:rPr>
                <w:color w:val="5F5F5F"/>
                <w:sz w:val="18"/>
              </w:rPr>
              <w:t>the</w:t>
            </w:r>
            <w:r>
              <w:rPr>
                <w:color w:val="5F5F5F"/>
                <w:spacing w:val="-3"/>
                <w:sz w:val="18"/>
              </w:rPr>
              <w:t xml:space="preserve"> </w:t>
            </w:r>
            <w:r>
              <w:rPr>
                <w:color w:val="5F5F5F"/>
                <w:sz w:val="18"/>
              </w:rPr>
              <w:t>local</w:t>
            </w:r>
            <w:r>
              <w:rPr>
                <w:color w:val="5F5F5F"/>
                <w:spacing w:val="-2"/>
                <w:sz w:val="18"/>
              </w:rPr>
              <w:t xml:space="preserve"> </w:t>
            </w:r>
            <w:r>
              <w:rPr>
                <w:color w:val="5F5F5F"/>
                <w:sz w:val="18"/>
              </w:rPr>
              <w:t xml:space="preserve">study </w:t>
            </w:r>
            <w:r>
              <w:rPr>
                <w:color w:val="5F5F5F"/>
                <w:spacing w:val="-2"/>
                <w:sz w:val="18"/>
              </w:rPr>
              <w:t>area.</w:t>
            </w:r>
          </w:p>
          <w:p w14:paraId="50549354" w14:textId="77777777" w:rsidR="00911B64" w:rsidRDefault="00407A2A">
            <w:pPr>
              <w:pStyle w:val="TableParagraph"/>
              <w:spacing w:before="60"/>
              <w:ind w:right="226"/>
              <w:rPr>
                <w:sz w:val="18"/>
              </w:rPr>
            </w:pPr>
            <w:r>
              <w:rPr>
                <w:color w:val="5F5F5F"/>
                <w:sz w:val="18"/>
              </w:rPr>
              <w:t>The</w:t>
            </w:r>
            <w:r>
              <w:rPr>
                <w:color w:val="5F5F5F"/>
                <w:spacing w:val="-3"/>
                <w:sz w:val="18"/>
              </w:rPr>
              <w:t xml:space="preserve"> </w:t>
            </w:r>
            <w:r>
              <w:rPr>
                <w:color w:val="5F5F5F"/>
                <w:sz w:val="18"/>
              </w:rPr>
              <w:t>community</w:t>
            </w:r>
            <w:r>
              <w:rPr>
                <w:color w:val="5F5F5F"/>
                <w:spacing w:val="-2"/>
                <w:sz w:val="18"/>
              </w:rPr>
              <w:t xml:space="preserve"> </w:t>
            </w:r>
            <w:r>
              <w:rPr>
                <w:color w:val="5F5F5F"/>
                <w:sz w:val="18"/>
              </w:rPr>
              <w:t>benefits</w:t>
            </w:r>
            <w:r>
              <w:rPr>
                <w:color w:val="5F5F5F"/>
                <w:spacing w:val="-2"/>
                <w:sz w:val="18"/>
              </w:rPr>
              <w:t xml:space="preserve"> </w:t>
            </w:r>
            <w:r>
              <w:rPr>
                <w:color w:val="5F5F5F"/>
                <w:sz w:val="18"/>
              </w:rPr>
              <w:t>sharing</w:t>
            </w:r>
            <w:r>
              <w:rPr>
                <w:color w:val="5F5F5F"/>
                <w:spacing w:val="-3"/>
                <w:sz w:val="18"/>
              </w:rPr>
              <w:t xml:space="preserve"> </w:t>
            </w:r>
            <w:r>
              <w:rPr>
                <w:color w:val="5F5F5F"/>
                <w:sz w:val="18"/>
              </w:rPr>
              <w:t>scheme</w:t>
            </w:r>
            <w:r>
              <w:rPr>
                <w:color w:val="5F5F5F"/>
                <w:spacing w:val="-3"/>
                <w:sz w:val="18"/>
              </w:rPr>
              <w:t xml:space="preserve"> </w:t>
            </w:r>
            <w:r>
              <w:rPr>
                <w:color w:val="5F5F5F"/>
                <w:sz w:val="18"/>
              </w:rPr>
              <w:t>should</w:t>
            </w:r>
            <w:r>
              <w:rPr>
                <w:color w:val="5F5F5F"/>
                <w:spacing w:val="-3"/>
                <w:sz w:val="18"/>
              </w:rPr>
              <w:t xml:space="preserve"> </w:t>
            </w:r>
            <w:r>
              <w:rPr>
                <w:color w:val="5F5F5F"/>
                <w:sz w:val="18"/>
              </w:rPr>
              <w:t>be</w:t>
            </w:r>
            <w:r>
              <w:rPr>
                <w:color w:val="5F5F5F"/>
                <w:spacing w:val="-3"/>
                <w:sz w:val="18"/>
              </w:rPr>
              <w:t xml:space="preserve"> </w:t>
            </w:r>
            <w:r>
              <w:rPr>
                <w:color w:val="5F5F5F"/>
                <w:sz w:val="18"/>
              </w:rPr>
              <w:t>developed</w:t>
            </w:r>
            <w:r>
              <w:rPr>
                <w:color w:val="5F5F5F"/>
                <w:spacing w:val="-3"/>
                <w:sz w:val="18"/>
              </w:rPr>
              <w:t xml:space="preserve"> </w:t>
            </w:r>
            <w:r>
              <w:rPr>
                <w:color w:val="5F5F5F"/>
                <w:sz w:val="18"/>
              </w:rPr>
              <w:t>having</w:t>
            </w:r>
            <w:r>
              <w:rPr>
                <w:color w:val="5F5F5F"/>
                <w:spacing w:val="-3"/>
                <w:sz w:val="18"/>
              </w:rPr>
              <w:t xml:space="preserve"> </w:t>
            </w:r>
            <w:r>
              <w:rPr>
                <w:color w:val="5F5F5F"/>
                <w:sz w:val="18"/>
              </w:rPr>
              <w:t>regard</w:t>
            </w:r>
            <w:r>
              <w:rPr>
                <w:color w:val="5F5F5F"/>
                <w:spacing w:val="-3"/>
                <w:sz w:val="18"/>
              </w:rPr>
              <w:t xml:space="preserve"> </w:t>
            </w:r>
            <w:r>
              <w:rPr>
                <w:color w:val="5F5F5F"/>
                <w:sz w:val="18"/>
              </w:rPr>
              <w:t>to</w:t>
            </w:r>
            <w:r>
              <w:rPr>
                <w:color w:val="5F5F5F"/>
                <w:spacing w:val="-3"/>
                <w:sz w:val="18"/>
              </w:rPr>
              <w:t xml:space="preserve"> </w:t>
            </w:r>
            <w:r>
              <w:rPr>
                <w:i/>
                <w:color w:val="5F5F5F"/>
                <w:sz w:val="18"/>
              </w:rPr>
              <w:t>Community</w:t>
            </w:r>
            <w:r>
              <w:rPr>
                <w:i/>
                <w:color w:val="5F5F5F"/>
                <w:spacing w:val="-2"/>
                <w:sz w:val="18"/>
              </w:rPr>
              <w:t xml:space="preserve"> </w:t>
            </w:r>
            <w:r>
              <w:rPr>
                <w:i/>
                <w:color w:val="5F5F5F"/>
                <w:sz w:val="18"/>
              </w:rPr>
              <w:t>Engagement</w:t>
            </w:r>
            <w:r>
              <w:rPr>
                <w:i/>
                <w:color w:val="5F5F5F"/>
                <w:spacing w:val="-1"/>
                <w:sz w:val="18"/>
              </w:rPr>
              <w:t xml:space="preserve"> </w:t>
            </w:r>
            <w:r>
              <w:rPr>
                <w:i/>
                <w:color w:val="5F5F5F"/>
                <w:sz w:val="18"/>
              </w:rPr>
              <w:t>and</w:t>
            </w:r>
            <w:r>
              <w:rPr>
                <w:i/>
                <w:color w:val="5F5F5F"/>
                <w:spacing w:val="-3"/>
                <w:sz w:val="18"/>
              </w:rPr>
              <w:t xml:space="preserve"> </w:t>
            </w:r>
            <w:r>
              <w:rPr>
                <w:i/>
                <w:color w:val="5F5F5F"/>
                <w:sz w:val="18"/>
              </w:rPr>
              <w:t>Benefit</w:t>
            </w:r>
            <w:r>
              <w:rPr>
                <w:i/>
                <w:color w:val="5F5F5F"/>
                <w:spacing w:val="-2"/>
                <w:sz w:val="18"/>
              </w:rPr>
              <w:t xml:space="preserve"> </w:t>
            </w:r>
            <w:r>
              <w:rPr>
                <w:i/>
                <w:color w:val="5F5F5F"/>
                <w:sz w:val="18"/>
              </w:rPr>
              <w:t>Sharing</w:t>
            </w:r>
            <w:r>
              <w:rPr>
                <w:i/>
                <w:color w:val="5F5F5F"/>
                <w:spacing w:val="-3"/>
                <w:sz w:val="18"/>
              </w:rPr>
              <w:t xml:space="preserve"> </w:t>
            </w:r>
            <w:r>
              <w:rPr>
                <w:i/>
                <w:color w:val="5F5F5F"/>
                <w:sz w:val="18"/>
              </w:rPr>
              <w:t>in</w:t>
            </w:r>
            <w:r>
              <w:rPr>
                <w:i/>
                <w:color w:val="5F5F5F"/>
                <w:spacing w:val="-3"/>
                <w:sz w:val="18"/>
              </w:rPr>
              <w:t xml:space="preserve"> </w:t>
            </w:r>
            <w:r>
              <w:rPr>
                <w:i/>
                <w:color w:val="5F5F5F"/>
                <w:sz w:val="18"/>
              </w:rPr>
              <w:t>Renewable</w:t>
            </w:r>
            <w:r>
              <w:rPr>
                <w:i/>
                <w:color w:val="5F5F5F"/>
                <w:spacing w:val="-3"/>
                <w:sz w:val="18"/>
              </w:rPr>
              <w:t xml:space="preserve"> </w:t>
            </w:r>
            <w:r>
              <w:rPr>
                <w:i/>
                <w:color w:val="5F5F5F"/>
                <w:sz w:val="18"/>
              </w:rPr>
              <w:t>Energy Development: A Guide for Renewable Energy Developers (July 2021)</w:t>
            </w:r>
            <w:r>
              <w:rPr>
                <w:color w:val="5F5F5F"/>
                <w:sz w:val="18"/>
              </w:rPr>
              <w:t>.</w:t>
            </w:r>
          </w:p>
        </w:tc>
      </w:tr>
      <w:tr w:rsidR="00911B64" w14:paraId="411024C1" w14:textId="77777777">
        <w:trPr>
          <w:trHeight w:val="3390"/>
        </w:trPr>
        <w:tc>
          <w:tcPr>
            <w:tcW w:w="1258" w:type="dxa"/>
            <w:shd w:val="clear" w:color="auto" w:fill="D3E6F4"/>
          </w:tcPr>
          <w:p w14:paraId="6C4DB40D" w14:textId="77777777" w:rsidR="00911B64" w:rsidRDefault="00407A2A">
            <w:pPr>
              <w:pStyle w:val="TableParagraph"/>
              <w:ind w:left="107"/>
              <w:rPr>
                <w:sz w:val="18"/>
              </w:rPr>
            </w:pPr>
            <w:r>
              <w:rPr>
                <w:color w:val="5F5F5F"/>
                <w:spacing w:val="-5"/>
                <w:sz w:val="18"/>
              </w:rPr>
              <w:t>S05</w:t>
            </w:r>
          </w:p>
        </w:tc>
        <w:tc>
          <w:tcPr>
            <w:tcW w:w="13529" w:type="dxa"/>
            <w:shd w:val="clear" w:color="auto" w:fill="D3E6F4"/>
          </w:tcPr>
          <w:p w14:paraId="7C0156EC" w14:textId="77777777" w:rsidR="00911B64" w:rsidRDefault="00407A2A">
            <w:pPr>
              <w:pStyle w:val="TableParagraph"/>
              <w:jc w:val="both"/>
              <w:rPr>
                <w:b/>
                <w:sz w:val="18"/>
              </w:rPr>
            </w:pPr>
            <w:r>
              <w:rPr>
                <w:b/>
                <w:color w:val="5F5F5F"/>
                <w:sz w:val="18"/>
              </w:rPr>
              <w:t>Develop</w:t>
            </w:r>
            <w:r>
              <w:rPr>
                <w:b/>
                <w:color w:val="5F5F5F"/>
                <w:spacing w:val="-5"/>
                <w:sz w:val="18"/>
              </w:rPr>
              <w:t xml:space="preserve"> </w:t>
            </w:r>
            <w:r>
              <w:rPr>
                <w:b/>
                <w:color w:val="5F5F5F"/>
                <w:sz w:val="18"/>
              </w:rPr>
              <w:t>and</w:t>
            </w:r>
            <w:r>
              <w:rPr>
                <w:b/>
                <w:color w:val="5F5F5F"/>
                <w:spacing w:val="-4"/>
                <w:sz w:val="18"/>
              </w:rPr>
              <w:t xml:space="preserve"> </w:t>
            </w:r>
            <w:r>
              <w:rPr>
                <w:b/>
                <w:color w:val="5F5F5F"/>
                <w:sz w:val="18"/>
              </w:rPr>
              <w:t>implement</w:t>
            </w:r>
            <w:r>
              <w:rPr>
                <w:b/>
                <w:color w:val="5F5F5F"/>
                <w:spacing w:val="-3"/>
                <w:sz w:val="18"/>
              </w:rPr>
              <w:t xml:space="preserve"> </w:t>
            </w:r>
            <w:r>
              <w:rPr>
                <w:b/>
                <w:color w:val="5F5F5F"/>
                <w:sz w:val="18"/>
              </w:rPr>
              <w:t>an</w:t>
            </w:r>
            <w:r>
              <w:rPr>
                <w:b/>
                <w:color w:val="5F5F5F"/>
                <w:spacing w:val="-2"/>
                <w:sz w:val="18"/>
              </w:rPr>
              <w:t xml:space="preserve"> </w:t>
            </w:r>
            <w:r>
              <w:rPr>
                <w:b/>
                <w:color w:val="5F5F5F"/>
                <w:sz w:val="18"/>
              </w:rPr>
              <w:t>industry</w:t>
            </w:r>
            <w:r>
              <w:rPr>
                <w:b/>
                <w:color w:val="5F5F5F"/>
                <w:spacing w:val="-4"/>
                <w:sz w:val="18"/>
              </w:rPr>
              <w:t xml:space="preserve"> </w:t>
            </w:r>
            <w:r>
              <w:rPr>
                <w:b/>
                <w:color w:val="5F5F5F"/>
                <w:sz w:val="18"/>
              </w:rPr>
              <w:t>participation</w:t>
            </w:r>
            <w:r>
              <w:rPr>
                <w:b/>
                <w:color w:val="5F5F5F"/>
                <w:spacing w:val="-3"/>
                <w:sz w:val="18"/>
              </w:rPr>
              <w:t xml:space="preserve"> </w:t>
            </w:r>
            <w:proofErr w:type="gramStart"/>
            <w:r>
              <w:rPr>
                <w:b/>
                <w:color w:val="5F5F5F"/>
                <w:spacing w:val="-4"/>
                <w:sz w:val="18"/>
              </w:rPr>
              <w:t>plan</w:t>
            </w:r>
            <w:proofErr w:type="gramEnd"/>
          </w:p>
          <w:p w14:paraId="5A7093D8" w14:textId="77777777" w:rsidR="00911B64" w:rsidRDefault="00407A2A">
            <w:pPr>
              <w:pStyle w:val="TableParagraph"/>
              <w:spacing w:before="119"/>
              <w:ind w:right="344"/>
              <w:jc w:val="both"/>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project</w:t>
            </w:r>
            <w:r>
              <w:rPr>
                <w:color w:val="5F5F5F"/>
                <w:spacing w:val="-2"/>
                <w:sz w:val="18"/>
              </w:rPr>
              <w:t xml:space="preserve"> </w:t>
            </w:r>
            <w:r>
              <w:rPr>
                <w:color w:val="5F5F5F"/>
                <w:sz w:val="18"/>
              </w:rPr>
              <w:t>works,</w:t>
            </w:r>
            <w:r>
              <w:rPr>
                <w:color w:val="5F5F5F"/>
                <w:spacing w:val="-2"/>
                <w:sz w:val="18"/>
              </w:rPr>
              <w:t xml:space="preserve"> </w:t>
            </w:r>
            <w:r>
              <w:rPr>
                <w:color w:val="5F5F5F"/>
                <w:sz w:val="18"/>
              </w:rPr>
              <w:t>develop</w:t>
            </w:r>
            <w:r>
              <w:rPr>
                <w:color w:val="5F5F5F"/>
                <w:spacing w:val="-3"/>
                <w:sz w:val="18"/>
              </w:rPr>
              <w:t xml:space="preserve"> </w:t>
            </w:r>
            <w:r>
              <w:rPr>
                <w:color w:val="5F5F5F"/>
                <w:sz w:val="18"/>
              </w:rPr>
              <w:t>an</w:t>
            </w:r>
            <w:r>
              <w:rPr>
                <w:color w:val="5F5F5F"/>
                <w:spacing w:val="-3"/>
                <w:sz w:val="18"/>
              </w:rPr>
              <w:t xml:space="preserve"> </w:t>
            </w:r>
            <w:r>
              <w:rPr>
                <w:color w:val="5F5F5F"/>
                <w:sz w:val="18"/>
              </w:rPr>
              <w:t>industry</w:t>
            </w:r>
            <w:r>
              <w:rPr>
                <w:color w:val="5F5F5F"/>
                <w:spacing w:val="-2"/>
                <w:sz w:val="18"/>
              </w:rPr>
              <w:t xml:space="preserve"> </w:t>
            </w:r>
            <w:r>
              <w:rPr>
                <w:color w:val="5F5F5F"/>
                <w:sz w:val="18"/>
              </w:rPr>
              <w:t>participation</w:t>
            </w:r>
            <w:r>
              <w:rPr>
                <w:color w:val="5F5F5F"/>
                <w:spacing w:val="-3"/>
                <w:sz w:val="18"/>
              </w:rPr>
              <w:t xml:space="preserve"> </w:t>
            </w:r>
            <w:r>
              <w:rPr>
                <w:color w:val="5F5F5F"/>
                <w:sz w:val="18"/>
              </w:rPr>
              <w:t>plan</w:t>
            </w:r>
            <w:r>
              <w:rPr>
                <w:color w:val="5F5F5F"/>
                <w:spacing w:val="-3"/>
                <w:sz w:val="18"/>
              </w:rPr>
              <w:t xml:space="preserve"> </w:t>
            </w:r>
            <w:r>
              <w:rPr>
                <w:color w:val="5F5F5F"/>
                <w:sz w:val="18"/>
              </w:rPr>
              <w:t>to</w:t>
            </w:r>
            <w:r>
              <w:rPr>
                <w:color w:val="5F5F5F"/>
                <w:spacing w:val="-3"/>
                <w:sz w:val="18"/>
              </w:rPr>
              <w:t xml:space="preserve"> </w:t>
            </w:r>
            <w:r>
              <w:rPr>
                <w:color w:val="5F5F5F"/>
                <w:sz w:val="18"/>
              </w:rPr>
              <w:t>integrate</w:t>
            </w:r>
            <w:r>
              <w:rPr>
                <w:color w:val="5F5F5F"/>
                <w:spacing w:val="-3"/>
                <w:sz w:val="18"/>
              </w:rPr>
              <w:t xml:space="preserve"> </w:t>
            </w:r>
            <w:r>
              <w:rPr>
                <w:color w:val="5F5F5F"/>
                <w:sz w:val="18"/>
              </w:rPr>
              <w:t>First</w:t>
            </w:r>
            <w:r>
              <w:rPr>
                <w:color w:val="5F5F5F"/>
                <w:spacing w:val="-2"/>
                <w:sz w:val="18"/>
              </w:rPr>
              <w:t xml:space="preserve"> </w:t>
            </w:r>
            <w:r>
              <w:rPr>
                <w:color w:val="5F5F5F"/>
                <w:sz w:val="18"/>
              </w:rPr>
              <w:t>People,</w:t>
            </w:r>
            <w:r>
              <w:rPr>
                <w:color w:val="5F5F5F"/>
                <w:spacing w:val="-2"/>
                <w:sz w:val="18"/>
              </w:rPr>
              <w:t xml:space="preserve"> </w:t>
            </w:r>
            <w:r>
              <w:rPr>
                <w:color w:val="5F5F5F"/>
                <w:sz w:val="18"/>
              </w:rPr>
              <w:t>females,</w:t>
            </w:r>
            <w:r>
              <w:rPr>
                <w:color w:val="5F5F5F"/>
                <w:spacing w:val="-2"/>
                <w:sz w:val="18"/>
              </w:rPr>
              <w:t xml:space="preserve"> </w:t>
            </w:r>
            <w:proofErr w:type="gramStart"/>
            <w:r>
              <w:rPr>
                <w:color w:val="5F5F5F"/>
                <w:sz w:val="18"/>
              </w:rPr>
              <w:t>youth</w:t>
            </w:r>
            <w:proofErr w:type="gramEnd"/>
            <w:r>
              <w:rPr>
                <w:color w:val="5F5F5F"/>
                <w:spacing w:val="-3"/>
                <w:sz w:val="18"/>
              </w:rPr>
              <w:t xml:space="preserve"> </w:t>
            </w:r>
            <w:r>
              <w:rPr>
                <w:color w:val="5F5F5F"/>
                <w:sz w:val="18"/>
              </w:rPr>
              <w:t>and</w:t>
            </w:r>
            <w:r>
              <w:rPr>
                <w:color w:val="5F5F5F"/>
                <w:spacing w:val="-3"/>
                <w:sz w:val="18"/>
              </w:rPr>
              <w:t xml:space="preserve"> </w:t>
            </w:r>
            <w:r>
              <w:rPr>
                <w:color w:val="5F5F5F"/>
                <w:sz w:val="18"/>
              </w:rPr>
              <w:t>socially</w:t>
            </w:r>
            <w:r>
              <w:rPr>
                <w:color w:val="5F5F5F"/>
                <w:spacing w:val="-2"/>
                <w:sz w:val="18"/>
              </w:rPr>
              <w:t xml:space="preserve"> </w:t>
            </w:r>
            <w:r>
              <w:rPr>
                <w:color w:val="5F5F5F"/>
                <w:sz w:val="18"/>
              </w:rPr>
              <w:t>vulnerable</w:t>
            </w:r>
            <w:r>
              <w:rPr>
                <w:color w:val="5F5F5F"/>
                <w:spacing w:val="-1"/>
                <w:sz w:val="18"/>
              </w:rPr>
              <w:t xml:space="preserve"> </w:t>
            </w:r>
            <w:r>
              <w:rPr>
                <w:color w:val="5F5F5F"/>
                <w:sz w:val="18"/>
              </w:rPr>
              <w:t>groups</w:t>
            </w:r>
            <w:r>
              <w:rPr>
                <w:color w:val="5F5F5F"/>
                <w:spacing w:val="-2"/>
                <w:sz w:val="18"/>
              </w:rPr>
              <w:t xml:space="preserve"> </w:t>
            </w:r>
            <w:r>
              <w:rPr>
                <w:color w:val="5F5F5F"/>
                <w:sz w:val="18"/>
              </w:rPr>
              <w:t>into the</w:t>
            </w:r>
            <w:r>
              <w:rPr>
                <w:color w:val="5F5F5F"/>
                <w:spacing w:val="-3"/>
                <w:sz w:val="18"/>
              </w:rPr>
              <w:t xml:space="preserve"> </w:t>
            </w:r>
            <w:r>
              <w:rPr>
                <w:color w:val="5F5F5F"/>
                <w:sz w:val="18"/>
              </w:rPr>
              <w:t>project</w:t>
            </w:r>
            <w:r>
              <w:rPr>
                <w:color w:val="5F5F5F"/>
                <w:spacing w:val="-2"/>
                <w:sz w:val="18"/>
              </w:rPr>
              <w:t xml:space="preserve"> </w:t>
            </w:r>
            <w:r>
              <w:rPr>
                <w:color w:val="5F5F5F"/>
                <w:sz w:val="18"/>
              </w:rPr>
              <w:t>workforce.</w:t>
            </w:r>
            <w:r>
              <w:rPr>
                <w:color w:val="5F5F5F"/>
                <w:spacing w:val="-2"/>
                <w:sz w:val="18"/>
              </w:rPr>
              <w:t xml:space="preserve"> </w:t>
            </w:r>
            <w:r>
              <w:rPr>
                <w:color w:val="5F5F5F"/>
                <w:sz w:val="18"/>
              </w:rPr>
              <w:t>The</w:t>
            </w:r>
            <w:r>
              <w:rPr>
                <w:color w:val="5F5F5F"/>
                <w:spacing w:val="-3"/>
                <w:sz w:val="18"/>
              </w:rPr>
              <w:t xml:space="preserve"> </w:t>
            </w:r>
            <w:r>
              <w:rPr>
                <w:color w:val="5F5F5F"/>
                <w:sz w:val="18"/>
              </w:rPr>
              <w:t>purpose</w:t>
            </w:r>
            <w:r>
              <w:rPr>
                <w:color w:val="5F5F5F"/>
                <w:spacing w:val="-3"/>
                <w:sz w:val="18"/>
              </w:rPr>
              <w:t xml:space="preserve"> </w:t>
            </w:r>
            <w:r>
              <w:rPr>
                <w:color w:val="5F5F5F"/>
                <w:sz w:val="18"/>
              </w:rPr>
              <w:t>of</w:t>
            </w:r>
            <w:r>
              <w:rPr>
                <w:color w:val="5F5F5F"/>
                <w:spacing w:val="-2"/>
                <w:sz w:val="18"/>
              </w:rPr>
              <w:t xml:space="preserve"> </w:t>
            </w:r>
            <w:r>
              <w:rPr>
                <w:color w:val="5F5F5F"/>
                <w:sz w:val="18"/>
              </w:rPr>
              <w:t>industry</w:t>
            </w:r>
            <w:r>
              <w:rPr>
                <w:color w:val="5F5F5F"/>
                <w:spacing w:val="-2"/>
                <w:sz w:val="18"/>
              </w:rPr>
              <w:t xml:space="preserve"> </w:t>
            </w:r>
            <w:r>
              <w:rPr>
                <w:color w:val="5F5F5F"/>
                <w:sz w:val="18"/>
              </w:rPr>
              <w:t>participation</w:t>
            </w:r>
            <w:r>
              <w:rPr>
                <w:color w:val="5F5F5F"/>
                <w:spacing w:val="-1"/>
                <w:sz w:val="18"/>
              </w:rPr>
              <w:t xml:space="preserve"> </w:t>
            </w:r>
            <w:r>
              <w:rPr>
                <w:color w:val="5F5F5F"/>
                <w:sz w:val="18"/>
              </w:rPr>
              <w:t>plan</w:t>
            </w:r>
            <w:r>
              <w:rPr>
                <w:color w:val="5F5F5F"/>
                <w:spacing w:val="-3"/>
                <w:sz w:val="18"/>
              </w:rPr>
              <w:t xml:space="preserve"> </w:t>
            </w:r>
            <w:r>
              <w:rPr>
                <w:color w:val="5F5F5F"/>
                <w:sz w:val="18"/>
              </w:rPr>
              <w:t>is</w:t>
            </w:r>
            <w:r>
              <w:rPr>
                <w:color w:val="5F5F5F"/>
                <w:spacing w:val="-2"/>
                <w:sz w:val="18"/>
              </w:rPr>
              <w:t xml:space="preserve"> </w:t>
            </w:r>
            <w:r>
              <w:rPr>
                <w:color w:val="5F5F5F"/>
                <w:sz w:val="18"/>
              </w:rPr>
              <w:t>to</w:t>
            </w:r>
            <w:r>
              <w:rPr>
                <w:color w:val="5F5F5F"/>
                <w:spacing w:val="-3"/>
                <w:sz w:val="18"/>
              </w:rPr>
              <w:t xml:space="preserve"> </w:t>
            </w:r>
            <w:r>
              <w:rPr>
                <w:color w:val="5F5F5F"/>
                <w:sz w:val="18"/>
              </w:rPr>
              <w:t>stimulate</w:t>
            </w:r>
            <w:r>
              <w:rPr>
                <w:color w:val="5F5F5F"/>
                <w:spacing w:val="-3"/>
                <w:sz w:val="18"/>
              </w:rPr>
              <w:t xml:space="preserve"> </w:t>
            </w:r>
            <w:r>
              <w:rPr>
                <w:color w:val="5F5F5F"/>
                <w:sz w:val="18"/>
              </w:rPr>
              <w:t>entrepreneurship,</w:t>
            </w:r>
            <w:r>
              <w:rPr>
                <w:color w:val="5F5F5F"/>
                <w:spacing w:val="-2"/>
                <w:sz w:val="18"/>
              </w:rPr>
              <w:t xml:space="preserve"> </w:t>
            </w:r>
            <w:proofErr w:type="gramStart"/>
            <w:r>
              <w:rPr>
                <w:color w:val="5F5F5F"/>
                <w:sz w:val="18"/>
              </w:rPr>
              <w:t>business</w:t>
            </w:r>
            <w:proofErr w:type="gramEnd"/>
            <w:r>
              <w:rPr>
                <w:color w:val="5F5F5F"/>
                <w:spacing w:val="-2"/>
                <w:sz w:val="18"/>
              </w:rPr>
              <w:t xml:space="preserve"> </w:t>
            </w:r>
            <w:r>
              <w:rPr>
                <w:color w:val="5F5F5F"/>
                <w:sz w:val="18"/>
              </w:rPr>
              <w:t>and</w:t>
            </w:r>
            <w:r>
              <w:rPr>
                <w:color w:val="5F5F5F"/>
                <w:spacing w:val="-3"/>
                <w:sz w:val="18"/>
              </w:rPr>
              <w:t xml:space="preserve"> </w:t>
            </w:r>
            <w:r>
              <w:rPr>
                <w:color w:val="5F5F5F"/>
                <w:sz w:val="18"/>
              </w:rPr>
              <w:t>economic</w:t>
            </w:r>
            <w:r>
              <w:rPr>
                <w:color w:val="5F5F5F"/>
                <w:spacing w:val="-2"/>
                <w:sz w:val="18"/>
              </w:rPr>
              <w:t xml:space="preserve"> </w:t>
            </w:r>
            <w:r>
              <w:rPr>
                <w:color w:val="5F5F5F"/>
                <w:sz w:val="18"/>
              </w:rPr>
              <w:t>development,</w:t>
            </w:r>
            <w:r>
              <w:rPr>
                <w:color w:val="5F5F5F"/>
                <w:spacing w:val="-2"/>
                <w:sz w:val="18"/>
              </w:rPr>
              <w:t xml:space="preserve"> </w:t>
            </w:r>
            <w:r>
              <w:rPr>
                <w:color w:val="5F5F5F"/>
                <w:sz w:val="18"/>
              </w:rPr>
              <w:t>providing</w:t>
            </w:r>
            <w:r>
              <w:rPr>
                <w:color w:val="5F5F5F"/>
                <w:spacing w:val="-3"/>
                <w:sz w:val="18"/>
              </w:rPr>
              <w:t xml:space="preserve"> </w:t>
            </w:r>
            <w:r>
              <w:rPr>
                <w:color w:val="5F5F5F"/>
                <w:sz w:val="18"/>
              </w:rPr>
              <w:t>First</w:t>
            </w:r>
            <w:r>
              <w:rPr>
                <w:color w:val="5F5F5F"/>
                <w:spacing w:val="-1"/>
                <w:sz w:val="18"/>
              </w:rPr>
              <w:t xml:space="preserve"> </w:t>
            </w:r>
            <w:r>
              <w:rPr>
                <w:color w:val="5F5F5F"/>
                <w:sz w:val="18"/>
              </w:rPr>
              <w:t>Peoples and vulnerable groups with more opportunities to participate in the economy.</w:t>
            </w:r>
          </w:p>
          <w:p w14:paraId="2BE4A5E7" w14:textId="77777777" w:rsidR="00911B64" w:rsidRDefault="00407A2A">
            <w:pPr>
              <w:pStyle w:val="TableParagraph"/>
              <w:spacing w:before="61"/>
              <w:jc w:val="both"/>
              <w:rPr>
                <w:sz w:val="18"/>
              </w:rPr>
            </w:pPr>
            <w:r>
              <w:rPr>
                <w:color w:val="5F5F5F"/>
                <w:sz w:val="18"/>
              </w:rPr>
              <w:t>The</w:t>
            </w:r>
            <w:r>
              <w:rPr>
                <w:color w:val="5F5F5F"/>
                <w:spacing w:val="-3"/>
                <w:sz w:val="18"/>
              </w:rPr>
              <w:t xml:space="preserve"> </w:t>
            </w:r>
            <w:r>
              <w:rPr>
                <w:color w:val="5F5F5F"/>
                <w:sz w:val="18"/>
              </w:rPr>
              <w:t>plan</w:t>
            </w:r>
            <w:r>
              <w:rPr>
                <w:color w:val="5F5F5F"/>
                <w:spacing w:val="-2"/>
                <w:sz w:val="18"/>
              </w:rPr>
              <w:t xml:space="preserve"> must:</w:t>
            </w:r>
          </w:p>
          <w:p w14:paraId="7DBD5FFD" w14:textId="77777777" w:rsidR="00911B64" w:rsidRDefault="00407A2A">
            <w:pPr>
              <w:pStyle w:val="TableParagraph"/>
              <w:tabs>
                <w:tab w:val="left" w:pos="910"/>
              </w:tabs>
              <w:spacing w:before="61"/>
              <w:ind w:left="549"/>
              <w:jc w:val="both"/>
              <w:rPr>
                <w:sz w:val="18"/>
              </w:rPr>
            </w:pPr>
            <w:r>
              <w:rPr>
                <w:noProof/>
              </w:rPr>
              <w:drawing>
                <wp:inline distT="0" distB="0" distL="0" distR="0" wp14:anchorId="23124A32" wp14:editId="0FB52C99">
                  <wp:extent cx="95250" cy="94615"/>
                  <wp:effectExtent l="0" t="0" r="0" b="0"/>
                  <wp:docPr id="648" name="Image 6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8" name="Image 648"/>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Set</w:t>
            </w:r>
            <w:r>
              <w:rPr>
                <w:color w:val="5F5F5F"/>
                <w:spacing w:val="-5"/>
                <w:sz w:val="18"/>
              </w:rPr>
              <w:t xml:space="preserve"> </w:t>
            </w:r>
            <w:r>
              <w:rPr>
                <w:color w:val="5F5F5F"/>
                <w:sz w:val="18"/>
              </w:rPr>
              <w:t>out</w:t>
            </w:r>
            <w:r>
              <w:rPr>
                <w:color w:val="5F5F5F"/>
                <w:spacing w:val="-3"/>
                <w:sz w:val="18"/>
              </w:rPr>
              <w:t xml:space="preserve"> </w:t>
            </w:r>
            <w:r>
              <w:rPr>
                <w:color w:val="5F5F5F"/>
                <w:sz w:val="18"/>
              </w:rPr>
              <w:t>an</w:t>
            </w:r>
            <w:r>
              <w:rPr>
                <w:color w:val="5F5F5F"/>
                <w:spacing w:val="-3"/>
                <w:sz w:val="18"/>
              </w:rPr>
              <w:t xml:space="preserve"> </w:t>
            </w:r>
            <w:r>
              <w:rPr>
                <w:color w:val="5F5F5F"/>
                <w:sz w:val="18"/>
              </w:rPr>
              <w:t>employment</w:t>
            </w:r>
            <w:r>
              <w:rPr>
                <w:color w:val="5F5F5F"/>
                <w:spacing w:val="-3"/>
                <w:sz w:val="18"/>
              </w:rPr>
              <w:t xml:space="preserve"> </w:t>
            </w:r>
            <w:r>
              <w:rPr>
                <w:color w:val="5F5F5F"/>
                <w:sz w:val="18"/>
              </w:rPr>
              <w:t>and</w:t>
            </w:r>
            <w:r>
              <w:rPr>
                <w:color w:val="5F5F5F"/>
                <w:spacing w:val="-3"/>
                <w:sz w:val="18"/>
              </w:rPr>
              <w:t xml:space="preserve"> </w:t>
            </w:r>
            <w:r>
              <w:rPr>
                <w:color w:val="5F5F5F"/>
                <w:sz w:val="18"/>
              </w:rPr>
              <w:t>supplier-use</w:t>
            </w:r>
            <w:r>
              <w:rPr>
                <w:color w:val="5F5F5F"/>
                <w:spacing w:val="-4"/>
                <w:sz w:val="18"/>
              </w:rPr>
              <w:t xml:space="preserve"> </w:t>
            </w:r>
            <w:r>
              <w:rPr>
                <w:color w:val="5F5F5F"/>
                <w:sz w:val="18"/>
              </w:rPr>
              <w:t>participation</w:t>
            </w:r>
            <w:r>
              <w:rPr>
                <w:color w:val="5F5F5F"/>
                <w:spacing w:val="-3"/>
                <w:sz w:val="18"/>
              </w:rPr>
              <w:t xml:space="preserve"> </w:t>
            </w:r>
            <w:r>
              <w:rPr>
                <w:color w:val="5F5F5F"/>
                <w:sz w:val="18"/>
              </w:rPr>
              <w:t>target</w:t>
            </w:r>
            <w:r>
              <w:rPr>
                <w:color w:val="5F5F5F"/>
                <w:spacing w:val="-3"/>
                <w:sz w:val="18"/>
              </w:rPr>
              <w:t xml:space="preserve"> </w:t>
            </w:r>
            <w:r>
              <w:rPr>
                <w:color w:val="5F5F5F"/>
                <w:sz w:val="18"/>
              </w:rPr>
              <w:t>within</w:t>
            </w:r>
            <w:r>
              <w:rPr>
                <w:color w:val="5F5F5F"/>
                <w:spacing w:val="-3"/>
                <w:sz w:val="18"/>
              </w:rPr>
              <w:t xml:space="preserve"> </w:t>
            </w:r>
            <w:r>
              <w:rPr>
                <w:color w:val="5F5F5F"/>
                <w:sz w:val="18"/>
              </w:rPr>
              <w:t>the</w:t>
            </w:r>
            <w:r>
              <w:rPr>
                <w:color w:val="5F5F5F"/>
                <w:spacing w:val="-4"/>
                <w:sz w:val="18"/>
              </w:rPr>
              <w:t xml:space="preserve"> </w:t>
            </w:r>
            <w:r>
              <w:rPr>
                <w:color w:val="5F5F5F"/>
                <w:sz w:val="18"/>
              </w:rPr>
              <w:t>project's</w:t>
            </w:r>
            <w:r>
              <w:rPr>
                <w:color w:val="5F5F5F"/>
                <w:spacing w:val="-2"/>
                <w:sz w:val="18"/>
              </w:rPr>
              <w:t xml:space="preserve"> locality.</w:t>
            </w:r>
          </w:p>
          <w:p w14:paraId="65185B47" w14:textId="77777777" w:rsidR="00911B64" w:rsidRDefault="00407A2A">
            <w:pPr>
              <w:pStyle w:val="TableParagraph"/>
              <w:tabs>
                <w:tab w:val="left" w:pos="910"/>
              </w:tabs>
              <w:spacing w:before="40"/>
              <w:ind w:left="549"/>
              <w:jc w:val="both"/>
              <w:rPr>
                <w:sz w:val="18"/>
              </w:rPr>
            </w:pPr>
            <w:r>
              <w:rPr>
                <w:noProof/>
              </w:rPr>
              <w:drawing>
                <wp:inline distT="0" distB="0" distL="0" distR="0" wp14:anchorId="347C9830" wp14:editId="2AE74287">
                  <wp:extent cx="95250" cy="94615"/>
                  <wp:effectExtent l="0" t="0" r="0" b="0"/>
                  <wp:docPr id="649" name="Image 6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9" name="Image 649"/>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hAnsi="Times New Roman"/>
                <w:sz w:val="20"/>
              </w:rPr>
              <w:tab/>
            </w:r>
            <w:r>
              <w:rPr>
                <w:color w:val="5F5F5F"/>
                <w:sz w:val="18"/>
              </w:rPr>
              <w:t>Outline</w:t>
            </w:r>
            <w:r>
              <w:rPr>
                <w:color w:val="5F5F5F"/>
                <w:spacing w:val="-6"/>
                <w:sz w:val="18"/>
              </w:rPr>
              <w:t xml:space="preserve"> </w:t>
            </w:r>
            <w:r>
              <w:rPr>
                <w:color w:val="5F5F5F"/>
                <w:sz w:val="18"/>
              </w:rPr>
              <w:t>the</w:t>
            </w:r>
            <w:r>
              <w:rPr>
                <w:color w:val="5F5F5F"/>
                <w:spacing w:val="-2"/>
                <w:sz w:val="18"/>
              </w:rPr>
              <w:t xml:space="preserve"> </w:t>
            </w:r>
            <w:r>
              <w:rPr>
                <w:color w:val="5F5F5F"/>
                <w:sz w:val="18"/>
              </w:rPr>
              <w:t>project’s</w:t>
            </w:r>
            <w:r>
              <w:rPr>
                <w:color w:val="5F5F5F"/>
                <w:spacing w:val="-3"/>
                <w:sz w:val="18"/>
              </w:rPr>
              <w:t xml:space="preserve"> </w:t>
            </w:r>
            <w:r>
              <w:rPr>
                <w:color w:val="5F5F5F"/>
                <w:sz w:val="18"/>
              </w:rPr>
              <w:t>social</w:t>
            </w:r>
            <w:r>
              <w:rPr>
                <w:color w:val="5F5F5F"/>
                <w:spacing w:val="-2"/>
                <w:sz w:val="18"/>
              </w:rPr>
              <w:t xml:space="preserve"> </w:t>
            </w:r>
            <w:r>
              <w:rPr>
                <w:color w:val="5F5F5F"/>
                <w:sz w:val="18"/>
              </w:rPr>
              <w:t>procurement</w:t>
            </w:r>
            <w:r>
              <w:rPr>
                <w:color w:val="5F5F5F"/>
                <w:spacing w:val="-3"/>
                <w:sz w:val="18"/>
              </w:rPr>
              <w:t xml:space="preserve"> </w:t>
            </w:r>
            <w:r>
              <w:rPr>
                <w:color w:val="5F5F5F"/>
                <w:sz w:val="18"/>
              </w:rPr>
              <w:t>policies</w:t>
            </w:r>
            <w:r>
              <w:rPr>
                <w:color w:val="5F5F5F"/>
                <w:spacing w:val="-3"/>
                <w:sz w:val="18"/>
              </w:rPr>
              <w:t xml:space="preserve"> </w:t>
            </w:r>
            <w:r>
              <w:rPr>
                <w:color w:val="5F5F5F"/>
                <w:sz w:val="18"/>
              </w:rPr>
              <w:t>and</w:t>
            </w:r>
            <w:r>
              <w:rPr>
                <w:color w:val="5F5F5F"/>
                <w:spacing w:val="-3"/>
                <w:sz w:val="18"/>
              </w:rPr>
              <w:t xml:space="preserve"> </w:t>
            </w:r>
            <w:r>
              <w:rPr>
                <w:color w:val="5F5F5F"/>
                <w:sz w:val="18"/>
              </w:rPr>
              <w:t>local</w:t>
            </w:r>
            <w:r>
              <w:rPr>
                <w:color w:val="5F5F5F"/>
                <w:spacing w:val="-3"/>
                <w:sz w:val="18"/>
              </w:rPr>
              <w:t xml:space="preserve"> </w:t>
            </w:r>
            <w:r>
              <w:rPr>
                <w:color w:val="5F5F5F"/>
                <w:sz w:val="18"/>
              </w:rPr>
              <w:t>procurement</w:t>
            </w:r>
            <w:r>
              <w:rPr>
                <w:color w:val="5F5F5F"/>
                <w:spacing w:val="-3"/>
                <w:sz w:val="18"/>
              </w:rPr>
              <w:t xml:space="preserve"> </w:t>
            </w:r>
            <w:r>
              <w:rPr>
                <w:color w:val="5F5F5F"/>
                <w:sz w:val="18"/>
              </w:rPr>
              <w:t>policies</w:t>
            </w:r>
            <w:r>
              <w:rPr>
                <w:color w:val="5F5F5F"/>
                <w:spacing w:val="-2"/>
                <w:sz w:val="18"/>
              </w:rPr>
              <w:t xml:space="preserve"> </w:t>
            </w:r>
            <w:r>
              <w:rPr>
                <w:color w:val="5F5F5F"/>
                <w:sz w:val="18"/>
              </w:rPr>
              <w:t>considering</w:t>
            </w:r>
            <w:r>
              <w:rPr>
                <w:color w:val="5F5F5F"/>
                <w:spacing w:val="-4"/>
                <w:sz w:val="18"/>
              </w:rPr>
              <w:t xml:space="preserve"> </w:t>
            </w:r>
            <w:r>
              <w:rPr>
                <w:color w:val="5F5F5F"/>
                <w:sz w:val="18"/>
              </w:rPr>
              <w:t>each</w:t>
            </w:r>
            <w:r>
              <w:rPr>
                <w:color w:val="5F5F5F"/>
                <w:spacing w:val="-4"/>
                <w:sz w:val="18"/>
              </w:rPr>
              <w:t xml:space="preserve"> </w:t>
            </w:r>
            <w:r>
              <w:rPr>
                <w:color w:val="5F5F5F"/>
                <w:sz w:val="18"/>
              </w:rPr>
              <w:t>component</w:t>
            </w:r>
            <w:r>
              <w:rPr>
                <w:color w:val="5F5F5F"/>
                <w:spacing w:val="-2"/>
                <w:sz w:val="18"/>
              </w:rPr>
              <w:t xml:space="preserve"> </w:t>
            </w:r>
            <w:r>
              <w:rPr>
                <w:color w:val="5F5F5F"/>
                <w:sz w:val="18"/>
              </w:rPr>
              <w:t>and</w:t>
            </w:r>
            <w:r>
              <w:rPr>
                <w:color w:val="5F5F5F"/>
                <w:spacing w:val="-4"/>
                <w:sz w:val="18"/>
              </w:rPr>
              <w:t xml:space="preserve"> </w:t>
            </w:r>
            <w:r>
              <w:rPr>
                <w:color w:val="5F5F5F"/>
                <w:sz w:val="18"/>
              </w:rPr>
              <w:t>phase</w:t>
            </w:r>
            <w:r>
              <w:rPr>
                <w:color w:val="5F5F5F"/>
                <w:spacing w:val="-4"/>
                <w:sz w:val="18"/>
              </w:rPr>
              <w:t xml:space="preserve"> </w:t>
            </w:r>
            <w:r>
              <w:rPr>
                <w:color w:val="5F5F5F"/>
                <w:sz w:val="18"/>
              </w:rPr>
              <w:t>of</w:t>
            </w:r>
            <w:r>
              <w:rPr>
                <w:color w:val="5F5F5F"/>
                <w:spacing w:val="-2"/>
                <w:sz w:val="18"/>
              </w:rPr>
              <w:t xml:space="preserve"> construction.</w:t>
            </w:r>
          </w:p>
          <w:p w14:paraId="7272A20F" w14:textId="77777777" w:rsidR="00911B64" w:rsidRDefault="00407A2A">
            <w:pPr>
              <w:pStyle w:val="TableParagraph"/>
              <w:tabs>
                <w:tab w:val="left" w:pos="910"/>
              </w:tabs>
              <w:spacing w:before="39" w:line="285" w:lineRule="auto"/>
              <w:ind w:left="549" w:right="940"/>
              <w:rPr>
                <w:sz w:val="18"/>
              </w:rPr>
            </w:pPr>
            <w:r>
              <w:rPr>
                <w:noProof/>
              </w:rPr>
              <w:drawing>
                <wp:inline distT="0" distB="0" distL="0" distR="0" wp14:anchorId="04F00DC3" wp14:editId="084CA7B8">
                  <wp:extent cx="95250" cy="94615"/>
                  <wp:effectExtent l="0" t="0" r="0" b="0"/>
                  <wp:docPr id="650" name="Image 6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0" name="Image 650"/>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Be</w:t>
            </w:r>
            <w:r>
              <w:rPr>
                <w:color w:val="5F5F5F"/>
                <w:spacing w:val="-3"/>
                <w:sz w:val="18"/>
              </w:rPr>
              <w:t xml:space="preserve"> </w:t>
            </w:r>
            <w:r>
              <w:rPr>
                <w:color w:val="5F5F5F"/>
                <w:sz w:val="18"/>
              </w:rPr>
              <w:t>developed</w:t>
            </w:r>
            <w:r>
              <w:rPr>
                <w:color w:val="5F5F5F"/>
                <w:spacing w:val="-3"/>
                <w:sz w:val="18"/>
              </w:rPr>
              <w:t xml:space="preserve"> </w:t>
            </w:r>
            <w:r>
              <w:rPr>
                <w:color w:val="5F5F5F"/>
                <w:sz w:val="18"/>
              </w:rPr>
              <w:t>in</w:t>
            </w:r>
            <w:r>
              <w:rPr>
                <w:color w:val="5F5F5F"/>
                <w:spacing w:val="-3"/>
                <w:sz w:val="18"/>
              </w:rPr>
              <w:t xml:space="preserve"> </w:t>
            </w:r>
            <w:r>
              <w:rPr>
                <w:color w:val="5F5F5F"/>
                <w:sz w:val="18"/>
              </w:rPr>
              <w:t>conjunction</w:t>
            </w:r>
            <w:r>
              <w:rPr>
                <w:color w:val="5F5F5F"/>
                <w:spacing w:val="-2"/>
                <w:sz w:val="18"/>
              </w:rPr>
              <w:t xml:space="preserve"> </w:t>
            </w:r>
            <w:r>
              <w:rPr>
                <w:color w:val="5F5F5F"/>
                <w:sz w:val="18"/>
              </w:rPr>
              <w:t>with</w:t>
            </w:r>
            <w:r>
              <w:rPr>
                <w:color w:val="5F5F5F"/>
                <w:spacing w:val="-3"/>
                <w:sz w:val="18"/>
              </w:rPr>
              <w:t xml:space="preserve"> </w:t>
            </w:r>
            <w:r>
              <w:rPr>
                <w:color w:val="5F5F5F"/>
                <w:sz w:val="18"/>
              </w:rPr>
              <w:t>the</w:t>
            </w:r>
            <w:r>
              <w:rPr>
                <w:color w:val="5F5F5F"/>
                <w:spacing w:val="-3"/>
                <w:sz w:val="18"/>
              </w:rPr>
              <w:t xml:space="preserve"> </w:t>
            </w:r>
            <w:r>
              <w:rPr>
                <w:color w:val="5F5F5F"/>
                <w:sz w:val="18"/>
              </w:rPr>
              <w:t>requirements</w:t>
            </w:r>
            <w:r>
              <w:rPr>
                <w:color w:val="5F5F5F"/>
                <w:spacing w:val="-3"/>
                <w:sz w:val="18"/>
              </w:rPr>
              <w:t xml:space="preserve"> </w:t>
            </w:r>
            <w:r>
              <w:rPr>
                <w:color w:val="5F5F5F"/>
                <w:sz w:val="18"/>
              </w:rPr>
              <w:t>under</w:t>
            </w:r>
            <w:r>
              <w:rPr>
                <w:color w:val="5F5F5F"/>
                <w:spacing w:val="-3"/>
                <w:sz w:val="18"/>
              </w:rPr>
              <w:t xml:space="preserve"> </w:t>
            </w:r>
            <w:r>
              <w:rPr>
                <w:color w:val="5F5F5F"/>
                <w:sz w:val="18"/>
              </w:rPr>
              <w:t>the</w:t>
            </w:r>
            <w:r>
              <w:rPr>
                <w:color w:val="5F5F5F"/>
                <w:spacing w:val="-3"/>
                <w:sz w:val="18"/>
              </w:rPr>
              <w:t xml:space="preserve"> </w:t>
            </w:r>
            <w:r>
              <w:rPr>
                <w:i/>
                <w:color w:val="5F5F5F"/>
                <w:sz w:val="18"/>
              </w:rPr>
              <w:t>Indigenous</w:t>
            </w:r>
            <w:r>
              <w:rPr>
                <w:i/>
                <w:color w:val="5F5F5F"/>
                <w:spacing w:val="-2"/>
                <w:sz w:val="18"/>
              </w:rPr>
              <w:t xml:space="preserve"> </w:t>
            </w:r>
            <w:r>
              <w:rPr>
                <w:i/>
                <w:color w:val="5F5F5F"/>
                <w:sz w:val="18"/>
              </w:rPr>
              <w:t>Employment</w:t>
            </w:r>
            <w:r>
              <w:rPr>
                <w:i/>
                <w:color w:val="5F5F5F"/>
                <w:spacing w:val="-3"/>
                <w:sz w:val="18"/>
              </w:rPr>
              <w:t xml:space="preserve"> </w:t>
            </w:r>
            <w:r>
              <w:rPr>
                <w:i/>
                <w:color w:val="5F5F5F"/>
                <w:sz w:val="18"/>
              </w:rPr>
              <w:t>and</w:t>
            </w:r>
            <w:r>
              <w:rPr>
                <w:i/>
                <w:color w:val="5F5F5F"/>
                <w:spacing w:val="-3"/>
                <w:sz w:val="18"/>
              </w:rPr>
              <w:t xml:space="preserve"> </w:t>
            </w:r>
            <w:r>
              <w:rPr>
                <w:i/>
                <w:color w:val="5F5F5F"/>
                <w:sz w:val="18"/>
              </w:rPr>
              <w:t>Supplier-use</w:t>
            </w:r>
            <w:r>
              <w:rPr>
                <w:i/>
                <w:color w:val="5F5F5F"/>
                <w:spacing w:val="-3"/>
                <w:sz w:val="18"/>
              </w:rPr>
              <w:t xml:space="preserve"> </w:t>
            </w:r>
            <w:r>
              <w:rPr>
                <w:i/>
                <w:color w:val="5F5F5F"/>
                <w:sz w:val="18"/>
              </w:rPr>
              <w:t>Infrastructure</w:t>
            </w:r>
            <w:r>
              <w:rPr>
                <w:i/>
                <w:color w:val="5F5F5F"/>
                <w:spacing w:val="-2"/>
                <w:sz w:val="18"/>
              </w:rPr>
              <w:t xml:space="preserve"> </w:t>
            </w:r>
            <w:r>
              <w:rPr>
                <w:i/>
                <w:color w:val="5F5F5F"/>
                <w:sz w:val="18"/>
              </w:rPr>
              <w:t>Framework</w:t>
            </w:r>
            <w:r>
              <w:rPr>
                <w:i/>
                <w:color w:val="5F5F5F"/>
                <w:spacing w:val="-3"/>
                <w:sz w:val="18"/>
              </w:rPr>
              <w:t xml:space="preserve"> </w:t>
            </w:r>
            <w:r>
              <w:rPr>
                <w:color w:val="5F5F5F"/>
                <w:sz w:val="18"/>
              </w:rPr>
              <w:t>(February</w:t>
            </w:r>
            <w:r>
              <w:rPr>
                <w:color w:val="5F5F5F"/>
                <w:spacing w:val="-3"/>
                <w:sz w:val="18"/>
              </w:rPr>
              <w:t xml:space="preserve"> </w:t>
            </w:r>
            <w:r>
              <w:rPr>
                <w:color w:val="5F5F5F"/>
                <w:sz w:val="18"/>
              </w:rPr>
              <w:t xml:space="preserve">2019). </w:t>
            </w:r>
            <w:r>
              <w:rPr>
                <w:noProof/>
                <w:color w:val="5F5F5F"/>
                <w:sz w:val="18"/>
              </w:rPr>
              <w:drawing>
                <wp:inline distT="0" distB="0" distL="0" distR="0" wp14:anchorId="7FCAE1F5" wp14:editId="254B62FA">
                  <wp:extent cx="95250" cy="94615"/>
                  <wp:effectExtent l="0" t="0" r="0" b="0"/>
                  <wp:docPr id="651" name="Image 6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1" name="Image 651"/>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color w:val="5F5F5F"/>
                <w:sz w:val="18"/>
              </w:rPr>
              <w:tab/>
            </w:r>
            <w:r>
              <w:rPr>
                <w:color w:val="5F5F5F"/>
                <w:sz w:val="18"/>
              </w:rPr>
              <w:t xml:space="preserve">Identify a range of potential opportunities for </w:t>
            </w:r>
            <w:proofErr w:type="gramStart"/>
            <w:r>
              <w:rPr>
                <w:color w:val="5F5F5F"/>
                <w:sz w:val="18"/>
              </w:rPr>
              <w:t>job-seekers</w:t>
            </w:r>
            <w:proofErr w:type="gramEnd"/>
            <w:r>
              <w:rPr>
                <w:color w:val="5F5F5F"/>
                <w:sz w:val="18"/>
              </w:rPr>
              <w:t xml:space="preserve"> and businesses to be involved in the project across the construction supply chain.</w:t>
            </w:r>
          </w:p>
          <w:p w14:paraId="32C00F8A" w14:textId="77777777" w:rsidR="00911B64" w:rsidRDefault="00407A2A">
            <w:pPr>
              <w:pStyle w:val="TableParagraph"/>
              <w:tabs>
                <w:tab w:val="left" w:pos="910"/>
              </w:tabs>
              <w:spacing w:before="2" w:line="288" w:lineRule="auto"/>
              <w:ind w:left="549" w:right="226"/>
              <w:rPr>
                <w:sz w:val="18"/>
              </w:rPr>
            </w:pPr>
            <w:r>
              <w:rPr>
                <w:noProof/>
              </w:rPr>
              <w:drawing>
                <wp:inline distT="0" distB="0" distL="0" distR="0" wp14:anchorId="5820C4BF" wp14:editId="7C28A880">
                  <wp:extent cx="95250" cy="93979"/>
                  <wp:effectExtent l="0" t="0" r="0" b="0"/>
                  <wp:docPr id="652" name="Image 6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2" name="Image 652"/>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hAnsi="Times New Roman"/>
                <w:sz w:val="20"/>
              </w:rPr>
              <w:tab/>
            </w:r>
            <w:r>
              <w:rPr>
                <w:color w:val="5F5F5F"/>
                <w:sz w:val="18"/>
              </w:rPr>
              <w:t>Set</w:t>
            </w:r>
            <w:r>
              <w:rPr>
                <w:color w:val="5F5F5F"/>
                <w:spacing w:val="-2"/>
                <w:sz w:val="18"/>
              </w:rPr>
              <w:t xml:space="preserve"> </w:t>
            </w:r>
            <w:r>
              <w:rPr>
                <w:color w:val="5F5F5F"/>
                <w:sz w:val="18"/>
              </w:rPr>
              <w:t>employment</w:t>
            </w:r>
            <w:r>
              <w:rPr>
                <w:color w:val="5F5F5F"/>
                <w:spacing w:val="-2"/>
                <w:sz w:val="18"/>
              </w:rPr>
              <w:t xml:space="preserve"> </w:t>
            </w:r>
            <w:r>
              <w:rPr>
                <w:color w:val="5F5F5F"/>
                <w:sz w:val="18"/>
              </w:rPr>
              <w:t>targets</w:t>
            </w:r>
            <w:r>
              <w:rPr>
                <w:color w:val="5F5F5F"/>
                <w:spacing w:val="-2"/>
                <w:sz w:val="18"/>
              </w:rPr>
              <w:t xml:space="preserve"> </w:t>
            </w:r>
            <w:r>
              <w:rPr>
                <w:color w:val="5F5F5F"/>
                <w:sz w:val="18"/>
              </w:rPr>
              <w:t>with</w:t>
            </w:r>
            <w:r>
              <w:rPr>
                <w:color w:val="5F5F5F"/>
                <w:spacing w:val="-3"/>
                <w:sz w:val="18"/>
              </w:rPr>
              <w:t xml:space="preserve"> </w:t>
            </w:r>
            <w:r>
              <w:rPr>
                <w:color w:val="5F5F5F"/>
                <w:sz w:val="18"/>
              </w:rPr>
              <w:t>reference</w:t>
            </w:r>
            <w:r>
              <w:rPr>
                <w:color w:val="5F5F5F"/>
                <w:spacing w:val="-3"/>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local</w:t>
            </w:r>
            <w:r>
              <w:rPr>
                <w:color w:val="5F5F5F"/>
                <w:spacing w:val="-2"/>
                <w:sz w:val="18"/>
              </w:rPr>
              <w:t xml:space="preserve"> </w:t>
            </w:r>
            <w:r>
              <w:rPr>
                <w:color w:val="5F5F5F"/>
                <w:sz w:val="18"/>
              </w:rPr>
              <w:t>First</w:t>
            </w:r>
            <w:r>
              <w:rPr>
                <w:color w:val="5F5F5F"/>
                <w:spacing w:val="-2"/>
                <w:sz w:val="18"/>
              </w:rPr>
              <w:t xml:space="preserve"> </w:t>
            </w:r>
            <w:r>
              <w:rPr>
                <w:color w:val="5F5F5F"/>
                <w:sz w:val="18"/>
              </w:rPr>
              <w:t>Peoples</w:t>
            </w:r>
            <w:r>
              <w:rPr>
                <w:color w:val="5F5F5F"/>
                <w:spacing w:val="-1"/>
                <w:sz w:val="18"/>
              </w:rPr>
              <w:t xml:space="preserve"> </w:t>
            </w:r>
            <w:r>
              <w:rPr>
                <w:color w:val="5F5F5F"/>
                <w:sz w:val="18"/>
              </w:rPr>
              <w:t>working</w:t>
            </w:r>
            <w:r>
              <w:rPr>
                <w:color w:val="5F5F5F"/>
                <w:spacing w:val="-1"/>
                <w:sz w:val="18"/>
              </w:rPr>
              <w:t xml:space="preserve"> </w:t>
            </w:r>
            <w:r>
              <w:rPr>
                <w:color w:val="5F5F5F"/>
                <w:sz w:val="18"/>
              </w:rPr>
              <w:t>age</w:t>
            </w:r>
            <w:r>
              <w:rPr>
                <w:color w:val="5F5F5F"/>
                <w:spacing w:val="-3"/>
                <w:sz w:val="18"/>
              </w:rPr>
              <w:t xml:space="preserve"> </w:t>
            </w:r>
            <w:r>
              <w:rPr>
                <w:color w:val="5F5F5F"/>
                <w:sz w:val="18"/>
              </w:rPr>
              <w:t>population</w:t>
            </w:r>
            <w:r>
              <w:rPr>
                <w:color w:val="5F5F5F"/>
                <w:spacing w:val="-1"/>
                <w:sz w:val="18"/>
              </w:rPr>
              <w:t xml:space="preserve"> </w:t>
            </w:r>
            <w:r>
              <w:rPr>
                <w:color w:val="5F5F5F"/>
                <w:sz w:val="18"/>
              </w:rPr>
              <w:t>within</w:t>
            </w:r>
            <w:r>
              <w:rPr>
                <w:color w:val="5F5F5F"/>
                <w:spacing w:val="-3"/>
                <w:sz w:val="18"/>
              </w:rPr>
              <w:t xml:space="preserve"> </w:t>
            </w:r>
            <w:r>
              <w:rPr>
                <w:color w:val="5F5F5F"/>
                <w:sz w:val="18"/>
              </w:rPr>
              <w:t>the</w:t>
            </w:r>
            <w:r>
              <w:rPr>
                <w:color w:val="5F5F5F"/>
                <w:spacing w:val="-3"/>
                <w:sz w:val="18"/>
              </w:rPr>
              <w:t xml:space="preserve"> </w:t>
            </w:r>
            <w:r>
              <w:rPr>
                <w:color w:val="5F5F5F"/>
                <w:sz w:val="18"/>
              </w:rPr>
              <w:t>project</w:t>
            </w:r>
            <w:r>
              <w:rPr>
                <w:color w:val="5F5F5F"/>
                <w:spacing w:val="-2"/>
                <w:sz w:val="18"/>
              </w:rPr>
              <w:t xml:space="preserve"> </w:t>
            </w:r>
            <w:r>
              <w:rPr>
                <w:color w:val="5F5F5F"/>
                <w:sz w:val="18"/>
              </w:rPr>
              <w:t>area</w:t>
            </w:r>
            <w:r>
              <w:rPr>
                <w:color w:val="5F5F5F"/>
                <w:spacing w:val="-3"/>
                <w:sz w:val="18"/>
              </w:rPr>
              <w:t xml:space="preserve"> </w:t>
            </w:r>
            <w:r>
              <w:rPr>
                <w:color w:val="5F5F5F"/>
                <w:sz w:val="18"/>
              </w:rPr>
              <w:t>and</w:t>
            </w:r>
            <w:r>
              <w:rPr>
                <w:color w:val="5F5F5F"/>
                <w:spacing w:val="-3"/>
                <w:sz w:val="18"/>
              </w:rPr>
              <w:t xml:space="preserve"> </w:t>
            </w:r>
            <w:r>
              <w:rPr>
                <w:color w:val="5F5F5F"/>
                <w:sz w:val="18"/>
              </w:rPr>
              <w:t>consistent</w:t>
            </w:r>
            <w:r>
              <w:rPr>
                <w:color w:val="5F5F5F"/>
                <w:spacing w:val="-2"/>
                <w:sz w:val="18"/>
              </w:rPr>
              <w:t xml:space="preserve"> </w:t>
            </w:r>
            <w:r>
              <w:rPr>
                <w:color w:val="5F5F5F"/>
                <w:sz w:val="18"/>
              </w:rPr>
              <w:t>with</w:t>
            </w:r>
            <w:r>
              <w:rPr>
                <w:color w:val="5F5F5F"/>
                <w:spacing w:val="-3"/>
                <w:sz w:val="18"/>
              </w:rPr>
              <w:t xml:space="preserve"> </w:t>
            </w:r>
            <w:r>
              <w:rPr>
                <w:color w:val="5F5F5F"/>
                <w:sz w:val="18"/>
              </w:rPr>
              <w:t>the</w:t>
            </w:r>
            <w:r>
              <w:rPr>
                <w:color w:val="5F5F5F"/>
                <w:spacing w:val="-3"/>
                <w:sz w:val="18"/>
              </w:rPr>
              <w:t xml:space="preserve"> </w:t>
            </w:r>
            <w:r>
              <w:rPr>
                <w:color w:val="5F5F5F"/>
                <w:sz w:val="18"/>
              </w:rPr>
              <w:t>‘locals</w:t>
            </w:r>
            <w:r>
              <w:rPr>
                <w:color w:val="5F5F5F"/>
                <w:spacing w:val="-2"/>
                <w:sz w:val="18"/>
              </w:rPr>
              <w:t xml:space="preserve"> </w:t>
            </w:r>
            <w:r>
              <w:rPr>
                <w:color w:val="5F5F5F"/>
                <w:sz w:val="18"/>
              </w:rPr>
              <w:t>first</w:t>
            </w:r>
            <w:r>
              <w:rPr>
                <w:color w:val="5F5F5F"/>
                <w:spacing w:val="-2"/>
                <w:sz w:val="18"/>
              </w:rPr>
              <w:t xml:space="preserve"> </w:t>
            </w:r>
            <w:r>
              <w:rPr>
                <w:color w:val="5F5F5F"/>
                <w:sz w:val="18"/>
              </w:rPr>
              <w:t xml:space="preserve">principle’. </w:t>
            </w:r>
            <w:r>
              <w:rPr>
                <w:noProof/>
                <w:color w:val="5F5F5F"/>
                <w:sz w:val="18"/>
              </w:rPr>
              <w:drawing>
                <wp:inline distT="0" distB="0" distL="0" distR="0" wp14:anchorId="3ED543E4" wp14:editId="169A5261">
                  <wp:extent cx="95250" cy="94614"/>
                  <wp:effectExtent l="0" t="0" r="0" b="0"/>
                  <wp:docPr id="653" name="Image 6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3" name="Image 653"/>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hAnsi="Times New Roman"/>
                <w:color w:val="5F5F5F"/>
                <w:sz w:val="18"/>
              </w:rPr>
              <w:tab/>
            </w:r>
            <w:r>
              <w:rPr>
                <w:color w:val="5F5F5F"/>
                <w:sz w:val="18"/>
              </w:rPr>
              <w:t xml:space="preserve">Identify opportunities for females, </w:t>
            </w:r>
            <w:proofErr w:type="gramStart"/>
            <w:r>
              <w:rPr>
                <w:color w:val="5F5F5F"/>
                <w:sz w:val="18"/>
              </w:rPr>
              <w:t>youth</w:t>
            </w:r>
            <w:proofErr w:type="gramEnd"/>
            <w:r>
              <w:rPr>
                <w:color w:val="5F5F5F"/>
                <w:sz w:val="18"/>
              </w:rPr>
              <w:t xml:space="preserve"> and other socially vulnerable groups to be involved in the project workforce.</w:t>
            </w:r>
          </w:p>
          <w:p w14:paraId="0D20DECD" w14:textId="77777777" w:rsidR="00911B64" w:rsidRDefault="00407A2A">
            <w:pPr>
              <w:pStyle w:val="TableParagraph"/>
              <w:spacing w:before="78"/>
              <w:rPr>
                <w:sz w:val="18"/>
              </w:rPr>
            </w:pPr>
            <w:r>
              <w:rPr>
                <w:color w:val="5F5F5F"/>
                <w:sz w:val="18"/>
              </w:rPr>
              <w:t>The</w:t>
            </w:r>
            <w:r>
              <w:rPr>
                <w:color w:val="5F5F5F"/>
                <w:spacing w:val="-4"/>
                <w:sz w:val="18"/>
              </w:rPr>
              <w:t xml:space="preserve"> </w:t>
            </w:r>
            <w:r>
              <w:rPr>
                <w:color w:val="5F5F5F"/>
                <w:sz w:val="18"/>
              </w:rPr>
              <w:t>plan</w:t>
            </w:r>
            <w:r>
              <w:rPr>
                <w:color w:val="5F5F5F"/>
                <w:spacing w:val="-3"/>
                <w:sz w:val="18"/>
              </w:rPr>
              <w:t xml:space="preserve"> </w:t>
            </w:r>
            <w:r>
              <w:rPr>
                <w:color w:val="5F5F5F"/>
                <w:sz w:val="18"/>
              </w:rPr>
              <w:t>must</w:t>
            </w:r>
            <w:r>
              <w:rPr>
                <w:color w:val="5F5F5F"/>
                <w:spacing w:val="-2"/>
                <w:sz w:val="18"/>
              </w:rPr>
              <w:t xml:space="preserve"> </w:t>
            </w:r>
            <w:r>
              <w:rPr>
                <w:color w:val="5F5F5F"/>
                <w:sz w:val="18"/>
              </w:rPr>
              <w:t>be</w:t>
            </w:r>
            <w:r>
              <w:rPr>
                <w:color w:val="5F5F5F"/>
                <w:spacing w:val="-3"/>
                <w:sz w:val="18"/>
              </w:rPr>
              <w:t xml:space="preserve"> </w:t>
            </w:r>
            <w:r>
              <w:rPr>
                <w:color w:val="5F5F5F"/>
                <w:sz w:val="18"/>
              </w:rPr>
              <w:t>implemented</w:t>
            </w:r>
            <w:r>
              <w:rPr>
                <w:color w:val="5F5F5F"/>
                <w:spacing w:val="-3"/>
                <w:sz w:val="18"/>
              </w:rPr>
              <w:t xml:space="preserve"> </w:t>
            </w:r>
            <w:r>
              <w:rPr>
                <w:color w:val="5F5F5F"/>
                <w:sz w:val="18"/>
              </w:rPr>
              <w:t>during</w:t>
            </w:r>
            <w:r>
              <w:rPr>
                <w:color w:val="5F5F5F"/>
                <w:spacing w:val="-3"/>
                <w:sz w:val="18"/>
              </w:rPr>
              <w:t xml:space="preserve"> </w:t>
            </w:r>
            <w:r>
              <w:rPr>
                <w:color w:val="5F5F5F"/>
                <w:sz w:val="18"/>
              </w:rPr>
              <w:t>construction</w:t>
            </w:r>
            <w:r>
              <w:rPr>
                <w:color w:val="5F5F5F"/>
                <w:spacing w:val="-3"/>
                <w:sz w:val="18"/>
              </w:rPr>
              <w:t xml:space="preserve"> </w:t>
            </w:r>
            <w:r>
              <w:rPr>
                <w:color w:val="5F5F5F"/>
                <w:sz w:val="18"/>
              </w:rPr>
              <w:t>and</w:t>
            </w:r>
            <w:r>
              <w:rPr>
                <w:color w:val="5F5F5F"/>
                <w:spacing w:val="-3"/>
                <w:sz w:val="18"/>
              </w:rPr>
              <w:t xml:space="preserve"> </w:t>
            </w:r>
            <w:r>
              <w:rPr>
                <w:color w:val="5F5F5F"/>
                <w:spacing w:val="-2"/>
                <w:sz w:val="18"/>
              </w:rPr>
              <w:t>operation.</w:t>
            </w:r>
          </w:p>
        </w:tc>
      </w:tr>
    </w:tbl>
    <w:p w14:paraId="235EE87E" w14:textId="77777777" w:rsidR="00911B64" w:rsidRDefault="00911B64">
      <w:pPr>
        <w:rPr>
          <w:sz w:val="18"/>
        </w:rPr>
        <w:sectPr w:rsidR="00911B64">
          <w:pgSz w:w="16840" w:h="11910" w:orient="landscape"/>
          <w:pgMar w:top="1400" w:right="800" w:bottom="860" w:left="1020" w:header="457" w:footer="661" w:gutter="0"/>
          <w:cols w:space="720"/>
        </w:sectPr>
      </w:pPr>
    </w:p>
    <w:p w14:paraId="0B09DE3A" w14:textId="77777777" w:rsidR="00911B64" w:rsidRDefault="00911B64">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258"/>
        <w:gridCol w:w="13529"/>
      </w:tblGrid>
      <w:tr w:rsidR="00911B64" w14:paraId="48D8A07C" w14:textId="77777777">
        <w:trPr>
          <w:trHeight w:val="551"/>
        </w:trPr>
        <w:tc>
          <w:tcPr>
            <w:tcW w:w="1258" w:type="dxa"/>
            <w:shd w:val="clear" w:color="auto" w:fill="133149"/>
          </w:tcPr>
          <w:p w14:paraId="149F103E" w14:textId="77777777" w:rsidR="00911B64" w:rsidRDefault="00407A2A">
            <w:pPr>
              <w:pStyle w:val="TableParagraph"/>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13529" w:type="dxa"/>
            <w:shd w:val="clear" w:color="auto" w:fill="133149"/>
          </w:tcPr>
          <w:p w14:paraId="353EE4B4" w14:textId="77777777" w:rsidR="00911B64" w:rsidRDefault="00407A2A">
            <w:pPr>
              <w:pStyle w:val="TableParagraph"/>
              <w:rPr>
                <w:b/>
                <w:sz w:val="18"/>
              </w:rPr>
            </w:pPr>
            <w:r>
              <w:rPr>
                <w:b/>
                <w:color w:val="FFFFFF"/>
                <w:sz w:val="18"/>
              </w:rPr>
              <w:t>Environmental</w:t>
            </w:r>
            <w:r>
              <w:rPr>
                <w:b/>
                <w:color w:val="FFFFFF"/>
                <w:spacing w:val="-9"/>
                <w:sz w:val="18"/>
              </w:rPr>
              <w:t xml:space="preserve"> </w:t>
            </w:r>
            <w:r>
              <w:rPr>
                <w:b/>
                <w:color w:val="FFFFFF"/>
                <w:sz w:val="18"/>
              </w:rPr>
              <w:t>Performance</w:t>
            </w:r>
            <w:r>
              <w:rPr>
                <w:b/>
                <w:color w:val="FFFFFF"/>
                <w:spacing w:val="-5"/>
                <w:sz w:val="18"/>
              </w:rPr>
              <w:t xml:space="preserve"> </w:t>
            </w:r>
            <w:r>
              <w:rPr>
                <w:b/>
                <w:color w:val="FFFFFF"/>
                <w:spacing w:val="-2"/>
                <w:sz w:val="18"/>
              </w:rPr>
              <w:t>Requirements</w:t>
            </w:r>
          </w:p>
        </w:tc>
      </w:tr>
      <w:tr w:rsidR="00911B64" w14:paraId="75DB6580" w14:textId="77777777">
        <w:trPr>
          <w:trHeight w:val="433"/>
        </w:trPr>
        <w:tc>
          <w:tcPr>
            <w:tcW w:w="1258" w:type="dxa"/>
            <w:shd w:val="clear" w:color="auto" w:fill="808080"/>
          </w:tcPr>
          <w:p w14:paraId="39919FBF" w14:textId="77777777" w:rsidR="00911B64" w:rsidRDefault="00911B64">
            <w:pPr>
              <w:pStyle w:val="TableParagraph"/>
              <w:spacing w:before="0"/>
              <w:ind w:left="0"/>
              <w:rPr>
                <w:rFonts w:ascii="Times New Roman"/>
                <w:sz w:val="18"/>
              </w:rPr>
            </w:pPr>
          </w:p>
        </w:tc>
        <w:tc>
          <w:tcPr>
            <w:tcW w:w="13529" w:type="dxa"/>
            <w:shd w:val="clear" w:color="auto" w:fill="808080"/>
          </w:tcPr>
          <w:p w14:paraId="22AA2F0A" w14:textId="77777777" w:rsidR="00911B64" w:rsidRDefault="00407A2A">
            <w:pPr>
              <w:pStyle w:val="TableParagraph"/>
              <w:spacing w:before="112"/>
              <w:rPr>
                <w:b/>
                <w:sz w:val="18"/>
              </w:rPr>
            </w:pPr>
            <w:r>
              <w:rPr>
                <w:b/>
                <w:color w:val="FFFFFF"/>
                <w:sz w:val="18"/>
              </w:rPr>
              <w:t>Surface</w:t>
            </w:r>
            <w:r>
              <w:rPr>
                <w:b/>
                <w:color w:val="FFFFFF"/>
                <w:spacing w:val="-5"/>
                <w:sz w:val="18"/>
              </w:rPr>
              <w:t xml:space="preserve"> </w:t>
            </w:r>
            <w:r>
              <w:rPr>
                <w:b/>
                <w:color w:val="FFFFFF"/>
                <w:spacing w:val="-2"/>
                <w:sz w:val="18"/>
              </w:rPr>
              <w:t>water</w:t>
            </w:r>
          </w:p>
        </w:tc>
      </w:tr>
      <w:tr w:rsidR="00911B64" w14:paraId="5AFFE45A" w14:textId="77777777">
        <w:trPr>
          <w:trHeight w:val="7143"/>
        </w:trPr>
        <w:tc>
          <w:tcPr>
            <w:tcW w:w="1258" w:type="dxa"/>
          </w:tcPr>
          <w:p w14:paraId="7CD1DBA7" w14:textId="77777777" w:rsidR="00911B64" w:rsidRDefault="00407A2A">
            <w:pPr>
              <w:pStyle w:val="TableParagraph"/>
              <w:ind w:left="107"/>
              <w:rPr>
                <w:sz w:val="18"/>
              </w:rPr>
            </w:pPr>
            <w:r>
              <w:rPr>
                <w:color w:val="5F5F5F"/>
                <w:spacing w:val="-4"/>
                <w:sz w:val="18"/>
              </w:rPr>
              <w:t>SW01</w:t>
            </w:r>
          </w:p>
        </w:tc>
        <w:tc>
          <w:tcPr>
            <w:tcW w:w="13529" w:type="dxa"/>
          </w:tcPr>
          <w:p w14:paraId="19E49520" w14:textId="77777777" w:rsidR="00911B64" w:rsidRDefault="00407A2A">
            <w:pPr>
              <w:pStyle w:val="TableParagraph"/>
              <w:rPr>
                <w:b/>
                <w:sz w:val="18"/>
              </w:rPr>
            </w:pPr>
            <w:r>
              <w:rPr>
                <w:b/>
                <w:color w:val="5F5F5F"/>
                <w:sz w:val="18"/>
              </w:rPr>
              <w:t>Develop</w:t>
            </w:r>
            <w:r>
              <w:rPr>
                <w:b/>
                <w:color w:val="5F5F5F"/>
                <w:spacing w:val="-3"/>
                <w:sz w:val="18"/>
              </w:rPr>
              <w:t xml:space="preserve"> </w:t>
            </w:r>
            <w:r>
              <w:rPr>
                <w:b/>
                <w:color w:val="5F5F5F"/>
                <w:sz w:val="18"/>
              </w:rPr>
              <w:t>and</w:t>
            </w:r>
            <w:r>
              <w:rPr>
                <w:b/>
                <w:color w:val="5F5F5F"/>
                <w:spacing w:val="-4"/>
                <w:sz w:val="18"/>
              </w:rPr>
              <w:t xml:space="preserve"> </w:t>
            </w:r>
            <w:r>
              <w:rPr>
                <w:b/>
                <w:color w:val="5F5F5F"/>
                <w:sz w:val="18"/>
              </w:rPr>
              <w:t>implement</w:t>
            </w:r>
            <w:r>
              <w:rPr>
                <w:b/>
                <w:color w:val="5F5F5F"/>
                <w:spacing w:val="-3"/>
                <w:sz w:val="18"/>
              </w:rPr>
              <w:t xml:space="preserve"> </w:t>
            </w:r>
            <w:r>
              <w:rPr>
                <w:b/>
                <w:color w:val="5F5F5F"/>
                <w:sz w:val="18"/>
              </w:rPr>
              <w:t>an</w:t>
            </w:r>
            <w:r>
              <w:rPr>
                <w:b/>
                <w:color w:val="5F5F5F"/>
                <w:spacing w:val="-3"/>
                <w:sz w:val="18"/>
              </w:rPr>
              <w:t xml:space="preserve"> </w:t>
            </w:r>
            <w:r>
              <w:rPr>
                <w:b/>
                <w:color w:val="5F5F5F"/>
                <w:sz w:val="18"/>
              </w:rPr>
              <w:t>erosion</w:t>
            </w:r>
            <w:r>
              <w:rPr>
                <w:b/>
                <w:color w:val="5F5F5F"/>
                <w:spacing w:val="-2"/>
                <w:sz w:val="18"/>
              </w:rPr>
              <w:t xml:space="preserve"> </w:t>
            </w:r>
            <w:r>
              <w:rPr>
                <w:b/>
                <w:color w:val="5F5F5F"/>
                <w:sz w:val="18"/>
              </w:rPr>
              <w:t>and</w:t>
            </w:r>
            <w:r>
              <w:rPr>
                <w:b/>
                <w:color w:val="5F5F5F"/>
                <w:spacing w:val="-3"/>
                <w:sz w:val="18"/>
              </w:rPr>
              <w:t xml:space="preserve"> </w:t>
            </w:r>
            <w:r>
              <w:rPr>
                <w:b/>
                <w:color w:val="5F5F5F"/>
                <w:sz w:val="18"/>
              </w:rPr>
              <w:t>surface</w:t>
            </w:r>
            <w:r>
              <w:rPr>
                <w:b/>
                <w:color w:val="5F5F5F"/>
                <w:spacing w:val="-3"/>
                <w:sz w:val="18"/>
              </w:rPr>
              <w:t xml:space="preserve"> </w:t>
            </w:r>
            <w:r>
              <w:rPr>
                <w:b/>
                <w:color w:val="5F5F5F"/>
                <w:sz w:val="18"/>
              </w:rPr>
              <w:t>water</w:t>
            </w:r>
            <w:r>
              <w:rPr>
                <w:b/>
                <w:color w:val="5F5F5F"/>
                <w:spacing w:val="-4"/>
                <w:sz w:val="18"/>
              </w:rPr>
              <w:t xml:space="preserve"> </w:t>
            </w:r>
            <w:r>
              <w:rPr>
                <w:b/>
                <w:color w:val="5F5F5F"/>
                <w:sz w:val="18"/>
              </w:rPr>
              <w:t>management</w:t>
            </w:r>
            <w:r>
              <w:rPr>
                <w:b/>
                <w:color w:val="5F5F5F"/>
                <w:spacing w:val="-2"/>
                <w:sz w:val="18"/>
              </w:rPr>
              <w:t xml:space="preserve"> </w:t>
            </w:r>
            <w:proofErr w:type="gramStart"/>
            <w:r>
              <w:rPr>
                <w:b/>
                <w:color w:val="5F5F5F"/>
                <w:spacing w:val="-4"/>
                <w:sz w:val="18"/>
              </w:rPr>
              <w:t>plan</w:t>
            </w:r>
            <w:proofErr w:type="gramEnd"/>
          </w:p>
          <w:p w14:paraId="71399F0D" w14:textId="77777777" w:rsidR="00911B64" w:rsidRDefault="00407A2A">
            <w:pPr>
              <w:pStyle w:val="TableParagraph"/>
              <w:spacing w:before="7" w:line="320" w:lineRule="atLeast"/>
              <w:ind w:right="5173"/>
              <w:rPr>
                <w:sz w:val="18"/>
              </w:rPr>
            </w:pPr>
            <w:r>
              <w:rPr>
                <w:color w:val="5F5F5F"/>
                <w:sz w:val="18"/>
              </w:rPr>
              <w:t>Prior</w:t>
            </w:r>
            <w:r>
              <w:rPr>
                <w:color w:val="5F5F5F"/>
                <w:spacing w:val="-3"/>
                <w:sz w:val="18"/>
              </w:rPr>
              <w:t xml:space="preserve"> </w:t>
            </w:r>
            <w:r>
              <w:rPr>
                <w:color w:val="5F5F5F"/>
                <w:sz w:val="18"/>
              </w:rPr>
              <w:t>to</w:t>
            </w:r>
            <w:r>
              <w:rPr>
                <w:color w:val="5F5F5F"/>
                <w:spacing w:val="-4"/>
                <w:sz w:val="18"/>
              </w:rPr>
              <w:t xml:space="preserve"> </w:t>
            </w:r>
            <w:r>
              <w:rPr>
                <w:color w:val="5F5F5F"/>
                <w:sz w:val="18"/>
              </w:rPr>
              <w:t>commencement</w:t>
            </w:r>
            <w:r>
              <w:rPr>
                <w:color w:val="5F5F5F"/>
                <w:spacing w:val="-3"/>
                <w:sz w:val="18"/>
              </w:rPr>
              <w:t xml:space="preserve"> </w:t>
            </w:r>
            <w:r>
              <w:rPr>
                <w:color w:val="5F5F5F"/>
                <w:sz w:val="18"/>
              </w:rPr>
              <w:t>of</w:t>
            </w:r>
            <w:r>
              <w:rPr>
                <w:color w:val="5F5F5F"/>
                <w:spacing w:val="-3"/>
                <w:sz w:val="18"/>
              </w:rPr>
              <w:t xml:space="preserve"> </w:t>
            </w:r>
            <w:r>
              <w:rPr>
                <w:color w:val="5F5F5F"/>
                <w:sz w:val="18"/>
              </w:rPr>
              <w:t>project</w:t>
            </w:r>
            <w:r>
              <w:rPr>
                <w:color w:val="5F5F5F"/>
                <w:spacing w:val="-3"/>
                <w:sz w:val="18"/>
              </w:rPr>
              <w:t xml:space="preserve"> </w:t>
            </w:r>
            <w:r>
              <w:rPr>
                <w:color w:val="5F5F5F"/>
                <w:sz w:val="18"/>
              </w:rPr>
              <w:t>works,</w:t>
            </w:r>
            <w:r>
              <w:rPr>
                <w:color w:val="5F5F5F"/>
                <w:spacing w:val="-3"/>
                <w:sz w:val="18"/>
              </w:rPr>
              <w:t xml:space="preserve"> </w:t>
            </w:r>
            <w:r>
              <w:rPr>
                <w:color w:val="5F5F5F"/>
                <w:sz w:val="18"/>
              </w:rPr>
              <w:t>develop</w:t>
            </w:r>
            <w:r>
              <w:rPr>
                <w:color w:val="5F5F5F"/>
                <w:spacing w:val="-4"/>
                <w:sz w:val="18"/>
              </w:rPr>
              <w:t xml:space="preserve"> </w:t>
            </w:r>
            <w:r>
              <w:rPr>
                <w:color w:val="5F5F5F"/>
                <w:sz w:val="18"/>
              </w:rPr>
              <w:t>a</w:t>
            </w:r>
            <w:r>
              <w:rPr>
                <w:color w:val="5F5F5F"/>
                <w:spacing w:val="-4"/>
                <w:sz w:val="18"/>
              </w:rPr>
              <w:t xml:space="preserve"> </w:t>
            </w:r>
            <w:r>
              <w:rPr>
                <w:color w:val="5F5F5F"/>
                <w:sz w:val="18"/>
              </w:rPr>
              <w:t>plan</w:t>
            </w:r>
            <w:r>
              <w:rPr>
                <w:color w:val="5F5F5F"/>
                <w:spacing w:val="-4"/>
                <w:sz w:val="18"/>
              </w:rPr>
              <w:t xml:space="preserve"> </w:t>
            </w:r>
            <w:r>
              <w:rPr>
                <w:color w:val="5F5F5F"/>
                <w:sz w:val="18"/>
              </w:rPr>
              <w:t>to</w:t>
            </w:r>
            <w:r>
              <w:rPr>
                <w:color w:val="5F5F5F"/>
                <w:spacing w:val="-4"/>
                <w:sz w:val="18"/>
              </w:rPr>
              <w:t xml:space="preserve"> </w:t>
            </w:r>
            <w:r>
              <w:rPr>
                <w:color w:val="5F5F5F"/>
                <w:sz w:val="18"/>
              </w:rPr>
              <w:t>manage</w:t>
            </w:r>
            <w:r>
              <w:rPr>
                <w:color w:val="5F5F5F"/>
                <w:spacing w:val="-4"/>
                <w:sz w:val="18"/>
              </w:rPr>
              <w:t xml:space="preserve"> </w:t>
            </w:r>
            <w:r>
              <w:rPr>
                <w:color w:val="5F5F5F"/>
                <w:sz w:val="18"/>
              </w:rPr>
              <w:t>erosion</w:t>
            </w:r>
            <w:r>
              <w:rPr>
                <w:color w:val="5F5F5F"/>
                <w:spacing w:val="-4"/>
                <w:sz w:val="18"/>
              </w:rPr>
              <w:t xml:space="preserve"> </w:t>
            </w:r>
            <w:r>
              <w:rPr>
                <w:color w:val="5F5F5F"/>
                <w:sz w:val="18"/>
              </w:rPr>
              <w:t>and</w:t>
            </w:r>
            <w:r>
              <w:rPr>
                <w:color w:val="5F5F5F"/>
                <w:spacing w:val="-4"/>
                <w:sz w:val="18"/>
              </w:rPr>
              <w:t xml:space="preserve"> </w:t>
            </w:r>
            <w:r>
              <w:rPr>
                <w:color w:val="5F5F5F"/>
                <w:sz w:val="18"/>
              </w:rPr>
              <w:t>surface</w:t>
            </w:r>
            <w:r>
              <w:rPr>
                <w:color w:val="5F5F5F"/>
                <w:spacing w:val="-2"/>
                <w:sz w:val="18"/>
              </w:rPr>
              <w:t xml:space="preserve"> </w:t>
            </w:r>
            <w:r>
              <w:rPr>
                <w:color w:val="5F5F5F"/>
                <w:sz w:val="18"/>
              </w:rPr>
              <w:t>water. The plan must:</w:t>
            </w:r>
          </w:p>
          <w:p w14:paraId="4A9798ED" w14:textId="77777777" w:rsidR="00911B64" w:rsidRDefault="00407A2A">
            <w:pPr>
              <w:pStyle w:val="TableParagraph"/>
              <w:tabs>
                <w:tab w:val="left" w:pos="910"/>
              </w:tabs>
              <w:spacing w:before="67"/>
              <w:ind w:left="549"/>
              <w:rPr>
                <w:sz w:val="18"/>
              </w:rPr>
            </w:pPr>
            <w:r>
              <w:rPr>
                <w:noProof/>
              </w:rPr>
              <w:drawing>
                <wp:inline distT="0" distB="0" distL="0" distR="0" wp14:anchorId="395710D4" wp14:editId="5C2D7AB1">
                  <wp:extent cx="95250" cy="94614"/>
                  <wp:effectExtent l="0" t="0" r="0" b="0"/>
                  <wp:docPr id="654" name="Image 6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4" name="Image 654"/>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Be</w:t>
            </w:r>
            <w:r>
              <w:rPr>
                <w:color w:val="5F5F5F"/>
                <w:spacing w:val="-6"/>
                <w:sz w:val="18"/>
              </w:rPr>
              <w:t xml:space="preserve"> </w:t>
            </w:r>
            <w:r>
              <w:rPr>
                <w:color w:val="5F5F5F"/>
                <w:sz w:val="18"/>
              </w:rPr>
              <w:t>developed</w:t>
            </w:r>
            <w:r>
              <w:rPr>
                <w:color w:val="5F5F5F"/>
                <w:spacing w:val="-4"/>
                <w:sz w:val="18"/>
              </w:rPr>
              <w:t xml:space="preserve"> </w:t>
            </w:r>
            <w:r>
              <w:rPr>
                <w:color w:val="5F5F5F"/>
                <w:sz w:val="18"/>
              </w:rPr>
              <w:t>in</w:t>
            </w:r>
            <w:r>
              <w:rPr>
                <w:color w:val="5F5F5F"/>
                <w:spacing w:val="-4"/>
                <w:sz w:val="18"/>
              </w:rPr>
              <w:t xml:space="preserve"> </w:t>
            </w:r>
            <w:r>
              <w:rPr>
                <w:color w:val="5F5F5F"/>
                <w:sz w:val="18"/>
              </w:rPr>
              <w:t>consultation</w:t>
            </w:r>
            <w:r>
              <w:rPr>
                <w:color w:val="5F5F5F"/>
                <w:spacing w:val="-4"/>
                <w:sz w:val="18"/>
              </w:rPr>
              <w:t xml:space="preserve"> </w:t>
            </w:r>
            <w:r>
              <w:rPr>
                <w:color w:val="5F5F5F"/>
                <w:sz w:val="18"/>
              </w:rPr>
              <w:t>with</w:t>
            </w:r>
            <w:r>
              <w:rPr>
                <w:color w:val="5F5F5F"/>
                <w:spacing w:val="-4"/>
                <w:sz w:val="18"/>
              </w:rPr>
              <w:t xml:space="preserve"> </w:t>
            </w:r>
            <w:r>
              <w:rPr>
                <w:color w:val="5F5F5F"/>
                <w:sz w:val="18"/>
              </w:rPr>
              <w:t>West</w:t>
            </w:r>
            <w:r>
              <w:rPr>
                <w:color w:val="5F5F5F"/>
                <w:spacing w:val="-3"/>
                <w:sz w:val="18"/>
              </w:rPr>
              <w:t xml:space="preserve"> </w:t>
            </w:r>
            <w:r>
              <w:rPr>
                <w:color w:val="5F5F5F"/>
                <w:sz w:val="18"/>
              </w:rPr>
              <w:t>Gippsland</w:t>
            </w:r>
            <w:r>
              <w:rPr>
                <w:color w:val="5F5F5F"/>
                <w:spacing w:val="-4"/>
                <w:sz w:val="18"/>
              </w:rPr>
              <w:t xml:space="preserve"> </w:t>
            </w:r>
            <w:r>
              <w:rPr>
                <w:color w:val="5F5F5F"/>
                <w:sz w:val="18"/>
              </w:rPr>
              <w:t>Catchment</w:t>
            </w:r>
            <w:r>
              <w:rPr>
                <w:color w:val="5F5F5F"/>
                <w:spacing w:val="-3"/>
                <w:sz w:val="18"/>
              </w:rPr>
              <w:t xml:space="preserve"> </w:t>
            </w:r>
            <w:r>
              <w:rPr>
                <w:color w:val="5F5F5F"/>
                <w:sz w:val="18"/>
              </w:rPr>
              <w:t>Management</w:t>
            </w:r>
            <w:r>
              <w:rPr>
                <w:color w:val="5F5F5F"/>
                <w:spacing w:val="-2"/>
                <w:sz w:val="18"/>
              </w:rPr>
              <w:t xml:space="preserve"> Authority</w:t>
            </w:r>
          </w:p>
          <w:p w14:paraId="34D2A8D2" w14:textId="77777777" w:rsidR="00911B64" w:rsidRDefault="00407A2A">
            <w:pPr>
              <w:pStyle w:val="TableParagraph"/>
              <w:tabs>
                <w:tab w:val="left" w:pos="910"/>
              </w:tabs>
              <w:spacing w:before="39"/>
              <w:ind w:left="910" w:right="436" w:hanging="361"/>
              <w:rPr>
                <w:sz w:val="18"/>
              </w:rPr>
            </w:pPr>
            <w:r>
              <w:rPr>
                <w:noProof/>
              </w:rPr>
              <w:drawing>
                <wp:inline distT="0" distB="0" distL="0" distR="0" wp14:anchorId="57C8C4CC" wp14:editId="4C32A08C">
                  <wp:extent cx="95250" cy="94614"/>
                  <wp:effectExtent l="0" t="0" r="0" b="0"/>
                  <wp:docPr id="655" name="Image 6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5" name="Image 655"/>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Document</w:t>
            </w:r>
            <w:r>
              <w:rPr>
                <w:color w:val="5F5F5F"/>
                <w:spacing w:val="-2"/>
                <w:sz w:val="18"/>
              </w:rPr>
              <w:t xml:space="preserve"> </w:t>
            </w:r>
            <w:r>
              <w:rPr>
                <w:color w:val="5F5F5F"/>
                <w:sz w:val="18"/>
              </w:rPr>
              <w:t>the</w:t>
            </w:r>
            <w:r>
              <w:rPr>
                <w:color w:val="5F5F5F"/>
                <w:spacing w:val="-3"/>
                <w:sz w:val="18"/>
              </w:rPr>
              <w:t xml:space="preserve"> </w:t>
            </w:r>
            <w:r>
              <w:rPr>
                <w:color w:val="5F5F5F"/>
                <w:sz w:val="18"/>
              </w:rPr>
              <w:t>existing</w:t>
            </w:r>
            <w:r>
              <w:rPr>
                <w:color w:val="5F5F5F"/>
                <w:spacing w:val="-3"/>
                <w:sz w:val="18"/>
              </w:rPr>
              <w:t xml:space="preserve"> </w:t>
            </w:r>
            <w:r>
              <w:rPr>
                <w:color w:val="5F5F5F"/>
                <w:sz w:val="18"/>
              </w:rPr>
              <w:t>condition</w:t>
            </w:r>
            <w:r>
              <w:rPr>
                <w:color w:val="5F5F5F"/>
                <w:spacing w:val="-3"/>
                <w:sz w:val="18"/>
              </w:rPr>
              <w:t xml:space="preserve"> </w:t>
            </w:r>
            <w:r>
              <w:rPr>
                <w:color w:val="5F5F5F"/>
                <w:sz w:val="18"/>
              </w:rPr>
              <w:t>of</w:t>
            </w:r>
            <w:r>
              <w:rPr>
                <w:color w:val="5F5F5F"/>
                <w:spacing w:val="-2"/>
                <w:sz w:val="18"/>
              </w:rPr>
              <w:t xml:space="preserve"> </w:t>
            </w:r>
            <w:r>
              <w:rPr>
                <w:color w:val="5F5F5F"/>
                <w:sz w:val="18"/>
              </w:rPr>
              <w:t>all</w:t>
            </w:r>
            <w:r>
              <w:rPr>
                <w:color w:val="5F5F5F"/>
                <w:spacing w:val="-2"/>
                <w:sz w:val="18"/>
              </w:rPr>
              <w:t xml:space="preserve"> </w:t>
            </w:r>
            <w:r>
              <w:rPr>
                <w:color w:val="5F5F5F"/>
                <w:sz w:val="18"/>
              </w:rPr>
              <w:t>waterways</w:t>
            </w:r>
            <w:r>
              <w:rPr>
                <w:color w:val="5F5F5F"/>
                <w:spacing w:val="-2"/>
                <w:sz w:val="18"/>
              </w:rPr>
              <w:t xml:space="preserve"> </w:t>
            </w:r>
            <w:r>
              <w:rPr>
                <w:color w:val="5F5F5F"/>
                <w:sz w:val="18"/>
              </w:rPr>
              <w:t>and</w:t>
            </w:r>
            <w:r>
              <w:rPr>
                <w:color w:val="5F5F5F"/>
                <w:spacing w:val="-3"/>
                <w:sz w:val="18"/>
              </w:rPr>
              <w:t xml:space="preserve"> </w:t>
            </w:r>
            <w:r>
              <w:rPr>
                <w:color w:val="5F5F5F"/>
                <w:sz w:val="18"/>
              </w:rPr>
              <w:t>drainage</w:t>
            </w:r>
            <w:r>
              <w:rPr>
                <w:color w:val="5F5F5F"/>
                <w:spacing w:val="-3"/>
                <w:sz w:val="18"/>
              </w:rPr>
              <w:t xml:space="preserve"> </w:t>
            </w:r>
            <w:r>
              <w:rPr>
                <w:color w:val="5F5F5F"/>
                <w:sz w:val="18"/>
              </w:rPr>
              <w:t>lines</w:t>
            </w:r>
            <w:r>
              <w:rPr>
                <w:color w:val="5F5F5F"/>
                <w:spacing w:val="-1"/>
                <w:sz w:val="18"/>
              </w:rPr>
              <w:t xml:space="preserve"> </w:t>
            </w:r>
            <w:r>
              <w:rPr>
                <w:color w:val="5F5F5F"/>
                <w:sz w:val="18"/>
              </w:rPr>
              <w:t>potentially</w:t>
            </w:r>
            <w:r>
              <w:rPr>
                <w:color w:val="5F5F5F"/>
                <w:spacing w:val="-2"/>
                <w:sz w:val="18"/>
              </w:rPr>
              <w:t xml:space="preserve"> </w:t>
            </w:r>
            <w:r>
              <w:rPr>
                <w:color w:val="5F5F5F"/>
                <w:sz w:val="18"/>
              </w:rPr>
              <w:t>affected</w:t>
            </w:r>
            <w:r>
              <w:rPr>
                <w:color w:val="5F5F5F"/>
                <w:spacing w:val="-1"/>
                <w:sz w:val="18"/>
              </w:rPr>
              <w:t xml:space="preserve"> </w:t>
            </w:r>
            <w:r>
              <w:rPr>
                <w:color w:val="5F5F5F"/>
                <w:sz w:val="18"/>
              </w:rPr>
              <w:t>by</w:t>
            </w:r>
            <w:r>
              <w:rPr>
                <w:color w:val="5F5F5F"/>
                <w:spacing w:val="-2"/>
                <w:sz w:val="18"/>
              </w:rPr>
              <w:t xml:space="preserve"> </w:t>
            </w:r>
            <w:r>
              <w:rPr>
                <w:color w:val="5F5F5F"/>
                <w:sz w:val="18"/>
              </w:rPr>
              <w:t>construction</w:t>
            </w:r>
            <w:r>
              <w:rPr>
                <w:color w:val="5F5F5F"/>
                <w:spacing w:val="-3"/>
                <w:sz w:val="18"/>
              </w:rPr>
              <w:t xml:space="preserve"> </w:t>
            </w:r>
            <w:r>
              <w:rPr>
                <w:color w:val="5F5F5F"/>
                <w:sz w:val="18"/>
              </w:rPr>
              <w:t>(including</w:t>
            </w:r>
            <w:r>
              <w:rPr>
                <w:color w:val="5F5F5F"/>
                <w:spacing w:val="-3"/>
                <w:sz w:val="18"/>
              </w:rPr>
              <w:t xml:space="preserve"> </w:t>
            </w:r>
            <w:r>
              <w:rPr>
                <w:color w:val="5F5F5F"/>
                <w:sz w:val="18"/>
              </w:rPr>
              <w:t>their</w:t>
            </w:r>
            <w:r>
              <w:rPr>
                <w:color w:val="5F5F5F"/>
                <w:spacing w:val="-2"/>
                <w:sz w:val="18"/>
              </w:rPr>
              <w:t xml:space="preserve"> </w:t>
            </w:r>
            <w:r>
              <w:rPr>
                <w:color w:val="5F5F5F"/>
                <w:sz w:val="18"/>
              </w:rPr>
              <w:t>immediate</w:t>
            </w:r>
            <w:r>
              <w:rPr>
                <w:color w:val="5F5F5F"/>
                <w:spacing w:val="-3"/>
                <w:sz w:val="18"/>
              </w:rPr>
              <w:t xml:space="preserve"> </w:t>
            </w:r>
            <w:r>
              <w:rPr>
                <w:color w:val="5F5F5F"/>
                <w:sz w:val="18"/>
              </w:rPr>
              <w:t>surrounds)</w:t>
            </w:r>
            <w:r>
              <w:rPr>
                <w:color w:val="5F5F5F"/>
                <w:spacing w:val="-2"/>
                <w:sz w:val="18"/>
              </w:rPr>
              <w:t xml:space="preserve"> </w:t>
            </w:r>
            <w:r>
              <w:rPr>
                <w:color w:val="5F5F5F"/>
                <w:sz w:val="18"/>
              </w:rPr>
              <w:t>to</w:t>
            </w:r>
            <w:r>
              <w:rPr>
                <w:color w:val="5F5F5F"/>
                <w:spacing w:val="-3"/>
                <w:sz w:val="18"/>
              </w:rPr>
              <w:t xml:space="preserve"> </w:t>
            </w:r>
            <w:r>
              <w:rPr>
                <w:color w:val="5F5F5F"/>
                <w:sz w:val="18"/>
              </w:rPr>
              <w:t>establish baseline conditions and inform development of measures to manage potential impacts.</w:t>
            </w:r>
          </w:p>
          <w:p w14:paraId="10A34946" w14:textId="77777777" w:rsidR="00911B64" w:rsidRDefault="00407A2A">
            <w:pPr>
              <w:pStyle w:val="TableParagraph"/>
              <w:tabs>
                <w:tab w:val="left" w:pos="910"/>
              </w:tabs>
              <w:spacing w:before="40"/>
              <w:ind w:left="910" w:right="504" w:hanging="361"/>
              <w:rPr>
                <w:sz w:val="18"/>
              </w:rPr>
            </w:pPr>
            <w:r>
              <w:rPr>
                <w:noProof/>
              </w:rPr>
              <w:drawing>
                <wp:inline distT="0" distB="0" distL="0" distR="0" wp14:anchorId="4D45FDEA" wp14:editId="112AD8CC">
                  <wp:extent cx="95250" cy="94614"/>
                  <wp:effectExtent l="0" t="0" r="0" b="0"/>
                  <wp:docPr id="656" name="Image 6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6" name="Image 656"/>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Describe</w:t>
            </w:r>
            <w:r>
              <w:rPr>
                <w:color w:val="5F5F5F"/>
                <w:spacing w:val="-3"/>
                <w:sz w:val="18"/>
              </w:rPr>
              <w:t xml:space="preserve"> </w:t>
            </w:r>
            <w:r>
              <w:rPr>
                <w:color w:val="5F5F5F"/>
                <w:sz w:val="18"/>
              </w:rPr>
              <w:t>sediment</w:t>
            </w:r>
            <w:r>
              <w:rPr>
                <w:color w:val="5F5F5F"/>
                <w:spacing w:val="-2"/>
                <w:sz w:val="18"/>
              </w:rPr>
              <w:t xml:space="preserve"> </w:t>
            </w:r>
            <w:r>
              <w:rPr>
                <w:color w:val="5F5F5F"/>
                <w:sz w:val="18"/>
              </w:rPr>
              <w:t>and</w:t>
            </w:r>
            <w:r>
              <w:rPr>
                <w:color w:val="5F5F5F"/>
                <w:spacing w:val="-3"/>
                <w:sz w:val="18"/>
              </w:rPr>
              <w:t xml:space="preserve"> </w:t>
            </w:r>
            <w:r>
              <w:rPr>
                <w:color w:val="5F5F5F"/>
                <w:sz w:val="18"/>
              </w:rPr>
              <w:t>erosion</w:t>
            </w:r>
            <w:r>
              <w:rPr>
                <w:color w:val="5F5F5F"/>
                <w:spacing w:val="-3"/>
                <w:sz w:val="18"/>
              </w:rPr>
              <w:t xml:space="preserve"> </w:t>
            </w:r>
            <w:r>
              <w:rPr>
                <w:color w:val="5F5F5F"/>
                <w:sz w:val="18"/>
              </w:rPr>
              <w:t>controls</w:t>
            </w:r>
            <w:r>
              <w:rPr>
                <w:color w:val="5F5F5F"/>
                <w:spacing w:val="-2"/>
                <w:sz w:val="18"/>
              </w:rPr>
              <w:t xml:space="preserve"> </w:t>
            </w:r>
            <w:r>
              <w:rPr>
                <w:color w:val="5F5F5F"/>
                <w:sz w:val="18"/>
              </w:rPr>
              <w:t>and</w:t>
            </w:r>
            <w:r>
              <w:rPr>
                <w:color w:val="5F5F5F"/>
                <w:spacing w:val="-3"/>
                <w:sz w:val="18"/>
              </w:rPr>
              <w:t xml:space="preserve"> </w:t>
            </w:r>
            <w:r>
              <w:rPr>
                <w:color w:val="5F5F5F"/>
                <w:sz w:val="18"/>
              </w:rPr>
              <w:t>monitoring</w:t>
            </w:r>
            <w:r>
              <w:rPr>
                <w:color w:val="5F5F5F"/>
                <w:spacing w:val="-3"/>
                <w:sz w:val="18"/>
              </w:rPr>
              <w:t xml:space="preserve"> </w:t>
            </w:r>
            <w:r>
              <w:rPr>
                <w:color w:val="5F5F5F"/>
                <w:sz w:val="18"/>
              </w:rPr>
              <w:t>requirements</w:t>
            </w:r>
            <w:r>
              <w:rPr>
                <w:color w:val="5F5F5F"/>
                <w:spacing w:val="-2"/>
                <w:sz w:val="18"/>
              </w:rPr>
              <w:t xml:space="preserve"> </w:t>
            </w:r>
            <w:r>
              <w:rPr>
                <w:color w:val="5F5F5F"/>
                <w:sz w:val="18"/>
              </w:rPr>
              <w:t>in</w:t>
            </w:r>
            <w:r>
              <w:rPr>
                <w:color w:val="5F5F5F"/>
                <w:spacing w:val="-2"/>
                <w:sz w:val="18"/>
              </w:rPr>
              <w:t xml:space="preserve"> </w:t>
            </w:r>
            <w:r>
              <w:rPr>
                <w:color w:val="5F5F5F"/>
                <w:sz w:val="18"/>
              </w:rPr>
              <w:t>accordance</w:t>
            </w:r>
            <w:r>
              <w:rPr>
                <w:color w:val="5F5F5F"/>
                <w:spacing w:val="-3"/>
                <w:sz w:val="18"/>
              </w:rPr>
              <w:t xml:space="preserve"> </w:t>
            </w:r>
            <w:r>
              <w:rPr>
                <w:color w:val="5F5F5F"/>
                <w:sz w:val="18"/>
              </w:rPr>
              <w:t>with</w:t>
            </w:r>
            <w:r>
              <w:rPr>
                <w:color w:val="5F5F5F"/>
                <w:spacing w:val="-3"/>
                <w:sz w:val="18"/>
              </w:rPr>
              <w:t xml:space="preserve"> </w:t>
            </w:r>
            <w:r>
              <w:rPr>
                <w:color w:val="5F5F5F"/>
                <w:sz w:val="18"/>
              </w:rPr>
              <w:t>EPA</w:t>
            </w:r>
            <w:r>
              <w:rPr>
                <w:color w:val="5F5F5F"/>
                <w:spacing w:val="-2"/>
                <w:sz w:val="18"/>
              </w:rPr>
              <w:t xml:space="preserve"> </w:t>
            </w:r>
            <w:r>
              <w:rPr>
                <w:color w:val="5F5F5F"/>
                <w:sz w:val="18"/>
              </w:rPr>
              <w:t>Victoria</w:t>
            </w:r>
            <w:r>
              <w:rPr>
                <w:color w:val="5F5F5F"/>
                <w:spacing w:val="-1"/>
                <w:sz w:val="18"/>
              </w:rPr>
              <w:t xml:space="preserve"> </w:t>
            </w:r>
            <w:r>
              <w:rPr>
                <w:color w:val="5F5F5F"/>
                <w:sz w:val="18"/>
              </w:rPr>
              <w:t>Publication</w:t>
            </w:r>
            <w:r>
              <w:rPr>
                <w:color w:val="5F5F5F"/>
                <w:spacing w:val="-3"/>
                <w:sz w:val="18"/>
              </w:rPr>
              <w:t xml:space="preserve"> </w:t>
            </w:r>
            <w:r>
              <w:rPr>
                <w:color w:val="5F5F5F"/>
                <w:sz w:val="18"/>
              </w:rPr>
              <w:t>1834.1</w:t>
            </w:r>
            <w:r>
              <w:rPr>
                <w:color w:val="5F5F5F"/>
                <w:spacing w:val="-2"/>
                <w:sz w:val="18"/>
              </w:rPr>
              <w:t xml:space="preserve"> </w:t>
            </w:r>
            <w:r>
              <w:rPr>
                <w:i/>
                <w:color w:val="5F5F5F"/>
                <w:sz w:val="18"/>
              </w:rPr>
              <w:t>Civil</w:t>
            </w:r>
            <w:r>
              <w:rPr>
                <w:i/>
                <w:color w:val="5F5F5F"/>
                <w:spacing w:val="-2"/>
                <w:sz w:val="18"/>
              </w:rPr>
              <w:t xml:space="preserve"> </w:t>
            </w:r>
            <w:r>
              <w:rPr>
                <w:i/>
                <w:color w:val="5F5F5F"/>
                <w:sz w:val="18"/>
              </w:rPr>
              <w:t>construction,</w:t>
            </w:r>
            <w:r>
              <w:rPr>
                <w:i/>
                <w:color w:val="5F5F5F"/>
                <w:spacing w:val="-2"/>
                <w:sz w:val="18"/>
              </w:rPr>
              <w:t xml:space="preserve"> </w:t>
            </w:r>
            <w:r>
              <w:rPr>
                <w:i/>
                <w:color w:val="5F5F5F"/>
                <w:sz w:val="18"/>
              </w:rPr>
              <w:t>building</w:t>
            </w:r>
            <w:r>
              <w:rPr>
                <w:i/>
                <w:color w:val="5F5F5F"/>
                <w:spacing w:val="-3"/>
                <w:sz w:val="18"/>
              </w:rPr>
              <w:t xml:space="preserve"> </w:t>
            </w:r>
            <w:r>
              <w:rPr>
                <w:i/>
                <w:color w:val="5F5F5F"/>
                <w:sz w:val="18"/>
              </w:rPr>
              <w:t>and demolition guide</w:t>
            </w:r>
            <w:r>
              <w:rPr>
                <w:color w:val="5F5F5F"/>
                <w:sz w:val="18"/>
              </w:rPr>
              <w:t xml:space="preserve">, and with reference to the IECA </w:t>
            </w:r>
            <w:r>
              <w:rPr>
                <w:i/>
                <w:color w:val="5F5F5F"/>
                <w:sz w:val="18"/>
              </w:rPr>
              <w:t>Best Practice Erosion and Sediment Control Guidelines 2008</w:t>
            </w:r>
            <w:r>
              <w:rPr>
                <w:color w:val="5F5F5F"/>
                <w:sz w:val="18"/>
              </w:rPr>
              <w:t>.</w:t>
            </w:r>
          </w:p>
          <w:p w14:paraId="633EB2C2" w14:textId="77777777" w:rsidR="00911B64" w:rsidRDefault="00407A2A">
            <w:pPr>
              <w:pStyle w:val="TableParagraph"/>
              <w:tabs>
                <w:tab w:val="left" w:pos="910"/>
              </w:tabs>
              <w:spacing w:before="41"/>
              <w:ind w:left="549"/>
              <w:rPr>
                <w:sz w:val="18"/>
              </w:rPr>
            </w:pPr>
            <w:r>
              <w:rPr>
                <w:noProof/>
              </w:rPr>
              <w:drawing>
                <wp:inline distT="0" distB="0" distL="0" distR="0" wp14:anchorId="33CBB4F8" wp14:editId="28EA640A">
                  <wp:extent cx="95250" cy="94614"/>
                  <wp:effectExtent l="0" t="0" r="0" b="0"/>
                  <wp:docPr id="657" name="Image 6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7" name="Image 657"/>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Identify</w:t>
            </w:r>
            <w:r>
              <w:rPr>
                <w:color w:val="5F5F5F"/>
                <w:spacing w:val="-4"/>
                <w:sz w:val="18"/>
              </w:rPr>
              <w:t xml:space="preserve"> </w:t>
            </w:r>
            <w:r>
              <w:rPr>
                <w:color w:val="5F5F5F"/>
                <w:sz w:val="18"/>
              </w:rPr>
              <w:t>controls</w:t>
            </w:r>
            <w:r>
              <w:rPr>
                <w:color w:val="5F5F5F"/>
                <w:spacing w:val="-3"/>
                <w:sz w:val="18"/>
              </w:rPr>
              <w:t xml:space="preserve"> </w:t>
            </w:r>
            <w:r>
              <w:rPr>
                <w:color w:val="5F5F5F"/>
                <w:spacing w:val="-5"/>
                <w:sz w:val="18"/>
              </w:rPr>
              <w:t>to:</w:t>
            </w:r>
          </w:p>
          <w:p w14:paraId="775C9C62" w14:textId="77777777" w:rsidR="00911B64" w:rsidRDefault="00407A2A">
            <w:pPr>
              <w:pStyle w:val="TableParagraph"/>
              <w:numPr>
                <w:ilvl w:val="0"/>
                <w:numId w:val="6"/>
              </w:numPr>
              <w:tabs>
                <w:tab w:val="left" w:pos="1477"/>
              </w:tabs>
              <w:spacing w:before="40"/>
              <w:ind w:left="1477" w:hanging="359"/>
              <w:rPr>
                <w:sz w:val="18"/>
              </w:rPr>
            </w:pPr>
            <w:r>
              <w:rPr>
                <w:color w:val="5F5F5F"/>
                <w:sz w:val="18"/>
              </w:rPr>
              <w:t>Maintain</w:t>
            </w:r>
            <w:r>
              <w:rPr>
                <w:color w:val="5F5F5F"/>
                <w:spacing w:val="-6"/>
                <w:sz w:val="18"/>
              </w:rPr>
              <w:t xml:space="preserve"> </w:t>
            </w:r>
            <w:r>
              <w:rPr>
                <w:color w:val="5F5F5F"/>
                <w:sz w:val="18"/>
              </w:rPr>
              <w:t>the</w:t>
            </w:r>
            <w:r>
              <w:rPr>
                <w:color w:val="5F5F5F"/>
                <w:spacing w:val="-4"/>
                <w:sz w:val="18"/>
              </w:rPr>
              <w:t xml:space="preserve"> </w:t>
            </w:r>
            <w:r>
              <w:rPr>
                <w:color w:val="5F5F5F"/>
                <w:sz w:val="18"/>
              </w:rPr>
              <w:t>key</w:t>
            </w:r>
            <w:r>
              <w:rPr>
                <w:color w:val="5F5F5F"/>
                <w:spacing w:val="-3"/>
                <w:sz w:val="18"/>
              </w:rPr>
              <w:t xml:space="preserve"> </w:t>
            </w:r>
            <w:r>
              <w:rPr>
                <w:color w:val="5F5F5F"/>
                <w:sz w:val="18"/>
              </w:rPr>
              <w:t>hydrologic</w:t>
            </w:r>
            <w:r>
              <w:rPr>
                <w:color w:val="5F5F5F"/>
                <w:spacing w:val="-2"/>
                <w:sz w:val="18"/>
              </w:rPr>
              <w:t xml:space="preserve"> </w:t>
            </w:r>
            <w:r>
              <w:rPr>
                <w:color w:val="5F5F5F"/>
                <w:sz w:val="18"/>
              </w:rPr>
              <w:t>and</w:t>
            </w:r>
            <w:r>
              <w:rPr>
                <w:color w:val="5F5F5F"/>
                <w:spacing w:val="-4"/>
                <w:sz w:val="18"/>
              </w:rPr>
              <w:t xml:space="preserve"> </w:t>
            </w:r>
            <w:r>
              <w:rPr>
                <w:color w:val="5F5F5F"/>
                <w:sz w:val="18"/>
              </w:rPr>
              <w:t>hydraulic</w:t>
            </w:r>
            <w:r>
              <w:rPr>
                <w:color w:val="5F5F5F"/>
                <w:spacing w:val="-3"/>
                <w:sz w:val="18"/>
              </w:rPr>
              <w:t xml:space="preserve"> </w:t>
            </w:r>
            <w:r>
              <w:rPr>
                <w:color w:val="5F5F5F"/>
                <w:sz w:val="18"/>
              </w:rPr>
              <w:t>functionality</w:t>
            </w:r>
            <w:r>
              <w:rPr>
                <w:color w:val="5F5F5F"/>
                <w:spacing w:val="-3"/>
                <w:sz w:val="18"/>
              </w:rPr>
              <w:t xml:space="preserve"> </w:t>
            </w:r>
            <w:r>
              <w:rPr>
                <w:color w:val="5F5F5F"/>
                <w:sz w:val="18"/>
              </w:rPr>
              <w:t>and</w:t>
            </w:r>
            <w:r>
              <w:rPr>
                <w:color w:val="5F5F5F"/>
                <w:spacing w:val="-3"/>
                <w:sz w:val="18"/>
              </w:rPr>
              <w:t xml:space="preserve"> </w:t>
            </w:r>
            <w:r>
              <w:rPr>
                <w:color w:val="5F5F5F"/>
                <w:sz w:val="18"/>
              </w:rPr>
              <w:t>reliability</w:t>
            </w:r>
            <w:r>
              <w:rPr>
                <w:color w:val="5F5F5F"/>
                <w:spacing w:val="-3"/>
                <w:sz w:val="18"/>
              </w:rPr>
              <w:t xml:space="preserve"> </w:t>
            </w:r>
            <w:r>
              <w:rPr>
                <w:color w:val="5F5F5F"/>
                <w:sz w:val="18"/>
              </w:rPr>
              <w:t>of</w:t>
            </w:r>
            <w:r>
              <w:rPr>
                <w:color w:val="5F5F5F"/>
                <w:spacing w:val="-3"/>
                <w:sz w:val="18"/>
              </w:rPr>
              <w:t xml:space="preserve"> </w:t>
            </w:r>
            <w:r>
              <w:rPr>
                <w:color w:val="5F5F5F"/>
                <w:sz w:val="18"/>
              </w:rPr>
              <w:t>existing</w:t>
            </w:r>
            <w:r>
              <w:rPr>
                <w:color w:val="5F5F5F"/>
                <w:spacing w:val="-4"/>
                <w:sz w:val="18"/>
              </w:rPr>
              <w:t xml:space="preserve"> </w:t>
            </w:r>
            <w:r>
              <w:rPr>
                <w:color w:val="5F5F5F"/>
                <w:sz w:val="18"/>
              </w:rPr>
              <w:t>flow</w:t>
            </w:r>
            <w:r>
              <w:rPr>
                <w:color w:val="5F5F5F"/>
                <w:spacing w:val="-2"/>
                <w:sz w:val="18"/>
              </w:rPr>
              <w:t xml:space="preserve"> </w:t>
            </w:r>
            <w:r>
              <w:rPr>
                <w:color w:val="5F5F5F"/>
                <w:sz w:val="18"/>
              </w:rPr>
              <w:t>paths</w:t>
            </w:r>
            <w:r>
              <w:rPr>
                <w:color w:val="5F5F5F"/>
                <w:spacing w:val="-2"/>
                <w:sz w:val="18"/>
              </w:rPr>
              <w:t xml:space="preserve"> </w:t>
            </w:r>
            <w:r>
              <w:rPr>
                <w:color w:val="5F5F5F"/>
                <w:sz w:val="18"/>
              </w:rPr>
              <w:t>and</w:t>
            </w:r>
            <w:r>
              <w:rPr>
                <w:color w:val="5F5F5F"/>
                <w:spacing w:val="-4"/>
                <w:sz w:val="18"/>
              </w:rPr>
              <w:t xml:space="preserve"> </w:t>
            </w:r>
            <w:r>
              <w:rPr>
                <w:color w:val="5F5F5F"/>
                <w:sz w:val="18"/>
              </w:rPr>
              <w:t>drainage</w:t>
            </w:r>
            <w:r>
              <w:rPr>
                <w:color w:val="5F5F5F"/>
                <w:spacing w:val="-3"/>
                <w:sz w:val="18"/>
              </w:rPr>
              <w:t xml:space="preserve"> </w:t>
            </w:r>
            <w:r>
              <w:rPr>
                <w:color w:val="5F5F5F"/>
                <w:spacing w:val="-2"/>
                <w:sz w:val="18"/>
              </w:rPr>
              <w:t>channels.</w:t>
            </w:r>
          </w:p>
          <w:p w14:paraId="36E848A0" w14:textId="77777777" w:rsidR="00911B64" w:rsidRDefault="00407A2A">
            <w:pPr>
              <w:pStyle w:val="TableParagraph"/>
              <w:numPr>
                <w:ilvl w:val="0"/>
                <w:numId w:val="6"/>
              </w:numPr>
              <w:tabs>
                <w:tab w:val="left" w:pos="1477"/>
              </w:tabs>
              <w:spacing w:before="24"/>
              <w:ind w:left="1477" w:hanging="359"/>
              <w:rPr>
                <w:sz w:val="18"/>
              </w:rPr>
            </w:pPr>
            <w:r>
              <w:rPr>
                <w:color w:val="5F5F5F"/>
                <w:sz w:val="18"/>
              </w:rPr>
              <w:t>Retain</w:t>
            </w:r>
            <w:r>
              <w:rPr>
                <w:color w:val="5F5F5F"/>
                <w:spacing w:val="-6"/>
                <w:sz w:val="18"/>
              </w:rPr>
              <w:t xml:space="preserve"> </w:t>
            </w:r>
            <w:r>
              <w:rPr>
                <w:color w:val="5F5F5F"/>
                <w:sz w:val="18"/>
              </w:rPr>
              <w:t>existing</w:t>
            </w:r>
            <w:r>
              <w:rPr>
                <w:color w:val="5F5F5F"/>
                <w:spacing w:val="-3"/>
                <w:sz w:val="18"/>
              </w:rPr>
              <w:t xml:space="preserve"> </w:t>
            </w:r>
            <w:r>
              <w:rPr>
                <w:color w:val="5F5F5F"/>
                <w:sz w:val="18"/>
              </w:rPr>
              <w:t>flow</w:t>
            </w:r>
            <w:r>
              <w:rPr>
                <w:color w:val="5F5F5F"/>
                <w:spacing w:val="-3"/>
                <w:sz w:val="18"/>
              </w:rPr>
              <w:t xml:space="preserve"> </w:t>
            </w:r>
            <w:r>
              <w:rPr>
                <w:color w:val="5F5F5F"/>
                <w:sz w:val="18"/>
              </w:rPr>
              <w:t>characteristics</w:t>
            </w:r>
            <w:r>
              <w:rPr>
                <w:color w:val="5F5F5F"/>
                <w:spacing w:val="-3"/>
                <w:sz w:val="18"/>
              </w:rPr>
              <w:t xml:space="preserve"> </w:t>
            </w:r>
            <w:r>
              <w:rPr>
                <w:color w:val="5F5F5F"/>
                <w:sz w:val="18"/>
              </w:rPr>
              <w:t>to</w:t>
            </w:r>
            <w:r>
              <w:rPr>
                <w:color w:val="5F5F5F"/>
                <w:spacing w:val="-3"/>
                <w:sz w:val="18"/>
              </w:rPr>
              <w:t xml:space="preserve"> </w:t>
            </w:r>
            <w:r>
              <w:rPr>
                <w:color w:val="5F5F5F"/>
                <w:sz w:val="18"/>
              </w:rPr>
              <w:t>maintain</w:t>
            </w:r>
            <w:r>
              <w:rPr>
                <w:color w:val="5F5F5F"/>
                <w:spacing w:val="-4"/>
                <w:sz w:val="18"/>
              </w:rPr>
              <w:t xml:space="preserve"> </w:t>
            </w:r>
            <w:r>
              <w:rPr>
                <w:color w:val="5F5F5F"/>
                <w:sz w:val="18"/>
              </w:rPr>
              <w:t>waterway</w:t>
            </w:r>
            <w:r>
              <w:rPr>
                <w:color w:val="5F5F5F"/>
                <w:spacing w:val="-3"/>
                <w:sz w:val="18"/>
              </w:rPr>
              <w:t xml:space="preserve"> </w:t>
            </w:r>
            <w:r>
              <w:rPr>
                <w:color w:val="5F5F5F"/>
                <w:sz w:val="18"/>
              </w:rPr>
              <w:t>stability</w:t>
            </w:r>
            <w:r>
              <w:rPr>
                <w:color w:val="5F5F5F"/>
                <w:spacing w:val="-3"/>
                <w:sz w:val="18"/>
              </w:rPr>
              <w:t xml:space="preserve"> </w:t>
            </w:r>
            <w:r>
              <w:rPr>
                <w:color w:val="5F5F5F"/>
                <w:sz w:val="18"/>
              </w:rPr>
              <w:t>downstream</w:t>
            </w:r>
            <w:r>
              <w:rPr>
                <w:color w:val="5F5F5F"/>
                <w:spacing w:val="-3"/>
                <w:sz w:val="18"/>
              </w:rPr>
              <w:t xml:space="preserve"> </w:t>
            </w:r>
            <w:r>
              <w:rPr>
                <w:color w:val="5F5F5F"/>
                <w:sz w:val="18"/>
              </w:rPr>
              <w:t>of</w:t>
            </w:r>
            <w:r>
              <w:rPr>
                <w:color w:val="5F5F5F"/>
                <w:spacing w:val="-3"/>
                <w:sz w:val="18"/>
              </w:rPr>
              <w:t xml:space="preserve"> </w:t>
            </w:r>
            <w:r>
              <w:rPr>
                <w:color w:val="5F5F5F"/>
                <w:spacing w:val="-2"/>
                <w:sz w:val="18"/>
              </w:rPr>
              <w:t>construction.</w:t>
            </w:r>
          </w:p>
          <w:p w14:paraId="0836E0B2" w14:textId="77777777" w:rsidR="00911B64" w:rsidRDefault="00407A2A">
            <w:pPr>
              <w:pStyle w:val="TableParagraph"/>
              <w:numPr>
                <w:ilvl w:val="0"/>
                <w:numId w:val="6"/>
              </w:numPr>
              <w:tabs>
                <w:tab w:val="left" w:pos="1478"/>
              </w:tabs>
              <w:spacing w:before="34" w:line="223" w:lineRule="auto"/>
              <w:ind w:right="163"/>
              <w:rPr>
                <w:sz w:val="18"/>
              </w:rPr>
            </w:pPr>
            <w:r>
              <w:rPr>
                <w:color w:val="5F5F5F"/>
                <w:sz w:val="18"/>
              </w:rPr>
              <w:t>Minimise</w:t>
            </w:r>
            <w:r>
              <w:rPr>
                <w:color w:val="5F5F5F"/>
                <w:spacing w:val="-3"/>
                <w:sz w:val="18"/>
              </w:rPr>
              <w:t xml:space="preserve"> </w:t>
            </w:r>
            <w:r>
              <w:rPr>
                <w:color w:val="5F5F5F"/>
                <w:sz w:val="18"/>
              </w:rPr>
              <w:t>erosion</w:t>
            </w:r>
            <w:r>
              <w:rPr>
                <w:color w:val="5F5F5F"/>
                <w:spacing w:val="-3"/>
                <w:sz w:val="18"/>
              </w:rPr>
              <w:t xml:space="preserve"> </w:t>
            </w:r>
            <w:r>
              <w:rPr>
                <w:color w:val="5F5F5F"/>
                <w:sz w:val="18"/>
              </w:rPr>
              <w:t>and</w:t>
            </w:r>
            <w:r>
              <w:rPr>
                <w:color w:val="5F5F5F"/>
                <w:spacing w:val="-3"/>
                <w:sz w:val="18"/>
              </w:rPr>
              <w:t xml:space="preserve"> </w:t>
            </w:r>
            <w:r>
              <w:rPr>
                <w:color w:val="5F5F5F"/>
                <w:sz w:val="18"/>
              </w:rPr>
              <w:t>acceleration</w:t>
            </w:r>
            <w:r>
              <w:rPr>
                <w:color w:val="5F5F5F"/>
                <w:spacing w:val="-3"/>
                <w:sz w:val="18"/>
              </w:rPr>
              <w:t xml:space="preserve"> </w:t>
            </w:r>
            <w:r>
              <w:rPr>
                <w:color w:val="5F5F5F"/>
                <w:sz w:val="18"/>
              </w:rPr>
              <w:t>of</w:t>
            </w:r>
            <w:r>
              <w:rPr>
                <w:color w:val="5F5F5F"/>
                <w:spacing w:val="-2"/>
                <w:sz w:val="18"/>
              </w:rPr>
              <w:t xml:space="preserve"> </w:t>
            </w:r>
            <w:r>
              <w:rPr>
                <w:color w:val="5F5F5F"/>
                <w:sz w:val="18"/>
              </w:rPr>
              <w:t>stream</w:t>
            </w:r>
            <w:r>
              <w:rPr>
                <w:color w:val="5F5F5F"/>
                <w:spacing w:val="-1"/>
                <w:sz w:val="18"/>
              </w:rPr>
              <w:t xml:space="preserve"> </w:t>
            </w:r>
            <w:r>
              <w:rPr>
                <w:color w:val="5F5F5F"/>
                <w:sz w:val="18"/>
              </w:rPr>
              <w:t>processes</w:t>
            </w:r>
            <w:r>
              <w:rPr>
                <w:color w:val="5F5F5F"/>
                <w:spacing w:val="-2"/>
                <w:sz w:val="18"/>
              </w:rPr>
              <w:t xml:space="preserve"> </w:t>
            </w:r>
            <w:r>
              <w:rPr>
                <w:color w:val="5F5F5F"/>
                <w:sz w:val="18"/>
              </w:rPr>
              <w:t>to</w:t>
            </w:r>
            <w:r>
              <w:rPr>
                <w:color w:val="5F5F5F"/>
                <w:spacing w:val="-3"/>
                <w:sz w:val="18"/>
              </w:rPr>
              <w:t xml:space="preserve"> </w:t>
            </w:r>
            <w:r>
              <w:rPr>
                <w:color w:val="5F5F5F"/>
                <w:sz w:val="18"/>
              </w:rPr>
              <w:t>protect</w:t>
            </w:r>
            <w:r>
              <w:rPr>
                <w:color w:val="5F5F5F"/>
                <w:spacing w:val="-2"/>
                <w:sz w:val="18"/>
              </w:rPr>
              <w:t xml:space="preserve"> </w:t>
            </w:r>
            <w:r>
              <w:rPr>
                <w:color w:val="5F5F5F"/>
                <w:sz w:val="18"/>
              </w:rPr>
              <w:t>bank</w:t>
            </w:r>
            <w:r>
              <w:rPr>
                <w:color w:val="5F5F5F"/>
                <w:spacing w:val="-2"/>
                <w:sz w:val="18"/>
              </w:rPr>
              <w:t xml:space="preserve"> </w:t>
            </w:r>
            <w:r>
              <w:rPr>
                <w:color w:val="5F5F5F"/>
                <w:sz w:val="18"/>
              </w:rPr>
              <w:t>stability</w:t>
            </w:r>
            <w:r>
              <w:rPr>
                <w:color w:val="5F5F5F"/>
                <w:spacing w:val="-2"/>
                <w:sz w:val="18"/>
              </w:rPr>
              <w:t xml:space="preserve"> </w:t>
            </w:r>
            <w:r>
              <w:rPr>
                <w:color w:val="5F5F5F"/>
                <w:sz w:val="18"/>
              </w:rPr>
              <w:t>of</w:t>
            </w:r>
            <w:r>
              <w:rPr>
                <w:color w:val="5F5F5F"/>
                <w:spacing w:val="-2"/>
                <w:sz w:val="18"/>
              </w:rPr>
              <w:t xml:space="preserve"> </w:t>
            </w:r>
            <w:r>
              <w:rPr>
                <w:color w:val="5F5F5F"/>
                <w:sz w:val="18"/>
              </w:rPr>
              <w:t>waterways</w:t>
            </w:r>
            <w:r>
              <w:rPr>
                <w:color w:val="5F5F5F"/>
                <w:spacing w:val="-2"/>
                <w:sz w:val="18"/>
              </w:rPr>
              <w:t xml:space="preserve"> </w:t>
            </w:r>
            <w:r>
              <w:rPr>
                <w:color w:val="5F5F5F"/>
                <w:sz w:val="18"/>
              </w:rPr>
              <w:t>and</w:t>
            </w:r>
            <w:r>
              <w:rPr>
                <w:color w:val="5F5F5F"/>
                <w:spacing w:val="-3"/>
                <w:sz w:val="18"/>
              </w:rPr>
              <w:t xml:space="preserve"> </w:t>
            </w:r>
            <w:r>
              <w:rPr>
                <w:color w:val="5F5F5F"/>
                <w:sz w:val="18"/>
              </w:rPr>
              <w:t>drainage</w:t>
            </w:r>
            <w:r>
              <w:rPr>
                <w:color w:val="5F5F5F"/>
                <w:spacing w:val="-3"/>
                <w:sz w:val="18"/>
              </w:rPr>
              <w:t xml:space="preserve"> </w:t>
            </w:r>
            <w:r>
              <w:rPr>
                <w:color w:val="5F5F5F"/>
                <w:sz w:val="18"/>
              </w:rPr>
              <w:t>channels</w:t>
            </w:r>
            <w:r>
              <w:rPr>
                <w:color w:val="5F5F5F"/>
                <w:spacing w:val="-2"/>
                <w:sz w:val="18"/>
              </w:rPr>
              <w:t xml:space="preserve"> </w:t>
            </w:r>
            <w:r>
              <w:rPr>
                <w:color w:val="5F5F5F"/>
                <w:sz w:val="18"/>
              </w:rPr>
              <w:t>that</w:t>
            </w:r>
            <w:r>
              <w:rPr>
                <w:color w:val="5F5F5F"/>
                <w:spacing w:val="-2"/>
                <w:sz w:val="18"/>
              </w:rPr>
              <w:t xml:space="preserve"> </w:t>
            </w:r>
            <w:r>
              <w:rPr>
                <w:color w:val="5F5F5F"/>
                <w:sz w:val="18"/>
              </w:rPr>
              <w:t>could</w:t>
            </w:r>
            <w:r>
              <w:rPr>
                <w:color w:val="5F5F5F"/>
                <w:spacing w:val="-1"/>
                <w:sz w:val="18"/>
              </w:rPr>
              <w:t xml:space="preserve"> </w:t>
            </w:r>
            <w:r>
              <w:rPr>
                <w:color w:val="5F5F5F"/>
                <w:sz w:val="18"/>
              </w:rPr>
              <w:t>be</w:t>
            </w:r>
            <w:r>
              <w:rPr>
                <w:color w:val="5F5F5F"/>
                <w:spacing w:val="-3"/>
                <w:sz w:val="18"/>
              </w:rPr>
              <w:t xml:space="preserve"> </w:t>
            </w:r>
            <w:r>
              <w:rPr>
                <w:color w:val="5F5F5F"/>
                <w:sz w:val="18"/>
              </w:rPr>
              <w:t>affected</w:t>
            </w:r>
            <w:r>
              <w:rPr>
                <w:color w:val="5F5F5F"/>
                <w:spacing w:val="-3"/>
                <w:sz w:val="18"/>
              </w:rPr>
              <w:t xml:space="preserve"> </w:t>
            </w:r>
            <w:r>
              <w:rPr>
                <w:color w:val="5F5F5F"/>
                <w:sz w:val="18"/>
              </w:rPr>
              <w:t>by</w:t>
            </w:r>
            <w:r>
              <w:rPr>
                <w:color w:val="5F5F5F"/>
                <w:spacing w:val="-2"/>
                <w:sz w:val="18"/>
              </w:rPr>
              <w:t xml:space="preserve"> </w:t>
            </w:r>
            <w:r>
              <w:rPr>
                <w:color w:val="5F5F5F"/>
                <w:sz w:val="18"/>
              </w:rPr>
              <w:t>directly or indirectly affected by construction activities, in accordance with West Gippsland Catchment Management Authority requirements.</w:t>
            </w:r>
          </w:p>
          <w:p w14:paraId="3C56B37A" w14:textId="77777777" w:rsidR="00911B64" w:rsidRDefault="00407A2A">
            <w:pPr>
              <w:pStyle w:val="TableParagraph"/>
              <w:tabs>
                <w:tab w:val="left" w:pos="910"/>
              </w:tabs>
              <w:spacing w:before="43"/>
              <w:ind w:left="910" w:right="352" w:hanging="361"/>
              <w:rPr>
                <w:sz w:val="18"/>
              </w:rPr>
            </w:pPr>
            <w:r>
              <w:rPr>
                <w:noProof/>
              </w:rPr>
              <w:drawing>
                <wp:inline distT="0" distB="0" distL="0" distR="0" wp14:anchorId="430C9439" wp14:editId="549F1836">
                  <wp:extent cx="95250" cy="94615"/>
                  <wp:effectExtent l="0" t="0" r="0" b="0"/>
                  <wp:docPr id="658" name="Image 6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8" name="Image 658"/>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Details of measures for revegetation and reinstatement of the beds and banks of waterways and drainage lines in accordance with West Gippsland Catchment Management Authority requirements. The measures should be appropriate for the different categories of waterways and drainage channels considering</w:t>
            </w:r>
            <w:r>
              <w:rPr>
                <w:color w:val="5F5F5F"/>
                <w:spacing w:val="-3"/>
                <w:sz w:val="18"/>
              </w:rPr>
              <w:t xml:space="preserve"> </w:t>
            </w:r>
            <w:r>
              <w:rPr>
                <w:color w:val="5F5F5F"/>
                <w:sz w:val="18"/>
              </w:rPr>
              <w:t>if</w:t>
            </w:r>
            <w:r>
              <w:rPr>
                <w:color w:val="5F5F5F"/>
                <w:spacing w:val="-2"/>
                <w:sz w:val="18"/>
              </w:rPr>
              <w:t xml:space="preserve"> </w:t>
            </w:r>
            <w:r>
              <w:rPr>
                <w:color w:val="5F5F5F"/>
                <w:sz w:val="18"/>
              </w:rPr>
              <w:t>they</w:t>
            </w:r>
            <w:r>
              <w:rPr>
                <w:color w:val="5F5F5F"/>
                <w:spacing w:val="-2"/>
                <w:sz w:val="18"/>
              </w:rPr>
              <w:t xml:space="preserve"> </w:t>
            </w:r>
            <w:r>
              <w:rPr>
                <w:color w:val="5F5F5F"/>
                <w:sz w:val="18"/>
              </w:rPr>
              <w:t>are</w:t>
            </w:r>
            <w:r>
              <w:rPr>
                <w:color w:val="5F5F5F"/>
                <w:spacing w:val="-3"/>
                <w:sz w:val="18"/>
              </w:rPr>
              <w:t xml:space="preserve"> </w:t>
            </w:r>
            <w:r>
              <w:rPr>
                <w:color w:val="5F5F5F"/>
                <w:sz w:val="18"/>
              </w:rPr>
              <w:t>subject</w:t>
            </w:r>
            <w:r>
              <w:rPr>
                <w:color w:val="5F5F5F"/>
                <w:spacing w:val="-2"/>
                <w:sz w:val="18"/>
              </w:rPr>
              <w:t xml:space="preserve"> </w:t>
            </w:r>
            <w:r>
              <w:rPr>
                <w:color w:val="5F5F5F"/>
                <w:sz w:val="18"/>
              </w:rPr>
              <w:t>to</w:t>
            </w:r>
            <w:r>
              <w:rPr>
                <w:color w:val="5F5F5F"/>
                <w:spacing w:val="-3"/>
                <w:sz w:val="18"/>
              </w:rPr>
              <w:t xml:space="preserve"> </w:t>
            </w:r>
            <w:r>
              <w:rPr>
                <w:color w:val="5F5F5F"/>
                <w:sz w:val="18"/>
              </w:rPr>
              <w:t>shear</w:t>
            </w:r>
            <w:r>
              <w:rPr>
                <w:color w:val="5F5F5F"/>
                <w:spacing w:val="-2"/>
                <w:sz w:val="18"/>
              </w:rPr>
              <w:t xml:space="preserve"> </w:t>
            </w:r>
            <w:r>
              <w:rPr>
                <w:color w:val="5F5F5F"/>
                <w:sz w:val="18"/>
              </w:rPr>
              <w:t>stress</w:t>
            </w:r>
            <w:r>
              <w:rPr>
                <w:color w:val="5F5F5F"/>
                <w:spacing w:val="-2"/>
                <w:sz w:val="18"/>
              </w:rPr>
              <w:t xml:space="preserve"> </w:t>
            </w:r>
            <w:r>
              <w:rPr>
                <w:color w:val="5F5F5F"/>
                <w:sz w:val="18"/>
              </w:rPr>
              <w:t>that</w:t>
            </w:r>
            <w:r>
              <w:rPr>
                <w:color w:val="5F5F5F"/>
                <w:spacing w:val="-2"/>
                <w:sz w:val="18"/>
              </w:rPr>
              <w:t xml:space="preserve"> </w:t>
            </w:r>
            <w:r>
              <w:rPr>
                <w:color w:val="5F5F5F"/>
                <w:sz w:val="18"/>
              </w:rPr>
              <w:t>exceeds</w:t>
            </w:r>
            <w:r>
              <w:rPr>
                <w:color w:val="5F5F5F"/>
                <w:spacing w:val="-1"/>
                <w:sz w:val="18"/>
              </w:rPr>
              <w:t xml:space="preserve"> </w:t>
            </w:r>
            <w:r>
              <w:rPr>
                <w:color w:val="5F5F5F"/>
                <w:sz w:val="18"/>
              </w:rPr>
              <w:t>the</w:t>
            </w:r>
            <w:r>
              <w:rPr>
                <w:color w:val="5F5F5F"/>
                <w:spacing w:val="-3"/>
                <w:sz w:val="18"/>
              </w:rPr>
              <w:t xml:space="preserve"> </w:t>
            </w:r>
            <w:r>
              <w:rPr>
                <w:color w:val="5F5F5F"/>
                <w:sz w:val="18"/>
              </w:rPr>
              <w:t>boundary</w:t>
            </w:r>
            <w:r>
              <w:rPr>
                <w:color w:val="5F5F5F"/>
                <w:spacing w:val="-2"/>
                <w:sz w:val="18"/>
              </w:rPr>
              <w:t xml:space="preserve"> </w:t>
            </w:r>
            <w:r>
              <w:rPr>
                <w:color w:val="5F5F5F"/>
                <w:sz w:val="18"/>
              </w:rPr>
              <w:t>material</w:t>
            </w:r>
            <w:r>
              <w:rPr>
                <w:color w:val="5F5F5F"/>
                <w:spacing w:val="-2"/>
                <w:sz w:val="18"/>
              </w:rPr>
              <w:t xml:space="preserve"> </w:t>
            </w:r>
            <w:r>
              <w:rPr>
                <w:color w:val="5F5F5F"/>
                <w:sz w:val="18"/>
              </w:rPr>
              <w:t>resistance</w:t>
            </w:r>
            <w:r>
              <w:rPr>
                <w:color w:val="5F5F5F"/>
                <w:spacing w:val="-3"/>
                <w:sz w:val="18"/>
              </w:rPr>
              <w:t xml:space="preserve"> </w:t>
            </w:r>
            <w:r>
              <w:rPr>
                <w:color w:val="5F5F5F"/>
                <w:sz w:val="18"/>
              </w:rPr>
              <w:t>thresholds,</w:t>
            </w:r>
            <w:r>
              <w:rPr>
                <w:color w:val="5F5F5F"/>
                <w:spacing w:val="-2"/>
                <w:sz w:val="18"/>
              </w:rPr>
              <w:t xml:space="preserve"> </w:t>
            </w:r>
            <w:r>
              <w:rPr>
                <w:color w:val="5F5F5F"/>
                <w:sz w:val="18"/>
              </w:rPr>
              <w:t>and</w:t>
            </w:r>
            <w:r>
              <w:rPr>
                <w:color w:val="5F5F5F"/>
                <w:spacing w:val="-3"/>
                <w:sz w:val="18"/>
              </w:rPr>
              <w:t xml:space="preserve"> </w:t>
            </w:r>
            <w:r>
              <w:rPr>
                <w:color w:val="5F5F5F"/>
                <w:sz w:val="18"/>
              </w:rPr>
              <w:t>the</w:t>
            </w:r>
            <w:r>
              <w:rPr>
                <w:color w:val="5F5F5F"/>
                <w:spacing w:val="-3"/>
                <w:sz w:val="18"/>
              </w:rPr>
              <w:t xml:space="preserve"> </w:t>
            </w:r>
            <w:r>
              <w:rPr>
                <w:color w:val="5F5F5F"/>
                <w:sz w:val="18"/>
              </w:rPr>
              <w:t>extent</w:t>
            </w:r>
            <w:r>
              <w:rPr>
                <w:color w:val="5F5F5F"/>
                <w:spacing w:val="-2"/>
                <w:sz w:val="18"/>
              </w:rPr>
              <w:t xml:space="preserve"> </w:t>
            </w:r>
            <w:r>
              <w:rPr>
                <w:color w:val="5F5F5F"/>
                <w:sz w:val="18"/>
              </w:rPr>
              <w:t>of</w:t>
            </w:r>
            <w:r>
              <w:rPr>
                <w:color w:val="5F5F5F"/>
                <w:spacing w:val="-2"/>
                <w:sz w:val="18"/>
              </w:rPr>
              <w:t xml:space="preserve"> </w:t>
            </w:r>
            <w:r>
              <w:rPr>
                <w:color w:val="5F5F5F"/>
                <w:sz w:val="18"/>
              </w:rPr>
              <w:t>existing</w:t>
            </w:r>
            <w:r>
              <w:rPr>
                <w:color w:val="5F5F5F"/>
                <w:spacing w:val="-3"/>
                <w:sz w:val="18"/>
              </w:rPr>
              <w:t xml:space="preserve"> </w:t>
            </w:r>
            <w:r>
              <w:rPr>
                <w:color w:val="5F5F5F"/>
                <w:sz w:val="18"/>
              </w:rPr>
              <w:t>native</w:t>
            </w:r>
            <w:r>
              <w:rPr>
                <w:color w:val="5F5F5F"/>
                <w:spacing w:val="-3"/>
                <w:sz w:val="18"/>
              </w:rPr>
              <w:t xml:space="preserve"> </w:t>
            </w:r>
            <w:r>
              <w:rPr>
                <w:color w:val="5F5F5F"/>
                <w:sz w:val="18"/>
              </w:rPr>
              <w:t>vegetation</w:t>
            </w:r>
            <w:r>
              <w:rPr>
                <w:color w:val="5F5F5F"/>
                <w:spacing w:val="-3"/>
                <w:sz w:val="18"/>
              </w:rPr>
              <w:t xml:space="preserve"> </w:t>
            </w:r>
            <w:r>
              <w:rPr>
                <w:color w:val="5F5F5F"/>
                <w:sz w:val="18"/>
              </w:rPr>
              <w:t>in</w:t>
            </w:r>
            <w:r>
              <w:rPr>
                <w:color w:val="5F5F5F"/>
                <w:spacing w:val="-3"/>
                <w:sz w:val="18"/>
              </w:rPr>
              <w:t xml:space="preserve"> </w:t>
            </w:r>
            <w:r>
              <w:rPr>
                <w:color w:val="5F5F5F"/>
                <w:sz w:val="18"/>
              </w:rPr>
              <w:t>and around the stream that will be impacted.</w:t>
            </w:r>
          </w:p>
          <w:p w14:paraId="65302C9B" w14:textId="77777777" w:rsidR="00911B64" w:rsidRDefault="00407A2A">
            <w:pPr>
              <w:pStyle w:val="TableParagraph"/>
              <w:tabs>
                <w:tab w:val="left" w:pos="910"/>
              </w:tabs>
              <w:spacing w:before="39"/>
              <w:ind w:left="910" w:right="460" w:hanging="361"/>
              <w:rPr>
                <w:sz w:val="18"/>
              </w:rPr>
            </w:pPr>
            <w:r>
              <w:rPr>
                <w:noProof/>
              </w:rPr>
              <w:drawing>
                <wp:inline distT="0" distB="0" distL="0" distR="0" wp14:anchorId="7670B0B9" wp14:editId="5C3892A1">
                  <wp:extent cx="95250" cy="94615"/>
                  <wp:effectExtent l="0" t="0" r="0" b="0"/>
                  <wp:docPr id="659" name="Image 6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9" name="Image 659"/>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Location</w:t>
            </w:r>
            <w:r>
              <w:rPr>
                <w:color w:val="5F5F5F"/>
                <w:spacing w:val="-3"/>
                <w:sz w:val="18"/>
              </w:rPr>
              <w:t xml:space="preserve"> </w:t>
            </w:r>
            <w:r>
              <w:rPr>
                <w:color w:val="5F5F5F"/>
                <w:sz w:val="18"/>
              </w:rPr>
              <w:t>for</w:t>
            </w:r>
            <w:r>
              <w:rPr>
                <w:color w:val="5F5F5F"/>
                <w:spacing w:val="-2"/>
                <w:sz w:val="18"/>
              </w:rPr>
              <w:t xml:space="preserve"> </w:t>
            </w:r>
            <w:r>
              <w:rPr>
                <w:color w:val="5F5F5F"/>
                <w:sz w:val="18"/>
              </w:rPr>
              <w:t>storage</w:t>
            </w:r>
            <w:r>
              <w:rPr>
                <w:color w:val="5F5F5F"/>
                <w:spacing w:val="-3"/>
                <w:sz w:val="18"/>
              </w:rPr>
              <w:t xml:space="preserve"> </w:t>
            </w:r>
            <w:r>
              <w:rPr>
                <w:color w:val="5F5F5F"/>
                <w:sz w:val="18"/>
              </w:rPr>
              <w:t>of</w:t>
            </w:r>
            <w:r>
              <w:rPr>
                <w:color w:val="5F5F5F"/>
                <w:spacing w:val="-2"/>
                <w:sz w:val="18"/>
              </w:rPr>
              <w:t xml:space="preserve"> </w:t>
            </w:r>
            <w:r>
              <w:rPr>
                <w:color w:val="5F5F5F"/>
                <w:sz w:val="18"/>
              </w:rPr>
              <w:t>contaminated</w:t>
            </w:r>
            <w:r>
              <w:rPr>
                <w:color w:val="5F5F5F"/>
                <w:spacing w:val="-3"/>
                <w:sz w:val="18"/>
              </w:rPr>
              <w:t xml:space="preserve"> </w:t>
            </w:r>
            <w:r>
              <w:rPr>
                <w:color w:val="5F5F5F"/>
                <w:sz w:val="18"/>
              </w:rPr>
              <w:t>material,</w:t>
            </w:r>
            <w:r>
              <w:rPr>
                <w:color w:val="5F5F5F"/>
                <w:spacing w:val="-2"/>
                <w:sz w:val="18"/>
              </w:rPr>
              <w:t xml:space="preserve"> </w:t>
            </w:r>
            <w:r>
              <w:rPr>
                <w:color w:val="5F5F5F"/>
                <w:sz w:val="18"/>
              </w:rPr>
              <w:t>hazardous</w:t>
            </w:r>
            <w:r>
              <w:rPr>
                <w:color w:val="5F5F5F"/>
                <w:spacing w:val="-2"/>
                <w:sz w:val="18"/>
              </w:rPr>
              <w:t xml:space="preserve"> </w:t>
            </w:r>
            <w:proofErr w:type="gramStart"/>
            <w:r>
              <w:rPr>
                <w:color w:val="5F5F5F"/>
                <w:sz w:val="18"/>
              </w:rPr>
              <w:t>substances</w:t>
            </w:r>
            <w:proofErr w:type="gramEnd"/>
            <w:r>
              <w:rPr>
                <w:color w:val="5F5F5F"/>
                <w:spacing w:val="-2"/>
                <w:sz w:val="18"/>
              </w:rPr>
              <w:t xml:space="preserve"> </w:t>
            </w:r>
            <w:r>
              <w:rPr>
                <w:color w:val="5F5F5F"/>
                <w:sz w:val="18"/>
              </w:rPr>
              <w:t>or</w:t>
            </w:r>
            <w:r>
              <w:rPr>
                <w:color w:val="5F5F5F"/>
                <w:spacing w:val="-2"/>
                <w:sz w:val="18"/>
              </w:rPr>
              <w:t xml:space="preserve"> </w:t>
            </w:r>
            <w:r>
              <w:rPr>
                <w:color w:val="5F5F5F"/>
                <w:sz w:val="18"/>
              </w:rPr>
              <w:t>stockpiled</w:t>
            </w:r>
            <w:r>
              <w:rPr>
                <w:color w:val="5F5F5F"/>
                <w:spacing w:val="-3"/>
                <w:sz w:val="18"/>
              </w:rPr>
              <w:t xml:space="preserve"> </w:t>
            </w:r>
            <w:r>
              <w:rPr>
                <w:color w:val="5F5F5F"/>
                <w:sz w:val="18"/>
              </w:rPr>
              <w:t>soil</w:t>
            </w:r>
            <w:r>
              <w:rPr>
                <w:color w:val="5F5F5F"/>
                <w:spacing w:val="-2"/>
                <w:sz w:val="18"/>
              </w:rPr>
              <w:t xml:space="preserve"> </w:t>
            </w:r>
            <w:r>
              <w:rPr>
                <w:color w:val="5F5F5F"/>
                <w:sz w:val="18"/>
              </w:rPr>
              <w:t>outside</w:t>
            </w:r>
            <w:r>
              <w:rPr>
                <w:color w:val="5F5F5F"/>
                <w:spacing w:val="-3"/>
                <w:sz w:val="18"/>
              </w:rPr>
              <w:t xml:space="preserve"> </w:t>
            </w:r>
            <w:r>
              <w:rPr>
                <w:color w:val="5F5F5F"/>
                <w:sz w:val="18"/>
              </w:rPr>
              <w:t>an</w:t>
            </w:r>
            <w:r>
              <w:rPr>
                <w:color w:val="5F5F5F"/>
                <w:spacing w:val="-3"/>
                <w:sz w:val="18"/>
              </w:rPr>
              <w:t xml:space="preserve"> </w:t>
            </w:r>
            <w:r>
              <w:rPr>
                <w:color w:val="5F5F5F"/>
                <w:sz w:val="18"/>
              </w:rPr>
              <w:t>appropriate</w:t>
            </w:r>
            <w:r>
              <w:rPr>
                <w:color w:val="5F5F5F"/>
                <w:spacing w:val="-3"/>
                <w:sz w:val="18"/>
              </w:rPr>
              <w:t xml:space="preserve"> </w:t>
            </w:r>
            <w:r>
              <w:rPr>
                <w:color w:val="5F5F5F"/>
                <w:sz w:val="18"/>
              </w:rPr>
              <w:t>flood</w:t>
            </w:r>
            <w:r>
              <w:rPr>
                <w:color w:val="5F5F5F"/>
                <w:spacing w:val="-3"/>
                <w:sz w:val="18"/>
              </w:rPr>
              <w:t xml:space="preserve"> </w:t>
            </w:r>
            <w:r>
              <w:rPr>
                <w:color w:val="5F5F5F"/>
                <w:sz w:val="18"/>
              </w:rPr>
              <w:t>level</w:t>
            </w:r>
            <w:r>
              <w:rPr>
                <w:color w:val="5F5F5F"/>
                <w:spacing w:val="-2"/>
                <w:sz w:val="18"/>
              </w:rPr>
              <w:t xml:space="preserve"> </w:t>
            </w:r>
            <w:r>
              <w:rPr>
                <w:color w:val="5F5F5F"/>
                <w:sz w:val="18"/>
              </w:rPr>
              <w:t>and</w:t>
            </w:r>
            <w:r>
              <w:rPr>
                <w:color w:val="5F5F5F"/>
                <w:spacing w:val="-1"/>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requirements</w:t>
            </w:r>
            <w:r>
              <w:rPr>
                <w:color w:val="5F5F5F"/>
                <w:spacing w:val="-2"/>
                <w:sz w:val="18"/>
              </w:rPr>
              <w:t xml:space="preserve"> </w:t>
            </w:r>
            <w:r>
              <w:rPr>
                <w:color w:val="5F5F5F"/>
                <w:sz w:val="18"/>
              </w:rPr>
              <w:t>of</w:t>
            </w:r>
            <w:r>
              <w:rPr>
                <w:color w:val="5F5F5F"/>
                <w:spacing w:val="-2"/>
                <w:sz w:val="18"/>
              </w:rPr>
              <w:t xml:space="preserve"> </w:t>
            </w:r>
            <w:r>
              <w:rPr>
                <w:color w:val="5F5F5F"/>
                <w:sz w:val="18"/>
              </w:rPr>
              <w:t>EPA Victoria and the relevant drainage authority.</w:t>
            </w:r>
          </w:p>
          <w:p w14:paraId="042C159F" w14:textId="77777777" w:rsidR="00911B64" w:rsidRDefault="00407A2A">
            <w:pPr>
              <w:pStyle w:val="TableParagraph"/>
              <w:tabs>
                <w:tab w:val="left" w:pos="910"/>
              </w:tabs>
              <w:spacing w:before="41"/>
              <w:ind w:left="549"/>
              <w:rPr>
                <w:sz w:val="18"/>
              </w:rPr>
            </w:pPr>
            <w:r>
              <w:rPr>
                <w:noProof/>
              </w:rPr>
              <w:drawing>
                <wp:inline distT="0" distB="0" distL="0" distR="0" wp14:anchorId="015E1A36" wp14:editId="1220366D">
                  <wp:extent cx="95250" cy="94615"/>
                  <wp:effectExtent l="0" t="0" r="0" b="0"/>
                  <wp:docPr id="660" name="Image 6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0" name="Image 660"/>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Protocol</w:t>
            </w:r>
            <w:r>
              <w:rPr>
                <w:color w:val="5F5F5F"/>
                <w:spacing w:val="-4"/>
                <w:sz w:val="18"/>
              </w:rPr>
              <w:t xml:space="preserve"> </w:t>
            </w:r>
            <w:r>
              <w:rPr>
                <w:color w:val="5F5F5F"/>
                <w:sz w:val="18"/>
              </w:rPr>
              <w:t>for</w:t>
            </w:r>
            <w:r>
              <w:rPr>
                <w:color w:val="5F5F5F"/>
                <w:spacing w:val="-2"/>
                <w:sz w:val="18"/>
              </w:rPr>
              <w:t xml:space="preserve"> </w:t>
            </w:r>
            <w:r>
              <w:rPr>
                <w:color w:val="5F5F5F"/>
                <w:sz w:val="18"/>
              </w:rPr>
              <w:t>scheduling</w:t>
            </w:r>
            <w:r>
              <w:rPr>
                <w:color w:val="5F5F5F"/>
                <w:spacing w:val="-3"/>
                <w:sz w:val="18"/>
              </w:rPr>
              <w:t xml:space="preserve"> </w:t>
            </w:r>
            <w:r>
              <w:rPr>
                <w:color w:val="5F5F5F"/>
                <w:sz w:val="18"/>
              </w:rPr>
              <w:t>of</w:t>
            </w:r>
            <w:r>
              <w:rPr>
                <w:color w:val="5F5F5F"/>
                <w:spacing w:val="-2"/>
                <w:sz w:val="18"/>
              </w:rPr>
              <w:t xml:space="preserve"> </w:t>
            </w:r>
            <w:r>
              <w:rPr>
                <w:color w:val="5F5F5F"/>
                <w:sz w:val="18"/>
              </w:rPr>
              <w:t>works</w:t>
            </w:r>
            <w:r>
              <w:rPr>
                <w:color w:val="5F5F5F"/>
                <w:spacing w:val="-2"/>
                <w:sz w:val="18"/>
              </w:rPr>
              <w:t xml:space="preserve"> </w:t>
            </w:r>
            <w:r>
              <w:rPr>
                <w:color w:val="5F5F5F"/>
                <w:sz w:val="18"/>
              </w:rPr>
              <w:t>to</w:t>
            </w:r>
            <w:r>
              <w:rPr>
                <w:color w:val="5F5F5F"/>
                <w:spacing w:val="-3"/>
                <w:sz w:val="18"/>
              </w:rPr>
              <w:t xml:space="preserve"> </w:t>
            </w:r>
            <w:r>
              <w:rPr>
                <w:color w:val="5F5F5F"/>
                <w:sz w:val="18"/>
              </w:rPr>
              <w:t>minimise</w:t>
            </w:r>
            <w:r>
              <w:rPr>
                <w:color w:val="5F5F5F"/>
                <w:spacing w:val="-1"/>
                <w:sz w:val="18"/>
              </w:rPr>
              <w:t xml:space="preserve"> </w:t>
            </w:r>
            <w:r>
              <w:rPr>
                <w:color w:val="5F5F5F"/>
                <w:sz w:val="18"/>
              </w:rPr>
              <w:t>or</w:t>
            </w:r>
            <w:r>
              <w:rPr>
                <w:color w:val="5F5F5F"/>
                <w:spacing w:val="-1"/>
                <w:sz w:val="18"/>
              </w:rPr>
              <w:t xml:space="preserve"> </w:t>
            </w:r>
            <w:r>
              <w:rPr>
                <w:color w:val="5F5F5F"/>
                <w:sz w:val="18"/>
              </w:rPr>
              <w:t>avoid</w:t>
            </w:r>
            <w:r>
              <w:rPr>
                <w:color w:val="5F5F5F"/>
                <w:spacing w:val="-3"/>
                <w:sz w:val="18"/>
              </w:rPr>
              <w:t xml:space="preserve"> </w:t>
            </w:r>
            <w:r>
              <w:rPr>
                <w:color w:val="5F5F5F"/>
                <w:sz w:val="18"/>
              </w:rPr>
              <w:t>flood</w:t>
            </w:r>
            <w:r>
              <w:rPr>
                <w:color w:val="5F5F5F"/>
                <w:spacing w:val="-3"/>
                <w:sz w:val="18"/>
              </w:rPr>
              <w:t xml:space="preserve"> </w:t>
            </w:r>
            <w:r>
              <w:rPr>
                <w:color w:val="5F5F5F"/>
                <w:sz w:val="18"/>
              </w:rPr>
              <w:t>related</w:t>
            </w:r>
            <w:r>
              <w:rPr>
                <w:color w:val="5F5F5F"/>
                <w:spacing w:val="-3"/>
                <w:sz w:val="18"/>
              </w:rPr>
              <w:t xml:space="preserve"> </w:t>
            </w:r>
            <w:r>
              <w:rPr>
                <w:color w:val="5F5F5F"/>
                <w:sz w:val="18"/>
              </w:rPr>
              <w:t>risks</w:t>
            </w:r>
            <w:r>
              <w:rPr>
                <w:color w:val="5F5F5F"/>
                <w:spacing w:val="-2"/>
                <w:sz w:val="18"/>
              </w:rPr>
              <w:t xml:space="preserve"> </w:t>
            </w:r>
            <w:r>
              <w:rPr>
                <w:color w:val="5F5F5F"/>
                <w:sz w:val="18"/>
              </w:rPr>
              <w:t>(see</w:t>
            </w:r>
            <w:r>
              <w:rPr>
                <w:color w:val="5F5F5F"/>
                <w:spacing w:val="-3"/>
                <w:sz w:val="18"/>
              </w:rPr>
              <w:t xml:space="preserve"> </w:t>
            </w:r>
            <w:r>
              <w:rPr>
                <w:color w:val="5F5F5F"/>
                <w:sz w:val="18"/>
              </w:rPr>
              <w:t>EPR</w:t>
            </w:r>
            <w:r>
              <w:rPr>
                <w:color w:val="5F5F5F"/>
                <w:spacing w:val="-1"/>
                <w:sz w:val="18"/>
              </w:rPr>
              <w:t xml:space="preserve"> </w:t>
            </w:r>
            <w:r>
              <w:rPr>
                <w:color w:val="5F5F5F"/>
                <w:spacing w:val="-2"/>
                <w:sz w:val="18"/>
              </w:rPr>
              <w:t>SW03).</w:t>
            </w:r>
          </w:p>
          <w:p w14:paraId="2A462A0A" w14:textId="77777777" w:rsidR="00911B64" w:rsidRDefault="00407A2A">
            <w:pPr>
              <w:pStyle w:val="TableParagraph"/>
              <w:tabs>
                <w:tab w:val="left" w:pos="910"/>
              </w:tabs>
              <w:spacing w:before="39"/>
              <w:ind w:left="910" w:right="672" w:hanging="361"/>
              <w:rPr>
                <w:sz w:val="18"/>
              </w:rPr>
            </w:pPr>
            <w:r>
              <w:rPr>
                <w:noProof/>
              </w:rPr>
              <w:drawing>
                <wp:inline distT="0" distB="0" distL="0" distR="0" wp14:anchorId="78D4BEE6" wp14:editId="14AC77F4">
                  <wp:extent cx="95250" cy="94615"/>
                  <wp:effectExtent l="0" t="0" r="0" b="0"/>
                  <wp:docPr id="661" name="Image 6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1" name="Image 661"/>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Details</w:t>
            </w:r>
            <w:r>
              <w:rPr>
                <w:color w:val="5F5F5F"/>
                <w:spacing w:val="-1"/>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stormwater</w:t>
            </w:r>
            <w:r>
              <w:rPr>
                <w:color w:val="5F5F5F"/>
                <w:spacing w:val="-2"/>
                <w:sz w:val="18"/>
              </w:rPr>
              <w:t xml:space="preserve"> </w:t>
            </w:r>
            <w:r>
              <w:rPr>
                <w:color w:val="5F5F5F"/>
                <w:sz w:val="18"/>
              </w:rPr>
              <w:t>drainage</w:t>
            </w:r>
            <w:r>
              <w:rPr>
                <w:color w:val="5F5F5F"/>
                <w:spacing w:val="-3"/>
                <w:sz w:val="18"/>
              </w:rPr>
              <w:t xml:space="preserve"> </w:t>
            </w:r>
            <w:r>
              <w:rPr>
                <w:color w:val="5F5F5F"/>
                <w:sz w:val="18"/>
              </w:rPr>
              <w:t>system</w:t>
            </w:r>
            <w:r>
              <w:rPr>
                <w:color w:val="5F5F5F"/>
                <w:spacing w:val="-2"/>
                <w:sz w:val="18"/>
              </w:rPr>
              <w:t xml:space="preserve"> </w:t>
            </w:r>
            <w:r>
              <w:rPr>
                <w:color w:val="5F5F5F"/>
                <w:sz w:val="18"/>
              </w:rPr>
              <w:t>and</w:t>
            </w:r>
            <w:r>
              <w:rPr>
                <w:color w:val="5F5F5F"/>
                <w:spacing w:val="-3"/>
                <w:sz w:val="18"/>
              </w:rPr>
              <w:t xml:space="preserve"> </w:t>
            </w:r>
            <w:r>
              <w:rPr>
                <w:color w:val="5F5F5F"/>
                <w:sz w:val="18"/>
              </w:rPr>
              <w:t>spills</w:t>
            </w:r>
            <w:r>
              <w:rPr>
                <w:color w:val="5F5F5F"/>
                <w:spacing w:val="-2"/>
                <w:sz w:val="18"/>
              </w:rPr>
              <w:t xml:space="preserve"> </w:t>
            </w:r>
            <w:r>
              <w:rPr>
                <w:color w:val="5F5F5F"/>
                <w:sz w:val="18"/>
              </w:rPr>
              <w:t>containment</w:t>
            </w:r>
            <w:r>
              <w:rPr>
                <w:color w:val="5F5F5F"/>
                <w:spacing w:val="-2"/>
                <w:sz w:val="18"/>
              </w:rPr>
              <w:t xml:space="preserve"> </w:t>
            </w:r>
            <w:r>
              <w:rPr>
                <w:color w:val="5F5F5F"/>
                <w:sz w:val="18"/>
              </w:rPr>
              <w:t>measures</w:t>
            </w:r>
            <w:r>
              <w:rPr>
                <w:color w:val="5F5F5F"/>
                <w:spacing w:val="-2"/>
                <w:sz w:val="18"/>
              </w:rPr>
              <w:t xml:space="preserve"> </w:t>
            </w:r>
            <w:r>
              <w:rPr>
                <w:color w:val="5F5F5F"/>
                <w:sz w:val="18"/>
              </w:rPr>
              <w:t>for</w:t>
            </w:r>
            <w:r>
              <w:rPr>
                <w:color w:val="5F5F5F"/>
                <w:spacing w:val="-2"/>
                <w:sz w:val="18"/>
              </w:rPr>
              <w:t xml:space="preserve"> </w:t>
            </w:r>
            <w:r>
              <w:rPr>
                <w:color w:val="5F5F5F"/>
                <w:sz w:val="18"/>
              </w:rPr>
              <w:t>construction</w:t>
            </w:r>
            <w:r>
              <w:rPr>
                <w:color w:val="5F5F5F"/>
                <w:spacing w:val="-3"/>
                <w:sz w:val="18"/>
              </w:rPr>
              <w:t xml:space="preserve"> </w:t>
            </w:r>
            <w:r>
              <w:rPr>
                <w:color w:val="5F5F5F"/>
                <w:sz w:val="18"/>
              </w:rPr>
              <w:t>areas</w:t>
            </w:r>
            <w:r>
              <w:rPr>
                <w:color w:val="5F5F5F"/>
                <w:spacing w:val="-2"/>
                <w:sz w:val="18"/>
              </w:rPr>
              <w:t xml:space="preserve"> </w:t>
            </w:r>
            <w:r>
              <w:rPr>
                <w:color w:val="5F5F5F"/>
                <w:sz w:val="18"/>
              </w:rPr>
              <w:t>to</w:t>
            </w:r>
            <w:r>
              <w:rPr>
                <w:color w:val="5F5F5F"/>
                <w:spacing w:val="-3"/>
                <w:sz w:val="18"/>
              </w:rPr>
              <w:t xml:space="preserve"> </w:t>
            </w:r>
            <w:r>
              <w:rPr>
                <w:color w:val="5F5F5F"/>
                <w:sz w:val="18"/>
              </w:rPr>
              <w:t>manage</w:t>
            </w:r>
            <w:r>
              <w:rPr>
                <w:color w:val="5F5F5F"/>
                <w:spacing w:val="-3"/>
                <w:sz w:val="18"/>
              </w:rPr>
              <w:t xml:space="preserve"> </w:t>
            </w:r>
            <w:r>
              <w:rPr>
                <w:color w:val="5F5F5F"/>
                <w:sz w:val="18"/>
              </w:rPr>
              <w:t>the</w:t>
            </w:r>
            <w:r>
              <w:rPr>
                <w:color w:val="5F5F5F"/>
                <w:spacing w:val="-3"/>
                <w:sz w:val="18"/>
              </w:rPr>
              <w:t xml:space="preserve"> </w:t>
            </w:r>
            <w:r>
              <w:rPr>
                <w:color w:val="5F5F5F"/>
                <w:sz w:val="18"/>
              </w:rPr>
              <w:t>risk</w:t>
            </w:r>
            <w:r>
              <w:rPr>
                <w:color w:val="5F5F5F"/>
                <w:spacing w:val="-1"/>
                <w:sz w:val="18"/>
              </w:rPr>
              <w:t xml:space="preserve"> </w:t>
            </w:r>
            <w:r>
              <w:rPr>
                <w:color w:val="5F5F5F"/>
                <w:sz w:val="18"/>
              </w:rPr>
              <w:t>of</w:t>
            </w:r>
            <w:r>
              <w:rPr>
                <w:color w:val="5F5F5F"/>
                <w:spacing w:val="-2"/>
                <w:sz w:val="18"/>
              </w:rPr>
              <w:t xml:space="preserve"> </w:t>
            </w:r>
            <w:r>
              <w:rPr>
                <w:color w:val="5F5F5F"/>
                <w:sz w:val="18"/>
              </w:rPr>
              <w:t>hazardous</w:t>
            </w:r>
            <w:r>
              <w:rPr>
                <w:color w:val="5F5F5F"/>
                <w:spacing w:val="-2"/>
                <w:sz w:val="18"/>
              </w:rPr>
              <w:t xml:space="preserve"> </w:t>
            </w:r>
            <w:r>
              <w:rPr>
                <w:color w:val="5F5F5F"/>
                <w:sz w:val="18"/>
              </w:rPr>
              <w:t>spills</w:t>
            </w:r>
            <w:r>
              <w:rPr>
                <w:color w:val="5F5F5F"/>
                <w:spacing w:val="-2"/>
                <w:sz w:val="18"/>
              </w:rPr>
              <w:t xml:space="preserve"> </w:t>
            </w:r>
            <w:r>
              <w:rPr>
                <w:color w:val="5F5F5F"/>
                <w:sz w:val="18"/>
              </w:rPr>
              <w:t>and</w:t>
            </w:r>
            <w:r>
              <w:rPr>
                <w:color w:val="5F5F5F"/>
                <w:spacing w:val="-3"/>
                <w:sz w:val="18"/>
              </w:rPr>
              <w:t xml:space="preserve"> </w:t>
            </w:r>
            <w:r>
              <w:rPr>
                <w:color w:val="5F5F5F"/>
                <w:sz w:val="18"/>
              </w:rPr>
              <w:t>runoff</w:t>
            </w:r>
            <w:r>
              <w:rPr>
                <w:color w:val="5F5F5F"/>
                <w:spacing w:val="-2"/>
                <w:sz w:val="18"/>
              </w:rPr>
              <w:t xml:space="preserve"> </w:t>
            </w:r>
            <w:r>
              <w:rPr>
                <w:color w:val="5F5F5F"/>
                <w:sz w:val="18"/>
              </w:rPr>
              <w:t xml:space="preserve">to waterways from paved or trafficable surfaces. This must include requirements for bunding of excavations including joint pits to avoid contamination of </w:t>
            </w:r>
            <w:r>
              <w:rPr>
                <w:color w:val="5F5F5F"/>
                <w:spacing w:val="-2"/>
                <w:sz w:val="18"/>
              </w:rPr>
              <w:t>stormwater.</w:t>
            </w:r>
          </w:p>
          <w:p w14:paraId="60C77ABA" w14:textId="77777777" w:rsidR="00911B64" w:rsidRDefault="00407A2A">
            <w:pPr>
              <w:pStyle w:val="TableParagraph"/>
              <w:tabs>
                <w:tab w:val="left" w:pos="910"/>
              </w:tabs>
              <w:spacing w:before="1"/>
              <w:ind w:left="910" w:right="572" w:hanging="361"/>
              <w:jc w:val="both"/>
              <w:rPr>
                <w:sz w:val="18"/>
              </w:rPr>
            </w:pPr>
            <w:r>
              <w:rPr>
                <w:noProof/>
              </w:rPr>
              <w:drawing>
                <wp:inline distT="0" distB="0" distL="0" distR="0" wp14:anchorId="37828736" wp14:editId="2589E59B">
                  <wp:extent cx="95250" cy="94615"/>
                  <wp:effectExtent l="0" t="0" r="0" b="0"/>
                  <wp:docPr id="662" name="Image 6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2" name="Image 662"/>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Measures</w:t>
            </w:r>
            <w:r>
              <w:rPr>
                <w:color w:val="5F5F5F"/>
                <w:spacing w:val="-2"/>
                <w:sz w:val="18"/>
              </w:rPr>
              <w:t xml:space="preserve"> </w:t>
            </w:r>
            <w:r>
              <w:rPr>
                <w:color w:val="5F5F5F"/>
                <w:sz w:val="18"/>
              </w:rPr>
              <w:t>for</w:t>
            </w:r>
            <w:r>
              <w:rPr>
                <w:color w:val="5F5F5F"/>
                <w:spacing w:val="-2"/>
                <w:sz w:val="18"/>
              </w:rPr>
              <w:t xml:space="preserve"> </w:t>
            </w:r>
            <w:proofErr w:type="spellStart"/>
            <w:r>
              <w:rPr>
                <w:color w:val="5F5F5F"/>
                <w:sz w:val="18"/>
              </w:rPr>
              <w:t>minimising</w:t>
            </w:r>
            <w:proofErr w:type="spellEnd"/>
            <w:r>
              <w:rPr>
                <w:color w:val="5F5F5F"/>
                <w:sz w:val="18"/>
              </w:rPr>
              <w:t>,</w:t>
            </w:r>
            <w:r>
              <w:rPr>
                <w:color w:val="5F5F5F"/>
                <w:spacing w:val="-2"/>
                <w:sz w:val="18"/>
              </w:rPr>
              <w:t xml:space="preserve"> </w:t>
            </w:r>
            <w:r>
              <w:rPr>
                <w:color w:val="5F5F5F"/>
                <w:sz w:val="18"/>
              </w:rPr>
              <w:t>the</w:t>
            </w:r>
            <w:r>
              <w:rPr>
                <w:color w:val="5F5F5F"/>
                <w:spacing w:val="-1"/>
                <w:sz w:val="18"/>
              </w:rPr>
              <w:t xml:space="preserve"> </w:t>
            </w:r>
            <w:r>
              <w:rPr>
                <w:color w:val="5F5F5F"/>
                <w:sz w:val="18"/>
              </w:rPr>
              <w:t>handling,</w:t>
            </w:r>
            <w:r>
              <w:rPr>
                <w:color w:val="5F5F5F"/>
                <w:spacing w:val="-2"/>
                <w:sz w:val="18"/>
              </w:rPr>
              <w:t xml:space="preserve"> </w:t>
            </w:r>
            <w:r>
              <w:rPr>
                <w:color w:val="5F5F5F"/>
                <w:sz w:val="18"/>
              </w:rPr>
              <w:t>classifying,</w:t>
            </w:r>
            <w:r>
              <w:rPr>
                <w:color w:val="5F5F5F"/>
                <w:spacing w:val="-2"/>
                <w:sz w:val="18"/>
              </w:rPr>
              <w:t xml:space="preserve"> </w:t>
            </w:r>
            <w:r>
              <w:rPr>
                <w:color w:val="5F5F5F"/>
                <w:sz w:val="18"/>
              </w:rPr>
              <w:t>treating,</w:t>
            </w:r>
            <w:r>
              <w:rPr>
                <w:color w:val="5F5F5F"/>
                <w:spacing w:val="-2"/>
                <w:sz w:val="18"/>
              </w:rPr>
              <w:t xml:space="preserve"> </w:t>
            </w:r>
            <w:proofErr w:type="gramStart"/>
            <w:r>
              <w:rPr>
                <w:color w:val="5F5F5F"/>
                <w:sz w:val="18"/>
              </w:rPr>
              <w:t>disposing</w:t>
            </w:r>
            <w:proofErr w:type="gramEnd"/>
            <w:r>
              <w:rPr>
                <w:color w:val="5F5F5F"/>
                <w:spacing w:val="-3"/>
                <w:sz w:val="18"/>
              </w:rPr>
              <w:t xml:space="preserve"> </w:t>
            </w:r>
            <w:r>
              <w:rPr>
                <w:color w:val="5F5F5F"/>
                <w:sz w:val="18"/>
              </w:rPr>
              <w:t>and</w:t>
            </w:r>
            <w:r>
              <w:rPr>
                <w:color w:val="5F5F5F"/>
                <w:spacing w:val="-1"/>
                <w:sz w:val="18"/>
              </w:rPr>
              <w:t xml:space="preserve"> </w:t>
            </w:r>
            <w:r>
              <w:rPr>
                <w:color w:val="5F5F5F"/>
                <w:sz w:val="18"/>
              </w:rPr>
              <w:t>otherwise</w:t>
            </w:r>
            <w:r>
              <w:rPr>
                <w:color w:val="5F5F5F"/>
                <w:spacing w:val="-3"/>
                <w:sz w:val="18"/>
              </w:rPr>
              <w:t xml:space="preserve"> </w:t>
            </w:r>
            <w:r>
              <w:rPr>
                <w:color w:val="5F5F5F"/>
                <w:sz w:val="18"/>
              </w:rPr>
              <w:t>managing</w:t>
            </w:r>
            <w:r>
              <w:rPr>
                <w:color w:val="5F5F5F"/>
                <w:spacing w:val="-3"/>
                <w:sz w:val="18"/>
              </w:rPr>
              <w:t xml:space="preserve"> </w:t>
            </w:r>
            <w:r>
              <w:rPr>
                <w:color w:val="5F5F5F"/>
                <w:sz w:val="18"/>
              </w:rPr>
              <w:t>wastewater.</w:t>
            </w:r>
            <w:r>
              <w:rPr>
                <w:color w:val="5F5F5F"/>
                <w:spacing w:val="-2"/>
                <w:sz w:val="18"/>
              </w:rPr>
              <w:t xml:space="preserve"> </w:t>
            </w:r>
            <w:r>
              <w:rPr>
                <w:color w:val="5F5F5F"/>
                <w:sz w:val="18"/>
              </w:rPr>
              <w:t>Wastewater</w:t>
            </w:r>
            <w:r>
              <w:rPr>
                <w:color w:val="5F5F5F"/>
                <w:spacing w:val="-2"/>
                <w:sz w:val="18"/>
              </w:rPr>
              <w:t xml:space="preserve"> </w:t>
            </w:r>
            <w:r>
              <w:rPr>
                <w:color w:val="5F5F5F"/>
                <w:sz w:val="18"/>
              </w:rPr>
              <w:t>from</w:t>
            </w:r>
            <w:r>
              <w:rPr>
                <w:color w:val="5F5F5F"/>
                <w:spacing w:val="-2"/>
                <w:sz w:val="18"/>
              </w:rPr>
              <w:t xml:space="preserve"> </w:t>
            </w:r>
            <w:r>
              <w:rPr>
                <w:color w:val="5F5F5F"/>
                <w:sz w:val="18"/>
              </w:rPr>
              <w:t>the</w:t>
            </w:r>
            <w:r>
              <w:rPr>
                <w:color w:val="5F5F5F"/>
                <w:spacing w:val="-3"/>
                <w:sz w:val="18"/>
              </w:rPr>
              <w:t xml:space="preserve"> </w:t>
            </w:r>
            <w:r>
              <w:rPr>
                <w:color w:val="5F5F5F"/>
                <w:sz w:val="18"/>
              </w:rPr>
              <w:t>site</w:t>
            </w:r>
            <w:r>
              <w:rPr>
                <w:color w:val="5F5F5F"/>
                <w:spacing w:val="-3"/>
                <w:sz w:val="18"/>
              </w:rPr>
              <w:t xml:space="preserve"> </w:t>
            </w:r>
            <w:r>
              <w:rPr>
                <w:color w:val="5F5F5F"/>
                <w:sz w:val="18"/>
              </w:rPr>
              <w:t>may</w:t>
            </w:r>
            <w:r>
              <w:rPr>
                <w:color w:val="5F5F5F"/>
                <w:spacing w:val="-2"/>
                <w:sz w:val="18"/>
              </w:rPr>
              <w:t xml:space="preserve"> </w:t>
            </w:r>
            <w:r>
              <w:rPr>
                <w:color w:val="5F5F5F"/>
                <w:sz w:val="18"/>
              </w:rPr>
              <w:t>be</w:t>
            </w:r>
            <w:r>
              <w:rPr>
                <w:color w:val="5F5F5F"/>
                <w:spacing w:val="-3"/>
                <w:sz w:val="18"/>
              </w:rPr>
              <w:t xml:space="preserve"> </w:t>
            </w:r>
            <w:r>
              <w:rPr>
                <w:color w:val="5F5F5F"/>
                <w:sz w:val="18"/>
              </w:rPr>
              <w:t>subject</w:t>
            </w:r>
            <w:r>
              <w:rPr>
                <w:color w:val="5F5F5F"/>
                <w:spacing w:val="-1"/>
                <w:sz w:val="18"/>
              </w:rPr>
              <w:t xml:space="preserve"> </w:t>
            </w:r>
            <w:r>
              <w:rPr>
                <w:color w:val="5F5F5F"/>
                <w:sz w:val="18"/>
              </w:rPr>
              <w:t>to approval</w:t>
            </w:r>
            <w:r>
              <w:rPr>
                <w:color w:val="5F5F5F"/>
                <w:spacing w:val="-2"/>
                <w:sz w:val="18"/>
              </w:rPr>
              <w:t xml:space="preserve"> </w:t>
            </w:r>
            <w:r>
              <w:rPr>
                <w:color w:val="5F5F5F"/>
                <w:sz w:val="18"/>
              </w:rPr>
              <w:t>by</w:t>
            </w:r>
            <w:r>
              <w:rPr>
                <w:color w:val="5F5F5F"/>
                <w:spacing w:val="-2"/>
                <w:sz w:val="18"/>
              </w:rPr>
              <w:t xml:space="preserve"> </w:t>
            </w:r>
            <w:r>
              <w:rPr>
                <w:color w:val="5F5F5F"/>
                <w:sz w:val="18"/>
              </w:rPr>
              <w:t>the</w:t>
            </w:r>
            <w:r>
              <w:rPr>
                <w:color w:val="5F5F5F"/>
                <w:spacing w:val="-3"/>
                <w:sz w:val="18"/>
              </w:rPr>
              <w:t xml:space="preserve"> </w:t>
            </w:r>
            <w:r>
              <w:rPr>
                <w:color w:val="5F5F5F"/>
                <w:sz w:val="18"/>
              </w:rPr>
              <w:t>relevant</w:t>
            </w:r>
            <w:r>
              <w:rPr>
                <w:color w:val="5F5F5F"/>
                <w:spacing w:val="-2"/>
                <w:sz w:val="18"/>
              </w:rPr>
              <w:t xml:space="preserve"> </w:t>
            </w:r>
            <w:r>
              <w:rPr>
                <w:color w:val="5F5F5F"/>
                <w:sz w:val="18"/>
              </w:rPr>
              <w:t>authority</w:t>
            </w:r>
            <w:r>
              <w:rPr>
                <w:color w:val="5F5F5F"/>
                <w:spacing w:val="-2"/>
                <w:sz w:val="18"/>
              </w:rPr>
              <w:t xml:space="preserve"> </w:t>
            </w: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discharges</w:t>
            </w:r>
            <w:r>
              <w:rPr>
                <w:color w:val="5F5F5F"/>
                <w:spacing w:val="-2"/>
                <w:sz w:val="18"/>
              </w:rPr>
              <w:t xml:space="preserve"> </w:t>
            </w:r>
            <w:r>
              <w:rPr>
                <w:color w:val="5F5F5F"/>
                <w:sz w:val="18"/>
              </w:rPr>
              <w:t>occurring</w:t>
            </w:r>
            <w:r>
              <w:rPr>
                <w:color w:val="5F5F5F"/>
                <w:spacing w:val="-3"/>
                <w:sz w:val="18"/>
              </w:rPr>
              <w:t xml:space="preserve"> </w:t>
            </w:r>
            <w:r>
              <w:rPr>
                <w:color w:val="5F5F5F"/>
                <w:sz w:val="18"/>
              </w:rPr>
              <w:t>and</w:t>
            </w:r>
            <w:r>
              <w:rPr>
                <w:color w:val="5F5F5F"/>
                <w:spacing w:val="-3"/>
                <w:sz w:val="18"/>
              </w:rPr>
              <w:t xml:space="preserve"> </w:t>
            </w:r>
            <w:r>
              <w:rPr>
                <w:color w:val="5F5F5F"/>
                <w:sz w:val="18"/>
              </w:rPr>
              <w:t>subject</w:t>
            </w:r>
            <w:r>
              <w:rPr>
                <w:color w:val="5F5F5F"/>
                <w:spacing w:val="-2"/>
                <w:sz w:val="18"/>
              </w:rPr>
              <w:t xml:space="preserve"> </w:t>
            </w:r>
            <w:r>
              <w:rPr>
                <w:color w:val="5F5F5F"/>
                <w:sz w:val="18"/>
              </w:rPr>
              <w:t>to</w:t>
            </w:r>
            <w:r>
              <w:rPr>
                <w:color w:val="5F5F5F"/>
                <w:spacing w:val="-3"/>
                <w:sz w:val="18"/>
              </w:rPr>
              <w:t xml:space="preserve"> </w:t>
            </w:r>
            <w:r>
              <w:rPr>
                <w:color w:val="5F5F5F"/>
                <w:sz w:val="18"/>
              </w:rPr>
              <w:t>classification</w:t>
            </w:r>
            <w:r>
              <w:rPr>
                <w:color w:val="5F5F5F"/>
                <w:spacing w:val="-3"/>
                <w:sz w:val="18"/>
              </w:rPr>
              <w:t xml:space="preserve"> </w:t>
            </w:r>
            <w:r>
              <w:rPr>
                <w:color w:val="5F5F5F"/>
                <w:sz w:val="18"/>
              </w:rPr>
              <w:t>under</w:t>
            </w:r>
            <w:r>
              <w:rPr>
                <w:color w:val="5F5F5F"/>
                <w:spacing w:val="-2"/>
                <w:sz w:val="18"/>
              </w:rPr>
              <w:t xml:space="preserve"> </w:t>
            </w:r>
            <w:r>
              <w:rPr>
                <w:color w:val="5F5F5F"/>
                <w:sz w:val="18"/>
              </w:rPr>
              <w:t>the</w:t>
            </w:r>
            <w:r>
              <w:rPr>
                <w:color w:val="5F5F5F"/>
                <w:spacing w:val="-3"/>
                <w:sz w:val="18"/>
              </w:rPr>
              <w:t xml:space="preserve"> </w:t>
            </w:r>
            <w:r>
              <w:rPr>
                <w:color w:val="5F5F5F"/>
                <w:sz w:val="18"/>
              </w:rPr>
              <w:t>Environment</w:t>
            </w:r>
            <w:r>
              <w:rPr>
                <w:color w:val="5F5F5F"/>
                <w:spacing w:val="-2"/>
                <w:sz w:val="18"/>
              </w:rPr>
              <w:t xml:space="preserve"> </w:t>
            </w:r>
            <w:r>
              <w:rPr>
                <w:color w:val="5F5F5F"/>
                <w:sz w:val="18"/>
              </w:rPr>
              <w:t>Reference</w:t>
            </w:r>
            <w:r>
              <w:rPr>
                <w:color w:val="5F5F5F"/>
                <w:spacing w:val="-3"/>
                <w:sz w:val="18"/>
              </w:rPr>
              <w:t xml:space="preserve"> </w:t>
            </w:r>
            <w:r>
              <w:rPr>
                <w:color w:val="5F5F5F"/>
                <w:sz w:val="18"/>
              </w:rPr>
              <w:t>Standard</w:t>
            </w:r>
            <w:r>
              <w:rPr>
                <w:color w:val="5F5F5F"/>
                <w:spacing w:val="-1"/>
                <w:sz w:val="18"/>
              </w:rPr>
              <w:t xml:space="preserve"> </w:t>
            </w:r>
            <w:r>
              <w:rPr>
                <w:color w:val="5F5F5F"/>
                <w:sz w:val="18"/>
              </w:rPr>
              <w:t>requirements</w:t>
            </w:r>
            <w:r>
              <w:rPr>
                <w:color w:val="5F5F5F"/>
                <w:spacing w:val="-2"/>
                <w:sz w:val="18"/>
              </w:rPr>
              <w:t xml:space="preserve"> </w:t>
            </w:r>
            <w:r>
              <w:rPr>
                <w:color w:val="5F5F5F"/>
                <w:sz w:val="18"/>
              </w:rPr>
              <w:t>in accordance with the EP Act.</w:t>
            </w:r>
          </w:p>
          <w:p w14:paraId="5FBC1B25" w14:textId="77777777" w:rsidR="00911B64" w:rsidRDefault="00407A2A">
            <w:pPr>
              <w:pStyle w:val="TableParagraph"/>
              <w:tabs>
                <w:tab w:val="left" w:pos="910"/>
              </w:tabs>
              <w:spacing w:before="40"/>
              <w:ind w:left="910" w:right="372" w:hanging="361"/>
              <w:jc w:val="both"/>
              <w:rPr>
                <w:sz w:val="18"/>
              </w:rPr>
            </w:pPr>
            <w:r>
              <w:rPr>
                <w:noProof/>
              </w:rPr>
              <w:drawing>
                <wp:inline distT="0" distB="0" distL="0" distR="0" wp14:anchorId="363A2D9F" wp14:editId="70F4FD15">
                  <wp:extent cx="95250" cy="94615"/>
                  <wp:effectExtent l="0" t="0" r="0" b="0"/>
                  <wp:docPr id="663" name="Image 6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3" name="Image 663"/>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Emergency</w:t>
            </w:r>
            <w:r>
              <w:rPr>
                <w:color w:val="5F5F5F"/>
                <w:spacing w:val="-2"/>
                <w:sz w:val="18"/>
              </w:rPr>
              <w:t xml:space="preserve"> </w:t>
            </w:r>
            <w:r>
              <w:rPr>
                <w:color w:val="5F5F5F"/>
                <w:sz w:val="18"/>
              </w:rPr>
              <w:t>response</w:t>
            </w:r>
            <w:r>
              <w:rPr>
                <w:color w:val="5F5F5F"/>
                <w:spacing w:val="-3"/>
                <w:sz w:val="18"/>
              </w:rPr>
              <w:t xml:space="preserve"> </w:t>
            </w:r>
            <w:r>
              <w:rPr>
                <w:color w:val="5F5F5F"/>
                <w:sz w:val="18"/>
              </w:rPr>
              <w:t>protocol</w:t>
            </w:r>
            <w:r>
              <w:rPr>
                <w:color w:val="5F5F5F"/>
                <w:spacing w:val="-1"/>
                <w:sz w:val="18"/>
              </w:rPr>
              <w:t xml:space="preserve"> </w:t>
            </w:r>
            <w:r>
              <w:rPr>
                <w:color w:val="5F5F5F"/>
                <w:sz w:val="18"/>
              </w:rPr>
              <w:t>for</w:t>
            </w:r>
            <w:r>
              <w:rPr>
                <w:color w:val="5F5F5F"/>
                <w:spacing w:val="-2"/>
                <w:sz w:val="18"/>
              </w:rPr>
              <w:t xml:space="preserve"> </w:t>
            </w:r>
            <w:r>
              <w:rPr>
                <w:color w:val="5F5F5F"/>
                <w:sz w:val="18"/>
              </w:rPr>
              <w:t>flooding</w:t>
            </w:r>
            <w:r>
              <w:rPr>
                <w:color w:val="5F5F5F"/>
                <w:spacing w:val="-3"/>
                <w:sz w:val="18"/>
              </w:rPr>
              <w:t xml:space="preserve"> </w:t>
            </w:r>
            <w:r>
              <w:rPr>
                <w:color w:val="5F5F5F"/>
                <w:sz w:val="18"/>
              </w:rPr>
              <w:t>events</w:t>
            </w:r>
            <w:r>
              <w:rPr>
                <w:color w:val="5F5F5F"/>
                <w:spacing w:val="-2"/>
                <w:sz w:val="18"/>
              </w:rPr>
              <w:t xml:space="preserve"> </w:t>
            </w:r>
            <w:r>
              <w:rPr>
                <w:color w:val="5F5F5F"/>
                <w:sz w:val="18"/>
              </w:rPr>
              <w:t>and</w:t>
            </w:r>
            <w:r>
              <w:rPr>
                <w:color w:val="5F5F5F"/>
                <w:spacing w:val="-3"/>
                <w:sz w:val="18"/>
              </w:rPr>
              <w:t xml:space="preserve"> </w:t>
            </w:r>
            <w:r>
              <w:rPr>
                <w:color w:val="5F5F5F"/>
                <w:sz w:val="18"/>
              </w:rPr>
              <w:t>frac</w:t>
            </w:r>
            <w:r>
              <w:rPr>
                <w:color w:val="5F5F5F"/>
                <w:spacing w:val="-2"/>
                <w:sz w:val="18"/>
              </w:rPr>
              <w:t xml:space="preserve"> </w:t>
            </w:r>
            <w:r>
              <w:rPr>
                <w:color w:val="5F5F5F"/>
                <w:sz w:val="18"/>
              </w:rPr>
              <w:t>out</w:t>
            </w:r>
            <w:r>
              <w:rPr>
                <w:color w:val="5F5F5F"/>
                <w:spacing w:val="-2"/>
                <w:sz w:val="18"/>
              </w:rPr>
              <w:t xml:space="preserve"> </w:t>
            </w:r>
            <w:r>
              <w:rPr>
                <w:color w:val="5F5F5F"/>
                <w:sz w:val="18"/>
              </w:rPr>
              <w:t>during</w:t>
            </w:r>
            <w:r>
              <w:rPr>
                <w:color w:val="5F5F5F"/>
                <w:spacing w:val="-3"/>
                <w:sz w:val="18"/>
              </w:rPr>
              <w:t xml:space="preserve"> </w:t>
            </w:r>
            <w:r>
              <w:rPr>
                <w:color w:val="5F5F5F"/>
                <w:sz w:val="18"/>
              </w:rPr>
              <w:t>HDD</w:t>
            </w:r>
            <w:r>
              <w:rPr>
                <w:color w:val="5F5F5F"/>
                <w:spacing w:val="-1"/>
                <w:sz w:val="18"/>
              </w:rPr>
              <w:t xml:space="preserve"> </w:t>
            </w:r>
            <w:r>
              <w:rPr>
                <w:color w:val="5F5F5F"/>
                <w:sz w:val="18"/>
              </w:rPr>
              <w:t>construction</w:t>
            </w:r>
            <w:r>
              <w:rPr>
                <w:color w:val="5F5F5F"/>
                <w:spacing w:val="-3"/>
                <w:sz w:val="18"/>
              </w:rPr>
              <w:t xml:space="preserve"> </w:t>
            </w:r>
            <w:r>
              <w:rPr>
                <w:color w:val="5F5F5F"/>
                <w:sz w:val="18"/>
              </w:rPr>
              <w:t>under</w:t>
            </w:r>
            <w:r>
              <w:rPr>
                <w:color w:val="5F5F5F"/>
                <w:spacing w:val="-2"/>
                <w:sz w:val="18"/>
              </w:rPr>
              <w:t xml:space="preserve"> </w:t>
            </w:r>
            <w:r>
              <w:rPr>
                <w:color w:val="5F5F5F"/>
                <w:sz w:val="18"/>
              </w:rPr>
              <w:t>waterways.</w:t>
            </w:r>
            <w:r>
              <w:rPr>
                <w:color w:val="5F5F5F"/>
                <w:spacing w:val="-1"/>
                <w:sz w:val="18"/>
              </w:rPr>
              <w:t xml:space="preserve"> </w:t>
            </w:r>
            <w:r>
              <w:rPr>
                <w:color w:val="5F5F5F"/>
                <w:sz w:val="18"/>
              </w:rPr>
              <w:t>Methods</w:t>
            </w:r>
            <w:r>
              <w:rPr>
                <w:color w:val="5F5F5F"/>
                <w:spacing w:val="-2"/>
                <w:sz w:val="18"/>
              </w:rPr>
              <w:t xml:space="preserve"> </w:t>
            </w:r>
            <w:r>
              <w:rPr>
                <w:color w:val="5F5F5F"/>
                <w:sz w:val="18"/>
              </w:rPr>
              <w:t>for</w:t>
            </w:r>
            <w:r>
              <w:rPr>
                <w:color w:val="5F5F5F"/>
                <w:spacing w:val="-2"/>
                <w:sz w:val="18"/>
              </w:rPr>
              <w:t xml:space="preserve"> </w:t>
            </w:r>
            <w:r>
              <w:rPr>
                <w:color w:val="5F5F5F"/>
                <w:sz w:val="18"/>
              </w:rPr>
              <w:t>HDD</w:t>
            </w:r>
            <w:r>
              <w:rPr>
                <w:color w:val="5F5F5F"/>
                <w:spacing w:val="-2"/>
                <w:sz w:val="18"/>
              </w:rPr>
              <w:t xml:space="preserve"> </w:t>
            </w:r>
            <w:r>
              <w:rPr>
                <w:color w:val="5F5F5F"/>
                <w:sz w:val="18"/>
              </w:rPr>
              <w:t>drilling</w:t>
            </w:r>
            <w:r>
              <w:rPr>
                <w:color w:val="5F5F5F"/>
                <w:spacing w:val="-3"/>
                <w:sz w:val="18"/>
              </w:rPr>
              <w:t xml:space="preserve"> </w:t>
            </w:r>
            <w:r>
              <w:rPr>
                <w:color w:val="5F5F5F"/>
                <w:sz w:val="18"/>
              </w:rPr>
              <w:t>to</w:t>
            </w:r>
            <w:r>
              <w:rPr>
                <w:color w:val="5F5F5F"/>
                <w:spacing w:val="-3"/>
                <w:sz w:val="18"/>
              </w:rPr>
              <w:t xml:space="preserve"> </w:t>
            </w:r>
            <w:r>
              <w:rPr>
                <w:color w:val="5F5F5F"/>
                <w:sz w:val="18"/>
              </w:rPr>
              <w:t>prevent</w:t>
            </w:r>
            <w:r>
              <w:rPr>
                <w:color w:val="5F5F5F"/>
                <w:spacing w:val="-2"/>
                <w:sz w:val="18"/>
              </w:rPr>
              <w:t xml:space="preserve"> </w:t>
            </w:r>
            <w:r>
              <w:rPr>
                <w:color w:val="5F5F5F"/>
                <w:sz w:val="18"/>
              </w:rPr>
              <w:t>frac</w:t>
            </w:r>
            <w:r>
              <w:rPr>
                <w:color w:val="5F5F5F"/>
                <w:spacing w:val="-2"/>
                <w:sz w:val="18"/>
              </w:rPr>
              <w:t xml:space="preserve"> </w:t>
            </w:r>
            <w:r>
              <w:rPr>
                <w:color w:val="5F5F5F"/>
                <w:sz w:val="18"/>
              </w:rPr>
              <w:t>out</w:t>
            </w:r>
            <w:r>
              <w:rPr>
                <w:color w:val="5F5F5F"/>
                <w:spacing w:val="-2"/>
                <w:sz w:val="18"/>
              </w:rPr>
              <w:t xml:space="preserve"> </w:t>
            </w:r>
            <w:r>
              <w:rPr>
                <w:color w:val="5F5F5F"/>
                <w:sz w:val="18"/>
              </w:rPr>
              <w:t>and the use of non-toxic drilling fluids are described in EPR GW03.</w:t>
            </w:r>
          </w:p>
          <w:p w14:paraId="4E6A31A8" w14:textId="77777777" w:rsidR="00911B64" w:rsidRDefault="00407A2A">
            <w:pPr>
              <w:pStyle w:val="TableParagraph"/>
              <w:tabs>
                <w:tab w:val="left" w:pos="910"/>
              </w:tabs>
              <w:spacing w:before="0" w:line="240" w:lineRule="atLeast"/>
              <w:ind w:left="549" w:right="3093"/>
              <w:jc w:val="both"/>
              <w:rPr>
                <w:sz w:val="18"/>
              </w:rPr>
            </w:pPr>
            <w:r>
              <w:rPr>
                <w:noProof/>
              </w:rPr>
              <w:drawing>
                <wp:inline distT="0" distB="0" distL="0" distR="0" wp14:anchorId="019E040C" wp14:editId="260DE5C0">
                  <wp:extent cx="95250" cy="94615"/>
                  <wp:effectExtent l="0" t="0" r="0" b="0"/>
                  <wp:docPr id="664" name="Image 6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4" name="Image 664"/>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Review</w:t>
            </w:r>
            <w:r>
              <w:rPr>
                <w:color w:val="5F5F5F"/>
                <w:spacing w:val="-2"/>
                <w:sz w:val="18"/>
              </w:rPr>
              <w:t xml:space="preserve"> </w:t>
            </w:r>
            <w:r>
              <w:rPr>
                <w:color w:val="5F5F5F"/>
                <w:sz w:val="18"/>
              </w:rPr>
              <w:t>and</w:t>
            </w:r>
            <w:r>
              <w:rPr>
                <w:color w:val="5F5F5F"/>
                <w:spacing w:val="-3"/>
                <w:sz w:val="18"/>
              </w:rPr>
              <w:t xml:space="preserve"> </w:t>
            </w:r>
            <w:r>
              <w:rPr>
                <w:color w:val="5F5F5F"/>
                <w:sz w:val="18"/>
              </w:rPr>
              <w:t>update</w:t>
            </w:r>
            <w:r>
              <w:rPr>
                <w:color w:val="5F5F5F"/>
                <w:spacing w:val="-3"/>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plan</w:t>
            </w:r>
            <w:r>
              <w:rPr>
                <w:color w:val="5F5F5F"/>
                <w:spacing w:val="-3"/>
                <w:sz w:val="18"/>
              </w:rPr>
              <w:t xml:space="preserve"> </w:t>
            </w:r>
            <w:r>
              <w:rPr>
                <w:color w:val="5F5F5F"/>
                <w:sz w:val="18"/>
              </w:rPr>
              <w:t>annually</w:t>
            </w:r>
            <w:r>
              <w:rPr>
                <w:color w:val="5F5F5F"/>
                <w:spacing w:val="-2"/>
                <w:sz w:val="18"/>
              </w:rPr>
              <w:t xml:space="preserve"> </w:t>
            </w:r>
            <w:r>
              <w:rPr>
                <w:color w:val="5F5F5F"/>
                <w:sz w:val="18"/>
              </w:rPr>
              <w:t>to</w:t>
            </w:r>
            <w:r>
              <w:rPr>
                <w:color w:val="5F5F5F"/>
                <w:spacing w:val="-3"/>
                <w:sz w:val="18"/>
              </w:rPr>
              <w:t xml:space="preserve"> </w:t>
            </w:r>
            <w:r>
              <w:rPr>
                <w:color w:val="5F5F5F"/>
                <w:sz w:val="18"/>
              </w:rPr>
              <w:t>address</w:t>
            </w:r>
            <w:r>
              <w:rPr>
                <w:color w:val="5F5F5F"/>
                <w:spacing w:val="-2"/>
                <w:sz w:val="18"/>
              </w:rPr>
              <w:t xml:space="preserve"> </w:t>
            </w:r>
            <w:r>
              <w:rPr>
                <w:color w:val="5F5F5F"/>
                <w:sz w:val="18"/>
              </w:rPr>
              <w:t>the</w:t>
            </w:r>
            <w:r>
              <w:rPr>
                <w:color w:val="5F5F5F"/>
                <w:spacing w:val="-3"/>
                <w:sz w:val="18"/>
              </w:rPr>
              <w:t xml:space="preserve"> </w:t>
            </w:r>
            <w:r>
              <w:rPr>
                <w:color w:val="5F5F5F"/>
                <w:sz w:val="18"/>
              </w:rPr>
              <w:t>outcomes</w:t>
            </w:r>
            <w:r>
              <w:rPr>
                <w:color w:val="5F5F5F"/>
                <w:spacing w:val="-2"/>
                <w:sz w:val="18"/>
              </w:rPr>
              <w:t xml:space="preserve"> </w:t>
            </w:r>
            <w:r>
              <w:rPr>
                <w:color w:val="5F5F5F"/>
                <w:sz w:val="18"/>
              </w:rPr>
              <w:t>of</w:t>
            </w:r>
            <w:r>
              <w:rPr>
                <w:color w:val="5F5F5F"/>
                <w:spacing w:val="-2"/>
                <w:sz w:val="18"/>
              </w:rPr>
              <w:t xml:space="preserve"> </w:t>
            </w:r>
            <w:r>
              <w:rPr>
                <w:color w:val="5F5F5F"/>
                <w:sz w:val="18"/>
              </w:rPr>
              <w:t>water</w:t>
            </w:r>
            <w:r>
              <w:rPr>
                <w:color w:val="5F5F5F"/>
                <w:spacing w:val="-1"/>
                <w:sz w:val="18"/>
              </w:rPr>
              <w:t xml:space="preserve"> </w:t>
            </w:r>
            <w:r>
              <w:rPr>
                <w:color w:val="5F5F5F"/>
                <w:sz w:val="18"/>
              </w:rPr>
              <w:t>quality</w:t>
            </w:r>
            <w:r>
              <w:rPr>
                <w:color w:val="5F5F5F"/>
                <w:spacing w:val="-2"/>
                <w:sz w:val="18"/>
              </w:rPr>
              <w:t xml:space="preserve"> </w:t>
            </w:r>
            <w:r>
              <w:rPr>
                <w:color w:val="5F5F5F"/>
                <w:sz w:val="18"/>
              </w:rPr>
              <w:t>monitoring</w:t>
            </w:r>
            <w:r>
              <w:rPr>
                <w:color w:val="5F5F5F"/>
                <w:spacing w:val="-3"/>
                <w:sz w:val="18"/>
              </w:rPr>
              <w:t xml:space="preserve"> </w:t>
            </w:r>
            <w:r>
              <w:rPr>
                <w:color w:val="5F5F5F"/>
                <w:sz w:val="18"/>
              </w:rPr>
              <w:t>as</w:t>
            </w:r>
            <w:r>
              <w:rPr>
                <w:color w:val="5F5F5F"/>
                <w:spacing w:val="-2"/>
                <w:sz w:val="18"/>
              </w:rPr>
              <w:t xml:space="preserve"> </w:t>
            </w:r>
            <w:r>
              <w:rPr>
                <w:color w:val="5F5F5F"/>
                <w:sz w:val="18"/>
              </w:rPr>
              <w:t>required</w:t>
            </w:r>
            <w:r>
              <w:rPr>
                <w:color w:val="5F5F5F"/>
                <w:spacing w:val="-1"/>
                <w:sz w:val="18"/>
              </w:rPr>
              <w:t xml:space="preserve"> </w:t>
            </w:r>
            <w:r>
              <w:rPr>
                <w:color w:val="5F5F5F"/>
                <w:sz w:val="18"/>
              </w:rPr>
              <w:t>by</w:t>
            </w:r>
            <w:r>
              <w:rPr>
                <w:color w:val="5F5F5F"/>
                <w:spacing w:val="-2"/>
                <w:sz w:val="18"/>
              </w:rPr>
              <w:t xml:space="preserve"> </w:t>
            </w:r>
            <w:r>
              <w:rPr>
                <w:color w:val="5F5F5F"/>
                <w:sz w:val="18"/>
              </w:rPr>
              <w:t>EPR</w:t>
            </w:r>
            <w:r>
              <w:rPr>
                <w:color w:val="5F5F5F"/>
                <w:spacing w:val="-2"/>
                <w:sz w:val="18"/>
              </w:rPr>
              <w:t xml:space="preserve"> </w:t>
            </w:r>
            <w:r>
              <w:rPr>
                <w:color w:val="5F5F5F"/>
                <w:sz w:val="18"/>
              </w:rPr>
              <w:t xml:space="preserve">SW03. </w:t>
            </w:r>
            <w:r>
              <w:rPr>
                <w:noProof/>
                <w:color w:val="5F5F5F"/>
                <w:spacing w:val="-1"/>
                <w:sz w:val="18"/>
              </w:rPr>
              <w:drawing>
                <wp:inline distT="0" distB="0" distL="0" distR="0" wp14:anchorId="7E33C2BA" wp14:editId="22C245F5">
                  <wp:extent cx="95250" cy="94615"/>
                  <wp:effectExtent l="0" t="0" r="0" b="0"/>
                  <wp:docPr id="665" name="Image 6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5" name="Image 665"/>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color w:val="5F5F5F"/>
                <w:sz w:val="18"/>
              </w:rPr>
              <w:tab/>
            </w:r>
            <w:r>
              <w:rPr>
                <w:color w:val="5F5F5F"/>
                <w:sz w:val="18"/>
              </w:rPr>
              <w:t>The plan must be a sub plan to the CEMP and implemented during construction.</w:t>
            </w:r>
          </w:p>
        </w:tc>
      </w:tr>
    </w:tbl>
    <w:p w14:paraId="25E8473C" w14:textId="77777777" w:rsidR="00911B64" w:rsidRDefault="00911B64">
      <w:pPr>
        <w:spacing w:line="240" w:lineRule="atLeast"/>
        <w:jc w:val="both"/>
        <w:rPr>
          <w:sz w:val="18"/>
        </w:rPr>
        <w:sectPr w:rsidR="00911B64">
          <w:pgSz w:w="16840" w:h="11910" w:orient="landscape"/>
          <w:pgMar w:top="1400" w:right="800" w:bottom="860" w:left="1020" w:header="457" w:footer="661" w:gutter="0"/>
          <w:cols w:space="720"/>
        </w:sectPr>
      </w:pPr>
    </w:p>
    <w:p w14:paraId="5B0189E9" w14:textId="77777777" w:rsidR="00911B64" w:rsidRDefault="00911B64">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258"/>
        <w:gridCol w:w="13529"/>
      </w:tblGrid>
      <w:tr w:rsidR="00911B64" w14:paraId="543E5DDF" w14:textId="77777777">
        <w:trPr>
          <w:trHeight w:val="552"/>
        </w:trPr>
        <w:tc>
          <w:tcPr>
            <w:tcW w:w="1258" w:type="dxa"/>
            <w:shd w:val="clear" w:color="auto" w:fill="133149"/>
          </w:tcPr>
          <w:p w14:paraId="65148390" w14:textId="77777777" w:rsidR="00911B64" w:rsidRDefault="00407A2A">
            <w:pPr>
              <w:pStyle w:val="TableParagraph"/>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13529" w:type="dxa"/>
            <w:shd w:val="clear" w:color="auto" w:fill="133149"/>
          </w:tcPr>
          <w:p w14:paraId="5F0815EF" w14:textId="77777777" w:rsidR="00911B64" w:rsidRDefault="00407A2A">
            <w:pPr>
              <w:pStyle w:val="TableParagraph"/>
              <w:rPr>
                <w:b/>
                <w:sz w:val="18"/>
              </w:rPr>
            </w:pPr>
            <w:r>
              <w:rPr>
                <w:b/>
                <w:color w:val="FFFFFF"/>
                <w:sz w:val="18"/>
              </w:rPr>
              <w:t>Environmental</w:t>
            </w:r>
            <w:r>
              <w:rPr>
                <w:b/>
                <w:color w:val="FFFFFF"/>
                <w:spacing w:val="-9"/>
                <w:sz w:val="18"/>
              </w:rPr>
              <w:t xml:space="preserve"> </w:t>
            </w:r>
            <w:r>
              <w:rPr>
                <w:b/>
                <w:color w:val="FFFFFF"/>
                <w:sz w:val="18"/>
              </w:rPr>
              <w:t>Performance</w:t>
            </w:r>
            <w:r>
              <w:rPr>
                <w:b/>
                <w:color w:val="FFFFFF"/>
                <w:spacing w:val="-5"/>
                <w:sz w:val="18"/>
              </w:rPr>
              <w:t xml:space="preserve"> </w:t>
            </w:r>
            <w:r>
              <w:rPr>
                <w:b/>
                <w:color w:val="FFFFFF"/>
                <w:spacing w:val="-2"/>
                <w:sz w:val="18"/>
              </w:rPr>
              <w:t>Requirements</w:t>
            </w:r>
          </w:p>
        </w:tc>
      </w:tr>
      <w:tr w:rsidR="00911B64" w14:paraId="4860BB1F" w14:textId="77777777">
        <w:trPr>
          <w:trHeight w:val="4225"/>
        </w:trPr>
        <w:tc>
          <w:tcPr>
            <w:tcW w:w="1258" w:type="dxa"/>
            <w:shd w:val="clear" w:color="auto" w:fill="D3E6F4"/>
          </w:tcPr>
          <w:p w14:paraId="77A40B00" w14:textId="77777777" w:rsidR="00911B64" w:rsidRDefault="00407A2A">
            <w:pPr>
              <w:pStyle w:val="TableParagraph"/>
              <w:ind w:left="107"/>
              <w:rPr>
                <w:sz w:val="18"/>
              </w:rPr>
            </w:pPr>
            <w:r>
              <w:rPr>
                <w:color w:val="5F5F5F"/>
                <w:spacing w:val="-4"/>
                <w:sz w:val="18"/>
              </w:rPr>
              <w:t>SW02</w:t>
            </w:r>
          </w:p>
        </w:tc>
        <w:tc>
          <w:tcPr>
            <w:tcW w:w="13529" w:type="dxa"/>
            <w:shd w:val="clear" w:color="auto" w:fill="D3E6F4"/>
          </w:tcPr>
          <w:p w14:paraId="6B46FAC7" w14:textId="77777777" w:rsidR="00911B64" w:rsidRDefault="00407A2A">
            <w:pPr>
              <w:pStyle w:val="TableParagraph"/>
              <w:rPr>
                <w:b/>
                <w:sz w:val="18"/>
              </w:rPr>
            </w:pPr>
            <w:r>
              <w:rPr>
                <w:b/>
                <w:color w:val="5F5F5F"/>
                <w:sz w:val="18"/>
              </w:rPr>
              <w:t>Minimise</w:t>
            </w:r>
            <w:r>
              <w:rPr>
                <w:b/>
                <w:color w:val="5F5F5F"/>
                <w:spacing w:val="-2"/>
                <w:sz w:val="18"/>
              </w:rPr>
              <w:t xml:space="preserve"> </w:t>
            </w:r>
            <w:r>
              <w:rPr>
                <w:b/>
                <w:color w:val="5F5F5F"/>
                <w:sz w:val="18"/>
              </w:rPr>
              <w:t>flood</w:t>
            </w:r>
            <w:r>
              <w:rPr>
                <w:b/>
                <w:color w:val="5F5F5F"/>
                <w:spacing w:val="-2"/>
                <w:sz w:val="18"/>
              </w:rPr>
              <w:t xml:space="preserve"> </w:t>
            </w:r>
            <w:r>
              <w:rPr>
                <w:b/>
                <w:color w:val="5F5F5F"/>
                <w:sz w:val="18"/>
              </w:rPr>
              <w:t>risk</w:t>
            </w:r>
            <w:r>
              <w:rPr>
                <w:b/>
                <w:color w:val="5F5F5F"/>
                <w:spacing w:val="-3"/>
                <w:sz w:val="18"/>
              </w:rPr>
              <w:t xml:space="preserve"> </w:t>
            </w:r>
            <w:r>
              <w:rPr>
                <w:b/>
                <w:color w:val="5F5F5F"/>
                <w:sz w:val="18"/>
              </w:rPr>
              <w:t>due</w:t>
            </w:r>
            <w:r>
              <w:rPr>
                <w:b/>
                <w:color w:val="5F5F5F"/>
                <w:spacing w:val="-3"/>
                <w:sz w:val="18"/>
              </w:rPr>
              <w:t xml:space="preserve"> </w:t>
            </w:r>
            <w:r>
              <w:rPr>
                <w:b/>
                <w:color w:val="5F5F5F"/>
                <w:sz w:val="18"/>
              </w:rPr>
              <w:t>to</w:t>
            </w:r>
            <w:r>
              <w:rPr>
                <w:b/>
                <w:color w:val="5F5F5F"/>
                <w:spacing w:val="-4"/>
                <w:sz w:val="18"/>
              </w:rPr>
              <w:t xml:space="preserve"> </w:t>
            </w:r>
            <w:r>
              <w:rPr>
                <w:b/>
                <w:color w:val="5F5F5F"/>
                <w:sz w:val="18"/>
              </w:rPr>
              <w:t>permanent</w:t>
            </w:r>
            <w:r>
              <w:rPr>
                <w:b/>
                <w:color w:val="5F5F5F"/>
                <w:spacing w:val="-1"/>
                <w:sz w:val="18"/>
              </w:rPr>
              <w:t xml:space="preserve"> </w:t>
            </w:r>
            <w:proofErr w:type="gramStart"/>
            <w:r>
              <w:rPr>
                <w:b/>
                <w:color w:val="5F5F5F"/>
                <w:spacing w:val="-2"/>
                <w:sz w:val="18"/>
              </w:rPr>
              <w:t>infrastructure</w:t>
            </w:r>
            <w:proofErr w:type="gramEnd"/>
          </w:p>
          <w:p w14:paraId="1D0FA732" w14:textId="77777777" w:rsidR="00911B64" w:rsidRDefault="00407A2A">
            <w:pPr>
              <w:pStyle w:val="TableParagraph"/>
              <w:spacing w:before="119"/>
              <w:ind w:right="226"/>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project</w:t>
            </w:r>
            <w:r>
              <w:rPr>
                <w:color w:val="5F5F5F"/>
                <w:spacing w:val="-2"/>
                <w:sz w:val="18"/>
              </w:rPr>
              <w:t xml:space="preserve"> </w:t>
            </w:r>
            <w:r>
              <w:rPr>
                <w:color w:val="5F5F5F"/>
                <w:sz w:val="18"/>
              </w:rPr>
              <w:t>works,</w:t>
            </w:r>
            <w:r>
              <w:rPr>
                <w:color w:val="5F5F5F"/>
                <w:spacing w:val="-2"/>
                <w:sz w:val="18"/>
              </w:rPr>
              <w:t xml:space="preserve"> </w:t>
            </w:r>
            <w:r>
              <w:rPr>
                <w:color w:val="5F5F5F"/>
                <w:sz w:val="18"/>
              </w:rPr>
              <w:t>develop</w:t>
            </w:r>
            <w:r>
              <w:rPr>
                <w:color w:val="5F5F5F"/>
                <w:spacing w:val="-3"/>
                <w:sz w:val="18"/>
              </w:rPr>
              <w:t xml:space="preserve"> </w:t>
            </w:r>
            <w:r>
              <w:rPr>
                <w:color w:val="5F5F5F"/>
                <w:sz w:val="18"/>
              </w:rPr>
              <w:t>a</w:t>
            </w:r>
            <w:r>
              <w:rPr>
                <w:color w:val="5F5F5F"/>
                <w:spacing w:val="-3"/>
                <w:sz w:val="18"/>
              </w:rPr>
              <w:t xml:space="preserve"> </w:t>
            </w:r>
            <w:r>
              <w:rPr>
                <w:color w:val="5F5F5F"/>
                <w:sz w:val="18"/>
              </w:rPr>
              <w:t>design</w:t>
            </w:r>
            <w:r>
              <w:rPr>
                <w:color w:val="5F5F5F"/>
                <w:spacing w:val="-3"/>
                <w:sz w:val="18"/>
              </w:rPr>
              <w:t xml:space="preserve"> </w:t>
            </w:r>
            <w:r>
              <w:rPr>
                <w:color w:val="5F5F5F"/>
                <w:sz w:val="18"/>
              </w:rPr>
              <w:t>for</w:t>
            </w:r>
            <w:r>
              <w:rPr>
                <w:color w:val="5F5F5F"/>
                <w:spacing w:val="-2"/>
                <w:sz w:val="18"/>
              </w:rPr>
              <w:t xml:space="preserve"> </w:t>
            </w:r>
            <w:r>
              <w:rPr>
                <w:color w:val="5F5F5F"/>
                <w:sz w:val="18"/>
              </w:rPr>
              <w:t>permanent</w:t>
            </w:r>
            <w:r>
              <w:rPr>
                <w:color w:val="5F5F5F"/>
                <w:spacing w:val="-2"/>
                <w:sz w:val="18"/>
              </w:rPr>
              <w:t xml:space="preserve"> </w:t>
            </w:r>
            <w:r>
              <w:rPr>
                <w:color w:val="5F5F5F"/>
                <w:sz w:val="18"/>
              </w:rPr>
              <w:t>infrastructure</w:t>
            </w:r>
            <w:r>
              <w:rPr>
                <w:color w:val="5F5F5F"/>
                <w:spacing w:val="-3"/>
                <w:sz w:val="18"/>
              </w:rPr>
              <w:t xml:space="preserve"> </w:t>
            </w:r>
            <w:r>
              <w:rPr>
                <w:color w:val="5F5F5F"/>
                <w:sz w:val="18"/>
              </w:rPr>
              <w:t>to</w:t>
            </w:r>
            <w:r>
              <w:rPr>
                <w:color w:val="5F5F5F"/>
                <w:spacing w:val="-1"/>
                <w:sz w:val="18"/>
              </w:rPr>
              <w:t xml:space="preserve"> </w:t>
            </w:r>
            <w:r>
              <w:rPr>
                <w:color w:val="5F5F5F"/>
                <w:sz w:val="18"/>
              </w:rPr>
              <w:t>address</w:t>
            </w:r>
            <w:r>
              <w:rPr>
                <w:color w:val="5F5F5F"/>
                <w:spacing w:val="-2"/>
                <w:sz w:val="18"/>
              </w:rPr>
              <w:t xml:space="preserve"> </w:t>
            </w:r>
            <w:r>
              <w:rPr>
                <w:color w:val="5F5F5F"/>
                <w:sz w:val="18"/>
              </w:rPr>
              <w:t>the</w:t>
            </w:r>
            <w:r>
              <w:rPr>
                <w:color w:val="5F5F5F"/>
                <w:spacing w:val="-3"/>
                <w:sz w:val="18"/>
              </w:rPr>
              <w:t xml:space="preserve"> </w:t>
            </w:r>
            <w:r>
              <w:rPr>
                <w:color w:val="5F5F5F"/>
                <w:sz w:val="18"/>
              </w:rPr>
              <w:t>requirements</w:t>
            </w:r>
            <w:r>
              <w:rPr>
                <w:color w:val="5F5F5F"/>
                <w:spacing w:val="-2"/>
                <w:sz w:val="18"/>
              </w:rPr>
              <w:t xml:space="preserve"> </w:t>
            </w:r>
            <w:r>
              <w:rPr>
                <w:color w:val="5F5F5F"/>
                <w:sz w:val="18"/>
              </w:rPr>
              <w:t>outlined</w:t>
            </w:r>
            <w:r>
              <w:rPr>
                <w:color w:val="5F5F5F"/>
                <w:spacing w:val="-3"/>
                <w:sz w:val="18"/>
              </w:rPr>
              <w:t xml:space="preserve"> </w:t>
            </w:r>
            <w:r>
              <w:rPr>
                <w:color w:val="5F5F5F"/>
                <w:sz w:val="18"/>
              </w:rPr>
              <w:t>in</w:t>
            </w:r>
            <w:r>
              <w:rPr>
                <w:color w:val="5F5F5F"/>
                <w:spacing w:val="-3"/>
                <w:sz w:val="18"/>
              </w:rPr>
              <w:t xml:space="preserve"> </w:t>
            </w:r>
            <w:r>
              <w:rPr>
                <w:color w:val="5F5F5F"/>
                <w:sz w:val="18"/>
              </w:rPr>
              <w:t>the</w:t>
            </w:r>
            <w:r>
              <w:rPr>
                <w:color w:val="5F5F5F"/>
                <w:spacing w:val="-3"/>
                <w:sz w:val="18"/>
              </w:rPr>
              <w:t xml:space="preserve"> </w:t>
            </w:r>
            <w:r>
              <w:rPr>
                <w:i/>
                <w:color w:val="5F5F5F"/>
                <w:sz w:val="18"/>
              </w:rPr>
              <w:t>Guidelines</w:t>
            </w:r>
            <w:r>
              <w:rPr>
                <w:i/>
                <w:color w:val="5F5F5F"/>
                <w:spacing w:val="-2"/>
                <w:sz w:val="18"/>
              </w:rPr>
              <w:t xml:space="preserve"> </w:t>
            </w:r>
            <w:r>
              <w:rPr>
                <w:i/>
                <w:color w:val="5F5F5F"/>
                <w:sz w:val="18"/>
              </w:rPr>
              <w:t>for</w:t>
            </w:r>
            <w:r>
              <w:rPr>
                <w:i/>
                <w:color w:val="5F5F5F"/>
                <w:spacing w:val="-2"/>
                <w:sz w:val="18"/>
              </w:rPr>
              <w:t xml:space="preserve"> </w:t>
            </w:r>
            <w:r>
              <w:rPr>
                <w:i/>
                <w:color w:val="5F5F5F"/>
                <w:sz w:val="18"/>
              </w:rPr>
              <w:t xml:space="preserve">Development in Flood Prone Areas </w:t>
            </w:r>
            <w:r>
              <w:rPr>
                <w:color w:val="5F5F5F"/>
                <w:sz w:val="18"/>
              </w:rPr>
              <w:t>(West Gippsland Catchment Management Authority, 2020), that demonstrates how the project has been designed to mitigate the overall flood risk and incorporate flood protection measures where required.</w:t>
            </w:r>
          </w:p>
          <w:p w14:paraId="7C8DE939" w14:textId="77777777" w:rsidR="00911B64" w:rsidRDefault="00407A2A">
            <w:pPr>
              <w:pStyle w:val="TableParagraph"/>
              <w:spacing w:before="61"/>
              <w:rPr>
                <w:sz w:val="18"/>
              </w:rPr>
            </w:pPr>
            <w:r>
              <w:rPr>
                <w:color w:val="5F5F5F"/>
                <w:sz w:val="18"/>
              </w:rPr>
              <w:t>The</w:t>
            </w:r>
            <w:r>
              <w:rPr>
                <w:color w:val="5F5F5F"/>
                <w:spacing w:val="-3"/>
                <w:sz w:val="18"/>
              </w:rPr>
              <w:t xml:space="preserve"> </w:t>
            </w:r>
            <w:r>
              <w:rPr>
                <w:color w:val="5F5F5F"/>
                <w:sz w:val="18"/>
              </w:rPr>
              <w:t>design</w:t>
            </w:r>
            <w:r>
              <w:rPr>
                <w:color w:val="5F5F5F"/>
                <w:spacing w:val="-3"/>
                <w:sz w:val="18"/>
              </w:rPr>
              <w:t xml:space="preserve"> </w:t>
            </w:r>
            <w:r>
              <w:rPr>
                <w:color w:val="5F5F5F"/>
                <w:spacing w:val="-2"/>
                <w:sz w:val="18"/>
              </w:rPr>
              <w:t>must:</w:t>
            </w:r>
          </w:p>
          <w:p w14:paraId="6B393B85" w14:textId="77777777" w:rsidR="00911B64" w:rsidRDefault="00407A2A">
            <w:pPr>
              <w:pStyle w:val="TableParagraph"/>
              <w:tabs>
                <w:tab w:val="left" w:pos="910"/>
              </w:tabs>
              <w:spacing w:before="61"/>
              <w:rPr>
                <w:sz w:val="18"/>
              </w:rPr>
            </w:pPr>
            <w:r>
              <w:rPr>
                <w:noProof/>
              </w:rPr>
              <w:drawing>
                <wp:inline distT="0" distB="0" distL="0" distR="0" wp14:anchorId="120284EC" wp14:editId="05B21F10">
                  <wp:extent cx="95249" cy="94601"/>
                  <wp:effectExtent l="0" t="0" r="0" b="0"/>
                  <wp:docPr id="666" name="Image 6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6" name="Image 666"/>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Be</w:t>
            </w:r>
            <w:r>
              <w:rPr>
                <w:color w:val="5F5F5F"/>
                <w:spacing w:val="-6"/>
                <w:sz w:val="18"/>
              </w:rPr>
              <w:t xml:space="preserve"> </w:t>
            </w:r>
            <w:r>
              <w:rPr>
                <w:color w:val="5F5F5F"/>
                <w:sz w:val="18"/>
              </w:rPr>
              <w:t>developed</w:t>
            </w:r>
            <w:r>
              <w:rPr>
                <w:color w:val="5F5F5F"/>
                <w:spacing w:val="-4"/>
                <w:sz w:val="18"/>
              </w:rPr>
              <w:t xml:space="preserve"> </w:t>
            </w:r>
            <w:r>
              <w:rPr>
                <w:color w:val="5F5F5F"/>
                <w:sz w:val="18"/>
              </w:rPr>
              <w:t>in</w:t>
            </w:r>
            <w:r>
              <w:rPr>
                <w:color w:val="5F5F5F"/>
                <w:spacing w:val="-4"/>
                <w:sz w:val="18"/>
              </w:rPr>
              <w:t xml:space="preserve"> </w:t>
            </w:r>
            <w:r>
              <w:rPr>
                <w:color w:val="5F5F5F"/>
                <w:sz w:val="18"/>
              </w:rPr>
              <w:t>consultation</w:t>
            </w:r>
            <w:r>
              <w:rPr>
                <w:color w:val="5F5F5F"/>
                <w:spacing w:val="-4"/>
                <w:sz w:val="18"/>
              </w:rPr>
              <w:t xml:space="preserve"> </w:t>
            </w:r>
            <w:r>
              <w:rPr>
                <w:color w:val="5F5F5F"/>
                <w:sz w:val="18"/>
              </w:rPr>
              <w:t>with</w:t>
            </w:r>
            <w:r>
              <w:rPr>
                <w:color w:val="5F5F5F"/>
                <w:spacing w:val="-4"/>
                <w:sz w:val="18"/>
              </w:rPr>
              <w:t xml:space="preserve"> </w:t>
            </w:r>
            <w:r>
              <w:rPr>
                <w:color w:val="5F5F5F"/>
                <w:sz w:val="18"/>
              </w:rPr>
              <w:t>West</w:t>
            </w:r>
            <w:r>
              <w:rPr>
                <w:color w:val="5F5F5F"/>
                <w:spacing w:val="-3"/>
                <w:sz w:val="18"/>
              </w:rPr>
              <w:t xml:space="preserve"> </w:t>
            </w:r>
            <w:r>
              <w:rPr>
                <w:color w:val="5F5F5F"/>
                <w:sz w:val="18"/>
              </w:rPr>
              <w:t>Gippsland</w:t>
            </w:r>
            <w:r>
              <w:rPr>
                <w:color w:val="5F5F5F"/>
                <w:spacing w:val="-4"/>
                <w:sz w:val="18"/>
              </w:rPr>
              <w:t xml:space="preserve"> </w:t>
            </w:r>
            <w:r>
              <w:rPr>
                <w:color w:val="5F5F5F"/>
                <w:sz w:val="18"/>
              </w:rPr>
              <w:t>Catchment</w:t>
            </w:r>
            <w:r>
              <w:rPr>
                <w:color w:val="5F5F5F"/>
                <w:spacing w:val="-3"/>
                <w:sz w:val="18"/>
              </w:rPr>
              <w:t xml:space="preserve"> </w:t>
            </w:r>
            <w:r>
              <w:rPr>
                <w:color w:val="5F5F5F"/>
                <w:sz w:val="18"/>
              </w:rPr>
              <w:t>Management</w:t>
            </w:r>
            <w:r>
              <w:rPr>
                <w:color w:val="5F5F5F"/>
                <w:spacing w:val="-2"/>
                <w:sz w:val="18"/>
              </w:rPr>
              <w:t xml:space="preserve"> Authority.</w:t>
            </w:r>
          </w:p>
          <w:p w14:paraId="0DAD5B6D" w14:textId="77777777" w:rsidR="00911B64" w:rsidRDefault="00407A2A">
            <w:pPr>
              <w:pStyle w:val="TableParagraph"/>
              <w:tabs>
                <w:tab w:val="left" w:pos="910"/>
              </w:tabs>
              <w:spacing w:before="39"/>
              <w:ind w:left="910" w:right="582" w:hanging="361"/>
              <w:rPr>
                <w:sz w:val="18"/>
              </w:rPr>
            </w:pPr>
            <w:r>
              <w:rPr>
                <w:noProof/>
              </w:rPr>
              <w:drawing>
                <wp:inline distT="0" distB="0" distL="0" distR="0" wp14:anchorId="1D5E6DAD" wp14:editId="4AA2368D">
                  <wp:extent cx="95250" cy="94614"/>
                  <wp:effectExtent l="0" t="0" r="0" b="0"/>
                  <wp:docPr id="667" name="Image 6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7" name="Image 667"/>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Be</w:t>
            </w:r>
            <w:r>
              <w:rPr>
                <w:color w:val="5F5F5F"/>
                <w:spacing w:val="-3"/>
                <w:sz w:val="18"/>
              </w:rPr>
              <w:t xml:space="preserve"> </w:t>
            </w:r>
            <w:r>
              <w:rPr>
                <w:color w:val="5F5F5F"/>
                <w:sz w:val="18"/>
              </w:rPr>
              <w:t>assessed</w:t>
            </w:r>
            <w:r>
              <w:rPr>
                <w:color w:val="5F5F5F"/>
                <w:spacing w:val="-3"/>
                <w:sz w:val="18"/>
              </w:rPr>
              <w:t xml:space="preserve"> </w:t>
            </w:r>
            <w:r>
              <w:rPr>
                <w:color w:val="5F5F5F"/>
                <w:sz w:val="18"/>
              </w:rPr>
              <w:t>and</w:t>
            </w:r>
            <w:r>
              <w:rPr>
                <w:color w:val="5F5F5F"/>
                <w:spacing w:val="-3"/>
                <w:sz w:val="18"/>
              </w:rPr>
              <w:t xml:space="preserve"> </w:t>
            </w:r>
            <w:r>
              <w:rPr>
                <w:color w:val="5F5F5F"/>
                <w:sz w:val="18"/>
              </w:rPr>
              <w:t>informed</w:t>
            </w:r>
            <w:r>
              <w:rPr>
                <w:color w:val="5F5F5F"/>
                <w:spacing w:val="-3"/>
                <w:sz w:val="18"/>
              </w:rPr>
              <w:t xml:space="preserve"> </w:t>
            </w:r>
            <w:r>
              <w:rPr>
                <w:color w:val="5F5F5F"/>
                <w:sz w:val="18"/>
              </w:rPr>
              <w:t>by</w:t>
            </w:r>
            <w:r>
              <w:rPr>
                <w:color w:val="5F5F5F"/>
                <w:spacing w:val="-1"/>
                <w:sz w:val="18"/>
              </w:rPr>
              <w:t xml:space="preserve"> </w:t>
            </w:r>
            <w:r>
              <w:rPr>
                <w:color w:val="5F5F5F"/>
                <w:sz w:val="18"/>
              </w:rPr>
              <w:t>a</w:t>
            </w:r>
            <w:r>
              <w:rPr>
                <w:color w:val="5F5F5F"/>
                <w:spacing w:val="-3"/>
                <w:sz w:val="18"/>
              </w:rPr>
              <w:t xml:space="preserve"> </w:t>
            </w:r>
            <w:r>
              <w:rPr>
                <w:color w:val="5F5F5F"/>
                <w:sz w:val="18"/>
              </w:rPr>
              <w:t>hydraulic</w:t>
            </w:r>
            <w:r>
              <w:rPr>
                <w:color w:val="5F5F5F"/>
                <w:spacing w:val="-2"/>
                <w:sz w:val="18"/>
              </w:rPr>
              <w:t xml:space="preserve"> </w:t>
            </w:r>
            <w:r>
              <w:rPr>
                <w:color w:val="5F5F5F"/>
                <w:sz w:val="18"/>
              </w:rPr>
              <w:t>flood</w:t>
            </w:r>
            <w:r>
              <w:rPr>
                <w:color w:val="5F5F5F"/>
                <w:spacing w:val="-3"/>
                <w:sz w:val="18"/>
              </w:rPr>
              <w:t xml:space="preserve"> </w:t>
            </w:r>
            <w:r>
              <w:rPr>
                <w:color w:val="5F5F5F"/>
                <w:sz w:val="18"/>
              </w:rPr>
              <w:t>model</w:t>
            </w:r>
            <w:r>
              <w:rPr>
                <w:color w:val="5F5F5F"/>
                <w:spacing w:val="-2"/>
                <w:sz w:val="18"/>
              </w:rPr>
              <w:t xml:space="preserve"> </w:t>
            </w:r>
            <w:r>
              <w:rPr>
                <w:color w:val="5F5F5F"/>
                <w:sz w:val="18"/>
              </w:rPr>
              <w:t>prepared</w:t>
            </w:r>
            <w:r>
              <w:rPr>
                <w:color w:val="5F5F5F"/>
                <w:spacing w:val="-3"/>
                <w:sz w:val="18"/>
              </w:rPr>
              <w:t xml:space="preserve"> </w:t>
            </w:r>
            <w:r>
              <w:rPr>
                <w:color w:val="5F5F5F"/>
                <w:sz w:val="18"/>
              </w:rPr>
              <w:t>for</w:t>
            </w:r>
            <w:r>
              <w:rPr>
                <w:color w:val="5F5F5F"/>
                <w:spacing w:val="-2"/>
                <w:sz w:val="18"/>
              </w:rPr>
              <w:t xml:space="preserve"> </w:t>
            </w:r>
            <w:r>
              <w:rPr>
                <w:color w:val="5F5F5F"/>
                <w:sz w:val="18"/>
              </w:rPr>
              <w:t>the</w:t>
            </w:r>
            <w:r>
              <w:rPr>
                <w:color w:val="5F5F5F"/>
                <w:spacing w:val="-3"/>
                <w:sz w:val="18"/>
              </w:rPr>
              <w:t xml:space="preserve"> </w:t>
            </w:r>
            <w:r>
              <w:rPr>
                <w:color w:val="5F5F5F"/>
                <w:sz w:val="18"/>
              </w:rPr>
              <w:t>design</w:t>
            </w:r>
            <w:r>
              <w:rPr>
                <w:color w:val="5F5F5F"/>
                <w:spacing w:val="-3"/>
                <w:sz w:val="18"/>
              </w:rPr>
              <w:t xml:space="preserve"> </w:t>
            </w:r>
            <w:r>
              <w:rPr>
                <w:color w:val="5F5F5F"/>
                <w:sz w:val="18"/>
              </w:rPr>
              <w:t>of</w:t>
            </w:r>
            <w:r>
              <w:rPr>
                <w:color w:val="5F5F5F"/>
                <w:spacing w:val="-2"/>
                <w:sz w:val="18"/>
              </w:rPr>
              <w:t xml:space="preserve"> </w:t>
            </w:r>
            <w:r>
              <w:rPr>
                <w:color w:val="5F5F5F"/>
                <w:sz w:val="18"/>
              </w:rPr>
              <w:t>permanent</w:t>
            </w:r>
            <w:r>
              <w:rPr>
                <w:color w:val="5F5F5F"/>
                <w:spacing w:val="-2"/>
                <w:sz w:val="18"/>
              </w:rPr>
              <w:t xml:space="preserve"> </w:t>
            </w:r>
            <w:r>
              <w:rPr>
                <w:color w:val="5F5F5F"/>
                <w:sz w:val="18"/>
              </w:rPr>
              <w:t>works</w:t>
            </w:r>
            <w:r>
              <w:rPr>
                <w:color w:val="5F5F5F"/>
                <w:spacing w:val="-2"/>
                <w:sz w:val="18"/>
              </w:rPr>
              <w:t xml:space="preserve"> </w:t>
            </w:r>
            <w:r>
              <w:rPr>
                <w:color w:val="5F5F5F"/>
                <w:sz w:val="18"/>
              </w:rPr>
              <w:t>to</w:t>
            </w:r>
            <w:r>
              <w:rPr>
                <w:color w:val="5F5F5F"/>
                <w:spacing w:val="-3"/>
                <w:sz w:val="18"/>
              </w:rPr>
              <w:t xml:space="preserve"> </w:t>
            </w:r>
            <w:r>
              <w:rPr>
                <w:color w:val="5F5F5F"/>
                <w:sz w:val="18"/>
              </w:rPr>
              <w:t>assess</w:t>
            </w:r>
            <w:r>
              <w:rPr>
                <w:color w:val="5F5F5F"/>
                <w:spacing w:val="-2"/>
                <w:sz w:val="18"/>
              </w:rPr>
              <w:t xml:space="preserve"> </w:t>
            </w:r>
            <w:r>
              <w:rPr>
                <w:color w:val="5F5F5F"/>
                <w:sz w:val="18"/>
              </w:rPr>
              <w:t>overall</w:t>
            </w:r>
            <w:r>
              <w:rPr>
                <w:color w:val="5F5F5F"/>
                <w:spacing w:val="-2"/>
                <w:sz w:val="18"/>
              </w:rPr>
              <w:t xml:space="preserve"> </w:t>
            </w:r>
            <w:r>
              <w:rPr>
                <w:color w:val="5F5F5F"/>
                <w:sz w:val="18"/>
              </w:rPr>
              <w:t>flood</w:t>
            </w:r>
            <w:r>
              <w:rPr>
                <w:color w:val="5F5F5F"/>
                <w:spacing w:val="-3"/>
                <w:sz w:val="18"/>
              </w:rPr>
              <w:t xml:space="preserve"> </w:t>
            </w:r>
            <w:r>
              <w:rPr>
                <w:color w:val="5F5F5F"/>
                <w:sz w:val="18"/>
              </w:rPr>
              <w:t>risk</w:t>
            </w:r>
            <w:r>
              <w:rPr>
                <w:color w:val="5F5F5F"/>
                <w:spacing w:val="-2"/>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community</w:t>
            </w:r>
            <w:r>
              <w:rPr>
                <w:color w:val="5F5F5F"/>
                <w:spacing w:val="-2"/>
                <w:sz w:val="18"/>
              </w:rPr>
              <w:t xml:space="preserve"> </w:t>
            </w:r>
            <w:r>
              <w:rPr>
                <w:color w:val="5F5F5F"/>
                <w:sz w:val="18"/>
              </w:rPr>
              <w:t>and</w:t>
            </w:r>
            <w:r>
              <w:rPr>
                <w:color w:val="5F5F5F"/>
                <w:spacing w:val="-1"/>
                <w:sz w:val="18"/>
              </w:rPr>
              <w:t xml:space="preserve"> </w:t>
            </w:r>
            <w:r>
              <w:rPr>
                <w:color w:val="5F5F5F"/>
                <w:sz w:val="18"/>
              </w:rPr>
              <w:t>the project, predict changes to flow regimes, and to demonstrate the resultant flood levels and risk profile.</w:t>
            </w:r>
          </w:p>
          <w:p w14:paraId="4E990CAF" w14:textId="77777777" w:rsidR="00911B64" w:rsidRDefault="00407A2A">
            <w:pPr>
              <w:pStyle w:val="TableParagraph"/>
              <w:tabs>
                <w:tab w:val="left" w:pos="910"/>
              </w:tabs>
              <w:spacing w:before="40"/>
              <w:ind w:left="910" w:right="211" w:hanging="361"/>
              <w:rPr>
                <w:sz w:val="18"/>
              </w:rPr>
            </w:pPr>
            <w:r>
              <w:rPr>
                <w:noProof/>
              </w:rPr>
              <w:drawing>
                <wp:inline distT="0" distB="0" distL="0" distR="0" wp14:anchorId="4C139B9C" wp14:editId="27458817">
                  <wp:extent cx="95250" cy="94614"/>
                  <wp:effectExtent l="0" t="0" r="0" b="0"/>
                  <wp:docPr id="668" name="Image 6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8" name="Image 668"/>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Include</w:t>
            </w:r>
            <w:r>
              <w:rPr>
                <w:color w:val="5F5F5F"/>
                <w:spacing w:val="-3"/>
                <w:sz w:val="18"/>
              </w:rPr>
              <w:t xml:space="preserve"> </w:t>
            </w:r>
            <w:r>
              <w:rPr>
                <w:color w:val="5F5F5F"/>
                <w:sz w:val="18"/>
              </w:rPr>
              <w:t>a</w:t>
            </w:r>
            <w:r>
              <w:rPr>
                <w:color w:val="5F5F5F"/>
                <w:spacing w:val="-3"/>
                <w:sz w:val="18"/>
              </w:rPr>
              <w:t xml:space="preserve"> </w:t>
            </w:r>
            <w:r>
              <w:rPr>
                <w:color w:val="5F5F5F"/>
                <w:sz w:val="18"/>
              </w:rPr>
              <w:t>flood</w:t>
            </w:r>
            <w:r>
              <w:rPr>
                <w:color w:val="5F5F5F"/>
                <w:spacing w:val="-3"/>
                <w:sz w:val="18"/>
              </w:rPr>
              <w:t xml:space="preserve"> </w:t>
            </w:r>
            <w:r>
              <w:rPr>
                <w:color w:val="5F5F5F"/>
                <w:sz w:val="18"/>
              </w:rPr>
              <w:t>modelling</w:t>
            </w:r>
            <w:r>
              <w:rPr>
                <w:color w:val="5F5F5F"/>
                <w:spacing w:val="-3"/>
                <w:sz w:val="18"/>
              </w:rPr>
              <w:t xml:space="preserve"> </w:t>
            </w:r>
            <w:r>
              <w:rPr>
                <w:color w:val="5F5F5F"/>
                <w:sz w:val="18"/>
              </w:rPr>
              <w:t>report</w:t>
            </w:r>
            <w:r>
              <w:rPr>
                <w:color w:val="5F5F5F"/>
                <w:spacing w:val="-2"/>
                <w:sz w:val="18"/>
              </w:rPr>
              <w:t xml:space="preserve"> </w:t>
            </w:r>
            <w:r>
              <w:rPr>
                <w:color w:val="5F5F5F"/>
                <w:sz w:val="18"/>
              </w:rPr>
              <w:t>prepared</w:t>
            </w:r>
            <w:r>
              <w:rPr>
                <w:color w:val="5F5F5F"/>
                <w:spacing w:val="-3"/>
                <w:sz w:val="18"/>
              </w:rPr>
              <w:t xml:space="preserve"> </w:t>
            </w:r>
            <w:r>
              <w:rPr>
                <w:color w:val="5F5F5F"/>
                <w:sz w:val="18"/>
              </w:rPr>
              <w:t>to</w:t>
            </w:r>
            <w:r>
              <w:rPr>
                <w:color w:val="5F5F5F"/>
                <w:spacing w:val="-3"/>
                <w:sz w:val="18"/>
              </w:rPr>
              <w:t xml:space="preserve"> </w:t>
            </w:r>
            <w:r>
              <w:rPr>
                <w:color w:val="5F5F5F"/>
                <w:sz w:val="18"/>
              </w:rPr>
              <w:t>document</w:t>
            </w:r>
            <w:r>
              <w:rPr>
                <w:color w:val="5F5F5F"/>
                <w:spacing w:val="-2"/>
                <w:sz w:val="18"/>
              </w:rPr>
              <w:t xml:space="preserve"> </w:t>
            </w:r>
            <w:r>
              <w:rPr>
                <w:color w:val="5F5F5F"/>
                <w:sz w:val="18"/>
              </w:rPr>
              <w:t>the</w:t>
            </w:r>
            <w:r>
              <w:rPr>
                <w:color w:val="5F5F5F"/>
                <w:spacing w:val="-1"/>
                <w:sz w:val="18"/>
              </w:rPr>
              <w:t xml:space="preserve"> </w:t>
            </w:r>
            <w:r>
              <w:rPr>
                <w:color w:val="5F5F5F"/>
                <w:sz w:val="18"/>
              </w:rPr>
              <w:t>modelling</w:t>
            </w:r>
            <w:r>
              <w:rPr>
                <w:color w:val="5F5F5F"/>
                <w:spacing w:val="-3"/>
                <w:sz w:val="18"/>
              </w:rPr>
              <w:t xml:space="preserve"> </w:t>
            </w:r>
            <w:r>
              <w:rPr>
                <w:color w:val="5F5F5F"/>
                <w:sz w:val="18"/>
              </w:rPr>
              <w:t>and</w:t>
            </w:r>
            <w:r>
              <w:rPr>
                <w:color w:val="5F5F5F"/>
                <w:spacing w:val="-1"/>
                <w:sz w:val="18"/>
              </w:rPr>
              <w:t xml:space="preserve"> </w:t>
            </w:r>
            <w:r>
              <w:rPr>
                <w:color w:val="5F5F5F"/>
                <w:sz w:val="18"/>
              </w:rPr>
              <w:t>how</w:t>
            </w:r>
            <w:r>
              <w:rPr>
                <w:color w:val="5F5F5F"/>
                <w:spacing w:val="-2"/>
                <w:sz w:val="18"/>
              </w:rPr>
              <w:t xml:space="preserve"> </w:t>
            </w:r>
            <w:r>
              <w:rPr>
                <w:color w:val="5F5F5F"/>
                <w:sz w:val="18"/>
              </w:rPr>
              <w:t>it</w:t>
            </w:r>
            <w:r>
              <w:rPr>
                <w:color w:val="5F5F5F"/>
                <w:spacing w:val="-2"/>
                <w:sz w:val="18"/>
              </w:rPr>
              <w:t xml:space="preserve"> </w:t>
            </w:r>
            <w:r>
              <w:rPr>
                <w:color w:val="5F5F5F"/>
                <w:sz w:val="18"/>
              </w:rPr>
              <w:t>has</w:t>
            </w:r>
            <w:r>
              <w:rPr>
                <w:color w:val="5F5F5F"/>
                <w:spacing w:val="-2"/>
                <w:sz w:val="18"/>
              </w:rPr>
              <w:t xml:space="preserve"> </w:t>
            </w:r>
            <w:r>
              <w:rPr>
                <w:color w:val="5F5F5F"/>
                <w:sz w:val="18"/>
              </w:rPr>
              <w:t>addressed</w:t>
            </w:r>
            <w:r>
              <w:rPr>
                <w:color w:val="5F5F5F"/>
                <w:spacing w:val="-3"/>
                <w:sz w:val="18"/>
              </w:rPr>
              <w:t xml:space="preserve"> </w:t>
            </w:r>
            <w:r>
              <w:rPr>
                <w:color w:val="5F5F5F"/>
                <w:sz w:val="18"/>
              </w:rPr>
              <w:t>current</w:t>
            </w:r>
            <w:r>
              <w:rPr>
                <w:color w:val="5F5F5F"/>
                <w:spacing w:val="-2"/>
                <w:sz w:val="18"/>
              </w:rPr>
              <w:t xml:space="preserve"> </w:t>
            </w:r>
            <w:r>
              <w:rPr>
                <w:color w:val="5F5F5F"/>
                <w:sz w:val="18"/>
              </w:rPr>
              <w:t>climate</w:t>
            </w:r>
            <w:r>
              <w:rPr>
                <w:color w:val="5F5F5F"/>
                <w:spacing w:val="-3"/>
                <w:sz w:val="18"/>
              </w:rPr>
              <w:t xml:space="preserve"> </w:t>
            </w:r>
            <w:r>
              <w:rPr>
                <w:color w:val="5F5F5F"/>
                <w:sz w:val="18"/>
              </w:rPr>
              <w:t>conditions</w:t>
            </w:r>
            <w:r>
              <w:rPr>
                <w:color w:val="5F5F5F"/>
                <w:spacing w:val="-2"/>
                <w:sz w:val="18"/>
              </w:rPr>
              <w:t xml:space="preserve"> </w:t>
            </w:r>
            <w:r>
              <w:rPr>
                <w:color w:val="5F5F5F"/>
                <w:sz w:val="18"/>
              </w:rPr>
              <w:t>and</w:t>
            </w:r>
            <w:r>
              <w:rPr>
                <w:color w:val="5F5F5F"/>
                <w:spacing w:val="-3"/>
                <w:sz w:val="18"/>
              </w:rPr>
              <w:t xml:space="preserve"> </w:t>
            </w:r>
            <w:r>
              <w:rPr>
                <w:color w:val="5F5F5F"/>
                <w:sz w:val="18"/>
              </w:rPr>
              <w:t>the</w:t>
            </w:r>
            <w:r>
              <w:rPr>
                <w:color w:val="5F5F5F"/>
                <w:spacing w:val="-3"/>
                <w:sz w:val="18"/>
              </w:rPr>
              <w:t xml:space="preserve"> </w:t>
            </w:r>
            <w:r>
              <w:rPr>
                <w:color w:val="5F5F5F"/>
                <w:sz w:val="18"/>
              </w:rPr>
              <w:t>potential</w:t>
            </w:r>
            <w:r>
              <w:rPr>
                <w:color w:val="5F5F5F"/>
                <w:spacing w:val="-2"/>
                <w:sz w:val="18"/>
              </w:rPr>
              <w:t xml:space="preserve"> </w:t>
            </w:r>
            <w:r>
              <w:rPr>
                <w:color w:val="5F5F5F"/>
                <w:sz w:val="18"/>
              </w:rPr>
              <w:t>effects</w:t>
            </w:r>
            <w:r>
              <w:rPr>
                <w:color w:val="5F5F5F"/>
                <w:spacing w:val="-2"/>
                <w:sz w:val="18"/>
              </w:rPr>
              <w:t xml:space="preserve"> </w:t>
            </w:r>
            <w:r>
              <w:rPr>
                <w:color w:val="5F5F5F"/>
                <w:sz w:val="18"/>
              </w:rPr>
              <w:t>of</w:t>
            </w:r>
            <w:r>
              <w:rPr>
                <w:color w:val="5F5F5F"/>
                <w:spacing w:val="-2"/>
                <w:sz w:val="18"/>
              </w:rPr>
              <w:t xml:space="preserve"> </w:t>
            </w:r>
            <w:r>
              <w:rPr>
                <w:color w:val="5F5F5F"/>
                <w:sz w:val="18"/>
              </w:rPr>
              <w:t>climate change considering pre and post work scenarios as predicted at the end of assets design life using RCP4.5 and RCP8.5 projections (Ball, et al., 2019). The repot must also outline how the hydraulic modelling has been scoped in consultation with West Gippsland Catchment Management Authority.</w:t>
            </w:r>
          </w:p>
          <w:p w14:paraId="6088763B" w14:textId="77777777" w:rsidR="00911B64" w:rsidRDefault="00407A2A">
            <w:pPr>
              <w:pStyle w:val="TableParagraph"/>
              <w:tabs>
                <w:tab w:val="left" w:pos="910"/>
              </w:tabs>
              <w:spacing w:before="40"/>
              <w:ind w:left="910" w:right="582" w:hanging="361"/>
              <w:rPr>
                <w:sz w:val="18"/>
              </w:rPr>
            </w:pPr>
            <w:r>
              <w:rPr>
                <w:noProof/>
              </w:rPr>
              <w:drawing>
                <wp:inline distT="0" distB="0" distL="0" distR="0" wp14:anchorId="31829AB8" wp14:editId="7A765FCE">
                  <wp:extent cx="95249" cy="94601"/>
                  <wp:effectExtent l="0" t="0" r="0" b="0"/>
                  <wp:docPr id="669" name="Image 6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9" name="Image 669"/>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Document</w:t>
            </w:r>
            <w:r>
              <w:rPr>
                <w:color w:val="5F5F5F"/>
                <w:spacing w:val="-2"/>
                <w:sz w:val="18"/>
              </w:rPr>
              <w:t xml:space="preserve"> </w:t>
            </w:r>
            <w:r>
              <w:rPr>
                <w:color w:val="5F5F5F"/>
                <w:sz w:val="18"/>
              </w:rPr>
              <w:t>the</w:t>
            </w:r>
            <w:r>
              <w:rPr>
                <w:color w:val="5F5F5F"/>
                <w:spacing w:val="-3"/>
                <w:sz w:val="18"/>
              </w:rPr>
              <w:t xml:space="preserve"> </w:t>
            </w:r>
            <w:r>
              <w:rPr>
                <w:color w:val="5F5F5F"/>
                <w:sz w:val="18"/>
              </w:rPr>
              <w:t>measures</w:t>
            </w:r>
            <w:r>
              <w:rPr>
                <w:color w:val="5F5F5F"/>
                <w:spacing w:val="-2"/>
                <w:sz w:val="18"/>
              </w:rPr>
              <w:t xml:space="preserve"> </w:t>
            </w:r>
            <w:r>
              <w:rPr>
                <w:color w:val="5F5F5F"/>
                <w:sz w:val="18"/>
              </w:rPr>
              <w:t>to</w:t>
            </w:r>
            <w:r>
              <w:rPr>
                <w:color w:val="5F5F5F"/>
                <w:spacing w:val="-3"/>
                <w:sz w:val="18"/>
              </w:rPr>
              <w:t xml:space="preserve"> </w:t>
            </w:r>
            <w:r>
              <w:rPr>
                <w:color w:val="5F5F5F"/>
                <w:sz w:val="18"/>
              </w:rPr>
              <w:t>manage</w:t>
            </w:r>
            <w:r>
              <w:rPr>
                <w:color w:val="5F5F5F"/>
                <w:spacing w:val="-3"/>
                <w:sz w:val="18"/>
              </w:rPr>
              <w:t xml:space="preserve"> </w:t>
            </w:r>
            <w:r>
              <w:rPr>
                <w:color w:val="5F5F5F"/>
                <w:sz w:val="18"/>
              </w:rPr>
              <w:t>overland</w:t>
            </w:r>
            <w:r>
              <w:rPr>
                <w:color w:val="5F5F5F"/>
                <w:spacing w:val="-3"/>
                <w:sz w:val="18"/>
              </w:rPr>
              <w:t xml:space="preserve"> </w:t>
            </w:r>
            <w:r>
              <w:rPr>
                <w:color w:val="5F5F5F"/>
                <w:sz w:val="18"/>
              </w:rPr>
              <w:t>stormwater</w:t>
            </w:r>
            <w:r>
              <w:rPr>
                <w:color w:val="5F5F5F"/>
                <w:spacing w:val="-2"/>
                <w:sz w:val="18"/>
              </w:rPr>
              <w:t xml:space="preserve"> </w:t>
            </w:r>
            <w:r>
              <w:rPr>
                <w:color w:val="5F5F5F"/>
                <w:sz w:val="18"/>
              </w:rPr>
              <w:t>flows</w:t>
            </w:r>
            <w:r>
              <w:rPr>
                <w:color w:val="5F5F5F"/>
                <w:spacing w:val="-2"/>
                <w:sz w:val="18"/>
              </w:rPr>
              <w:t xml:space="preserve"> </w:t>
            </w:r>
            <w:r>
              <w:rPr>
                <w:color w:val="5F5F5F"/>
                <w:sz w:val="18"/>
              </w:rPr>
              <w:t>and</w:t>
            </w:r>
            <w:r>
              <w:rPr>
                <w:color w:val="5F5F5F"/>
                <w:spacing w:val="-3"/>
                <w:sz w:val="18"/>
              </w:rPr>
              <w:t xml:space="preserve"> </w:t>
            </w:r>
            <w:r>
              <w:rPr>
                <w:color w:val="5F5F5F"/>
                <w:sz w:val="18"/>
              </w:rPr>
              <w:t>provide</w:t>
            </w:r>
            <w:r>
              <w:rPr>
                <w:color w:val="5F5F5F"/>
                <w:spacing w:val="-3"/>
                <w:sz w:val="18"/>
              </w:rPr>
              <w:t xml:space="preserve"> </w:t>
            </w:r>
            <w:r>
              <w:rPr>
                <w:color w:val="5F5F5F"/>
                <w:sz w:val="18"/>
              </w:rPr>
              <w:t>protection</w:t>
            </w:r>
            <w:r>
              <w:rPr>
                <w:color w:val="5F5F5F"/>
                <w:spacing w:val="-3"/>
                <w:sz w:val="18"/>
              </w:rPr>
              <w:t xml:space="preserve"> </w:t>
            </w:r>
            <w:r>
              <w:rPr>
                <w:color w:val="5F5F5F"/>
                <w:sz w:val="18"/>
              </w:rPr>
              <w:t>of</w:t>
            </w:r>
            <w:r>
              <w:rPr>
                <w:color w:val="5F5F5F"/>
                <w:spacing w:val="-2"/>
                <w:sz w:val="18"/>
              </w:rPr>
              <w:t xml:space="preserve"> </w:t>
            </w:r>
            <w:r>
              <w:rPr>
                <w:color w:val="5F5F5F"/>
                <w:sz w:val="18"/>
              </w:rPr>
              <w:t>joint</w:t>
            </w:r>
            <w:r>
              <w:rPr>
                <w:color w:val="5F5F5F"/>
                <w:spacing w:val="-2"/>
                <w:sz w:val="18"/>
              </w:rPr>
              <w:t xml:space="preserve"> </w:t>
            </w:r>
            <w:r>
              <w:rPr>
                <w:color w:val="5F5F5F"/>
                <w:sz w:val="18"/>
              </w:rPr>
              <w:t>pits,</w:t>
            </w:r>
            <w:r>
              <w:rPr>
                <w:color w:val="5F5F5F"/>
                <w:spacing w:val="-2"/>
                <w:sz w:val="18"/>
              </w:rPr>
              <w:t xml:space="preserve"> </w:t>
            </w:r>
            <w:r>
              <w:rPr>
                <w:color w:val="5F5F5F"/>
                <w:sz w:val="18"/>
              </w:rPr>
              <w:t>the</w:t>
            </w:r>
            <w:r>
              <w:rPr>
                <w:color w:val="5F5F5F"/>
                <w:spacing w:val="-3"/>
                <w:sz w:val="18"/>
              </w:rPr>
              <w:t xml:space="preserve"> </w:t>
            </w:r>
            <w:r>
              <w:rPr>
                <w:color w:val="5F5F5F"/>
                <w:sz w:val="18"/>
              </w:rPr>
              <w:t>converter</w:t>
            </w:r>
            <w:r>
              <w:rPr>
                <w:color w:val="5F5F5F"/>
                <w:spacing w:val="-2"/>
                <w:sz w:val="18"/>
              </w:rPr>
              <w:t xml:space="preserve"> </w:t>
            </w:r>
            <w:r>
              <w:rPr>
                <w:color w:val="5F5F5F"/>
                <w:sz w:val="18"/>
              </w:rPr>
              <w:t>station,</w:t>
            </w:r>
            <w:r>
              <w:rPr>
                <w:color w:val="5F5F5F"/>
                <w:spacing w:val="-2"/>
                <w:sz w:val="18"/>
              </w:rPr>
              <w:t xml:space="preserve"> </w:t>
            </w:r>
            <w:r>
              <w:rPr>
                <w:color w:val="5F5F5F"/>
                <w:sz w:val="18"/>
              </w:rPr>
              <w:t>transition</w:t>
            </w:r>
            <w:r>
              <w:rPr>
                <w:color w:val="5F5F5F"/>
                <w:spacing w:val="-3"/>
                <w:sz w:val="18"/>
              </w:rPr>
              <w:t xml:space="preserve"> </w:t>
            </w:r>
            <w:r>
              <w:rPr>
                <w:color w:val="5F5F5F"/>
                <w:sz w:val="18"/>
              </w:rPr>
              <w:t>station</w:t>
            </w:r>
            <w:r>
              <w:rPr>
                <w:color w:val="5F5F5F"/>
                <w:spacing w:val="-3"/>
                <w:sz w:val="18"/>
              </w:rPr>
              <w:t xml:space="preserve"> </w:t>
            </w:r>
            <w:r>
              <w:rPr>
                <w:color w:val="5F5F5F"/>
                <w:sz w:val="18"/>
              </w:rPr>
              <w:t>and</w:t>
            </w:r>
            <w:r>
              <w:rPr>
                <w:color w:val="5F5F5F"/>
                <w:spacing w:val="-3"/>
                <w:sz w:val="18"/>
              </w:rPr>
              <w:t xml:space="preserve"> </w:t>
            </w:r>
            <w:r>
              <w:rPr>
                <w:color w:val="5F5F5F"/>
                <w:sz w:val="18"/>
              </w:rPr>
              <w:t>any</w:t>
            </w:r>
            <w:r>
              <w:rPr>
                <w:color w:val="5F5F5F"/>
                <w:spacing w:val="-2"/>
                <w:sz w:val="18"/>
              </w:rPr>
              <w:t xml:space="preserve"> </w:t>
            </w:r>
            <w:r>
              <w:rPr>
                <w:color w:val="5F5F5F"/>
                <w:sz w:val="18"/>
              </w:rPr>
              <w:t>other permanent works from flood waters.</w:t>
            </w:r>
          </w:p>
          <w:p w14:paraId="6E2C9B69" w14:textId="77777777" w:rsidR="00911B64" w:rsidRDefault="00407A2A">
            <w:pPr>
              <w:pStyle w:val="TableParagraph"/>
              <w:tabs>
                <w:tab w:val="left" w:pos="910"/>
              </w:tabs>
              <w:spacing w:before="39"/>
              <w:ind w:left="910" w:right="824" w:hanging="361"/>
              <w:rPr>
                <w:sz w:val="18"/>
              </w:rPr>
            </w:pPr>
            <w:r>
              <w:rPr>
                <w:noProof/>
              </w:rPr>
              <w:drawing>
                <wp:inline distT="0" distB="0" distL="0" distR="0" wp14:anchorId="2A464F4F" wp14:editId="665D4BB6">
                  <wp:extent cx="95250" cy="93979"/>
                  <wp:effectExtent l="0" t="0" r="0" b="0"/>
                  <wp:docPr id="670" name="Image 6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0" name="Image 670"/>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sz w:val="20"/>
              </w:rPr>
              <w:tab/>
            </w:r>
            <w:r>
              <w:rPr>
                <w:color w:val="5F5F5F"/>
                <w:sz w:val="18"/>
              </w:rPr>
              <w:t>Document</w:t>
            </w:r>
            <w:r>
              <w:rPr>
                <w:color w:val="5F5F5F"/>
                <w:spacing w:val="-2"/>
                <w:sz w:val="18"/>
              </w:rPr>
              <w:t xml:space="preserve"> </w:t>
            </w:r>
            <w:r>
              <w:rPr>
                <w:color w:val="5F5F5F"/>
                <w:sz w:val="18"/>
              </w:rPr>
              <w:t>the</w:t>
            </w:r>
            <w:r>
              <w:rPr>
                <w:color w:val="5F5F5F"/>
                <w:spacing w:val="-3"/>
                <w:sz w:val="18"/>
              </w:rPr>
              <w:t xml:space="preserve"> </w:t>
            </w:r>
            <w:r>
              <w:rPr>
                <w:color w:val="5F5F5F"/>
                <w:sz w:val="18"/>
              </w:rPr>
              <w:t>events</w:t>
            </w:r>
            <w:r>
              <w:rPr>
                <w:color w:val="5F5F5F"/>
                <w:spacing w:val="-2"/>
                <w:sz w:val="18"/>
              </w:rPr>
              <w:t xml:space="preserve"> </w:t>
            </w:r>
            <w:r>
              <w:rPr>
                <w:color w:val="5F5F5F"/>
                <w:sz w:val="18"/>
              </w:rPr>
              <w:t>and</w:t>
            </w:r>
            <w:r>
              <w:rPr>
                <w:color w:val="5F5F5F"/>
                <w:spacing w:val="-3"/>
                <w:sz w:val="18"/>
              </w:rPr>
              <w:t xml:space="preserve"> </w:t>
            </w:r>
            <w:r>
              <w:rPr>
                <w:color w:val="5F5F5F"/>
                <w:sz w:val="18"/>
              </w:rPr>
              <w:t>scenarios</w:t>
            </w:r>
            <w:r>
              <w:rPr>
                <w:color w:val="5F5F5F"/>
                <w:spacing w:val="-2"/>
                <w:sz w:val="18"/>
              </w:rPr>
              <w:t xml:space="preserve"> </w:t>
            </w:r>
            <w:r>
              <w:rPr>
                <w:color w:val="5F5F5F"/>
                <w:sz w:val="18"/>
              </w:rPr>
              <w:t>modelled</w:t>
            </w:r>
            <w:r>
              <w:rPr>
                <w:color w:val="5F5F5F"/>
                <w:spacing w:val="-3"/>
                <w:sz w:val="18"/>
              </w:rPr>
              <w:t xml:space="preserve"> </w:t>
            </w:r>
            <w:r>
              <w:rPr>
                <w:color w:val="5F5F5F"/>
                <w:sz w:val="18"/>
              </w:rPr>
              <w:t>to</w:t>
            </w:r>
            <w:r>
              <w:rPr>
                <w:color w:val="5F5F5F"/>
                <w:spacing w:val="-3"/>
                <w:sz w:val="18"/>
              </w:rPr>
              <w:t xml:space="preserve"> </w:t>
            </w:r>
            <w:r>
              <w:rPr>
                <w:color w:val="5F5F5F"/>
                <w:sz w:val="18"/>
              </w:rPr>
              <w:t>inform</w:t>
            </w:r>
            <w:r>
              <w:rPr>
                <w:color w:val="5F5F5F"/>
                <w:spacing w:val="-2"/>
                <w:sz w:val="18"/>
              </w:rPr>
              <w:t xml:space="preserve"> </w:t>
            </w:r>
            <w:r>
              <w:rPr>
                <w:color w:val="5F5F5F"/>
                <w:sz w:val="18"/>
              </w:rPr>
              <w:t>the</w:t>
            </w:r>
            <w:r>
              <w:rPr>
                <w:color w:val="5F5F5F"/>
                <w:spacing w:val="-3"/>
                <w:sz w:val="18"/>
              </w:rPr>
              <w:t xml:space="preserve"> </w:t>
            </w:r>
            <w:r>
              <w:rPr>
                <w:color w:val="5F5F5F"/>
                <w:sz w:val="18"/>
              </w:rPr>
              <w:t>overall</w:t>
            </w:r>
            <w:r>
              <w:rPr>
                <w:color w:val="5F5F5F"/>
                <w:spacing w:val="-2"/>
                <w:sz w:val="18"/>
              </w:rPr>
              <w:t xml:space="preserve"> </w:t>
            </w:r>
            <w:r>
              <w:rPr>
                <w:color w:val="5F5F5F"/>
                <w:sz w:val="18"/>
              </w:rPr>
              <w:t>flood</w:t>
            </w:r>
            <w:r>
              <w:rPr>
                <w:color w:val="5F5F5F"/>
                <w:spacing w:val="-3"/>
                <w:sz w:val="18"/>
              </w:rPr>
              <w:t xml:space="preserve"> </w:t>
            </w:r>
            <w:r>
              <w:rPr>
                <w:color w:val="5F5F5F"/>
                <w:sz w:val="18"/>
              </w:rPr>
              <w:t>risk</w:t>
            </w:r>
            <w:r>
              <w:rPr>
                <w:color w:val="5F5F5F"/>
                <w:spacing w:val="-2"/>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community</w:t>
            </w:r>
            <w:r>
              <w:rPr>
                <w:color w:val="5F5F5F"/>
                <w:spacing w:val="-2"/>
                <w:sz w:val="18"/>
              </w:rPr>
              <w:t xml:space="preserve"> </w:t>
            </w:r>
            <w:r>
              <w:rPr>
                <w:color w:val="5F5F5F"/>
                <w:sz w:val="18"/>
              </w:rPr>
              <w:t>and</w:t>
            </w:r>
            <w:r>
              <w:rPr>
                <w:color w:val="5F5F5F"/>
                <w:spacing w:val="-3"/>
                <w:sz w:val="18"/>
              </w:rPr>
              <w:t xml:space="preserve"> </w:t>
            </w:r>
            <w:r>
              <w:rPr>
                <w:color w:val="5F5F5F"/>
                <w:sz w:val="18"/>
              </w:rPr>
              <w:t>the</w:t>
            </w:r>
            <w:r>
              <w:rPr>
                <w:color w:val="5F5F5F"/>
                <w:spacing w:val="-3"/>
                <w:sz w:val="18"/>
              </w:rPr>
              <w:t xml:space="preserve"> </w:t>
            </w:r>
            <w:proofErr w:type="gramStart"/>
            <w:r>
              <w:rPr>
                <w:color w:val="5F5F5F"/>
                <w:sz w:val="18"/>
              </w:rPr>
              <w:t>project,</w:t>
            </w:r>
            <w:r>
              <w:rPr>
                <w:color w:val="5F5F5F"/>
                <w:spacing w:val="-2"/>
                <w:sz w:val="18"/>
              </w:rPr>
              <w:t xml:space="preserve"> </w:t>
            </w:r>
            <w:r>
              <w:rPr>
                <w:color w:val="5F5F5F"/>
                <w:sz w:val="18"/>
              </w:rPr>
              <w:t>and</w:t>
            </w:r>
            <w:proofErr w:type="gramEnd"/>
            <w:r>
              <w:rPr>
                <w:color w:val="5F5F5F"/>
                <w:spacing w:val="-3"/>
                <w:sz w:val="18"/>
              </w:rPr>
              <w:t xml:space="preserve"> </w:t>
            </w:r>
            <w:r>
              <w:rPr>
                <w:color w:val="5F5F5F"/>
                <w:sz w:val="18"/>
              </w:rPr>
              <w:t>assess</w:t>
            </w:r>
            <w:r>
              <w:rPr>
                <w:color w:val="5F5F5F"/>
                <w:spacing w:val="-2"/>
                <w:sz w:val="18"/>
              </w:rPr>
              <w:t xml:space="preserve"> </w:t>
            </w:r>
            <w:r>
              <w:rPr>
                <w:color w:val="5F5F5F"/>
                <w:sz w:val="18"/>
              </w:rPr>
              <w:t>potential</w:t>
            </w:r>
            <w:r>
              <w:rPr>
                <w:color w:val="5F5F5F"/>
                <w:spacing w:val="-2"/>
                <w:sz w:val="18"/>
              </w:rPr>
              <w:t xml:space="preserve"> </w:t>
            </w:r>
            <w:r>
              <w:rPr>
                <w:color w:val="5F5F5F"/>
                <w:sz w:val="18"/>
              </w:rPr>
              <w:t>flood</w:t>
            </w:r>
            <w:r>
              <w:rPr>
                <w:color w:val="5F5F5F"/>
                <w:spacing w:val="-3"/>
                <w:sz w:val="18"/>
              </w:rPr>
              <w:t xml:space="preserve"> </w:t>
            </w:r>
            <w:r>
              <w:rPr>
                <w:color w:val="5F5F5F"/>
                <w:sz w:val="18"/>
              </w:rPr>
              <w:t>damage</w:t>
            </w:r>
            <w:r>
              <w:rPr>
                <w:color w:val="5F5F5F"/>
                <w:spacing w:val="-3"/>
                <w:sz w:val="18"/>
              </w:rPr>
              <w:t xml:space="preserve"> </w:t>
            </w:r>
            <w:r>
              <w:rPr>
                <w:color w:val="5F5F5F"/>
                <w:sz w:val="18"/>
              </w:rPr>
              <w:t>to permanent works.</w:t>
            </w:r>
          </w:p>
          <w:p w14:paraId="4052ED27" w14:textId="77777777" w:rsidR="00911B64" w:rsidRDefault="00407A2A">
            <w:pPr>
              <w:pStyle w:val="TableParagraph"/>
              <w:tabs>
                <w:tab w:val="left" w:pos="910"/>
              </w:tabs>
              <w:spacing w:before="40"/>
              <w:ind w:left="910" w:right="812" w:hanging="361"/>
              <w:rPr>
                <w:sz w:val="18"/>
              </w:rPr>
            </w:pPr>
            <w:r>
              <w:rPr>
                <w:noProof/>
              </w:rPr>
              <w:drawing>
                <wp:inline distT="0" distB="0" distL="0" distR="0" wp14:anchorId="242E5FEF" wp14:editId="22230CFF">
                  <wp:extent cx="95250" cy="94615"/>
                  <wp:effectExtent l="0" t="0" r="0" b="0"/>
                  <wp:docPr id="671" name="Image 6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1" name="Image 671"/>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Document</w:t>
            </w:r>
            <w:r>
              <w:rPr>
                <w:color w:val="5F5F5F"/>
                <w:spacing w:val="-2"/>
                <w:sz w:val="18"/>
              </w:rPr>
              <w:t xml:space="preserve"> </w:t>
            </w:r>
            <w:r>
              <w:rPr>
                <w:color w:val="5F5F5F"/>
                <w:sz w:val="18"/>
              </w:rPr>
              <w:t>mitigation</w:t>
            </w:r>
            <w:r>
              <w:rPr>
                <w:color w:val="5F5F5F"/>
                <w:spacing w:val="-3"/>
                <w:sz w:val="18"/>
              </w:rPr>
              <w:t xml:space="preserve"> </w:t>
            </w:r>
            <w:r>
              <w:rPr>
                <w:color w:val="5F5F5F"/>
                <w:sz w:val="18"/>
              </w:rPr>
              <w:t>measures</w:t>
            </w:r>
            <w:r>
              <w:rPr>
                <w:color w:val="5F5F5F"/>
                <w:spacing w:val="-2"/>
                <w:sz w:val="18"/>
              </w:rPr>
              <w:t xml:space="preserve"> </w:t>
            </w:r>
            <w:r>
              <w:rPr>
                <w:color w:val="5F5F5F"/>
                <w:sz w:val="18"/>
              </w:rPr>
              <w:t>develop</w:t>
            </w:r>
            <w:r>
              <w:rPr>
                <w:color w:val="5F5F5F"/>
                <w:spacing w:val="-3"/>
                <w:sz w:val="18"/>
              </w:rPr>
              <w:t xml:space="preserve"> </w:t>
            </w:r>
            <w:r>
              <w:rPr>
                <w:color w:val="5F5F5F"/>
                <w:sz w:val="18"/>
              </w:rPr>
              <w:t>to</w:t>
            </w:r>
            <w:r>
              <w:rPr>
                <w:color w:val="5F5F5F"/>
                <w:spacing w:val="-3"/>
                <w:sz w:val="18"/>
              </w:rPr>
              <w:t xml:space="preserve"> </w:t>
            </w:r>
            <w:r>
              <w:rPr>
                <w:color w:val="5F5F5F"/>
                <w:sz w:val="18"/>
              </w:rPr>
              <w:t>address</w:t>
            </w:r>
            <w:r>
              <w:rPr>
                <w:color w:val="5F5F5F"/>
                <w:spacing w:val="-2"/>
                <w:sz w:val="18"/>
              </w:rPr>
              <w:t xml:space="preserve"> </w:t>
            </w:r>
            <w:r>
              <w:rPr>
                <w:color w:val="5F5F5F"/>
                <w:sz w:val="18"/>
              </w:rPr>
              <w:t>areas</w:t>
            </w:r>
            <w:r>
              <w:rPr>
                <w:color w:val="5F5F5F"/>
                <w:spacing w:val="-2"/>
                <w:sz w:val="18"/>
              </w:rPr>
              <w:t xml:space="preserve"> </w:t>
            </w:r>
            <w:r>
              <w:rPr>
                <w:color w:val="5F5F5F"/>
                <w:sz w:val="18"/>
              </w:rPr>
              <w:t>of</w:t>
            </w:r>
            <w:r>
              <w:rPr>
                <w:color w:val="5F5F5F"/>
                <w:spacing w:val="-2"/>
                <w:sz w:val="18"/>
              </w:rPr>
              <w:t xml:space="preserve"> </w:t>
            </w:r>
            <w:r>
              <w:rPr>
                <w:color w:val="5F5F5F"/>
                <w:sz w:val="18"/>
              </w:rPr>
              <w:t>predicted</w:t>
            </w:r>
            <w:r>
              <w:rPr>
                <w:color w:val="5F5F5F"/>
                <w:spacing w:val="-3"/>
                <w:sz w:val="18"/>
              </w:rPr>
              <w:t xml:space="preserve"> </w:t>
            </w:r>
            <w:r>
              <w:rPr>
                <w:color w:val="5F5F5F"/>
                <w:sz w:val="18"/>
              </w:rPr>
              <w:t>increase</w:t>
            </w:r>
            <w:r>
              <w:rPr>
                <w:color w:val="5F5F5F"/>
                <w:spacing w:val="-3"/>
                <w:sz w:val="18"/>
              </w:rPr>
              <w:t xml:space="preserve"> </w:t>
            </w:r>
            <w:r>
              <w:rPr>
                <w:color w:val="5F5F5F"/>
                <w:sz w:val="18"/>
              </w:rPr>
              <w:t>flood</w:t>
            </w:r>
            <w:r>
              <w:rPr>
                <w:color w:val="5F5F5F"/>
                <w:spacing w:val="-3"/>
                <w:sz w:val="18"/>
              </w:rPr>
              <w:t xml:space="preserve"> </w:t>
            </w:r>
            <w:r>
              <w:rPr>
                <w:color w:val="5F5F5F"/>
                <w:sz w:val="18"/>
              </w:rPr>
              <w:t>risk</w:t>
            </w:r>
            <w:r>
              <w:rPr>
                <w:color w:val="5F5F5F"/>
                <w:spacing w:val="-1"/>
                <w:sz w:val="18"/>
              </w:rPr>
              <w:t xml:space="preserve"> </w:t>
            </w:r>
            <w:r>
              <w:rPr>
                <w:color w:val="5F5F5F"/>
                <w:sz w:val="18"/>
              </w:rPr>
              <w:t>and</w:t>
            </w:r>
            <w:r>
              <w:rPr>
                <w:color w:val="5F5F5F"/>
                <w:spacing w:val="-3"/>
                <w:sz w:val="18"/>
              </w:rPr>
              <w:t xml:space="preserve"> </w:t>
            </w:r>
            <w:r>
              <w:rPr>
                <w:color w:val="5F5F5F"/>
                <w:sz w:val="18"/>
              </w:rPr>
              <w:t>the</w:t>
            </w:r>
            <w:r>
              <w:rPr>
                <w:color w:val="5F5F5F"/>
                <w:spacing w:val="-1"/>
                <w:sz w:val="18"/>
              </w:rPr>
              <w:t xml:space="preserve"> </w:t>
            </w:r>
            <w:r>
              <w:rPr>
                <w:color w:val="5F5F5F"/>
                <w:sz w:val="18"/>
              </w:rPr>
              <w:t>engagement</w:t>
            </w:r>
            <w:r>
              <w:rPr>
                <w:color w:val="5F5F5F"/>
                <w:spacing w:val="-2"/>
                <w:sz w:val="18"/>
              </w:rPr>
              <w:t xml:space="preserve"> </w:t>
            </w:r>
            <w:r>
              <w:rPr>
                <w:color w:val="5F5F5F"/>
                <w:sz w:val="18"/>
              </w:rPr>
              <w:t>undertaken</w:t>
            </w:r>
            <w:r>
              <w:rPr>
                <w:color w:val="5F5F5F"/>
                <w:spacing w:val="-3"/>
                <w:sz w:val="18"/>
              </w:rPr>
              <w:t xml:space="preserve"> </w:t>
            </w:r>
            <w:r>
              <w:rPr>
                <w:color w:val="5F5F5F"/>
                <w:sz w:val="18"/>
              </w:rPr>
              <w:t>with</w:t>
            </w:r>
            <w:r>
              <w:rPr>
                <w:color w:val="5F5F5F"/>
                <w:spacing w:val="-3"/>
                <w:sz w:val="18"/>
              </w:rPr>
              <w:t xml:space="preserve"> </w:t>
            </w:r>
            <w:r>
              <w:rPr>
                <w:color w:val="5F5F5F"/>
                <w:sz w:val="18"/>
              </w:rPr>
              <w:t>the</w:t>
            </w:r>
            <w:r>
              <w:rPr>
                <w:color w:val="5F5F5F"/>
                <w:spacing w:val="-1"/>
                <w:sz w:val="18"/>
              </w:rPr>
              <w:t xml:space="preserve"> </w:t>
            </w:r>
            <w:r>
              <w:rPr>
                <w:color w:val="5F5F5F"/>
                <w:sz w:val="18"/>
              </w:rPr>
              <w:t>relevant</w:t>
            </w:r>
            <w:r>
              <w:rPr>
                <w:color w:val="5F5F5F"/>
                <w:spacing w:val="-2"/>
                <w:sz w:val="18"/>
              </w:rPr>
              <w:t xml:space="preserve"> </w:t>
            </w:r>
            <w:r>
              <w:rPr>
                <w:color w:val="5F5F5F"/>
                <w:sz w:val="18"/>
              </w:rPr>
              <w:t>drainage authority or asset owner to seek acceptance of the measures.</w:t>
            </w:r>
          </w:p>
        </w:tc>
      </w:tr>
      <w:tr w:rsidR="00911B64" w14:paraId="71000F8E" w14:textId="77777777">
        <w:trPr>
          <w:trHeight w:val="3344"/>
        </w:trPr>
        <w:tc>
          <w:tcPr>
            <w:tcW w:w="1258" w:type="dxa"/>
          </w:tcPr>
          <w:p w14:paraId="41F778D1" w14:textId="77777777" w:rsidR="00911B64" w:rsidRDefault="00407A2A">
            <w:pPr>
              <w:pStyle w:val="TableParagraph"/>
              <w:ind w:left="107"/>
              <w:rPr>
                <w:sz w:val="18"/>
              </w:rPr>
            </w:pPr>
            <w:r>
              <w:rPr>
                <w:color w:val="5F5F5F"/>
                <w:spacing w:val="-4"/>
                <w:sz w:val="18"/>
              </w:rPr>
              <w:t>SW03</w:t>
            </w:r>
          </w:p>
        </w:tc>
        <w:tc>
          <w:tcPr>
            <w:tcW w:w="13529" w:type="dxa"/>
          </w:tcPr>
          <w:p w14:paraId="4DE2BA9F" w14:textId="77777777" w:rsidR="00911B64" w:rsidRDefault="00407A2A">
            <w:pPr>
              <w:pStyle w:val="TableParagraph"/>
              <w:rPr>
                <w:b/>
                <w:sz w:val="18"/>
              </w:rPr>
            </w:pPr>
            <w:r>
              <w:rPr>
                <w:b/>
                <w:color w:val="5F5F5F"/>
                <w:sz w:val="18"/>
              </w:rPr>
              <w:t>Minimise</w:t>
            </w:r>
            <w:r>
              <w:rPr>
                <w:b/>
                <w:color w:val="5F5F5F"/>
                <w:spacing w:val="-5"/>
                <w:sz w:val="18"/>
              </w:rPr>
              <w:t xml:space="preserve"> </w:t>
            </w:r>
            <w:r>
              <w:rPr>
                <w:b/>
                <w:color w:val="5F5F5F"/>
                <w:sz w:val="18"/>
              </w:rPr>
              <w:t>impacts</w:t>
            </w:r>
            <w:r>
              <w:rPr>
                <w:b/>
                <w:color w:val="5F5F5F"/>
                <w:spacing w:val="-3"/>
                <w:sz w:val="18"/>
              </w:rPr>
              <w:t xml:space="preserve"> </w:t>
            </w:r>
            <w:r>
              <w:rPr>
                <w:b/>
                <w:color w:val="5F5F5F"/>
                <w:sz w:val="18"/>
              </w:rPr>
              <w:t>due</w:t>
            </w:r>
            <w:r>
              <w:rPr>
                <w:b/>
                <w:color w:val="5F5F5F"/>
                <w:spacing w:val="-2"/>
                <w:sz w:val="18"/>
              </w:rPr>
              <w:t xml:space="preserve"> </w:t>
            </w:r>
            <w:r>
              <w:rPr>
                <w:b/>
                <w:color w:val="5F5F5F"/>
                <w:sz w:val="18"/>
              </w:rPr>
              <w:t>to</w:t>
            </w:r>
            <w:r>
              <w:rPr>
                <w:b/>
                <w:color w:val="5F5F5F"/>
                <w:spacing w:val="-2"/>
                <w:sz w:val="18"/>
              </w:rPr>
              <w:t xml:space="preserve"> </w:t>
            </w:r>
            <w:r>
              <w:rPr>
                <w:b/>
                <w:color w:val="5F5F5F"/>
                <w:sz w:val="18"/>
              </w:rPr>
              <w:t>flooding</w:t>
            </w:r>
            <w:r>
              <w:rPr>
                <w:b/>
                <w:color w:val="5F5F5F"/>
                <w:spacing w:val="-3"/>
                <w:sz w:val="18"/>
              </w:rPr>
              <w:t xml:space="preserve"> </w:t>
            </w:r>
            <w:r>
              <w:rPr>
                <w:b/>
                <w:color w:val="5F5F5F"/>
                <w:sz w:val="18"/>
              </w:rPr>
              <w:t>during</w:t>
            </w:r>
            <w:r>
              <w:rPr>
                <w:b/>
                <w:color w:val="5F5F5F"/>
                <w:spacing w:val="-2"/>
                <w:sz w:val="18"/>
              </w:rPr>
              <w:t xml:space="preserve"> </w:t>
            </w:r>
            <w:proofErr w:type="gramStart"/>
            <w:r>
              <w:rPr>
                <w:b/>
                <w:color w:val="5F5F5F"/>
                <w:spacing w:val="-2"/>
                <w:sz w:val="18"/>
              </w:rPr>
              <w:t>construction</w:t>
            </w:r>
            <w:proofErr w:type="gramEnd"/>
          </w:p>
          <w:p w14:paraId="0E1E57A8" w14:textId="77777777" w:rsidR="00911B64" w:rsidRDefault="00407A2A">
            <w:pPr>
              <w:pStyle w:val="TableParagraph"/>
              <w:spacing w:before="119"/>
              <w:ind w:right="141"/>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project</w:t>
            </w:r>
            <w:r>
              <w:rPr>
                <w:color w:val="5F5F5F"/>
                <w:spacing w:val="-2"/>
                <w:sz w:val="18"/>
              </w:rPr>
              <w:t xml:space="preserve"> </w:t>
            </w:r>
            <w:r>
              <w:rPr>
                <w:color w:val="5F5F5F"/>
                <w:sz w:val="18"/>
              </w:rPr>
              <w:t>works,</w:t>
            </w:r>
            <w:r>
              <w:rPr>
                <w:color w:val="5F5F5F"/>
                <w:spacing w:val="-2"/>
                <w:sz w:val="18"/>
              </w:rPr>
              <w:t xml:space="preserve"> </w:t>
            </w:r>
            <w:r>
              <w:rPr>
                <w:color w:val="5F5F5F"/>
                <w:sz w:val="18"/>
              </w:rPr>
              <w:t>develop</w:t>
            </w:r>
            <w:r>
              <w:rPr>
                <w:color w:val="5F5F5F"/>
                <w:spacing w:val="-3"/>
                <w:sz w:val="18"/>
              </w:rPr>
              <w:t xml:space="preserve"> </w:t>
            </w:r>
            <w:r>
              <w:rPr>
                <w:color w:val="5F5F5F"/>
                <w:sz w:val="18"/>
              </w:rPr>
              <w:t>a</w:t>
            </w:r>
            <w:r>
              <w:rPr>
                <w:color w:val="5F5F5F"/>
                <w:spacing w:val="-3"/>
                <w:sz w:val="18"/>
              </w:rPr>
              <w:t xml:space="preserve"> </w:t>
            </w:r>
            <w:r>
              <w:rPr>
                <w:color w:val="5F5F5F"/>
                <w:sz w:val="18"/>
              </w:rPr>
              <w:t>flood</w:t>
            </w:r>
            <w:r>
              <w:rPr>
                <w:color w:val="5F5F5F"/>
                <w:spacing w:val="-3"/>
                <w:sz w:val="18"/>
              </w:rPr>
              <w:t xml:space="preserve"> </w:t>
            </w:r>
            <w:r>
              <w:rPr>
                <w:color w:val="5F5F5F"/>
                <w:sz w:val="18"/>
              </w:rPr>
              <w:t>risk</w:t>
            </w:r>
            <w:r>
              <w:rPr>
                <w:color w:val="5F5F5F"/>
                <w:spacing w:val="-2"/>
                <w:sz w:val="18"/>
              </w:rPr>
              <w:t xml:space="preserve"> </w:t>
            </w:r>
            <w:r>
              <w:rPr>
                <w:color w:val="5F5F5F"/>
                <w:sz w:val="18"/>
              </w:rPr>
              <w:t>management</w:t>
            </w:r>
            <w:r>
              <w:rPr>
                <w:color w:val="5F5F5F"/>
                <w:spacing w:val="-1"/>
                <w:sz w:val="18"/>
              </w:rPr>
              <w:t xml:space="preserve"> </w:t>
            </w:r>
            <w:r>
              <w:rPr>
                <w:color w:val="5F5F5F"/>
                <w:sz w:val="18"/>
              </w:rPr>
              <w:t>plan</w:t>
            </w:r>
            <w:r>
              <w:rPr>
                <w:color w:val="5F5F5F"/>
                <w:spacing w:val="-1"/>
                <w:sz w:val="18"/>
              </w:rPr>
              <w:t xml:space="preserve"> </w:t>
            </w:r>
            <w:r>
              <w:rPr>
                <w:color w:val="5F5F5F"/>
                <w:sz w:val="18"/>
              </w:rPr>
              <w:t>to</w:t>
            </w:r>
            <w:r>
              <w:rPr>
                <w:color w:val="5F5F5F"/>
                <w:spacing w:val="-3"/>
                <w:sz w:val="18"/>
              </w:rPr>
              <w:t xml:space="preserve"> </w:t>
            </w:r>
            <w:r>
              <w:rPr>
                <w:color w:val="5F5F5F"/>
                <w:sz w:val="18"/>
              </w:rPr>
              <w:t>address</w:t>
            </w:r>
            <w:r>
              <w:rPr>
                <w:color w:val="5F5F5F"/>
                <w:spacing w:val="-2"/>
                <w:sz w:val="18"/>
              </w:rPr>
              <w:t xml:space="preserve"> </w:t>
            </w:r>
            <w:r>
              <w:rPr>
                <w:color w:val="5F5F5F"/>
                <w:sz w:val="18"/>
              </w:rPr>
              <w:t>the</w:t>
            </w:r>
            <w:r>
              <w:rPr>
                <w:color w:val="5F5F5F"/>
                <w:spacing w:val="-3"/>
                <w:sz w:val="18"/>
              </w:rPr>
              <w:t xml:space="preserve"> </w:t>
            </w:r>
            <w:r>
              <w:rPr>
                <w:color w:val="5F5F5F"/>
                <w:sz w:val="18"/>
              </w:rPr>
              <w:t>requirements</w:t>
            </w:r>
            <w:r>
              <w:rPr>
                <w:color w:val="5F5F5F"/>
                <w:spacing w:val="-2"/>
                <w:sz w:val="18"/>
              </w:rPr>
              <w:t xml:space="preserve"> </w:t>
            </w:r>
            <w:r>
              <w:rPr>
                <w:color w:val="5F5F5F"/>
                <w:sz w:val="18"/>
              </w:rPr>
              <w:t>outlined</w:t>
            </w:r>
            <w:r>
              <w:rPr>
                <w:color w:val="5F5F5F"/>
                <w:spacing w:val="-3"/>
                <w:sz w:val="18"/>
              </w:rPr>
              <w:t xml:space="preserve"> </w:t>
            </w:r>
            <w:r>
              <w:rPr>
                <w:color w:val="5F5F5F"/>
                <w:sz w:val="18"/>
              </w:rPr>
              <w:t>in</w:t>
            </w:r>
            <w:r>
              <w:rPr>
                <w:color w:val="5F5F5F"/>
                <w:spacing w:val="-1"/>
                <w:sz w:val="18"/>
              </w:rPr>
              <w:t xml:space="preserve"> </w:t>
            </w:r>
            <w:r>
              <w:rPr>
                <w:color w:val="5F5F5F"/>
                <w:sz w:val="18"/>
              </w:rPr>
              <w:t>the</w:t>
            </w:r>
            <w:r>
              <w:rPr>
                <w:color w:val="5F5F5F"/>
                <w:spacing w:val="-3"/>
                <w:sz w:val="18"/>
              </w:rPr>
              <w:t xml:space="preserve"> </w:t>
            </w:r>
            <w:r>
              <w:rPr>
                <w:i/>
                <w:color w:val="5F5F5F"/>
                <w:sz w:val="18"/>
              </w:rPr>
              <w:t>Guidelines</w:t>
            </w:r>
            <w:r>
              <w:rPr>
                <w:i/>
                <w:color w:val="5F5F5F"/>
                <w:spacing w:val="-1"/>
                <w:sz w:val="18"/>
              </w:rPr>
              <w:t xml:space="preserve"> </w:t>
            </w:r>
            <w:r>
              <w:rPr>
                <w:i/>
                <w:color w:val="5F5F5F"/>
                <w:sz w:val="18"/>
              </w:rPr>
              <w:t>for</w:t>
            </w:r>
            <w:r>
              <w:rPr>
                <w:i/>
                <w:color w:val="5F5F5F"/>
                <w:spacing w:val="-2"/>
                <w:sz w:val="18"/>
              </w:rPr>
              <w:t xml:space="preserve"> </w:t>
            </w:r>
            <w:r>
              <w:rPr>
                <w:i/>
                <w:color w:val="5F5F5F"/>
                <w:sz w:val="18"/>
              </w:rPr>
              <w:t>Development</w:t>
            </w:r>
            <w:r>
              <w:rPr>
                <w:i/>
                <w:color w:val="5F5F5F"/>
                <w:spacing w:val="-2"/>
                <w:sz w:val="18"/>
              </w:rPr>
              <w:t xml:space="preserve"> </w:t>
            </w:r>
            <w:r>
              <w:rPr>
                <w:i/>
                <w:color w:val="5F5F5F"/>
                <w:sz w:val="18"/>
              </w:rPr>
              <w:t>in</w:t>
            </w:r>
            <w:r>
              <w:rPr>
                <w:i/>
                <w:color w:val="5F5F5F"/>
                <w:spacing w:val="-3"/>
                <w:sz w:val="18"/>
              </w:rPr>
              <w:t xml:space="preserve"> </w:t>
            </w:r>
            <w:r>
              <w:rPr>
                <w:i/>
                <w:color w:val="5F5F5F"/>
                <w:sz w:val="18"/>
              </w:rPr>
              <w:t xml:space="preserve">Flood Prone Areas </w:t>
            </w:r>
            <w:r>
              <w:rPr>
                <w:color w:val="5F5F5F"/>
                <w:sz w:val="18"/>
              </w:rPr>
              <w:t>(West Gippsland Catchment Management Authority, 2020), that demonstrates how the project has been designed to mitigate the overall flood risk and incorporate flood protection measures where required.</w:t>
            </w:r>
          </w:p>
          <w:p w14:paraId="3D157F1B" w14:textId="77777777" w:rsidR="00911B64" w:rsidRDefault="00407A2A">
            <w:pPr>
              <w:pStyle w:val="TableParagraph"/>
              <w:spacing w:before="121"/>
              <w:rPr>
                <w:sz w:val="18"/>
              </w:rPr>
            </w:pPr>
            <w:r>
              <w:rPr>
                <w:color w:val="5F5F5F"/>
                <w:sz w:val="18"/>
              </w:rPr>
              <w:t>The</w:t>
            </w:r>
            <w:r>
              <w:rPr>
                <w:color w:val="5F5F5F"/>
                <w:spacing w:val="-3"/>
                <w:sz w:val="18"/>
              </w:rPr>
              <w:t xml:space="preserve"> </w:t>
            </w:r>
            <w:r>
              <w:rPr>
                <w:color w:val="5F5F5F"/>
                <w:sz w:val="18"/>
              </w:rPr>
              <w:t>plan</w:t>
            </w:r>
            <w:r>
              <w:rPr>
                <w:color w:val="5F5F5F"/>
                <w:spacing w:val="-2"/>
                <w:sz w:val="18"/>
              </w:rPr>
              <w:t xml:space="preserve"> must:</w:t>
            </w:r>
          </w:p>
          <w:p w14:paraId="7CB9F5B0" w14:textId="77777777" w:rsidR="00911B64" w:rsidRDefault="00407A2A">
            <w:pPr>
              <w:pStyle w:val="TableParagraph"/>
              <w:tabs>
                <w:tab w:val="left" w:pos="910"/>
              </w:tabs>
              <w:spacing w:before="59"/>
              <w:ind w:left="549"/>
              <w:rPr>
                <w:sz w:val="18"/>
              </w:rPr>
            </w:pPr>
            <w:r>
              <w:rPr>
                <w:noProof/>
              </w:rPr>
              <w:drawing>
                <wp:inline distT="0" distB="0" distL="0" distR="0" wp14:anchorId="35B65CD1" wp14:editId="30139106">
                  <wp:extent cx="95250" cy="94615"/>
                  <wp:effectExtent l="0" t="0" r="0" b="0"/>
                  <wp:docPr id="672" name="Image 6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2" name="Image 672"/>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Be</w:t>
            </w:r>
            <w:r>
              <w:rPr>
                <w:color w:val="5F5F5F"/>
                <w:spacing w:val="-6"/>
                <w:sz w:val="18"/>
              </w:rPr>
              <w:t xml:space="preserve"> </w:t>
            </w:r>
            <w:r>
              <w:rPr>
                <w:color w:val="5F5F5F"/>
                <w:sz w:val="18"/>
              </w:rPr>
              <w:t>developed</w:t>
            </w:r>
            <w:r>
              <w:rPr>
                <w:color w:val="5F5F5F"/>
                <w:spacing w:val="-4"/>
                <w:sz w:val="18"/>
              </w:rPr>
              <w:t xml:space="preserve"> </w:t>
            </w:r>
            <w:r>
              <w:rPr>
                <w:color w:val="5F5F5F"/>
                <w:sz w:val="18"/>
              </w:rPr>
              <w:t>in</w:t>
            </w:r>
            <w:r>
              <w:rPr>
                <w:color w:val="5F5F5F"/>
                <w:spacing w:val="-4"/>
                <w:sz w:val="18"/>
              </w:rPr>
              <w:t xml:space="preserve"> </w:t>
            </w:r>
            <w:r>
              <w:rPr>
                <w:color w:val="5F5F5F"/>
                <w:sz w:val="18"/>
              </w:rPr>
              <w:t>consultation</w:t>
            </w:r>
            <w:r>
              <w:rPr>
                <w:color w:val="5F5F5F"/>
                <w:spacing w:val="-4"/>
                <w:sz w:val="18"/>
              </w:rPr>
              <w:t xml:space="preserve"> </w:t>
            </w:r>
            <w:r>
              <w:rPr>
                <w:color w:val="5F5F5F"/>
                <w:sz w:val="18"/>
              </w:rPr>
              <w:t>with</w:t>
            </w:r>
            <w:r>
              <w:rPr>
                <w:color w:val="5F5F5F"/>
                <w:spacing w:val="-4"/>
                <w:sz w:val="18"/>
              </w:rPr>
              <w:t xml:space="preserve"> </w:t>
            </w:r>
            <w:r>
              <w:rPr>
                <w:color w:val="5F5F5F"/>
                <w:sz w:val="18"/>
              </w:rPr>
              <w:t>West</w:t>
            </w:r>
            <w:r>
              <w:rPr>
                <w:color w:val="5F5F5F"/>
                <w:spacing w:val="-3"/>
                <w:sz w:val="18"/>
              </w:rPr>
              <w:t xml:space="preserve"> </w:t>
            </w:r>
            <w:r>
              <w:rPr>
                <w:color w:val="5F5F5F"/>
                <w:sz w:val="18"/>
              </w:rPr>
              <w:t>Gippsland</w:t>
            </w:r>
            <w:r>
              <w:rPr>
                <w:color w:val="5F5F5F"/>
                <w:spacing w:val="-4"/>
                <w:sz w:val="18"/>
              </w:rPr>
              <w:t xml:space="preserve"> </w:t>
            </w:r>
            <w:r>
              <w:rPr>
                <w:color w:val="5F5F5F"/>
                <w:sz w:val="18"/>
              </w:rPr>
              <w:t>Catchment</w:t>
            </w:r>
            <w:r>
              <w:rPr>
                <w:color w:val="5F5F5F"/>
                <w:spacing w:val="-3"/>
                <w:sz w:val="18"/>
              </w:rPr>
              <w:t xml:space="preserve"> </w:t>
            </w:r>
            <w:r>
              <w:rPr>
                <w:color w:val="5F5F5F"/>
                <w:sz w:val="18"/>
              </w:rPr>
              <w:t>Management</w:t>
            </w:r>
            <w:r>
              <w:rPr>
                <w:color w:val="5F5F5F"/>
                <w:spacing w:val="-2"/>
                <w:sz w:val="18"/>
              </w:rPr>
              <w:t xml:space="preserve"> Authority.</w:t>
            </w:r>
          </w:p>
          <w:p w14:paraId="05135AB3" w14:textId="77777777" w:rsidR="00911B64" w:rsidRDefault="00407A2A">
            <w:pPr>
              <w:pStyle w:val="TableParagraph"/>
              <w:tabs>
                <w:tab w:val="left" w:pos="910"/>
              </w:tabs>
              <w:spacing w:before="39"/>
              <w:ind w:left="910" w:right="903" w:hanging="361"/>
              <w:rPr>
                <w:sz w:val="18"/>
              </w:rPr>
            </w:pPr>
            <w:r>
              <w:rPr>
                <w:noProof/>
              </w:rPr>
              <w:drawing>
                <wp:inline distT="0" distB="0" distL="0" distR="0" wp14:anchorId="79AF5783" wp14:editId="56BD2F9B">
                  <wp:extent cx="95250" cy="94615"/>
                  <wp:effectExtent l="0" t="0" r="0" b="0"/>
                  <wp:docPr id="673" name="Image 6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3" name="Image 673"/>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Be</w:t>
            </w:r>
            <w:r>
              <w:rPr>
                <w:color w:val="5F5F5F"/>
                <w:spacing w:val="-3"/>
                <w:sz w:val="18"/>
              </w:rPr>
              <w:t xml:space="preserve"> </w:t>
            </w:r>
            <w:r>
              <w:rPr>
                <w:color w:val="5F5F5F"/>
                <w:sz w:val="18"/>
              </w:rPr>
              <w:t>assessed</w:t>
            </w:r>
            <w:r>
              <w:rPr>
                <w:color w:val="5F5F5F"/>
                <w:spacing w:val="-3"/>
                <w:sz w:val="18"/>
              </w:rPr>
              <w:t xml:space="preserve"> </w:t>
            </w:r>
            <w:r>
              <w:rPr>
                <w:color w:val="5F5F5F"/>
                <w:sz w:val="18"/>
              </w:rPr>
              <w:t>and</w:t>
            </w:r>
            <w:r>
              <w:rPr>
                <w:color w:val="5F5F5F"/>
                <w:spacing w:val="-3"/>
                <w:sz w:val="18"/>
              </w:rPr>
              <w:t xml:space="preserve"> </w:t>
            </w:r>
            <w:r>
              <w:rPr>
                <w:color w:val="5F5F5F"/>
                <w:sz w:val="18"/>
              </w:rPr>
              <w:t>informed</w:t>
            </w:r>
            <w:r>
              <w:rPr>
                <w:color w:val="5F5F5F"/>
                <w:spacing w:val="-3"/>
                <w:sz w:val="18"/>
              </w:rPr>
              <w:t xml:space="preserve"> </w:t>
            </w:r>
            <w:r>
              <w:rPr>
                <w:color w:val="5F5F5F"/>
                <w:sz w:val="18"/>
              </w:rPr>
              <w:t>by</w:t>
            </w:r>
            <w:r>
              <w:rPr>
                <w:color w:val="5F5F5F"/>
                <w:spacing w:val="-1"/>
                <w:sz w:val="18"/>
              </w:rPr>
              <w:t xml:space="preserve"> </w:t>
            </w:r>
            <w:r>
              <w:rPr>
                <w:color w:val="5F5F5F"/>
                <w:sz w:val="18"/>
              </w:rPr>
              <w:t>a</w:t>
            </w:r>
            <w:r>
              <w:rPr>
                <w:color w:val="5F5F5F"/>
                <w:spacing w:val="-3"/>
                <w:sz w:val="18"/>
              </w:rPr>
              <w:t xml:space="preserve"> </w:t>
            </w:r>
            <w:r>
              <w:rPr>
                <w:color w:val="5F5F5F"/>
                <w:sz w:val="18"/>
              </w:rPr>
              <w:t>hydraulic</w:t>
            </w:r>
            <w:r>
              <w:rPr>
                <w:color w:val="5F5F5F"/>
                <w:spacing w:val="-2"/>
                <w:sz w:val="18"/>
              </w:rPr>
              <w:t xml:space="preserve"> </w:t>
            </w:r>
            <w:r>
              <w:rPr>
                <w:color w:val="5F5F5F"/>
                <w:sz w:val="18"/>
              </w:rPr>
              <w:t>model</w:t>
            </w:r>
            <w:r>
              <w:rPr>
                <w:color w:val="5F5F5F"/>
                <w:spacing w:val="-2"/>
                <w:sz w:val="18"/>
              </w:rPr>
              <w:t xml:space="preserve"> </w:t>
            </w:r>
            <w:r>
              <w:rPr>
                <w:color w:val="5F5F5F"/>
                <w:sz w:val="18"/>
              </w:rPr>
              <w:t>prepared</w:t>
            </w:r>
            <w:r>
              <w:rPr>
                <w:color w:val="5F5F5F"/>
                <w:spacing w:val="-3"/>
                <w:sz w:val="18"/>
              </w:rPr>
              <w:t xml:space="preserve"> </w:t>
            </w:r>
            <w:r>
              <w:rPr>
                <w:color w:val="5F5F5F"/>
                <w:sz w:val="18"/>
              </w:rPr>
              <w:t>to</w:t>
            </w:r>
            <w:r>
              <w:rPr>
                <w:color w:val="5F5F5F"/>
                <w:spacing w:val="-1"/>
                <w:sz w:val="18"/>
              </w:rPr>
              <w:t xml:space="preserve"> </w:t>
            </w:r>
            <w:r>
              <w:rPr>
                <w:color w:val="5F5F5F"/>
                <w:sz w:val="18"/>
              </w:rPr>
              <w:t>assess</w:t>
            </w:r>
            <w:r>
              <w:rPr>
                <w:color w:val="5F5F5F"/>
                <w:spacing w:val="-2"/>
                <w:sz w:val="18"/>
              </w:rPr>
              <w:t xml:space="preserve"> </w:t>
            </w:r>
            <w:r>
              <w:rPr>
                <w:color w:val="5F5F5F"/>
                <w:sz w:val="18"/>
              </w:rPr>
              <w:t>overall</w:t>
            </w:r>
            <w:r>
              <w:rPr>
                <w:color w:val="5F5F5F"/>
                <w:spacing w:val="-1"/>
                <w:sz w:val="18"/>
              </w:rPr>
              <w:t xml:space="preserve"> </w:t>
            </w:r>
            <w:r>
              <w:rPr>
                <w:color w:val="5F5F5F"/>
                <w:sz w:val="18"/>
              </w:rPr>
              <w:t>flood</w:t>
            </w:r>
            <w:r>
              <w:rPr>
                <w:color w:val="5F5F5F"/>
                <w:spacing w:val="-3"/>
                <w:sz w:val="18"/>
              </w:rPr>
              <w:t xml:space="preserve"> </w:t>
            </w:r>
            <w:r>
              <w:rPr>
                <w:color w:val="5F5F5F"/>
                <w:sz w:val="18"/>
              </w:rPr>
              <w:t>risk</w:t>
            </w:r>
            <w:r>
              <w:rPr>
                <w:color w:val="5F5F5F"/>
                <w:spacing w:val="-2"/>
                <w:sz w:val="18"/>
              </w:rPr>
              <w:t xml:space="preserve"> </w:t>
            </w:r>
            <w:r>
              <w:rPr>
                <w:color w:val="5F5F5F"/>
                <w:sz w:val="18"/>
              </w:rPr>
              <w:t>and</w:t>
            </w:r>
            <w:r>
              <w:rPr>
                <w:color w:val="5F5F5F"/>
                <w:spacing w:val="-3"/>
                <w:sz w:val="18"/>
              </w:rPr>
              <w:t xml:space="preserve"> </w:t>
            </w:r>
            <w:r>
              <w:rPr>
                <w:color w:val="5F5F5F"/>
                <w:sz w:val="18"/>
              </w:rPr>
              <w:t>flow</w:t>
            </w:r>
            <w:r>
              <w:rPr>
                <w:color w:val="5F5F5F"/>
                <w:spacing w:val="-2"/>
                <w:sz w:val="18"/>
              </w:rPr>
              <w:t xml:space="preserve"> </w:t>
            </w:r>
            <w:r>
              <w:rPr>
                <w:color w:val="5F5F5F"/>
                <w:sz w:val="18"/>
              </w:rPr>
              <w:t>regime</w:t>
            </w:r>
            <w:r>
              <w:rPr>
                <w:color w:val="5F5F5F"/>
                <w:spacing w:val="-3"/>
                <w:sz w:val="18"/>
              </w:rPr>
              <w:t xml:space="preserve"> </w:t>
            </w:r>
            <w:r>
              <w:rPr>
                <w:color w:val="5F5F5F"/>
                <w:sz w:val="18"/>
              </w:rPr>
              <w:t>that</w:t>
            </w:r>
            <w:r>
              <w:rPr>
                <w:color w:val="5F5F5F"/>
                <w:spacing w:val="-1"/>
                <w:sz w:val="18"/>
              </w:rPr>
              <w:t xml:space="preserve"> </w:t>
            </w:r>
            <w:r>
              <w:rPr>
                <w:color w:val="5F5F5F"/>
                <w:sz w:val="18"/>
              </w:rPr>
              <w:t>could</w:t>
            </w:r>
            <w:r>
              <w:rPr>
                <w:color w:val="5F5F5F"/>
                <w:spacing w:val="-3"/>
                <w:sz w:val="18"/>
              </w:rPr>
              <w:t xml:space="preserve"> </w:t>
            </w:r>
            <w:r>
              <w:rPr>
                <w:color w:val="5F5F5F"/>
                <w:sz w:val="18"/>
              </w:rPr>
              <w:t>affect</w:t>
            </w:r>
            <w:r>
              <w:rPr>
                <w:color w:val="5F5F5F"/>
                <w:spacing w:val="-2"/>
                <w:sz w:val="18"/>
              </w:rPr>
              <w:t xml:space="preserve"> </w:t>
            </w:r>
            <w:r>
              <w:rPr>
                <w:color w:val="5F5F5F"/>
                <w:sz w:val="18"/>
              </w:rPr>
              <w:t>temporary</w:t>
            </w:r>
            <w:r>
              <w:rPr>
                <w:color w:val="5F5F5F"/>
                <w:spacing w:val="-2"/>
                <w:sz w:val="18"/>
              </w:rPr>
              <w:t xml:space="preserve"> </w:t>
            </w:r>
            <w:r>
              <w:rPr>
                <w:color w:val="5F5F5F"/>
                <w:sz w:val="18"/>
              </w:rPr>
              <w:t>work</w:t>
            </w:r>
            <w:r>
              <w:rPr>
                <w:color w:val="5F5F5F"/>
                <w:spacing w:val="-2"/>
                <w:sz w:val="18"/>
              </w:rPr>
              <w:t xml:space="preserve"> </w:t>
            </w:r>
            <w:r>
              <w:rPr>
                <w:color w:val="5F5F5F"/>
                <w:sz w:val="18"/>
              </w:rPr>
              <w:t>sites,</w:t>
            </w:r>
            <w:r>
              <w:rPr>
                <w:color w:val="5F5F5F"/>
                <w:spacing w:val="-2"/>
                <w:sz w:val="18"/>
              </w:rPr>
              <w:t xml:space="preserve"> </w:t>
            </w:r>
            <w:r>
              <w:rPr>
                <w:color w:val="5F5F5F"/>
                <w:sz w:val="18"/>
              </w:rPr>
              <w:t>and</w:t>
            </w:r>
            <w:r>
              <w:rPr>
                <w:color w:val="5F5F5F"/>
                <w:spacing w:val="-3"/>
                <w:sz w:val="18"/>
              </w:rPr>
              <w:t xml:space="preserve"> </w:t>
            </w:r>
            <w:r>
              <w:rPr>
                <w:color w:val="5F5F5F"/>
                <w:sz w:val="18"/>
              </w:rPr>
              <w:t>to demonstrate the resultant flood levels and risk profile during construction.</w:t>
            </w:r>
          </w:p>
          <w:p w14:paraId="528B3EF2" w14:textId="77777777" w:rsidR="00911B64" w:rsidRDefault="00407A2A">
            <w:pPr>
              <w:pStyle w:val="TableParagraph"/>
              <w:tabs>
                <w:tab w:val="left" w:pos="910"/>
              </w:tabs>
              <w:spacing w:before="41"/>
              <w:ind w:left="910" w:right="672" w:hanging="361"/>
              <w:rPr>
                <w:sz w:val="18"/>
              </w:rPr>
            </w:pPr>
            <w:r>
              <w:rPr>
                <w:noProof/>
              </w:rPr>
              <w:drawing>
                <wp:inline distT="0" distB="0" distL="0" distR="0" wp14:anchorId="32D82041" wp14:editId="285A3A60">
                  <wp:extent cx="95250" cy="94615"/>
                  <wp:effectExtent l="0" t="0" r="0" b="0"/>
                  <wp:docPr id="674" name="Image 6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4" name="Image 674"/>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Include</w:t>
            </w:r>
            <w:r>
              <w:rPr>
                <w:color w:val="5F5F5F"/>
                <w:spacing w:val="-3"/>
                <w:sz w:val="18"/>
              </w:rPr>
              <w:t xml:space="preserve"> </w:t>
            </w:r>
            <w:r>
              <w:rPr>
                <w:color w:val="5F5F5F"/>
                <w:sz w:val="18"/>
              </w:rPr>
              <w:t>a</w:t>
            </w:r>
            <w:r>
              <w:rPr>
                <w:color w:val="5F5F5F"/>
                <w:spacing w:val="-3"/>
                <w:sz w:val="18"/>
              </w:rPr>
              <w:t xml:space="preserve"> </w:t>
            </w:r>
            <w:r>
              <w:rPr>
                <w:color w:val="5F5F5F"/>
                <w:sz w:val="18"/>
              </w:rPr>
              <w:t>flood</w:t>
            </w:r>
            <w:r>
              <w:rPr>
                <w:color w:val="5F5F5F"/>
                <w:spacing w:val="-3"/>
                <w:sz w:val="18"/>
              </w:rPr>
              <w:t xml:space="preserve"> </w:t>
            </w:r>
            <w:r>
              <w:rPr>
                <w:color w:val="5F5F5F"/>
                <w:sz w:val="18"/>
              </w:rPr>
              <w:t>modelling</w:t>
            </w:r>
            <w:r>
              <w:rPr>
                <w:color w:val="5F5F5F"/>
                <w:spacing w:val="-3"/>
                <w:sz w:val="18"/>
              </w:rPr>
              <w:t xml:space="preserve"> </w:t>
            </w:r>
            <w:r>
              <w:rPr>
                <w:color w:val="5F5F5F"/>
                <w:sz w:val="18"/>
              </w:rPr>
              <w:t>report</w:t>
            </w:r>
            <w:r>
              <w:rPr>
                <w:color w:val="5F5F5F"/>
                <w:spacing w:val="-2"/>
                <w:sz w:val="18"/>
              </w:rPr>
              <w:t xml:space="preserve"> </w:t>
            </w:r>
            <w:r>
              <w:rPr>
                <w:color w:val="5F5F5F"/>
                <w:sz w:val="18"/>
              </w:rPr>
              <w:t>that</w:t>
            </w:r>
            <w:r>
              <w:rPr>
                <w:color w:val="5F5F5F"/>
                <w:spacing w:val="-2"/>
                <w:sz w:val="18"/>
              </w:rPr>
              <w:t xml:space="preserve"> </w:t>
            </w:r>
            <w:r>
              <w:rPr>
                <w:color w:val="5F5F5F"/>
                <w:sz w:val="18"/>
              </w:rPr>
              <w:t>document</w:t>
            </w:r>
            <w:r>
              <w:rPr>
                <w:color w:val="5F5F5F"/>
                <w:spacing w:val="-2"/>
                <w:sz w:val="18"/>
              </w:rPr>
              <w:t xml:space="preserve"> </w:t>
            </w:r>
            <w:r>
              <w:rPr>
                <w:color w:val="5F5F5F"/>
                <w:sz w:val="18"/>
              </w:rPr>
              <w:t>the</w:t>
            </w:r>
            <w:r>
              <w:rPr>
                <w:color w:val="5F5F5F"/>
                <w:spacing w:val="-3"/>
                <w:sz w:val="18"/>
              </w:rPr>
              <w:t xml:space="preserve"> </w:t>
            </w:r>
            <w:r>
              <w:rPr>
                <w:color w:val="5F5F5F"/>
                <w:sz w:val="18"/>
              </w:rPr>
              <w:t>events</w:t>
            </w:r>
            <w:r>
              <w:rPr>
                <w:color w:val="5F5F5F"/>
                <w:spacing w:val="-2"/>
                <w:sz w:val="18"/>
              </w:rPr>
              <w:t xml:space="preserve"> </w:t>
            </w:r>
            <w:r>
              <w:rPr>
                <w:color w:val="5F5F5F"/>
                <w:sz w:val="18"/>
              </w:rPr>
              <w:t>and</w:t>
            </w:r>
            <w:r>
              <w:rPr>
                <w:color w:val="5F5F5F"/>
                <w:spacing w:val="-3"/>
                <w:sz w:val="18"/>
              </w:rPr>
              <w:t xml:space="preserve"> </w:t>
            </w:r>
            <w:r>
              <w:rPr>
                <w:color w:val="5F5F5F"/>
                <w:sz w:val="18"/>
              </w:rPr>
              <w:t>scenarios</w:t>
            </w:r>
            <w:r>
              <w:rPr>
                <w:color w:val="5F5F5F"/>
                <w:spacing w:val="-2"/>
                <w:sz w:val="18"/>
              </w:rPr>
              <w:t xml:space="preserve"> </w:t>
            </w:r>
            <w:r>
              <w:rPr>
                <w:color w:val="5F5F5F"/>
                <w:sz w:val="18"/>
              </w:rPr>
              <w:t>modelled</w:t>
            </w:r>
            <w:r>
              <w:rPr>
                <w:color w:val="5F5F5F"/>
                <w:spacing w:val="-3"/>
                <w:sz w:val="18"/>
              </w:rPr>
              <w:t xml:space="preserve"> </w:t>
            </w:r>
            <w:r>
              <w:rPr>
                <w:color w:val="5F5F5F"/>
                <w:sz w:val="18"/>
              </w:rPr>
              <w:t>to</w:t>
            </w:r>
            <w:r>
              <w:rPr>
                <w:color w:val="5F5F5F"/>
                <w:spacing w:val="-3"/>
                <w:sz w:val="18"/>
              </w:rPr>
              <w:t xml:space="preserve"> </w:t>
            </w:r>
            <w:r>
              <w:rPr>
                <w:color w:val="5F5F5F"/>
                <w:sz w:val="18"/>
              </w:rPr>
              <w:t>inform</w:t>
            </w:r>
            <w:r>
              <w:rPr>
                <w:color w:val="5F5F5F"/>
                <w:spacing w:val="-2"/>
                <w:sz w:val="18"/>
              </w:rPr>
              <w:t xml:space="preserve"> </w:t>
            </w:r>
            <w:r>
              <w:rPr>
                <w:color w:val="5F5F5F"/>
                <w:sz w:val="18"/>
              </w:rPr>
              <w:t>the</w:t>
            </w:r>
            <w:r>
              <w:rPr>
                <w:color w:val="5F5F5F"/>
                <w:spacing w:val="-3"/>
                <w:sz w:val="18"/>
              </w:rPr>
              <w:t xml:space="preserve"> </w:t>
            </w:r>
            <w:r>
              <w:rPr>
                <w:color w:val="5F5F5F"/>
                <w:sz w:val="18"/>
              </w:rPr>
              <w:t>overall</w:t>
            </w:r>
            <w:r>
              <w:rPr>
                <w:color w:val="5F5F5F"/>
                <w:spacing w:val="-2"/>
                <w:sz w:val="18"/>
              </w:rPr>
              <w:t xml:space="preserve"> </w:t>
            </w:r>
            <w:r>
              <w:rPr>
                <w:color w:val="5F5F5F"/>
                <w:sz w:val="18"/>
              </w:rPr>
              <w:t>flood</w:t>
            </w:r>
            <w:r>
              <w:rPr>
                <w:color w:val="5F5F5F"/>
                <w:spacing w:val="-3"/>
                <w:sz w:val="18"/>
              </w:rPr>
              <w:t xml:space="preserve"> </w:t>
            </w:r>
            <w:r>
              <w:rPr>
                <w:color w:val="5F5F5F"/>
                <w:sz w:val="18"/>
              </w:rPr>
              <w:t>risk</w:t>
            </w:r>
            <w:r>
              <w:rPr>
                <w:color w:val="5F5F5F"/>
                <w:spacing w:val="-2"/>
                <w:sz w:val="18"/>
              </w:rPr>
              <w:t xml:space="preserve"> </w:t>
            </w:r>
            <w:r>
              <w:rPr>
                <w:color w:val="5F5F5F"/>
                <w:sz w:val="18"/>
              </w:rPr>
              <w:t>to</w:t>
            </w:r>
            <w:r>
              <w:rPr>
                <w:color w:val="5F5F5F"/>
                <w:spacing w:val="-3"/>
                <w:sz w:val="18"/>
              </w:rPr>
              <w:t xml:space="preserve"> </w:t>
            </w:r>
            <w:r>
              <w:rPr>
                <w:color w:val="5F5F5F"/>
                <w:sz w:val="18"/>
              </w:rPr>
              <w:t>the</w:t>
            </w:r>
            <w:r>
              <w:rPr>
                <w:color w:val="5F5F5F"/>
                <w:spacing w:val="-1"/>
                <w:sz w:val="18"/>
              </w:rPr>
              <w:t xml:space="preserve"> </w:t>
            </w:r>
            <w:r>
              <w:rPr>
                <w:color w:val="5F5F5F"/>
                <w:sz w:val="18"/>
              </w:rPr>
              <w:t>community</w:t>
            </w:r>
            <w:r>
              <w:rPr>
                <w:color w:val="5F5F5F"/>
                <w:spacing w:val="-2"/>
                <w:sz w:val="18"/>
              </w:rPr>
              <w:t xml:space="preserve"> </w:t>
            </w:r>
            <w:r>
              <w:rPr>
                <w:color w:val="5F5F5F"/>
                <w:sz w:val="18"/>
              </w:rPr>
              <w:t>and</w:t>
            </w:r>
            <w:r>
              <w:rPr>
                <w:color w:val="5F5F5F"/>
                <w:spacing w:val="-1"/>
                <w:sz w:val="18"/>
              </w:rPr>
              <w:t xml:space="preserve"> </w:t>
            </w:r>
            <w:r>
              <w:rPr>
                <w:color w:val="5F5F5F"/>
                <w:sz w:val="18"/>
              </w:rPr>
              <w:t>the</w:t>
            </w:r>
            <w:r>
              <w:rPr>
                <w:color w:val="5F5F5F"/>
                <w:spacing w:val="-3"/>
                <w:sz w:val="18"/>
              </w:rPr>
              <w:t xml:space="preserve"> </w:t>
            </w:r>
            <w:r>
              <w:rPr>
                <w:color w:val="5F5F5F"/>
                <w:sz w:val="18"/>
              </w:rPr>
              <w:t>project and assess potential flood damage to construction works.</w:t>
            </w:r>
          </w:p>
          <w:p w14:paraId="42FAB36A" w14:textId="77777777" w:rsidR="00911B64" w:rsidRDefault="00407A2A">
            <w:pPr>
              <w:pStyle w:val="TableParagraph"/>
              <w:tabs>
                <w:tab w:val="left" w:pos="910"/>
              </w:tabs>
              <w:spacing w:before="40"/>
              <w:ind w:left="910" w:right="875" w:hanging="361"/>
              <w:rPr>
                <w:sz w:val="18"/>
              </w:rPr>
            </w:pPr>
            <w:r>
              <w:rPr>
                <w:noProof/>
              </w:rPr>
              <w:drawing>
                <wp:inline distT="0" distB="0" distL="0" distR="0" wp14:anchorId="287E49C5" wp14:editId="0FE0DCB1">
                  <wp:extent cx="95250" cy="93979"/>
                  <wp:effectExtent l="0" t="0" r="0" b="0"/>
                  <wp:docPr id="675" name="Image 6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5" name="Image 675"/>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sz w:val="20"/>
              </w:rPr>
              <w:tab/>
            </w:r>
            <w:r>
              <w:rPr>
                <w:color w:val="5F5F5F"/>
                <w:sz w:val="18"/>
              </w:rPr>
              <w:t>Document</w:t>
            </w:r>
            <w:r>
              <w:rPr>
                <w:color w:val="5F5F5F"/>
                <w:spacing w:val="-2"/>
                <w:sz w:val="18"/>
              </w:rPr>
              <w:t xml:space="preserve"> </w:t>
            </w:r>
            <w:r>
              <w:rPr>
                <w:color w:val="5F5F5F"/>
                <w:sz w:val="18"/>
              </w:rPr>
              <w:t>the</w:t>
            </w:r>
            <w:r>
              <w:rPr>
                <w:color w:val="5F5F5F"/>
                <w:spacing w:val="-3"/>
                <w:sz w:val="18"/>
              </w:rPr>
              <w:t xml:space="preserve"> </w:t>
            </w:r>
            <w:r>
              <w:rPr>
                <w:color w:val="5F5F5F"/>
                <w:sz w:val="18"/>
              </w:rPr>
              <w:t>measures</w:t>
            </w:r>
            <w:r>
              <w:rPr>
                <w:color w:val="5F5F5F"/>
                <w:spacing w:val="-2"/>
                <w:sz w:val="18"/>
              </w:rPr>
              <w:t xml:space="preserve"> </w:t>
            </w:r>
            <w:r>
              <w:rPr>
                <w:color w:val="5F5F5F"/>
                <w:sz w:val="18"/>
              </w:rPr>
              <w:t>and</w:t>
            </w:r>
            <w:r>
              <w:rPr>
                <w:color w:val="5F5F5F"/>
                <w:spacing w:val="-1"/>
                <w:sz w:val="18"/>
              </w:rPr>
              <w:t xml:space="preserve"> </w:t>
            </w:r>
            <w:r>
              <w:rPr>
                <w:color w:val="5F5F5F"/>
                <w:sz w:val="18"/>
              </w:rPr>
              <w:t>work</w:t>
            </w:r>
            <w:r>
              <w:rPr>
                <w:color w:val="5F5F5F"/>
                <w:spacing w:val="-2"/>
                <w:sz w:val="18"/>
              </w:rPr>
              <w:t xml:space="preserve"> </w:t>
            </w:r>
            <w:r>
              <w:rPr>
                <w:color w:val="5F5F5F"/>
                <w:sz w:val="18"/>
              </w:rPr>
              <w:t>scheduling</w:t>
            </w:r>
            <w:r>
              <w:rPr>
                <w:color w:val="5F5F5F"/>
                <w:spacing w:val="-3"/>
                <w:sz w:val="18"/>
              </w:rPr>
              <w:t xml:space="preserve"> </w:t>
            </w:r>
            <w:r>
              <w:rPr>
                <w:color w:val="5F5F5F"/>
                <w:sz w:val="18"/>
              </w:rPr>
              <w:t>requirements</w:t>
            </w:r>
            <w:r>
              <w:rPr>
                <w:color w:val="5F5F5F"/>
                <w:spacing w:val="-2"/>
                <w:sz w:val="18"/>
              </w:rPr>
              <w:t xml:space="preserve"> </w:t>
            </w:r>
            <w:r>
              <w:rPr>
                <w:color w:val="5F5F5F"/>
                <w:sz w:val="18"/>
              </w:rPr>
              <w:t>to</w:t>
            </w:r>
            <w:r>
              <w:rPr>
                <w:color w:val="5F5F5F"/>
                <w:spacing w:val="-3"/>
                <w:sz w:val="18"/>
              </w:rPr>
              <w:t xml:space="preserve"> </w:t>
            </w:r>
            <w:r>
              <w:rPr>
                <w:color w:val="5F5F5F"/>
                <w:sz w:val="18"/>
              </w:rPr>
              <w:t>minimise</w:t>
            </w:r>
            <w:r>
              <w:rPr>
                <w:color w:val="5F5F5F"/>
                <w:spacing w:val="-3"/>
                <w:sz w:val="18"/>
              </w:rPr>
              <w:t xml:space="preserve"> </w:t>
            </w:r>
            <w:r>
              <w:rPr>
                <w:color w:val="5F5F5F"/>
                <w:sz w:val="18"/>
              </w:rPr>
              <w:t>or</w:t>
            </w:r>
            <w:r>
              <w:rPr>
                <w:color w:val="5F5F5F"/>
                <w:spacing w:val="-1"/>
                <w:sz w:val="18"/>
              </w:rPr>
              <w:t xml:space="preserve"> </w:t>
            </w:r>
            <w:r>
              <w:rPr>
                <w:color w:val="5F5F5F"/>
                <w:sz w:val="18"/>
              </w:rPr>
              <w:t>avoid</w:t>
            </w:r>
            <w:r>
              <w:rPr>
                <w:color w:val="5F5F5F"/>
                <w:spacing w:val="-3"/>
                <w:sz w:val="18"/>
              </w:rPr>
              <w:t xml:space="preserve"> </w:t>
            </w:r>
            <w:r>
              <w:rPr>
                <w:color w:val="5F5F5F"/>
                <w:sz w:val="18"/>
              </w:rPr>
              <w:t>or</w:t>
            </w:r>
            <w:r>
              <w:rPr>
                <w:color w:val="5F5F5F"/>
                <w:spacing w:val="-2"/>
                <w:sz w:val="18"/>
              </w:rPr>
              <w:t xml:space="preserve"> </w:t>
            </w:r>
            <w:r>
              <w:rPr>
                <w:color w:val="5F5F5F"/>
                <w:sz w:val="18"/>
              </w:rPr>
              <w:t>minimise</w:t>
            </w:r>
            <w:r>
              <w:rPr>
                <w:color w:val="5F5F5F"/>
                <w:spacing w:val="-3"/>
                <w:sz w:val="18"/>
              </w:rPr>
              <w:t xml:space="preserve"> </w:t>
            </w:r>
            <w:r>
              <w:rPr>
                <w:color w:val="5F5F5F"/>
                <w:sz w:val="18"/>
              </w:rPr>
              <w:t>flood</w:t>
            </w:r>
            <w:r>
              <w:rPr>
                <w:color w:val="5F5F5F"/>
                <w:spacing w:val="-3"/>
                <w:sz w:val="18"/>
              </w:rPr>
              <w:t xml:space="preserve"> </w:t>
            </w:r>
            <w:r>
              <w:rPr>
                <w:color w:val="5F5F5F"/>
                <w:sz w:val="18"/>
              </w:rPr>
              <w:t>related</w:t>
            </w:r>
            <w:r>
              <w:rPr>
                <w:color w:val="5F5F5F"/>
                <w:spacing w:val="-3"/>
                <w:sz w:val="18"/>
              </w:rPr>
              <w:t xml:space="preserve"> </w:t>
            </w:r>
            <w:r>
              <w:rPr>
                <w:color w:val="5F5F5F"/>
                <w:sz w:val="18"/>
              </w:rPr>
              <w:t>risks</w:t>
            </w:r>
            <w:r>
              <w:rPr>
                <w:color w:val="5F5F5F"/>
                <w:spacing w:val="-2"/>
                <w:sz w:val="18"/>
              </w:rPr>
              <w:t xml:space="preserve"> </w:t>
            </w:r>
            <w:r>
              <w:rPr>
                <w:color w:val="5F5F5F"/>
                <w:sz w:val="18"/>
              </w:rPr>
              <w:t>for</w:t>
            </w:r>
            <w:r>
              <w:rPr>
                <w:color w:val="5F5F5F"/>
                <w:spacing w:val="-2"/>
                <w:sz w:val="18"/>
              </w:rPr>
              <w:t xml:space="preserve"> </w:t>
            </w:r>
            <w:r>
              <w:rPr>
                <w:color w:val="5F5F5F"/>
                <w:sz w:val="18"/>
              </w:rPr>
              <w:t>construction</w:t>
            </w:r>
            <w:r>
              <w:rPr>
                <w:color w:val="5F5F5F"/>
                <w:spacing w:val="-3"/>
                <w:sz w:val="18"/>
              </w:rPr>
              <w:t xml:space="preserve"> </w:t>
            </w:r>
            <w:r>
              <w:rPr>
                <w:color w:val="5F5F5F"/>
                <w:sz w:val="18"/>
              </w:rPr>
              <w:t>sites</w:t>
            </w:r>
            <w:r>
              <w:rPr>
                <w:color w:val="5F5F5F"/>
                <w:spacing w:val="-2"/>
                <w:sz w:val="18"/>
              </w:rPr>
              <w:t xml:space="preserve"> </w:t>
            </w:r>
            <w:r>
              <w:rPr>
                <w:color w:val="5F5F5F"/>
                <w:sz w:val="18"/>
              </w:rPr>
              <w:t>and</w:t>
            </w:r>
            <w:r>
              <w:rPr>
                <w:color w:val="5F5F5F"/>
                <w:spacing w:val="-3"/>
                <w:sz w:val="18"/>
              </w:rPr>
              <w:t xml:space="preserve"> </w:t>
            </w:r>
            <w:r>
              <w:rPr>
                <w:color w:val="5F5F5F"/>
                <w:sz w:val="18"/>
              </w:rPr>
              <w:t xml:space="preserve">temporary </w:t>
            </w:r>
            <w:r>
              <w:rPr>
                <w:color w:val="5F5F5F"/>
                <w:spacing w:val="-2"/>
                <w:sz w:val="18"/>
              </w:rPr>
              <w:t>structures.</w:t>
            </w:r>
          </w:p>
          <w:p w14:paraId="26C1B9C2" w14:textId="77777777" w:rsidR="00911B64" w:rsidRDefault="00407A2A">
            <w:pPr>
              <w:pStyle w:val="TableParagraph"/>
              <w:spacing w:before="121" w:line="187" w:lineRule="exact"/>
              <w:rPr>
                <w:sz w:val="18"/>
              </w:rPr>
            </w:pPr>
            <w:r>
              <w:rPr>
                <w:color w:val="5F5F5F"/>
                <w:sz w:val="18"/>
              </w:rPr>
              <w:t>The</w:t>
            </w:r>
            <w:r>
              <w:rPr>
                <w:color w:val="5F5F5F"/>
                <w:spacing w:val="-5"/>
                <w:sz w:val="18"/>
              </w:rPr>
              <w:t xml:space="preserve"> </w:t>
            </w:r>
            <w:r>
              <w:rPr>
                <w:color w:val="5F5F5F"/>
                <w:sz w:val="18"/>
              </w:rPr>
              <w:t>flood</w:t>
            </w:r>
            <w:r>
              <w:rPr>
                <w:color w:val="5F5F5F"/>
                <w:spacing w:val="-3"/>
                <w:sz w:val="18"/>
              </w:rPr>
              <w:t xml:space="preserve"> </w:t>
            </w:r>
            <w:r>
              <w:rPr>
                <w:color w:val="5F5F5F"/>
                <w:sz w:val="18"/>
              </w:rPr>
              <w:t>risk</w:t>
            </w:r>
            <w:r>
              <w:rPr>
                <w:color w:val="5F5F5F"/>
                <w:spacing w:val="-1"/>
                <w:sz w:val="18"/>
              </w:rPr>
              <w:t xml:space="preserve"> </w:t>
            </w:r>
            <w:r>
              <w:rPr>
                <w:color w:val="5F5F5F"/>
                <w:sz w:val="18"/>
              </w:rPr>
              <w:t>management</w:t>
            </w:r>
            <w:r>
              <w:rPr>
                <w:color w:val="5F5F5F"/>
                <w:spacing w:val="-2"/>
                <w:sz w:val="18"/>
              </w:rPr>
              <w:t xml:space="preserve"> </w:t>
            </w:r>
            <w:r>
              <w:rPr>
                <w:color w:val="5F5F5F"/>
                <w:sz w:val="18"/>
              </w:rPr>
              <w:t>plan</w:t>
            </w:r>
            <w:r>
              <w:rPr>
                <w:color w:val="5F5F5F"/>
                <w:spacing w:val="-3"/>
                <w:sz w:val="18"/>
              </w:rPr>
              <w:t xml:space="preserve"> </w:t>
            </w:r>
            <w:r>
              <w:rPr>
                <w:color w:val="5F5F5F"/>
                <w:sz w:val="18"/>
              </w:rPr>
              <w:t>must</w:t>
            </w:r>
            <w:r>
              <w:rPr>
                <w:color w:val="5F5F5F"/>
                <w:spacing w:val="-2"/>
                <w:sz w:val="18"/>
              </w:rPr>
              <w:t xml:space="preserve"> </w:t>
            </w:r>
            <w:r>
              <w:rPr>
                <w:color w:val="5F5F5F"/>
                <w:sz w:val="18"/>
              </w:rPr>
              <w:t>be</w:t>
            </w:r>
            <w:r>
              <w:rPr>
                <w:color w:val="5F5F5F"/>
                <w:spacing w:val="-3"/>
                <w:sz w:val="18"/>
              </w:rPr>
              <w:t xml:space="preserve"> </w:t>
            </w:r>
            <w:r>
              <w:rPr>
                <w:color w:val="5F5F5F"/>
                <w:sz w:val="18"/>
              </w:rPr>
              <w:t>a</w:t>
            </w:r>
            <w:r>
              <w:rPr>
                <w:color w:val="5F5F5F"/>
                <w:spacing w:val="-2"/>
                <w:sz w:val="18"/>
              </w:rPr>
              <w:t xml:space="preserve"> </w:t>
            </w:r>
            <w:r>
              <w:rPr>
                <w:color w:val="5F5F5F"/>
                <w:sz w:val="18"/>
              </w:rPr>
              <w:t>subplan</w:t>
            </w:r>
            <w:r>
              <w:rPr>
                <w:color w:val="5F5F5F"/>
                <w:spacing w:val="-3"/>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CEMP</w:t>
            </w:r>
            <w:r>
              <w:rPr>
                <w:color w:val="5F5F5F"/>
                <w:spacing w:val="-2"/>
                <w:sz w:val="18"/>
              </w:rPr>
              <w:t xml:space="preserve"> </w:t>
            </w:r>
            <w:r>
              <w:rPr>
                <w:color w:val="5F5F5F"/>
                <w:sz w:val="18"/>
              </w:rPr>
              <w:t>and</w:t>
            </w:r>
            <w:r>
              <w:rPr>
                <w:color w:val="5F5F5F"/>
                <w:spacing w:val="-3"/>
                <w:sz w:val="18"/>
              </w:rPr>
              <w:t xml:space="preserve"> </w:t>
            </w:r>
            <w:r>
              <w:rPr>
                <w:color w:val="5F5F5F"/>
                <w:sz w:val="18"/>
              </w:rPr>
              <w:t>implemented</w:t>
            </w:r>
            <w:r>
              <w:rPr>
                <w:color w:val="5F5F5F"/>
                <w:spacing w:val="-3"/>
                <w:sz w:val="18"/>
              </w:rPr>
              <w:t xml:space="preserve"> </w:t>
            </w:r>
            <w:r>
              <w:rPr>
                <w:color w:val="5F5F5F"/>
                <w:sz w:val="18"/>
              </w:rPr>
              <w:t xml:space="preserve">during </w:t>
            </w:r>
            <w:r>
              <w:rPr>
                <w:color w:val="5F5F5F"/>
                <w:spacing w:val="-2"/>
                <w:sz w:val="18"/>
              </w:rPr>
              <w:t>construction.</w:t>
            </w:r>
          </w:p>
        </w:tc>
      </w:tr>
    </w:tbl>
    <w:p w14:paraId="2A61B0C0" w14:textId="77777777" w:rsidR="00911B64" w:rsidRDefault="00911B64">
      <w:pPr>
        <w:spacing w:line="187" w:lineRule="exact"/>
        <w:rPr>
          <w:sz w:val="18"/>
        </w:rPr>
        <w:sectPr w:rsidR="00911B64">
          <w:pgSz w:w="16840" w:h="11910" w:orient="landscape"/>
          <w:pgMar w:top="1400" w:right="800" w:bottom="860" w:left="1020" w:header="457" w:footer="661" w:gutter="0"/>
          <w:cols w:space="720"/>
        </w:sectPr>
      </w:pPr>
    </w:p>
    <w:p w14:paraId="00C67A77" w14:textId="77777777" w:rsidR="00911B64" w:rsidRDefault="00911B64">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258"/>
        <w:gridCol w:w="13529"/>
      </w:tblGrid>
      <w:tr w:rsidR="00911B64" w14:paraId="45A0B3D5" w14:textId="77777777">
        <w:trPr>
          <w:trHeight w:val="552"/>
        </w:trPr>
        <w:tc>
          <w:tcPr>
            <w:tcW w:w="1258" w:type="dxa"/>
            <w:shd w:val="clear" w:color="auto" w:fill="133149"/>
          </w:tcPr>
          <w:p w14:paraId="5954C9FF" w14:textId="77777777" w:rsidR="00911B64" w:rsidRDefault="00407A2A">
            <w:pPr>
              <w:pStyle w:val="TableParagraph"/>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13529" w:type="dxa"/>
            <w:shd w:val="clear" w:color="auto" w:fill="133149"/>
          </w:tcPr>
          <w:p w14:paraId="24D62045" w14:textId="77777777" w:rsidR="00911B64" w:rsidRDefault="00407A2A">
            <w:pPr>
              <w:pStyle w:val="TableParagraph"/>
              <w:rPr>
                <w:b/>
                <w:sz w:val="18"/>
              </w:rPr>
            </w:pPr>
            <w:r>
              <w:rPr>
                <w:b/>
                <w:color w:val="FFFFFF"/>
                <w:sz w:val="18"/>
              </w:rPr>
              <w:t>Environmental</w:t>
            </w:r>
            <w:r>
              <w:rPr>
                <w:b/>
                <w:color w:val="FFFFFF"/>
                <w:spacing w:val="-9"/>
                <w:sz w:val="18"/>
              </w:rPr>
              <w:t xml:space="preserve"> </w:t>
            </w:r>
            <w:r>
              <w:rPr>
                <w:b/>
                <w:color w:val="FFFFFF"/>
                <w:sz w:val="18"/>
              </w:rPr>
              <w:t>Performance</w:t>
            </w:r>
            <w:r>
              <w:rPr>
                <w:b/>
                <w:color w:val="FFFFFF"/>
                <w:spacing w:val="-5"/>
                <w:sz w:val="18"/>
              </w:rPr>
              <w:t xml:space="preserve"> </w:t>
            </w:r>
            <w:r>
              <w:rPr>
                <w:b/>
                <w:color w:val="FFFFFF"/>
                <w:spacing w:val="-2"/>
                <w:sz w:val="18"/>
              </w:rPr>
              <w:t>Requirements</w:t>
            </w:r>
          </w:p>
        </w:tc>
      </w:tr>
      <w:tr w:rsidR="00911B64" w14:paraId="7D03885D" w14:textId="77777777">
        <w:trPr>
          <w:trHeight w:val="5018"/>
        </w:trPr>
        <w:tc>
          <w:tcPr>
            <w:tcW w:w="1258" w:type="dxa"/>
            <w:shd w:val="clear" w:color="auto" w:fill="D3E6F4"/>
          </w:tcPr>
          <w:p w14:paraId="411FD822" w14:textId="77777777" w:rsidR="00911B64" w:rsidRDefault="00407A2A">
            <w:pPr>
              <w:pStyle w:val="TableParagraph"/>
              <w:ind w:left="107"/>
              <w:rPr>
                <w:sz w:val="18"/>
              </w:rPr>
            </w:pPr>
            <w:r>
              <w:rPr>
                <w:color w:val="5F5F5F"/>
                <w:spacing w:val="-4"/>
                <w:sz w:val="18"/>
              </w:rPr>
              <w:t>SW04</w:t>
            </w:r>
          </w:p>
        </w:tc>
        <w:tc>
          <w:tcPr>
            <w:tcW w:w="13529" w:type="dxa"/>
            <w:shd w:val="clear" w:color="auto" w:fill="D3E6F4"/>
          </w:tcPr>
          <w:p w14:paraId="7DB35D73" w14:textId="77777777" w:rsidR="00911B64" w:rsidRDefault="00407A2A">
            <w:pPr>
              <w:pStyle w:val="TableParagraph"/>
              <w:rPr>
                <w:b/>
                <w:sz w:val="18"/>
              </w:rPr>
            </w:pPr>
            <w:r>
              <w:rPr>
                <w:b/>
                <w:color w:val="5F5F5F"/>
                <w:sz w:val="18"/>
              </w:rPr>
              <w:t>Develop</w:t>
            </w:r>
            <w:r>
              <w:rPr>
                <w:b/>
                <w:color w:val="5F5F5F"/>
                <w:spacing w:val="-5"/>
                <w:sz w:val="18"/>
              </w:rPr>
              <w:t xml:space="preserve"> </w:t>
            </w:r>
            <w:r>
              <w:rPr>
                <w:b/>
                <w:color w:val="5F5F5F"/>
                <w:sz w:val="18"/>
              </w:rPr>
              <w:t>and</w:t>
            </w:r>
            <w:r>
              <w:rPr>
                <w:b/>
                <w:color w:val="5F5F5F"/>
                <w:spacing w:val="-3"/>
                <w:sz w:val="18"/>
              </w:rPr>
              <w:t xml:space="preserve"> </w:t>
            </w:r>
            <w:r>
              <w:rPr>
                <w:b/>
                <w:color w:val="5F5F5F"/>
                <w:sz w:val="18"/>
              </w:rPr>
              <w:t>implement</w:t>
            </w:r>
            <w:r>
              <w:rPr>
                <w:b/>
                <w:color w:val="5F5F5F"/>
                <w:spacing w:val="-2"/>
                <w:sz w:val="18"/>
              </w:rPr>
              <w:t xml:space="preserve"> </w:t>
            </w:r>
            <w:r>
              <w:rPr>
                <w:b/>
                <w:color w:val="5F5F5F"/>
                <w:sz w:val="18"/>
              </w:rPr>
              <w:t>a</w:t>
            </w:r>
            <w:r>
              <w:rPr>
                <w:b/>
                <w:color w:val="5F5F5F"/>
                <w:spacing w:val="-4"/>
                <w:sz w:val="18"/>
              </w:rPr>
              <w:t xml:space="preserve"> </w:t>
            </w:r>
            <w:r>
              <w:rPr>
                <w:b/>
                <w:color w:val="5F5F5F"/>
                <w:sz w:val="18"/>
              </w:rPr>
              <w:t>surface</w:t>
            </w:r>
            <w:r>
              <w:rPr>
                <w:b/>
                <w:color w:val="5F5F5F"/>
                <w:spacing w:val="-2"/>
                <w:sz w:val="18"/>
              </w:rPr>
              <w:t xml:space="preserve"> </w:t>
            </w:r>
            <w:r>
              <w:rPr>
                <w:b/>
                <w:color w:val="5F5F5F"/>
                <w:sz w:val="18"/>
              </w:rPr>
              <w:t>water</w:t>
            </w:r>
            <w:r>
              <w:rPr>
                <w:b/>
                <w:color w:val="5F5F5F"/>
                <w:spacing w:val="-3"/>
                <w:sz w:val="18"/>
              </w:rPr>
              <w:t xml:space="preserve"> </w:t>
            </w:r>
            <w:r>
              <w:rPr>
                <w:b/>
                <w:color w:val="5F5F5F"/>
                <w:sz w:val="18"/>
              </w:rPr>
              <w:t>monitoring</w:t>
            </w:r>
            <w:r>
              <w:rPr>
                <w:b/>
                <w:color w:val="5F5F5F"/>
                <w:spacing w:val="-3"/>
                <w:sz w:val="18"/>
              </w:rPr>
              <w:t xml:space="preserve"> </w:t>
            </w:r>
            <w:proofErr w:type="gramStart"/>
            <w:r>
              <w:rPr>
                <w:b/>
                <w:color w:val="5F5F5F"/>
                <w:spacing w:val="-2"/>
                <w:sz w:val="18"/>
              </w:rPr>
              <w:t>program</w:t>
            </w:r>
            <w:proofErr w:type="gramEnd"/>
          </w:p>
          <w:p w14:paraId="65150175" w14:textId="77777777" w:rsidR="00911B64" w:rsidRDefault="00407A2A">
            <w:pPr>
              <w:pStyle w:val="TableParagraph"/>
              <w:spacing w:before="119"/>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project</w:t>
            </w:r>
            <w:r>
              <w:rPr>
                <w:color w:val="5F5F5F"/>
                <w:spacing w:val="-2"/>
                <w:sz w:val="18"/>
              </w:rPr>
              <w:t xml:space="preserve"> </w:t>
            </w:r>
            <w:r>
              <w:rPr>
                <w:color w:val="5F5F5F"/>
                <w:sz w:val="18"/>
              </w:rPr>
              <w:t>works,</w:t>
            </w:r>
            <w:r>
              <w:rPr>
                <w:color w:val="5F5F5F"/>
                <w:spacing w:val="-1"/>
                <w:sz w:val="18"/>
              </w:rPr>
              <w:t xml:space="preserve"> </w:t>
            </w:r>
            <w:r>
              <w:rPr>
                <w:color w:val="5F5F5F"/>
                <w:sz w:val="18"/>
              </w:rPr>
              <w:t>develop</w:t>
            </w:r>
            <w:r>
              <w:rPr>
                <w:color w:val="5F5F5F"/>
                <w:spacing w:val="-3"/>
                <w:sz w:val="18"/>
              </w:rPr>
              <w:t xml:space="preserve"> </w:t>
            </w:r>
            <w:r>
              <w:rPr>
                <w:color w:val="5F5F5F"/>
                <w:sz w:val="18"/>
              </w:rPr>
              <w:t>a</w:t>
            </w:r>
            <w:r>
              <w:rPr>
                <w:color w:val="5F5F5F"/>
                <w:spacing w:val="-3"/>
                <w:sz w:val="18"/>
              </w:rPr>
              <w:t xml:space="preserve"> </w:t>
            </w:r>
            <w:r>
              <w:rPr>
                <w:color w:val="5F5F5F"/>
                <w:sz w:val="18"/>
              </w:rPr>
              <w:t>surface</w:t>
            </w:r>
            <w:r>
              <w:rPr>
                <w:color w:val="5F5F5F"/>
                <w:spacing w:val="-1"/>
                <w:sz w:val="18"/>
              </w:rPr>
              <w:t xml:space="preserve"> </w:t>
            </w:r>
            <w:r>
              <w:rPr>
                <w:color w:val="5F5F5F"/>
                <w:sz w:val="18"/>
              </w:rPr>
              <w:t>water</w:t>
            </w:r>
            <w:r>
              <w:rPr>
                <w:color w:val="5F5F5F"/>
                <w:spacing w:val="-2"/>
                <w:sz w:val="18"/>
              </w:rPr>
              <w:t xml:space="preserve"> </w:t>
            </w:r>
            <w:r>
              <w:rPr>
                <w:color w:val="5F5F5F"/>
                <w:sz w:val="18"/>
              </w:rPr>
              <w:t>monitoring</w:t>
            </w:r>
            <w:r>
              <w:rPr>
                <w:color w:val="5F5F5F"/>
                <w:spacing w:val="-3"/>
                <w:sz w:val="18"/>
              </w:rPr>
              <w:t xml:space="preserve"> </w:t>
            </w:r>
            <w:r>
              <w:rPr>
                <w:color w:val="5F5F5F"/>
                <w:sz w:val="18"/>
              </w:rPr>
              <w:t>program</w:t>
            </w:r>
            <w:r>
              <w:rPr>
                <w:color w:val="5F5F5F"/>
                <w:spacing w:val="-2"/>
                <w:sz w:val="18"/>
              </w:rPr>
              <w:t xml:space="preserve"> </w:t>
            </w:r>
            <w:r>
              <w:rPr>
                <w:color w:val="5F5F5F"/>
                <w:sz w:val="18"/>
              </w:rPr>
              <w:t>to</w:t>
            </w:r>
            <w:r>
              <w:rPr>
                <w:color w:val="5F5F5F"/>
                <w:spacing w:val="-3"/>
                <w:sz w:val="18"/>
              </w:rPr>
              <w:t xml:space="preserve"> </w:t>
            </w:r>
            <w:r>
              <w:rPr>
                <w:color w:val="5F5F5F"/>
                <w:sz w:val="18"/>
              </w:rPr>
              <w:t>assess</w:t>
            </w:r>
            <w:r>
              <w:rPr>
                <w:color w:val="5F5F5F"/>
                <w:spacing w:val="-2"/>
                <w:sz w:val="18"/>
              </w:rPr>
              <w:t xml:space="preserve"> </w:t>
            </w:r>
            <w:r>
              <w:rPr>
                <w:color w:val="5F5F5F"/>
                <w:sz w:val="18"/>
              </w:rPr>
              <w:t>water</w:t>
            </w:r>
            <w:r>
              <w:rPr>
                <w:color w:val="5F5F5F"/>
                <w:spacing w:val="-2"/>
                <w:sz w:val="18"/>
              </w:rPr>
              <w:t xml:space="preserve"> </w:t>
            </w:r>
            <w:r>
              <w:rPr>
                <w:color w:val="5F5F5F"/>
                <w:sz w:val="18"/>
              </w:rPr>
              <w:t>quality</w:t>
            </w:r>
            <w:r>
              <w:rPr>
                <w:color w:val="5F5F5F"/>
                <w:spacing w:val="-2"/>
                <w:sz w:val="18"/>
              </w:rPr>
              <w:t xml:space="preserve"> </w:t>
            </w:r>
            <w:r>
              <w:rPr>
                <w:color w:val="5F5F5F"/>
                <w:sz w:val="18"/>
              </w:rPr>
              <w:t>and</w:t>
            </w:r>
            <w:r>
              <w:rPr>
                <w:color w:val="5F5F5F"/>
                <w:spacing w:val="-3"/>
                <w:sz w:val="18"/>
              </w:rPr>
              <w:t xml:space="preserve"> </w:t>
            </w:r>
            <w:r>
              <w:rPr>
                <w:color w:val="5F5F5F"/>
                <w:sz w:val="18"/>
              </w:rPr>
              <w:t>waterway</w:t>
            </w:r>
            <w:r>
              <w:rPr>
                <w:color w:val="5F5F5F"/>
                <w:spacing w:val="-2"/>
                <w:sz w:val="18"/>
              </w:rPr>
              <w:t xml:space="preserve"> </w:t>
            </w:r>
            <w:r>
              <w:rPr>
                <w:color w:val="5F5F5F"/>
                <w:sz w:val="18"/>
              </w:rPr>
              <w:t>conditions</w:t>
            </w:r>
            <w:r>
              <w:rPr>
                <w:color w:val="5F5F5F"/>
                <w:spacing w:val="-2"/>
                <w:sz w:val="18"/>
              </w:rPr>
              <w:t xml:space="preserve"> </w:t>
            </w:r>
            <w:r>
              <w:rPr>
                <w:color w:val="5F5F5F"/>
                <w:sz w:val="18"/>
              </w:rPr>
              <w:t>during</w:t>
            </w:r>
            <w:r>
              <w:rPr>
                <w:color w:val="5F5F5F"/>
                <w:spacing w:val="-3"/>
                <w:sz w:val="18"/>
              </w:rPr>
              <w:t xml:space="preserve"> </w:t>
            </w:r>
            <w:r>
              <w:rPr>
                <w:color w:val="5F5F5F"/>
                <w:sz w:val="18"/>
              </w:rPr>
              <w:t>construction.</w:t>
            </w:r>
            <w:r>
              <w:rPr>
                <w:color w:val="5F5F5F"/>
                <w:spacing w:val="-2"/>
                <w:sz w:val="18"/>
              </w:rPr>
              <w:t xml:space="preserve"> </w:t>
            </w:r>
            <w:r>
              <w:rPr>
                <w:color w:val="5F5F5F"/>
                <w:sz w:val="18"/>
              </w:rPr>
              <w:t>The monitoring program must:</w:t>
            </w:r>
          </w:p>
          <w:p w14:paraId="71E5C8EE" w14:textId="77777777" w:rsidR="00911B64" w:rsidRDefault="00407A2A">
            <w:pPr>
              <w:pStyle w:val="TableParagraph"/>
              <w:tabs>
                <w:tab w:val="left" w:pos="910"/>
              </w:tabs>
              <w:spacing w:before="62"/>
              <w:ind w:left="549"/>
              <w:rPr>
                <w:sz w:val="18"/>
              </w:rPr>
            </w:pPr>
            <w:r>
              <w:rPr>
                <w:noProof/>
              </w:rPr>
              <w:drawing>
                <wp:inline distT="0" distB="0" distL="0" distR="0" wp14:anchorId="407F28C6" wp14:editId="694C0FCA">
                  <wp:extent cx="95250" cy="94614"/>
                  <wp:effectExtent l="0" t="0" r="0" b="0"/>
                  <wp:docPr id="676" name="Image 6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6" name="Image 676"/>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Be</w:t>
            </w:r>
            <w:r>
              <w:rPr>
                <w:color w:val="5F5F5F"/>
                <w:spacing w:val="-6"/>
                <w:sz w:val="18"/>
              </w:rPr>
              <w:t xml:space="preserve"> </w:t>
            </w:r>
            <w:r>
              <w:rPr>
                <w:color w:val="5F5F5F"/>
                <w:sz w:val="18"/>
              </w:rPr>
              <w:t>developed</w:t>
            </w:r>
            <w:r>
              <w:rPr>
                <w:color w:val="5F5F5F"/>
                <w:spacing w:val="-4"/>
                <w:sz w:val="18"/>
              </w:rPr>
              <w:t xml:space="preserve"> </w:t>
            </w:r>
            <w:r>
              <w:rPr>
                <w:color w:val="5F5F5F"/>
                <w:sz w:val="18"/>
              </w:rPr>
              <w:t>in</w:t>
            </w:r>
            <w:r>
              <w:rPr>
                <w:color w:val="5F5F5F"/>
                <w:spacing w:val="-4"/>
                <w:sz w:val="18"/>
              </w:rPr>
              <w:t xml:space="preserve"> </w:t>
            </w:r>
            <w:r>
              <w:rPr>
                <w:color w:val="5F5F5F"/>
                <w:sz w:val="18"/>
              </w:rPr>
              <w:t>consultation</w:t>
            </w:r>
            <w:r>
              <w:rPr>
                <w:color w:val="5F5F5F"/>
                <w:spacing w:val="-3"/>
                <w:sz w:val="18"/>
              </w:rPr>
              <w:t xml:space="preserve"> </w:t>
            </w:r>
            <w:r>
              <w:rPr>
                <w:color w:val="5F5F5F"/>
                <w:sz w:val="18"/>
              </w:rPr>
              <w:t>with</w:t>
            </w:r>
            <w:r>
              <w:rPr>
                <w:color w:val="5F5F5F"/>
                <w:spacing w:val="-4"/>
                <w:sz w:val="18"/>
              </w:rPr>
              <w:t xml:space="preserve"> </w:t>
            </w:r>
            <w:r>
              <w:rPr>
                <w:color w:val="5F5F5F"/>
                <w:sz w:val="18"/>
              </w:rPr>
              <w:t>the</w:t>
            </w:r>
            <w:r>
              <w:rPr>
                <w:color w:val="5F5F5F"/>
                <w:spacing w:val="-4"/>
                <w:sz w:val="18"/>
              </w:rPr>
              <w:t xml:space="preserve"> </w:t>
            </w:r>
            <w:r>
              <w:rPr>
                <w:color w:val="5F5F5F"/>
                <w:sz w:val="18"/>
              </w:rPr>
              <w:t>EPA</w:t>
            </w:r>
            <w:r>
              <w:rPr>
                <w:color w:val="5F5F5F"/>
                <w:spacing w:val="-2"/>
                <w:sz w:val="18"/>
              </w:rPr>
              <w:t xml:space="preserve"> </w:t>
            </w:r>
            <w:r>
              <w:rPr>
                <w:color w:val="5F5F5F"/>
                <w:sz w:val="18"/>
              </w:rPr>
              <w:t>Victoria</w:t>
            </w:r>
            <w:r>
              <w:rPr>
                <w:color w:val="5F5F5F"/>
                <w:spacing w:val="-4"/>
                <w:sz w:val="18"/>
              </w:rPr>
              <w:t xml:space="preserve"> </w:t>
            </w:r>
            <w:r>
              <w:rPr>
                <w:color w:val="5F5F5F"/>
                <w:sz w:val="18"/>
              </w:rPr>
              <w:t>and</w:t>
            </w:r>
            <w:r>
              <w:rPr>
                <w:color w:val="5F5F5F"/>
                <w:spacing w:val="-4"/>
                <w:sz w:val="18"/>
              </w:rPr>
              <w:t xml:space="preserve"> </w:t>
            </w:r>
            <w:r>
              <w:rPr>
                <w:color w:val="5F5F5F"/>
                <w:sz w:val="18"/>
              </w:rPr>
              <w:t>West</w:t>
            </w:r>
            <w:r>
              <w:rPr>
                <w:color w:val="5F5F5F"/>
                <w:spacing w:val="-2"/>
                <w:sz w:val="18"/>
              </w:rPr>
              <w:t xml:space="preserve"> </w:t>
            </w:r>
            <w:r>
              <w:rPr>
                <w:color w:val="5F5F5F"/>
                <w:sz w:val="18"/>
              </w:rPr>
              <w:t>Gippsland</w:t>
            </w:r>
            <w:r>
              <w:rPr>
                <w:color w:val="5F5F5F"/>
                <w:spacing w:val="-4"/>
                <w:sz w:val="18"/>
              </w:rPr>
              <w:t xml:space="preserve"> </w:t>
            </w:r>
            <w:r>
              <w:rPr>
                <w:color w:val="5F5F5F"/>
                <w:sz w:val="18"/>
              </w:rPr>
              <w:t>Catchment</w:t>
            </w:r>
            <w:r>
              <w:rPr>
                <w:color w:val="5F5F5F"/>
                <w:spacing w:val="-3"/>
                <w:sz w:val="18"/>
              </w:rPr>
              <w:t xml:space="preserve"> </w:t>
            </w:r>
            <w:r>
              <w:rPr>
                <w:color w:val="5F5F5F"/>
                <w:sz w:val="18"/>
              </w:rPr>
              <w:t>Management</w:t>
            </w:r>
            <w:r>
              <w:rPr>
                <w:color w:val="5F5F5F"/>
                <w:spacing w:val="-2"/>
                <w:sz w:val="18"/>
              </w:rPr>
              <w:t xml:space="preserve"> Authority</w:t>
            </w:r>
          </w:p>
          <w:p w14:paraId="175A5417" w14:textId="77777777" w:rsidR="00911B64" w:rsidRDefault="00407A2A">
            <w:pPr>
              <w:pStyle w:val="TableParagraph"/>
              <w:tabs>
                <w:tab w:val="left" w:pos="910"/>
              </w:tabs>
              <w:spacing w:before="40" w:line="285" w:lineRule="auto"/>
              <w:ind w:left="549" w:right="1181"/>
              <w:rPr>
                <w:sz w:val="18"/>
              </w:rPr>
            </w:pPr>
            <w:r>
              <w:rPr>
                <w:noProof/>
              </w:rPr>
              <w:drawing>
                <wp:inline distT="0" distB="0" distL="0" distR="0" wp14:anchorId="2606ACC0" wp14:editId="691DF898">
                  <wp:extent cx="95250" cy="94614"/>
                  <wp:effectExtent l="0" t="0" r="0" b="0"/>
                  <wp:docPr id="677" name="Image 6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7" name="Image 677"/>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Include</w:t>
            </w:r>
            <w:r>
              <w:rPr>
                <w:color w:val="5F5F5F"/>
                <w:spacing w:val="-3"/>
                <w:sz w:val="18"/>
              </w:rPr>
              <w:t xml:space="preserve"> </w:t>
            </w:r>
            <w:r>
              <w:rPr>
                <w:color w:val="5F5F5F"/>
                <w:sz w:val="18"/>
              </w:rPr>
              <w:t>monitoring</w:t>
            </w:r>
            <w:r>
              <w:rPr>
                <w:color w:val="5F5F5F"/>
                <w:spacing w:val="-3"/>
                <w:sz w:val="18"/>
              </w:rPr>
              <w:t xml:space="preserve"> </w:t>
            </w:r>
            <w:r>
              <w:rPr>
                <w:color w:val="5F5F5F"/>
                <w:sz w:val="18"/>
              </w:rPr>
              <w:t>locations</w:t>
            </w:r>
            <w:r>
              <w:rPr>
                <w:color w:val="5F5F5F"/>
                <w:spacing w:val="-2"/>
                <w:sz w:val="18"/>
              </w:rPr>
              <w:t xml:space="preserve"> </w:t>
            </w:r>
            <w:r>
              <w:rPr>
                <w:color w:val="5F5F5F"/>
                <w:sz w:val="18"/>
              </w:rPr>
              <w:t>at</w:t>
            </w:r>
            <w:r>
              <w:rPr>
                <w:color w:val="5F5F5F"/>
                <w:spacing w:val="-2"/>
                <w:sz w:val="18"/>
              </w:rPr>
              <w:t xml:space="preserve"> </w:t>
            </w:r>
            <w:r>
              <w:rPr>
                <w:color w:val="5F5F5F"/>
                <w:sz w:val="18"/>
              </w:rPr>
              <w:t>suitable</w:t>
            </w:r>
            <w:r>
              <w:rPr>
                <w:color w:val="5F5F5F"/>
                <w:spacing w:val="-3"/>
                <w:sz w:val="18"/>
              </w:rPr>
              <w:t xml:space="preserve"> </w:t>
            </w:r>
            <w:r>
              <w:rPr>
                <w:color w:val="5F5F5F"/>
                <w:sz w:val="18"/>
              </w:rPr>
              <w:t>distances</w:t>
            </w:r>
            <w:r>
              <w:rPr>
                <w:color w:val="5F5F5F"/>
                <w:spacing w:val="-2"/>
                <w:sz w:val="18"/>
              </w:rPr>
              <w:t xml:space="preserve"> </w:t>
            </w:r>
            <w:r>
              <w:rPr>
                <w:color w:val="5F5F5F"/>
                <w:sz w:val="18"/>
              </w:rPr>
              <w:t>both</w:t>
            </w:r>
            <w:r>
              <w:rPr>
                <w:color w:val="5F5F5F"/>
                <w:spacing w:val="-1"/>
                <w:sz w:val="18"/>
              </w:rPr>
              <w:t xml:space="preserve"> </w:t>
            </w:r>
            <w:r>
              <w:rPr>
                <w:color w:val="5F5F5F"/>
                <w:sz w:val="18"/>
              </w:rPr>
              <w:t>upstream</w:t>
            </w:r>
            <w:r>
              <w:rPr>
                <w:color w:val="5F5F5F"/>
                <w:spacing w:val="-2"/>
                <w:sz w:val="18"/>
              </w:rPr>
              <w:t xml:space="preserve"> </w:t>
            </w:r>
            <w:r>
              <w:rPr>
                <w:color w:val="5F5F5F"/>
                <w:sz w:val="18"/>
              </w:rPr>
              <w:t>and</w:t>
            </w:r>
            <w:r>
              <w:rPr>
                <w:color w:val="5F5F5F"/>
                <w:spacing w:val="-3"/>
                <w:sz w:val="18"/>
              </w:rPr>
              <w:t xml:space="preserve"> </w:t>
            </w:r>
            <w:r>
              <w:rPr>
                <w:color w:val="5F5F5F"/>
                <w:sz w:val="18"/>
              </w:rPr>
              <w:t>downstream</w:t>
            </w:r>
            <w:r>
              <w:rPr>
                <w:color w:val="5F5F5F"/>
                <w:spacing w:val="-2"/>
                <w:sz w:val="18"/>
              </w:rPr>
              <w:t xml:space="preserve"> </w:t>
            </w:r>
            <w:r>
              <w:rPr>
                <w:color w:val="5F5F5F"/>
                <w:sz w:val="18"/>
              </w:rPr>
              <w:t>of</w:t>
            </w:r>
            <w:r>
              <w:rPr>
                <w:color w:val="5F5F5F"/>
                <w:spacing w:val="-2"/>
                <w:sz w:val="18"/>
              </w:rPr>
              <w:t xml:space="preserve"> </w:t>
            </w:r>
            <w:r>
              <w:rPr>
                <w:color w:val="5F5F5F"/>
                <w:sz w:val="18"/>
              </w:rPr>
              <w:t>works</w:t>
            </w:r>
            <w:r>
              <w:rPr>
                <w:color w:val="5F5F5F"/>
                <w:spacing w:val="-2"/>
                <w:sz w:val="18"/>
              </w:rPr>
              <w:t xml:space="preserve"> </w:t>
            </w:r>
            <w:r>
              <w:rPr>
                <w:color w:val="5F5F5F"/>
                <w:sz w:val="18"/>
              </w:rPr>
              <w:t>to</w:t>
            </w:r>
            <w:r>
              <w:rPr>
                <w:color w:val="5F5F5F"/>
                <w:spacing w:val="-3"/>
                <w:sz w:val="18"/>
              </w:rPr>
              <w:t xml:space="preserve"> </w:t>
            </w:r>
            <w:r>
              <w:rPr>
                <w:color w:val="5F5F5F"/>
                <w:sz w:val="18"/>
              </w:rPr>
              <w:t>establish</w:t>
            </w:r>
            <w:r>
              <w:rPr>
                <w:color w:val="5F5F5F"/>
                <w:spacing w:val="-1"/>
                <w:sz w:val="18"/>
              </w:rPr>
              <w:t xml:space="preserve"> </w:t>
            </w:r>
            <w:r>
              <w:rPr>
                <w:color w:val="5F5F5F"/>
                <w:sz w:val="18"/>
              </w:rPr>
              <w:t>baseline</w:t>
            </w:r>
            <w:r>
              <w:rPr>
                <w:color w:val="5F5F5F"/>
                <w:spacing w:val="-3"/>
                <w:sz w:val="18"/>
              </w:rPr>
              <w:t xml:space="preserve"> </w:t>
            </w:r>
            <w:r>
              <w:rPr>
                <w:color w:val="5F5F5F"/>
                <w:sz w:val="18"/>
              </w:rPr>
              <w:t>conditions</w:t>
            </w:r>
            <w:r>
              <w:rPr>
                <w:color w:val="5F5F5F"/>
                <w:spacing w:val="-2"/>
                <w:sz w:val="18"/>
              </w:rPr>
              <w:t xml:space="preserve"> </w:t>
            </w: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 xml:space="preserve">construction. </w:t>
            </w:r>
            <w:r>
              <w:rPr>
                <w:noProof/>
                <w:color w:val="5F5F5F"/>
                <w:spacing w:val="-1"/>
                <w:sz w:val="18"/>
              </w:rPr>
              <w:drawing>
                <wp:inline distT="0" distB="0" distL="0" distR="0" wp14:anchorId="3DD6DDEC" wp14:editId="770C867D">
                  <wp:extent cx="95250" cy="93980"/>
                  <wp:effectExtent l="0" t="0" r="0" b="0"/>
                  <wp:docPr id="678" name="Image 6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8" name="Image 678"/>
                          <pic:cNvPicPr/>
                        </pic:nvPicPr>
                        <pic:blipFill>
                          <a:blip r:embed="rId9" cstate="print"/>
                          <a:stretch>
                            <a:fillRect/>
                          </a:stretch>
                        </pic:blipFill>
                        <pic:spPr>
                          <a:xfrm>
                            <a:off x="0" y="0"/>
                            <a:ext cx="95250" cy="93980"/>
                          </a:xfrm>
                          <a:prstGeom prst="rect">
                            <a:avLst/>
                          </a:prstGeom>
                        </pic:spPr>
                      </pic:pic>
                    </a:graphicData>
                  </a:graphic>
                </wp:inline>
              </w:drawing>
            </w:r>
            <w:r>
              <w:rPr>
                <w:rFonts w:ascii="Times New Roman"/>
                <w:color w:val="5F5F5F"/>
                <w:sz w:val="18"/>
              </w:rPr>
              <w:tab/>
            </w:r>
            <w:r>
              <w:rPr>
                <w:color w:val="5F5F5F"/>
                <w:sz w:val="18"/>
              </w:rPr>
              <w:t>Include parameters, frequency, durations of water quality monitoring and waterway condition inspections.</w:t>
            </w:r>
          </w:p>
          <w:p w14:paraId="7F58B31E" w14:textId="77777777" w:rsidR="00911B64" w:rsidRDefault="00407A2A">
            <w:pPr>
              <w:pStyle w:val="TableParagraph"/>
              <w:tabs>
                <w:tab w:val="left" w:pos="910"/>
              </w:tabs>
              <w:spacing w:before="0"/>
              <w:ind w:left="549"/>
              <w:rPr>
                <w:sz w:val="18"/>
              </w:rPr>
            </w:pPr>
            <w:r>
              <w:rPr>
                <w:noProof/>
              </w:rPr>
              <w:drawing>
                <wp:inline distT="0" distB="0" distL="0" distR="0" wp14:anchorId="36906EDC" wp14:editId="5DF9B4BA">
                  <wp:extent cx="95250" cy="93980"/>
                  <wp:effectExtent l="0" t="0" r="0" b="0"/>
                  <wp:docPr id="679" name="Image 6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9" name="Image 679"/>
                          <pic:cNvPicPr/>
                        </pic:nvPicPr>
                        <pic:blipFill>
                          <a:blip r:embed="rId9" cstate="print"/>
                          <a:stretch>
                            <a:fillRect/>
                          </a:stretch>
                        </pic:blipFill>
                        <pic:spPr>
                          <a:xfrm>
                            <a:off x="0" y="0"/>
                            <a:ext cx="95250" cy="93980"/>
                          </a:xfrm>
                          <a:prstGeom prst="rect">
                            <a:avLst/>
                          </a:prstGeom>
                        </pic:spPr>
                      </pic:pic>
                    </a:graphicData>
                  </a:graphic>
                </wp:inline>
              </w:drawing>
            </w:r>
            <w:r>
              <w:rPr>
                <w:rFonts w:ascii="Times New Roman"/>
                <w:sz w:val="20"/>
              </w:rPr>
              <w:tab/>
            </w:r>
            <w:r>
              <w:rPr>
                <w:color w:val="5F5F5F"/>
                <w:sz w:val="18"/>
              </w:rPr>
              <w:t>Be</w:t>
            </w:r>
            <w:r>
              <w:rPr>
                <w:color w:val="5F5F5F"/>
                <w:spacing w:val="-6"/>
                <w:sz w:val="18"/>
              </w:rPr>
              <w:t xml:space="preserve"> </w:t>
            </w:r>
            <w:r>
              <w:rPr>
                <w:color w:val="5F5F5F"/>
                <w:sz w:val="18"/>
              </w:rPr>
              <w:t>implemented</w:t>
            </w:r>
            <w:r>
              <w:rPr>
                <w:color w:val="5F5F5F"/>
                <w:spacing w:val="-3"/>
                <w:sz w:val="18"/>
              </w:rPr>
              <w:t xml:space="preserve"> </w:t>
            </w:r>
            <w:r>
              <w:rPr>
                <w:color w:val="5F5F5F"/>
                <w:sz w:val="18"/>
              </w:rPr>
              <w:t>for</w:t>
            </w:r>
            <w:r>
              <w:rPr>
                <w:color w:val="5F5F5F"/>
                <w:spacing w:val="-2"/>
                <w:sz w:val="18"/>
              </w:rPr>
              <w:t xml:space="preserve"> </w:t>
            </w:r>
            <w:r>
              <w:rPr>
                <w:color w:val="5F5F5F"/>
                <w:sz w:val="18"/>
              </w:rPr>
              <w:t>up</w:t>
            </w:r>
            <w:r>
              <w:rPr>
                <w:color w:val="5F5F5F"/>
                <w:spacing w:val="-3"/>
                <w:sz w:val="18"/>
              </w:rPr>
              <w:t xml:space="preserve"> </w:t>
            </w:r>
            <w:r>
              <w:rPr>
                <w:color w:val="5F5F5F"/>
                <w:sz w:val="18"/>
              </w:rPr>
              <w:t>to</w:t>
            </w:r>
            <w:r>
              <w:rPr>
                <w:color w:val="5F5F5F"/>
                <w:spacing w:val="-3"/>
                <w:sz w:val="18"/>
              </w:rPr>
              <w:t xml:space="preserve"> </w:t>
            </w:r>
            <w:r>
              <w:rPr>
                <w:color w:val="5F5F5F"/>
                <w:sz w:val="18"/>
              </w:rPr>
              <w:t>12</w:t>
            </w:r>
            <w:r>
              <w:rPr>
                <w:color w:val="5F5F5F"/>
                <w:spacing w:val="-1"/>
                <w:sz w:val="18"/>
              </w:rPr>
              <w:t xml:space="preserve"> </w:t>
            </w:r>
            <w:r>
              <w:rPr>
                <w:color w:val="5F5F5F"/>
                <w:sz w:val="18"/>
              </w:rPr>
              <w:t>months</w:t>
            </w:r>
            <w:r>
              <w:rPr>
                <w:color w:val="5F5F5F"/>
                <w:spacing w:val="-2"/>
                <w:sz w:val="18"/>
              </w:rPr>
              <w:t xml:space="preserve"> </w:t>
            </w:r>
            <w:r>
              <w:rPr>
                <w:color w:val="5F5F5F"/>
                <w:sz w:val="18"/>
              </w:rPr>
              <w:t>after</w:t>
            </w:r>
            <w:r>
              <w:rPr>
                <w:color w:val="5F5F5F"/>
                <w:spacing w:val="-2"/>
                <w:sz w:val="18"/>
              </w:rPr>
              <w:t xml:space="preserve"> </w:t>
            </w:r>
            <w:r>
              <w:rPr>
                <w:color w:val="5F5F5F"/>
                <w:sz w:val="18"/>
              </w:rPr>
              <w:t>commencement</w:t>
            </w:r>
            <w:r>
              <w:rPr>
                <w:color w:val="5F5F5F"/>
                <w:spacing w:val="-1"/>
                <w:sz w:val="18"/>
              </w:rPr>
              <w:t xml:space="preserve"> </w:t>
            </w:r>
            <w:r>
              <w:rPr>
                <w:color w:val="5F5F5F"/>
                <w:sz w:val="18"/>
              </w:rPr>
              <w:t>of</w:t>
            </w:r>
            <w:r>
              <w:rPr>
                <w:color w:val="5F5F5F"/>
                <w:spacing w:val="-3"/>
                <w:sz w:val="18"/>
              </w:rPr>
              <w:t xml:space="preserve"> </w:t>
            </w:r>
            <w:r>
              <w:rPr>
                <w:color w:val="5F5F5F"/>
                <w:sz w:val="18"/>
              </w:rPr>
              <w:t>operation,</w:t>
            </w:r>
            <w:r>
              <w:rPr>
                <w:color w:val="5F5F5F"/>
                <w:spacing w:val="-2"/>
                <w:sz w:val="18"/>
              </w:rPr>
              <w:t xml:space="preserve"> </w:t>
            </w:r>
            <w:r>
              <w:rPr>
                <w:color w:val="5F5F5F"/>
                <w:sz w:val="18"/>
              </w:rPr>
              <w:t>or</w:t>
            </w:r>
            <w:r>
              <w:rPr>
                <w:color w:val="5F5F5F"/>
                <w:spacing w:val="-2"/>
                <w:sz w:val="18"/>
              </w:rPr>
              <w:t xml:space="preserve"> </w:t>
            </w:r>
            <w:r>
              <w:rPr>
                <w:color w:val="5F5F5F"/>
                <w:sz w:val="18"/>
              </w:rPr>
              <w:t>a</w:t>
            </w:r>
            <w:r>
              <w:rPr>
                <w:color w:val="5F5F5F"/>
                <w:spacing w:val="-3"/>
                <w:sz w:val="18"/>
              </w:rPr>
              <w:t xml:space="preserve"> </w:t>
            </w:r>
            <w:r>
              <w:rPr>
                <w:color w:val="5F5F5F"/>
                <w:sz w:val="18"/>
              </w:rPr>
              <w:t>lesser</w:t>
            </w:r>
            <w:r>
              <w:rPr>
                <w:color w:val="5F5F5F"/>
                <w:spacing w:val="-2"/>
                <w:sz w:val="18"/>
              </w:rPr>
              <w:t xml:space="preserve"> </w:t>
            </w:r>
            <w:r>
              <w:rPr>
                <w:color w:val="5F5F5F"/>
                <w:sz w:val="18"/>
              </w:rPr>
              <w:t>period</w:t>
            </w:r>
            <w:r>
              <w:rPr>
                <w:color w:val="5F5F5F"/>
                <w:spacing w:val="-3"/>
                <w:sz w:val="18"/>
              </w:rPr>
              <w:t xml:space="preserve"> </w:t>
            </w:r>
            <w:r>
              <w:rPr>
                <w:color w:val="5F5F5F"/>
                <w:sz w:val="18"/>
              </w:rPr>
              <w:t>agreed</w:t>
            </w:r>
            <w:r>
              <w:rPr>
                <w:color w:val="5F5F5F"/>
                <w:spacing w:val="-3"/>
                <w:sz w:val="18"/>
              </w:rPr>
              <w:t xml:space="preserve"> </w:t>
            </w:r>
            <w:r>
              <w:rPr>
                <w:color w:val="5F5F5F"/>
                <w:sz w:val="18"/>
              </w:rPr>
              <w:t>with</w:t>
            </w:r>
            <w:r>
              <w:rPr>
                <w:color w:val="5F5F5F"/>
                <w:spacing w:val="-3"/>
                <w:sz w:val="18"/>
              </w:rPr>
              <w:t xml:space="preserve"> </w:t>
            </w:r>
            <w:r>
              <w:rPr>
                <w:color w:val="5F5F5F"/>
                <w:sz w:val="18"/>
              </w:rPr>
              <w:t>EPA</w:t>
            </w:r>
            <w:r>
              <w:rPr>
                <w:color w:val="5F5F5F"/>
                <w:spacing w:val="-2"/>
                <w:sz w:val="18"/>
              </w:rPr>
              <w:t xml:space="preserve"> </w:t>
            </w:r>
            <w:r>
              <w:rPr>
                <w:color w:val="5F5F5F"/>
                <w:sz w:val="18"/>
              </w:rPr>
              <w:t>Victoria</w:t>
            </w:r>
            <w:r>
              <w:rPr>
                <w:color w:val="5F5F5F"/>
                <w:spacing w:val="-3"/>
                <w:sz w:val="18"/>
              </w:rPr>
              <w:t xml:space="preserve"> </w:t>
            </w:r>
            <w:r>
              <w:rPr>
                <w:color w:val="5F5F5F"/>
                <w:sz w:val="18"/>
              </w:rPr>
              <w:t>(EPR</w:t>
            </w:r>
            <w:r>
              <w:rPr>
                <w:color w:val="5F5F5F"/>
                <w:spacing w:val="-2"/>
                <w:sz w:val="18"/>
              </w:rPr>
              <w:t xml:space="preserve"> SW05)</w:t>
            </w:r>
          </w:p>
          <w:p w14:paraId="08DC9205" w14:textId="77777777" w:rsidR="00911B64" w:rsidRDefault="00407A2A">
            <w:pPr>
              <w:pStyle w:val="TableParagraph"/>
              <w:tabs>
                <w:tab w:val="left" w:pos="910"/>
              </w:tabs>
              <w:spacing w:before="39"/>
              <w:ind w:left="910" w:right="423" w:hanging="361"/>
              <w:rPr>
                <w:sz w:val="18"/>
              </w:rPr>
            </w:pPr>
            <w:r>
              <w:rPr>
                <w:noProof/>
              </w:rPr>
              <w:drawing>
                <wp:inline distT="0" distB="0" distL="0" distR="0" wp14:anchorId="4F97365C" wp14:editId="770D4BBF">
                  <wp:extent cx="95250" cy="93980"/>
                  <wp:effectExtent l="0" t="0" r="0" b="0"/>
                  <wp:docPr id="680" name="Image 6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0" name="Image 680"/>
                          <pic:cNvPicPr/>
                        </pic:nvPicPr>
                        <pic:blipFill>
                          <a:blip r:embed="rId9" cstate="print"/>
                          <a:stretch>
                            <a:fillRect/>
                          </a:stretch>
                        </pic:blipFill>
                        <pic:spPr>
                          <a:xfrm>
                            <a:off x="0" y="0"/>
                            <a:ext cx="95250" cy="93980"/>
                          </a:xfrm>
                          <a:prstGeom prst="rect">
                            <a:avLst/>
                          </a:prstGeom>
                        </pic:spPr>
                      </pic:pic>
                    </a:graphicData>
                  </a:graphic>
                </wp:inline>
              </w:drawing>
            </w:r>
            <w:r>
              <w:rPr>
                <w:rFonts w:ascii="Times New Roman"/>
                <w:sz w:val="20"/>
              </w:rPr>
              <w:tab/>
            </w:r>
            <w:r>
              <w:rPr>
                <w:color w:val="5F5F5F"/>
                <w:sz w:val="18"/>
              </w:rPr>
              <w:t>Outline</w:t>
            </w:r>
            <w:r>
              <w:rPr>
                <w:color w:val="5F5F5F"/>
                <w:spacing w:val="-3"/>
                <w:sz w:val="18"/>
              </w:rPr>
              <w:t xml:space="preserve"> </w:t>
            </w:r>
            <w:r>
              <w:rPr>
                <w:color w:val="5F5F5F"/>
                <w:sz w:val="18"/>
              </w:rPr>
              <w:t>requirements</w:t>
            </w:r>
            <w:r>
              <w:rPr>
                <w:color w:val="5F5F5F"/>
                <w:spacing w:val="-2"/>
                <w:sz w:val="18"/>
              </w:rPr>
              <w:t xml:space="preserve"> </w:t>
            </w:r>
            <w:r>
              <w:rPr>
                <w:color w:val="5F5F5F"/>
                <w:sz w:val="18"/>
              </w:rPr>
              <w:t>for</w:t>
            </w:r>
            <w:r>
              <w:rPr>
                <w:color w:val="5F5F5F"/>
                <w:spacing w:val="-2"/>
                <w:sz w:val="18"/>
              </w:rPr>
              <w:t xml:space="preserve"> </w:t>
            </w:r>
            <w:r>
              <w:rPr>
                <w:color w:val="5F5F5F"/>
                <w:sz w:val="18"/>
              </w:rPr>
              <w:t>data</w:t>
            </w:r>
            <w:r>
              <w:rPr>
                <w:color w:val="5F5F5F"/>
                <w:spacing w:val="-3"/>
                <w:sz w:val="18"/>
              </w:rPr>
              <w:t xml:space="preserve"> </w:t>
            </w:r>
            <w:r>
              <w:rPr>
                <w:color w:val="5F5F5F"/>
                <w:sz w:val="18"/>
              </w:rPr>
              <w:t>to</w:t>
            </w:r>
            <w:r>
              <w:rPr>
                <w:color w:val="5F5F5F"/>
                <w:spacing w:val="-3"/>
                <w:sz w:val="18"/>
              </w:rPr>
              <w:t xml:space="preserve"> </w:t>
            </w:r>
            <w:r>
              <w:rPr>
                <w:color w:val="5F5F5F"/>
                <w:sz w:val="18"/>
              </w:rPr>
              <w:t>be</w:t>
            </w:r>
            <w:r>
              <w:rPr>
                <w:color w:val="5F5F5F"/>
                <w:spacing w:val="-3"/>
                <w:sz w:val="18"/>
              </w:rPr>
              <w:t xml:space="preserve"> </w:t>
            </w:r>
            <w:r>
              <w:rPr>
                <w:color w:val="5F5F5F"/>
                <w:sz w:val="18"/>
              </w:rPr>
              <w:t>reviewed</w:t>
            </w:r>
            <w:r>
              <w:rPr>
                <w:color w:val="5F5F5F"/>
                <w:spacing w:val="-3"/>
                <w:sz w:val="18"/>
              </w:rPr>
              <w:t xml:space="preserve"> </w:t>
            </w:r>
            <w:r>
              <w:rPr>
                <w:color w:val="5F5F5F"/>
                <w:sz w:val="18"/>
              </w:rPr>
              <w:t>to</w:t>
            </w:r>
            <w:r>
              <w:rPr>
                <w:color w:val="5F5F5F"/>
                <w:spacing w:val="-3"/>
                <w:sz w:val="18"/>
              </w:rPr>
              <w:t xml:space="preserve"> </w:t>
            </w:r>
            <w:r>
              <w:rPr>
                <w:color w:val="5F5F5F"/>
                <w:sz w:val="18"/>
              </w:rPr>
              <w:t>assess</w:t>
            </w:r>
            <w:r>
              <w:rPr>
                <w:color w:val="5F5F5F"/>
                <w:spacing w:val="-2"/>
                <w:sz w:val="18"/>
              </w:rPr>
              <w:t xml:space="preserve"> </w:t>
            </w:r>
            <w:r>
              <w:rPr>
                <w:color w:val="5F5F5F"/>
                <w:sz w:val="18"/>
              </w:rPr>
              <w:t>the</w:t>
            </w:r>
            <w:r>
              <w:rPr>
                <w:color w:val="5F5F5F"/>
                <w:spacing w:val="-3"/>
                <w:sz w:val="18"/>
              </w:rPr>
              <w:t xml:space="preserve"> </w:t>
            </w:r>
            <w:r>
              <w:rPr>
                <w:color w:val="5F5F5F"/>
                <w:sz w:val="18"/>
              </w:rPr>
              <w:t>discharges</w:t>
            </w:r>
            <w:r>
              <w:rPr>
                <w:color w:val="5F5F5F"/>
                <w:spacing w:val="-2"/>
                <w:sz w:val="18"/>
              </w:rPr>
              <w:t xml:space="preserve"> </w:t>
            </w:r>
            <w:r>
              <w:rPr>
                <w:color w:val="5F5F5F"/>
                <w:sz w:val="18"/>
              </w:rPr>
              <w:t>and</w:t>
            </w:r>
            <w:r>
              <w:rPr>
                <w:color w:val="5F5F5F"/>
                <w:spacing w:val="-1"/>
                <w:sz w:val="18"/>
              </w:rPr>
              <w:t xml:space="preserve"> </w:t>
            </w:r>
            <w:r>
              <w:rPr>
                <w:color w:val="5F5F5F"/>
                <w:sz w:val="18"/>
              </w:rPr>
              <w:t>runoff</w:t>
            </w:r>
            <w:r>
              <w:rPr>
                <w:color w:val="5F5F5F"/>
                <w:spacing w:val="-2"/>
                <w:sz w:val="18"/>
              </w:rPr>
              <w:t xml:space="preserve"> </w:t>
            </w:r>
            <w:r>
              <w:rPr>
                <w:color w:val="5F5F5F"/>
                <w:sz w:val="18"/>
              </w:rPr>
              <w:t>from</w:t>
            </w:r>
            <w:r>
              <w:rPr>
                <w:color w:val="5F5F5F"/>
                <w:spacing w:val="-2"/>
                <w:sz w:val="18"/>
              </w:rPr>
              <w:t xml:space="preserve"> </w:t>
            </w:r>
            <w:r>
              <w:rPr>
                <w:color w:val="5F5F5F"/>
                <w:sz w:val="18"/>
              </w:rPr>
              <w:t>the</w:t>
            </w:r>
            <w:r>
              <w:rPr>
                <w:color w:val="5F5F5F"/>
                <w:spacing w:val="-3"/>
                <w:sz w:val="18"/>
              </w:rPr>
              <w:t xml:space="preserve"> </w:t>
            </w:r>
            <w:r>
              <w:rPr>
                <w:color w:val="5F5F5F"/>
                <w:sz w:val="18"/>
              </w:rPr>
              <w:t>project</w:t>
            </w:r>
            <w:r>
              <w:rPr>
                <w:color w:val="5F5F5F"/>
                <w:spacing w:val="-2"/>
                <w:sz w:val="18"/>
              </w:rPr>
              <w:t xml:space="preserve"> </w:t>
            </w:r>
            <w:r>
              <w:rPr>
                <w:color w:val="5F5F5F"/>
                <w:sz w:val="18"/>
              </w:rPr>
              <w:t>against</w:t>
            </w:r>
            <w:r>
              <w:rPr>
                <w:color w:val="5F5F5F"/>
                <w:spacing w:val="-2"/>
                <w:sz w:val="18"/>
              </w:rPr>
              <w:t xml:space="preserve"> </w:t>
            </w:r>
            <w:r>
              <w:rPr>
                <w:color w:val="5F5F5F"/>
                <w:sz w:val="18"/>
              </w:rPr>
              <w:t>Environment</w:t>
            </w:r>
            <w:r>
              <w:rPr>
                <w:color w:val="5F5F5F"/>
                <w:spacing w:val="-2"/>
                <w:sz w:val="18"/>
              </w:rPr>
              <w:t xml:space="preserve"> </w:t>
            </w:r>
            <w:r>
              <w:rPr>
                <w:color w:val="5F5F5F"/>
                <w:sz w:val="18"/>
              </w:rPr>
              <w:t>Reference</w:t>
            </w:r>
            <w:r>
              <w:rPr>
                <w:color w:val="5F5F5F"/>
                <w:spacing w:val="-3"/>
                <w:sz w:val="18"/>
              </w:rPr>
              <w:t xml:space="preserve"> </w:t>
            </w:r>
            <w:r>
              <w:rPr>
                <w:color w:val="5F5F5F"/>
                <w:sz w:val="18"/>
              </w:rPr>
              <w:t>Standard</w:t>
            </w:r>
            <w:r>
              <w:rPr>
                <w:color w:val="5F5F5F"/>
                <w:spacing w:val="-3"/>
                <w:sz w:val="18"/>
              </w:rPr>
              <w:t xml:space="preserve"> </w:t>
            </w:r>
            <w:r>
              <w:rPr>
                <w:color w:val="5F5F5F"/>
                <w:sz w:val="18"/>
              </w:rPr>
              <w:t>requirements and confirm the effectiveness of environmental controls.</w:t>
            </w:r>
          </w:p>
          <w:p w14:paraId="10DA70B5" w14:textId="77777777" w:rsidR="00911B64" w:rsidRDefault="00407A2A">
            <w:pPr>
              <w:pStyle w:val="TableParagraph"/>
              <w:tabs>
                <w:tab w:val="left" w:pos="910"/>
              </w:tabs>
              <w:spacing w:before="41" w:line="285" w:lineRule="auto"/>
              <w:ind w:left="549" w:right="1674"/>
              <w:rPr>
                <w:sz w:val="18"/>
              </w:rPr>
            </w:pPr>
            <w:r>
              <w:rPr>
                <w:noProof/>
              </w:rPr>
              <w:drawing>
                <wp:inline distT="0" distB="0" distL="0" distR="0" wp14:anchorId="541FE6E8" wp14:editId="66EA2A52">
                  <wp:extent cx="95249" cy="94601"/>
                  <wp:effectExtent l="0" t="0" r="0" b="0"/>
                  <wp:docPr id="681" name="Image 6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1" name="Image 681"/>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Monitor</w:t>
            </w:r>
            <w:r>
              <w:rPr>
                <w:color w:val="5F5F5F"/>
                <w:spacing w:val="-2"/>
                <w:sz w:val="18"/>
              </w:rPr>
              <w:t xml:space="preserve"> </w:t>
            </w:r>
            <w:r>
              <w:rPr>
                <w:color w:val="5F5F5F"/>
                <w:sz w:val="18"/>
              </w:rPr>
              <w:t>the</w:t>
            </w:r>
            <w:r>
              <w:rPr>
                <w:color w:val="5F5F5F"/>
                <w:spacing w:val="-3"/>
                <w:sz w:val="18"/>
              </w:rPr>
              <w:t xml:space="preserve"> </w:t>
            </w:r>
            <w:r>
              <w:rPr>
                <w:color w:val="5F5F5F"/>
                <w:sz w:val="18"/>
              </w:rPr>
              <w:t>condition</w:t>
            </w:r>
            <w:r>
              <w:rPr>
                <w:color w:val="5F5F5F"/>
                <w:spacing w:val="-3"/>
                <w:sz w:val="18"/>
              </w:rPr>
              <w:t xml:space="preserve"> </w:t>
            </w:r>
            <w:r>
              <w:rPr>
                <w:color w:val="5F5F5F"/>
                <w:sz w:val="18"/>
              </w:rPr>
              <w:t>of</w:t>
            </w:r>
            <w:r>
              <w:rPr>
                <w:color w:val="5F5F5F"/>
                <w:spacing w:val="-2"/>
                <w:sz w:val="18"/>
              </w:rPr>
              <w:t xml:space="preserve"> </w:t>
            </w:r>
            <w:r>
              <w:rPr>
                <w:color w:val="5F5F5F"/>
                <w:sz w:val="18"/>
              </w:rPr>
              <w:t>reinstated</w:t>
            </w:r>
            <w:r>
              <w:rPr>
                <w:color w:val="5F5F5F"/>
                <w:spacing w:val="-3"/>
                <w:sz w:val="18"/>
              </w:rPr>
              <w:t xml:space="preserve"> </w:t>
            </w:r>
            <w:r>
              <w:rPr>
                <w:color w:val="5F5F5F"/>
                <w:sz w:val="18"/>
              </w:rPr>
              <w:t>waterway</w:t>
            </w:r>
            <w:r>
              <w:rPr>
                <w:color w:val="5F5F5F"/>
                <w:spacing w:val="-1"/>
                <w:sz w:val="18"/>
              </w:rPr>
              <w:t xml:space="preserve"> </w:t>
            </w:r>
            <w:r>
              <w:rPr>
                <w:color w:val="5F5F5F"/>
                <w:sz w:val="18"/>
              </w:rPr>
              <w:t>crossings</w:t>
            </w:r>
            <w:r>
              <w:rPr>
                <w:color w:val="5F5F5F"/>
                <w:spacing w:val="-2"/>
                <w:sz w:val="18"/>
              </w:rPr>
              <w:t xml:space="preserve"> </w:t>
            </w:r>
            <w:r>
              <w:rPr>
                <w:color w:val="5F5F5F"/>
                <w:sz w:val="18"/>
              </w:rPr>
              <w:t>and</w:t>
            </w:r>
            <w:r>
              <w:rPr>
                <w:color w:val="5F5F5F"/>
                <w:spacing w:val="-3"/>
                <w:sz w:val="18"/>
              </w:rPr>
              <w:t xml:space="preserve"> </w:t>
            </w:r>
            <w:r>
              <w:rPr>
                <w:color w:val="5F5F5F"/>
                <w:sz w:val="18"/>
              </w:rPr>
              <w:t>riparian</w:t>
            </w:r>
            <w:r>
              <w:rPr>
                <w:color w:val="5F5F5F"/>
                <w:spacing w:val="-3"/>
                <w:sz w:val="18"/>
              </w:rPr>
              <w:t xml:space="preserve"> </w:t>
            </w:r>
            <w:r>
              <w:rPr>
                <w:color w:val="5F5F5F"/>
                <w:sz w:val="18"/>
              </w:rPr>
              <w:t>vegetation</w:t>
            </w:r>
            <w:r>
              <w:rPr>
                <w:color w:val="5F5F5F"/>
                <w:spacing w:val="-3"/>
                <w:sz w:val="18"/>
              </w:rPr>
              <w:t xml:space="preserve"> </w:t>
            </w:r>
            <w:r>
              <w:rPr>
                <w:color w:val="5F5F5F"/>
                <w:sz w:val="18"/>
              </w:rPr>
              <w:t>to</w:t>
            </w:r>
            <w:r>
              <w:rPr>
                <w:color w:val="5F5F5F"/>
                <w:spacing w:val="-3"/>
                <w:sz w:val="18"/>
              </w:rPr>
              <w:t xml:space="preserve"> </w:t>
            </w:r>
            <w:r>
              <w:rPr>
                <w:color w:val="5F5F5F"/>
                <w:sz w:val="18"/>
              </w:rPr>
              <w:t>confirm</w:t>
            </w:r>
            <w:r>
              <w:rPr>
                <w:color w:val="5F5F5F"/>
                <w:spacing w:val="-2"/>
                <w:sz w:val="18"/>
              </w:rPr>
              <w:t xml:space="preserve"> </w:t>
            </w:r>
            <w:r>
              <w:rPr>
                <w:color w:val="5F5F5F"/>
                <w:sz w:val="18"/>
              </w:rPr>
              <w:t>the</w:t>
            </w:r>
            <w:r>
              <w:rPr>
                <w:color w:val="5F5F5F"/>
                <w:spacing w:val="-3"/>
                <w:sz w:val="18"/>
              </w:rPr>
              <w:t xml:space="preserve"> </w:t>
            </w:r>
            <w:r>
              <w:rPr>
                <w:color w:val="5F5F5F"/>
                <w:sz w:val="18"/>
              </w:rPr>
              <w:t>re-establishment</w:t>
            </w:r>
            <w:r>
              <w:rPr>
                <w:color w:val="5F5F5F"/>
                <w:spacing w:val="-2"/>
                <w:sz w:val="18"/>
              </w:rPr>
              <w:t xml:space="preserve"> </w:t>
            </w:r>
            <w:r>
              <w:rPr>
                <w:color w:val="5F5F5F"/>
                <w:sz w:val="18"/>
              </w:rPr>
              <w:t>of</w:t>
            </w:r>
            <w:r>
              <w:rPr>
                <w:color w:val="5F5F5F"/>
                <w:spacing w:val="-2"/>
                <w:sz w:val="18"/>
              </w:rPr>
              <w:t xml:space="preserve"> </w:t>
            </w:r>
            <w:r>
              <w:rPr>
                <w:color w:val="5F5F5F"/>
                <w:sz w:val="18"/>
              </w:rPr>
              <w:t>vegetation</w:t>
            </w:r>
            <w:r>
              <w:rPr>
                <w:color w:val="5F5F5F"/>
                <w:spacing w:val="-3"/>
                <w:sz w:val="18"/>
              </w:rPr>
              <w:t xml:space="preserve"> </w:t>
            </w:r>
            <w:r>
              <w:rPr>
                <w:color w:val="5F5F5F"/>
                <w:sz w:val="18"/>
              </w:rPr>
              <w:t>(EPR</w:t>
            </w:r>
            <w:r>
              <w:rPr>
                <w:color w:val="5F5F5F"/>
                <w:spacing w:val="-2"/>
                <w:sz w:val="18"/>
              </w:rPr>
              <w:t xml:space="preserve"> </w:t>
            </w:r>
            <w:r>
              <w:rPr>
                <w:color w:val="5F5F5F"/>
                <w:sz w:val="18"/>
              </w:rPr>
              <w:t xml:space="preserve">SW01). </w:t>
            </w:r>
            <w:r>
              <w:rPr>
                <w:noProof/>
                <w:color w:val="5F5F5F"/>
                <w:sz w:val="18"/>
              </w:rPr>
              <w:drawing>
                <wp:inline distT="0" distB="0" distL="0" distR="0" wp14:anchorId="4066760A" wp14:editId="35CB26D7">
                  <wp:extent cx="95250" cy="93979"/>
                  <wp:effectExtent l="0" t="0" r="0" b="0"/>
                  <wp:docPr id="682" name="Image 6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2" name="Image 682"/>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color w:val="5F5F5F"/>
                <w:sz w:val="18"/>
              </w:rPr>
              <w:tab/>
            </w:r>
            <w:r>
              <w:rPr>
                <w:color w:val="5F5F5F"/>
                <w:sz w:val="18"/>
              </w:rPr>
              <w:t>Be developed with reference to applicable policies and guidelines, including:</w:t>
            </w:r>
          </w:p>
          <w:p w14:paraId="27228DA6" w14:textId="77777777" w:rsidR="00911B64" w:rsidRDefault="00407A2A">
            <w:pPr>
              <w:pStyle w:val="TableParagraph"/>
              <w:numPr>
                <w:ilvl w:val="0"/>
                <w:numId w:val="5"/>
              </w:numPr>
              <w:tabs>
                <w:tab w:val="left" w:pos="1477"/>
              </w:tabs>
              <w:spacing w:before="2"/>
              <w:ind w:left="1477" w:hanging="359"/>
              <w:rPr>
                <w:sz w:val="18"/>
              </w:rPr>
            </w:pPr>
            <w:r>
              <w:rPr>
                <w:color w:val="5F5F5F"/>
                <w:sz w:val="18"/>
              </w:rPr>
              <w:t xml:space="preserve">EP </w:t>
            </w:r>
            <w:r>
              <w:rPr>
                <w:color w:val="5F5F5F"/>
                <w:spacing w:val="-5"/>
                <w:sz w:val="18"/>
              </w:rPr>
              <w:t>Act</w:t>
            </w:r>
          </w:p>
          <w:p w14:paraId="73A0CE20" w14:textId="77777777" w:rsidR="00911B64" w:rsidRDefault="00407A2A">
            <w:pPr>
              <w:pStyle w:val="TableParagraph"/>
              <w:numPr>
                <w:ilvl w:val="0"/>
                <w:numId w:val="5"/>
              </w:numPr>
              <w:tabs>
                <w:tab w:val="left" w:pos="1477"/>
              </w:tabs>
              <w:spacing w:before="24"/>
              <w:ind w:left="1477" w:hanging="359"/>
              <w:rPr>
                <w:sz w:val="18"/>
              </w:rPr>
            </w:pPr>
            <w:r>
              <w:rPr>
                <w:color w:val="5F5F5F"/>
                <w:sz w:val="18"/>
              </w:rPr>
              <w:t>Environment</w:t>
            </w:r>
            <w:r>
              <w:rPr>
                <w:color w:val="5F5F5F"/>
                <w:spacing w:val="-5"/>
                <w:sz w:val="18"/>
              </w:rPr>
              <w:t xml:space="preserve"> </w:t>
            </w:r>
            <w:r>
              <w:rPr>
                <w:color w:val="5F5F5F"/>
                <w:sz w:val="18"/>
              </w:rPr>
              <w:t>Reference</w:t>
            </w:r>
            <w:r>
              <w:rPr>
                <w:color w:val="5F5F5F"/>
                <w:spacing w:val="-5"/>
                <w:sz w:val="18"/>
              </w:rPr>
              <w:t xml:space="preserve"> </w:t>
            </w:r>
            <w:r>
              <w:rPr>
                <w:color w:val="5F5F5F"/>
                <w:spacing w:val="-2"/>
                <w:sz w:val="18"/>
              </w:rPr>
              <w:t>Standard</w:t>
            </w:r>
          </w:p>
          <w:p w14:paraId="7B10A3FF" w14:textId="77777777" w:rsidR="00911B64" w:rsidRDefault="00407A2A">
            <w:pPr>
              <w:pStyle w:val="TableParagraph"/>
              <w:numPr>
                <w:ilvl w:val="0"/>
                <w:numId w:val="5"/>
              </w:numPr>
              <w:tabs>
                <w:tab w:val="left" w:pos="1478"/>
              </w:tabs>
              <w:spacing w:before="34" w:line="223" w:lineRule="auto"/>
              <w:ind w:right="426"/>
              <w:rPr>
                <w:sz w:val="18"/>
              </w:rPr>
            </w:pPr>
            <w:r>
              <w:rPr>
                <w:color w:val="5F5F5F"/>
                <w:sz w:val="18"/>
              </w:rPr>
              <w:t>Victorian</w:t>
            </w:r>
            <w:r>
              <w:rPr>
                <w:color w:val="5F5F5F"/>
                <w:spacing w:val="-4"/>
                <w:sz w:val="18"/>
              </w:rPr>
              <w:t xml:space="preserve"> </w:t>
            </w:r>
            <w:r>
              <w:rPr>
                <w:color w:val="5F5F5F"/>
                <w:sz w:val="18"/>
              </w:rPr>
              <w:t>Stormwater</w:t>
            </w:r>
            <w:r>
              <w:rPr>
                <w:color w:val="5F5F5F"/>
                <w:spacing w:val="-3"/>
                <w:sz w:val="18"/>
              </w:rPr>
              <w:t xml:space="preserve"> </w:t>
            </w:r>
            <w:r>
              <w:rPr>
                <w:color w:val="5F5F5F"/>
                <w:sz w:val="18"/>
              </w:rPr>
              <w:t>Committee’s</w:t>
            </w:r>
            <w:r>
              <w:rPr>
                <w:color w:val="5F5F5F"/>
                <w:spacing w:val="-3"/>
                <w:sz w:val="18"/>
              </w:rPr>
              <w:t xml:space="preserve"> </w:t>
            </w:r>
            <w:r>
              <w:rPr>
                <w:color w:val="5F5F5F"/>
                <w:sz w:val="18"/>
              </w:rPr>
              <w:t>Victoria</w:t>
            </w:r>
            <w:r>
              <w:rPr>
                <w:color w:val="5F5F5F"/>
                <w:spacing w:val="-2"/>
                <w:sz w:val="18"/>
              </w:rPr>
              <w:t xml:space="preserve"> </w:t>
            </w:r>
            <w:r>
              <w:rPr>
                <w:i/>
                <w:color w:val="5F5F5F"/>
                <w:sz w:val="18"/>
              </w:rPr>
              <w:t>Best</w:t>
            </w:r>
            <w:r>
              <w:rPr>
                <w:i/>
                <w:color w:val="5F5F5F"/>
                <w:spacing w:val="-3"/>
                <w:sz w:val="18"/>
              </w:rPr>
              <w:t xml:space="preserve"> </w:t>
            </w:r>
            <w:r>
              <w:rPr>
                <w:i/>
                <w:color w:val="5F5F5F"/>
                <w:sz w:val="18"/>
              </w:rPr>
              <w:t>Practice</w:t>
            </w:r>
            <w:r>
              <w:rPr>
                <w:i/>
                <w:color w:val="5F5F5F"/>
                <w:spacing w:val="-4"/>
                <w:sz w:val="18"/>
              </w:rPr>
              <w:t xml:space="preserve"> </w:t>
            </w:r>
            <w:r>
              <w:rPr>
                <w:i/>
                <w:color w:val="5F5F5F"/>
                <w:sz w:val="18"/>
              </w:rPr>
              <w:t>Environmental</w:t>
            </w:r>
            <w:r>
              <w:rPr>
                <w:i/>
                <w:color w:val="5F5F5F"/>
                <w:spacing w:val="-3"/>
                <w:sz w:val="18"/>
              </w:rPr>
              <w:t xml:space="preserve"> </w:t>
            </w:r>
            <w:r>
              <w:rPr>
                <w:i/>
                <w:color w:val="5F5F5F"/>
                <w:sz w:val="18"/>
              </w:rPr>
              <w:t>Management</w:t>
            </w:r>
            <w:r>
              <w:rPr>
                <w:i/>
                <w:color w:val="5F5F5F"/>
                <w:spacing w:val="-3"/>
                <w:sz w:val="18"/>
              </w:rPr>
              <w:t xml:space="preserve"> </w:t>
            </w:r>
            <w:r>
              <w:rPr>
                <w:i/>
                <w:color w:val="5F5F5F"/>
                <w:sz w:val="18"/>
              </w:rPr>
              <w:t>Guidelines</w:t>
            </w:r>
            <w:r>
              <w:rPr>
                <w:i/>
                <w:color w:val="5F5F5F"/>
                <w:spacing w:val="-3"/>
                <w:sz w:val="18"/>
              </w:rPr>
              <w:t xml:space="preserve"> </w:t>
            </w:r>
            <w:r>
              <w:rPr>
                <w:i/>
                <w:color w:val="5F5F5F"/>
                <w:sz w:val="18"/>
              </w:rPr>
              <w:t>for</w:t>
            </w:r>
            <w:r>
              <w:rPr>
                <w:i/>
                <w:color w:val="5F5F5F"/>
                <w:spacing w:val="-3"/>
                <w:sz w:val="18"/>
              </w:rPr>
              <w:t xml:space="preserve"> </w:t>
            </w:r>
            <w:r>
              <w:rPr>
                <w:i/>
                <w:color w:val="5F5F5F"/>
                <w:sz w:val="18"/>
              </w:rPr>
              <w:t>Urban</w:t>
            </w:r>
            <w:r>
              <w:rPr>
                <w:i/>
                <w:color w:val="5F5F5F"/>
                <w:spacing w:val="-4"/>
                <w:sz w:val="18"/>
              </w:rPr>
              <w:t xml:space="preserve"> </w:t>
            </w:r>
            <w:r>
              <w:rPr>
                <w:i/>
                <w:color w:val="5F5F5F"/>
                <w:sz w:val="18"/>
              </w:rPr>
              <w:t>Stormwater</w:t>
            </w:r>
            <w:r>
              <w:rPr>
                <w:i/>
                <w:color w:val="5F5F5F"/>
                <w:spacing w:val="-2"/>
                <w:sz w:val="18"/>
              </w:rPr>
              <w:t xml:space="preserve"> </w:t>
            </w:r>
            <w:r>
              <w:rPr>
                <w:color w:val="5F5F5F"/>
                <w:sz w:val="18"/>
              </w:rPr>
              <w:t>(as</w:t>
            </w:r>
            <w:r>
              <w:rPr>
                <w:color w:val="5F5F5F"/>
                <w:spacing w:val="-3"/>
                <w:sz w:val="18"/>
              </w:rPr>
              <w:t xml:space="preserve"> </w:t>
            </w:r>
            <w:r>
              <w:rPr>
                <w:color w:val="5F5F5F"/>
                <w:sz w:val="18"/>
              </w:rPr>
              <w:t>published</w:t>
            </w:r>
            <w:r>
              <w:rPr>
                <w:color w:val="5F5F5F"/>
                <w:spacing w:val="-4"/>
                <w:sz w:val="18"/>
              </w:rPr>
              <w:t xml:space="preserve"> </w:t>
            </w:r>
            <w:r>
              <w:rPr>
                <w:color w:val="5F5F5F"/>
                <w:sz w:val="18"/>
              </w:rPr>
              <w:t>by</w:t>
            </w:r>
            <w:r>
              <w:rPr>
                <w:color w:val="5F5F5F"/>
                <w:spacing w:val="-3"/>
                <w:sz w:val="18"/>
              </w:rPr>
              <w:t xml:space="preserve"> </w:t>
            </w:r>
            <w:r>
              <w:rPr>
                <w:color w:val="5F5F5F"/>
                <w:sz w:val="18"/>
              </w:rPr>
              <w:t>CSIRO</w:t>
            </w:r>
            <w:r>
              <w:rPr>
                <w:color w:val="5F5F5F"/>
                <w:spacing w:val="-2"/>
                <w:sz w:val="18"/>
              </w:rPr>
              <w:t xml:space="preserve"> </w:t>
            </w:r>
            <w:r>
              <w:rPr>
                <w:color w:val="5F5F5F"/>
                <w:sz w:val="18"/>
              </w:rPr>
              <w:t>in 1999 with assistance from EPA Victoria and others)</w:t>
            </w:r>
          </w:p>
          <w:p w14:paraId="48706FF0" w14:textId="77777777" w:rsidR="00911B64" w:rsidRDefault="00407A2A">
            <w:pPr>
              <w:pStyle w:val="TableParagraph"/>
              <w:numPr>
                <w:ilvl w:val="0"/>
                <w:numId w:val="5"/>
              </w:numPr>
              <w:tabs>
                <w:tab w:val="left" w:pos="1477"/>
              </w:tabs>
              <w:spacing w:before="43"/>
              <w:ind w:left="1477" w:hanging="359"/>
              <w:rPr>
                <w:sz w:val="18"/>
              </w:rPr>
            </w:pPr>
            <w:r>
              <w:rPr>
                <w:color w:val="5F5F5F"/>
                <w:sz w:val="18"/>
              </w:rPr>
              <w:t>EPA</w:t>
            </w:r>
            <w:r>
              <w:rPr>
                <w:color w:val="5F5F5F"/>
                <w:spacing w:val="-5"/>
                <w:sz w:val="18"/>
              </w:rPr>
              <w:t xml:space="preserve"> </w:t>
            </w:r>
            <w:r>
              <w:rPr>
                <w:color w:val="5F5F5F"/>
                <w:sz w:val="18"/>
              </w:rPr>
              <w:t>Victoria</w:t>
            </w:r>
            <w:r>
              <w:rPr>
                <w:color w:val="5F5F5F"/>
                <w:spacing w:val="-3"/>
                <w:sz w:val="18"/>
              </w:rPr>
              <w:t xml:space="preserve"> </w:t>
            </w:r>
            <w:r>
              <w:rPr>
                <w:color w:val="5F5F5F"/>
                <w:sz w:val="18"/>
              </w:rPr>
              <w:t>Publication</w:t>
            </w:r>
            <w:r>
              <w:rPr>
                <w:color w:val="5F5F5F"/>
                <w:spacing w:val="-4"/>
                <w:sz w:val="18"/>
              </w:rPr>
              <w:t xml:space="preserve"> </w:t>
            </w:r>
            <w:r>
              <w:rPr>
                <w:color w:val="5F5F5F"/>
                <w:sz w:val="18"/>
              </w:rPr>
              <w:t>596</w:t>
            </w:r>
            <w:r>
              <w:rPr>
                <w:color w:val="5F5F5F"/>
                <w:spacing w:val="-2"/>
                <w:sz w:val="18"/>
              </w:rPr>
              <w:t xml:space="preserve"> </w:t>
            </w:r>
            <w:r>
              <w:rPr>
                <w:color w:val="5F5F5F"/>
                <w:sz w:val="18"/>
              </w:rPr>
              <w:t>Point</w:t>
            </w:r>
            <w:r>
              <w:rPr>
                <w:color w:val="5F5F5F"/>
                <w:spacing w:val="-3"/>
                <w:sz w:val="18"/>
              </w:rPr>
              <w:t xml:space="preserve"> </w:t>
            </w:r>
            <w:r>
              <w:rPr>
                <w:color w:val="5F5F5F"/>
                <w:sz w:val="18"/>
              </w:rPr>
              <w:t>source</w:t>
            </w:r>
            <w:r>
              <w:rPr>
                <w:color w:val="5F5F5F"/>
                <w:spacing w:val="-3"/>
                <w:sz w:val="18"/>
              </w:rPr>
              <w:t xml:space="preserve"> </w:t>
            </w:r>
            <w:r>
              <w:rPr>
                <w:color w:val="5F5F5F"/>
                <w:sz w:val="18"/>
              </w:rPr>
              <w:t>discharges</w:t>
            </w:r>
            <w:r>
              <w:rPr>
                <w:color w:val="5F5F5F"/>
                <w:spacing w:val="-3"/>
                <w:sz w:val="18"/>
              </w:rPr>
              <w:t xml:space="preserve"> </w:t>
            </w:r>
            <w:r>
              <w:rPr>
                <w:color w:val="5F5F5F"/>
                <w:sz w:val="18"/>
              </w:rPr>
              <w:t>to</w:t>
            </w:r>
            <w:r>
              <w:rPr>
                <w:color w:val="5F5F5F"/>
                <w:spacing w:val="-3"/>
                <w:sz w:val="18"/>
              </w:rPr>
              <w:t xml:space="preserve"> </w:t>
            </w:r>
            <w:r>
              <w:rPr>
                <w:color w:val="5F5F5F"/>
                <w:sz w:val="18"/>
              </w:rPr>
              <w:t>streams:</w:t>
            </w:r>
            <w:r>
              <w:rPr>
                <w:color w:val="5F5F5F"/>
                <w:spacing w:val="-3"/>
                <w:sz w:val="18"/>
              </w:rPr>
              <w:t xml:space="preserve"> </w:t>
            </w:r>
            <w:r>
              <w:rPr>
                <w:color w:val="5F5F5F"/>
                <w:sz w:val="18"/>
              </w:rPr>
              <w:t>protocol</w:t>
            </w:r>
            <w:r>
              <w:rPr>
                <w:color w:val="5F5F5F"/>
                <w:spacing w:val="-1"/>
                <w:sz w:val="18"/>
              </w:rPr>
              <w:t xml:space="preserve"> </w:t>
            </w:r>
            <w:r>
              <w:rPr>
                <w:color w:val="5F5F5F"/>
                <w:sz w:val="18"/>
              </w:rPr>
              <w:t>for</w:t>
            </w:r>
            <w:r>
              <w:rPr>
                <w:color w:val="5F5F5F"/>
                <w:spacing w:val="-3"/>
                <w:sz w:val="18"/>
              </w:rPr>
              <w:t xml:space="preserve"> </w:t>
            </w:r>
            <w:r>
              <w:rPr>
                <w:color w:val="5F5F5F"/>
                <w:sz w:val="18"/>
              </w:rPr>
              <w:t>in-stream</w:t>
            </w:r>
            <w:r>
              <w:rPr>
                <w:color w:val="5F5F5F"/>
                <w:spacing w:val="-2"/>
                <w:sz w:val="18"/>
              </w:rPr>
              <w:t xml:space="preserve"> </w:t>
            </w:r>
            <w:r>
              <w:rPr>
                <w:color w:val="5F5F5F"/>
                <w:sz w:val="18"/>
              </w:rPr>
              <w:t>monitoring</w:t>
            </w:r>
            <w:r>
              <w:rPr>
                <w:color w:val="5F5F5F"/>
                <w:spacing w:val="-4"/>
                <w:sz w:val="18"/>
              </w:rPr>
              <w:t xml:space="preserve"> </w:t>
            </w:r>
            <w:r>
              <w:rPr>
                <w:color w:val="5F5F5F"/>
                <w:sz w:val="18"/>
              </w:rPr>
              <w:t>and</w:t>
            </w:r>
            <w:r>
              <w:rPr>
                <w:color w:val="5F5F5F"/>
                <w:spacing w:val="-1"/>
                <w:sz w:val="18"/>
              </w:rPr>
              <w:t xml:space="preserve"> </w:t>
            </w:r>
            <w:r>
              <w:rPr>
                <w:color w:val="5F5F5F"/>
                <w:spacing w:val="-2"/>
                <w:sz w:val="18"/>
              </w:rPr>
              <w:t>assessment,</w:t>
            </w:r>
          </w:p>
          <w:p w14:paraId="1C831F3C" w14:textId="77777777" w:rsidR="00911B64" w:rsidRDefault="00407A2A">
            <w:pPr>
              <w:pStyle w:val="TableParagraph"/>
              <w:numPr>
                <w:ilvl w:val="0"/>
                <w:numId w:val="5"/>
              </w:numPr>
              <w:tabs>
                <w:tab w:val="left" w:pos="1477"/>
              </w:tabs>
              <w:spacing w:before="25"/>
              <w:ind w:left="1477" w:hanging="359"/>
              <w:rPr>
                <w:sz w:val="18"/>
              </w:rPr>
            </w:pPr>
            <w:r>
              <w:rPr>
                <w:color w:val="5F5F5F"/>
                <w:sz w:val="18"/>
              </w:rPr>
              <w:t>Industrial</w:t>
            </w:r>
            <w:r>
              <w:rPr>
                <w:color w:val="5F5F5F"/>
                <w:spacing w:val="-5"/>
                <w:sz w:val="18"/>
              </w:rPr>
              <w:t xml:space="preserve"> </w:t>
            </w:r>
            <w:r>
              <w:rPr>
                <w:color w:val="5F5F5F"/>
                <w:sz w:val="18"/>
              </w:rPr>
              <w:t>Waste</w:t>
            </w:r>
            <w:r>
              <w:rPr>
                <w:color w:val="5F5F5F"/>
                <w:spacing w:val="-4"/>
                <w:sz w:val="18"/>
              </w:rPr>
              <w:t xml:space="preserve"> </w:t>
            </w:r>
            <w:r>
              <w:rPr>
                <w:color w:val="5F5F5F"/>
                <w:sz w:val="18"/>
              </w:rPr>
              <w:t>Resource</w:t>
            </w:r>
            <w:r>
              <w:rPr>
                <w:color w:val="5F5F5F"/>
                <w:spacing w:val="-4"/>
                <w:sz w:val="18"/>
              </w:rPr>
              <w:t xml:space="preserve"> </w:t>
            </w:r>
            <w:r>
              <w:rPr>
                <w:color w:val="5F5F5F"/>
                <w:sz w:val="18"/>
              </w:rPr>
              <w:t>Guideline</w:t>
            </w:r>
            <w:r>
              <w:rPr>
                <w:color w:val="5F5F5F"/>
                <w:spacing w:val="-3"/>
                <w:sz w:val="18"/>
              </w:rPr>
              <w:t xml:space="preserve"> </w:t>
            </w:r>
            <w:r>
              <w:rPr>
                <w:color w:val="5F5F5F"/>
                <w:sz w:val="18"/>
              </w:rPr>
              <w:t>701</w:t>
            </w:r>
            <w:r>
              <w:rPr>
                <w:color w:val="5F5F5F"/>
                <w:spacing w:val="-4"/>
                <w:sz w:val="18"/>
              </w:rPr>
              <w:t xml:space="preserve"> </w:t>
            </w:r>
            <w:r>
              <w:rPr>
                <w:color w:val="5F5F5F"/>
                <w:sz w:val="18"/>
              </w:rPr>
              <w:t>Sampling</w:t>
            </w:r>
            <w:r>
              <w:rPr>
                <w:color w:val="5F5F5F"/>
                <w:spacing w:val="-4"/>
                <w:sz w:val="18"/>
              </w:rPr>
              <w:t xml:space="preserve"> </w:t>
            </w:r>
            <w:r>
              <w:rPr>
                <w:color w:val="5F5F5F"/>
                <w:sz w:val="18"/>
              </w:rPr>
              <w:t>and</w:t>
            </w:r>
            <w:r>
              <w:rPr>
                <w:color w:val="5F5F5F"/>
                <w:spacing w:val="-3"/>
                <w:sz w:val="18"/>
              </w:rPr>
              <w:t xml:space="preserve"> </w:t>
            </w:r>
            <w:r>
              <w:rPr>
                <w:color w:val="5F5F5F"/>
                <w:sz w:val="18"/>
              </w:rPr>
              <w:t>analysis</w:t>
            </w:r>
            <w:r>
              <w:rPr>
                <w:color w:val="5F5F5F"/>
                <w:spacing w:val="-3"/>
                <w:sz w:val="18"/>
              </w:rPr>
              <w:t xml:space="preserve"> </w:t>
            </w:r>
            <w:r>
              <w:rPr>
                <w:color w:val="5F5F5F"/>
                <w:sz w:val="18"/>
              </w:rPr>
              <w:t>of</w:t>
            </w:r>
            <w:r>
              <w:rPr>
                <w:color w:val="5F5F5F"/>
                <w:spacing w:val="-3"/>
                <w:sz w:val="18"/>
              </w:rPr>
              <w:t xml:space="preserve"> </w:t>
            </w:r>
            <w:r>
              <w:rPr>
                <w:color w:val="5F5F5F"/>
                <w:sz w:val="18"/>
              </w:rPr>
              <w:t>waters,</w:t>
            </w:r>
            <w:r>
              <w:rPr>
                <w:color w:val="5F5F5F"/>
                <w:spacing w:val="-2"/>
                <w:sz w:val="18"/>
              </w:rPr>
              <w:t xml:space="preserve"> </w:t>
            </w:r>
            <w:r>
              <w:rPr>
                <w:color w:val="5F5F5F"/>
                <w:sz w:val="18"/>
              </w:rPr>
              <w:t>wastewaters,</w:t>
            </w:r>
            <w:r>
              <w:rPr>
                <w:color w:val="5F5F5F"/>
                <w:spacing w:val="-3"/>
                <w:sz w:val="18"/>
              </w:rPr>
              <w:t xml:space="preserve"> </w:t>
            </w:r>
            <w:proofErr w:type="gramStart"/>
            <w:r>
              <w:rPr>
                <w:color w:val="5F5F5F"/>
                <w:sz w:val="18"/>
              </w:rPr>
              <w:t>soils</w:t>
            </w:r>
            <w:proofErr w:type="gramEnd"/>
            <w:r>
              <w:rPr>
                <w:color w:val="5F5F5F"/>
                <w:spacing w:val="-3"/>
                <w:sz w:val="18"/>
              </w:rPr>
              <w:t xml:space="preserve"> </w:t>
            </w:r>
            <w:r>
              <w:rPr>
                <w:color w:val="5F5F5F"/>
                <w:sz w:val="18"/>
              </w:rPr>
              <w:t>and</w:t>
            </w:r>
            <w:r>
              <w:rPr>
                <w:color w:val="5F5F5F"/>
                <w:spacing w:val="-3"/>
                <w:sz w:val="18"/>
              </w:rPr>
              <w:t xml:space="preserve"> </w:t>
            </w:r>
            <w:r>
              <w:rPr>
                <w:color w:val="5F5F5F"/>
                <w:spacing w:val="-2"/>
                <w:sz w:val="18"/>
              </w:rPr>
              <w:t>wastes</w:t>
            </w:r>
          </w:p>
          <w:p w14:paraId="6D51FA7D" w14:textId="77777777" w:rsidR="00911B64" w:rsidRDefault="00407A2A">
            <w:pPr>
              <w:pStyle w:val="TableParagraph"/>
              <w:spacing w:before="103"/>
              <w:rPr>
                <w:sz w:val="18"/>
              </w:rPr>
            </w:pPr>
            <w:r>
              <w:rPr>
                <w:color w:val="5F5F5F"/>
                <w:sz w:val="18"/>
              </w:rPr>
              <w:t>The</w:t>
            </w:r>
            <w:r>
              <w:rPr>
                <w:color w:val="5F5F5F"/>
                <w:spacing w:val="-3"/>
                <w:sz w:val="18"/>
              </w:rPr>
              <w:t xml:space="preserve"> </w:t>
            </w:r>
            <w:r>
              <w:rPr>
                <w:color w:val="5F5F5F"/>
                <w:sz w:val="18"/>
              </w:rPr>
              <w:t>surface</w:t>
            </w:r>
            <w:r>
              <w:rPr>
                <w:color w:val="5F5F5F"/>
                <w:spacing w:val="-3"/>
                <w:sz w:val="18"/>
              </w:rPr>
              <w:t xml:space="preserve"> </w:t>
            </w:r>
            <w:r>
              <w:rPr>
                <w:color w:val="5F5F5F"/>
                <w:sz w:val="18"/>
              </w:rPr>
              <w:t>water</w:t>
            </w:r>
            <w:r>
              <w:rPr>
                <w:color w:val="5F5F5F"/>
                <w:spacing w:val="-2"/>
                <w:sz w:val="18"/>
              </w:rPr>
              <w:t xml:space="preserve"> </w:t>
            </w:r>
            <w:r>
              <w:rPr>
                <w:color w:val="5F5F5F"/>
                <w:sz w:val="18"/>
              </w:rPr>
              <w:t>monitoring</w:t>
            </w:r>
            <w:r>
              <w:rPr>
                <w:color w:val="5F5F5F"/>
                <w:spacing w:val="-1"/>
                <w:sz w:val="18"/>
              </w:rPr>
              <w:t xml:space="preserve"> </w:t>
            </w:r>
            <w:r>
              <w:rPr>
                <w:color w:val="5F5F5F"/>
                <w:sz w:val="18"/>
              </w:rPr>
              <w:t>program</w:t>
            </w:r>
            <w:r>
              <w:rPr>
                <w:color w:val="5F5F5F"/>
                <w:spacing w:val="-2"/>
                <w:sz w:val="18"/>
              </w:rPr>
              <w:t xml:space="preserve"> </w:t>
            </w:r>
            <w:r>
              <w:rPr>
                <w:color w:val="5F5F5F"/>
                <w:sz w:val="18"/>
              </w:rPr>
              <w:t>must</w:t>
            </w:r>
            <w:r>
              <w:rPr>
                <w:color w:val="5F5F5F"/>
                <w:spacing w:val="-1"/>
                <w:sz w:val="18"/>
              </w:rPr>
              <w:t xml:space="preserve"> </w:t>
            </w:r>
            <w:r>
              <w:rPr>
                <w:color w:val="5F5F5F"/>
                <w:sz w:val="18"/>
              </w:rPr>
              <w:t>be</w:t>
            </w:r>
            <w:r>
              <w:rPr>
                <w:color w:val="5F5F5F"/>
                <w:spacing w:val="-3"/>
                <w:sz w:val="18"/>
              </w:rPr>
              <w:t xml:space="preserve"> </w:t>
            </w:r>
            <w:r>
              <w:rPr>
                <w:color w:val="5F5F5F"/>
                <w:sz w:val="18"/>
              </w:rPr>
              <w:t>implemented</w:t>
            </w:r>
            <w:r>
              <w:rPr>
                <w:color w:val="5F5F5F"/>
                <w:spacing w:val="-3"/>
                <w:sz w:val="18"/>
              </w:rPr>
              <w:t xml:space="preserve"> </w:t>
            </w:r>
            <w:r>
              <w:rPr>
                <w:color w:val="5F5F5F"/>
                <w:sz w:val="18"/>
              </w:rPr>
              <w:t>during</w:t>
            </w:r>
            <w:r>
              <w:rPr>
                <w:color w:val="5F5F5F"/>
                <w:spacing w:val="-3"/>
                <w:sz w:val="18"/>
              </w:rPr>
              <w:t xml:space="preserve"> </w:t>
            </w:r>
            <w:r>
              <w:rPr>
                <w:color w:val="5F5F5F"/>
                <w:sz w:val="18"/>
              </w:rPr>
              <w:t>construction</w:t>
            </w:r>
            <w:r>
              <w:rPr>
                <w:color w:val="5F5F5F"/>
                <w:spacing w:val="-3"/>
                <w:sz w:val="18"/>
              </w:rPr>
              <w:t xml:space="preserve"> </w:t>
            </w:r>
            <w:r>
              <w:rPr>
                <w:color w:val="5F5F5F"/>
                <w:sz w:val="18"/>
              </w:rPr>
              <w:t>with</w:t>
            </w:r>
            <w:r>
              <w:rPr>
                <w:color w:val="5F5F5F"/>
                <w:spacing w:val="-3"/>
                <w:sz w:val="18"/>
              </w:rPr>
              <w:t xml:space="preserve"> </w:t>
            </w:r>
            <w:r>
              <w:rPr>
                <w:color w:val="5F5F5F"/>
                <w:sz w:val="18"/>
              </w:rPr>
              <w:t>results</w:t>
            </w:r>
            <w:r>
              <w:rPr>
                <w:color w:val="5F5F5F"/>
                <w:spacing w:val="-2"/>
                <w:sz w:val="18"/>
              </w:rPr>
              <w:t xml:space="preserve"> </w:t>
            </w:r>
            <w:r>
              <w:rPr>
                <w:color w:val="5F5F5F"/>
                <w:sz w:val="18"/>
              </w:rPr>
              <w:t>used</w:t>
            </w:r>
            <w:r>
              <w:rPr>
                <w:color w:val="5F5F5F"/>
                <w:spacing w:val="-3"/>
                <w:sz w:val="18"/>
              </w:rPr>
              <w:t xml:space="preserve"> </w:t>
            </w:r>
            <w:r>
              <w:rPr>
                <w:color w:val="5F5F5F"/>
                <w:sz w:val="18"/>
              </w:rPr>
              <w:t>to</w:t>
            </w:r>
            <w:r>
              <w:rPr>
                <w:color w:val="5F5F5F"/>
                <w:spacing w:val="-3"/>
                <w:sz w:val="18"/>
              </w:rPr>
              <w:t xml:space="preserve"> </w:t>
            </w:r>
            <w:r>
              <w:rPr>
                <w:color w:val="5F5F5F"/>
                <w:sz w:val="18"/>
              </w:rPr>
              <w:t>inform</w:t>
            </w:r>
            <w:r>
              <w:rPr>
                <w:color w:val="5F5F5F"/>
                <w:spacing w:val="-2"/>
                <w:sz w:val="18"/>
              </w:rPr>
              <w:t xml:space="preserve"> </w:t>
            </w:r>
            <w:r>
              <w:rPr>
                <w:color w:val="5F5F5F"/>
                <w:sz w:val="18"/>
              </w:rPr>
              <w:t>the</w:t>
            </w:r>
            <w:r>
              <w:rPr>
                <w:color w:val="5F5F5F"/>
                <w:spacing w:val="-3"/>
                <w:sz w:val="18"/>
              </w:rPr>
              <w:t xml:space="preserve"> </w:t>
            </w:r>
            <w:r>
              <w:rPr>
                <w:color w:val="5F5F5F"/>
                <w:sz w:val="18"/>
              </w:rPr>
              <w:t>development,</w:t>
            </w:r>
            <w:r>
              <w:rPr>
                <w:color w:val="5F5F5F"/>
                <w:spacing w:val="-2"/>
                <w:sz w:val="18"/>
              </w:rPr>
              <w:t xml:space="preserve"> </w:t>
            </w:r>
            <w:r>
              <w:rPr>
                <w:color w:val="5F5F5F"/>
                <w:sz w:val="18"/>
              </w:rPr>
              <w:t>review</w:t>
            </w:r>
            <w:r>
              <w:rPr>
                <w:color w:val="5F5F5F"/>
                <w:spacing w:val="-2"/>
                <w:sz w:val="18"/>
              </w:rPr>
              <w:t xml:space="preserve"> </w:t>
            </w:r>
            <w:r>
              <w:rPr>
                <w:color w:val="5F5F5F"/>
                <w:sz w:val="18"/>
              </w:rPr>
              <w:t>and</w:t>
            </w:r>
            <w:r>
              <w:rPr>
                <w:color w:val="5F5F5F"/>
                <w:spacing w:val="-3"/>
                <w:sz w:val="18"/>
              </w:rPr>
              <w:t xml:space="preserve"> </w:t>
            </w:r>
            <w:r>
              <w:rPr>
                <w:color w:val="5F5F5F"/>
                <w:sz w:val="18"/>
              </w:rPr>
              <w:t>updating</w:t>
            </w:r>
            <w:r>
              <w:rPr>
                <w:color w:val="5F5F5F"/>
                <w:spacing w:val="-1"/>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plan prepared to manage erosion and surface water (EPR SW01).</w:t>
            </w:r>
          </w:p>
        </w:tc>
      </w:tr>
      <w:tr w:rsidR="00911B64" w14:paraId="1A26FC32" w14:textId="77777777">
        <w:trPr>
          <w:trHeight w:val="1616"/>
        </w:trPr>
        <w:tc>
          <w:tcPr>
            <w:tcW w:w="1258" w:type="dxa"/>
          </w:tcPr>
          <w:p w14:paraId="0B935AD7" w14:textId="77777777" w:rsidR="00911B64" w:rsidRDefault="00407A2A">
            <w:pPr>
              <w:pStyle w:val="TableParagraph"/>
              <w:spacing w:before="114"/>
              <w:ind w:left="107"/>
              <w:rPr>
                <w:sz w:val="18"/>
              </w:rPr>
            </w:pPr>
            <w:r>
              <w:rPr>
                <w:color w:val="5F5F5F"/>
                <w:spacing w:val="-4"/>
                <w:sz w:val="18"/>
              </w:rPr>
              <w:t>SW05</w:t>
            </w:r>
          </w:p>
        </w:tc>
        <w:tc>
          <w:tcPr>
            <w:tcW w:w="13529" w:type="dxa"/>
          </w:tcPr>
          <w:p w14:paraId="2F1091BE" w14:textId="77777777" w:rsidR="00911B64" w:rsidRDefault="00407A2A">
            <w:pPr>
              <w:pStyle w:val="TableParagraph"/>
              <w:spacing w:before="114"/>
              <w:rPr>
                <w:b/>
                <w:sz w:val="18"/>
              </w:rPr>
            </w:pPr>
            <w:r>
              <w:rPr>
                <w:b/>
                <w:color w:val="5F5F5F"/>
                <w:sz w:val="18"/>
              </w:rPr>
              <w:t>Develop</w:t>
            </w:r>
            <w:r>
              <w:rPr>
                <w:b/>
                <w:color w:val="5F5F5F"/>
                <w:spacing w:val="-5"/>
                <w:sz w:val="18"/>
              </w:rPr>
              <w:t xml:space="preserve"> </w:t>
            </w:r>
            <w:r>
              <w:rPr>
                <w:b/>
                <w:color w:val="5F5F5F"/>
                <w:sz w:val="18"/>
              </w:rPr>
              <w:t>and</w:t>
            </w:r>
            <w:r>
              <w:rPr>
                <w:b/>
                <w:color w:val="5F5F5F"/>
                <w:spacing w:val="-3"/>
                <w:sz w:val="18"/>
              </w:rPr>
              <w:t xml:space="preserve"> </w:t>
            </w:r>
            <w:r>
              <w:rPr>
                <w:b/>
                <w:color w:val="5F5F5F"/>
                <w:sz w:val="18"/>
              </w:rPr>
              <w:t>implement</w:t>
            </w:r>
            <w:r>
              <w:rPr>
                <w:b/>
                <w:color w:val="5F5F5F"/>
                <w:spacing w:val="-2"/>
                <w:sz w:val="18"/>
              </w:rPr>
              <w:t xml:space="preserve"> </w:t>
            </w:r>
            <w:r>
              <w:rPr>
                <w:b/>
                <w:color w:val="5F5F5F"/>
                <w:sz w:val="18"/>
              </w:rPr>
              <w:t>measures</w:t>
            </w:r>
            <w:r>
              <w:rPr>
                <w:b/>
                <w:color w:val="5F5F5F"/>
                <w:spacing w:val="-3"/>
                <w:sz w:val="18"/>
              </w:rPr>
              <w:t xml:space="preserve"> </w:t>
            </w:r>
            <w:r>
              <w:rPr>
                <w:b/>
                <w:color w:val="5F5F5F"/>
                <w:sz w:val="18"/>
              </w:rPr>
              <w:t>to</w:t>
            </w:r>
            <w:r>
              <w:rPr>
                <w:b/>
                <w:color w:val="5F5F5F"/>
                <w:spacing w:val="-2"/>
                <w:sz w:val="18"/>
              </w:rPr>
              <w:t xml:space="preserve"> </w:t>
            </w:r>
            <w:r>
              <w:rPr>
                <w:b/>
                <w:color w:val="5F5F5F"/>
                <w:sz w:val="18"/>
              </w:rPr>
              <w:t>manage</w:t>
            </w:r>
            <w:r>
              <w:rPr>
                <w:b/>
                <w:color w:val="5F5F5F"/>
                <w:spacing w:val="-4"/>
                <w:sz w:val="18"/>
              </w:rPr>
              <w:t xml:space="preserve"> </w:t>
            </w:r>
            <w:r>
              <w:rPr>
                <w:b/>
                <w:color w:val="5F5F5F"/>
                <w:sz w:val="18"/>
              </w:rPr>
              <w:t>potential</w:t>
            </w:r>
            <w:r>
              <w:rPr>
                <w:b/>
                <w:color w:val="5F5F5F"/>
                <w:spacing w:val="-3"/>
                <w:sz w:val="18"/>
              </w:rPr>
              <w:t xml:space="preserve"> </w:t>
            </w:r>
            <w:r>
              <w:rPr>
                <w:b/>
                <w:color w:val="5F5F5F"/>
                <w:sz w:val="18"/>
              </w:rPr>
              <w:t>impacts</w:t>
            </w:r>
            <w:r>
              <w:rPr>
                <w:b/>
                <w:color w:val="5F5F5F"/>
                <w:spacing w:val="-3"/>
                <w:sz w:val="18"/>
              </w:rPr>
              <w:t xml:space="preserve"> </w:t>
            </w:r>
            <w:r>
              <w:rPr>
                <w:b/>
                <w:color w:val="5F5F5F"/>
                <w:sz w:val="18"/>
              </w:rPr>
              <w:t>to</w:t>
            </w:r>
            <w:r>
              <w:rPr>
                <w:b/>
                <w:color w:val="5F5F5F"/>
                <w:spacing w:val="-2"/>
                <w:sz w:val="18"/>
              </w:rPr>
              <w:t xml:space="preserve"> </w:t>
            </w:r>
            <w:r>
              <w:rPr>
                <w:b/>
                <w:color w:val="5F5F5F"/>
                <w:sz w:val="18"/>
              </w:rPr>
              <w:t>surface</w:t>
            </w:r>
            <w:r>
              <w:rPr>
                <w:b/>
                <w:color w:val="5F5F5F"/>
                <w:spacing w:val="-3"/>
                <w:sz w:val="18"/>
              </w:rPr>
              <w:t xml:space="preserve"> </w:t>
            </w:r>
            <w:r>
              <w:rPr>
                <w:b/>
                <w:color w:val="5F5F5F"/>
                <w:sz w:val="18"/>
              </w:rPr>
              <w:t>water</w:t>
            </w:r>
            <w:r>
              <w:rPr>
                <w:b/>
                <w:color w:val="5F5F5F"/>
                <w:spacing w:val="-3"/>
                <w:sz w:val="18"/>
              </w:rPr>
              <w:t xml:space="preserve"> </w:t>
            </w:r>
            <w:r>
              <w:rPr>
                <w:b/>
                <w:color w:val="5F5F5F"/>
                <w:sz w:val="18"/>
              </w:rPr>
              <w:t>in</w:t>
            </w:r>
            <w:r>
              <w:rPr>
                <w:b/>
                <w:color w:val="5F5F5F"/>
                <w:spacing w:val="-3"/>
                <w:sz w:val="18"/>
              </w:rPr>
              <w:t xml:space="preserve"> </w:t>
            </w:r>
            <w:proofErr w:type="gramStart"/>
            <w:r>
              <w:rPr>
                <w:b/>
                <w:color w:val="5F5F5F"/>
                <w:spacing w:val="-2"/>
                <w:sz w:val="18"/>
              </w:rPr>
              <w:t>operation</w:t>
            </w:r>
            <w:proofErr w:type="gramEnd"/>
          </w:p>
          <w:p w14:paraId="29B4033C" w14:textId="77777777" w:rsidR="00911B64" w:rsidRDefault="00407A2A">
            <w:pPr>
              <w:pStyle w:val="TableParagraph"/>
              <w:spacing w:before="118"/>
              <w:rPr>
                <w:sz w:val="18"/>
              </w:rPr>
            </w:pPr>
            <w:r>
              <w:rPr>
                <w:color w:val="5F5F5F"/>
                <w:sz w:val="18"/>
              </w:rPr>
              <w:t>As</w:t>
            </w:r>
            <w:r>
              <w:rPr>
                <w:color w:val="5F5F5F"/>
                <w:spacing w:val="-2"/>
                <w:sz w:val="18"/>
              </w:rPr>
              <w:t xml:space="preserve"> </w:t>
            </w:r>
            <w:r>
              <w:rPr>
                <w:color w:val="5F5F5F"/>
                <w:sz w:val="18"/>
              </w:rPr>
              <w:t>part</w:t>
            </w:r>
            <w:r>
              <w:rPr>
                <w:color w:val="5F5F5F"/>
                <w:spacing w:val="-2"/>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OEMP,</w:t>
            </w:r>
            <w:r>
              <w:rPr>
                <w:color w:val="5F5F5F"/>
                <w:spacing w:val="-2"/>
                <w:sz w:val="18"/>
              </w:rPr>
              <w:t xml:space="preserve"> </w:t>
            </w:r>
            <w:r>
              <w:rPr>
                <w:color w:val="5F5F5F"/>
                <w:sz w:val="18"/>
              </w:rPr>
              <w:t>develop</w:t>
            </w:r>
            <w:r>
              <w:rPr>
                <w:color w:val="5F5F5F"/>
                <w:spacing w:val="-3"/>
                <w:sz w:val="18"/>
              </w:rPr>
              <w:t xml:space="preserve"> </w:t>
            </w:r>
            <w:r>
              <w:rPr>
                <w:color w:val="5F5F5F"/>
                <w:sz w:val="18"/>
              </w:rPr>
              <w:t>and</w:t>
            </w:r>
            <w:r>
              <w:rPr>
                <w:color w:val="5F5F5F"/>
                <w:spacing w:val="-3"/>
                <w:sz w:val="18"/>
              </w:rPr>
              <w:t xml:space="preserve"> </w:t>
            </w:r>
            <w:r>
              <w:rPr>
                <w:color w:val="5F5F5F"/>
                <w:sz w:val="18"/>
              </w:rPr>
              <w:t>implement</w:t>
            </w:r>
            <w:r>
              <w:rPr>
                <w:color w:val="5F5F5F"/>
                <w:spacing w:val="-2"/>
                <w:sz w:val="18"/>
              </w:rPr>
              <w:t xml:space="preserve"> </w:t>
            </w:r>
            <w:r>
              <w:rPr>
                <w:color w:val="5F5F5F"/>
                <w:sz w:val="18"/>
              </w:rPr>
              <w:t>measures</w:t>
            </w:r>
            <w:r>
              <w:rPr>
                <w:color w:val="5F5F5F"/>
                <w:spacing w:val="-2"/>
                <w:sz w:val="18"/>
              </w:rPr>
              <w:t xml:space="preserve"> </w:t>
            </w:r>
            <w:r>
              <w:rPr>
                <w:color w:val="5F5F5F"/>
                <w:sz w:val="18"/>
              </w:rPr>
              <w:t>to</w:t>
            </w:r>
            <w:r>
              <w:rPr>
                <w:color w:val="5F5F5F"/>
                <w:spacing w:val="-1"/>
                <w:sz w:val="18"/>
              </w:rPr>
              <w:t xml:space="preserve"> </w:t>
            </w:r>
            <w:r>
              <w:rPr>
                <w:color w:val="5F5F5F"/>
                <w:sz w:val="18"/>
              </w:rPr>
              <w:t>avoid</w:t>
            </w:r>
            <w:r>
              <w:rPr>
                <w:color w:val="5F5F5F"/>
                <w:spacing w:val="-3"/>
                <w:sz w:val="18"/>
              </w:rPr>
              <w:t xml:space="preserve"> </w:t>
            </w:r>
            <w:r>
              <w:rPr>
                <w:color w:val="5F5F5F"/>
                <w:sz w:val="18"/>
              </w:rPr>
              <w:t>or</w:t>
            </w:r>
            <w:r>
              <w:rPr>
                <w:color w:val="5F5F5F"/>
                <w:spacing w:val="-2"/>
                <w:sz w:val="18"/>
              </w:rPr>
              <w:t xml:space="preserve"> </w:t>
            </w:r>
            <w:r>
              <w:rPr>
                <w:color w:val="5F5F5F"/>
                <w:sz w:val="18"/>
              </w:rPr>
              <w:t>minimise</w:t>
            </w:r>
            <w:r>
              <w:rPr>
                <w:color w:val="5F5F5F"/>
                <w:spacing w:val="-3"/>
                <w:sz w:val="18"/>
              </w:rPr>
              <w:t xml:space="preserve"> </w:t>
            </w:r>
            <w:r>
              <w:rPr>
                <w:color w:val="5F5F5F"/>
                <w:sz w:val="18"/>
              </w:rPr>
              <w:t>impacts</w:t>
            </w:r>
            <w:r>
              <w:rPr>
                <w:color w:val="5F5F5F"/>
                <w:spacing w:val="-2"/>
                <w:sz w:val="18"/>
              </w:rPr>
              <w:t xml:space="preserve"> </w:t>
            </w:r>
            <w:r>
              <w:rPr>
                <w:color w:val="5F5F5F"/>
                <w:sz w:val="18"/>
              </w:rPr>
              <w:t>to</w:t>
            </w:r>
            <w:r>
              <w:rPr>
                <w:color w:val="5F5F5F"/>
                <w:spacing w:val="-3"/>
                <w:sz w:val="18"/>
              </w:rPr>
              <w:t xml:space="preserve"> </w:t>
            </w:r>
            <w:r>
              <w:rPr>
                <w:color w:val="5F5F5F"/>
                <w:sz w:val="18"/>
              </w:rPr>
              <w:t>surface</w:t>
            </w:r>
            <w:r>
              <w:rPr>
                <w:color w:val="5F5F5F"/>
                <w:spacing w:val="-3"/>
                <w:sz w:val="18"/>
              </w:rPr>
              <w:t xml:space="preserve"> </w:t>
            </w:r>
            <w:r>
              <w:rPr>
                <w:color w:val="5F5F5F"/>
                <w:sz w:val="18"/>
              </w:rPr>
              <w:t>water</w:t>
            </w:r>
            <w:r>
              <w:rPr>
                <w:color w:val="5F5F5F"/>
                <w:spacing w:val="-1"/>
                <w:sz w:val="18"/>
              </w:rPr>
              <w:t xml:space="preserve"> </w:t>
            </w:r>
            <w:r>
              <w:rPr>
                <w:color w:val="5F5F5F"/>
                <w:sz w:val="18"/>
              </w:rPr>
              <w:t>during</w:t>
            </w:r>
            <w:r>
              <w:rPr>
                <w:color w:val="5F5F5F"/>
                <w:spacing w:val="-3"/>
                <w:sz w:val="18"/>
              </w:rPr>
              <w:t xml:space="preserve"> </w:t>
            </w:r>
            <w:r>
              <w:rPr>
                <w:color w:val="5F5F5F"/>
                <w:sz w:val="18"/>
              </w:rPr>
              <w:t>the</w:t>
            </w:r>
            <w:r>
              <w:rPr>
                <w:color w:val="5F5F5F"/>
                <w:spacing w:val="-3"/>
                <w:sz w:val="18"/>
              </w:rPr>
              <w:t xml:space="preserve"> </w:t>
            </w:r>
            <w:r>
              <w:rPr>
                <w:color w:val="5F5F5F"/>
                <w:sz w:val="18"/>
              </w:rPr>
              <w:t>operation,</w:t>
            </w:r>
            <w:r>
              <w:rPr>
                <w:color w:val="5F5F5F"/>
                <w:spacing w:val="-2"/>
                <w:sz w:val="18"/>
              </w:rPr>
              <w:t xml:space="preserve"> </w:t>
            </w:r>
            <w:r>
              <w:rPr>
                <w:color w:val="5F5F5F"/>
                <w:sz w:val="18"/>
              </w:rPr>
              <w:t>in</w:t>
            </w:r>
            <w:r>
              <w:rPr>
                <w:color w:val="5F5F5F"/>
                <w:spacing w:val="-3"/>
                <w:sz w:val="18"/>
              </w:rPr>
              <w:t xml:space="preserve"> </w:t>
            </w:r>
            <w:r>
              <w:rPr>
                <w:color w:val="5F5F5F"/>
                <w:sz w:val="18"/>
              </w:rPr>
              <w:t>accordance</w:t>
            </w:r>
            <w:r>
              <w:rPr>
                <w:color w:val="5F5F5F"/>
                <w:spacing w:val="-3"/>
                <w:sz w:val="18"/>
              </w:rPr>
              <w:t xml:space="preserve"> </w:t>
            </w:r>
            <w:r>
              <w:rPr>
                <w:color w:val="5F5F5F"/>
                <w:sz w:val="18"/>
              </w:rPr>
              <w:t>with</w:t>
            </w:r>
            <w:r>
              <w:rPr>
                <w:color w:val="5F5F5F"/>
                <w:spacing w:val="-3"/>
                <w:sz w:val="18"/>
              </w:rPr>
              <w:t xml:space="preserve"> </w:t>
            </w:r>
            <w:r>
              <w:rPr>
                <w:color w:val="5F5F5F"/>
                <w:sz w:val="18"/>
              </w:rPr>
              <w:t>West</w:t>
            </w:r>
            <w:r>
              <w:rPr>
                <w:color w:val="5F5F5F"/>
                <w:spacing w:val="-2"/>
                <w:sz w:val="18"/>
              </w:rPr>
              <w:t xml:space="preserve"> </w:t>
            </w:r>
            <w:r>
              <w:rPr>
                <w:color w:val="5F5F5F"/>
                <w:sz w:val="18"/>
              </w:rPr>
              <w:t>Gippsland Catchment Management Authority requirements. The measures must include:</w:t>
            </w:r>
          </w:p>
          <w:p w14:paraId="79ECED22" w14:textId="77777777" w:rsidR="00911B64" w:rsidRDefault="00407A2A">
            <w:pPr>
              <w:pStyle w:val="TableParagraph"/>
              <w:tabs>
                <w:tab w:val="left" w:pos="910"/>
              </w:tabs>
              <w:spacing w:before="62"/>
              <w:ind w:left="549"/>
              <w:rPr>
                <w:sz w:val="18"/>
              </w:rPr>
            </w:pPr>
            <w:r>
              <w:rPr>
                <w:noProof/>
              </w:rPr>
              <w:drawing>
                <wp:inline distT="0" distB="0" distL="0" distR="0" wp14:anchorId="4D9DCB57" wp14:editId="398E9C27">
                  <wp:extent cx="95250" cy="93979"/>
                  <wp:effectExtent l="0" t="0" r="0" b="0"/>
                  <wp:docPr id="683" name="Image 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3" name="Image 683"/>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sz w:val="20"/>
              </w:rPr>
              <w:tab/>
            </w:r>
            <w:r>
              <w:rPr>
                <w:color w:val="5F5F5F"/>
                <w:sz w:val="18"/>
              </w:rPr>
              <w:t>Ongoing</w:t>
            </w:r>
            <w:r>
              <w:rPr>
                <w:color w:val="5F5F5F"/>
                <w:spacing w:val="-6"/>
                <w:sz w:val="18"/>
              </w:rPr>
              <w:t xml:space="preserve"> </w:t>
            </w:r>
            <w:r>
              <w:rPr>
                <w:color w:val="5F5F5F"/>
                <w:sz w:val="18"/>
              </w:rPr>
              <w:t>surface</w:t>
            </w:r>
            <w:r>
              <w:rPr>
                <w:color w:val="5F5F5F"/>
                <w:spacing w:val="-4"/>
                <w:sz w:val="18"/>
              </w:rPr>
              <w:t xml:space="preserve"> </w:t>
            </w:r>
            <w:r>
              <w:rPr>
                <w:color w:val="5F5F5F"/>
                <w:sz w:val="18"/>
              </w:rPr>
              <w:t>water</w:t>
            </w:r>
            <w:r>
              <w:rPr>
                <w:color w:val="5F5F5F"/>
                <w:spacing w:val="-3"/>
                <w:sz w:val="18"/>
              </w:rPr>
              <w:t xml:space="preserve"> </w:t>
            </w:r>
            <w:r>
              <w:rPr>
                <w:color w:val="5F5F5F"/>
                <w:sz w:val="18"/>
              </w:rPr>
              <w:t>quality</w:t>
            </w:r>
            <w:r>
              <w:rPr>
                <w:color w:val="5F5F5F"/>
                <w:spacing w:val="-2"/>
                <w:sz w:val="18"/>
              </w:rPr>
              <w:t xml:space="preserve"> </w:t>
            </w:r>
            <w:r>
              <w:rPr>
                <w:color w:val="5F5F5F"/>
                <w:sz w:val="18"/>
              </w:rPr>
              <w:t>monitoring</w:t>
            </w:r>
            <w:r>
              <w:rPr>
                <w:color w:val="5F5F5F"/>
                <w:spacing w:val="-3"/>
                <w:sz w:val="18"/>
              </w:rPr>
              <w:t xml:space="preserve"> </w:t>
            </w:r>
            <w:r>
              <w:rPr>
                <w:color w:val="5F5F5F"/>
                <w:sz w:val="18"/>
              </w:rPr>
              <w:t>requirements,</w:t>
            </w:r>
            <w:r>
              <w:rPr>
                <w:color w:val="5F5F5F"/>
                <w:spacing w:val="-3"/>
                <w:sz w:val="18"/>
              </w:rPr>
              <w:t xml:space="preserve"> </w:t>
            </w:r>
            <w:r>
              <w:rPr>
                <w:color w:val="5F5F5F"/>
                <w:sz w:val="18"/>
              </w:rPr>
              <w:t>as</w:t>
            </w:r>
            <w:r>
              <w:rPr>
                <w:color w:val="5F5F5F"/>
                <w:spacing w:val="-3"/>
                <w:sz w:val="18"/>
              </w:rPr>
              <w:t xml:space="preserve"> </w:t>
            </w:r>
            <w:r>
              <w:rPr>
                <w:color w:val="5F5F5F"/>
                <w:sz w:val="18"/>
              </w:rPr>
              <w:t>outlined</w:t>
            </w:r>
            <w:r>
              <w:rPr>
                <w:color w:val="5F5F5F"/>
                <w:spacing w:val="-4"/>
                <w:sz w:val="18"/>
              </w:rPr>
              <w:t xml:space="preserve"> </w:t>
            </w:r>
            <w:r>
              <w:rPr>
                <w:color w:val="5F5F5F"/>
                <w:sz w:val="18"/>
              </w:rPr>
              <w:t>in</w:t>
            </w:r>
            <w:r>
              <w:rPr>
                <w:color w:val="5F5F5F"/>
                <w:spacing w:val="-4"/>
                <w:sz w:val="18"/>
              </w:rPr>
              <w:t xml:space="preserve"> </w:t>
            </w:r>
            <w:r>
              <w:rPr>
                <w:color w:val="5F5F5F"/>
                <w:sz w:val="18"/>
              </w:rPr>
              <w:t>the</w:t>
            </w:r>
            <w:r>
              <w:rPr>
                <w:color w:val="5F5F5F"/>
                <w:spacing w:val="-1"/>
                <w:sz w:val="18"/>
              </w:rPr>
              <w:t xml:space="preserve"> </w:t>
            </w:r>
            <w:r>
              <w:rPr>
                <w:color w:val="5F5F5F"/>
                <w:sz w:val="18"/>
              </w:rPr>
              <w:t>surface</w:t>
            </w:r>
            <w:r>
              <w:rPr>
                <w:color w:val="5F5F5F"/>
                <w:spacing w:val="-4"/>
                <w:sz w:val="18"/>
              </w:rPr>
              <w:t xml:space="preserve"> </w:t>
            </w:r>
            <w:r>
              <w:rPr>
                <w:color w:val="5F5F5F"/>
                <w:sz w:val="18"/>
              </w:rPr>
              <w:t>water</w:t>
            </w:r>
            <w:r>
              <w:rPr>
                <w:color w:val="5F5F5F"/>
                <w:spacing w:val="-2"/>
                <w:sz w:val="18"/>
              </w:rPr>
              <w:t xml:space="preserve"> </w:t>
            </w:r>
            <w:r>
              <w:rPr>
                <w:color w:val="5F5F5F"/>
                <w:sz w:val="18"/>
              </w:rPr>
              <w:t>monitoring</w:t>
            </w:r>
            <w:r>
              <w:rPr>
                <w:color w:val="5F5F5F"/>
                <w:spacing w:val="-4"/>
                <w:sz w:val="18"/>
              </w:rPr>
              <w:t xml:space="preserve"> </w:t>
            </w:r>
            <w:r>
              <w:rPr>
                <w:color w:val="5F5F5F"/>
                <w:sz w:val="18"/>
              </w:rPr>
              <w:t>program</w:t>
            </w:r>
            <w:r>
              <w:rPr>
                <w:color w:val="5F5F5F"/>
                <w:spacing w:val="-3"/>
                <w:sz w:val="18"/>
              </w:rPr>
              <w:t xml:space="preserve"> </w:t>
            </w:r>
            <w:r>
              <w:rPr>
                <w:color w:val="5F5F5F"/>
                <w:sz w:val="18"/>
              </w:rPr>
              <w:t>(EPR</w:t>
            </w:r>
            <w:r>
              <w:rPr>
                <w:color w:val="5F5F5F"/>
                <w:spacing w:val="-2"/>
                <w:sz w:val="18"/>
              </w:rPr>
              <w:t xml:space="preserve"> SW03).</w:t>
            </w:r>
          </w:p>
          <w:p w14:paraId="1152377A" w14:textId="77777777" w:rsidR="00911B64" w:rsidRDefault="00407A2A">
            <w:pPr>
              <w:pStyle w:val="TableParagraph"/>
              <w:tabs>
                <w:tab w:val="left" w:pos="910"/>
              </w:tabs>
              <w:spacing w:before="0" w:line="240" w:lineRule="atLeast"/>
              <w:ind w:left="549" w:right="2594"/>
              <w:rPr>
                <w:sz w:val="18"/>
              </w:rPr>
            </w:pPr>
            <w:r>
              <w:rPr>
                <w:noProof/>
              </w:rPr>
              <w:drawing>
                <wp:inline distT="0" distB="0" distL="0" distR="0" wp14:anchorId="2F094BF3" wp14:editId="12B38392">
                  <wp:extent cx="95249" cy="94602"/>
                  <wp:effectExtent l="0" t="0" r="0" b="0"/>
                  <wp:docPr id="684" name="Image 6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4" name="Image 684"/>
                          <pic:cNvPicPr/>
                        </pic:nvPicPr>
                        <pic:blipFill>
                          <a:blip r:embed="rId9" cstate="print"/>
                          <a:stretch>
                            <a:fillRect/>
                          </a:stretch>
                        </pic:blipFill>
                        <pic:spPr>
                          <a:xfrm>
                            <a:off x="0" y="0"/>
                            <a:ext cx="95249" cy="94602"/>
                          </a:xfrm>
                          <a:prstGeom prst="rect">
                            <a:avLst/>
                          </a:prstGeom>
                        </pic:spPr>
                      </pic:pic>
                    </a:graphicData>
                  </a:graphic>
                </wp:inline>
              </w:drawing>
            </w:r>
            <w:r>
              <w:rPr>
                <w:rFonts w:ascii="Times New Roman"/>
                <w:sz w:val="20"/>
              </w:rPr>
              <w:tab/>
            </w:r>
            <w:r>
              <w:rPr>
                <w:color w:val="5F5F5F"/>
                <w:sz w:val="18"/>
              </w:rPr>
              <w:t>Controls</w:t>
            </w:r>
            <w:r>
              <w:rPr>
                <w:color w:val="5F5F5F"/>
                <w:spacing w:val="-3"/>
                <w:sz w:val="18"/>
              </w:rPr>
              <w:t xml:space="preserve"> </w:t>
            </w:r>
            <w:r>
              <w:rPr>
                <w:color w:val="5F5F5F"/>
                <w:sz w:val="18"/>
              </w:rPr>
              <w:t>for</w:t>
            </w:r>
            <w:r>
              <w:rPr>
                <w:color w:val="5F5F5F"/>
                <w:spacing w:val="-3"/>
                <w:sz w:val="18"/>
              </w:rPr>
              <w:t xml:space="preserve"> </w:t>
            </w:r>
            <w:r>
              <w:rPr>
                <w:color w:val="5F5F5F"/>
                <w:sz w:val="18"/>
              </w:rPr>
              <w:t>management</w:t>
            </w:r>
            <w:r>
              <w:rPr>
                <w:color w:val="5F5F5F"/>
                <w:spacing w:val="-3"/>
                <w:sz w:val="18"/>
              </w:rPr>
              <w:t xml:space="preserve"> </w:t>
            </w:r>
            <w:r>
              <w:rPr>
                <w:color w:val="5F5F5F"/>
                <w:sz w:val="18"/>
              </w:rPr>
              <w:t>of</w:t>
            </w:r>
            <w:r>
              <w:rPr>
                <w:color w:val="5F5F5F"/>
                <w:spacing w:val="-3"/>
                <w:sz w:val="18"/>
              </w:rPr>
              <w:t xml:space="preserve"> </w:t>
            </w:r>
            <w:r>
              <w:rPr>
                <w:color w:val="5F5F5F"/>
                <w:sz w:val="18"/>
              </w:rPr>
              <w:t>sites</w:t>
            </w:r>
            <w:r>
              <w:rPr>
                <w:color w:val="5F5F5F"/>
                <w:spacing w:val="-3"/>
                <w:sz w:val="18"/>
              </w:rPr>
              <w:t xml:space="preserve"> </w:t>
            </w:r>
            <w:r>
              <w:rPr>
                <w:color w:val="5F5F5F"/>
                <w:sz w:val="18"/>
              </w:rPr>
              <w:t>and</w:t>
            </w:r>
            <w:r>
              <w:rPr>
                <w:color w:val="5F5F5F"/>
                <w:spacing w:val="-4"/>
                <w:sz w:val="18"/>
              </w:rPr>
              <w:t xml:space="preserve"> </w:t>
            </w:r>
            <w:r>
              <w:rPr>
                <w:color w:val="5F5F5F"/>
                <w:sz w:val="18"/>
              </w:rPr>
              <w:t>materials</w:t>
            </w:r>
            <w:r>
              <w:rPr>
                <w:color w:val="5F5F5F"/>
                <w:spacing w:val="-3"/>
                <w:sz w:val="18"/>
              </w:rPr>
              <w:t xml:space="preserve"> </w:t>
            </w:r>
            <w:r>
              <w:rPr>
                <w:color w:val="5F5F5F"/>
                <w:sz w:val="18"/>
              </w:rPr>
              <w:t>to</w:t>
            </w:r>
            <w:r>
              <w:rPr>
                <w:color w:val="5F5F5F"/>
                <w:spacing w:val="-4"/>
                <w:sz w:val="18"/>
              </w:rPr>
              <w:t xml:space="preserve"> </w:t>
            </w:r>
            <w:r>
              <w:rPr>
                <w:color w:val="5F5F5F"/>
                <w:sz w:val="18"/>
              </w:rPr>
              <w:t>prevent</w:t>
            </w:r>
            <w:r>
              <w:rPr>
                <w:color w:val="5F5F5F"/>
                <w:spacing w:val="-2"/>
                <w:sz w:val="18"/>
              </w:rPr>
              <w:t xml:space="preserve"> </w:t>
            </w:r>
            <w:r>
              <w:rPr>
                <w:color w:val="5F5F5F"/>
                <w:sz w:val="18"/>
              </w:rPr>
              <w:t>erosion,</w:t>
            </w:r>
            <w:r>
              <w:rPr>
                <w:color w:val="5F5F5F"/>
                <w:spacing w:val="-3"/>
                <w:sz w:val="18"/>
              </w:rPr>
              <w:t xml:space="preserve"> </w:t>
            </w:r>
            <w:r>
              <w:rPr>
                <w:color w:val="5F5F5F"/>
                <w:sz w:val="18"/>
              </w:rPr>
              <w:t>runoff</w:t>
            </w:r>
            <w:r>
              <w:rPr>
                <w:color w:val="5F5F5F"/>
                <w:spacing w:val="-2"/>
                <w:sz w:val="18"/>
              </w:rPr>
              <w:t xml:space="preserve"> </w:t>
            </w:r>
            <w:r>
              <w:rPr>
                <w:color w:val="5F5F5F"/>
                <w:sz w:val="18"/>
              </w:rPr>
              <w:t>of</w:t>
            </w:r>
            <w:r>
              <w:rPr>
                <w:color w:val="5F5F5F"/>
                <w:spacing w:val="-3"/>
                <w:sz w:val="18"/>
              </w:rPr>
              <w:t xml:space="preserve"> </w:t>
            </w:r>
            <w:r>
              <w:rPr>
                <w:color w:val="5F5F5F"/>
                <w:sz w:val="18"/>
              </w:rPr>
              <w:t>contamination</w:t>
            </w:r>
            <w:r>
              <w:rPr>
                <w:color w:val="5F5F5F"/>
                <w:spacing w:val="-4"/>
                <w:sz w:val="18"/>
              </w:rPr>
              <w:t xml:space="preserve"> </w:t>
            </w:r>
            <w:r>
              <w:rPr>
                <w:color w:val="5F5F5F"/>
                <w:sz w:val="18"/>
              </w:rPr>
              <w:t>and</w:t>
            </w:r>
            <w:r>
              <w:rPr>
                <w:color w:val="5F5F5F"/>
                <w:spacing w:val="-4"/>
                <w:sz w:val="18"/>
              </w:rPr>
              <w:t xml:space="preserve"> </w:t>
            </w:r>
            <w:r>
              <w:rPr>
                <w:color w:val="5F5F5F"/>
                <w:sz w:val="18"/>
              </w:rPr>
              <w:t>sediments</w:t>
            </w:r>
            <w:r>
              <w:rPr>
                <w:color w:val="5F5F5F"/>
                <w:spacing w:val="-3"/>
                <w:sz w:val="18"/>
              </w:rPr>
              <w:t xml:space="preserve"> </w:t>
            </w:r>
            <w:r>
              <w:rPr>
                <w:color w:val="5F5F5F"/>
                <w:sz w:val="18"/>
              </w:rPr>
              <w:t>entering</w:t>
            </w:r>
            <w:r>
              <w:rPr>
                <w:color w:val="5F5F5F"/>
                <w:spacing w:val="-4"/>
                <w:sz w:val="18"/>
              </w:rPr>
              <w:t xml:space="preserve"> </w:t>
            </w:r>
            <w:r>
              <w:rPr>
                <w:color w:val="5F5F5F"/>
                <w:sz w:val="18"/>
              </w:rPr>
              <w:t xml:space="preserve">waterways </w:t>
            </w:r>
            <w:r>
              <w:rPr>
                <w:noProof/>
                <w:color w:val="5F5F5F"/>
                <w:sz w:val="18"/>
              </w:rPr>
              <w:drawing>
                <wp:inline distT="0" distB="0" distL="0" distR="0" wp14:anchorId="0BCB26CC" wp14:editId="0B9C20C7">
                  <wp:extent cx="95250" cy="94615"/>
                  <wp:effectExtent l="0" t="0" r="0" b="0"/>
                  <wp:docPr id="685" name="Image 6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5" name="Image 685"/>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color w:val="5F5F5F"/>
                <w:sz w:val="18"/>
              </w:rPr>
              <w:tab/>
            </w:r>
            <w:r>
              <w:rPr>
                <w:color w:val="5F5F5F"/>
                <w:sz w:val="18"/>
              </w:rPr>
              <w:t>Requirements for monitoring the establishment of revegetation at waterway crossings.</w:t>
            </w:r>
          </w:p>
        </w:tc>
      </w:tr>
    </w:tbl>
    <w:p w14:paraId="64A5B878" w14:textId="77777777" w:rsidR="00911B64" w:rsidRDefault="00911B64">
      <w:pPr>
        <w:spacing w:line="240" w:lineRule="atLeast"/>
        <w:rPr>
          <w:sz w:val="18"/>
        </w:rPr>
        <w:sectPr w:rsidR="00911B64">
          <w:pgSz w:w="16840" w:h="11910" w:orient="landscape"/>
          <w:pgMar w:top="1400" w:right="800" w:bottom="860" w:left="1020" w:header="457" w:footer="661" w:gutter="0"/>
          <w:cols w:space="720"/>
        </w:sectPr>
      </w:pPr>
    </w:p>
    <w:p w14:paraId="44A2B72C" w14:textId="77777777" w:rsidR="00911B64" w:rsidRDefault="00911B64">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258"/>
        <w:gridCol w:w="13529"/>
      </w:tblGrid>
      <w:tr w:rsidR="00911B64" w14:paraId="18171121" w14:textId="77777777">
        <w:trPr>
          <w:trHeight w:val="551"/>
        </w:trPr>
        <w:tc>
          <w:tcPr>
            <w:tcW w:w="1258" w:type="dxa"/>
            <w:shd w:val="clear" w:color="auto" w:fill="133149"/>
          </w:tcPr>
          <w:p w14:paraId="3159FC2F" w14:textId="77777777" w:rsidR="00911B64" w:rsidRDefault="00407A2A">
            <w:pPr>
              <w:pStyle w:val="TableParagraph"/>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13529" w:type="dxa"/>
            <w:shd w:val="clear" w:color="auto" w:fill="133149"/>
          </w:tcPr>
          <w:p w14:paraId="642C71CF" w14:textId="77777777" w:rsidR="00911B64" w:rsidRDefault="00407A2A">
            <w:pPr>
              <w:pStyle w:val="TableParagraph"/>
              <w:rPr>
                <w:b/>
                <w:sz w:val="18"/>
              </w:rPr>
            </w:pPr>
            <w:r>
              <w:rPr>
                <w:b/>
                <w:color w:val="FFFFFF"/>
                <w:sz w:val="18"/>
              </w:rPr>
              <w:t>Environmental</w:t>
            </w:r>
            <w:r>
              <w:rPr>
                <w:b/>
                <w:color w:val="FFFFFF"/>
                <w:spacing w:val="-9"/>
                <w:sz w:val="18"/>
              </w:rPr>
              <w:t xml:space="preserve"> </w:t>
            </w:r>
            <w:r>
              <w:rPr>
                <w:b/>
                <w:color w:val="FFFFFF"/>
                <w:sz w:val="18"/>
              </w:rPr>
              <w:t>Performance</w:t>
            </w:r>
            <w:r>
              <w:rPr>
                <w:b/>
                <w:color w:val="FFFFFF"/>
                <w:spacing w:val="-5"/>
                <w:sz w:val="18"/>
              </w:rPr>
              <w:t xml:space="preserve"> </w:t>
            </w:r>
            <w:r>
              <w:rPr>
                <w:b/>
                <w:color w:val="FFFFFF"/>
                <w:spacing w:val="-2"/>
                <w:sz w:val="18"/>
              </w:rPr>
              <w:t>Requirements</w:t>
            </w:r>
          </w:p>
        </w:tc>
      </w:tr>
      <w:tr w:rsidR="00911B64" w14:paraId="33B4029B" w14:textId="77777777">
        <w:trPr>
          <w:trHeight w:val="433"/>
        </w:trPr>
        <w:tc>
          <w:tcPr>
            <w:tcW w:w="14787" w:type="dxa"/>
            <w:gridSpan w:val="2"/>
            <w:shd w:val="clear" w:color="auto" w:fill="808080"/>
          </w:tcPr>
          <w:p w14:paraId="47F8ED4A" w14:textId="77777777" w:rsidR="00911B64" w:rsidRDefault="00407A2A">
            <w:pPr>
              <w:pStyle w:val="TableParagraph"/>
              <w:spacing w:before="112"/>
              <w:ind w:left="1808"/>
              <w:rPr>
                <w:b/>
                <w:sz w:val="18"/>
              </w:rPr>
            </w:pPr>
            <w:r>
              <w:rPr>
                <w:b/>
                <w:color w:val="FFFFFF"/>
                <w:sz w:val="18"/>
              </w:rPr>
              <w:t>Traffic</w:t>
            </w:r>
            <w:r>
              <w:rPr>
                <w:b/>
                <w:color w:val="FFFFFF"/>
                <w:spacing w:val="-2"/>
                <w:sz w:val="18"/>
              </w:rPr>
              <w:t xml:space="preserve"> </w:t>
            </w:r>
            <w:r>
              <w:rPr>
                <w:b/>
                <w:color w:val="FFFFFF"/>
                <w:sz w:val="18"/>
              </w:rPr>
              <w:t>and</w:t>
            </w:r>
            <w:r>
              <w:rPr>
                <w:b/>
                <w:color w:val="FFFFFF"/>
                <w:spacing w:val="-2"/>
                <w:sz w:val="18"/>
              </w:rPr>
              <w:t xml:space="preserve"> transport</w:t>
            </w:r>
          </w:p>
        </w:tc>
      </w:tr>
      <w:tr w:rsidR="00911B64" w14:paraId="11A7A45E" w14:textId="77777777">
        <w:trPr>
          <w:trHeight w:val="7542"/>
        </w:trPr>
        <w:tc>
          <w:tcPr>
            <w:tcW w:w="1258" w:type="dxa"/>
            <w:shd w:val="clear" w:color="auto" w:fill="D3E6F4"/>
          </w:tcPr>
          <w:p w14:paraId="1BD4BC2B" w14:textId="77777777" w:rsidR="00911B64" w:rsidRDefault="00407A2A">
            <w:pPr>
              <w:pStyle w:val="TableParagraph"/>
              <w:ind w:left="107"/>
              <w:rPr>
                <w:sz w:val="18"/>
              </w:rPr>
            </w:pPr>
            <w:r>
              <w:rPr>
                <w:color w:val="5F5F5F"/>
                <w:spacing w:val="-5"/>
                <w:sz w:val="18"/>
              </w:rPr>
              <w:t>T01</w:t>
            </w:r>
          </w:p>
        </w:tc>
        <w:tc>
          <w:tcPr>
            <w:tcW w:w="13529" w:type="dxa"/>
            <w:shd w:val="clear" w:color="auto" w:fill="D3E6F4"/>
          </w:tcPr>
          <w:p w14:paraId="4B437884" w14:textId="77777777" w:rsidR="00911B64" w:rsidRDefault="00407A2A">
            <w:pPr>
              <w:pStyle w:val="TableParagraph"/>
              <w:rPr>
                <w:b/>
                <w:sz w:val="18"/>
              </w:rPr>
            </w:pPr>
            <w:r>
              <w:rPr>
                <w:b/>
                <w:color w:val="5F5F5F"/>
                <w:sz w:val="18"/>
              </w:rPr>
              <w:t>Develop</w:t>
            </w:r>
            <w:r>
              <w:rPr>
                <w:b/>
                <w:color w:val="5F5F5F"/>
                <w:spacing w:val="-4"/>
                <w:sz w:val="18"/>
              </w:rPr>
              <w:t xml:space="preserve"> </w:t>
            </w:r>
            <w:r>
              <w:rPr>
                <w:b/>
                <w:color w:val="5F5F5F"/>
                <w:sz w:val="18"/>
              </w:rPr>
              <w:t>a</w:t>
            </w:r>
            <w:r>
              <w:rPr>
                <w:b/>
                <w:color w:val="5F5F5F"/>
                <w:spacing w:val="-4"/>
                <w:sz w:val="18"/>
              </w:rPr>
              <w:t xml:space="preserve"> </w:t>
            </w:r>
            <w:r>
              <w:rPr>
                <w:b/>
                <w:color w:val="5F5F5F"/>
                <w:sz w:val="18"/>
              </w:rPr>
              <w:t>transport</w:t>
            </w:r>
            <w:r>
              <w:rPr>
                <w:b/>
                <w:color w:val="5F5F5F"/>
                <w:spacing w:val="-3"/>
                <w:sz w:val="18"/>
              </w:rPr>
              <w:t xml:space="preserve"> </w:t>
            </w:r>
            <w:r>
              <w:rPr>
                <w:b/>
                <w:color w:val="5F5F5F"/>
                <w:sz w:val="18"/>
              </w:rPr>
              <w:t>management</w:t>
            </w:r>
            <w:r>
              <w:rPr>
                <w:b/>
                <w:color w:val="5F5F5F"/>
                <w:spacing w:val="-3"/>
                <w:sz w:val="18"/>
              </w:rPr>
              <w:t xml:space="preserve"> </w:t>
            </w:r>
            <w:proofErr w:type="gramStart"/>
            <w:r>
              <w:rPr>
                <w:b/>
                <w:color w:val="5F5F5F"/>
                <w:spacing w:val="-4"/>
                <w:sz w:val="18"/>
              </w:rPr>
              <w:t>plan</w:t>
            </w:r>
            <w:proofErr w:type="gramEnd"/>
          </w:p>
          <w:p w14:paraId="767330F3" w14:textId="77777777" w:rsidR="00911B64" w:rsidRDefault="00407A2A">
            <w:pPr>
              <w:pStyle w:val="TableParagraph"/>
              <w:spacing w:before="119"/>
              <w:ind w:right="226"/>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project</w:t>
            </w:r>
            <w:r>
              <w:rPr>
                <w:color w:val="5F5F5F"/>
                <w:spacing w:val="-2"/>
                <w:sz w:val="18"/>
              </w:rPr>
              <w:t xml:space="preserve"> </w:t>
            </w:r>
            <w:r>
              <w:rPr>
                <w:color w:val="5F5F5F"/>
                <w:sz w:val="18"/>
              </w:rPr>
              <w:t>works,</w:t>
            </w:r>
            <w:r>
              <w:rPr>
                <w:color w:val="5F5F5F"/>
                <w:spacing w:val="-1"/>
                <w:sz w:val="18"/>
              </w:rPr>
              <w:t xml:space="preserve"> </w:t>
            </w:r>
            <w:r>
              <w:rPr>
                <w:color w:val="5F5F5F"/>
                <w:sz w:val="18"/>
              </w:rPr>
              <w:t>develop</w:t>
            </w:r>
            <w:r>
              <w:rPr>
                <w:color w:val="5F5F5F"/>
                <w:spacing w:val="-3"/>
                <w:sz w:val="18"/>
              </w:rPr>
              <w:t xml:space="preserve"> </w:t>
            </w:r>
            <w:r>
              <w:rPr>
                <w:color w:val="5F5F5F"/>
                <w:sz w:val="18"/>
              </w:rPr>
              <w:t>a</w:t>
            </w:r>
            <w:r>
              <w:rPr>
                <w:color w:val="5F5F5F"/>
                <w:spacing w:val="-3"/>
                <w:sz w:val="18"/>
              </w:rPr>
              <w:t xml:space="preserve"> </w:t>
            </w:r>
            <w:r>
              <w:rPr>
                <w:color w:val="5F5F5F"/>
                <w:sz w:val="18"/>
              </w:rPr>
              <w:t>transport</w:t>
            </w:r>
            <w:r>
              <w:rPr>
                <w:color w:val="5F5F5F"/>
                <w:spacing w:val="-2"/>
                <w:sz w:val="18"/>
              </w:rPr>
              <w:t xml:space="preserve"> </w:t>
            </w:r>
            <w:r>
              <w:rPr>
                <w:color w:val="5F5F5F"/>
                <w:sz w:val="18"/>
              </w:rPr>
              <w:t>management</w:t>
            </w:r>
            <w:r>
              <w:rPr>
                <w:color w:val="5F5F5F"/>
                <w:spacing w:val="-1"/>
                <w:sz w:val="18"/>
              </w:rPr>
              <w:t xml:space="preserve"> </w:t>
            </w:r>
            <w:r>
              <w:rPr>
                <w:color w:val="5F5F5F"/>
                <w:sz w:val="18"/>
              </w:rPr>
              <w:t>plan/s</w:t>
            </w:r>
            <w:r>
              <w:rPr>
                <w:color w:val="5F5F5F"/>
                <w:spacing w:val="-2"/>
                <w:sz w:val="18"/>
              </w:rPr>
              <w:t xml:space="preserve"> </w:t>
            </w:r>
            <w:r>
              <w:rPr>
                <w:color w:val="5F5F5F"/>
                <w:sz w:val="18"/>
              </w:rPr>
              <w:t>to</w:t>
            </w:r>
            <w:r>
              <w:rPr>
                <w:color w:val="5F5F5F"/>
                <w:spacing w:val="-3"/>
                <w:sz w:val="18"/>
              </w:rPr>
              <w:t xml:space="preserve"> </w:t>
            </w:r>
            <w:r>
              <w:rPr>
                <w:color w:val="5F5F5F"/>
                <w:sz w:val="18"/>
              </w:rPr>
              <w:t>document</w:t>
            </w:r>
            <w:r>
              <w:rPr>
                <w:color w:val="5F5F5F"/>
                <w:spacing w:val="-2"/>
                <w:sz w:val="18"/>
              </w:rPr>
              <w:t xml:space="preserve"> </w:t>
            </w:r>
            <w:r>
              <w:rPr>
                <w:color w:val="5F5F5F"/>
                <w:sz w:val="18"/>
              </w:rPr>
              <w:t>how</w:t>
            </w:r>
            <w:r>
              <w:rPr>
                <w:color w:val="5F5F5F"/>
                <w:spacing w:val="-2"/>
                <w:sz w:val="18"/>
              </w:rPr>
              <w:t xml:space="preserve"> </w:t>
            </w:r>
            <w:r>
              <w:rPr>
                <w:color w:val="5F5F5F"/>
                <w:sz w:val="18"/>
              </w:rPr>
              <w:t>disruption</w:t>
            </w:r>
            <w:r>
              <w:rPr>
                <w:color w:val="5F5F5F"/>
                <w:spacing w:val="-3"/>
                <w:sz w:val="18"/>
              </w:rPr>
              <w:t xml:space="preserve"> </w:t>
            </w:r>
            <w:r>
              <w:rPr>
                <w:color w:val="5F5F5F"/>
                <w:sz w:val="18"/>
              </w:rPr>
              <w:t>to</w:t>
            </w:r>
            <w:r>
              <w:rPr>
                <w:color w:val="5F5F5F"/>
                <w:spacing w:val="-3"/>
                <w:sz w:val="18"/>
              </w:rPr>
              <w:t xml:space="preserve"> </w:t>
            </w:r>
            <w:r>
              <w:rPr>
                <w:color w:val="5F5F5F"/>
                <w:sz w:val="18"/>
              </w:rPr>
              <w:t>affected</w:t>
            </w:r>
            <w:r>
              <w:rPr>
                <w:color w:val="5F5F5F"/>
                <w:spacing w:val="-3"/>
                <w:sz w:val="18"/>
              </w:rPr>
              <w:t xml:space="preserve"> </w:t>
            </w:r>
            <w:r>
              <w:rPr>
                <w:color w:val="5F5F5F"/>
                <w:sz w:val="18"/>
              </w:rPr>
              <w:t>local</w:t>
            </w:r>
            <w:r>
              <w:rPr>
                <w:color w:val="5F5F5F"/>
                <w:spacing w:val="-2"/>
                <w:sz w:val="18"/>
              </w:rPr>
              <w:t xml:space="preserve"> </w:t>
            </w:r>
            <w:r>
              <w:rPr>
                <w:color w:val="5F5F5F"/>
                <w:sz w:val="18"/>
              </w:rPr>
              <w:t>land</w:t>
            </w:r>
            <w:r>
              <w:rPr>
                <w:color w:val="5F5F5F"/>
                <w:spacing w:val="-3"/>
                <w:sz w:val="18"/>
              </w:rPr>
              <w:t xml:space="preserve"> </w:t>
            </w:r>
            <w:r>
              <w:rPr>
                <w:color w:val="5F5F5F"/>
                <w:sz w:val="18"/>
              </w:rPr>
              <w:t>uses,</w:t>
            </w:r>
            <w:r>
              <w:rPr>
                <w:color w:val="5F5F5F"/>
                <w:spacing w:val="-2"/>
                <w:sz w:val="18"/>
              </w:rPr>
              <w:t xml:space="preserve"> </w:t>
            </w:r>
            <w:r>
              <w:rPr>
                <w:color w:val="5F5F5F"/>
                <w:sz w:val="18"/>
              </w:rPr>
              <w:t>traffic,</w:t>
            </w:r>
            <w:r>
              <w:rPr>
                <w:color w:val="5F5F5F"/>
                <w:spacing w:val="-2"/>
                <w:sz w:val="18"/>
              </w:rPr>
              <w:t xml:space="preserve"> </w:t>
            </w:r>
            <w:r>
              <w:rPr>
                <w:color w:val="5F5F5F"/>
                <w:sz w:val="18"/>
              </w:rPr>
              <w:t>car</w:t>
            </w:r>
            <w:r>
              <w:rPr>
                <w:color w:val="5F5F5F"/>
                <w:spacing w:val="-3"/>
                <w:sz w:val="18"/>
              </w:rPr>
              <w:t xml:space="preserve"> </w:t>
            </w:r>
            <w:r>
              <w:rPr>
                <w:color w:val="5F5F5F"/>
                <w:sz w:val="18"/>
              </w:rPr>
              <w:t>parking, public transport (rail and bus), pedestrian and cycle movements and existing public facilities will be managed during all stages of construction. The transport management plan/s may be split into locations / areas where appropriate or aligned with construction methodology.</w:t>
            </w:r>
          </w:p>
          <w:p w14:paraId="3C29C1AE" w14:textId="77777777" w:rsidR="00911B64" w:rsidRDefault="00407A2A">
            <w:pPr>
              <w:pStyle w:val="TableParagraph"/>
              <w:spacing w:before="121"/>
              <w:rPr>
                <w:sz w:val="18"/>
              </w:rPr>
            </w:pPr>
            <w:r>
              <w:rPr>
                <w:color w:val="5F5F5F"/>
                <w:sz w:val="18"/>
              </w:rPr>
              <w:t>The</w:t>
            </w:r>
            <w:r>
              <w:rPr>
                <w:color w:val="5F5F5F"/>
                <w:spacing w:val="-5"/>
                <w:sz w:val="18"/>
              </w:rPr>
              <w:t xml:space="preserve"> </w:t>
            </w:r>
            <w:r>
              <w:rPr>
                <w:color w:val="5F5F5F"/>
                <w:sz w:val="18"/>
              </w:rPr>
              <w:t>transport</w:t>
            </w:r>
            <w:r>
              <w:rPr>
                <w:color w:val="5F5F5F"/>
                <w:spacing w:val="-2"/>
                <w:sz w:val="18"/>
              </w:rPr>
              <w:t xml:space="preserve"> </w:t>
            </w:r>
            <w:r>
              <w:rPr>
                <w:color w:val="5F5F5F"/>
                <w:sz w:val="18"/>
              </w:rPr>
              <w:t>management</w:t>
            </w:r>
            <w:r>
              <w:rPr>
                <w:color w:val="5F5F5F"/>
                <w:spacing w:val="-3"/>
                <w:sz w:val="18"/>
              </w:rPr>
              <w:t xml:space="preserve"> </w:t>
            </w:r>
            <w:r>
              <w:rPr>
                <w:color w:val="5F5F5F"/>
                <w:sz w:val="18"/>
              </w:rPr>
              <w:t>plan/s</w:t>
            </w:r>
            <w:r>
              <w:rPr>
                <w:color w:val="5F5F5F"/>
                <w:spacing w:val="-3"/>
                <w:sz w:val="18"/>
              </w:rPr>
              <w:t xml:space="preserve"> </w:t>
            </w:r>
            <w:r>
              <w:rPr>
                <w:color w:val="5F5F5F"/>
                <w:spacing w:val="-2"/>
                <w:sz w:val="18"/>
              </w:rPr>
              <w:t>must:</w:t>
            </w:r>
          </w:p>
          <w:p w14:paraId="28F7FD2A" w14:textId="77777777" w:rsidR="00911B64" w:rsidRDefault="00407A2A">
            <w:pPr>
              <w:pStyle w:val="TableParagraph"/>
              <w:tabs>
                <w:tab w:val="left" w:pos="910"/>
              </w:tabs>
              <w:spacing w:before="61"/>
              <w:ind w:left="549"/>
              <w:rPr>
                <w:sz w:val="18"/>
              </w:rPr>
            </w:pPr>
            <w:r>
              <w:rPr>
                <w:noProof/>
              </w:rPr>
              <w:drawing>
                <wp:inline distT="0" distB="0" distL="0" distR="0" wp14:anchorId="7FA21C66" wp14:editId="09287868">
                  <wp:extent cx="95250" cy="94614"/>
                  <wp:effectExtent l="0" t="0" r="0" b="0"/>
                  <wp:docPr id="686" name="Image 6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6" name="Image 686"/>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Be</w:t>
            </w:r>
            <w:r>
              <w:rPr>
                <w:color w:val="5F5F5F"/>
                <w:spacing w:val="-4"/>
                <w:sz w:val="18"/>
              </w:rPr>
              <w:t xml:space="preserve"> </w:t>
            </w:r>
            <w:r>
              <w:rPr>
                <w:color w:val="5F5F5F"/>
                <w:sz w:val="18"/>
              </w:rPr>
              <w:t>developed</w:t>
            </w:r>
            <w:r>
              <w:rPr>
                <w:color w:val="5F5F5F"/>
                <w:spacing w:val="-4"/>
                <w:sz w:val="18"/>
              </w:rPr>
              <w:t xml:space="preserve"> </w:t>
            </w:r>
            <w:r>
              <w:rPr>
                <w:color w:val="5F5F5F"/>
                <w:sz w:val="18"/>
              </w:rPr>
              <w:t>in</w:t>
            </w:r>
            <w:r>
              <w:rPr>
                <w:color w:val="5F5F5F"/>
                <w:spacing w:val="-3"/>
                <w:sz w:val="18"/>
              </w:rPr>
              <w:t xml:space="preserve"> </w:t>
            </w:r>
            <w:r>
              <w:rPr>
                <w:color w:val="5F5F5F"/>
                <w:sz w:val="18"/>
              </w:rPr>
              <w:t>consultation</w:t>
            </w:r>
            <w:r>
              <w:rPr>
                <w:color w:val="5F5F5F"/>
                <w:spacing w:val="-4"/>
                <w:sz w:val="18"/>
              </w:rPr>
              <w:t xml:space="preserve"> </w:t>
            </w:r>
            <w:r>
              <w:rPr>
                <w:color w:val="5F5F5F"/>
                <w:sz w:val="18"/>
              </w:rPr>
              <w:t>with</w:t>
            </w:r>
            <w:r>
              <w:rPr>
                <w:color w:val="5F5F5F"/>
                <w:spacing w:val="-3"/>
                <w:sz w:val="18"/>
              </w:rPr>
              <w:t xml:space="preserve"> </w:t>
            </w:r>
            <w:r>
              <w:rPr>
                <w:color w:val="5F5F5F"/>
                <w:sz w:val="18"/>
              </w:rPr>
              <w:t>relevant</w:t>
            </w:r>
            <w:r>
              <w:rPr>
                <w:color w:val="5F5F5F"/>
                <w:spacing w:val="-3"/>
                <w:sz w:val="18"/>
              </w:rPr>
              <w:t xml:space="preserve"> </w:t>
            </w:r>
            <w:r>
              <w:rPr>
                <w:color w:val="5F5F5F"/>
                <w:sz w:val="18"/>
              </w:rPr>
              <w:t>road</w:t>
            </w:r>
            <w:r>
              <w:rPr>
                <w:color w:val="5F5F5F"/>
                <w:spacing w:val="-3"/>
                <w:sz w:val="18"/>
              </w:rPr>
              <w:t xml:space="preserve"> </w:t>
            </w:r>
            <w:r>
              <w:rPr>
                <w:color w:val="5F5F5F"/>
                <w:spacing w:val="-2"/>
                <w:sz w:val="18"/>
              </w:rPr>
              <w:t>authorities.</w:t>
            </w:r>
          </w:p>
          <w:p w14:paraId="4CB7FCA3" w14:textId="77777777" w:rsidR="00911B64" w:rsidRDefault="00407A2A">
            <w:pPr>
              <w:pStyle w:val="TableParagraph"/>
              <w:tabs>
                <w:tab w:val="left" w:pos="910"/>
              </w:tabs>
              <w:spacing w:before="40"/>
              <w:ind w:left="549"/>
              <w:rPr>
                <w:sz w:val="18"/>
              </w:rPr>
            </w:pPr>
            <w:r>
              <w:rPr>
                <w:noProof/>
              </w:rPr>
              <w:drawing>
                <wp:inline distT="0" distB="0" distL="0" distR="0" wp14:anchorId="709FF14A" wp14:editId="42F896F9">
                  <wp:extent cx="95250" cy="93980"/>
                  <wp:effectExtent l="0" t="0" r="0" b="0"/>
                  <wp:docPr id="687" name="Image 6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7" name="Image 687"/>
                          <pic:cNvPicPr/>
                        </pic:nvPicPr>
                        <pic:blipFill>
                          <a:blip r:embed="rId9" cstate="print"/>
                          <a:stretch>
                            <a:fillRect/>
                          </a:stretch>
                        </pic:blipFill>
                        <pic:spPr>
                          <a:xfrm>
                            <a:off x="0" y="0"/>
                            <a:ext cx="95250" cy="93980"/>
                          </a:xfrm>
                          <a:prstGeom prst="rect">
                            <a:avLst/>
                          </a:prstGeom>
                        </pic:spPr>
                      </pic:pic>
                    </a:graphicData>
                  </a:graphic>
                </wp:inline>
              </w:drawing>
            </w:r>
            <w:r>
              <w:rPr>
                <w:rFonts w:ascii="Times New Roman"/>
                <w:sz w:val="20"/>
              </w:rPr>
              <w:tab/>
            </w:r>
            <w:r>
              <w:rPr>
                <w:color w:val="5F5F5F"/>
                <w:sz w:val="18"/>
              </w:rPr>
              <w:t>Include</w:t>
            </w:r>
            <w:r>
              <w:rPr>
                <w:color w:val="5F5F5F"/>
                <w:spacing w:val="-6"/>
                <w:sz w:val="18"/>
              </w:rPr>
              <w:t xml:space="preserve"> </w:t>
            </w:r>
            <w:r>
              <w:rPr>
                <w:color w:val="5F5F5F"/>
                <w:sz w:val="18"/>
              </w:rPr>
              <w:t>requirements</w:t>
            </w:r>
            <w:r>
              <w:rPr>
                <w:color w:val="5F5F5F"/>
                <w:spacing w:val="-3"/>
                <w:sz w:val="18"/>
              </w:rPr>
              <w:t xml:space="preserve"> </w:t>
            </w:r>
            <w:r>
              <w:rPr>
                <w:color w:val="5F5F5F"/>
                <w:sz w:val="18"/>
              </w:rPr>
              <w:t>for</w:t>
            </w:r>
            <w:r>
              <w:rPr>
                <w:color w:val="5F5F5F"/>
                <w:spacing w:val="-2"/>
                <w:sz w:val="18"/>
              </w:rPr>
              <w:t xml:space="preserve"> </w:t>
            </w:r>
            <w:r>
              <w:rPr>
                <w:color w:val="5F5F5F"/>
                <w:sz w:val="18"/>
              </w:rPr>
              <w:t>maintaining</w:t>
            </w:r>
            <w:r>
              <w:rPr>
                <w:color w:val="5F5F5F"/>
                <w:spacing w:val="-4"/>
                <w:sz w:val="18"/>
              </w:rPr>
              <w:t xml:space="preserve"> </w:t>
            </w:r>
            <w:r>
              <w:rPr>
                <w:color w:val="5F5F5F"/>
                <w:sz w:val="18"/>
              </w:rPr>
              <w:t>transport</w:t>
            </w:r>
            <w:r>
              <w:rPr>
                <w:color w:val="5F5F5F"/>
                <w:spacing w:val="-2"/>
                <w:sz w:val="18"/>
              </w:rPr>
              <w:t xml:space="preserve"> </w:t>
            </w:r>
            <w:r>
              <w:rPr>
                <w:color w:val="5F5F5F"/>
                <w:sz w:val="18"/>
              </w:rPr>
              <w:t>capacity</w:t>
            </w:r>
            <w:r>
              <w:rPr>
                <w:color w:val="5F5F5F"/>
                <w:spacing w:val="-3"/>
                <w:sz w:val="18"/>
              </w:rPr>
              <w:t xml:space="preserve"> </w:t>
            </w:r>
            <w:r>
              <w:rPr>
                <w:color w:val="5F5F5F"/>
                <w:sz w:val="18"/>
              </w:rPr>
              <w:t>and</w:t>
            </w:r>
            <w:r>
              <w:rPr>
                <w:color w:val="5F5F5F"/>
                <w:spacing w:val="-1"/>
                <w:sz w:val="18"/>
              </w:rPr>
              <w:t xml:space="preserve"> </w:t>
            </w:r>
            <w:r>
              <w:rPr>
                <w:color w:val="5F5F5F"/>
                <w:sz w:val="18"/>
              </w:rPr>
              <w:t>appropriate</w:t>
            </w:r>
            <w:r>
              <w:rPr>
                <w:color w:val="5F5F5F"/>
                <w:spacing w:val="-4"/>
                <w:sz w:val="18"/>
              </w:rPr>
              <w:t xml:space="preserve"> </w:t>
            </w:r>
            <w:r>
              <w:rPr>
                <w:color w:val="5F5F5F"/>
                <w:sz w:val="18"/>
              </w:rPr>
              <w:t>performance</w:t>
            </w:r>
            <w:r>
              <w:rPr>
                <w:color w:val="5F5F5F"/>
                <w:spacing w:val="-3"/>
                <w:sz w:val="18"/>
              </w:rPr>
              <w:t xml:space="preserve"> </w:t>
            </w:r>
            <w:r>
              <w:rPr>
                <w:color w:val="5F5F5F"/>
                <w:sz w:val="18"/>
              </w:rPr>
              <w:t>for</w:t>
            </w:r>
            <w:r>
              <w:rPr>
                <w:color w:val="5F5F5F"/>
                <w:spacing w:val="-3"/>
                <w:sz w:val="18"/>
              </w:rPr>
              <w:t xml:space="preserve"> </w:t>
            </w:r>
            <w:r>
              <w:rPr>
                <w:color w:val="5F5F5F"/>
                <w:sz w:val="18"/>
              </w:rPr>
              <w:t>all</w:t>
            </w:r>
            <w:r>
              <w:rPr>
                <w:color w:val="5F5F5F"/>
                <w:spacing w:val="-3"/>
                <w:sz w:val="18"/>
              </w:rPr>
              <w:t xml:space="preserve"> </w:t>
            </w:r>
            <w:r>
              <w:rPr>
                <w:color w:val="5F5F5F"/>
                <w:sz w:val="18"/>
              </w:rPr>
              <w:t>travel</w:t>
            </w:r>
            <w:r>
              <w:rPr>
                <w:color w:val="5F5F5F"/>
                <w:spacing w:val="-2"/>
                <w:sz w:val="18"/>
              </w:rPr>
              <w:t xml:space="preserve"> </w:t>
            </w:r>
            <w:r>
              <w:rPr>
                <w:color w:val="5F5F5F"/>
                <w:sz w:val="18"/>
              </w:rPr>
              <w:t>modes</w:t>
            </w:r>
            <w:r>
              <w:rPr>
                <w:color w:val="5F5F5F"/>
                <w:spacing w:val="-3"/>
                <w:sz w:val="18"/>
              </w:rPr>
              <w:t xml:space="preserve"> </w:t>
            </w:r>
            <w:r>
              <w:rPr>
                <w:color w:val="5F5F5F"/>
                <w:sz w:val="18"/>
              </w:rPr>
              <w:t>in</w:t>
            </w:r>
            <w:r>
              <w:rPr>
                <w:color w:val="5F5F5F"/>
                <w:spacing w:val="-3"/>
                <w:sz w:val="18"/>
              </w:rPr>
              <w:t xml:space="preserve"> </w:t>
            </w:r>
            <w:r>
              <w:rPr>
                <w:color w:val="5F5F5F"/>
                <w:sz w:val="18"/>
              </w:rPr>
              <w:t>the</w:t>
            </w:r>
            <w:r>
              <w:rPr>
                <w:color w:val="5F5F5F"/>
                <w:spacing w:val="-4"/>
                <w:sz w:val="18"/>
              </w:rPr>
              <w:t xml:space="preserve"> </w:t>
            </w:r>
            <w:r>
              <w:rPr>
                <w:color w:val="5F5F5F"/>
                <w:sz w:val="18"/>
              </w:rPr>
              <w:t>peak</w:t>
            </w:r>
            <w:r>
              <w:rPr>
                <w:color w:val="5F5F5F"/>
                <w:spacing w:val="-2"/>
                <w:sz w:val="18"/>
              </w:rPr>
              <w:t xml:space="preserve"> </w:t>
            </w:r>
            <w:r>
              <w:rPr>
                <w:color w:val="5F5F5F"/>
                <w:sz w:val="18"/>
              </w:rPr>
              <w:t>travel</w:t>
            </w:r>
            <w:r>
              <w:rPr>
                <w:color w:val="5F5F5F"/>
                <w:spacing w:val="-3"/>
                <w:sz w:val="18"/>
              </w:rPr>
              <w:t xml:space="preserve"> </w:t>
            </w:r>
            <w:r>
              <w:rPr>
                <w:color w:val="5F5F5F"/>
                <w:sz w:val="18"/>
              </w:rPr>
              <w:t>demand</w:t>
            </w:r>
            <w:r>
              <w:rPr>
                <w:color w:val="5F5F5F"/>
                <w:spacing w:val="-1"/>
                <w:sz w:val="18"/>
              </w:rPr>
              <w:t xml:space="preserve"> </w:t>
            </w:r>
            <w:r>
              <w:rPr>
                <w:color w:val="5F5F5F"/>
                <w:spacing w:val="-2"/>
                <w:sz w:val="18"/>
              </w:rPr>
              <w:t>periods.</w:t>
            </w:r>
          </w:p>
          <w:p w14:paraId="4963E4E3" w14:textId="77777777" w:rsidR="00911B64" w:rsidRDefault="00407A2A">
            <w:pPr>
              <w:pStyle w:val="TableParagraph"/>
              <w:tabs>
                <w:tab w:val="left" w:pos="910"/>
              </w:tabs>
              <w:spacing w:before="38"/>
              <w:ind w:left="910" w:right="672" w:hanging="361"/>
              <w:rPr>
                <w:sz w:val="18"/>
              </w:rPr>
            </w:pPr>
            <w:r>
              <w:rPr>
                <w:noProof/>
              </w:rPr>
              <w:drawing>
                <wp:inline distT="0" distB="0" distL="0" distR="0" wp14:anchorId="55C4A84C" wp14:editId="74793D47">
                  <wp:extent cx="95249" cy="94601"/>
                  <wp:effectExtent l="0" t="0" r="0" b="0"/>
                  <wp:docPr id="688" name="Image 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8" name="Image 688"/>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Identify</w:t>
            </w:r>
            <w:r>
              <w:rPr>
                <w:color w:val="5F5F5F"/>
                <w:spacing w:val="-2"/>
                <w:sz w:val="18"/>
              </w:rPr>
              <w:t xml:space="preserve"> </w:t>
            </w:r>
            <w:r>
              <w:rPr>
                <w:color w:val="5F5F5F"/>
                <w:sz w:val="18"/>
              </w:rPr>
              <w:t>where</w:t>
            </w:r>
            <w:r>
              <w:rPr>
                <w:color w:val="5F5F5F"/>
                <w:spacing w:val="-3"/>
                <w:sz w:val="18"/>
              </w:rPr>
              <w:t xml:space="preserve"> </w:t>
            </w:r>
            <w:r>
              <w:rPr>
                <w:color w:val="5F5F5F"/>
                <w:sz w:val="18"/>
              </w:rPr>
              <w:t>traffic</w:t>
            </w:r>
            <w:r>
              <w:rPr>
                <w:color w:val="5F5F5F"/>
                <w:spacing w:val="-2"/>
                <w:sz w:val="18"/>
              </w:rPr>
              <w:t xml:space="preserve"> </w:t>
            </w:r>
            <w:r>
              <w:rPr>
                <w:color w:val="5F5F5F"/>
                <w:sz w:val="18"/>
              </w:rPr>
              <w:t>management</w:t>
            </w:r>
            <w:r>
              <w:rPr>
                <w:color w:val="5F5F5F"/>
                <w:spacing w:val="-2"/>
                <w:sz w:val="18"/>
              </w:rPr>
              <w:t xml:space="preserve"> </w:t>
            </w:r>
            <w:r>
              <w:rPr>
                <w:color w:val="5F5F5F"/>
                <w:sz w:val="18"/>
              </w:rPr>
              <w:t>is</w:t>
            </w:r>
            <w:r>
              <w:rPr>
                <w:color w:val="5F5F5F"/>
                <w:spacing w:val="-2"/>
                <w:sz w:val="18"/>
              </w:rPr>
              <w:t xml:space="preserve"> </w:t>
            </w:r>
            <w:r>
              <w:rPr>
                <w:color w:val="5F5F5F"/>
                <w:sz w:val="18"/>
              </w:rPr>
              <w:t>required</w:t>
            </w:r>
            <w:r>
              <w:rPr>
                <w:color w:val="5F5F5F"/>
                <w:spacing w:val="-3"/>
                <w:sz w:val="18"/>
              </w:rPr>
              <w:t xml:space="preserve"> </w:t>
            </w:r>
            <w:r>
              <w:rPr>
                <w:color w:val="5F5F5F"/>
                <w:sz w:val="18"/>
              </w:rPr>
              <w:t>to</w:t>
            </w:r>
            <w:r>
              <w:rPr>
                <w:color w:val="5F5F5F"/>
                <w:spacing w:val="-3"/>
                <w:sz w:val="18"/>
              </w:rPr>
              <w:t xml:space="preserve"> </w:t>
            </w:r>
            <w:r>
              <w:rPr>
                <w:color w:val="5F5F5F"/>
                <w:sz w:val="18"/>
              </w:rPr>
              <w:t>lower</w:t>
            </w:r>
            <w:r>
              <w:rPr>
                <w:color w:val="5F5F5F"/>
                <w:spacing w:val="-2"/>
                <w:sz w:val="18"/>
              </w:rPr>
              <w:t xml:space="preserve"> </w:t>
            </w:r>
            <w:r>
              <w:rPr>
                <w:color w:val="5F5F5F"/>
                <w:sz w:val="18"/>
              </w:rPr>
              <w:t>the</w:t>
            </w:r>
            <w:r>
              <w:rPr>
                <w:color w:val="5F5F5F"/>
                <w:spacing w:val="-3"/>
                <w:sz w:val="18"/>
              </w:rPr>
              <w:t xml:space="preserve"> </w:t>
            </w:r>
            <w:r>
              <w:rPr>
                <w:color w:val="5F5F5F"/>
                <w:sz w:val="18"/>
              </w:rPr>
              <w:t>speed</w:t>
            </w:r>
            <w:r>
              <w:rPr>
                <w:color w:val="5F5F5F"/>
                <w:spacing w:val="-3"/>
                <w:sz w:val="18"/>
              </w:rPr>
              <w:t xml:space="preserve"> </w:t>
            </w:r>
            <w:r>
              <w:rPr>
                <w:color w:val="5F5F5F"/>
                <w:sz w:val="18"/>
              </w:rPr>
              <w:t>limit</w:t>
            </w:r>
            <w:r>
              <w:rPr>
                <w:color w:val="5F5F5F"/>
                <w:spacing w:val="-2"/>
                <w:sz w:val="18"/>
              </w:rPr>
              <w:t xml:space="preserve"> </w:t>
            </w:r>
            <w:r>
              <w:rPr>
                <w:color w:val="5F5F5F"/>
                <w:sz w:val="18"/>
              </w:rPr>
              <w:t>during</w:t>
            </w:r>
            <w:r>
              <w:rPr>
                <w:color w:val="5F5F5F"/>
                <w:spacing w:val="-3"/>
                <w:sz w:val="18"/>
              </w:rPr>
              <w:t xml:space="preserve"> </w:t>
            </w:r>
            <w:r>
              <w:rPr>
                <w:color w:val="5F5F5F"/>
                <w:sz w:val="18"/>
              </w:rPr>
              <w:t>construction,</w:t>
            </w:r>
            <w:r>
              <w:rPr>
                <w:color w:val="5F5F5F"/>
                <w:spacing w:val="-2"/>
                <w:sz w:val="18"/>
              </w:rPr>
              <w:t xml:space="preserve"> </w:t>
            </w:r>
            <w:r>
              <w:rPr>
                <w:color w:val="5F5F5F"/>
                <w:sz w:val="18"/>
              </w:rPr>
              <w:t>such</w:t>
            </w:r>
            <w:r>
              <w:rPr>
                <w:color w:val="5F5F5F"/>
                <w:spacing w:val="-3"/>
                <w:sz w:val="18"/>
              </w:rPr>
              <w:t xml:space="preserve"> </w:t>
            </w:r>
            <w:r>
              <w:rPr>
                <w:color w:val="5F5F5F"/>
                <w:sz w:val="18"/>
              </w:rPr>
              <w:t>as</w:t>
            </w:r>
            <w:r>
              <w:rPr>
                <w:color w:val="5F5F5F"/>
                <w:spacing w:val="-2"/>
                <w:sz w:val="18"/>
              </w:rPr>
              <w:t xml:space="preserve"> </w:t>
            </w:r>
            <w:r>
              <w:rPr>
                <w:color w:val="5F5F5F"/>
                <w:sz w:val="18"/>
              </w:rPr>
              <w:t>at</w:t>
            </w:r>
            <w:r>
              <w:rPr>
                <w:color w:val="5F5F5F"/>
                <w:spacing w:val="-2"/>
                <w:sz w:val="18"/>
              </w:rPr>
              <w:t xml:space="preserve"> </w:t>
            </w:r>
            <w:r>
              <w:rPr>
                <w:color w:val="5F5F5F"/>
                <w:sz w:val="18"/>
              </w:rPr>
              <w:t>the</w:t>
            </w:r>
            <w:r>
              <w:rPr>
                <w:color w:val="5F5F5F"/>
                <w:spacing w:val="-3"/>
                <w:sz w:val="18"/>
              </w:rPr>
              <w:t xml:space="preserve"> </w:t>
            </w:r>
            <w:r>
              <w:rPr>
                <w:color w:val="5F5F5F"/>
                <w:sz w:val="18"/>
              </w:rPr>
              <w:t>intersections</w:t>
            </w:r>
            <w:r>
              <w:rPr>
                <w:color w:val="5F5F5F"/>
                <w:spacing w:val="-2"/>
                <w:sz w:val="18"/>
              </w:rPr>
              <w:t xml:space="preserve"> </w:t>
            </w:r>
            <w:r>
              <w:rPr>
                <w:color w:val="5F5F5F"/>
                <w:sz w:val="18"/>
              </w:rPr>
              <w:t>to</w:t>
            </w:r>
            <w:r>
              <w:rPr>
                <w:color w:val="5F5F5F"/>
                <w:spacing w:val="-3"/>
                <w:sz w:val="18"/>
              </w:rPr>
              <w:t xml:space="preserve"> </w:t>
            </w:r>
            <w:r>
              <w:rPr>
                <w:color w:val="5F5F5F"/>
                <w:sz w:val="18"/>
              </w:rPr>
              <w:t>Strzelecki</w:t>
            </w:r>
            <w:r>
              <w:rPr>
                <w:color w:val="5F5F5F"/>
                <w:spacing w:val="-2"/>
                <w:sz w:val="18"/>
              </w:rPr>
              <w:t xml:space="preserve"> </w:t>
            </w:r>
            <w:r>
              <w:rPr>
                <w:color w:val="5F5F5F"/>
                <w:sz w:val="18"/>
              </w:rPr>
              <w:t>Highway</w:t>
            </w:r>
            <w:r>
              <w:rPr>
                <w:color w:val="5F5F5F"/>
                <w:spacing w:val="-2"/>
                <w:sz w:val="18"/>
              </w:rPr>
              <w:t xml:space="preserve"> </w:t>
            </w:r>
            <w:r>
              <w:rPr>
                <w:color w:val="5F5F5F"/>
                <w:sz w:val="18"/>
              </w:rPr>
              <w:t>if</w:t>
            </w:r>
            <w:r>
              <w:rPr>
                <w:color w:val="5F5F5F"/>
                <w:spacing w:val="-2"/>
                <w:sz w:val="18"/>
              </w:rPr>
              <w:t xml:space="preserve"> </w:t>
            </w:r>
            <w:r>
              <w:rPr>
                <w:color w:val="5F5F5F"/>
                <w:sz w:val="18"/>
              </w:rPr>
              <w:t>they</w:t>
            </w:r>
            <w:r>
              <w:rPr>
                <w:color w:val="5F5F5F"/>
                <w:spacing w:val="-2"/>
                <w:sz w:val="18"/>
              </w:rPr>
              <w:t xml:space="preserve"> </w:t>
            </w:r>
            <w:r>
              <w:rPr>
                <w:color w:val="5F5F5F"/>
                <w:sz w:val="18"/>
              </w:rPr>
              <w:t>are utilised to access the following locations: JP61, JP62, JP 65, JP66, HDD49a, JP67 (and any additional locations where it may be required).</w:t>
            </w:r>
          </w:p>
          <w:p w14:paraId="1850B2FB" w14:textId="77777777" w:rsidR="00911B64" w:rsidRDefault="00407A2A">
            <w:pPr>
              <w:pStyle w:val="TableParagraph"/>
              <w:tabs>
                <w:tab w:val="left" w:pos="910"/>
              </w:tabs>
              <w:spacing w:before="40"/>
              <w:ind w:left="910" w:right="554" w:hanging="361"/>
              <w:rPr>
                <w:sz w:val="18"/>
              </w:rPr>
            </w:pPr>
            <w:r>
              <w:rPr>
                <w:noProof/>
              </w:rPr>
              <w:drawing>
                <wp:inline distT="0" distB="0" distL="0" distR="0" wp14:anchorId="6A30CC8B" wp14:editId="6D23E528">
                  <wp:extent cx="95250" cy="94615"/>
                  <wp:effectExtent l="0" t="0" r="0" b="0"/>
                  <wp:docPr id="689" name="Image 6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9" name="Image 689"/>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Identify</w:t>
            </w:r>
            <w:r>
              <w:rPr>
                <w:color w:val="5F5F5F"/>
                <w:spacing w:val="-2"/>
                <w:sz w:val="18"/>
              </w:rPr>
              <w:t xml:space="preserve"> </w:t>
            </w:r>
            <w:r>
              <w:rPr>
                <w:color w:val="5F5F5F"/>
                <w:sz w:val="18"/>
              </w:rPr>
              <w:t>the</w:t>
            </w:r>
            <w:r>
              <w:rPr>
                <w:color w:val="5F5F5F"/>
                <w:spacing w:val="-3"/>
                <w:sz w:val="18"/>
              </w:rPr>
              <w:t xml:space="preserve"> </w:t>
            </w:r>
            <w:r>
              <w:rPr>
                <w:color w:val="5F5F5F"/>
                <w:sz w:val="18"/>
              </w:rPr>
              <w:t>requirements</w:t>
            </w:r>
            <w:r>
              <w:rPr>
                <w:color w:val="5F5F5F"/>
                <w:spacing w:val="-2"/>
                <w:sz w:val="18"/>
              </w:rPr>
              <w:t xml:space="preserve"> </w:t>
            </w:r>
            <w:r>
              <w:rPr>
                <w:color w:val="5F5F5F"/>
                <w:sz w:val="18"/>
              </w:rPr>
              <w:t>for</w:t>
            </w:r>
            <w:r>
              <w:rPr>
                <w:color w:val="5F5F5F"/>
                <w:spacing w:val="-2"/>
                <w:sz w:val="18"/>
              </w:rPr>
              <w:t xml:space="preserve"> </w:t>
            </w:r>
            <w:r>
              <w:rPr>
                <w:color w:val="5F5F5F"/>
                <w:sz w:val="18"/>
              </w:rPr>
              <w:t>the</w:t>
            </w:r>
            <w:r>
              <w:rPr>
                <w:color w:val="5F5F5F"/>
                <w:spacing w:val="-3"/>
                <w:sz w:val="18"/>
              </w:rPr>
              <w:t xml:space="preserve"> </w:t>
            </w:r>
            <w:r>
              <w:rPr>
                <w:color w:val="5F5F5F"/>
                <w:sz w:val="18"/>
              </w:rPr>
              <w:t>provision</w:t>
            </w:r>
            <w:r>
              <w:rPr>
                <w:color w:val="5F5F5F"/>
                <w:spacing w:val="-3"/>
                <w:sz w:val="18"/>
              </w:rPr>
              <w:t xml:space="preserve"> </w:t>
            </w:r>
            <w:r>
              <w:rPr>
                <w:color w:val="5F5F5F"/>
                <w:sz w:val="18"/>
              </w:rPr>
              <w:t>of</w:t>
            </w:r>
            <w:r>
              <w:rPr>
                <w:color w:val="5F5F5F"/>
                <w:spacing w:val="-2"/>
                <w:sz w:val="18"/>
              </w:rPr>
              <w:t xml:space="preserve"> </w:t>
            </w:r>
            <w:r>
              <w:rPr>
                <w:color w:val="5F5F5F"/>
                <w:sz w:val="18"/>
              </w:rPr>
              <w:t>intersection</w:t>
            </w:r>
            <w:r>
              <w:rPr>
                <w:color w:val="5F5F5F"/>
                <w:spacing w:val="-3"/>
                <w:sz w:val="18"/>
              </w:rPr>
              <w:t xml:space="preserve"> </w:t>
            </w:r>
            <w:r>
              <w:rPr>
                <w:color w:val="5F5F5F"/>
                <w:sz w:val="18"/>
              </w:rPr>
              <w:t>treatments</w:t>
            </w:r>
            <w:r>
              <w:rPr>
                <w:color w:val="5F5F5F"/>
                <w:spacing w:val="-2"/>
                <w:sz w:val="18"/>
              </w:rPr>
              <w:t xml:space="preserve"> </w:t>
            </w:r>
            <w:r>
              <w:rPr>
                <w:color w:val="5F5F5F"/>
                <w:sz w:val="18"/>
              </w:rPr>
              <w:t>at</w:t>
            </w:r>
            <w:r>
              <w:rPr>
                <w:color w:val="5F5F5F"/>
                <w:spacing w:val="-2"/>
                <w:sz w:val="18"/>
              </w:rPr>
              <w:t xml:space="preserve"> </w:t>
            </w:r>
            <w:r>
              <w:rPr>
                <w:color w:val="5F5F5F"/>
                <w:sz w:val="18"/>
              </w:rPr>
              <w:t>the</w:t>
            </w:r>
            <w:r>
              <w:rPr>
                <w:color w:val="5F5F5F"/>
                <w:spacing w:val="-3"/>
                <w:sz w:val="18"/>
              </w:rPr>
              <w:t xml:space="preserve"> </w:t>
            </w:r>
            <w:r>
              <w:rPr>
                <w:color w:val="5F5F5F"/>
                <w:sz w:val="18"/>
              </w:rPr>
              <w:t>following</w:t>
            </w:r>
            <w:r>
              <w:rPr>
                <w:color w:val="5F5F5F"/>
                <w:spacing w:val="-3"/>
                <w:sz w:val="18"/>
              </w:rPr>
              <w:t xml:space="preserve"> </w:t>
            </w:r>
            <w:r>
              <w:rPr>
                <w:color w:val="5F5F5F"/>
                <w:sz w:val="18"/>
              </w:rPr>
              <w:t>locations</w:t>
            </w:r>
            <w:r>
              <w:rPr>
                <w:color w:val="5F5F5F"/>
                <w:spacing w:val="-2"/>
                <w:sz w:val="18"/>
              </w:rPr>
              <w:t xml:space="preserve"> </w:t>
            </w:r>
            <w:r>
              <w:rPr>
                <w:color w:val="5F5F5F"/>
                <w:sz w:val="18"/>
              </w:rPr>
              <w:t>if</w:t>
            </w:r>
            <w:r>
              <w:rPr>
                <w:color w:val="5F5F5F"/>
                <w:spacing w:val="-2"/>
                <w:sz w:val="18"/>
              </w:rPr>
              <w:t xml:space="preserve"> </w:t>
            </w:r>
            <w:r>
              <w:rPr>
                <w:color w:val="5F5F5F"/>
                <w:sz w:val="18"/>
              </w:rPr>
              <w:t>they</w:t>
            </w:r>
            <w:r>
              <w:rPr>
                <w:color w:val="5F5F5F"/>
                <w:spacing w:val="-2"/>
                <w:sz w:val="18"/>
              </w:rPr>
              <w:t xml:space="preserve"> </w:t>
            </w:r>
            <w:r>
              <w:rPr>
                <w:color w:val="5F5F5F"/>
                <w:sz w:val="18"/>
              </w:rPr>
              <w:t>are</w:t>
            </w:r>
            <w:r>
              <w:rPr>
                <w:color w:val="5F5F5F"/>
                <w:spacing w:val="-1"/>
                <w:sz w:val="18"/>
              </w:rPr>
              <w:t xml:space="preserve"> </w:t>
            </w:r>
            <w:r>
              <w:rPr>
                <w:color w:val="5F5F5F"/>
                <w:sz w:val="18"/>
              </w:rPr>
              <w:t>used</w:t>
            </w:r>
            <w:r>
              <w:rPr>
                <w:color w:val="5F5F5F"/>
                <w:spacing w:val="-3"/>
                <w:sz w:val="18"/>
              </w:rPr>
              <w:t xml:space="preserve"> </w:t>
            </w:r>
            <w:r>
              <w:rPr>
                <w:color w:val="5F5F5F"/>
                <w:sz w:val="18"/>
              </w:rPr>
              <w:t>by</w:t>
            </w:r>
            <w:r>
              <w:rPr>
                <w:color w:val="5F5F5F"/>
                <w:spacing w:val="-2"/>
                <w:sz w:val="18"/>
              </w:rPr>
              <w:t xml:space="preserve"> </w:t>
            </w:r>
            <w:r>
              <w:rPr>
                <w:color w:val="5F5F5F"/>
                <w:sz w:val="18"/>
              </w:rPr>
              <w:t>construction</w:t>
            </w:r>
            <w:r>
              <w:rPr>
                <w:color w:val="5F5F5F"/>
                <w:spacing w:val="-3"/>
                <w:sz w:val="18"/>
              </w:rPr>
              <w:t xml:space="preserve"> </w:t>
            </w:r>
            <w:r>
              <w:rPr>
                <w:color w:val="5F5F5F"/>
                <w:sz w:val="18"/>
              </w:rPr>
              <w:t>vehicles:</w:t>
            </w:r>
            <w:r>
              <w:rPr>
                <w:color w:val="5F5F5F"/>
                <w:spacing w:val="-2"/>
                <w:sz w:val="18"/>
              </w:rPr>
              <w:t xml:space="preserve"> </w:t>
            </w:r>
            <w:r>
              <w:rPr>
                <w:color w:val="5F5F5F"/>
                <w:sz w:val="18"/>
              </w:rPr>
              <w:t>South</w:t>
            </w:r>
            <w:r>
              <w:rPr>
                <w:color w:val="5F5F5F"/>
                <w:spacing w:val="-3"/>
                <w:sz w:val="18"/>
              </w:rPr>
              <w:t xml:space="preserve"> </w:t>
            </w:r>
            <w:r>
              <w:rPr>
                <w:color w:val="5F5F5F"/>
                <w:sz w:val="18"/>
              </w:rPr>
              <w:t>Gippsland Highway access to HDD15b, JP27, HDD16a; Strzelecki Highway access to LA07, and any additional locations where it may be required.</w:t>
            </w:r>
          </w:p>
          <w:p w14:paraId="6AEF0AD7" w14:textId="77777777" w:rsidR="00911B64" w:rsidRDefault="00407A2A">
            <w:pPr>
              <w:pStyle w:val="TableParagraph"/>
              <w:tabs>
                <w:tab w:val="left" w:pos="910"/>
              </w:tabs>
              <w:spacing w:before="41"/>
              <w:ind w:left="549"/>
              <w:rPr>
                <w:sz w:val="18"/>
              </w:rPr>
            </w:pPr>
            <w:r>
              <w:rPr>
                <w:noProof/>
              </w:rPr>
              <w:drawing>
                <wp:inline distT="0" distB="0" distL="0" distR="0" wp14:anchorId="151B289E" wp14:editId="4DF1FD41">
                  <wp:extent cx="95250" cy="94615"/>
                  <wp:effectExtent l="0" t="0" r="0" b="0"/>
                  <wp:docPr id="690" name="Image 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0" name="Image 690"/>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Describe</w:t>
            </w:r>
            <w:r>
              <w:rPr>
                <w:color w:val="5F5F5F"/>
                <w:spacing w:val="-6"/>
                <w:sz w:val="18"/>
              </w:rPr>
              <w:t xml:space="preserve"> </w:t>
            </w:r>
            <w:r>
              <w:rPr>
                <w:color w:val="5F5F5F"/>
                <w:sz w:val="18"/>
              </w:rPr>
              <w:t>measures</w:t>
            </w:r>
            <w:r>
              <w:rPr>
                <w:color w:val="5F5F5F"/>
                <w:spacing w:val="-2"/>
                <w:sz w:val="18"/>
              </w:rPr>
              <w:t xml:space="preserve"> </w:t>
            </w:r>
            <w:r>
              <w:rPr>
                <w:color w:val="5F5F5F"/>
                <w:sz w:val="18"/>
              </w:rPr>
              <w:t>to</w:t>
            </w:r>
            <w:r>
              <w:rPr>
                <w:color w:val="5F5F5F"/>
                <w:spacing w:val="-3"/>
                <w:sz w:val="18"/>
              </w:rPr>
              <w:t xml:space="preserve"> </w:t>
            </w:r>
            <w:r>
              <w:rPr>
                <w:color w:val="5F5F5F"/>
                <w:sz w:val="18"/>
              </w:rPr>
              <w:t>manage</w:t>
            </w:r>
            <w:r>
              <w:rPr>
                <w:color w:val="5F5F5F"/>
                <w:spacing w:val="-3"/>
                <w:sz w:val="18"/>
              </w:rPr>
              <w:t xml:space="preserve"> </w:t>
            </w:r>
            <w:r>
              <w:rPr>
                <w:color w:val="5F5F5F"/>
                <w:sz w:val="18"/>
              </w:rPr>
              <w:t>any</w:t>
            </w:r>
            <w:r>
              <w:rPr>
                <w:color w:val="5F5F5F"/>
                <w:spacing w:val="-2"/>
                <w:sz w:val="18"/>
              </w:rPr>
              <w:t xml:space="preserve"> </w:t>
            </w:r>
            <w:r>
              <w:rPr>
                <w:color w:val="5F5F5F"/>
                <w:sz w:val="18"/>
              </w:rPr>
              <w:t>temporary</w:t>
            </w:r>
            <w:r>
              <w:rPr>
                <w:color w:val="5F5F5F"/>
                <w:spacing w:val="-2"/>
                <w:sz w:val="18"/>
              </w:rPr>
              <w:t xml:space="preserve"> </w:t>
            </w:r>
            <w:r>
              <w:rPr>
                <w:color w:val="5F5F5F"/>
                <w:sz w:val="18"/>
              </w:rPr>
              <w:t>or</w:t>
            </w:r>
            <w:r>
              <w:rPr>
                <w:color w:val="5F5F5F"/>
                <w:spacing w:val="-3"/>
                <w:sz w:val="18"/>
              </w:rPr>
              <w:t xml:space="preserve"> </w:t>
            </w:r>
            <w:r>
              <w:rPr>
                <w:color w:val="5F5F5F"/>
                <w:sz w:val="18"/>
              </w:rPr>
              <w:t>permanent</w:t>
            </w:r>
            <w:r>
              <w:rPr>
                <w:color w:val="5F5F5F"/>
                <w:spacing w:val="-1"/>
                <w:sz w:val="18"/>
              </w:rPr>
              <w:t xml:space="preserve"> </w:t>
            </w:r>
            <w:r>
              <w:rPr>
                <w:color w:val="5F5F5F"/>
                <w:sz w:val="18"/>
              </w:rPr>
              <w:t>full</w:t>
            </w:r>
            <w:r>
              <w:rPr>
                <w:color w:val="5F5F5F"/>
                <w:spacing w:val="-2"/>
                <w:sz w:val="18"/>
              </w:rPr>
              <w:t xml:space="preserve"> </w:t>
            </w:r>
            <w:r>
              <w:rPr>
                <w:color w:val="5F5F5F"/>
                <w:sz w:val="18"/>
              </w:rPr>
              <w:t>or</w:t>
            </w:r>
            <w:r>
              <w:rPr>
                <w:color w:val="5F5F5F"/>
                <w:spacing w:val="-2"/>
                <w:sz w:val="18"/>
              </w:rPr>
              <w:t xml:space="preserve"> </w:t>
            </w:r>
            <w:r>
              <w:rPr>
                <w:color w:val="5F5F5F"/>
                <w:sz w:val="18"/>
              </w:rPr>
              <w:t>partial</w:t>
            </w:r>
            <w:r>
              <w:rPr>
                <w:color w:val="5F5F5F"/>
                <w:spacing w:val="-2"/>
                <w:sz w:val="18"/>
              </w:rPr>
              <w:t xml:space="preserve"> </w:t>
            </w:r>
            <w:r>
              <w:rPr>
                <w:color w:val="5F5F5F"/>
                <w:sz w:val="18"/>
              </w:rPr>
              <w:t>traffic</w:t>
            </w:r>
            <w:r>
              <w:rPr>
                <w:color w:val="5F5F5F"/>
                <w:spacing w:val="-2"/>
                <w:sz w:val="18"/>
              </w:rPr>
              <w:t xml:space="preserve"> </w:t>
            </w:r>
            <w:r>
              <w:rPr>
                <w:color w:val="5F5F5F"/>
                <w:sz w:val="18"/>
              </w:rPr>
              <w:t>lane</w:t>
            </w:r>
            <w:r>
              <w:rPr>
                <w:color w:val="5F5F5F"/>
                <w:spacing w:val="-4"/>
                <w:sz w:val="18"/>
              </w:rPr>
              <w:t xml:space="preserve"> </w:t>
            </w:r>
            <w:r>
              <w:rPr>
                <w:color w:val="5F5F5F"/>
                <w:sz w:val="18"/>
              </w:rPr>
              <w:t>closures</w:t>
            </w:r>
            <w:r>
              <w:rPr>
                <w:color w:val="5F5F5F"/>
                <w:spacing w:val="-2"/>
                <w:sz w:val="18"/>
              </w:rPr>
              <w:t xml:space="preserve"> </w:t>
            </w:r>
            <w:r>
              <w:rPr>
                <w:color w:val="5F5F5F"/>
                <w:sz w:val="18"/>
              </w:rPr>
              <w:t>or</w:t>
            </w:r>
            <w:r>
              <w:rPr>
                <w:color w:val="5F5F5F"/>
                <w:spacing w:val="-2"/>
                <w:sz w:val="18"/>
              </w:rPr>
              <w:t xml:space="preserve"> </w:t>
            </w:r>
            <w:r>
              <w:rPr>
                <w:color w:val="5F5F5F"/>
                <w:sz w:val="18"/>
              </w:rPr>
              <w:t>impacts</w:t>
            </w:r>
            <w:r>
              <w:rPr>
                <w:color w:val="5F5F5F"/>
                <w:spacing w:val="-1"/>
                <w:sz w:val="18"/>
              </w:rPr>
              <w:t xml:space="preserve"> </w:t>
            </w:r>
            <w:r>
              <w:rPr>
                <w:color w:val="5F5F5F"/>
                <w:sz w:val="18"/>
              </w:rPr>
              <w:t>to</w:t>
            </w:r>
            <w:r>
              <w:rPr>
                <w:color w:val="5F5F5F"/>
                <w:spacing w:val="-3"/>
                <w:sz w:val="18"/>
              </w:rPr>
              <w:t xml:space="preserve"> </w:t>
            </w:r>
            <w:r>
              <w:rPr>
                <w:color w:val="5F5F5F"/>
                <w:sz w:val="18"/>
              </w:rPr>
              <w:t>property</w:t>
            </w:r>
            <w:r>
              <w:rPr>
                <w:color w:val="5F5F5F"/>
                <w:spacing w:val="-2"/>
                <w:sz w:val="18"/>
              </w:rPr>
              <w:t xml:space="preserve"> access.</w:t>
            </w:r>
          </w:p>
          <w:p w14:paraId="6F7FDB21" w14:textId="77777777" w:rsidR="00911B64" w:rsidRDefault="00407A2A">
            <w:pPr>
              <w:pStyle w:val="TableParagraph"/>
              <w:tabs>
                <w:tab w:val="left" w:pos="910"/>
              </w:tabs>
              <w:spacing w:before="39"/>
              <w:ind w:left="910" w:right="211" w:hanging="361"/>
              <w:rPr>
                <w:sz w:val="18"/>
              </w:rPr>
            </w:pPr>
            <w:r>
              <w:rPr>
                <w:noProof/>
              </w:rPr>
              <w:drawing>
                <wp:inline distT="0" distB="0" distL="0" distR="0" wp14:anchorId="578D87DE" wp14:editId="6BA24702">
                  <wp:extent cx="95250" cy="94615"/>
                  <wp:effectExtent l="0" t="0" r="0" b="0"/>
                  <wp:docPr id="691" name="Image 6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1" name="Image 691"/>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Include</w:t>
            </w:r>
            <w:r>
              <w:rPr>
                <w:color w:val="5F5F5F"/>
                <w:spacing w:val="-3"/>
                <w:sz w:val="18"/>
              </w:rPr>
              <w:t xml:space="preserve"> </w:t>
            </w:r>
            <w:r>
              <w:rPr>
                <w:color w:val="5F5F5F"/>
                <w:sz w:val="18"/>
              </w:rPr>
              <w:t>requirements</w:t>
            </w:r>
            <w:r>
              <w:rPr>
                <w:color w:val="5F5F5F"/>
                <w:spacing w:val="-2"/>
                <w:sz w:val="18"/>
              </w:rPr>
              <w:t xml:space="preserve"> </w:t>
            </w:r>
            <w:r>
              <w:rPr>
                <w:color w:val="5F5F5F"/>
                <w:sz w:val="18"/>
              </w:rPr>
              <w:t>for</w:t>
            </w:r>
            <w:r>
              <w:rPr>
                <w:color w:val="5F5F5F"/>
                <w:spacing w:val="-2"/>
                <w:sz w:val="18"/>
              </w:rPr>
              <w:t xml:space="preserve"> </w:t>
            </w:r>
            <w:r>
              <w:rPr>
                <w:color w:val="5F5F5F"/>
                <w:sz w:val="18"/>
              </w:rPr>
              <w:t>limiting</w:t>
            </w:r>
            <w:r>
              <w:rPr>
                <w:color w:val="5F5F5F"/>
                <w:spacing w:val="-3"/>
                <w:sz w:val="18"/>
              </w:rPr>
              <w:t xml:space="preserve"> </w:t>
            </w:r>
            <w:r>
              <w:rPr>
                <w:color w:val="5F5F5F"/>
                <w:sz w:val="18"/>
              </w:rPr>
              <w:t>the</w:t>
            </w:r>
            <w:r>
              <w:rPr>
                <w:color w:val="5F5F5F"/>
                <w:spacing w:val="-3"/>
                <w:sz w:val="18"/>
              </w:rPr>
              <w:t xml:space="preserve"> </w:t>
            </w:r>
            <w:r>
              <w:rPr>
                <w:color w:val="5F5F5F"/>
                <w:sz w:val="18"/>
              </w:rPr>
              <w:t>amount</w:t>
            </w:r>
            <w:r>
              <w:rPr>
                <w:color w:val="5F5F5F"/>
                <w:spacing w:val="-1"/>
                <w:sz w:val="18"/>
              </w:rPr>
              <w:t xml:space="preserve"> </w:t>
            </w:r>
            <w:r>
              <w:rPr>
                <w:color w:val="5F5F5F"/>
                <w:sz w:val="18"/>
              </w:rPr>
              <w:t>of</w:t>
            </w:r>
            <w:r>
              <w:rPr>
                <w:color w:val="5F5F5F"/>
                <w:spacing w:val="-2"/>
                <w:sz w:val="18"/>
              </w:rPr>
              <w:t xml:space="preserve"> </w:t>
            </w:r>
            <w:r>
              <w:rPr>
                <w:color w:val="5F5F5F"/>
                <w:sz w:val="18"/>
              </w:rPr>
              <w:t>construction</w:t>
            </w:r>
            <w:r>
              <w:rPr>
                <w:color w:val="5F5F5F"/>
                <w:spacing w:val="-1"/>
                <w:sz w:val="18"/>
              </w:rPr>
              <w:t xml:space="preserve"> </w:t>
            </w:r>
            <w:r>
              <w:rPr>
                <w:color w:val="5F5F5F"/>
                <w:sz w:val="18"/>
              </w:rPr>
              <w:t>heavy</w:t>
            </w:r>
            <w:r>
              <w:rPr>
                <w:color w:val="5F5F5F"/>
                <w:spacing w:val="-2"/>
                <w:sz w:val="18"/>
              </w:rPr>
              <w:t xml:space="preserve"> </w:t>
            </w:r>
            <w:r>
              <w:rPr>
                <w:color w:val="5F5F5F"/>
                <w:sz w:val="18"/>
              </w:rPr>
              <w:t>vehicles</w:t>
            </w:r>
            <w:r>
              <w:rPr>
                <w:color w:val="5F5F5F"/>
                <w:spacing w:val="-1"/>
                <w:sz w:val="18"/>
              </w:rPr>
              <w:t xml:space="preserve"> </w:t>
            </w:r>
            <w:r>
              <w:rPr>
                <w:color w:val="5F5F5F"/>
                <w:sz w:val="18"/>
              </w:rPr>
              <w:t>and</w:t>
            </w:r>
            <w:r>
              <w:rPr>
                <w:color w:val="5F5F5F"/>
                <w:spacing w:val="-3"/>
                <w:sz w:val="18"/>
              </w:rPr>
              <w:t xml:space="preserve"> </w:t>
            </w:r>
            <w:r>
              <w:rPr>
                <w:color w:val="5F5F5F"/>
                <w:sz w:val="18"/>
              </w:rPr>
              <w:t>haulage</w:t>
            </w:r>
            <w:r>
              <w:rPr>
                <w:color w:val="5F5F5F"/>
                <w:spacing w:val="-1"/>
                <w:sz w:val="18"/>
              </w:rPr>
              <w:t xml:space="preserve"> </w:t>
            </w:r>
            <w:r>
              <w:rPr>
                <w:color w:val="5F5F5F"/>
                <w:sz w:val="18"/>
              </w:rPr>
              <w:t>during</w:t>
            </w:r>
            <w:r>
              <w:rPr>
                <w:color w:val="5F5F5F"/>
                <w:spacing w:val="-3"/>
                <w:sz w:val="18"/>
              </w:rPr>
              <w:t xml:space="preserve"> </w:t>
            </w:r>
            <w:r>
              <w:rPr>
                <w:color w:val="5F5F5F"/>
                <w:sz w:val="18"/>
              </w:rPr>
              <w:t>the</w:t>
            </w:r>
            <w:r>
              <w:rPr>
                <w:color w:val="5F5F5F"/>
                <w:spacing w:val="-3"/>
                <w:sz w:val="18"/>
              </w:rPr>
              <w:t xml:space="preserve"> </w:t>
            </w:r>
            <w:r>
              <w:rPr>
                <w:color w:val="5F5F5F"/>
                <w:sz w:val="18"/>
              </w:rPr>
              <w:t>peak</w:t>
            </w:r>
            <w:r>
              <w:rPr>
                <w:color w:val="5F5F5F"/>
                <w:spacing w:val="-2"/>
                <w:sz w:val="18"/>
              </w:rPr>
              <w:t xml:space="preserve"> </w:t>
            </w:r>
            <w:r>
              <w:rPr>
                <w:color w:val="5F5F5F"/>
                <w:sz w:val="18"/>
              </w:rPr>
              <w:t>traffic</w:t>
            </w:r>
            <w:r>
              <w:rPr>
                <w:color w:val="5F5F5F"/>
                <w:spacing w:val="-2"/>
                <w:sz w:val="18"/>
              </w:rPr>
              <w:t xml:space="preserve"> </w:t>
            </w:r>
            <w:r>
              <w:rPr>
                <w:color w:val="5F5F5F"/>
                <w:sz w:val="18"/>
              </w:rPr>
              <w:t>periods</w:t>
            </w:r>
            <w:r>
              <w:rPr>
                <w:color w:val="5F5F5F"/>
                <w:spacing w:val="-1"/>
                <w:sz w:val="18"/>
              </w:rPr>
              <w:t xml:space="preserve"> </w:t>
            </w:r>
            <w:r>
              <w:rPr>
                <w:color w:val="5F5F5F"/>
                <w:sz w:val="18"/>
              </w:rPr>
              <w:t>with</w:t>
            </w:r>
            <w:r>
              <w:rPr>
                <w:color w:val="5F5F5F"/>
                <w:spacing w:val="-3"/>
                <w:sz w:val="18"/>
              </w:rPr>
              <w:t xml:space="preserve"> </w:t>
            </w:r>
            <w:r>
              <w:rPr>
                <w:color w:val="5F5F5F"/>
                <w:sz w:val="18"/>
              </w:rPr>
              <w:t>specific</w:t>
            </w:r>
            <w:r>
              <w:rPr>
                <w:color w:val="5F5F5F"/>
                <w:spacing w:val="-2"/>
                <w:sz w:val="18"/>
              </w:rPr>
              <w:t xml:space="preserve"> </w:t>
            </w:r>
            <w:r>
              <w:rPr>
                <w:color w:val="5F5F5F"/>
                <w:sz w:val="18"/>
              </w:rPr>
              <w:t>regard</w:t>
            </w:r>
            <w:r>
              <w:rPr>
                <w:color w:val="5F5F5F"/>
                <w:spacing w:val="-3"/>
                <w:sz w:val="18"/>
              </w:rPr>
              <w:t xml:space="preserve"> </w:t>
            </w:r>
            <w:r>
              <w:rPr>
                <w:color w:val="5F5F5F"/>
                <w:sz w:val="18"/>
              </w:rPr>
              <w:t>for</w:t>
            </w:r>
            <w:r>
              <w:rPr>
                <w:color w:val="5F5F5F"/>
                <w:spacing w:val="-2"/>
                <w:sz w:val="18"/>
              </w:rPr>
              <w:t xml:space="preserve"> </w:t>
            </w:r>
            <w:r>
              <w:rPr>
                <w:color w:val="5F5F5F"/>
                <w:sz w:val="18"/>
              </w:rPr>
              <w:t>sensitive</w:t>
            </w:r>
            <w:r>
              <w:rPr>
                <w:color w:val="5F5F5F"/>
                <w:spacing w:val="-3"/>
                <w:sz w:val="18"/>
              </w:rPr>
              <w:t xml:space="preserve"> </w:t>
            </w:r>
            <w:r>
              <w:rPr>
                <w:color w:val="5F5F5F"/>
                <w:sz w:val="18"/>
              </w:rPr>
              <w:t>land uses such as schools, school bus routes and during any local public events.</w:t>
            </w:r>
          </w:p>
          <w:p w14:paraId="1706791A" w14:textId="77777777" w:rsidR="00911B64" w:rsidRDefault="00407A2A">
            <w:pPr>
              <w:pStyle w:val="TableParagraph"/>
              <w:tabs>
                <w:tab w:val="left" w:pos="910"/>
              </w:tabs>
              <w:spacing w:before="42"/>
              <w:rPr>
                <w:sz w:val="18"/>
              </w:rPr>
            </w:pPr>
            <w:r>
              <w:rPr>
                <w:noProof/>
              </w:rPr>
              <w:drawing>
                <wp:inline distT="0" distB="0" distL="0" distR="0" wp14:anchorId="4B8AFF21" wp14:editId="2E6A61F1">
                  <wp:extent cx="95249" cy="94601"/>
                  <wp:effectExtent l="0" t="0" r="0" b="0"/>
                  <wp:docPr id="692" name="Image 6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2" name="Image 692"/>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Include</w:t>
            </w:r>
            <w:r>
              <w:rPr>
                <w:color w:val="5F5F5F"/>
                <w:spacing w:val="-4"/>
                <w:sz w:val="18"/>
              </w:rPr>
              <w:t xml:space="preserve"> </w:t>
            </w:r>
            <w:r>
              <w:rPr>
                <w:color w:val="5F5F5F"/>
                <w:sz w:val="18"/>
              </w:rPr>
              <w:t>requirements</w:t>
            </w:r>
            <w:r>
              <w:rPr>
                <w:color w:val="5F5F5F"/>
                <w:spacing w:val="-2"/>
                <w:sz w:val="18"/>
              </w:rPr>
              <w:t xml:space="preserve"> </w:t>
            </w:r>
            <w:r>
              <w:rPr>
                <w:color w:val="5F5F5F"/>
                <w:sz w:val="18"/>
              </w:rPr>
              <w:t>for</w:t>
            </w:r>
            <w:r>
              <w:rPr>
                <w:color w:val="5F5F5F"/>
                <w:spacing w:val="-2"/>
                <w:sz w:val="18"/>
              </w:rPr>
              <w:t xml:space="preserve"> </w:t>
            </w:r>
            <w:r>
              <w:rPr>
                <w:color w:val="5F5F5F"/>
                <w:sz w:val="18"/>
              </w:rPr>
              <w:t>the</w:t>
            </w:r>
            <w:r>
              <w:rPr>
                <w:color w:val="5F5F5F"/>
                <w:spacing w:val="-3"/>
                <w:sz w:val="18"/>
              </w:rPr>
              <w:t xml:space="preserve"> </w:t>
            </w:r>
            <w:r>
              <w:rPr>
                <w:color w:val="5F5F5F"/>
                <w:sz w:val="18"/>
              </w:rPr>
              <w:t>delivery</w:t>
            </w:r>
            <w:r>
              <w:rPr>
                <w:color w:val="5F5F5F"/>
                <w:spacing w:val="-1"/>
                <w:sz w:val="18"/>
              </w:rPr>
              <w:t xml:space="preserve"> </w:t>
            </w:r>
            <w:r>
              <w:rPr>
                <w:color w:val="5F5F5F"/>
                <w:sz w:val="18"/>
              </w:rPr>
              <w:t>or</w:t>
            </w:r>
            <w:r>
              <w:rPr>
                <w:color w:val="5F5F5F"/>
                <w:spacing w:val="-2"/>
                <w:sz w:val="18"/>
              </w:rPr>
              <w:t xml:space="preserve"> </w:t>
            </w:r>
            <w:r>
              <w:rPr>
                <w:color w:val="5F5F5F"/>
                <w:sz w:val="18"/>
              </w:rPr>
              <w:t>removal</w:t>
            </w:r>
            <w:r>
              <w:rPr>
                <w:color w:val="5F5F5F"/>
                <w:spacing w:val="-2"/>
                <w:sz w:val="18"/>
              </w:rPr>
              <w:t xml:space="preserve"> </w:t>
            </w:r>
            <w:r>
              <w:rPr>
                <w:color w:val="5F5F5F"/>
                <w:sz w:val="18"/>
              </w:rPr>
              <w:t>of</w:t>
            </w:r>
            <w:r>
              <w:rPr>
                <w:color w:val="5F5F5F"/>
                <w:spacing w:val="-2"/>
                <w:sz w:val="18"/>
              </w:rPr>
              <w:t xml:space="preserve"> </w:t>
            </w:r>
            <w:r>
              <w:rPr>
                <w:color w:val="5F5F5F"/>
                <w:sz w:val="18"/>
              </w:rPr>
              <w:t>oversize</w:t>
            </w:r>
            <w:r>
              <w:rPr>
                <w:color w:val="5F5F5F"/>
                <w:spacing w:val="-3"/>
                <w:sz w:val="18"/>
              </w:rPr>
              <w:t xml:space="preserve"> </w:t>
            </w:r>
            <w:r>
              <w:rPr>
                <w:color w:val="5F5F5F"/>
                <w:sz w:val="18"/>
              </w:rPr>
              <w:t>and</w:t>
            </w:r>
            <w:r>
              <w:rPr>
                <w:color w:val="5F5F5F"/>
                <w:spacing w:val="-3"/>
                <w:sz w:val="18"/>
              </w:rPr>
              <w:t xml:space="preserve"> </w:t>
            </w:r>
            <w:r>
              <w:rPr>
                <w:color w:val="5F5F5F"/>
                <w:sz w:val="18"/>
              </w:rPr>
              <w:t>over</w:t>
            </w:r>
            <w:r>
              <w:rPr>
                <w:color w:val="5F5F5F"/>
                <w:spacing w:val="-2"/>
                <w:sz w:val="18"/>
              </w:rPr>
              <w:t xml:space="preserve"> </w:t>
            </w:r>
            <w:r>
              <w:rPr>
                <w:color w:val="5F5F5F"/>
                <w:sz w:val="18"/>
              </w:rPr>
              <w:t>mass</w:t>
            </w:r>
            <w:r>
              <w:rPr>
                <w:color w:val="5F5F5F"/>
                <w:spacing w:val="-1"/>
                <w:sz w:val="18"/>
              </w:rPr>
              <w:t xml:space="preserve"> </w:t>
            </w:r>
            <w:r>
              <w:rPr>
                <w:color w:val="5F5F5F"/>
                <w:spacing w:val="-2"/>
                <w:sz w:val="18"/>
              </w:rPr>
              <w:t>loads.</w:t>
            </w:r>
          </w:p>
          <w:p w14:paraId="6E609483" w14:textId="77777777" w:rsidR="00911B64" w:rsidRDefault="00407A2A">
            <w:pPr>
              <w:pStyle w:val="TableParagraph"/>
              <w:tabs>
                <w:tab w:val="left" w:pos="910"/>
              </w:tabs>
              <w:spacing w:before="39"/>
              <w:ind w:left="910" w:right="310" w:hanging="361"/>
              <w:rPr>
                <w:sz w:val="18"/>
              </w:rPr>
            </w:pPr>
            <w:r>
              <w:rPr>
                <w:noProof/>
              </w:rPr>
              <w:drawing>
                <wp:inline distT="0" distB="0" distL="0" distR="0" wp14:anchorId="423C22EF" wp14:editId="1814F023">
                  <wp:extent cx="95250" cy="94615"/>
                  <wp:effectExtent l="0" t="0" r="0" b="0"/>
                  <wp:docPr id="693" name="Image 6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3" name="Image 693"/>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Include</w:t>
            </w:r>
            <w:r>
              <w:rPr>
                <w:color w:val="5F5F5F"/>
                <w:spacing w:val="-3"/>
                <w:sz w:val="18"/>
              </w:rPr>
              <w:t xml:space="preserve"> </w:t>
            </w:r>
            <w:r>
              <w:rPr>
                <w:color w:val="5F5F5F"/>
                <w:sz w:val="18"/>
              </w:rPr>
              <w:t>a</w:t>
            </w:r>
            <w:r>
              <w:rPr>
                <w:color w:val="5F5F5F"/>
                <w:spacing w:val="-3"/>
                <w:sz w:val="18"/>
              </w:rPr>
              <w:t xml:space="preserve"> </w:t>
            </w:r>
            <w:r>
              <w:rPr>
                <w:color w:val="5F5F5F"/>
                <w:sz w:val="18"/>
              </w:rPr>
              <w:t>construction</w:t>
            </w:r>
            <w:r>
              <w:rPr>
                <w:color w:val="5F5F5F"/>
                <w:spacing w:val="-3"/>
                <w:sz w:val="18"/>
              </w:rPr>
              <w:t xml:space="preserve"> </w:t>
            </w:r>
            <w:r>
              <w:rPr>
                <w:color w:val="5F5F5F"/>
                <w:sz w:val="18"/>
              </w:rPr>
              <w:t>parking</w:t>
            </w:r>
            <w:r>
              <w:rPr>
                <w:color w:val="5F5F5F"/>
                <w:spacing w:val="-1"/>
                <w:sz w:val="18"/>
              </w:rPr>
              <w:t xml:space="preserve"> </w:t>
            </w:r>
            <w:r>
              <w:rPr>
                <w:color w:val="5F5F5F"/>
                <w:sz w:val="18"/>
              </w:rPr>
              <w:t>management</w:t>
            </w:r>
            <w:r>
              <w:rPr>
                <w:color w:val="5F5F5F"/>
                <w:spacing w:val="-2"/>
                <w:sz w:val="18"/>
              </w:rPr>
              <w:t xml:space="preserve"> </w:t>
            </w:r>
            <w:r>
              <w:rPr>
                <w:color w:val="5F5F5F"/>
                <w:sz w:val="18"/>
              </w:rPr>
              <w:t>plan</w:t>
            </w:r>
            <w:r>
              <w:rPr>
                <w:color w:val="5F5F5F"/>
                <w:spacing w:val="-3"/>
                <w:sz w:val="18"/>
              </w:rPr>
              <w:t xml:space="preserve"> </w:t>
            </w:r>
            <w:r>
              <w:rPr>
                <w:color w:val="5F5F5F"/>
                <w:sz w:val="18"/>
              </w:rPr>
              <w:t>to</w:t>
            </w:r>
            <w:r>
              <w:rPr>
                <w:color w:val="5F5F5F"/>
                <w:spacing w:val="-3"/>
                <w:sz w:val="18"/>
              </w:rPr>
              <w:t xml:space="preserve"> </w:t>
            </w:r>
            <w:r>
              <w:rPr>
                <w:color w:val="5F5F5F"/>
                <w:sz w:val="18"/>
              </w:rPr>
              <w:t>provide</w:t>
            </w:r>
            <w:r>
              <w:rPr>
                <w:color w:val="5F5F5F"/>
                <w:spacing w:val="-1"/>
                <w:sz w:val="18"/>
              </w:rPr>
              <w:t xml:space="preserve"> </w:t>
            </w:r>
            <w:r>
              <w:rPr>
                <w:color w:val="5F5F5F"/>
                <w:sz w:val="18"/>
              </w:rPr>
              <w:t>for</w:t>
            </w:r>
            <w:r>
              <w:rPr>
                <w:color w:val="5F5F5F"/>
                <w:spacing w:val="-2"/>
                <w:sz w:val="18"/>
              </w:rPr>
              <w:t xml:space="preserve"> </w:t>
            </w:r>
            <w:r>
              <w:rPr>
                <w:color w:val="5F5F5F"/>
                <w:sz w:val="18"/>
              </w:rPr>
              <w:t>adequate</w:t>
            </w:r>
            <w:r>
              <w:rPr>
                <w:color w:val="5F5F5F"/>
                <w:spacing w:val="-3"/>
                <w:sz w:val="18"/>
              </w:rPr>
              <w:t xml:space="preserve"> </w:t>
            </w:r>
            <w:r>
              <w:rPr>
                <w:color w:val="5F5F5F"/>
                <w:sz w:val="18"/>
              </w:rPr>
              <w:t>parking</w:t>
            </w:r>
            <w:r>
              <w:rPr>
                <w:color w:val="5F5F5F"/>
                <w:spacing w:val="-3"/>
                <w:sz w:val="18"/>
              </w:rPr>
              <w:t xml:space="preserve"> </w:t>
            </w:r>
            <w:r>
              <w:rPr>
                <w:color w:val="5F5F5F"/>
                <w:sz w:val="18"/>
              </w:rPr>
              <w:t>at</w:t>
            </w:r>
            <w:r>
              <w:rPr>
                <w:color w:val="5F5F5F"/>
                <w:spacing w:val="-2"/>
                <w:sz w:val="18"/>
              </w:rPr>
              <w:t xml:space="preserve"> </w:t>
            </w:r>
            <w:r>
              <w:rPr>
                <w:color w:val="5F5F5F"/>
                <w:sz w:val="18"/>
              </w:rPr>
              <w:t>appropriate</w:t>
            </w:r>
            <w:r>
              <w:rPr>
                <w:color w:val="5F5F5F"/>
                <w:spacing w:val="-3"/>
                <w:sz w:val="18"/>
              </w:rPr>
              <w:t xml:space="preserve"> </w:t>
            </w:r>
            <w:r>
              <w:rPr>
                <w:color w:val="5F5F5F"/>
                <w:sz w:val="18"/>
              </w:rPr>
              <w:t>works</w:t>
            </w:r>
            <w:r>
              <w:rPr>
                <w:color w:val="5F5F5F"/>
                <w:spacing w:val="-2"/>
                <w:sz w:val="18"/>
              </w:rPr>
              <w:t xml:space="preserve"> </w:t>
            </w:r>
            <w:r>
              <w:rPr>
                <w:color w:val="5F5F5F"/>
                <w:sz w:val="18"/>
              </w:rPr>
              <w:t>locations,</w:t>
            </w:r>
            <w:r>
              <w:rPr>
                <w:color w:val="5F5F5F"/>
                <w:spacing w:val="-2"/>
                <w:sz w:val="18"/>
              </w:rPr>
              <w:t xml:space="preserve"> </w:t>
            </w:r>
            <w:r>
              <w:rPr>
                <w:color w:val="5F5F5F"/>
                <w:sz w:val="18"/>
              </w:rPr>
              <w:t>including</w:t>
            </w:r>
            <w:r>
              <w:rPr>
                <w:color w:val="5F5F5F"/>
                <w:spacing w:val="-3"/>
                <w:sz w:val="18"/>
              </w:rPr>
              <w:t xml:space="preserve"> </w:t>
            </w:r>
            <w:r>
              <w:rPr>
                <w:color w:val="5F5F5F"/>
                <w:sz w:val="18"/>
              </w:rPr>
              <w:t>containing</w:t>
            </w:r>
            <w:r>
              <w:rPr>
                <w:color w:val="5F5F5F"/>
                <w:spacing w:val="-3"/>
                <w:sz w:val="18"/>
              </w:rPr>
              <w:t xml:space="preserve"> </w:t>
            </w:r>
            <w:r>
              <w:rPr>
                <w:color w:val="5F5F5F"/>
                <w:sz w:val="18"/>
              </w:rPr>
              <w:t>all</w:t>
            </w:r>
            <w:r>
              <w:rPr>
                <w:color w:val="5F5F5F"/>
                <w:spacing w:val="-2"/>
                <w:sz w:val="18"/>
              </w:rPr>
              <w:t xml:space="preserve"> </w:t>
            </w:r>
            <w:r>
              <w:rPr>
                <w:color w:val="5F5F5F"/>
                <w:sz w:val="18"/>
              </w:rPr>
              <w:t>worker</w:t>
            </w:r>
            <w:r>
              <w:rPr>
                <w:color w:val="5F5F5F"/>
                <w:spacing w:val="-2"/>
                <w:sz w:val="18"/>
              </w:rPr>
              <w:t xml:space="preserve"> </w:t>
            </w:r>
            <w:r>
              <w:rPr>
                <w:color w:val="5F5F5F"/>
                <w:sz w:val="18"/>
              </w:rPr>
              <w:t>car</w:t>
            </w:r>
            <w:r>
              <w:rPr>
                <w:color w:val="5F5F5F"/>
                <w:spacing w:val="-1"/>
                <w:sz w:val="18"/>
              </w:rPr>
              <w:t xml:space="preserve"> </w:t>
            </w:r>
            <w:r>
              <w:rPr>
                <w:color w:val="5F5F5F"/>
                <w:sz w:val="18"/>
              </w:rPr>
              <w:t>parking demands within the construction sites and laydown areas where practicable.</w:t>
            </w:r>
          </w:p>
          <w:p w14:paraId="0A2E5D07" w14:textId="77777777" w:rsidR="00911B64" w:rsidRDefault="00407A2A">
            <w:pPr>
              <w:pStyle w:val="TableParagraph"/>
              <w:tabs>
                <w:tab w:val="left" w:pos="910"/>
              </w:tabs>
              <w:spacing w:before="40"/>
              <w:ind w:left="549"/>
              <w:rPr>
                <w:sz w:val="18"/>
              </w:rPr>
            </w:pPr>
            <w:r>
              <w:rPr>
                <w:noProof/>
              </w:rPr>
              <w:drawing>
                <wp:inline distT="0" distB="0" distL="0" distR="0" wp14:anchorId="764D22DD" wp14:editId="083F6250">
                  <wp:extent cx="95250" cy="93979"/>
                  <wp:effectExtent l="0" t="0" r="0" b="0"/>
                  <wp:docPr id="694" name="Image 6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4" name="Image 694"/>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sz w:val="20"/>
              </w:rPr>
              <w:tab/>
            </w:r>
            <w:r>
              <w:rPr>
                <w:color w:val="5F5F5F"/>
                <w:sz w:val="18"/>
              </w:rPr>
              <w:t>Outline</w:t>
            </w:r>
            <w:r>
              <w:rPr>
                <w:color w:val="5F5F5F"/>
                <w:spacing w:val="-6"/>
                <w:sz w:val="18"/>
              </w:rPr>
              <w:t xml:space="preserve"> </w:t>
            </w:r>
            <w:r>
              <w:rPr>
                <w:color w:val="5F5F5F"/>
                <w:sz w:val="18"/>
              </w:rPr>
              <w:t>measures</w:t>
            </w:r>
            <w:r>
              <w:rPr>
                <w:color w:val="5F5F5F"/>
                <w:spacing w:val="-2"/>
                <w:sz w:val="18"/>
              </w:rPr>
              <w:t xml:space="preserve"> </w:t>
            </w:r>
            <w:r>
              <w:rPr>
                <w:color w:val="5F5F5F"/>
                <w:sz w:val="18"/>
              </w:rPr>
              <w:t>to</w:t>
            </w:r>
            <w:r>
              <w:rPr>
                <w:color w:val="5F5F5F"/>
                <w:spacing w:val="-3"/>
                <w:sz w:val="18"/>
              </w:rPr>
              <w:t xml:space="preserve"> </w:t>
            </w:r>
            <w:r>
              <w:rPr>
                <w:color w:val="5F5F5F"/>
                <w:sz w:val="18"/>
              </w:rPr>
              <w:t>manage</w:t>
            </w:r>
            <w:r>
              <w:rPr>
                <w:color w:val="5F5F5F"/>
                <w:spacing w:val="-4"/>
                <w:sz w:val="18"/>
              </w:rPr>
              <w:t xml:space="preserve"> </w:t>
            </w:r>
            <w:r>
              <w:rPr>
                <w:color w:val="5F5F5F"/>
                <w:sz w:val="18"/>
              </w:rPr>
              <w:t>impacts</w:t>
            </w:r>
            <w:r>
              <w:rPr>
                <w:color w:val="5F5F5F"/>
                <w:spacing w:val="-2"/>
                <w:sz w:val="18"/>
              </w:rPr>
              <w:t xml:space="preserve"> </w:t>
            </w:r>
            <w:r>
              <w:rPr>
                <w:color w:val="5F5F5F"/>
                <w:sz w:val="18"/>
              </w:rPr>
              <w:t>and</w:t>
            </w:r>
            <w:r>
              <w:rPr>
                <w:color w:val="5F5F5F"/>
                <w:spacing w:val="-3"/>
                <w:sz w:val="18"/>
              </w:rPr>
              <w:t xml:space="preserve"> </w:t>
            </w:r>
            <w:r>
              <w:rPr>
                <w:color w:val="5F5F5F"/>
                <w:sz w:val="18"/>
              </w:rPr>
              <w:t>coordinate</w:t>
            </w:r>
            <w:r>
              <w:rPr>
                <w:color w:val="5F5F5F"/>
                <w:spacing w:val="-4"/>
                <w:sz w:val="18"/>
              </w:rPr>
              <w:t xml:space="preserve"> </w:t>
            </w:r>
            <w:r>
              <w:rPr>
                <w:color w:val="5F5F5F"/>
                <w:sz w:val="18"/>
              </w:rPr>
              <w:t>activities</w:t>
            </w:r>
            <w:r>
              <w:rPr>
                <w:color w:val="5F5F5F"/>
                <w:spacing w:val="-2"/>
                <w:sz w:val="18"/>
              </w:rPr>
              <w:t xml:space="preserve"> </w:t>
            </w:r>
            <w:r>
              <w:rPr>
                <w:color w:val="5F5F5F"/>
                <w:sz w:val="18"/>
              </w:rPr>
              <w:t>where</w:t>
            </w:r>
            <w:r>
              <w:rPr>
                <w:color w:val="5F5F5F"/>
                <w:spacing w:val="-3"/>
                <w:sz w:val="18"/>
              </w:rPr>
              <w:t xml:space="preserve"> </w:t>
            </w:r>
            <w:r>
              <w:rPr>
                <w:color w:val="5F5F5F"/>
                <w:sz w:val="18"/>
              </w:rPr>
              <w:t>necessary</w:t>
            </w:r>
            <w:r>
              <w:rPr>
                <w:color w:val="5F5F5F"/>
                <w:spacing w:val="-3"/>
                <w:sz w:val="18"/>
              </w:rPr>
              <w:t xml:space="preserve"> </w:t>
            </w:r>
            <w:r>
              <w:rPr>
                <w:color w:val="5F5F5F"/>
                <w:sz w:val="18"/>
              </w:rPr>
              <w:t>with</w:t>
            </w:r>
            <w:r>
              <w:rPr>
                <w:color w:val="5F5F5F"/>
                <w:spacing w:val="-3"/>
                <w:sz w:val="18"/>
              </w:rPr>
              <w:t xml:space="preserve"> </w:t>
            </w:r>
            <w:r>
              <w:rPr>
                <w:color w:val="5F5F5F"/>
                <w:sz w:val="18"/>
              </w:rPr>
              <w:t>other</w:t>
            </w:r>
            <w:r>
              <w:rPr>
                <w:color w:val="5F5F5F"/>
                <w:spacing w:val="-2"/>
                <w:sz w:val="18"/>
              </w:rPr>
              <w:t xml:space="preserve"> </w:t>
            </w:r>
            <w:r>
              <w:rPr>
                <w:color w:val="5F5F5F"/>
                <w:sz w:val="18"/>
              </w:rPr>
              <w:t>relevant</w:t>
            </w:r>
            <w:r>
              <w:rPr>
                <w:color w:val="5F5F5F"/>
                <w:spacing w:val="-3"/>
                <w:sz w:val="18"/>
              </w:rPr>
              <w:t xml:space="preserve"> </w:t>
            </w:r>
            <w:r>
              <w:rPr>
                <w:color w:val="5F5F5F"/>
                <w:sz w:val="18"/>
              </w:rPr>
              <w:t>major</w:t>
            </w:r>
            <w:r>
              <w:rPr>
                <w:color w:val="5F5F5F"/>
                <w:spacing w:val="-2"/>
                <w:sz w:val="18"/>
              </w:rPr>
              <w:t xml:space="preserve"> </w:t>
            </w:r>
            <w:r>
              <w:rPr>
                <w:color w:val="5F5F5F"/>
                <w:sz w:val="18"/>
              </w:rPr>
              <w:t>projects</w:t>
            </w:r>
            <w:r>
              <w:rPr>
                <w:color w:val="5F5F5F"/>
                <w:spacing w:val="-2"/>
                <w:sz w:val="18"/>
              </w:rPr>
              <w:t xml:space="preserve"> </w:t>
            </w:r>
            <w:r>
              <w:rPr>
                <w:color w:val="5F5F5F"/>
                <w:sz w:val="18"/>
              </w:rPr>
              <w:t>occurring</w:t>
            </w:r>
            <w:r>
              <w:rPr>
                <w:color w:val="5F5F5F"/>
                <w:spacing w:val="-4"/>
                <w:sz w:val="18"/>
              </w:rPr>
              <w:t xml:space="preserve"> </w:t>
            </w:r>
            <w:r>
              <w:rPr>
                <w:color w:val="5F5F5F"/>
                <w:sz w:val="18"/>
              </w:rPr>
              <w:t>at</w:t>
            </w:r>
            <w:r>
              <w:rPr>
                <w:color w:val="5F5F5F"/>
                <w:spacing w:val="-2"/>
                <w:sz w:val="18"/>
              </w:rPr>
              <w:t xml:space="preserve"> </w:t>
            </w:r>
            <w:r>
              <w:rPr>
                <w:color w:val="5F5F5F"/>
                <w:sz w:val="18"/>
              </w:rPr>
              <w:t>the</w:t>
            </w:r>
            <w:r>
              <w:rPr>
                <w:color w:val="5F5F5F"/>
                <w:spacing w:val="-3"/>
                <w:sz w:val="18"/>
              </w:rPr>
              <w:t xml:space="preserve"> </w:t>
            </w:r>
            <w:r>
              <w:rPr>
                <w:color w:val="5F5F5F"/>
                <w:sz w:val="18"/>
              </w:rPr>
              <w:t>same</w:t>
            </w:r>
            <w:r>
              <w:rPr>
                <w:color w:val="5F5F5F"/>
                <w:spacing w:val="-3"/>
                <w:sz w:val="18"/>
              </w:rPr>
              <w:t xml:space="preserve"> </w:t>
            </w:r>
            <w:r>
              <w:rPr>
                <w:color w:val="5F5F5F"/>
                <w:spacing w:val="-2"/>
                <w:sz w:val="18"/>
              </w:rPr>
              <w:t>time.</w:t>
            </w:r>
          </w:p>
          <w:p w14:paraId="2FB39DB3" w14:textId="77777777" w:rsidR="00911B64" w:rsidRDefault="00407A2A">
            <w:pPr>
              <w:pStyle w:val="TableParagraph"/>
              <w:tabs>
                <w:tab w:val="left" w:pos="910"/>
              </w:tabs>
              <w:spacing w:before="39"/>
              <w:ind w:left="910" w:right="141" w:hanging="361"/>
              <w:rPr>
                <w:sz w:val="18"/>
              </w:rPr>
            </w:pPr>
            <w:r>
              <w:rPr>
                <w:noProof/>
              </w:rPr>
              <w:drawing>
                <wp:inline distT="0" distB="0" distL="0" distR="0" wp14:anchorId="02AB4B71" wp14:editId="0079E042">
                  <wp:extent cx="95250" cy="93979"/>
                  <wp:effectExtent l="0" t="0" r="0" b="0"/>
                  <wp:docPr id="695" name="Image 6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5" name="Image 695"/>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sz w:val="20"/>
              </w:rPr>
              <w:tab/>
            </w:r>
            <w:r>
              <w:rPr>
                <w:color w:val="5F5F5F"/>
                <w:sz w:val="18"/>
              </w:rPr>
              <w:t>Confirm</w:t>
            </w:r>
            <w:r>
              <w:rPr>
                <w:color w:val="5F5F5F"/>
                <w:spacing w:val="-2"/>
                <w:sz w:val="18"/>
              </w:rPr>
              <w:t xml:space="preserve"> </w:t>
            </w:r>
            <w:r>
              <w:rPr>
                <w:color w:val="5F5F5F"/>
                <w:sz w:val="18"/>
              </w:rPr>
              <w:t>and</w:t>
            </w:r>
            <w:r>
              <w:rPr>
                <w:color w:val="5F5F5F"/>
                <w:spacing w:val="-3"/>
                <w:sz w:val="18"/>
              </w:rPr>
              <w:t xml:space="preserve"> </w:t>
            </w:r>
            <w:r>
              <w:rPr>
                <w:color w:val="5F5F5F"/>
                <w:sz w:val="18"/>
              </w:rPr>
              <w:t>document</w:t>
            </w:r>
            <w:r>
              <w:rPr>
                <w:color w:val="5F5F5F"/>
                <w:spacing w:val="-2"/>
                <w:sz w:val="18"/>
              </w:rPr>
              <w:t xml:space="preserve"> </w:t>
            </w:r>
            <w:r>
              <w:rPr>
                <w:color w:val="5F5F5F"/>
                <w:sz w:val="18"/>
              </w:rPr>
              <w:t>the</w:t>
            </w:r>
            <w:r>
              <w:rPr>
                <w:color w:val="5F5F5F"/>
                <w:spacing w:val="-3"/>
                <w:sz w:val="18"/>
              </w:rPr>
              <w:t xml:space="preserve"> </w:t>
            </w:r>
            <w:r>
              <w:rPr>
                <w:color w:val="5F5F5F"/>
                <w:sz w:val="18"/>
              </w:rPr>
              <w:t>proposed</w:t>
            </w:r>
            <w:r>
              <w:rPr>
                <w:color w:val="5F5F5F"/>
                <w:spacing w:val="-3"/>
                <w:sz w:val="18"/>
              </w:rPr>
              <w:t xml:space="preserve"> </w:t>
            </w:r>
            <w:r>
              <w:rPr>
                <w:color w:val="5F5F5F"/>
                <w:sz w:val="18"/>
              </w:rPr>
              <w:t>route</w:t>
            </w:r>
            <w:r>
              <w:rPr>
                <w:color w:val="5F5F5F"/>
                <w:spacing w:val="-3"/>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transformer</w:t>
            </w:r>
            <w:r>
              <w:rPr>
                <w:color w:val="5F5F5F"/>
                <w:spacing w:val="-2"/>
                <w:sz w:val="18"/>
              </w:rPr>
              <w:t xml:space="preserve"> </w:t>
            </w:r>
            <w:r>
              <w:rPr>
                <w:color w:val="5F5F5F"/>
                <w:sz w:val="18"/>
              </w:rPr>
              <w:t>transporter,</w:t>
            </w:r>
            <w:r>
              <w:rPr>
                <w:color w:val="5F5F5F"/>
                <w:spacing w:val="-2"/>
                <w:sz w:val="18"/>
              </w:rPr>
              <w:t xml:space="preserve"> </w:t>
            </w:r>
            <w:r>
              <w:rPr>
                <w:color w:val="5F5F5F"/>
                <w:sz w:val="18"/>
              </w:rPr>
              <w:t>including</w:t>
            </w:r>
            <w:r>
              <w:rPr>
                <w:color w:val="5F5F5F"/>
                <w:spacing w:val="-3"/>
                <w:sz w:val="18"/>
              </w:rPr>
              <w:t xml:space="preserve"> </w:t>
            </w:r>
            <w:r>
              <w:rPr>
                <w:color w:val="5F5F5F"/>
                <w:sz w:val="18"/>
              </w:rPr>
              <w:t>any</w:t>
            </w:r>
            <w:r>
              <w:rPr>
                <w:color w:val="5F5F5F"/>
                <w:spacing w:val="-2"/>
                <w:sz w:val="18"/>
              </w:rPr>
              <w:t xml:space="preserve"> </w:t>
            </w:r>
            <w:r>
              <w:rPr>
                <w:color w:val="5F5F5F"/>
                <w:sz w:val="18"/>
              </w:rPr>
              <w:t>necessary</w:t>
            </w:r>
            <w:r>
              <w:rPr>
                <w:color w:val="5F5F5F"/>
                <w:spacing w:val="-2"/>
                <w:sz w:val="18"/>
              </w:rPr>
              <w:t xml:space="preserve"> </w:t>
            </w:r>
            <w:r>
              <w:rPr>
                <w:color w:val="5F5F5F"/>
                <w:sz w:val="18"/>
              </w:rPr>
              <w:t>measures</w:t>
            </w:r>
            <w:r>
              <w:rPr>
                <w:color w:val="5F5F5F"/>
                <w:spacing w:val="-1"/>
                <w:sz w:val="18"/>
              </w:rPr>
              <w:t xml:space="preserve"> </w:t>
            </w:r>
            <w:r>
              <w:rPr>
                <w:color w:val="5F5F5F"/>
                <w:sz w:val="18"/>
              </w:rPr>
              <w:t>and</w:t>
            </w:r>
            <w:r>
              <w:rPr>
                <w:color w:val="5F5F5F"/>
                <w:spacing w:val="-3"/>
                <w:sz w:val="18"/>
              </w:rPr>
              <w:t xml:space="preserve"> </w:t>
            </w:r>
            <w:r>
              <w:rPr>
                <w:color w:val="5F5F5F"/>
                <w:sz w:val="18"/>
              </w:rPr>
              <w:t>works</w:t>
            </w:r>
            <w:r>
              <w:rPr>
                <w:color w:val="5F5F5F"/>
                <w:spacing w:val="-1"/>
                <w:sz w:val="18"/>
              </w:rPr>
              <w:t xml:space="preserve"> </w:t>
            </w:r>
            <w:r>
              <w:rPr>
                <w:color w:val="5F5F5F"/>
                <w:sz w:val="18"/>
              </w:rPr>
              <w:t>required</w:t>
            </w:r>
            <w:r>
              <w:rPr>
                <w:color w:val="5F5F5F"/>
                <w:spacing w:val="-3"/>
                <w:sz w:val="18"/>
              </w:rPr>
              <w:t xml:space="preserve"> </w:t>
            </w:r>
            <w:r>
              <w:rPr>
                <w:color w:val="5F5F5F"/>
                <w:sz w:val="18"/>
              </w:rPr>
              <w:t>to</w:t>
            </w:r>
            <w:r>
              <w:rPr>
                <w:color w:val="5F5F5F"/>
                <w:spacing w:val="-3"/>
                <w:sz w:val="18"/>
              </w:rPr>
              <w:t xml:space="preserve"> </w:t>
            </w:r>
            <w:r>
              <w:rPr>
                <w:color w:val="5F5F5F"/>
                <w:sz w:val="18"/>
              </w:rPr>
              <w:t>accommodate</w:t>
            </w:r>
            <w:r>
              <w:rPr>
                <w:color w:val="5F5F5F"/>
                <w:spacing w:val="-3"/>
                <w:sz w:val="18"/>
              </w:rPr>
              <w:t xml:space="preserve"> </w:t>
            </w:r>
            <w:r>
              <w:rPr>
                <w:color w:val="5F5F5F"/>
                <w:sz w:val="18"/>
              </w:rPr>
              <w:t>the</w:t>
            </w:r>
            <w:r>
              <w:rPr>
                <w:color w:val="5F5F5F"/>
                <w:spacing w:val="-3"/>
                <w:sz w:val="18"/>
              </w:rPr>
              <w:t xml:space="preserve"> </w:t>
            </w:r>
            <w:r>
              <w:rPr>
                <w:color w:val="5F5F5F"/>
                <w:sz w:val="18"/>
              </w:rPr>
              <w:t xml:space="preserve">height, </w:t>
            </w:r>
            <w:proofErr w:type="gramStart"/>
            <w:r>
              <w:rPr>
                <w:color w:val="5F5F5F"/>
                <w:sz w:val="18"/>
              </w:rPr>
              <w:t>weight</w:t>
            </w:r>
            <w:proofErr w:type="gramEnd"/>
            <w:r>
              <w:rPr>
                <w:color w:val="5F5F5F"/>
                <w:sz w:val="18"/>
              </w:rPr>
              <w:t xml:space="preserve"> and geometric requirements, and manage any associated impacts, during the transport. This must be informed by consultation with the relevant road </w:t>
            </w:r>
            <w:r>
              <w:rPr>
                <w:color w:val="5F5F5F"/>
                <w:spacing w:val="-2"/>
                <w:sz w:val="18"/>
              </w:rPr>
              <w:t>authorities.</w:t>
            </w:r>
          </w:p>
          <w:p w14:paraId="18B5B2CC" w14:textId="77777777" w:rsidR="00911B64" w:rsidRDefault="00407A2A">
            <w:pPr>
              <w:pStyle w:val="TableParagraph"/>
              <w:tabs>
                <w:tab w:val="left" w:pos="910"/>
              </w:tabs>
              <w:spacing w:before="0"/>
              <w:ind w:left="910" w:right="191" w:hanging="361"/>
              <w:rPr>
                <w:sz w:val="18"/>
              </w:rPr>
            </w:pPr>
            <w:r>
              <w:rPr>
                <w:noProof/>
              </w:rPr>
              <w:drawing>
                <wp:inline distT="0" distB="0" distL="0" distR="0" wp14:anchorId="5E9CEBEA" wp14:editId="451359BA">
                  <wp:extent cx="95250" cy="94615"/>
                  <wp:effectExtent l="0" t="0" r="0" b="0"/>
                  <wp:docPr id="696" name="Image 6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6" name="Image 696"/>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Document</w:t>
            </w:r>
            <w:r>
              <w:rPr>
                <w:color w:val="5F5F5F"/>
                <w:spacing w:val="-2"/>
                <w:sz w:val="18"/>
              </w:rPr>
              <w:t xml:space="preserve"> </w:t>
            </w:r>
            <w:r>
              <w:rPr>
                <w:color w:val="5F5F5F"/>
                <w:sz w:val="18"/>
              </w:rPr>
              <w:t>construction</w:t>
            </w:r>
            <w:r>
              <w:rPr>
                <w:color w:val="5F5F5F"/>
                <w:spacing w:val="-3"/>
                <w:sz w:val="18"/>
              </w:rPr>
              <w:t xml:space="preserve"> </w:t>
            </w:r>
            <w:r>
              <w:rPr>
                <w:color w:val="5F5F5F"/>
                <w:sz w:val="18"/>
              </w:rPr>
              <w:t>vehicle</w:t>
            </w:r>
            <w:r>
              <w:rPr>
                <w:color w:val="5F5F5F"/>
                <w:spacing w:val="-3"/>
                <w:sz w:val="18"/>
              </w:rPr>
              <w:t xml:space="preserve"> </w:t>
            </w:r>
            <w:r>
              <w:rPr>
                <w:color w:val="5F5F5F"/>
                <w:sz w:val="18"/>
              </w:rPr>
              <w:t>routes</w:t>
            </w:r>
            <w:r>
              <w:rPr>
                <w:color w:val="5F5F5F"/>
                <w:spacing w:val="-2"/>
                <w:sz w:val="18"/>
              </w:rPr>
              <w:t xml:space="preserve"> </w:t>
            </w:r>
            <w:r>
              <w:rPr>
                <w:color w:val="5F5F5F"/>
                <w:sz w:val="18"/>
              </w:rPr>
              <w:t>including</w:t>
            </w:r>
            <w:r>
              <w:rPr>
                <w:color w:val="5F5F5F"/>
                <w:spacing w:val="-3"/>
                <w:sz w:val="18"/>
              </w:rPr>
              <w:t xml:space="preserve"> </w:t>
            </w:r>
            <w:r>
              <w:rPr>
                <w:color w:val="5F5F5F"/>
                <w:sz w:val="18"/>
              </w:rPr>
              <w:t>the</w:t>
            </w:r>
            <w:r>
              <w:rPr>
                <w:color w:val="5F5F5F"/>
                <w:spacing w:val="-3"/>
                <w:sz w:val="18"/>
              </w:rPr>
              <w:t xml:space="preserve"> </w:t>
            </w:r>
            <w:r>
              <w:rPr>
                <w:color w:val="5F5F5F"/>
                <w:sz w:val="18"/>
              </w:rPr>
              <w:t>transformer</w:t>
            </w:r>
            <w:r>
              <w:rPr>
                <w:color w:val="5F5F5F"/>
                <w:spacing w:val="-2"/>
                <w:sz w:val="18"/>
              </w:rPr>
              <w:t xml:space="preserve"> </w:t>
            </w:r>
            <w:r>
              <w:rPr>
                <w:color w:val="5F5F5F"/>
                <w:sz w:val="18"/>
              </w:rPr>
              <w:t>travel</w:t>
            </w:r>
            <w:r>
              <w:rPr>
                <w:color w:val="5F5F5F"/>
                <w:spacing w:val="-2"/>
                <w:sz w:val="18"/>
              </w:rPr>
              <w:t xml:space="preserve"> </w:t>
            </w:r>
            <w:r>
              <w:rPr>
                <w:color w:val="5F5F5F"/>
                <w:sz w:val="18"/>
              </w:rPr>
              <w:t>route</w:t>
            </w:r>
            <w:r>
              <w:rPr>
                <w:color w:val="5F5F5F"/>
                <w:spacing w:val="-3"/>
                <w:sz w:val="18"/>
              </w:rPr>
              <w:t xml:space="preserve"> </w:t>
            </w:r>
            <w:r>
              <w:rPr>
                <w:color w:val="5F5F5F"/>
                <w:sz w:val="18"/>
              </w:rPr>
              <w:t>and</w:t>
            </w:r>
            <w:r>
              <w:rPr>
                <w:color w:val="5F5F5F"/>
                <w:spacing w:val="-3"/>
                <w:sz w:val="18"/>
              </w:rPr>
              <w:t xml:space="preserve"> </w:t>
            </w:r>
            <w:r>
              <w:rPr>
                <w:color w:val="5F5F5F"/>
                <w:sz w:val="18"/>
              </w:rPr>
              <w:t>the</w:t>
            </w:r>
            <w:r>
              <w:rPr>
                <w:color w:val="5F5F5F"/>
                <w:spacing w:val="-3"/>
                <w:sz w:val="18"/>
              </w:rPr>
              <w:t xml:space="preserve"> </w:t>
            </w:r>
            <w:r>
              <w:rPr>
                <w:color w:val="5F5F5F"/>
                <w:sz w:val="18"/>
              </w:rPr>
              <w:t>transport</w:t>
            </w:r>
            <w:r>
              <w:rPr>
                <w:color w:val="5F5F5F"/>
                <w:spacing w:val="-2"/>
                <w:sz w:val="18"/>
              </w:rPr>
              <w:t xml:space="preserve"> </w:t>
            </w:r>
            <w:r>
              <w:rPr>
                <w:color w:val="5F5F5F"/>
                <w:sz w:val="18"/>
              </w:rPr>
              <w:t>of</w:t>
            </w:r>
            <w:r>
              <w:rPr>
                <w:color w:val="5F5F5F"/>
                <w:spacing w:val="-2"/>
                <w:sz w:val="18"/>
              </w:rPr>
              <w:t xml:space="preserve"> </w:t>
            </w:r>
            <w:r>
              <w:rPr>
                <w:color w:val="5F5F5F"/>
                <w:sz w:val="18"/>
              </w:rPr>
              <w:t>hazardous</w:t>
            </w:r>
            <w:r>
              <w:rPr>
                <w:color w:val="5F5F5F"/>
                <w:spacing w:val="-2"/>
                <w:sz w:val="18"/>
              </w:rPr>
              <w:t xml:space="preserve"> </w:t>
            </w:r>
            <w:r>
              <w:rPr>
                <w:color w:val="5F5F5F"/>
                <w:sz w:val="18"/>
              </w:rPr>
              <w:t>goods</w:t>
            </w:r>
            <w:r>
              <w:rPr>
                <w:color w:val="5F5F5F"/>
                <w:spacing w:val="-2"/>
                <w:sz w:val="18"/>
              </w:rPr>
              <w:t xml:space="preserve"> </w:t>
            </w:r>
            <w:r>
              <w:rPr>
                <w:color w:val="5F5F5F"/>
                <w:sz w:val="18"/>
              </w:rPr>
              <w:t>/</w:t>
            </w:r>
            <w:r>
              <w:rPr>
                <w:color w:val="5F5F5F"/>
                <w:spacing w:val="-2"/>
                <w:sz w:val="18"/>
              </w:rPr>
              <w:t xml:space="preserve"> </w:t>
            </w:r>
            <w:r>
              <w:rPr>
                <w:color w:val="5F5F5F"/>
                <w:sz w:val="18"/>
              </w:rPr>
              <w:t>materials, and</w:t>
            </w:r>
            <w:r>
              <w:rPr>
                <w:color w:val="5F5F5F"/>
                <w:spacing w:val="-3"/>
                <w:sz w:val="18"/>
              </w:rPr>
              <w:t xml:space="preserve"> </w:t>
            </w:r>
            <w:proofErr w:type="spellStart"/>
            <w:r>
              <w:rPr>
                <w:color w:val="5F5F5F"/>
                <w:sz w:val="18"/>
              </w:rPr>
              <w:t>prioritise</w:t>
            </w:r>
            <w:proofErr w:type="spellEnd"/>
            <w:r>
              <w:rPr>
                <w:color w:val="5F5F5F"/>
                <w:spacing w:val="-3"/>
                <w:sz w:val="18"/>
              </w:rPr>
              <w:t xml:space="preserve"> </w:t>
            </w:r>
            <w:r>
              <w:rPr>
                <w:color w:val="5F5F5F"/>
                <w:sz w:val="18"/>
              </w:rPr>
              <w:t>the</w:t>
            </w:r>
            <w:r>
              <w:rPr>
                <w:color w:val="5F5F5F"/>
                <w:spacing w:val="-3"/>
                <w:sz w:val="18"/>
              </w:rPr>
              <w:t xml:space="preserve"> </w:t>
            </w:r>
            <w:r>
              <w:rPr>
                <w:color w:val="5F5F5F"/>
                <w:sz w:val="18"/>
              </w:rPr>
              <w:t>use</w:t>
            </w:r>
            <w:r>
              <w:rPr>
                <w:color w:val="5F5F5F"/>
                <w:spacing w:val="-3"/>
                <w:sz w:val="18"/>
              </w:rPr>
              <w:t xml:space="preserve"> </w:t>
            </w:r>
            <w:r>
              <w:rPr>
                <w:color w:val="5F5F5F"/>
                <w:sz w:val="18"/>
              </w:rPr>
              <w:t>of</w:t>
            </w:r>
            <w:r>
              <w:rPr>
                <w:color w:val="5F5F5F"/>
                <w:spacing w:val="-1"/>
                <w:sz w:val="18"/>
              </w:rPr>
              <w:t xml:space="preserve"> </w:t>
            </w:r>
            <w:r>
              <w:rPr>
                <w:color w:val="5F5F5F"/>
                <w:sz w:val="18"/>
              </w:rPr>
              <w:t>higher order roads, approaching the study area via the South Gippsland Highway and Princes Highway where possible.</w:t>
            </w:r>
          </w:p>
          <w:p w14:paraId="0D98FCA0" w14:textId="77777777" w:rsidR="00911B64" w:rsidRDefault="00407A2A">
            <w:pPr>
              <w:pStyle w:val="TableParagraph"/>
              <w:tabs>
                <w:tab w:val="left" w:pos="910"/>
              </w:tabs>
              <w:spacing w:before="42" w:line="285" w:lineRule="auto"/>
              <w:ind w:left="549" w:right="114"/>
              <w:rPr>
                <w:sz w:val="18"/>
              </w:rPr>
            </w:pPr>
            <w:r>
              <w:rPr>
                <w:noProof/>
              </w:rPr>
              <w:drawing>
                <wp:inline distT="0" distB="0" distL="0" distR="0" wp14:anchorId="1266069F" wp14:editId="6F18B144">
                  <wp:extent cx="95249" cy="94601"/>
                  <wp:effectExtent l="0" t="0" r="0" b="0"/>
                  <wp:docPr id="697" name="Image 6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7" name="Image 697"/>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Identify</w:t>
            </w:r>
            <w:r>
              <w:rPr>
                <w:color w:val="5F5F5F"/>
                <w:spacing w:val="-2"/>
                <w:sz w:val="18"/>
              </w:rPr>
              <w:t xml:space="preserve"> </w:t>
            </w:r>
            <w:r>
              <w:rPr>
                <w:color w:val="5F5F5F"/>
                <w:sz w:val="18"/>
              </w:rPr>
              <w:t>construction</w:t>
            </w:r>
            <w:r>
              <w:rPr>
                <w:color w:val="5F5F5F"/>
                <w:spacing w:val="-3"/>
                <w:sz w:val="18"/>
              </w:rPr>
              <w:t xml:space="preserve"> </w:t>
            </w:r>
            <w:r>
              <w:rPr>
                <w:color w:val="5F5F5F"/>
                <w:sz w:val="18"/>
              </w:rPr>
              <w:t>vehicle</w:t>
            </w:r>
            <w:r>
              <w:rPr>
                <w:color w:val="5F5F5F"/>
                <w:spacing w:val="-3"/>
                <w:sz w:val="18"/>
              </w:rPr>
              <w:t xml:space="preserve"> </w:t>
            </w:r>
            <w:r>
              <w:rPr>
                <w:color w:val="5F5F5F"/>
                <w:sz w:val="18"/>
              </w:rPr>
              <w:t>staging</w:t>
            </w:r>
            <w:r>
              <w:rPr>
                <w:color w:val="5F5F5F"/>
                <w:spacing w:val="-3"/>
                <w:sz w:val="18"/>
              </w:rPr>
              <w:t xml:space="preserve"> </w:t>
            </w:r>
            <w:r>
              <w:rPr>
                <w:color w:val="5F5F5F"/>
                <w:sz w:val="18"/>
              </w:rPr>
              <w:t>areas</w:t>
            </w:r>
            <w:r>
              <w:rPr>
                <w:color w:val="5F5F5F"/>
                <w:spacing w:val="-2"/>
                <w:sz w:val="18"/>
              </w:rPr>
              <w:t xml:space="preserve"> </w:t>
            </w:r>
            <w:r>
              <w:rPr>
                <w:color w:val="5F5F5F"/>
                <w:sz w:val="18"/>
              </w:rPr>
              <w:t>and/or</w:t>
            </w:r>
            <w:r>
              <w:rPr>
                <w:color w:val="5F5F5F"/>
                <w:spacing w:val="-2"/>
                <w:sz w:val="18"/>
              </w:rPr>
              <w:t xml:space="preserve"> </w:t>
            </w:r>
            <w:r>
              <w:rPr>
                <w:color w:val="5F5F5F"/>
                <w:sz w:val="18"/>
              </w:rPr>
              <w:t>construction</w:t>
            </w:r>
            <w:r>
              <w:rPr>
                <w:color w:val="5F5F5F"/>
                <w:spacing w:val="-3"/>
                <w:sz w:val="18"/>
              </w:rPr>
              <w:t xml:space="preserve"> </w:t>
            </w:r>
            <w:r>
              <w:rPr>
                <w:color w:val="5F5F5F"/>
                <w:sz w:val="18"/>
              </w:rPr>
              <w:t>methodologies</w:t>
            </w:r>
            <w:r>
              <w:rPr>
                <w:color w:val="5F5F5F"/>
                <w:spacing w:val="-2"/>
                <w:sz w:val="18"/>
              </w:rPr>
              <w:t xml:space="preserve"> </w:t>
            </w:r>
            <w:r>
              <w:rPr>
                <w:color w:val="5F5F5F"/>
                <w:sz w:val="18"/>
              </w:rPr>
              <w:t>to</w:t>
            </w:r>
            <w:r>
              <w:rPr>
                <w:color w:val="5F5F5F"/>
                <w:spacing w:val="-3"/>
                <w:sz w:val="18"/>
              </w:rPr>
              <w:t xml:space="preserve"> </w:t>
            </w:r>
            <w:r>
              <w:rPr>
                <w:color w:val="5F5F5F"/>
                <w:sz w:val="18"/>
              </w:rPr>
              <w:t>minimise</w:t>
            </w:r>
            <w:r>
              <w:rPr>
                <w:color w:val="5F5F5F"/>
                <w:spacing w:val="-1"/>
                <w:sz w:val="18"/>
              </w:rPr>
              <w:t xml:space="preserve"> </w:t>
            </w:r>
            <w:r>
              <w:rPr>
                <w:color w:val="5F5F5F"/>
                <w:sz w:val="18"/>
              </w:rPr>
              <w:t>potential</w:t>
            </w:r>
            <w:r>
              <w:rPr>
                <w:color w:val="5F5F5F"/>
                <w:spacing w:val="-2"/>
                <w:sz w:val="18"/>
              </w:rPr>
              <w:t xml:space="preserve"> </w:t>
            </w:r>
            <w:r>
              <w:rPr>
                <w:color w:val="5F5F5F"/>
                <w:sz w:val="18"/>
              </w:rPr>
              <w:t>impacts</w:t>
            </w:r>
            <w:r>
              <w:rPr>
                <w:color w:val="5F5F5F"/>
                <w:spacing w:val="-2"/>
                <w:sz w:val="18"/>
              </w:rPr>
              <w:t xml:space="preserve"> </w:t>
            </w:r>
            <w:r>
              <w:rPr>
                <w:color w:val="5F5F5F"/>
                <w:sz w:val="18"/>
              </w:rPr>
              <w:t>of</w:t>
            </w:r>
            <w:r>
              <w:rPr>
                <w:color w:val="5F5F5F"/>
                <w:spacing w:val="-2"/>
                <w:sz w:val="18"/>
              </w:rPr>
              <w:t xml:space="preserve"> </w:t>
            </w:r>
            <w:r>
              <w:rPr>
                <w:color w:val="5F5F5F"/>
                <w:sz w:val="18"/>
              </w:rPr>
              <w:t>truck</w:t>
            </w:r>
            <w:r>
              <w:rPr>
                <w:color w:val="5F5F5F"/>
                <w:spacing w:val="-2"/>
                <w:sz w:val="18"/>
              </w:rPr>
              <w:t xml:space="preserve"> </w:t>
            </w:r>
            <w:r>
              <w:rPr>
                <w:color w:val="5F5F5F"/>
                <w:sz w:val="18"/>
              </w:rPr>
              <w:t>movements</w:t>
            </w:r>
            <w:r>
              <w:rPr>
                <w:color w:val="5F5F5F"/>
                <w:spacing w:val="-2"/>
                <w:sz w:val="18"/>
              </w:rPr>
              <w:t xml:space="preserve"> </w:t>
            </w:r>
            <w:r>
              <w:rPr>
                <w:color w:val="5F5F5F"/>
                <w:sz w:val="18"/>
              </w:rPr>
              <w:t>on</w:t>
            </w:r>
            <w:r>
              <w:rPr>
                <w:color w:val="5F5F5F"/>
                <w:spacing w:val="-3"/>
                <w:sz w:val="18"/>
              </w:rPr>
              <w:t xml:space="preserve"> </w:t>
            </w:r>
            <w:r>
              <w:rPr>
                <w:color w:val="5F5F5F"/>
                <w:sz w:val="18"/>
              </w:rPr>
              <w:t>residents</w:t>
            </w:r>
            <w:r>
              <w:rPr>
                <w:color w:val="5F5F5F"/>
                <w:spacing w:val="-2"/>
                <w:sz w:val="18"/>
              </w:rPr>
              <w:t xml:space="preserve"> </w:t>
            </w:r>
            <w:r>
              <w:rPr>
                <w:color w:val="5F5F5F"/>
                <w:sz w:val="18"/>
              </w:rPr>
              <w:t>and</w:t>
            </w:r>
            <w:r>
              <w:rPr>
                <w:color w:val="5F5F5F"/>
                <w:spacing w:val="-3"/>
                <w:sz w:val="18"/>
              </w:rPr>
              <w:t xml:space="preserve"> </w:t>
            </w:r>
            <w:r>
              <w:rPr>
                <w:color w:val="5F5F5F"/>
                <w:sz w:val="18"/>
              </w:rPr>
              <w:t xml:space="preserve">businesses. </w:t>
            </w:r>
            <w:r>
              <w:rPr>
                <w:noProof/>
                <w:color w:val="5F5F5F"/>
                <w:sz w:val="18"/>
              </w:rPr>
              <w:drawing>
                <wp:inline distT="0" distB="0" distL="0" distR="0" wp14:anchorId="21555DB0" wp14:editId="62F7F6A3">
                  <wp:extent cx="95250" cy="94615"/>
                  <wp:effectExtent l="0" t="0" r="0" b="0"/>
                  <wp:docPr id="698" name="Image 6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8" name="Image 698"/>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color w:val="5F5F5F"/>
                <w:sz w:val="18"/>
              </w:rPr>
              <w:tab/>
            </w:r>
            <w:r>
              <w:rPr>
                <w:color w:val="5F5F5F"/>
                <w:sz w:val="18"/>
              </w:rPr>
              <w:t>Describe methods investigated and adopted to reduce impact of project generated traffic i.e. shuttle bus for workers, stagger start / finish times.</w:t>
            </w:r>
          </w:p>
          <w:p w14:paraId="412048A9" w14:textId="77777777" w:rsidR="00911B64" w:rsidRDefault="00407A2A">
            <w:pPr>
              <w:pStyle w:val="TableParagraph"/>
              <w:tabs>
                <w:tab w:val="left" w:pos="910"/>
              </w:tabs>
              <w:spacing w:before="0"/>
              <w:ind w:left="910" w:right="1013" w:hanging="361"/>
              <w:rPr>
                <w:sz w:val="18"/>
              </w:rPr>
            </w:pPr>
            <w:r>
              <w:rPr>
                <w:noProof/>
              </w:rPr>
              <w:drawing>
                <wp:inline distT="0" distB="0" distL="0" distR="0" wp14:anchorId="5DBDB2EA" wp14:editId="5185A3D5">
                  <wp:extent cx="95250" cy="94615"/>
                  <wp:effectExtent l="0" t="0" r="0" b="0"/>
                  <wp:docPr id="699" name="Image 6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9" name="Image 699"/>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Requirements</w:t>
            </w:r>
            <w:r>
              <w:rPr>
                <w:color w:val="5F5F5F"/>
                <w:spacing w:val="-2"/>
                <w:sz w:val="18"/>
              </w:rPr>
              <w:t xml:space="preserve"> </w:t>
            </w:r>
            <w:r>
              <w:rPr>
                <w:color w:val="5F5F5F"/>
                <w:sz w:val="18"/>
              </w:rPr>
              <w:t>for</w:t>
            </w:r>
            <w:r>
              <w:rPr>
                <w:color w:val="5F5F5F"/>
                <w:spacing w:val="-2"/>
                <w:sz w:val="18"/>
              </w:rPr>
              <w:t xml:space="preserve"> </w:t>
            </w:r>
            <w:r>
              <w:rPr>
                <w:color w:val="5F5F5F"/>
                <w:sz w:val="18"/>
              </w:rPr>
              <w:t>the</w:t>
            </w:r>
            <w:r>
              <w:rPr>
                <w:color w:val="5F5F5F"/>
                <w:spacing w:val="-3"/>
                <w:sz w:val="18"/>
              </w:rPr>
              <w:t xml:space="preserve"> </w:t>
            </w:r>
            <w:r>
              <w:rPr>
                <w:color w:val="5F5F5F"/>
                <w:sz w:val="18"/>
              </w:rPr>
              <w:t>provision</w:t>
            </w:r>
            <w:r>
              <w:rPr>
                <w:color w:val="5F5F5F"/>
                <w:spacing w:val="-3"/>
                <w:sz w:val="18"/>
              </w:rPr>
              <w:t xml:space="preserve"> </w:t>
            </w:r>
            <w:r>
              <w:rPr>
                <w:color w:val="5F5F5F"/>
                <w:sz w:val="18"/>
              </w:rPr>
              <w:t>of</w:t>
            </w:r>
            <w:r>
              <w:rPr>
                <w:color w:val="5F5F5F"/>
                <w:spacing w:val="-2"/>
                <w:sz w:val="18"/>
              </w:rPr>
              <w:t xml:space="preserve"> </w:t>
            </w:r>
            <w:r>
              <w:rPr>
                <w:color w:val="5F5F5F"/>
                <w:sz w:val="18"/>
              </w:rPr>
              <w:t>adequate</w:t>
            </w:r>
            <w:r>
              <w:rPr>
                <w:color w:val="5F5F5F"/>
                <w:spacing w:val="-3"/>
                <w:sz w:val="18"/>
              </w:rPr>
              <w:t xml:space="preserve"> </w:t>
            </w:r>
            <w:r>
              <w:rPr>
                <w:color w:val="5F5F5F"/>
                <w:sz w:val="18"/>
              </w:rPr>
              <w:t>temporary</w:t>
            </w:r>
            <w:r>
              <w:rPr>
                <w:color w:val="5F5F5F"/>
                <w:spacing w:val="-2"/>
                <w:sz w:val="18"/>
              </w:rPr>
              <w:t xml:space="preserve"> </w:t>
            </w:r>
            <w:r>
              <w:rPr>
                <w:color w:val="5F5F5F"/>
                <w:sz w:val="18"/>
              </w:rPr>
              <w:t>road</w:t>
            </w:r>
            <w:r>
              <w:rPr>
                <w:color w:val="5F5F5F"/>
                <w:spacing w:val="-1"/>
                <w:sz w:val="18"/>
              </w:rPr>
              <w:t xml:space="preserve"> </w:t>
            </w:r>
            <w:r>
              <w:rPr>
                <w:color w:val="5F5F5F"/>
                <w:sz w:val="18"/>
              </w:rPr>
              <w:t>lighting</w:t>
            </w:r>
            <w:r>
              <w:rPr>
                <w:color w:val="5F5F5F"/>
                <w:spacing w:val="-3"/>
                <w:sz w:val="18"/>
              </w:rPr>
              <w:t xml:space="preserve"> </w:t>
            </w:r>
            <w:r>
              <w:rPr>
                <w:color w:val="5F5F5F"/>
                <w:sz w:val="18"/>
              </w:rPr>
              <w:t>over</w:t>
            </w:r>
            <w:r>
              <w:rPr>
                <w:color w:val="5F5F5F"/>
                <w:spacing w:val="-2"/>
                <w:sz w:val="18"/>
              </w:rPr>
              <w:t xml:space="preserve"> </w:t>
            </w:r>
            <w:r>
              <w:rPr>
                <w:color w:val="5F5F5F"/>
                <w:sz w:val="18"/>
              </w:rPr>
              <w:t>night</w:t>
            </w:r>
            <w:r>
              <w:rPr>
                <w:color w:val="5F5F5F"/>
                <w:spacing w:val="-2"/>
                <w:sz w:val="18"/>
              </w:rPr>
              <w:t xml:space="preserve"> </w:t>
            </w:r>
            <w:r>
              <w:rPr>
                <w:color w:val="5F5F5F"/>
                <w:sz w:val="18"/>
              </w:rPr>
              <w:t>at</w:t>
            </w:r>
            <w:r>
              <w:rPr>
                <w:color w:val="5F5F5F"/>
                <w:spacing w:val="-2"/>
                <w:sz w:val="18"/>
              </w:rPr>
              <w:t xml:space="preserve"> </w:t>
            </w:r>
            <w:r>
              <w:rPr>
                <w:color w:val="5F5F5F"/>
                <w:sz w:val="18"/>
              </w:rPr>
              <w:t>required</w:t>
            </w:r>
            <w:r>
              <w:rPr>
                <w:color w:val="5F5F5F"/>
                <w:spacing w:val="-1"/>
                <w:sz w:val="18"/>
              </w:rPr>
              <w:t xml:space="preserve"> </w:t>
            </w:r>
            <w:r>
              <w:rPr>
                <w:color w:val="5F5F5F"/>
                <w:sz w:val="18"/>
              </w:rPr>
              <w:t>intersections</w:t>
            </w:r>
            <w:r>
              <w:rPr>
                <w:color w:val="5F5F5F"/>
                <w:spacing w:val="-2"/>
                <w:sz w:val="18"/>
              </w:rPr>
              <w:t xml:space="preserve"> </w:t>
            </w:r>
            <w:r>
              <w:rPr>
                <w:color w:val="5F5F5F"/>
                <w:sz w:val="18"/>
              </w:rPr>
              <w:t>to</w:t>
            </w:r>
            <w:r>
              <w:rPr>
                <w:color w:val="5F5F5F"/>
                <w:spacing w:val="-1"/>
                <w:sz w:val="18"/>
              </w:rPr>
              <w:t xml:space="preserve"> </w:t>
            </w:r>
            <w:r>
              <w:rPr>
                <w:color w:val="5F5F5F"/>
                <w:sz w:val="18"/>
              </w:rPr>
              <w:t>access</w:t>
            </w:r>
            <w:r>
              <w:rPr>
                <w:color w:val="5F5F5F"/>
                <w:spacing w:val="-2"/>
                <w:sz w:val="18"/>
              </w:rPr>
              <w:t xml:space="preserve"> </w:t>
            </w:r>
            <w:r>
              <w:rPr>
                <w:color w:val="5F5F5F"/>
                <w:sz w:val="18"/>
              </w:rPr>
              <w:t>the</w:t>
            </w:r>
            <w:r>
              <w:rPr>
                <w:color w:val="5F5F5F"/>
                <w:spacing w:val="-3"/>
                <w:sz w:val="18"/>
              </w:rPr>
              <w:t xml:space="preserve"> </w:t>
            </w:r>
            <w:r>
              <w:rPr>
                <w:color w:val="5F5F5F"/>
                <w:sz w:val="18"/>
              </w:rPr>
              <w:t>construction</w:t>
            </w:r>
            <w:r>
              <w:rPr>
                <w:color w:val="5F5F5F"/>
                <w:spacing w:val="-3"/>
                <w:sz w:val="18"/>
              </w:rPr>
              <w:t xml:space="preserve"> </w:t>
            </w:r>
            <w:r>
              <w:rPr>
                <w:color w:val="5F5F5F"/>
                <w:sz w:val="18"/>
              </w:rPr>
              <w:t>site</w:t>
            </w:r>
            <w:r>
              <w:rPr>
                <w:color w:val="5F5F5F"/>
                <w:spacing w:val="-1"/>
                <w:sz w:val="18"/>
              </w:rPr>
              <w:t xml:space="preserve"> </w:t>
            </w:r>
            <w:r>
              <w:rPr>
                <w:color w:val="5F5F5F"/>
                <w:sz w:val="18"/>
              </w:rPr>
              <w:t>during</w:t>
            </w:r>
            <w:r>
              <w:rPr>
                <w:color w:val="5F5F5F"/>
                <w:spacing w:val="-3"/>
                <w:sz w:val="18"/>
              </w:rPr>
              <w:t xml:space="preserve"> </w:t>
            </w:r>
            <w:r>
              <w:rPr>
                <w:color w:val="5F5F5F"/>
                <w:sz w:val="18"/>
              </w:rPr>
              <w:t xml:space="preserve">HDD </w:t>
            </w:r>
            <w:r>
              <w:rPr>
                <w:color w:val="5F5F5F"/>
                <w:spacing w:val="-2"/>
                <w:sz w:val="18"/>
              </w:rPr>
              <w:t>operations.</w:t>
            </w:r>
          </w:p>
          <w:p w14:paraId="0E9060A0" w14:textId="77777777" w:rsidR="00911B64" w:rsidRDefault="00407A2A">
            <w:pPr>
              <w:pStyle w:val="TableParagraph"/>
              <w:tabs>
                <w:tab w:val="left" w:pos="910"/>
              </w:tabs>
              <w:spacing w:before="40"/>
              <w:ind w:left="910" w:right="440" w:hanging="361"/>
              <w:rPr>
                <w:sz w:val="18"/>
              </w:rPr>
            </w:pPr>
            <w:r>
              <w:rPr>
                <w:noProof/>
              </w:rPr>
              <w:drawing>
                <wp:inline distT="0" distB="0" distL="0" distR="0" wp14:anchorId="0EEB00A4" wp14:editId="68845A62">
                  <wp:extent cx="95249" cy="94601"/>
                  <wp:effectExtent l="0" t="0" r="0" b="0"/>
                  <wp:docPr id="700" name="Image 7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0" name="Image 700"/>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Policies to ensure staff comply with relevant industry standards and guidelines with regards to safe practice, including managing driver fatigue. These policies</w:t>
            </w:r>
            <w:r>
              <w:rPr>
                <w:color w:val="5F5F5F"/>
                <w:spacing w:val="-2"/>
                <w:sz w:val="18"/>
              </w:rPr>
              <w:t xml:space="preserve"> </w:t>
            </w:r>
            <w:r>
              <w:rPr>
                <w:color w:val="5F5F5F"/>
                <w:sz w:val="18"/>
              </w:rPr>
              <w:t>should</w:t>
            </w:r>
            <w:r>
              <w:rPr>
                <w:color w:val="5F5F5F"/>
                <w:spacing w:val="-1"/>
                <w:sz w:val="18"/>
              </w:rPr>
              <w:t xml:space="preserve"> </w:t>
            </w:r>
            <w:r>
              <w:rPr>
                <w:color w:val="5F5F5F"/>
                <w:sz w:val="18"/>
              </w:rPr>
              <w:t>outline</w:t>
            </w:r>
            <w:r>
              <w:rPr>
                <w:color w:val="5F5F5F"/>
                <w:spacing w:val="-3"/>
                <w:sz w:val="18"/>
              </w:rPr>
              <w:t xml:space="preserve"> </w:t>
            </w:r>
            <w:r>
              <w:rPr>
                <w:color w:val="5F5F5F"/>
                <w:sz w:val="18"/>
              </w:rPr>
              <w:t>induction</w:t>
            </w:r>
            <w:r>
              <w:rPr>
                <w:color w:val="5F5F5F"/>
                <w:spacing w:val="-3"/>
                <w:sz w:val="18"/>
              </w:rPr>
              <w:t xml:space="preserve"> </w:t>
            </w:r>
            <w:r>
              <w:rPr>
                <w:color w:val="5F5F5F"/>
                <w:sz w:val="18"/>
              </w:rPr>
              <w:t>requirements</w:t>
            </w:r>
            <w:r>
              <w:rPr>
                <w:color w:val="5F5F5F"/>
                <w:spacing w:val="-2"/>
                <w:sz w:val="18"/>
              </w:rPr>
              <w:t xml:space="preserve"> </w:t>
            </w:r>
            <w:r>
              <w:rPr>
                <w:color w:val="5F5F5F"/>
                <w:sz w:val="18"/>
              </w:rPr>
              <w:t>for</w:t>
            </w:r>
            <w:r>
              <w:rPr>
                <w:color w:val="5F5F5F"/>
                <w:spacing w:val="-2"/>
                <w:sz w:val="18"/>
              </w:rPr>
              <w:t xml:space="preserve"> </w:t>
            </w:r>
            <w:r>
              <w:rPr>
                <w:color w:val="5F5F5F"/>
                <w:sz w:val="18"/>
              </w:rPr>
              <w:t>all</w:t>
            </w:r>
            <w:r>
              <w:rPr>
                <w:color w:val="5F5F5F"/>
                <w:spacing w:val="-2"/>
                <w:sz w:val="18"/>
              </w:rPr>
              <w:t xml:space="preserve"> </w:t>
            </w:r>
            <w:r>
              <w:rPr>
                <w:color w:val="5F5F5F"/>
                <w:sz w:val="18"/>
              </w:rPr>
              <w:t>workers,</w:t>
            </w:r>
            <w:r>
              <w:rPr>
                <w:color w:val="5F5F5F"/>
                <w:spacing w:val="-2"/>
                <w:sz w:val="18"/>
              </w:rPr>
              <w:t xml:space="preserve"> </w:t>
            </w:r>
            <w:r>
              <w:rPr>
                <w:color w:val="5F5F5F"/>
                <w:sz w:val="18"/>
              </w:rPr>
              <w:t>identifying</w:t>
            </w:r>
            <w:r>
              <w:rPr>
                <w:color w:val="5F5F5F"/>
                <w:spacing w:val="-3"/>
                <w:sz w:val="18"/>
              </w:rPr>
              <w:t xml:space="preserve"> </w:t>
            </w:r>
            <w:r>
              <w:rPr>
                <w:color w:val="5F5F5F"/>
                <w:sz w:val="18"/>
              </w:rPr>
              <w:t>site</w:t>
            </w:r>
            <w:r>
              <w:rPr>
                <w:color w:val="5F5F5F"/>
                <w:spacing w:val="-3"/>
                <w:sz w:val="18"/>
              </w:rPr>
              <w:t xml:space="preserve"> </w:t>
            </w:r>
            <w:r>
              <w:rPr>
                <w:color w:val="5F5F5F"/>
                <w:sz w:val="18"/>
              </w:rPr>
              <w:t>specific</w:t>
            </w:r>
            <w:r>
              <w:rPr>
                <w:color w:val="5F5F5F"/>
                <w:spacing w:val="-2"/>
                <w:sz w:val="18"/>
              </w:rPr>
              <w:t xml:space="preserve"> </w:t>
            </w:r>
            <w:r>
              <w:rPr>
                <w:color w:val="5F5F5F"/>
                <w:sz w:val="18"/>
              </w:rPr>
              <w:t>safe</w:t>
            </w:r>
            <w:r>
              <w:rPr>
                <w:color w:val="5F5F5F"/>
                <w:spacing w:val="-1"/>
                <w:sz w:val="18"/>
              </w:rPr>
              <w:t xml:space="preserve"> </w:t>
            </w:r>
            <w:r>
              <w:rPr>
                <w:color w:val="5F5F5F"/>
                <w:sz w:val="18"/>
              </w:rPr>
              <w:t>practice,</w:t>
            </w:r>
            <w:r>
              <w:rPr>
                <w:color w:val="5F5F5F"/>
                <w:spacing w:val="-1"/>
                <w:sz w:val="18"/>
              </w:rPr>
              <w:t xml:space="preserve"> </w:t>
            </w:r>
            <w:r>
              <w:rPr>
                <w:color w:val="5F5F5F"/>
                <w:sz w:val="18"/>
              </w:rPr>
              <w:t>such</w:t>
            </w:r>
            <w:r>
              <w:rPr>
                <w:color w:val="5F5F5F"/>
                <w:spacing w:val="-1"/>
                <w:sz w:val="18"/>
              </w:rPr>
              <w:t xml:space="preserve"> </w:t>
            </w:r>
            <w:r>
              <w:rPr>
                <w:color w:val="5F5F5F"/>
                <w:sz w:val="18"/>
              </w:rPr>
              <w:t>as</w:t>
            </w:r>
            <w:r>
              <w:rPr>
                <w:color w:val="5F5F5F"/>
                <w:spacing w:val="-2"/>
                <w:sz w:val="18"/>
              </w:rPr>
              <w:t xml:space="preserve"> </w:t>
            </w:r>
            <w:r>
              <w:rPr>
                <w:color w:val="5F5F5F"/>
                <w:sz w:val="18"/>
              </w:rPr>
              <w:t>identified</w:t>
            </w:r>
            <w:r>
              <w:rPr>
                <w:color w:val="5F5F5F"/>
                <w:spacing w:val="-3"/>
                <w:sz w:val="18"/>
              </w:rPr>
              <w:t xml:space="preserve"> </w:t>
            </w:r>
            <w:r>
              <w:rPr>
                <w:color w:val="5F5F5F"/>
                <w:sz w:val="18"/>
              </w:rPr>
              <w:t>locations</w:t>
            </w:r>
            <w:r>
              <w:rPr>
                <w:color w:val="5F5F5F"/>
                <w:spacing w:val="-2"/>
                <w:sz w:val="18"/>
              </w:rPr>
              <w:t xml:space="preserve"> </w:t>
            </w:r>
            <w:r>
              <w:rPr>
                <w:color w:val="5F5F5F"/>
                <w:sz w:val="18"/>
              </w:rPr>
              <w:t>on</w:t>
            </w:r>
            <w:r>
              <w:rPr>
                <w:color w:val="5F5F5F"/>
                <w:spacing w:val="-3"/>
                <w:sz w:val="18"/>
              </w:rPr>
              <w:t xml:space="preserve"> </w:t>
            </w:r>
            <w:r>
              <w:rPr>
                <w:color w:val="5F5F5F"/>
                <w:sz w:val="18"/>
              </w:rPr>
              <w:t>the</w:t>
            </w:r>
            <w:r>
              <w:rPr>
                <w:color w:val="5F5F5F"/>
                <w:spacing w:val="-1"/>
                <w:sz w:val="18"/>
              </w:rPr>
              <w:t xml:space="preserve"> </w:t>
            </w:r>
            <w:r>
              <w:rPr>
                <w:color w:val="5F5F5F"/>
                <w:sz w:val="18"/>
              </w:rPr>
              <w:t>road</w:t>
            </w:r>
            <w:r>
              <w:rPr>
                <w:color w:val="5F5F5F"/>
                <w:spacing w:val="-3"/>
                <w:sz w:val="18"/>
              </w:rPr>
              <w:t xml:space="preserve"> </w:t>
            </w:r>
            <w:r>
              <w:rPr>
                <w:color w:val="5F5F5F"/>
                <w:sz w:val="18"/>
              </w:rPr>
              <w:t>network</w:t>
            </w:r>
            <w:r>
              <w:rPr>
                <w:color w:val="5F5F5F"/>
                <w:spacing w:val="-2"/>
                <w:sz w:val="18"/>
              </w:rPr>
              <w:t xml:space="preserve"> </w:t>
            </w:r>
            <w:r>
              <w:rPr>
                <w:color w:val="5F5F5F"/>
                <w:sz w:val="18"/>
              </w:rPr>
              <w:t>with</w:t>
            </w:r>
            <w:r>
              <w:rPr>
                <w:color w:val="5F5F5F"/>
                <w:spacing w:val="-3"/>
                <w:sz w:val="18"/>
              </w:rPr>
              <w:t xml:space="preserve"> </w:t>
            </w:r>
            <w:r>
              <w:rPr>
                <w:color w:val="5F5F5F"/>
                <w:sz w:val="18"/>
              </w:rPr>
              <w:t>a known safety risk.</w:t>
            </w:r>
          </w:p>
          <w:p w14:paraId="53D79CCF" w14:textId="77777777" w:rsidR="00911B64" w:rsidRDefault="00407A2A">
            <w:pPr>
              <w:pStyle w:val="TableParagraph"/>
              <w:tabs>
                <w:tab w:val="left" w:pos="910"/>
              </w:tabs>
              <w:spacing w:before="41"/>
              <w:ind w:left="549"/>
              <w:rPr>
                <w:sz w:val="18"/>
              </w:rPr>
            </w:pPr>
            <w:r>
              <w:rPr>
                <w:noProof/>
              </w:rPr>
              <w:drawing>
                <wp:inline distT="0" distB="0" distL="0" distR="0" wp14:anchorId="388C5464" wp14:editId="7A8E64A7">
                  <wp:extent cx="95250" cy="94614"/>
                  <wp:effectExtent l="0" t="0" r="0" b="0"/>
                  <wp:docPr id="701" name="Image 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1" name="Image 701"/>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Outline</w:t>
            </w:r>
            <w:r>
              <w:rPr>
                <w:color w:val="5F5F5F"/>
                <w:spacing w:val="-5"/>
                <w:sz w:val="18"/>
              </w:rPr>
              <w:t xml:space="preserve"> </w:t>
            </w:r>
            <w:r>
              <w:rPr>
                <w:color w:val="5F5F5F"/>
                <w:sz w:val="18"/>
              </w:rPr>
              <w:t>measures</w:t>
            </w:r>
            <w:r>
              <w:rPr>
                <w:color w:val="5F5F5F"/>
                <w:spacing w:val="-2"/>
                <w:sz w:val="18"/>
              </w:rPr>
              <w:t xml:space="preserve"> </w:t>
            </w:r>
            <w:r>
              <w:rPr>
                <w:color w:val="5F5F5F"/>
                <w:sz w:val="18"/>
              </w:rPr>
              <w:t>to</w:t>
            </w:r>
            <w:r>
              <w:rPr>
                <w:color w:val="5F5F5F"/>
                <w:spacing w:val="-3"/>
                <w:sz w:val="18"/>
              </w:rPr>
              <w:t xml:space="preserve"> </w:t>
            </w:r>
            <w:r>
              <w:rPr>
                <w:color w:val="5F5F5F"/>
                <w:sz w:val="18"/>
              </w:rPr>
              <w:t>manage</w:t>
            </w:r>
            <w:r>
              <w:rPr>
                <w:color w:val="5F5F5F"/>
                <w:spacing w:val="-3"/>
                <w:sz w:val="18"/>
              </w:rPr>
              <w:t xml:space="preserve"> </w:t>
            </w:r>
            <w:r>
              <w:rPr>
                <w:color w:val="5F5F5F"/>
                <w:sz w:val="18"/>
              </w:rPr>
              <w:t>the</w:t>
            </w:r>
            <w:r>
              <w:rPr>
                <w:color w:val="5F5F5F"/>
                <w:spacing w:val="-3"/>
                <w:sz w:val="18"/>
              </w:rPr>
              <w:t xml:space="preserve"> </w:t>
            </w:r>
            <w:r>
              <w:rPr>
                <w:color w:val="5F5F5F"/>
                <w:sz w:val="18"/>
              </w:rPr>
              <w:t>project</w:t>
            </w:r>
            <w:r>
              <w:rPr>
                <w:color w:val="5F5F5F"/>
                <w:spacing w:val="-2"/>
                <w:sz w:val="18"/>
              </w:rPr>
              <w:t xml:space="preserve"> </w:t>
            </w:r>
            <w:r>
              <w:rPr>
                <w:color w:val="5F5F5F"/>
                <w:sz w:val="18"/>
              </w:rPr>
              <w:t>interface</w:t>
            </w:r>
            <w:r>
              <w:rPr>
                <w:color w:val="5F5F5F"/>
                <w:spacing w:val="-3"/>
                <w:sz w:val="18"/>
              </w:rPr>
              <w:t xml:space="preserve"> </w:t>
            </w:r>
            <w:r>
              <w:rPr>
                <w:color w:val="5F5F5F"/>
                <w:sz w:val="18"/>
              </w:rPr>
              <w:t>with</w:t>
            </w:r>
            <w:r>
              <w:rPr>
                <w:color w:val="5F5F5F"/>
                <w:spacing w:val="-3"/>
                <w:sz w:val="18"/>
              </w:rPr>
              <w:t xml:space="preserve"> </w:t>
            </w:r>
            <w:r>
              <w:rPr>
                <w:color w:val="5F5F5F"/>
                <w:sz w:val="18"/>
              </w:rPr>
              <w:t>rail</w:t>
            </w:r>
            <w:r>
              <w:rPr>
                <w:color w:val="5F5F5F"/>
                <w:spacing w:val="-2"/>
                <w:sz w:val="18"/>
              </w:rPr>
              <w:t xml:space="preserve"> </w:t>
            </w:r>
            <w:r>
              <w:rPr>
                <w:color w:val="5F5F5F"/>
                <w:sz w:val="18"/>
              </w:rPr>
              <w:t>trails</w:t>
            </w:r>
            <w:r>
              <w:rPr>
                <w:color w:val="5F5F5F"/>
                <w:spacing w:val="-2"/>
                <w:sz w:val="18"/>
              </w:rPr>
              <w:t xml:space="preserve"> </w:t>
            </w:r>
            <w:r>
              <w:rPr>
                <w:color w:val="5F5F5F"/>
                <w:sz w:val="18"/>
              </w:rPr>
              <w:t>and</w:t>
            </w:r>
            <w:r>
              <w:rPr>
                <w:color w:val="5F5F5F"/>
                <w:spacing w:val="-3"/>
                <w:sz w:val="18"/>
              </w:rPr>
              <w:t xml:space="preserve"> </w:t>
            </w:r>
            <w:r>
              <w:rPr>
                <w:color w:val="5F5F5F"/>
                <w:sz w:val="18"/>
              </w:rPr>
              <w:t>provide</w:t>
            </w:r>
            <w:r>
              <w:rPr>
                <w:color w:val="5F5F5F"/>
                <w:spacing w:val="-3"/>
                <w:sz w:val="18"/>
              </w:rPr>
              <w:t xml:space="preserve"> </w:t>
            </w:r>
            <w:r>
              <w:rPr>
                <w:color w:val="5F5F5F"/>
                <w:sz w:val="18"/>
              </w:rPr>
              <w:t>for</w:t>
            </w:r>
            <w:r>
              <w:rPr>
                <w:color w:val="5F5F5F"/>
                <w:spacing w:val="-2"/>
                <w:sz w:val="18"/>
              </w:rPr>
              <w:t xml:space="preserve"> </w:t>
            </w:r>
            <w:r>
              <w:rPr>
                <w:color w:val="5F5F5F"/>
                <w:sz w:val="18"/>
              </w:rPr>
              <w:t>the</w:t>
            </w:r>
            <w:r>
              <w:rPr>
                <w:color w:val="5F5F5F"/>
                <w:spacing w:val="-3"/>
                <w:sz w:val="18"/>
              </w:rPr>
              <w:t xml:space="preserve"> </w:t>
            </w:r>
            <w:r>
              <w:rPr>
                <w:color w:val="5F5F5F"/>
                <w:sz w:val="18"/>
              </w:rPr>
              <w:t>continuous</w:t>
            </w:r>
            <w:r>
              <w:rPr>
                <w:color w:val="5F5F5F"/>
                <w:spacing w:val="-2"/>
                <w:sz w:val="18"/>
              </w:rPr>
              <w:t xml:space="preserve"> </w:t>
            </w:r>
            <w:r>
              <w:rPr>
                <w:color w:val="5F5F5F"/>
                <w:sz w:val="18"/>
              </w:rPr>
              <w:t>operation</w:t>
            </w:r>
            <w:r>
              <w:rPr>
                <w:color w:val="5F5F5F"/>
                <w:spacing w:val="-1"/>
                <w:sz w:val="18"/>
              </w:rPr>
              <w:t xml:space="preserve"> </w:t>
            </w:r>
            <w:r>
              <w:rPr>
                <w:color w:val="5F5F5F"/>
                <w:sz w:val="18"/>
              </w:rPr>
              <w:t>/</w:t>
            </w:r>
            <w:r>
              <w:rPr>
                <w:color w:val="5F5F5F"/>
                <w:spacing w:val="-2"/>
                <w:sz w:val="18"/>
              </w:rPr>
              <w:t xml:space="preserve"> </w:t>
            </w:r>
            <w:r>
              <w:rPr>
                <w:color w:val="5F5F5F"/>
                <w:sz w:val="18"/>
              </w:rPr>
              <w:t>access</w:t>
            </w:r>
            <w:r>
              <w:rPr>
                <w:color w:val="5F5F5F"/>
                <w:spacing w:val="-2"/>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rail</w:t>
            </w:r>
            <w:r>
              <w:rPr>
                <w:color w:val="5F5F5F"/>
                <w:spacing w:val="-2"/>
                <w:sz w:val="18"/>
              </w:rPr>
              <w:t xml:space="preserve"> trails.</w:t>
            </w:r>
          </w:p>
        </w:tc>
      </w:tr>
    </w:tbl>
    <w:p w14:paraId="67596497" w14:textId="77777777" w:rsidR="00911B64" w:rsidRDefault="00911B64">
      <w:pPr>
        <w:rPr>
          <w:sz w:val="18"/>
        </w:rPr>
        <w:sectPr w:rsidR="00911B64">
          <w:pgSz w:w="16840" w:h="11910" w:orient="landscape"/>
          <w:pgMar w:top="1400" w:right="800" w:bottom="860" w:left="1020" w:header="457" w:footer="661" w:gutter="0"/>
          <w:cols w:space="720"/>
        </w:sectPr>
      </w:pPr>
    </w:p>
    <w:p w14:paraId="6B74E8C4" w14:textId="77777777" w:rsidR="00911B64" w:rsidRDefault="00911B64">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258"/>
        <w:gridCol w:w="13529"/>
      </w:tblGrid>
      <w:tr w:rsidR="00911B64" w14:paraId="61691B74" w14:textId="77777777">
        <w:trPr>
          <w:trHeight w:val="552"/>
        </w:trPr>
        <w:tc>
          <w:tcPr>
            <w:tcW w:w="1258" w:type="dxa"/>
            <w:shd w:val="clear" w:color="auto" w:fill="133149"/>
          </w:tcPr>
          <w:p w14:paraId="7F12A754" w14:textId="77777777" w:rsidR="00911B64" w:rsidRDefault="00407A2A">
            <w:pPr>
              <w:pStyle w:val="TableParagraph"/>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13529" w:type="dxa"/>
            <w:shd w:val="clear" w:color="auto" w:fill="133149"/>
          </w:tcPr>
          <w:p w14:paraId="09AA32BC" w14:textId="77777777" w:rsidR="00911B64" w:rsidRDefault="00407A2A">
            <w:pPr>
              <w:pStyle w:val="TableParagraph"/>
              <w:rPr>
                <w:b/>
                <w:sz w:val="18"/>
              </w:rPr>
            </w:pPr>
            <w:r>
              <w:rPr>
                <w:b/>
                <w:color w:val="FFFFFF"/>
                <w:sz w:val="18"/>
              </w:rPr>
              <w:t>Environmental</w:t>
            </w:r>
            <w:r>
              <w:rPr>
                <w:b/>
                <w:color w:val="FFFFFF"/>
                <w:spacing w:val="-9"/>
                <w:sz w:val="18"/>
              </w:rPr>
              <w:t xml:space="preserve"> </w:t>
            </w:r>
            <w:r>
              <w:rPr>
                <w:b/>
                <w:color w:val="FFFFFF"/>
                <w:sz w:val="18"/>
              </w:rPr>
              <w:t>Performance</w:t>
            </w:r>
            <w:r>
              <w:rPr>
                <w:b/>
                <w:color w:val="FFFFFF"/>
                <w:spacing w:val="-5"/>
                <w:sz w:val="18"/>
              </w:rPr>
              <w:t xml:space="preserve"> </w:t>
            </w:r>
            <w:r>
              <w:rPr>
                <w:b/>
                <w:color w:val="FFFFFF"/>
                <w:spacing w:val="-2"/>
                <w:sz w:val="18"/>
              </w:rPr>
              <w:t>Requirements</w:t>
            </w:r>
          </w:p>
        </w:tc>
      </w:tr>
      <w:tr w:rsidR="00911B64" w14:paraId="1A7F8F74" w14:textId="77777777">
        <w:trPr>
          <w:trHeight w:val="4178"/>
        </w:trPr>
        <w:tc>
          <w:tcPr>
            <w:tcW w:w="1258" w:type="dxa"/>
            <w:shd w:val="clear" w:color="auto" w:fill="D3E6F4"/>
          </w:tcPr>
          <w:p w14:paraId="184F2415" w14:textId="77777777" w:rsidR="00911B64" w:rsidRDefault="00911B64">
            <w:pPr>
              <w:pStyle w:val="TableParagraph"/>
              <w:spacing w:before="0"/>
              <w:ind w:left="0"/>
              <w:rPr>
                <w:rFonts w:ascii="Times New Roman"/>
                <w:sz w:val="18"/>
              </w:rPr>
            </w:pPr>
          </w:p>
        </w:tc>
        <w:tc>
          <w:tcPr>
            <w:tcW w:w="13529" w:type="dxa"/>
            <w:shd w:val="clear" w:color="auto" w:fill="D3E6F4"/>
          </w:tcPr>
          <w:p w14:paraId="2F280588" w14:textId="77777777" w:rsidR="00911B64" w:rsidRDefault="00407A2A">
            <w:pPr>
              <w:pStyle w:val="TableParagraph"/>
              <w:tabs>
                <w:tab w:val="left" w:pos="910"/>
              </w:tabs>
              <w:spacing w:before="112"/>
              <w:ind w:left="910" w:right="361" w:hanging="361"/>
              <w:jc w:val="both"/>
              <w:rPr>
                <w:sz w:val="18"/>
              </w:rPr>
            </w:pPr>
            <w:r>
              <w:rPr>
                <w:noProof/>
              </w:rPr>
              <w:drawing>
                <wp:inline distT="0" distB="0" distL="0" distR="0" wp14:anchorId="43B86330" wp14:editId="13C2007B">
                  <wp:extent cx="95250" cy="94615"/>
                  <wp:effectExtent l="0" t="0" r="0" b="0"/>
                  <wp:docPr id="702" name="Image 7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2" name="Image 702"/>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Document how any road closures will be</w:t>
            </w:r>
            <w:r>
              <w:rPr>
                <w:color w:val="5F5F5F"/>
                <w:spacing w:val="-1"/>
                <w:sz w:val="18"/>
              </w:rPr>
              <w:t xml:space="preserve"> </w:t>
            </w:r>
            <w:r>
              <w:rPr>
                <w:color w:val="5F5F5F"/>
                <w:sz w:val="18"/>
              </w:rPr>
              <w:t>managed</w:t>
            </w:r>
            <w:r>
              <w:rPr>
                <w:color w:val="5F5F5F"/>
                <w:spacing w:val="-1"/>
                <w:sz w:val="18"/>
              </w:rPr>
              <w:t xml:space="preserve"> </w:t>
            </w:r>
            <w:r>
              <w:rPr>
                <w:color w:val="5F5F5F"/>
                <w:sz w:val="18"/>
              </w:rPr>
              <w:t>to</w:t>
            </w:r>
            <w:r>
              <w:rPr>
                <w:color w:val="5F5F5F"/>
                <w:spacing w:val="-1"/>
                <w:sz w:val="18"/>
              </w:rPr>
              <w:t xml:space="preserve"> </w:t>
            </w:r>
            <w:r>
              <w:rPr>
                <w:color w:val="5F5F5F"/>
                <w:sz w:val="18"/>
              </w:rPr>
              <w:t>ensure access is maintained, especially on</w:t>
            </w:r>
            <w:r>
              <w:rPr>
                <w:color w:val="5F5F5F"/>
                <w:spacing w:val="-1"/>
                <w:sz w:val="18"/>
              </w:rPr>
              <w:t xml:space="preserve"> </w:t>
            </w:r>
            <w:r>
              <w:rPr>
                <w:color w:val="5F5F5F"/>
                <w:sz w:val="18"/>
              </w:rPr>
              <w:t>roads that operate as a single</w:t>
            </w:r>
            <w:r>
              <w:rPr>
                <w:color w:val="5F5F5F"/>
                <w:spacing w:val="-1"/>
                <w:sz w:val="18"/>
              </w:rPr>
              <w:t xml:space="preserve"> </w:t>
            </w:r>
            <w:r>
              <w:rPr>
                <w:color w:val="5F5F5F"/>
                <w:sz w:val="18"/>
              </w:rPr>
              <w:t>point of access for private properties.</w:t>
            </w:r>
            <w:r>
              <w:rPr>
                <w:color w:val="5F5F5F"/>
                <w:spacing w:val="-2"/>
                <w:sz w:val="18"/>
              </w:rPr>
              <w:t xml:space="preserve"> </w:t>
            </w:r>
            <w:r>
              <w:rPr>
                <w:color w:val="5F5F5F"/>
                <w:sz w:val="18"/>
              </w:rPr>
              <w:t>These</w:t>
            </w:r>
            <w:r>
              <w:rPr>
                <w:color w:val="5F5F5F"/>
                <w:spacing w:val="-3"/>
                <w:sz w:val="18"/>
              </w:rPr>
              <w:t xml:space="preserve"> </w:t>
            </w:r>
            <w:r>
              <w:rPr>
                <w:color w:val="5F5F5F"/>
                <w:sz w:val="18"/>
              </w:rPr>
              <w:t>measures</w:t>
            </w:r>
            <w:r>
              <w:rPr>
                <w:color w:val="5F5F5F"/>
                <w:spacing w:val="-2"/>
                <w:sz w:val="18"/>
              </w:rPr>
              <w:t xml:space="preserve"> </w:t>
            </w:r>
            <w:r>
              <w:rPr>
                <w:color w:val="5F5F5F"/>
                <w:sz w:val="18"/>
              </w:rPr>
              <w:t>must</w:t>
            </w:r>
            <w:r>
              <w:rPr>
                <w:color w:val="5F5F5F"/>
                <w:spacing w:val="-2"/>
                <w:sz w:val="18"/>
              </w:rPr>
              <w:t xml:space="preserve"> </w:t>
            </w:r>
            <w:r>
              <w:rPr>
                <w:color w:val="5F5F5F"/>
                <w:sz w:val="18"/>
              </w:rPr>
              <w:t>be</w:t>
            </w:r>
            <w:r>
              <w:rPr>
                <w:color w:val="5F5F5F"/>
                <w:spacing w:val="-3"/>
                <w:sz w:val="18"/>
              </w:rPr>
              <w:t xml:space="preserve"> </w:t>
            </w:r>
            <w:r>
              <w:rPr>
                <w:color w:val="5F5F5F"/>
                <w:sz w:val="18"/>
              </w:rPr>
              <w:t>informed</w:t>
            </w:r>
            <w:r>
              <w:rPr>
                <w:color w:val="5F5F5F"/>
                <w:spacing w:val="-3"/>
                <w:sz w:val="18"/>
              </w:rPr>
              <w:t xml:space="preserve"> </w:t>
            </w:r>
            <w:r>
              <w:rPr>
                <w:color w:val="5F5F5F"/>
                <w:sz w:val="18"/>
              </w:rPr>
              <w:t>by</w:t>
            </w:r>
            <w:r>
              <w:rPr>
                <w:color w:val="5F5F5F"/>
                <w:spacing w:val="-2"/>
                <w:sz w:val="18"/>
              </w:rPr>
              <w:t xml:space="preserve"> </w:t>
            </w:r>
            <w:r>
              <w:rPr>
                <w:color w:val="5F5F5F"/>
                <w:sz w:val="18"/>
              </w:rPr>
              <w:t>engagement</w:t>
            </w:r>
            <w:r>
              <w:rPr>
                <w:color w:val="5F5F5F"/>
                <w:spacing w:val="-2"/>
                <w:sz w:val="18"/>
              </w:rPr>
              <w:t xml:space="preserve"> </w:t>
            </w:r>
            <w:r>
              <w:rPr>
                <w:color w:val="5F5F5F"/>
                <w:sz w:val="18"/>
              </w:rPr>
              <w:t>with</w:t>
            </w:r>
            <w:r>
              <w:rPr>
                <w:color w:val="5F5F5F"/>
                <w:spacing w:val="-3"/>
                <w:sz w:val="18"/>
              </w:rPr>
              <w:t xml:space="preserve"> </w:t>
            </w:r>
            <w:r>
              <w:rPr>
                <w:color w:val="5F5F5F"/>
                <w:sz w:val="18"/>
              </w:rPr>
              <w:t>affected</w:t>
            </w:r>
            <w:r>
              <w:rPr>
                <w:color w:val="5F5F5F"/>
                <w:spacing w:val="-3"/>
                <w:sz w:val="18"/>
              </w:rPr>
              <w:t xml:space="preserve"> </w:t>
            </w:r>
            <w:r>
              <w:rPr>
                <w:color w:val="5F5F5F"/>
                <w:sz w:val="18"/>
              </w:rPr>
              <w:t>properties,</w:t>
            </w:r>
            <w:r>
              <w:rPr>
                <w:color w:val="5F5F5F"/>
                <w:spacing w:val="-1"/>
                <w:sz w:val="18"/>
              </w:rPr>
              <w:t xml:space="preserve"> </w:t>
            </w:r>
            <w:r>
              <w:rPr>
                <w:color w:val="5F5F5F"/>
                <w:sz w:val="18"/>
              </w:rPr>
              <w:t>relevant</w:t>
            </w:r>
            <w:r>
              <w:rPr>
                <w:color w:val="5F5F5F"/>
                <w:spacing w:val="-2"/>
                <w:sz w:val="18"/>
              </w:rPr>
              <w:t xml:space="preserve"> </w:t>
            </w:r>
            <w:r>
              <w:rPr>
                <w:color w:val="5F5F5F"/>
                <w:sz w:val="18"/>
              </w:rPr>
              <w:t>road</w:t>
            </w:r>
            <w:r>
              <w:rPr>
                <w:color w:val="5F5F5F"/>
                <w:spacing w:val="-3"/>
                <w:sz w:val="18"/>
              </w:rPr>
              <w:t xml:space="preserve"> </w:t>
            </w:r>
            <w:r>
              <w:rPr>
                <w:color w:val="5F5F5F"/>
                <w:sz w:val="18"/>
              </w:rPr>
              <w:t>authorities</w:t>
            </w:r>
            <w:r>
              <w:rPr>
                <w:color w:val="5F5F5F"/>
                <w:spacing w:val="-2"/>
                <w:sz w:val="18"/>
              </w:rPr>
              <w:t xml:space="preserve"> </w:t>
            </w:r>
            <w:r>
              <w:rPr>
                <w:color w:val="5F5F5F"/>
                <w:sz w:val="18"/>
              </w:rPr>
              <w:t>and</w:t>
            </w:r>
            <w:r>
              <w:rPr>
                <w:color w:val="5F5F5F"/>
                <w:spacing w:val="-3"/>
                <w:sz w:val="18"/>
              </w:rPr>
              <w:t xml:space="preserve"> </w:t>
            </w:r>
            <w:r>
              <w:rPr>
                <w:color w:val="5F5F5F"/>
                <w:sz w:val="18"/>
              </w:rPr>
              <w:t>emergency</w:t>
            </w:r>
            <w:r>
              <w:rPr>
                <w:color w:val="5F5F5F"/>
                <w:spacing w:val="-2"/>
                <w:sz w:val="18"/>
              </w:rPr>
              <w:t xml:space="preserve"> </w:t>
            </w:r>
            <w:r>
              <w:rPr>
                <w:color w:val="5F5F5F"/>
                <w:sz w:val="18"/>
              </w:rPr>
              <w:t>services.</w:t>
            </w:r>
            <w:r>
              <w:rPr>
                <w:color w:val="5F5F5F"/>
                <w:spacing w:val="-2"/>
                <w:sz w:val="18"/>
              </w:rPr>
              <w:t xml:space="preserve"> </w:t>
            </w:r>
            <w:r>
              <w:rPr>
                <w:color w:val="5F5F5F"/>
                <w:sz w:val="18"/>
              </w:rPr>
              <w:t>The</w:t>
            </w:r>
            <w:r>
              <w:rPr>
                <w:color w:val="5F5F5F"/>
                <w:spacing w:val="-3"/>
                <w:sz w:val="18"/>
              </w:rPr>
              <w:t xml:space="preserve"> </w:t>
            </w:r>
            <w:r>
              <w:rPr>
                <w:color w:val="5F5F5F"/>
                <w:sz w:val="18"/>
              </w:rPr>
              <w:t>design</w:t>
            </w:r>
            <w:r>
              <w:rPr>
                <w:color w:val="5F5F5F"/>
                <w:spacing w:val="-3"/>
                <w:sz w:val="18"/>
              </w:rPr>
              <w:t xml:space="preserve"> </w:t>
            </w:r>
            <w:r>
              <w:rPr>
                <w:color w:val="5F5F5F"/>
                <w:sz w:val="18"/>
              </w:rPr>
              <w:t>and construction staging approach should aim to not close any public roads during construction, so far as reasonably practicable.</w:t>
            </w:r>
          </w:p>
          <w:p w14:paraId="2D690C52" w14:textId="77777777" w:rsidR="00911B64" w:rsidRDefault="00407A2A">
            <w:pPr>
              <w:pStyle w:val="TableParagraph"/>
              <w:tabs>
                <w:tab w:val="left" w:pos="910"/>
              </w:tabs>
              <w:spacing w:before="42"/>
              <w:ind w:left="549"/>
              <w:jc w:val="both"/>
              <w:rPr>
                <w:sz w:val="18"/>
              </w:rPr>
            </w:pPr>
            <w:r>
              <w:rPr>
                <w:noProof/>
              </w:rPr>
              <w:drawing>
                <wp:inline distT="0" distB="0" distL="0" distR="0" wp14:anchorId="14993292" wp14:editId="5435D43E">
                  <wp:extent cx="95250" cy="94614"/>
                  <wp:effectExtent l="0" t="0" r="0" b="0"/>
                  <wp:docPr id="703" name="Image 7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3" name="Image 703"/>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Outline</w:t>
            </w:r>
            <w:r>
              <w:rPr>
                <w:color w:val="5F5F5F"/>
                <w:spacing w:val="-4"/>
                <w:sz w:val="18"/>
              </w:rPr>
              <w:t xml:space="preserve"> </w:t>
            </w:r>
            <w:r>
              <w:rPr>
                <w:color w:val="5F5F5F"/>
                <w:sz w:val="18"/>
              </w:rPr>
              <w:t>induction</w:t>
            </w:r>
            <w:r>
              <w:rPr>
                <w:color w:val="5F5F5F"/>
                <w:spacing w:val="-3"/>
                <w:sz w:val="18"/>
              </w:rPr>
              <w:t xml:space="preserve"> </w:t>
            </w:r>
            <w:r>
              <w:rPr>
                <w:color w:val="5F5F5F"/>
                <w:sz w:val="18"/>
              </w:rPr>
              <w:t>requirements</w:t>
            </w:r>
            <w:r>
              <w:rPr>
                <w:color w:val="5F5F5F"/>
                <w:spacing w:val="-2"/>
                <w:sz w:val="18"/>
              </w:rPr>
              <w:t xml:space="preserve"> </w:t>
            </w:r>
            <w:r>
              <w:rPr>
                <w:color w:val="5F5F5F"/>
                <w:sz w:val="18"/>
              </w:rPr>
              <w:t>for</w:t>
            </w:r>
            <w:r>
              <w:rPr>
                <w:color w:val="5F5F5F"/>
                <w:spacing w:val="-3"/>
                <w:sz w:val="18"/>
              </w:rPr>
              <w:t xml:space="preserve"> </w:t>
            </w:r>
            <w:r>
              <w:rPr>
                <w:color w:val="5F5F5F"/>
                <w:sz w:val="18"/>
              </w:rPr>
              <w:t>all</w:t>
            </w:r>
            <w:r>
              <w:rPr>
                <w:color w:val="5F5F5F"/>
                <w:spacing w:val="-2"/>
                <w:sz w:val="18"/>
              </w:rPr>
              <w:t xml:space="preserve"> </w:t>
            </w:r>
            <w:r>
              <w:rPr>
                <w:color w:val="5F5F5F"/>
                <w:sz w:val="18"/>
              </w:rPr>
              <w:t>workers,</w:t>
            </w:r>
            <w:r>
              <w:rPr>
                <w:color w:val="5F5F5F"/>
                <w:spacing w:val="-3"/>
                <w:sz w:val="18"/>
              </w:rPr>
              <w:t xml:space="preserve"> </w:t>
            </w:r>
            <w:r>
              <w:rPr>
                <w:color w:val="5F5F5F"/>
                <w:sz w:val="18"/>
              </w:rPr>
              <w:t>identifying</w:t>
            </w:r>
            <w:r>
              <w:rPr>
                <w:color w:val="5F5F5F"/>
                <w:spacing w:val="-3"/>
                <w:sz w:val="18"/>
              </w:rPr>
              <w:t xml:space="preserve"> </w:t>
            </w:r>
            <w:r>
              <w:rPr>
                <w:color w:val="5F5F5F"/>
                <w:sz w:val="18"/>
              </w:rPr>
              <w:t>site</w:t>
            </w:r>
            <w:r>
              <w:rPr>
                <w:color w:val="5F5F5F"/>
                <w:spacing w:val="-3"/>
                <w:sz w:val="18"/>
              </w:rPr>
              <w:t xml:space="preserve"> </w:t>
            </w:r>
            <w:r>
              <w:rPr>
                <w:color w:val="5F5F5F"/>
                <w:sz w:val="18"/>
              </w:rPr>
              <w:t>specific</w:t>
            </w:r>
            <w:r>
              <w:rPr>
                <w:color w:val="5F5F5F"/>
                <w:spacing w:val="-3"/>
                <w:sz w:val="18"/>
              </w:rPr>
              <w:t xml:space="preserve"> </w:t>
            </w:r>
            <w:r>
              <w:rPr>
                <w:color w:val="5F5F5F"/>
                <w:sz w:val="18"/>
              </w:rPr>
              <w:t>safe</w:t>
            </w:r>
            <w:r>
              <w:rPr>
                <w:color w:val="5F5F5F"/>
                <w:spacing w:val="-1"/>
                <w:sz w:val="18"/>
              </w:rPr>
              <w:t xml:space="preserve"> </w:t>
            </w:r>
            <w:r>
              <w:rPr>
                <w:color w:val="5F5F5F"/>
                <w:sz w:val="18"/>
              </w:rPr>
              <w:t>practice,</w:t>
            </w:r>
            <w:r>
              <w:rPr>
                <w:color w:val="5F5F5F"/>
                <w:spacing w:val="-2"/>
                <w:sz w:val="18"/>
              </w:rPr>
              <w:t xml:space="preserve"> </w:t>
            </w:r>
            <w:r>
              <w:rPr>
                <w:color w:val="5F5F5F"/>
                <w:sz w:val="18"/>
              </w:rPr>
              <w:t>such</w:t>
            </w:r>
            <w:r>
              <w:rPr>
                <w:color w:val="5F5F5F"/>
                <w:spacing w:val="-2"/>
                <w:sz w:val="18"/>
              </w:rPr>
              <w:t xml:space="preserve"> </w:t>
            </w:r>
            <w:r>
              <w:rPr>
                <w:color w:val="5F5F5F"/>
                <w:sz w:val="18"/>
              </w:rPr>
              <w:t>as</w:t>
            </w:r>
            <w:r>
              <w:rPr>
                <w:color w:val="5F5F5F"/>
                <w:spacing w:val="-2"/>
                <w:sz w:val="18"/>
              </w:rPr>
              <w:t xml:space="preserve"> </w:t>
            </w:r>
            <w:r>
              <w:rPr>
                <w:color w:val="5F5F5F"/>
                <w:sz w:val="18"/>
              </w:rPr>
              <w:t>identified</w:t>
            </w:r>
            <w:r>
              <w:rPr>
                <w:color w:val="5F5F5F"/>
                <w:spacing w:val="-3"/>
                <w:sz w:val="18"/>
              </w:rPr>
              <w:t xml:space="preserve"> </w:t>
            </w:r>
            <w:r>
              <w:rPr>
                <w:color w:val="5F5F5F"/>
                <w:sz w:val="18"/>
              </w:rPr>
              <w:t>locations</w:t>
            </w:r>
            <w:r>
              <w:rPr>
                <w:color w:val="5F5F5F"/>
                <w:spacing w:val="-3"/>
                <w:sz w:val="18"/>
              </w:rPr>
              <w:t xml:space="preserve"> </w:t>
            </w:r>
            <w:r>
              <w:rPr>
                <w:color w:val="5F5F5F"/>
                <w:sz w:val="18"/>
              </w:rPr>
              <w:t>on</w:t>
            </w:r>
            <w:r>
              <w:rPr>
                <w:color w:val="5F5F5F"/>
                <w:spacing w:val="-3"/>
                <w:sz w:val="18"/>
              </w:rPr>
              <w:t xml:space="preserve"> </w:t>
            </w:r>
            <w:r>
              <w:rPr>
                <w:color w:val="5F5F5F"/>
                <w:sz w:val="18"/>
              </w:rPr>
              <w:t>the</w:t>
            </w:r>
            <w:r>
              <w:rPr>
                <w:color w:val="5F5F5F"/>
                <w:spacing w:val="-1"/>
                <w:sz w:val="18"/>
              </w:rPr>
              <w:t xml:space="preserve"> </w:t>
            </w:r>
            <w:r>
              <w:rPr>
                <w:color w:val="5F5F5F"/>
                <w:sz w:val="18"/>
              </w:rPr>
              <w:t>road</w:t>
            </w:r>
            <w:r>
              <w:rPr>
                <w:color w:val="5F5F5F"/>
                <w:spacing w:val="-3"/>
                <w:sz w:val="18"/>
              </w:rPr>
              <w:t xml:space="preserve"> </w:t>
            </w:r>
            <w:r>
              <w:rPr>
                <w:color w:val="5F5F5F"/>
                <w:sz w:val="18"/>
              </w:rPr>
              <w:t>network</w:t>
            </w:r>
            <w:r>
              <w:rPr>
                <w:color w:val="5F5F5F"/>
                <w:spacing w:val="-2"/>
                <w:sz w:val="18"/>
              </w:rPr>
              <w:t xml:space="preserve"> </w:t>
            </w:r>
            <w:r>
              <w:rPr>
                <w:color w:val="5F5F5F"/>
                <w:sz w:val="18"/>
              </w:rPr>
              <w:t>with</w:t>
            </w:r>
            <w:r>
              <w:rPr>
                <w:color w:val="5F5F5F"/>
                <w:spacing w:val="-4"/>
                <w:sz w:val="18"/>
              </w:rPr>
              <w:t xml:space="preserve"> </w:t>
            </w:r>
            <w:r>
              <w:rPr>
                <w:color w:val="5F5F5F"/>
                <w:sz w:val="18"/>
              </w:rPr>
              <w:t>a</w:t>
            </w:r>
            <w:r>
              <w:rPr>
                <w:color w:val="5F5F5F"/>
                <w:spacing w:val="-3"/>
                <w:sz w:val="18"/>
              </w:rPr>
              <w:t xml:space="preserve"> </w:t>
            </w:r>
            <w:r>
              <w:rPr>
                <w:color w:val="5F5F5F"/>
                <w:sz w:val="18"/>
              </w:rPr>
              <w:t>known</w:t>
            </w:r>
            <w:r>
              <w:rPr>
                <w:color w:val="5F5F5F"/>
                <w:spacing w:val="-3"/>
                <w:sz w:val="18"/>
              </w:rPr>
              <w:t xml:space="preserve"> </w:t>
            </w:r>
            <w:r>
              <w:rPr>
                <w:color w:val="5F5F5F"/>
                <w:sz w:val="18"/>
              </w:rPr>
              <w:t>safety</w:t>
            </w:r>
            <w:r>
              <w:rPr>
                <w:color w:val="5F5F5F"/>
                <w:spacing w:val="-2"/>
                <w:sz w:val="18"/>
              </w:rPr>
              <w:t xml:space="preserve"> risk.</w:t>
            </w:r>
          </w:p>
          <w:p w14:paraId="320A7E6E" w14:textId="77777777" w:rsidR="00911B64" w:rsidRDefault="00407A2A">
            <w:pPr>
              <w:pStyle w:val="TableParagraph"/>
              <w:tabs>
                <w:tab w:val="left" w:pos="910"/>
              </w:tabs>
              <w:spacing w:before="39"/>
              <w:ind w:left="910" w:right="112" w:hanging="361"/>
              <w:jc w:val="both"/>
              <w:rPr>
                <w:sz w:val="18"/>
              </w:rPr>
            </w:pPr>
            <w:r>
              <w:rPr>
                <w:noProof/>
              </w:rPr>
              <w:drawing>
                <wp:inline distT="0" distB="0" distL="0" distR="0" wp14:anchorId="301C3A1F" wp14:editId="45EE8ACF">
                  <wp:extent cx="95250" cy="94614"/>
                  <wp:effectExtent l="0" t="0" r="0" b="0"/>
                  <wp:docPr id="704" name="Image 7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4" name="Image 704"/>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Outline</w:t>
            </w:r>
            <w:r>
              <w:rPr>
                <w:color w:val="5F5F5F"/>
                <w:spacing w:val="-3"/>
                <w:sz w:val="18"/>
              </w:rPr>
              <w:t xml:space="preserve"> </w:t>
            </w:r>
            <w:r>
              <w:rPr>
                <w:color w:val="5F5F5F"/>
                <w:sz w:val="18"/>
              </w:rPr>
              <w:t>the</w:t>
            </w:r>
            <w:r>
              <w:rPr>
                <w:color w:val="5F5F5F"/>
                <w:spacing w:val="-3"/>
                <w:sz w:val="18"/>
              </w:rPr>
              <w:t xml:space="preserve"> </w:t>
            </w:r>
            <w:r>
              <w:rPr>
                <w:color w:val="5F5F5F"/>
                <w:sz w:val="18"/>
              </w:rPr>
              <w:t>inspections</w:t>
            </w:r>
            <w:r>
              <w:rPr>
                <w:color w:val="5F5F5F"/>
                <w:spacing w:val="-2"/>
                <w:sz w:val="18"/>
              </w:rPr>
              <w:t xml:space="preserve"> </w:t>
            </w:r>
            <w:r>
              <w:rPr>
                <w:color w:val="5F5F5F"/>
                <w:sz w:val="18"/>
              </w:rPr>
              <w:t>to</w:t>
            </w:r>
            <w:r>
              <w:rPr>
                <w:color w:val="5F5F5F"/>
                <w:spacing w:val="-3"/>
                <w:sz w:val="18"/>
              </w:rPr>
              <w:t xml:space="preserve"> </w:t>
            </w:r>
            <w:r>
              <w:rPr>
                <w:color w:val="5F5F5F"/>
                <w:sz w:val="18"/>
              </w:rPr>
              <w:t>be</w:t>
            </w:r>
            <w:r>
              <w:rPr>
                <w:color w:val="5F5F5F"/>
                <w:spacing w:val="-1"/>
                <w:sz w:val="18"/>
              </w:rPr>
              <w:t xml:space="preserve"> </w:t>
            </w:r>
            <w:r>
              <w:rPr>
                <w:color w:val="5F5F5F"/>
                <w:sz w:val="18"/>
              </w:rPr>
              <w:t>undertaken</w:t>
            </w:r>
            <w:r>
              <w:rPr>
                <w:color w:val="5F5F5F"/>
                <w:spacing w:val="-3"/>
                <w:sz w:val="18"/>
              </w:rPr>
              <w:t xml:space="preserve"> </w:t>
            </w:r>
            <w:r>
              <w:rPr>
                <w:color w:val="5F5F5F"/>
                <w:sz w:val="18"/>
              </w:rPr>
              <w:t>to</w:t>
            </w:r>
            <w:r>
              <w:rPr>
                <w:color w:val="5F5F5F"/>
                <w:spacing w:val="-3"/>
                <w:sz w:val="18"/>
              </w:rPr>
              <w:t xml:space="preserve"> </w:t>
            </w:r>
            <w:r>
              <w:rPr>
                <w:color w:val="5F5F5F"/>
                <w:sz w:val="18"/>
              </w:rPr>
              <w:t>assess</w:t>
            </w:r>
            <w:r>
              <w:rPr>
                <w:color w:val="5F5F5F"/>
                <w:spacing w:val="-2"/>
                <w:sz w:val="18"/>
              </w:rPr>
              <w:t xml:space="preserve"> </w:t>
            </w:r>
            <w:r>
              <w:rPr>
                <w:color w:val="5F5F5F"/>
                <w:sz w:val="18"/>
              </w:rPr>
              <w:t>the</w:t>
            </w:r>
            <w:r>
              <w:rPr>
                <w:color w:val="5F5F5F"/>
                <w:spacing w:val="-3"/>
                <w:sz w:val="18"/>
              </w:rPr>
              <w:t xml:space="preserve"> </w:t>
            </w:r>
            <w:r>
              <w:rPr>
                <w:color w:val="5F5F5F"/>
                <w:sz w:val="18"/>
              </w:rPr>
              <w:t>effectiveness</w:t>
            </w:r>
            <w:r>
              <w:rPr>
                <w:color w:val="5F5F5F"/>
                <w:spacing w:val="-2"/>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transport</w:t>
            </w:r>
            <w:r>
              <w:rPr>
                <w:color w:val="5F5F5F"/>
                <w:spacing w:val="-2"/>
                <w:sz w:val="18"/>
              </w:rPr>
              <w:t xml:space="preserve"> </w:t>
            </w:r>
            <w:r>
              <w:rPr>
                <w:color w:val="5F5F5F"/>
                <w:sz w:val="18"/>
              </w:rPr>
              <w:t>management</w:t>
            </w:r>
            <w:r>
              <w:rPr>
                <w:color w:val="5F5F5F"/>
                <w:spacing w:val="-2"/>
                <w:sz w:val="18"/>
              </w:rPr>
              <w:t xml:space="preserve"> </w:t>
            </w:r>
            <w:r>
              <w:rPr>
                <w:color w:val="5F5F5F"/>
                <w:sz w:val="18"/>
              </w:rPr>
              <w:t>plans</w:t>
            </w:r>
            <w:r>
              <w:rPr>
                <w:color w:val="5F5F5F"/>
                <w:spacing w:val="-2"/>
                <w:sz w:val="18"/>
              </w:rPr>
              <w:t xml:space="preserve"> </w:t>
            </w:r>
            <w:r>
              <w:rPr>
                <w:color w:val="5F5F5F"/>
                <w:sz w:val="18"/>
              </w:rPr>
              <w:t>on</w:t>
            </w:r>
            <w:r>
              <w:rPr>
                <w:color w:val="5F5F5F"/>
                <w:spacing w:val="-3"/>
                <w:sz w:val="18"/>
              </w:rPr>
              <w:t xml:space="preserve"> </w:t>
            </w:r>
            <w:r>
              <w:rPr>
                <w:color w:val="5F5F5F"/>
                <w:sz w:val="18"/>
              </w:rPr>
              <w:t>all</w:t>
            </w:r>
            <w:r>
              <w:rPr>
                <w:color w:val="5F5F5F"/>
                <w:spacing w:val="-2"/>
                <w:sz w:val="18"/>
              </w:rPr>
              <w:t xml:space="preserve"> </w:t>
            </w:r>
            <w:r>
              <w:rPr>
                <w:color w:val="5F5F5F"/>
                <w:sz w:val="18"/>
              </w:rPr>
              <w:t>modes</w:t>
            </w:r>
            <w:r>
              <w:rPr>
                <w:color w:val="5F5F5F"/>
                <w:spacing w:val="-1"/>
                <w:sz w:val="18"/>
              </w:rPr>
              <w:t xml:space="preserve"> </w:t>
            </w:r>
            <w:r>
              <w:rPr>
                <w:color w:val="5F5F5F"/>
                <w:sz w:val="18"/>
              </w:rPr>
              <w:t>of</w:t>
            </w:r>
            <w:r>
              <w:rPr>
                <w:color w:val="5F5F5F"/>
                <w:spacing w:val="-2"/>
                <w:sz w:val="18"/>
              </w:rPr>
              <w:t xml:space="preserve"> </w:t>
            </w:r>
            <w:r>
              <w:rPr>
                <w:color w:val="5F5F5F"/>
                <w:sz w:val="18"/>
              </w:rPr>
              <w:t>transport.</w:t>
            </w:r>
            <w:r>
              <w:rPr>
                <w:color w:val="5F5F5F"/>
                <w:spacing w:val="-2"/>
                <w:sz w:val="18"/>
              </w:rPr>
              <w:t xml:space="preserve"> </w:t>
            </w:r>
            <w:r>
              <w:rPr>
                <w:color w:val="5F5F5F"/>
                <w:sz w:val="18"/>
              </w:rPr>
              <w:t>Where</w:t>
            </w:r>
            <w:r>
              <w:rPr>
                <w:color w:val="5F5F5F"/>
                <w:spacing w:val="-3"/>
                <w:sz w:val="18"/>
              </w:rPr>
              <w:t xml:space="preserve"> </w:t>
            </w:r>
            <w:r>
              <w:rPr>
                <w:color w:val="5F5F5F"/>
                <w:sz w:val="18"/>
              </w:rPr>
              <w:t>inspections</w:t>
            </w:r>
            <w:r>
              <w:rPr>
                <w:color w:val="5F5F5F"/>
                <w:spacing w:val="-2"/>
                <w:sz w:val="18"/>
              </w:rPr>
              <w:t xml:space="preserve"> </w:t>
            </w:r>
            <w:r>
              <w:rPr>
                <w:color w:val="5F5F5F"/>
                <w:sz w:val="18"/>
              </w:rPr>
              <w:t>identify adverse impacts, implement practicable and appropriate mitigation measures.</w:t>
            </w:r>
          </w:p>
          <w:p w14:paraId="57A1173A" w14:textId="77777777" w:rsidR="00911B64" w:rsidRDefault="00407A2A">
            <w:pPr>
              <w:pStyle w:val="TableParagraph"/>
              <w:tabs>
                <w:tab w:val="left" w:pos="910"/>
              </w:tabs>
              <w:spacing w:before="39"/>
              <w:ind w:left="910" w:right="951" w:hanging="361"/>
              <w:rPr>
                <w:sz w:val="18"/>
              </w:rPr>
            </w:pPr>
            <w:r>
              <w:rPr>
                <w:noProof/>
              </w:rPr>
              <w:drawing>
                <wp:inline distT="0" distB="0" distL="0" distR="0" wp14:anchorId="6B4FEEFA" wp14:editId="748FED78">
                  <wp:extent cx="95250" cy="94614"/>
                  <wp:effectExtent l="0" t="0" r="0" b="0"/>
                  <wp:docPr id="705" name="Image 7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5" name="Image 705"/>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Outline</w:t>
            </w:r>
            <w:r>
              <w:rPr>
                <w:color w:val="5F5F5F"/>
                <w:spacing w:val="-3"/>
                <w:sz w:val="18"/>
              </w:rPr>
              <w:t xml:space="preserve"> </w:t>
            </w:r>
            <w:r>
              <w:rPr>
                <w:color w:val="5F5F5F"/>
                <w:sz w:val="18"/>
              </w:rPr>
              <w:t>the</w:t>
            </w:r>
            <w:r>
              <w:rPr>
                <w:color w:val="5F5F5F"/>
                <w:spacing w:val="-3"/>
                <w:sz w:val="18"/>
              </w:rPr>
              <w:t xml:space="preserve"> </w:t>
            </w:r>
            <w:r>
              <w:rPr>
                <w:color w:val="5F5F5F"/>
                <w:sz w:val="18"/>
              </w:rPr>
              <w:t>requirements</w:t>
            </w:r>
            <w:r>
              <w:rPr>
                <w:color w:val="5F5F5F"/>
                <w:spacing w:val="-2"/>
                <w:sz w:val="18"/>
              </w:rPr>
              <w:t xml:space="preserve"> </w:t>
            </w:r>
            <w:r>
              <w:rPr>
                <w:color w:val="5F5F5F"/>
                <w:sz w:val="18"/>
              </w:rPr>
              <w:t>for</w:t>
            </w:r>
            <w:r>
              <w:rPr>
                <w:color w:val="5F5F5F"/>
                <w:spacing w:val="-2"/>
                <w:sz w:val="18"/>
              </w:rPr>
              <w:t xml:space="preserve"> </w:t>
            </w:r>
            <w:r>
              <w:rPr>
                <w:color w:val="5F5F5F"/>
                <w:sz w:val="18"/>
              </w:rPr>
              <w:t>worksite</w:t>
            </w:r>
            <w:r>
              <w:rPr>
                <w:color w:val="5F5F5F"/>
                <w:spacing w:val="-3"/>
                <w:sz w:val="18"/>
              </w:rPr>
              <w:t xml:space="preserve"> </w:t>
            </w:r>
            <w:r>
              <w:rPr>
                <w:color w:val="5F5F5F"/>
                <w:sz w:val="18"/>
              </w:rPr>
              <w:t>construction</w:t>
            </w:r>
            <w:r>
              <w:rPr>
                <w:color w:val="5F5F5F"/>
                <w:spacing w:val="-3"/>
                <w:sz w:val="18"/>
              </w:rPr>
              <w:t xml:space="preserve"> </w:t>
            </w:r>
            <w:r>
              <w:rPr>
                <w:color w:val="5F5F5F"/>
                <w:sz w:val="18"/>
              </w:rPr>
              <w:t>traffic</w:t>
            </w:r>
            <w:r>
              <w:rPr>
                <w:color w:val="5F5F5F"/>
                <w:spacing w:val="-2"/>
                <w:sz w:val="18"/>
              </w:rPr>
              <w:t xml:space="preserve"> </w:t>
            </w:r>
            <w:r>
              <w:rPr>
                <w:color w:val="5F5F5F"/>
                <w:sz w:val="18"/>
              </w:rPr>
              <w:t>management</w:t>
            </w:r>
            <w:r>
              <w:rPr>
                <w:color w:val="5F5F5F"/>
                <w:spacing w:val="-2"/>
                <w:sz w:val="18"/>
              </w:rPr>
              <w:t xml:space="preserve"> </w:t>
            </w:r>
            <w:r>
              <w:rPr>
                <w:color w:val="5F5F5F"/>
                <w:sz w:val="18"/>
              </w:rPr>
              <w:t>that</w:t>
            </w:r>
            <w:r>
              <w:rPr>
                <w:color w:val="5F5F5F"/>
                <w:spacing w:val="-2"/>
                <w:sz w:val="18"/>
              </w:rPr>
              <w:t xml:space="preserve"> </w:t>
            </w:r>
            <w:r>
              <w:rPr>
                <w:color w:val="5F5F5F"/>
                <w:sz w:val="18"/>
              </w:rPr>
              <w:t>are</w:t>
            </w:r>
            <w:r>
              <w:rPr>
                <w:color w:val="5F5F5F"/>
                <w:spacing w:val="-3"/>
                <w:sz w:val="18"/>
              </w:rPr>
              <w:t xml:space="preserve"> </w:t>
            </w:r>
            <w:r>
              <w:rPr>
                <w:color w:val="5F5F5F"/>
                <w:sz w:val="18"/>
              </w:rPr>
              <w:t>activity</w:t>
            </w:r>
            <w:r>
              <w:rPr>
                <w:color w:val="5F5F5F"/>
                <w:spacing w:val="-2"/>
                <w:sz w:val="18"/>
              </w:rPr>
              <w:t xml:space="preserve"> </w:t>
            </w:r>
            <w:r>
              <w:rPr>
                <w:color w:val="5F5F5F"/>
                <w:sz w:val="18"/>
              </w:rPr>
              <w:t>and</w:t>
            </w:r>
            <w:r>
              <w:rPr>
                <w:color w:val="5F5F5F"/>
                <w:spacing w:val="-3"/>
                <w:sz w:val="18"/>
              </w:rPr>
              <w:t xml:space="preserve"> </w:t>
            </w:r>
            <w:r>
              <w:rPr>
                <w:color w:val="5F5F5F"/>
                <w:sz w:val="18"/>
              </w:rPr>
              <w:t>location</w:t>
            </w:r>
            <w:r>
              <w:rPr>
                <w:color w:val="5F5F5F"/>
                <w:spacing w:val="-3"/>
                <w:sz w:val="18"/>
              </w:rPr>
              <w:t xml:space="preserve"> </w:t>
            </w:r>
            <w:r>
              <w:rPr>
                <w:color w:val="5F5F5F"/>
                <w:sz w:val="18"/>
              </w:rPr>
              <w:t>specific</w:t>
            </w:r>
            <w:r>
              <w:rPr>
                <w:color w:val="5F5F5F"/>
                <w:spacing w:val="-2"/>
                <w:sz w:val="18"/>
              </w:rPr>
              <w:t xml:space="preserve"> </w:t>
            </w:r>
            <w:r>
              <w:rPr>
                <w:color w:val="5F5F5F"/>
                <w:sz w:val="18"/>
              </w:rPr>
              <w:t>to</w:t>
            </w:r>
            <w:r>
              <w:rPr>
                <w:color w:val="5F5F5F"/>
                <w:spacing w:val="-3"/>
                <w:sz w:val="18"/>
              </w:rPr>
              <w:t xml:space="preserve"> </w:t>
            </w:r>
            <w:r>
              <w:rPr>
                <w:color w:val="5F5F5F"/>
                <w:sz w:val="18"/>
              </w:rPr>
              <w:t>manage</w:t>
            </w:r>
            <w:r>
              <w:rPr>
                <w:color w:val="5F5F5F"/>
                <w:spacing w:val="-3"/>
                <w:sz w:val="18"/>
              </w:rPr>
              <w:t xml:space="preserve"> </w:t>
            </w:r>
            <w:r>
              <w:rPr>
                <w:color w:val="5F5F5F"/>
                <w:sz w:val="18"/>
              </w:rPr>
              <w:t>day-to-day</w:t>
            </w:r>
            <w:r>
              <w:rPr>
                <w:color w:val="5F5F5F"/>
                <w:spacing w:val="-2"/>
                <w:sz w:val="18"/>
              </w:rPr>
              <w:t xml:space="preserve"> </w:t>
            </w:r>
            <w:r>
              <w:rPr>
                <w:color w:val="5F5F5F"/>
                <w:sz w:val="18"/>
              </w:rPr>
              <w:t>activities</w:t>
            </w:r>
            <w:r>
              <w:rPr>
                <w:color w:val="5F5F5F"/>
                <w:spacing w:val="-2"/>
                <w:sz w:val="18"/>
              </w:rPr>
              <w:t xml:space="preserve"> </w:t>
            </w:r>
            <w:r>
              <w:rPr>
                <w:color w:val="5F5F5F"/>
                <w:sz w:val="18"/>
              </w:rPr>
              <w:t>and</w:t>
            </w:r>
            <w:r>
              <w:rPr>
                <w:color w:val="5F5F5F"/>
                <w:spacing w:val="-3"/>
                <w:sz w:val="18"/>
              </w:rPr>
              <w:t xml:space="preserve"> </w:t>
            </w:r>
            <w:r>
              <w:rPr>
                <w:color w:val="5F5F5F"/>
                <w:sz w:val="18"/>
              </w:rPr>
              <w:t>the requirements of the transport management plan. This includes the movement of the transformer transporter.</w:t>
            </w:r>
          </w:p>
          <w:p w14:paraId="5A050108" w14:textId="77777777" w:rsidR="00911B64" w:rsidRDefault="00407A2A">
            <w:pPr>
              <w:pStyle w:val="TableParagraph"/>
              <w:tabs>
                <w:tab w:val="left" w:pos="910"/>
              </w:tabs>
              <w:spacing w:before="41"/>
              <w:ind w:left="910" w:right="132" w:hanging="361"/>
              <w:rPr>
                <w:sz w:val="18"/>
              </w:rPr>
            </w:pPr>
            <w:r>
              <w:rPr>
                <w:noProof/>
              </w:rPr>
              <w:drawing>
                <wp:inline distT="0" distB="0" distL="0" distR="0" wp14:anchorId="50961026" wp14:editId="27F66FE0">
                  <wp:extent cx="95249" cy="94601"/>
                  <wp:effectExtent l="0" t="0" r="0" b="0"/>
                  <wp:docPr id="706" name="Image 7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6" name="Image 706"/>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Include</w:t>
            </w:r>
            <w:r>
              <w:rPr>
                <w:color w:val="5F5F5F"/>
                <w:spacing w:val="-3"/>
                <w:sz w:val="18"/>
              </w:rPr>
              <w:t xml:space="preserve"> </w:t>
            </w:r>
            <w:r>
              <w:rPr>
                <w:color w:val="5F5F5F"/>
                <w:sz w:val="18"/>
              </w:rPr>
              <w:t>a</w:t>
            </w:r>
            <w:r>
              <w:rPr>
                <w:color w:val="5F5F5F"/>
                <w:spacing w:val="-3"/>
                <w:sz w:val="18"/>
              </w:rPr>
              <w:t xml:space="preserve"> </w:t>
            </w:r>
            <w:r>
              <w:rPr>
                <w:color w:val="5F5F5F"/>
                <w:sz w:val="18"/>
              </w:rPr>
              <w:t>consultation</w:t>
            </w:r>
            <w:r>
              <w:rPr>
                <w:color w:val="5F5F5F"/>
                <w:spacing w:val="-3"/>
                <w:sz w:val="18"/>
              </w:rPr>
              <w:t xml:space="preserve"> </w:t>
            </w:r>
            <w:r>
              <w:rPr>
                <w:color w:val="5F5F5F"/>
                <w:sz w:val="18"/>
              </w:rPr>
              <w:t>plan</w:t>
            </w:r>
            <w:r>
              <w:rPr>
                <w:color w:val="5F5F5F"/>
                <w:spacing w:val="-3"/>
                <w:sz w:val="18"/>
              </w:rPr>
              <w:t xml:space="preserve"> </w:t>
            </w:r>
            <w:r>
              <w:rPr>
                <w:color w:val="5F5F5F"/>
                <w:sz w:val="18"/>
              </w:rPr>
              <w:t>for</w:t>
            </w:r>
            <w:r>
              <w:rPr>
                <w:color w:val="5F5F5F"/>
                <w:spacing w:val="-2"/>
                <w:sz w:val="18"/>
              </w:rPr>
              <w:t xml:space="preserve"> </w:t>
            </w:r>
            <w:r>
              <w:rPr>
                <w:color w:val="5F5F5F"/>
                <w:sz w:val="18"/>
              </w:rPr>
              <w:t>the</w:t>
            </w:r>
            <w:r>
              <w:rPr>
                <w:color w:val="5F5F5F"/>
                <w:spacing w:val="-3"/>
                <w:sz w:val="18"/>
              </w:rPr>
              <w:t xml:space="preserve"> </w:t>
            </w:r>
            <w:r>
              <w:rPr>
                <w:color w:val="5F5F5F"/>
                <w:sz w:val="18"/>
              </w:rPr>
              <w:t>engagement</w:t>
            </w:r>
            <w:r>
              <w:rPr>
                <w:color w:val="5F5F5F"/>
                <w:spacing w:val="-2"/>
                <w:sz w:val="18"/>
              </w:rPr>
              <w:t xml:space="preserve"> </w:t>
            </w:r>
            <w:r>
              <w:rPr>
                <w:color w:val="5F5F5F"/>
                <w:sz w:val="18"/>
              </w:rPr>
              <w:t>with</w:t>
            </w:r>
            <w:r>
              <w:rPr>
                <w:color w:val="5F5F5F"/>
                <w:spacing w:val="-3"/>
                <w:sz w:val="18"/>
              </w:rPr>
              <w:t xml:space="preserve"> </w:t>
            </w:r>
            <w:r>
              <w:rPr>
                <w:color w:val="5F5F5F"/>
                <w:sz w:val="18"/>
              </w:rPr>
              <w:t>local</w:t>
            </w:r>
            <w:r>
              <w:rPr>
                <w:color w:val="5F5F5F"/>
                <w:spacing w:val="-2"/>
                <w:sz w:val="18"/>
              </w:rPr>
              <w:t xml:space="preserve"> </w:t>
            </w:r>
            <w:r>
              <w:rPr>
                <w:color w:val="5F5F5F"/>
                <w:sz w:val="18"/>
              </w:rPr>
              <w:t>authorities,</w:t>
            </w:r>
            <w:r>
              <w:rPr>
                <w:color w:val="5F5F5F"/>
                <w:spacing w:val="-2"/>
                <w:sz w:val="18"/>
              </w:rPr>
              <w:t xml:space="preserve"> </w:t>
            </w:r>
            <w:r>
              <w:rPr>
                <w:color w:val="5F5F5F"/>
                <w:sz w:val="18"/>
              </w:rPr>
              <w:t>impacted</w:t>
            </w:r>
            <w:r>
              <w:rPr>
                <w:color w:val="5F5F5F"/>
                <w:spacing w:val="-3"/>
                <w:sz w:val="18"/>
              </w:rPr>
              <w:t xml:space="preserve"> </w:t>
            </w:r>
            <w:r>
              <w:rPr>
                <w:color w:val="5F5F5F"/>
                <w:sz w:val="18"/>
              </w:rPr>
              <w:t>landholders</w:t>
            </w:r>
            <w:r>
              <w:rPr>
                <w:color w:val="5F5F5F"/>
                <w:spacing w:val="-1"/>
                <w:sz w:val="18"/>
              </w:rPr>
              <w:t xml:space="preserve"> </w:t>
            </w:r>
            <w:r>
              <w:rPr>
                <w:color w:val="5F5F5F"/>
                <w:sz w:val="18"/>
              </w:rPr>
              <w:t>and</w:t>
            </w:r>
            <w:r>
              <w:rPr>
                <w:color w:val="5F5F5F"/>
                <w:spacing w:val="-2"/>
                <w:sz w:val="18"/>
              </w:rPr>
              <w:t xml:space="preserve"> </w:t>
            </w:r>
            <w:r>
              <w:rPr>
                <w:color w:val="5F5F5F"/>
                <w:sz w:val="18"/>
              </w:rPr>
              <w:t>the</w:t>
            </w:r>
            <w:r>
              <w:rPr>
                <w:color w:val="5F5F5F"/>
                <w:spacing w:val="-2"/>
                <w:sz w:val="18"/>
              </w:rPr>
              <w:t xml:space="preserve"> </w:t>
            </w:r>
            <w:r>
              <w:rPr>
                <w:color w:val="5F5F5F"/>
                <w:sz w:val="18"/>
              </w:rPr>
              <w:t>broader</w:t>
            </w:r>
            <w:r>
              <w:rPr>
                <w:color w:val="5F5F5F"/>
                <w:spacing w:val="-2"/>
                <w:sz w:val="18"/>
              </w:rPr>
              <w:t xml:space="preserve"> </w:t>
            </w:r>
            <w:r>
              <w:rPr>
                <w:color w:val="5F5F5F"/>
                <w:sz w:val="18"/>
              </w:rPr>
              <w:t>community.</w:t>
            </w:r>
            <w:r>
              <w:rPr>
                <w:color w:val="5F5F5F"/>
                <w:spacing w:val="-2"/>
                <w:sz w:val="18"/>
              </w:rPr>
              <w:t xml:space="preserve"> </w:t>
            </w:r>
            <w:r>
              <w:rPr>
                <w:color w:val="5F5F5F"/>
                <w:sz w:val="18"/>
              </w:rPr>
              <w:t>This</w:t>
            </w:r>
            <w:r>
              <w:rPr>
                <w:color w:val="5F5F5F"/>
                <w:spacing w:val="-2"/>
                <w:sz w:val="18"/>
              </w:rPr>
              <w:t xml:space="preserve"> </w:t>
            </w:r>
            <w:r>
              <w:rPr>
                <w:color w:val="5F5F5F"/>
                <w:sz w:val="18"/>
              </w:rPr>
              <w:t>consultation</w:t>
            </w:r>
            <w:r>
              <w:rPr>
                <w:color w:val="5F5F5F"/>
                <w:spacing w:val="-3"/>
                <w:sz w:val="18"/>
              </w:rPr>
              <w:t xml:space="preserve"> </w:t>
            </w:r>
            <w:r>
              <w:rPr>
                <w:color w:val="5F5F5F"/>
                <w:sz w:val="18"/>
              </w:rPr>
              <w:t>will</w:t>
            </w:r>
            <w:r>
              <w:rPr>
                <w:color w:val="5F5F5F"/>
                <w:spacing w:val="-2"/>
                <w:sz w:val="18"/>
              </w:rPr>
              <w:t xml:space="preserve"> </w:t>
            </w:r>
            <w:r>
              <w:rPr>
                <w:color w:val="5F5F5F"/>
                <w:sz w:val="18"/>
              </w:rPr>
              <w:t>include,</w:t>
            </w:r>
            <w:r>
              <w:rPr>
                <w:color w:val="5F5F5F"/>
                <w:spacing w:val="-1"/>
                <w:sz w:val="18"/>
              </w:rPr>
              <w:t xml:space="preserve"> </w:t>
            </w:r>
            <w:r>
              <w:rPr>
                <w:color w:val="5F5F5F"/>
                <w:sz w:val="18"/>
              </w:rPr>
              <w:t>but</w:t>
            </w:r>
            <w:r>
              <w:rPr>
                <w:color w:val="5F5F5F"/>
                <w:spacing w:val="-2"/>
                <w:sz w:val="18"/>
              </w:rPr>
              <w:t xml:space="preserve"> </w:t>
            </w:r>
            <w:r>
              <w:rPr>
                <w:color w:val="5F5F5F"/>
                <w:sz w:val="18"/>
              </w:rPr>
              <w:t>not be limited to:</w:t>
            </w:r>
          </w:p>
          <w:p w14:paraId="0D057E81" w14:textId="77777777" w:rsidR="00911B64" w:rsidRDefault="00407A2A">
            <w:pPr>
              <w:pStyle w:val="TableParagraph"/>
              <w:numPr>
                <w:ilvl w:val="0"/>
                <w:numId w:val="4"/>
              </w:numPr>
              <w:tabs>
                <w:tab w:val="left" w:pos="1477"/>
              </w:tabs>
              <w:spacing w:before="40"/>
              <w:ind w:left="1477" w:hanging="359"/>
              <w:rPr>
                <w:sz w:val="18"/>
              </w:rPr>
            </w:pPr>
            <w:r>
              <w:rPr>
                <w:color w:val="5F5F5F"/>
                <w:sz w:val="18"/>
              </w:rPr>
              <w:t>Informing</w:t>
            </w:r>
            <w:r>
              <w:rPr>
                <w:color w:val="5F5F5F"/>
                <w:spacing w:val="-6"/>
                <w:sz w:val="18"/>
              </w:rPr>
              <w:t xml:space="preserve"> </w:t>
            </w:r>
            <w:r>
              <w:rPr>
                <w:color w:val="5F5F5F"/>
                <w:sz w:val="18"/>
              </w:rPr>
              <w:t>affected</w:t>
            </w:r>
            <w:r>
              <w:rPr>
                <w:color w:val="5F5F5F"/>
                <w:spacing w:val="-3"/>
                <w:sz w:val="18"/>
              </w:rPr>
              <w:t xml:space="preserve"> </w:t>
            </w:r>
            <w:r>
              <w:rPr>
                <w:color w:val="5F5F5F"/>
                <w:sz w:val="18"/>
              </w:rPr>
              <w:t>parties</w:t>
            </w:r>
            <w:r>
              <w:rPr>
                <w:color w:val="5F5F5F"/>
                <w:spacing w:val="-2"/>
                <w:sz w:val="18"/>
              </w:rPr>
              <w:t xml:space="preserve"> </w:t>
            </w:r>
            <w:r>
              <w:rPr>
                <w:color w:val="5F5F5F"/>
                <w:sz w:val="18"/>
              </w:rPr>
              <w:t>of</w:t>
            </w:r>
            <w:r>
              <w:rPr>
                <w:color w:val="5F5F5F"/>
                <w:spacing w:val="-2"/>
                <w:sz w:val="18"/>
              </w:rPr>
              <w:t xml:space="preserve"> </w:t>
            </w:r>
            <w:r>
              <w:rPr>
                <w:color w:val="5F5F5F"/>
                <w:sz w:val="18"/>
              </w:rPr>
              <w:t>the</w:t>
            </w:r>
            <w:r>
              <w:rPr>
                <w:color w:val="5F5F5F"/>
                <w:spacing w:val="-4"/>
                <w:sz w:val="18"/>
              </w:rPr>
              <w:t xml:space="preserve"> </w:t>
            </w:r>
            <w:r>
              <w:rPr>
                <w:color w:val="5F5F5F"/>
                <w:sz w:val="18"/>
              </w:rPr>
              <w:t>level</w:t>
            </w:r>
            <w:r>
              <w:rPr>
                <w:color w:val="5F5F5F"/>
                <w:spacing w:val="-2"/>
                <w:sz w:val="18"/>
              </w:rPr>
              <w:t xml:space="preserve"> </w:t>
            </w:r>
            <w:r>
              <w:rPr>
                <w:color w:val="5F5F5F"/>
                <w:sz w:val="18"/>
              </w:rPr>
              <w:t>of</w:t>
            </w:r>
            <w:r>
              <w:rPr>
                <w:color w:val="5F5F5F"/>
                <w:spacing w:val="-2"/>
                <w:sz w:val="18"/>
              </w:rPr>
              <w:t xml:space="preserve"> </w:t>
            </w:r>
            <w:r>
              <w:rPr>
                <w:color w:val="5F5F5F"/>
                <w:sz w:val="18"/>
              </w:rPr>
              <w:t>traffic</w:t>
            </w:r>
            <w:r>
              <w:rPr>
                <w:color w:val="5F5F5F"/>
                <w:spacing w:val="-2"/>
                <w:sz w:val="18"/>
              </w:rPr>
              <w:t xml:space="preserve"> </w:t>
            </w:r>
            <w:r>
              <w:rPr>
                <w:color w:val="5F5F5F"/>
                <w:sz w:val="18"/>
              </w:rPr>
              <w:t>generated</w:t>
            </w:r>
            <w:r>
              <w:rPr>
                <w:color w:val="5F5F5F"/>
                <w:spacing w:val="-4"/>
                <w:sz w:val="18"/>
              </w:rPr>
              <w:t xml:space="preserve"> </w:t>
            </w:r>
            <w:r>
              <w:rPr>
                <w:color w:val="5F5F5F"/>
                <w:sz w:val="18"/>
              </w:rPr>
              <w:t>by</w:t>
            </w:r>
            <w:r>
              <w:rPr>
                <w:color w:val="5F5F5F"/>
                <w:spacing w:val="-1"/>
                <w:sz w:val="18"/>
              </w:rPr>
              <w:t xml:space="preserve"> </w:t>
            </w:r>
            <w:r>
              <w:rPr>
                <w:color w:val="5F5F5F"/>
                <w:sz w:val="18"/>
              </w:rPr>
              <w:t>the</w:t>
            </w:r>
            <w:r>
              <w:rPr>
                <w:color w:val="5F5F5F"/>
                <w:spacing w:val="-3"/>
                <w:sz w:val="18"/>
              </w:rPr>
              <w:t xml:space="preserve"> </w:t>
            </w:r>
            <w:r>
              <w:rPr>
                <w:color w:val="5F5F5F"/>
                <w:sz w:val="18"/>
              </w:rPr>
              <w:t>project</w:t>
            </w:r>
            <w:r>
              <w:rPr>
                <w:color w:val="5F5F5F"/>
                <w:spacing w:val="-2"/>
                <w:sz w:val="18"/>
              </w:rPr>
              <w:t xml:space="preserve"> </w:t>
            </w:r>
            <w:r>
              <w:rPr>
                <w:color w:val="5F5F5F"/>
                <w:sz w:val="18"/>
              </w:rPr>
              <w:t>construction</w:t>
            </w:r>
            <w:r>
              <w:rPr>
                <w:color w:val="5F5F5F"/>
                <w:spacing w:val="-4"/>
                <w:sz w:val="18"/>
              </w:rPr>
              <w:t xml:space="preserve"> </w:t>
            </w:r>
            <w:r>
              <w:rPr>
                <w:color w:val="5F5F5F"/>
                <w:sz w:val="18"/>
              </w:rPr>
              <w:t>and</w:t>
            </w:r>
            <w:r>
              <w:rPr>
                <w:color w:val="5F5F5F"/>
                <w:spacing w:val="-1"/>
                <w:sz w:val="18"/>
              </w:rPr>
              <w:t xml:space="preserve"> </w:t>
            </w:r>
            <w:r>
              <w:rPr>
                <w:color w:val="5F5F5F"/>
                <w:sz w:val="18"/>
              </w:rPr>
              <w:t>any</w:t>
            </w:r>
            <w:r>
              <w:rPr>
                <w:color w:val="5F5F5F"/>
                <w:spacing w:val="-2"/>
                <w:sz w:val="18"/>
              </w:rPr>
              <w:t xml:space="preserve"> </w:t>
            </w:r>
            <w:r>
              <w:rPr>
                <w:color w:val="5F5F5F"/>
                <w:sz w:val="18"/>
              </w:rPr>
              <w:t>road</w:t>
            </w:r>
            <w:r>
              <w:rPr>
                <w:color w:val="5F5F5F"/>
                <w:spacing w:val="-3"/>
                <w:sz w:val="18"/>
              </w:rPr>
              <w:t xml:space="preserve"> </w:t>
            </w:r>
            <w:r>
              <w:rPr>
                <w:color w:val="5F5F5F"/>
                <w:spacing w:val="-2"/>
                <w:sz w:val="18"/>
              </w:rPr>
              <w:t>closures.</w:t>
            </w:r>
          </w:p>
          <w:p w14:paraId="26D2D23D" w14:textId="77777777" w:rsidR="00911B64" w:rsidRDefault="00407A2A">
            <w:pPr>
              <w:pStyle w:val="TableParagraph"/>
              <w:numPr>
                <w:ilvl w:val="0"/>
                <w:numId w:val="4"/>
              </w:numPr>
              <w:tabs>
                <w:tab w:val="left" w:pos="1477"/>
              </w:tabs>
              <w:spacing w:before="25"/>
              <w:ind w:left="1477" w:hanging="359"/>
              <w:rPr>
                <w:sz w:val="18"/>
              </w:rPr>
            </w:pPr>
            <w:r>
              <w:rPr>
                <w:color w:val="5F5F5F"/>
                <w:sz w:val="18"/>
              </w:rPr>
              <w:t>Engaging</w:t>
            </w:r>
            <w:r>
              <w:rPr>
                <w:color w:val="5F5F5F"/>
                <w:spacing w:val="-6"/>
                <w:sz w:val="18"/>
              </w:rPr>
              <w:t xml:space="preserve"> </w:t>
            </w:r>
            <w:r>
              <w:rPr>
                <w:color w:val="5F5F5F"/>
                <w:sz w:val="18"/>
              </w:rPr>
              <w:t>with</w:t>
            </w:r>
            <w:r>
              <w:rPr>
                <w:color w:val="5F5F5F"/>
                <w:spacing w:val="-3"/>
                <w:sz w:val="18"/>
              </w:rPr>
              <w:t xml:space="preserve"> </w:t>
            </w:r>
            <w:r>
              <w:rPr>
                <w:color w:val="5F5F5F"/>
                <w:sz w:val="18"/>
              </w:rPr>
              <w:t>local</w:t>
            </w:r>
            <w:r>
              <w:rPr>
                <w:color w:val="5F5F5F"/>
                <w:spacing w:val="-2"/>
                <w:sz w:val="18"/>
              </w:rPr>
              <w:t xml:space="preserve"> </w:t>
            </w:r>
            <w:r>
              <w:rPr>
                <w:color w:val="5F5F5F"/>
                <w:sz w:val="18"/>
              </w:rPr>
              <w:t>road</w:t>
            </w:r>
            <w:r>
              <w:rPr>
                <w:color w:val="5F5F5F"/>
                <w:spacing w:val="-3"/>
                <w:sz w:val="18"/>
              </w:rPr>
              <w:t xml:space="preserve"> </w:t>
            </w:r>
            <w:r>
              <w:rPr>
                <w:color w:val="5F5F5F"/>
                <w:sz w:val="18"/>
              </w:rPr>
              <w:t>authorities</w:t>
            </w:r>
            <w:r>
              <w:rPr>
                <w:color w:val="5F5F5F"/>
                <w:spacing w:val="-3"/>
                <w:sz w:val="18"/>
              </w:rPr>
              <w:t xml:space="preserve"> </w:t>
            </w:r>
            <w:r>
              <w:rPr>
                <w:color w:val="5F5F5F"/>
                <w:sz w:val="18"/>
              </w:rPr>
              <w:t>to</w:t>
            </w:r>
            <w:r>
              <w:rPr>
                <w:color w:val="5F5F5F"/>
                <w:spacing w:val="-3"/>
                <w:sz w:val="18"/>
              </w:rPr>
              <w:t xml:space="preserve"> </w:t>
            </w:r>
            <w:r>
              <w:rPr>
                <w:color w:val="5F5F5F"/>
                <w:sz w:val="18"/>
              </w:rPr>
              <w:t>coordinate</w:t>
            </w:r>
            <w:r>
              <w:rPr>
                <w:color w:val="5F5F5F"/>
                <w:spacing w:val="-3"/>
                <w:sz w:val="18"/>
              </w:rPr>
              <w:t xml:space="preserve"> </w:t>
            </w:r>
            <w:r>
              <w:rPr>
                <w:color w:val="5F5F5F"/>
                <w:sz w:val="18"/>
              </w:rPr>
              <w:t>construction</w:t>
            </w:r>
            <w:r>
              <w:rPr>
                <w:color w:val="5F5F5F"/>
                <w:spacing w:val="-3"/>
                <w:sz w:val="18"/>
              </w:rPr>
              <w:t xml:space="preserve"> </w:t>
            </w:r>
            <w:r>
              <w:rPr>
                <w:color w:val="5F5F5F"/>
                <w:sz w:val="18"/>
              </w:rPr>
              <w:t>vehicle</w:t>
            </w:r>
            <w:r>
              <w:rPr>
                <w:color w:val="5F5F5F"/>
                <w:spacing w:val="-3"/>
                <w:sz w:val="18"/>
              </w:rPr>
              <w:t xml:space="preserve"> </w:t>
            </w:r>
            <w:r>
              <w:rPr>
                <w:color w:val="5F5F5F"/>
                <w:sz w:val="18"/>
              </w:rPr>
              <w:t>movements</w:t>
            </w:r>
            <w:r>
              <w:rPr>
                <w:color w:val="5F5F5F"/>
                <w:spacing w:val="-3"/>
                <w:sz w:val="18"/>
              </w:rPr>
              <w:t xml:space="preserve"> </w:t>
            </w:r>
            <w:r>
              <w:rPr>
                <w:color w:val="5F5F5F"/>
                <w:sz w:val="18"/>
              </w:rPr>
              <w:t>to</w:t>
            </w:r>
            <w:r>
              <w:rPr>
                <w:color w:val="5F5F5F"/>
                <w:spacing w:val="-3"/>
                <w:sz w:val="18"/>
              </w:rPr>
              <w:t xml:space="preserve"> </w:t>
            </w:r>
            <w:r>
              <w:rPr>
                <w:color w:val="5F5F5F"/>
                <w:sz w:val="18"/>
              </w:rPr>
              <w:t>avoid</w:t>
            </w:r>
            <w:r>
              <w:rPr>
                <w:color w:val="5F5F5F"/>
                <w:spacing w:val="-3"/>
                <w:sz w:val="18"/>
              </w:rPr>
              <w:t xml:space="preserve"> </w:t>
            </w:r>
            <w:r>
              <w:rPr>
                <w:color w:val="5F5F5F"/>
                <w:sz w:val="18"/>
              </w:rPr>
              <w:t>school</w:t>
            </w:r>
            <w:r>
              <w:rPr>
                <w:color w:val="5F5F5F"/>
                <w:spacing w:val="-2"/>
                <w:sz w:val="18"/>
              </w:rPr>
              <w:t xml:space="preserve"> </w:t>
            </w:r>
            <w:r>
              <w:rPr>
                <w:color w:val="5F5F5F"/>
                <w:sz w:val="18"/>
              </w:rPr>
              <w:t>bus</w:t>
            </w:r>
            <w:r>
              <w:rPr>
                <w:color w:val="5F5F5F"/>
                <w:spacing w:val="-2"/>
                <w:sz w:val="18"/>
              </w:rPr>
              <w:t xml:space="preserve"> </w:t>
            </w:r>
            <w:r>
              <w:rPr>
                <w:color w:val="5F5F5F"/>
                <w:sz w:val="18"/>
              </w:rPr>
              <w:t>routes</w:t>
            </w:r>
            <w:r>
              <w:rPr>
                <w:color w:val="5F5F5F"/>
                <w:spacing w:val="-3"/>
                <w:sz w:val="18"/>
              </w:rPr>
              <w:t xml:space="preserve"> </w:t>
            </w:r>
            <w:r>
              <w:rPr>
                <w:color w:val="5F5F5F"/>
                <w:sz w:val="18"/>
              </w:rPr>
              <w:t>during</w:t>
            </w:r>
            <w:r>
              <w:rPr>
                <w:color w:val="5F5F5F"/>
                <w:spacing w:val="-3"/>
                <w:sz w:val="18"/>
              </w:rPr>
              <w:t xml:space="preserve"> </w:t>
            </w:r>
            <w:r>
              <w:rPr>
                <w:color w:val="5F5F5F"/>
                <w:sz w:val="18"/>
              </w:rPr>
              <w:t>their</w:t>
            </w:r>
            <w:r>
              <w:rPr>
                <w:color w:val="5F5F5F"/>
                <w:spacing w:val="-2"/>
                <w:sz w:val="18"/>
              </w:rPr>
              <w:t xml:space="preserve"> </w:t>
            </w:r>
            <w:r>
              <w:rPr>
                <w:color w:val="5F5F5F"/>
                <w:sz w:val="18"/>
              </w:rPr>
              <w:t>time</w:t>
            </w:r>
            <w:r>
              <w:rPr>
                <w:color w:val="5F5F5F"/>
                <w:spacing w:val="-3"/>
                <w:sz w:val="18"/>
              </w:rPr>
              <w:t xml:space="preserve"> </w:t>
            </w:r>
            <w:r>
              <w:rPr>
                <w:color w:val="5F5F5F"/>
                <w:sz w:val="18"/>
              </w:rPr>
              <w:t>of</w:t>
            </w:r>
            <w:r>
              <w:rPr>
                <w:color w:val="5F5F5F"/>
                <w:spacing w:val="-2"/>
                <w:sz w:val="18"/>
              </w:rPr>
              <w:t xml:space="preserve"> operation.</w:t>
            </w:r>
          </w:p>
          <w:p w14:paraId="00D82A8E" w14:textId="77777777" w:rsidR="00911B64" w:rsidRDefault="00407A2A">
            <w:pPr>
              <w:pStyle w:val="TableParagraph"/>
              <w:numPr>
                <w:ilvl w:val="0"/>
                <w:numId w:val="4"/>
              </w:numPr>
              <w:tabs>
                <w:tab w:val="left" w:pos="1477"/>
              </w:tabs>
              <w:spacing w:before="24"/>
              <w:ind w:left="1477" w:hanging="359"/>
              <w:rPr>
                <w:sz w:val="18"/>
              </w:rPr>
            </w:pPr>
            <w:r>
              <w:rPr>
                <w:color w:val="5F5F5F"/>
                <w:sz w:val="18"/>
              </w:rPr>
              <w:t>Engaging</w:t>
            </w:r>
            <w:r>
              <w:rPr>
                <w:color w:val="5F5F5F"/>
                <w:spacing w:val="-6"/>
                <w:sz w:val="18"/>
              </w:rPr>
              <w:t xml:space="preserve"> </w:t>
            </w:r>
            <w:r>
              <w:rPr>
                <w:color w:val="5F5F5F"/>
                <w:sz w:val="18"/>
              </w:rPr>
              <w:t>with</w:t>
            </w:r>
            <w:r>
              <w:rPr>
                <w:color w:val="5F5F5F"/>
                <w:spacing w:val="-1"/>
                <w:sz w:val="18"/>
              </w:rPr>
              <w:t xml:space="preserve"> </w:t>
            </w:r>
            <w:r>
              <w:rPr>
                <w:color w:val="5F5F5F"/>
                <w:sz w:val="18"/>
              </w:rPr>
              <w:t>road</w:t>
            </w:r>
            <w:r>
              <w:rPr>
                <w:color w:val="5F5F5F"/>
                <w:spacing w:val="-4"/>
                <w:sz w:val="18"/>
              </w:rPr>
              <w:t xml:space="preserve"> </w:t>
            </w:r>
            <w:r>
              <w:rPr>
                <w:color w:val="5F5F5F"/>
                <w:sz w:val="18"/>
              </w:rPr>
              <w:t>authorities</w:t>
            </w:r>
            <w:r>
              <w:rPr>
                <w:color w:val="5F5F5F"/>
                <w:spacing w:val="-2"/>
                <w:sz w:val="18"/>
              </w:rPr>
              <w:t xml:space="preserve"> </w:t>
            </w:r>
            <w:r>
              <w:rPr>
                <w:color w:val="5F5F5F"/>
                <w:sz w:val="18"/>
              </w:rPr>
              <w:t>and</w:t>
            </w:r>
            <w:r>
              <w:rPr>
                <w:color w:val="5F5F5F"/>
                <w:spacing w:val="-4"/>
                <w:sz w:val="18"/>
              </w:rPr>
              <w:t xml:space="preserve"> </w:t>
            </w:r>
            <w:r>
              <w:rPr>
                <w:color w:val="5F5F5F"/>
                <w:sz w:val="18"/>
              </w:rPr>
              <w:t>emergency</w:t>
            </w:r>
            <w:r>
              <w:rPr>
                <w:color w:val="5F5F5F"/>
                <w:spacing w:val="-2"/>
                <w:sz w:val="18"/>
              </w:rPr>
              <w:t xml:space="preserve"> </w:t>
            </w:r>
            <w:r>
              <w:rPr>
                <w:color w:val="5F5F5F"/>
                <w:sz w:val="18"/>
              </w:rPr>
              <w:t>services</w:t>
            </w:r>
            <w:r>
              <w:rPr>
                <w:color w:val="5F5F5F"/>
                <w:spacing w:val="-3"/>
                <w:sz w:val="18"/>
              </w:rPr>
              <w:t xml:space="preserve"> </w:t>
            </w:r>
            <w:r>
              <w:rPr>
                <w:color w:val="5F5F5F"/>
                <w:sz w:val="18"/>
              </w:rPr>
              <w:t>about</w:t>
            </w:r>
            <w:r>
              <w:rPr>
                <w:color w:val="5F5F5F"/>
                <w:spacing w:val="-2"/>
                <w:sz w:val="18"/>
              </w:rPr>
              <w:t xml:space="preserve"> </w:t>
            </w:r>
            <w:r>
              <w:rPr>
                <w:color w:val="5F5F5F"/>
                <w:sz w:val="18"/>
              </w:rPr>
              <w:t>any</w:t>
            </w:r>
            <w:r>
              <w:rPr>
                <w:color w:val="5F5F5F"/>
                <w:spacing w:val="-3"/>
                <w:sz w:val="18"/>
              </w:rPr>
              <w:t xml:space="preserve"> </w:t>
            </w:r>
            <w:r>
              <w:rPr>
                <w:color w:val="5F5F5F"/>
                <w:sz w:val="18"/>
              </w:rPr>
              <w:t>partial</w:t>
            </w:r>
            <w:r>
              <w:rPr>
                <w:color w:val="5F5F5F"/>
                <w:spacing w:val="-1"/>
                <w:sz w:val="18"/>
              </w:rPr>
              <w:t xml:space="preserve"> </w:t>
            </w:r>
            <w:r>
              <w:rPr>
                <w:color w:val="5F5F5F"/>
                <w:sz w:val="18"/>
              </w:rPr>
              <w:t>or</w:t>
            </w:r>
            <w:r>
              <w:rPr>
                <w:color w:val="5F5F5F"/>
                <w:spacing w:val="-3"/>
                <w:sz w:val="18"/>
              </w:rPr>
              <w:t xml:space="preserve"> </w:t>
            </w:r>
            <w:r>
              <w:rPr>
                <w:color w:val="5F5F5F"/>
                <w:sz w:val="18"/>
              </w:rPr>
              <w:t>full</w:t>
            </w:r>
            <w:r>
              <w:rPr>
                <w:color w:val="5F5F5F"/>
                <w:spacing w:val="-2"/>
                <w:sz w:val="18"/>
              </w:rPr>
              <w:t xml:space="preserve"> </w:t>
            </w:r>
            <w:r>
              <w:rPr>
                <w:color w:val="5F5F5F"/>
                <w:sz w:val="18"/>
              </w:rPr>
              <w:t>road</w:t>
            </w:r>
            <w:r>
              <w:rPr>
                <w:color w:val="5F5F5F"/>
                <w:spacing w:val="-3"/>
                <w:sz w:val="18"/>
              </w:rPr>
              <w:t xml:space="preserve"> </w:t>
            </w:r>
            <w:r>
              <w:rPr>
                <w:color w:val="5F5F5F"/>
                <w:spacing w:val="-2"/>
                <w:sz w:val="18"/>
              </w:rPr>
              <w:t>closures.</w:t>
            </w:r>
          </w:p>
          <w:p w14:paraId="7FE54C7E" w14:textId="77777777" w:rsidR="00911B64" w:rsidRDefault="00407A2A">
            <w:pPr>
              <w:pStyle w:val="TableParagraph"/>
              <w:spacing w:before="102"/>
              <w:rPr>
                <w:sz w:val="18"/>
              </w:rPr>
            </w:pPr>
            <w:r>
              <w:rPr>
                <w:color w:val="5F5F5F"/>
                <w:sz w:val="18"/>
              </w:rPr>
              <w:t>The</w:t>
            </w:r>
            <w:r>
              <w:rPr>
                <w:color w:val="5F5F5F"/>
                <w:spacing w:val="-3"/>
                <w:sz w:val="18"/>
              </w:rPr>
              <w:t xml:space="preserve"> </w:t>
            </w:r>
            <w:r>
              <w:rPr>
                <w:color w:val="5F5F5F"/>
                <w:sz w:val="18"/>
              </w:rPr>
              <w:t>transport</w:t>
            </w:r>
            <w:r>
              <w:rPr>
                <w:color w:val="5F5F5F"/>
                <w:spacing w:val="-1"/>
                <w:sz w:val="18"/>
              </w:rPr>
              <w:t xml:space="preserve"> </w:t>
            </w:r>
            <w:r>
              <w:rPr>
                <w:color w:val="5F5F5F"/>
                <w:sz w:val="18"/>
              </w:rPr>
              <w:t>management</w:t>
            </w:r>
            <w:r>
              <w:rPr>
                <w:color w:val="5F5F5F"/>
                <w:spacing w:val="-2"/>
                <w:sz w:val="18"/>
              </w:rPr>
              <w:t xml:space="preserve"> </w:t>
            </w:r>
            <w:r>
              <w:rPr>
                <w:color w:val="5F5F5F"/>
                <w:sz w:val="18"/>
              </w:rPr>
              <w:t>plan/s</w:t>
            </w:r>
            <w:r>
              <w:rPr>
                <w:color w:val="5F5F5F"/>
                <w:spacing w:val="-2"/>
                <w:sz w:val="18"/>
              </w:rPr>
              <w:t xml:space="preserve"> </w:t>
            </w:r>
            <w:r>
              <w:rPr>
                <w:color w:val="5F5F5F"/>
                <w:sz w:val="18"/>
              </w:rPr>
              <w:t>must</w:t>
            </w:r>
            <w:r>
              <w:rPr>
                <w:color w:val="5F5F5F"/>
                <w:spacing w:val="-2"/>
                <w:sz w:val="18"/>
              </w:rPr>
              <w:t xml:space="preserve"> </w:t>
            </w:r>
            <w:r>
              <w:rPr>
                <w:color w:val="5F5F5F"/>
                <w:sz w:val="18"/>
              </w:rPr>
              <w:t>be</w:t>
            </w:r>
            <w:r>
              <w:rPr>
                <w:color w:val="5F5F5F"/>
                <w:spacing w:val="-3"/>
                <w:sz w:val="18"/>
              </w:rPr>
              <w:t xml:space="preserve"> </w:t>
            </w:r>
            <w:r>
              <w:rPr>
                <w:color w:val="5F5F5F"/>
                <w:sz w:val="18"/>
              </w:rPr>
              <w:t>updated</w:t>
            </w:r>
            <w:r>
              <w:rPr>
                <w:color w:val="5F5F5F"/>
                <w:spacing w:val="-3"/>
                <w:sz w:val="18"/>
              </w:rPr>
              <w:t xml:space="preserve"> </w:t>
            </w:r>
            <w:r>
              <w:rPr>
                <w:color w:val="5F5F5F"/>
                <w:sz w:val="18"/>
              </w:rPr>
              <w:t>when</w:t>
            </w:r>
            <w:r>
              <w:rPr>
                <w:color w:val="5F5F5F"/>
                <w:spacing w:val="-3"/>
                <w:sz w:val="18"/>
              </w:rPr>
              <w:t xml:space="preserve"> </w:t>
            </w:r>
            <w:r>
              <w:rPr>
                <w:color w:val="5F5F5F"/>
                <w:sz w:val="18"/>
              </w:rPr>
              <w:t>there</w:t>
            </w:r>
            <w:r>
              <w:rPr>
                <w:color w:val="5F5F5F"/>
                <w:spacing w:val="-3"/>
                <w:sz w:val="18"/>
              </w:rPr>
              <w:t xml:space="preserve"> </w:t>
            </w:r>
            <w:r>
              <w:rPr>
                <w:color w:val="5F5F5F"/>
                <w:sz w:val="18"/>
              </w:rPr>
              <w:t>are</w:t>
            </w:r>
            <w:r>
              <w:rPr>
                <w:color w:val="5F5F5F"/>
                <w:spacing w:val="-3"/>
                <w:sz w:val="18"/>
              </w:rPr>
              <w:t xml:space="preserve"> </w:t>
            </w:r>
            <w:r>
              <w:rPr>
                <w:color w:val="5F5F5F"/>
                <w:sz w:val="18"/>
              </w:rPr>
              <w:t>significant</w:t>
            </w:r>
            <w:r>
              <w:rPr>
                <w:color w:val="5F5F5F"/>
                <w:spacing w:val="-2"/>
                <w:sz w:val="18"/>
              </w:rPr>
              <w:t xml:space="preserve"> </w:t>
            </w:r>
            <w:r>
              <w:rPr>
                <w:color w:val="5F5F5F"/>
                <w:sz w:val="18"/>
              </w:rPr>
              <w:t>changes</w:t>
            </w:r>
            <w:r>
              <w:rPr>
                <w:color w:val="5F5F5F"/>
                <w:spacing w:val="-2"/>
                <w:sz w:val="18"/>
              </w:rPr>
              <w:t xml:space="preserve"> </w:t>
            </w:r>
            <w:r>
              <w:rPr>
                <w:color w:val="5F5F5F"/>
                <w:sz w:val="18"/>
              </w:rPr>
              <w:t>in</w:t>
            </w:r>
            <w:r>
              <w:rPr>
                <w:color w:val="5F5F5F"/>
                <w:spacing w:val="-3"/>
                <w:sz w:val="18"/>
              </w:rPr>
              <w:t xml:space="preserve"> </w:t>
            </w:r>
            <w:r>
              <w:rPr>
                <w:color w:val="5F5F5F"/>
                <w:sz w:val="18"/>
              </w:rPr>
              <w:t>construction</w:t>
            </w:r>
            <w:r>
              <w:rPr>
                <w:color w:val="5F5F5F"/>
                <w:spacing w:val="-3"/>
                <w:sz w:val="18"/>
              </w:rPr>
              <w:t xml:space="preserve"> </w:t>
            </w:r>
            <w:r>
              <w:rPr>
                <w:color w:val="5F5F5F"/>
                <w:sz w:val="18"/>
              </w:rPr>
              <w:t>methodology,</w:t>
            </w:r>
            <w:r>
              <w:rPr>
                <w:color w:val="5F5F5F"/>
                <w:spacing w:val="-2"/>
                <w:sz w:val="18"/>
              </w:rPr>
              <w:t xml:space="preserve"> </w:t>
            </w:r>
            <w:r>
              <w:rPr>
                <w:color w:val="5F5F5F"/>
                <w:sz w:val="18"/>
              </w:rPr>
              <w:t>including</w:t>
            </w:r>
            <w:r>
              <w:rPr>
                <w:color w:val="5F5F5F"/>
                <w:spacing w:val="-3"/>
                <w:sz w:val="18"/>
              </w:rPr>
              <w:t xml:space="preserve"> </w:t>
            </w:r>
            <w:r>
              <w:rPr>
                <w:color w:val="5F5F5F"/>
                <w:sz w:val="18"/>
              </w:rPr>
              <w:t>changes</w:t>
            </w:r>
            <w:r>
              <w:rPr>
                <w:color w:val="5F5F5F"/>
                <w:spacing w:val="-2"/>
                <w:sz w:val="18"/>
              </w:rPr>
              <w:t xml:space="preserve"> </w:t>
            </w:r>
            <w:r>
              <w:rPr>
                <w:color w:val="5F5F5F"/>
                <w:sz w:val="18"/>
              </w:rPr>
              <w:t>in</w:t>
            </w:r>
            <w:r>
              <w:rPr>
                <w:color w:val="5F5F5F"/>
                <w:spacing w:val="-3"/>
                <w:sz w:val="18"/>
              </w:rPr>
              <w:t xml:space="preserve"> </w:t>
            </w:r>
            <w:r>
              <w:rPr>
                <w:color w:val="5F5F5F"/>
                <w:sz w:val="18"/>
              </w:rPr>
              <w:t>construction</w:t>
            </w:r>
            <w:r>
              <w:rPr>
                <w:color w:val="5F5F5F"/>
                <w:spacing w:val="-3"/>
                <w:sz w:val="18"/>
              </w:rPr>
              <w:t xml:space="preserve"> </w:t>
            </w:r>
            <w:r>
              <w:rPr>
                <w:color w:val="5F5F5F"/>
                <w:sz w:val="18"/>
              </w:rPr>
              <w:t>traffic volumes or roads closures that requires further analysis to confirm adequacy and appropriateness of management measures.</w:t>
            </w:r>
          </w:p>
          <w:p w14:paraId="1AB485D9" w14:textId="77777777" w:rsidR="00911B64" w:rsidRDefault="00407A2A">
            <w:pPr>
              <w:pStyle w:val="TableParagraph"/>
              <w:spacing w:before="122"/>
              <w:rPr>
                <w:sz w:val="18"/>
              </w:rPr>
            </w:pPr>
            <w:r>
              <w:rPr>
                <w:color w:val="5F5F5F"/>
                <w:sz w:val="18"/>
              </w:rPr>
              <w:t>The</w:t>
            </w:r>
            <w:r>
              <w:rPr>
                <w:color w:val="5F5F5F"/>
                <w:spacing w:val="-5"/>
                <w:sz w:val="18"/>
              </w:rPr>
              <w:t xml:space="preserve"> </w:t>
            </w:r>
            <w:r>
              <w:rPr>
                <w:color w:val="5F5F5F"/>
                <w:sz w:val="18"/>
              </w:rPr>
              <w:t>transport</w:t>
            </w:r>
            <w:r>
              <w:rPr>
                <w:color w:val="5F5F5F"/>
                <w:spacing w:val="-2"/>
                <w:sz w:val="18"/>
              </w:rPr>
              <w:t xml:space="preserve"> </w:t>
            </w:r>
            <w:r>
              <w:rPr>
                <w:color w:val="5F5F5F"/>
                <w:sz w:val="18"/>
              </w:rPr>
              <w:t>management</w:t>
            </w:r>
            <w:r>
              <w:rPr>
                <w:color w:val="5F5F5F"/>
                <w:spacing w:val="-3"/>
                <w:sz w:val="18"/>
              </w:rPr>
              <w:t xml:space="preserve"> </w:t>
            </w:r>
            <w:r>
              <w:rPr>
                <w:color w:val="5F5F5F"/>
                <w:sz w:val="18"/>
              </w:rPr>
              <w:t>plan/s</w:t>
            </w:r>
            <w:r>
              <w:rPr>
                <w:color w:val="5F5F5F"/>
                <w:spacing w:val="-3"/>
                <w:sz w:val="18"/>
              </w:rPr>
              <w:t xml:space="preserve"> </w:t>
            </w:r>
            <w:r>
              <w:rPr>
                <w:color w:val="5F5F5F"/>
                <w:sz w:val="18"/>
              </w:rPr>
              <w:t>must</w:t>
            </w:r>
            <w:r>
              <w:rPr>
                <w:color w:val="5F5F5F"/>
                <w:spacing w:val="-3"/>
                <w:sz w:val="18"/>
              </w:rPr>
              <w:t xml:space="preserve"> </w:t>
            </w:r>
            <w:r>
              <w:rPr>
                <w:color w:val="5F5F5F"/>
                <w:sz w:val="18"/>
              </w:rPr>
              <w:t>be</w:t>
            </w:r>
            <w:r>
              <w:rPr>
                <w:color w:val="5F5F5F"/>
                <w:spacing w:val="-4"/>
                <w:sz w:val="18"/>
              </w:rPr>
              <w:t xml:space="preserve"> </w:t>
            </w:r>
            <w:r>
              <w:rPr>
                <w:color w:val="5F5F5F"/>
                <w:sz w:val="18"/>
              </w:rPr>
              <w:t>implemented</w:t>
            </w:r>
            <w:r>
              <w:rPr>
                <w:color w:val="5F5F5F"/>
                <w:spacing w:val="-4"/>
                <w:sz w:val="18"/>
              </w:rPr>
              <w:t xml:space="preserve"> </w:t>
            </w:r>
            <w:r>
              <w:rPr>
                <w:color w:val="5F5F5F"/>
                <w:sz w:val="18"/>
              </w:rPr>
              <w:t>throughout</w:t>
            </w:r>
            <w:r>
              <w:rPr>
                <w:color w:val="5F5F5F"/>
                <w:spacing w:val="-2"/>
                <w:sz w:val="18"/>
              </w:rPr>
              <w:t xml:space="preserve"> construction.</w:t>
            </w:r>
          </w:p>
        </w:tc>
      </w:tr>
      <w:tr w:rsidR="00911B64" w14:paraId="47E727D8" w14:textId="77777777">
        <w:trPr>
          <w:trHeight w:val="3263"/>
        </w:trPr>
        <w:tc>
          <w:tcPr>
            <w:tcW w:w="1258" w:type="dxa"/>
          </w:tcPr>
          <w:p w14:paraId="2AAF22C5" w14:textId="77777777" w:rsidR="00911B64" w:rsidRDefault="00407A2A">
            <w:pPr>
              <w:pStyle w:val="TableParagraph"/>
              <w:ind w:left="107"/>
              <w:rPr>
                <w:sz w:val="18"/>
              </w:rPr>
            </w:pPr>
            <w:r>
              <w:rPr>
                <w:color w:val="5F5F5F"/>
                <w:spacing w:val="-5"/>
                <w:sz w:val="18"/>
              </w:rPr>
              <w:t>T02</w:t>
            </w:r>
          </w:p>
        </w:tc>
        <w:tc>
          <w:tcPr>
            <w:tcW w:w="13529" w:type="dxa"/>
          </w:tcPr>
          <w:p w14:paraId="1BD599F0" w14:textId="77777777" w:rsidR="00911B64" w:rsidRDefault="00407A2A">
            <w:pPr>
              <w:pStyle w:val="TableParagraph"/>
              <w:rPr>
                <w:b/>
                <w:sz w:val="18"/>
              </w:rPr>
            </w:pPr>
            <w:r>
              <w:rPr>
                <w:b/>
                <w:color w:val="5F5F5F"/>
                <w:sz w:val="18"/>
              </w:rPr>
              <w:t>Design</w:t>
            </w:r>
            <w:r>
              <w:rPr>
                <w:b/>
                <w:color w:val="5F5F5F"/>
                <w:spacing w:val="-3"/>
                <w:sz w:val="18"/>
              </w:rPr>
              <w:t xml:space="preserve"> </w:t>
            </w:r>
            <w:r>
              <w:rPr>
                <w:b/>
                <w:color w:val="5F5F5F"/>
                <w:sz w:val="18"/>
              </w:rPr>
              <w:t>transport</w:t>
            </w:r>
            <w:r>
              <w:rPr>
                <w:b/>
                <w:color w:val="5F5F5F"/>
                <w:spacing w:val="-3"/>
                <w:sz w:val="18"/>
              </w:rPr>
              <w:t xml:space="preserve"> </w:t>
            </w:r>
            <w:r>
              <w:rPr>
                <w:b/>
                <w:color w:val="5F5F5F"/>
                <w:sz w:val="18"/>
              </w:rPr>
              <w:t>infrastructure</w:t>
            </w:r>
            <w:r>
              <w:rPr>
                <w:b/>
                <w:color w:val="5F5F5F"/>
                <w:spacing w:val="-4"/>
                <w:sz w:val="18"/>
              </w:rPr>
              <w:t xml:space="preserve"> </w:t>
            </w:r>
            <w:r>
              <w:rPr>
                <w:b/>
                <w:color w:val="5F5F5F"/>
                <w:sz w:val="18"/>
              </w:rPr>
              <w:t>to</w:t>
            </w:r>
            <w:r>
              <w:rPr>
                <w:b/>
                <w:color w:val="5F5F5F"/>
                <w:spacing w:val="-3"/>
                <w:sz w:val="18"/>
              </w:rPr>
              <w:t xml:space="preserve"> </w:t>
            </w:r>
            <w:r>
              <w:rPr>
                <w:b/>
                <w:color w:val="5F5F5F"/>
                <w:sz w:val="18"/>
              </w:rPr>
              <w:t>maintain</w:t>
            </w:r>
            <w:r>
              <w:rPr>
                <w:b/>
                <w:color w:val="5F5F5F"/>
                <w:spacing w:val="-3"/>
                <w:sz w:val="18"/>
              </w:rPr>
              <w:t xml:space="preserve"> </w:t>
            </w:r>
            <w:r>
              <w:rPr>
                <w:b/>
                <w:color w:val="5F5F5F"/>
                <w:sz w:val="18"/>
              </w:rPr>
              <w:t>safety</w:t>
            </w:r>
            <w:r>
              <w:rPr>
                <w:b/>
                <w:color w:val="5F5F5F"/>
                <w:spacing w:val="-4"/>
                <w:sz w:val="18"/>
              </w:rPr>
              <w:t xml:space="preserve"> </w:t>
            </w:r>
            <w:r>
              <w:rPr>
                <w:b/>
                <w:color w:val="5F5F5F"/>
                <w:sz w:val="18"/>
              </w:rPr>
              <w:t>in</w:t>
            </w:r>
            <w:r>
              <w:rPr>
                <w:b/>
                <w:color w:val="5F5F5F"/>
                <w:spacing w:val="-2"/>
                <w:sz w:val="18"/>
              </w:rPr>
              <w:t xml:space="preserve"> </w:t>
            </w:r>
            <w:proofErr w:type="gramStart"/>
            <w:r>
              <w:rPr>
                <w:b/>
                <w:color w:val="5F5F5F"/>
                <w:spacing w:val="-2"/>
                <w:sz w:val="18"/>
              </w:rPr>
              <w:t>operation</w:t>
            </w:r>
            <w:proofErr w:type="gramEnd"/>
          </w:p>
          <w:p w14:paraId="6C7F52C4" w14:textId="77777777" w:rsidR="00911B64" w:rsidRDefault="00407A2A">
            <w:pPr>
              <w:pStyle w:val="TableParagraph"/>
              <w:spacing w:before="118"/>
              <w:rPr>
                <w:sz w:val="18"/>
              </w:rPr>
            </w:pPr>
            <w:r>
              <w:rPr>
                <w:color w:val="5F5F5F"/>
                <w:sz w:val="18"/>
              </w:rPr>
              <w:t>Design</w:t>
            </w:r>
            <w:r>
              <w:rPr>
                <w:color w:val="5F5F5F"/>
                <w:spacing w:val="-3"/>
                <w:sz w:val="18"/>
              </w:rPr>
              <w:t xml:space="preserve"> </w:t>
            </w:r>
            <w:r>
              <w:rPr>
                <w:color w:val="5F5F5F"/>
                <w:sz w:val="18"/>
              </w:rPr>
              <w:t>all</w:t>
            </w:r>
            <w:r>
              <w:rPr>
                <w:color w:val="5F5F5F"/>
                <w:spacing w:val="-2"/>
                <w:sz w:val="18"/>
              </w:rPr>
              <w:t xml:space="preserve"> </w:t>
            </w:r>
            <w:r>
              <w:rPr>
                <w:color w:val="5F5F5F"/>
                <w:sz w:val="18"/>
              </w:rPr>
              <w:t>roadworks,</w:t>
            </w:r>
            <w:r>
              <w:rPr>
                <w:color w:val="5F5F5F"/>
                <w:spacing w:val="-2"/>
                <w:sz w:val="18"/>
              </w:rPr>
              <w:t xml:space="preserve"> </w:t>
            </w:r>
            <w:r>
              <w:rPr>
                <w:color w:val="5F5F5F"/>
                <w:sz w:val="18"/>
              </w:rPr>
              <w:t>construction</w:t>
            </w:r>
            <w:r>
              <w:rPr>
                <w:color w:val="5F5F5F"/>
                <w:spacing w:val="-3"/>
                <w:sz w:val="18"/>
              </w:rPr>
              <w:t xml:space="preserve"> </w:t>
            </w:r>
            <w:r>
              <w:rPr>
                <w:color w:val="5F5F5F"/>
                <w:sz w:val="18"/>
              </w:rPr>
              <w:t>staging,</w:t>
            </w:r>
            <w:r>
              <w:rPr>
                <w:color w:val="5F5F5F"/>
                <w:spacing w:val="-1"/>
                <w:sz w:val="18"/>
              </w:rPr>
              <w:t xml:space="preserve"> </w:t>
            </w:r>
            <w:r>
              <w:rPr>
                <w:color w:val="5F5F5F"/>
                <w:sz w:val="18"/>
              </w:rPr>
              <w:t>and</w:t>
            </w:r>
            <w:r>
              <w:rPr>
                <w:color w:val="5F5F5F"/>
                <w:spacing w:val="-3"/>
                <w:sz w:val="18"/>
              </w:rPr>
              <w:t xml:space="preserve"> </w:t>
            </w:r>
            <w:r>
              <w:rPr>
                <w:color w:val="5F5F5F"/>
                <w:sz w:val="18"/>
              </w:rPr>
              <w:t>site</w:t>
            </w:r>
            <w:r>
              <w:rPr>
                <w:color w:val="5F5F5F"/>
                <w:spacing w:val="-3"/>
                <w:sz w:val="18"/>
              </w:rPr>
              <w:t xml:space="preserve"> </w:t>
            </w:r>
            <w:r>
              <w:rPr>
                <w:color w:val="5F5F5F"/>
                <w:sz w:val="18"/>
              </w:rPr>
              <w:t>access</w:t>
            </w:r>
            <w:r>
              <w:rPr>
                <w:color w:val="5F5F5F"/>
                <w:spacing w:val="-1"/>
                <w:sz w:val="18"/>
              </w:rPr>
              <w:t xml:space="preserve"> </w:t>
            </w:r>
            <w:r>
              <w:rPr>
                <w:color w:val="5F5F5F"/>
                <w:sz w:val="18"/>
              </w:rPr>
              <w:t>arrangements</w:t>
            </w:r>
            <w:r>
              <w:rPr>
                <w:color w:val="5F5F5F"/>
                <w:spacing w:val="-2"/>
                <w:sz w:val="18"/>
              </w:rPr>
              <w:t xml:space="preserve"> </w:t>
            </w:r>
            <w:r>
              <w:rPr>
                <w:color w:val="5F5F5F"/>
                <w:sz w:val="18"/>
              </w:rPr>
              <w:t>as</w:t>
            </w:r>
            <w:r>
              <w:rPr>
                <w:color w:val="5F5F5F"/>
                <w:spacing w:val="-2"/>
                <w:sz w:val="18"/>
              </w:rPr>
              <w:t xml:space="preserve"> </w:t>
            </w:r>
            <w:r>
              <w:rPr>
                <w:color w:val="5F5F5F"/>
                <w:sz w:val="18"/>
              </w:rPr>
              <w:t>stipulated</w:t>
            </w:r>
            <w:r>
              <w:rPr>
                <w:color w:val="5F5F5F"/>
                <w:spacing w:val="-3"/>
                <w:sz w:val="18"/>
              </w:rPr>
              <w:t xml:space="preserve"> </w:t>
            </w:r>
            <w:r>
              <w:rPr>
                <w:color w:val="5F5F5F"/>
                <w:sz w:val="18"/>
              </w:rPr>
              <w:t>in</w:t>
            </w:r>
            <w:r>
              <w:rPr>
                <w:color w:val="5F5F5F"/>
                <w:spacing w:val="-1"/>
                <w:sz w:val="18"/>
              </w:rPr>
              <w:t xml:space="preserve"> </w:t>
            </w:r>
            <w:r>
              <w:rPr>
                <w:color w:val="5F5F5F"/>
                <w:sz w:val="18"/>
              </w:rPr>
              <w:t>the</w:t>
            </w:r>
            <w:r>
              <w:rPr>
                <w:color w:val="5F5F5F"/>
                <w:spacing w:val="-3"/>
                <w:sz w:val="18"/>
              </w:rPr>
              <w:t xml:space="preserve"> </w:t>
            </w:r>
            <w:r>
              <w:rPr>
                <w:color w:val="5F5F5F"/>
                <w:sz w:val="18"/>
              </w:rPr>
              <w:t>transport</w:t>
            </w:r>
            <w:r>
              <w:rPr>
                <w:color w:val="5F5F5F"/>
                <w:spacing w:val="-2"/>
                <w:sz w:val="18"/>
              </w:rPr>
              <w:t xml:space="preserve"> </w:t>
            </w:r>
            <w:r>
              <w:rPr>
                <w:color w:val="5F5F5F"/>
                <w:sz w:val="18"/>
              </w:rPr>
              <w:t>management</w:t>
            </w:r>
            <w:r>
              <w:rPr>
                <w:color w:val="5F5F5F"/>
                <w:spacing w:val="-2"/>
                <w:sz w:val="18"/>
              </w:rPr>
              <w:t xml:space="preserve"> </w:t>
            </w:r>
            <w:r>
              <w:rPr>
                <w:color w:val="5F5F5F"/>
                <w:sz w:val="18"/>
              </w:rPr>
              <w:t>plan</w:t>
            </w:r>
            <w:r>
              <w:rPr>
                <w:color w:val="5F5F5F"/>
                <w:spacing w:val="-3"/>
                <w:sz w:val="18"/>
              </w:rPr>
              <w:t xml:space="preserve"> </w:t>
            </w:r>
            <w:r>
              <w:rPr>
                <w:color w:val="5F5F5F"/>
                <w:sz w:val="18"/>
              </w:rPr>
              <w:t>(EPR</w:t>
            </w:r>
            <w:r>
              <w:rPr>
                <w:color w:val="5F5F5F"/>
                <w:spacing w:val="-2"/>
                <w:sz w:val="18"/>
              </w:rPr>
              <w:t xml:space="preserve"> </w:t>
            </w:r>
            <w:r>
              <w:rPr>
                <w:color w:val="5F5F5F"/>
                <w:sz w:val="18"/>
              </w:rPr>
              <w:t>T01)</w:t>
            </w:r>
            <w:r>
              <w:rPr>
                <w:color w:val="5F5F5F"/>
                <w:spacing w:val="-1"/>
                <w:sz w:val="18"/>
              </w:rPr>
              <w:t xml:space="preserve"> </w:t>
            </w:r>
            <w:r>
              <w:rPr>
                <w:color w:val="5F5F5F"/>
                <w:sz w:val="18"/>
              </w:rPr>
              <w:t>to</w:t>
            </w:r>
            <w:r>
              <w:rPr>
                <w:color w:val="5F5F5F"/>
                <w:spacing w:val="-3"/>
                <w:sz w:val="18"/>
              </w:rPr>
              <w:t xml:space="preserve"> </w:t>
            </w:r>
            <w:r>
              <w:rPr>
                <w:color w:val="5F5F5F"/>
                <w:sz w:val="18"/>
              </w:rPr>
              <w:t>meet</w:t>
            </w:r>
            <w:r>
              <w:rPr>
                <w:color w:val="5F5F5F"/>
                <w:spacing w:val="-2"/>
                <w:sz w:val="18"/>
              </w:rPr>
              <w:t xml:space="preserve"> </w:t>
            </w:r>
            <w:r>
              <w:rPr>
                <w:color w:val="5F5F5F"/>
                <w:sz w:val="18"/>
              </w:rPr>
              <w:t>relevant</w:t>
            </w:r>
            <w:r>
              <w:rPr>
                <w:color w:val="5F5F5F"/>
                <w:spacing w:val="-2"/>
                <w:sz w:val="18"/>
              </w:rPr>
              <w:t xml:space="preserve"> </w:t>
            </w:r>
            <w:r>
              <w:rPr>
                <w:color w:val="5F5F5F"/>
                <w:sz w:val="18"/>
              </w:rPr>
              <w:t>design standards and provide for safe movement of operational vehicles. The project design must:</w:t>
            </w:r>
          </w:p>
          <w:p w14:paraId="6B972D73" w14:textId="77777777" w:rsidR="00911B64" w:rsidRDefault="00407A2A">
            <w:pPr>
              <w:pStyle w:val="TableParagraph"/>
              <w:tabs>
                <w:tab w:val="left" w:pos="910"/>
              </w:tabs>
              <w:spacing w:before="61"/>
              <w:rPr>
                <w:sz w:val="18"/>
              </w:rPr>
            </w:pPr>
            <w:r>
              <w:rPr>
                <w:noProof/>
              </w:rPr>
              <w:drawing>
                <wp:inline distT="0" distB="0" distL="0" distR="0" wp14:anchorId="342EB7B2" wp14:editId="7F4A00E6">
                  <wp:extent cx="95249" cy="94601"/>
                  <wp:effectExtent l="0" t="0" r="0" b="0"/>
                  <wp:docPr id="707" name="Image 7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7" name="Image 707"/>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Be</w:t>
            </w:r>
            <w:r>
              <w:rPr>
                <w:color w:val="5F5F5F"/>
                <w:spacing w:val="-6"/>
                <w:sz w:val="18"/>
              </w:rPr>
              <w:t xml:space="preserve"> </w:t>
            </w:r>
            <w:r>
              <w:rPr>
                <w:color w:val="5F5F5F"/>
                <w:sz w:val="18"/>
              </w:rPr>
              <w:t>developed</w:t>
            </w:r>
            <w:r>
              <w:rPr>
                <w:color w:val="5F5F5F"/>
                <w:spacing w:val="-4"/>
                <w:sz w:val="18"/>
              </w:rPr>
              <w:t xml:space="preserve"> </w:t>
            </w:r>
            <w:r>
              <w:rPr>
                <w:color w:val="5F5F5F"/>
                <w:sz w:val="18"/>
              </w:rPr>
              <w:t>in</w:t>
            </w:r>
            <w:r>
              <w:rPr>
                <w:color w:val="5F5F5F"/>
                <w:spacing w:val="-3"/>
                <w:sz w:val="18"/>
              </w:rPr>
              <w:t xml:space="preserve"> </w:t>
            </w:r>
            <w:r>
              <w:rPr>
                <w:color w:val="5F5F5F"/>
                <w:sz w:val="18"/>
              </w:rPr>
              <w:t>consultation</w:t>
            </w:r>
            <w:r>
              <w:rPr>
                <w:color w:val="5F5F5F"/>
                <w:spacing w:val="-4"/>
                <w:sz w:val="18"/>
              </w:rPr>
              <w:t xml:space="preserve"> </w:t>
            </w:r>
            <w:r>
              <w:rPr>
                <w:color w:val="5F5F5F"/>
                <w:sz w:val="18"/>
              </w:rPr>
              <w:t>with</w:t>
            </w:r>
            <w:r>
              <w:rPr>
                <w:color w:val="5F5F5F"/>
                <w:spacing w:val="-4"/>
                <w:sz w:val="18"/>
              </w:rPr>
              <w:t xml:space="preserve"> </w:t>
            </w:r>
            <w:r>
              <w:rPr>
                <w:color w:val="5F5F5F"/>
                <w:sz w:val="18"/>
              </w:rPr>
              <w:t>the</w:t>
            </w:r>
            <w:r>
              <w:rPr>
                <w:color w:val="5F5F5F"/>
                <w:spacing w:val="-3"/>
                <w:sz w:val="18"/>
              </w:rPr>
              <w:t xml:space="preserve"> </w:t>
            </w:r>
            <w:r>
              <w:rPr>
                <w:color w:val="5F5F5F"/>
                <w:sz w:val="18"/>
              </w:rPr>
              <w:t>relevant</w:t>
            </w:r>
            <w:r>
              <w:rPr>
                <w:color w:val="5F5F5F"/>
                <w:spacing w:val="-3"/>
                <w:sz w:val="18"/>
              </w:rPr>
              <w:t xml:space="preserve"> </w:t>
            </w:r>
            <w:r>
              <w:rPr>
                <w:color w:val="5F5F5F"/>
                <w:sz w:val="18"/>
              </w:rPr>
              <w:t>road</w:t>
            </w:r>
            <w:r>
              <w:rPr>
                <w:color w:val="5F5F5F"/>
                <w:spacing w:val="-4"/>
                <w:sz w:val="18"/>
              </w:rPr>
              <w:t xml:space="preserve"> </w:t>
            </w:r>
            <w:r>
              <w:rPr>
                <w:color w:val="5F5F5F"/>
                <w:sz w:val="18"/>
              </w:rPr>
              <w:t>management</w:t>
            </w:r>
            <w:r>
              <w:rPr>
                <w:color w:val="5F5F5F"/>
                <w:spacing w:val="-2"/>
                <w:sz w:val="18"/>
              </w:rPr>
              <w:t xml:space="preserve"> authorities.</w:t>
            </w:r>
          </w:p>
          <w:p w14:paraId="21B7858C" w14:textId="77777777" w:rsidR="00911B64" w:rsidRDefault="00407A2A">
            <w:pPr>
              <w:pStyle w:val="TableParagraph"/>
              <w:tabs>
                <w:tab w:val="left" w:pos="910"/>
              </w:tabs>
              <w:spacing w:before="41"/>
              <w:ind w:left="549"/>
              <w:rPr>
                <w:sz w:val="18"/>
              </w:rPr>
            </w:pPr>
            <w:r>
              <w:rPr>
                <w:noProof/>
              </w:rPr>
              <w:drawing>
                <wp:inline distT="0" distB="0" distL="0" distR="0" wp14:anchorId="55118492" wp14:editId="1C17A930">
                  <wp:extent cx="95250" cy="93979"/>
                  <wp:effectExtent l="0" t="0" r="0" b="0"/>
                  <wp:docPr id="708" name="Image 7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8" name="Image 708"/>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sz w:val="20"/>
              </w:rPr>
              <w:tab/>
            </w:r>
            <w:r>
              <w:rPr>
                <w:color w:val="5F5F5F"/>
                <w:sz w:val="18"/>
              </w:rPr>
              <w:t>Meet</w:t>
            </w:r>
            <w:r>
              <w:rPr>
                <w:color w:val="5F5F5F"/>
                <w:spacing w:val="-5"/>
                <w:sz w:val="18"/>
              </w:rPr>
              <w:t xml:space="preserve"> </w:t>
            </w:r>
            <w:r>
              <w:rPr>
                <w:color w:val="5F5F5F"/>
                <w:sz w:val="18"/>
              </w:rPr>
              <w:t>all</w:t>
            </w:r>
            <w:r>
              <w:rPr>
                <w:color w:val="5F5F5F"/>
                <w:spacing w:val="-3"/>
                <w:sz w:val="18"/>
              </w:rPr>
              <w:t xml:space="preserve"> </w:t>
            </w:r>
            <w:r>
              <w:rPr>
                <w:color w:val="5F5F5F"/>
                <w:sz w:val="18"/>
              </w:rPr>
              <w:t>relevant</w:t>
            </w:r>
            <w:r>
              <w:rPr>
                <w:color w:val="5F5F5F"/>
                <w:spacing w:val="-2"/>
                <w:sz w:val="18"/>
              </w:rPr>
              <w:t xml:space="preserve"> </w:t>
            </w:r>
            <w:r>
              <w:rPr>
                <w:color w:val="5F5F5F"/>
                <w:sz w:val="18"/>
              </w:rPr>
              <w:t>road</w:t>
            </w:r>
            <w:r>
              <w:rPr>
                <w:color w:val="5F5F5F"/>
                <w:spacing w:val="-4"/>
                <w:sz w:val="18"/>
              </w:rPr>
              <w:t xml:space="preserve"> </w:t>
            </w:r>
            <w:r>
              <w:rPr>
                <w:color w:val="5F5F5F"/>
                <w:sz w:val="18"/>
              </w:rPr>
              <w:t>and</w:t>
            </w:r>
            <w:r>
              <w:rPr>
                <w:color w:val="5F5F5F"/>
                <w:spacing w:val="-3"/>
                <w:sz w:val="18"/>
              </w:rPr>
              <w:t xml:space="preserve"> </w:t>
            </w:r>
            <w:r>
              <w:rPr>
                <w:color w:val="5F5F5F"/>
                <w:sz w:val="18"/>
              </w:rPr>
              <w:t>transport</w:t>
            </w:r>
            <w:r>
              <w:rPr>
                <w:color w:val="5F5F5F"/>
                <w:spacing w:val="-3"/>
                <w:sz w:val="18"/>
              </w:rPr>
              <w:t xml:space="preserve"> </w:t>
            </w:r>
            <w:r>
              <w:rPr>
                <w:color w:val="5F5F5F"/>
                <w:sz w:val="18"/>
              </w:rPr>
              <w:t>authority</w:t>
            </w:r>
            <w:r>
              <w:rPr>
                <w:color w:val="5F5F5F"/>
                <w:spacing w:val="-2"/>
                <w:sz w:val="18"/>
              </w:rPr>
              <w:t xml:space="preserve"> </w:t>
            </w:r>
            <w:r>
              <w:rPr>
                <w:color w:val="5F5F5F"/>
                <w:sz w:val="18"/>
              </w:rPr>
              <w:t>requirements</w:t>
            </w:r>
            <w:r>
              <w:rPr>
                <w:color w:val="5F5F5F"/>
                <w:spacing w:val="-2"/>
                <w:sz w:val="18"/>
              </w:rPr>
              <w:t xml:space="preserve"> </w:t>
            </w:r>
            <w:r>
              <w:rPr>
                <w:color w:val="5F5F5F"/>
                <w:sz w:val="18"/>
              </w:rPr>
              <w:t>with</w:t>
            </w:r>
            <w:r>
              <w:rPr>
                <w:color w:val="5F5F5F"/>
                <w:spacing w:val="-4"/>
                <w:sz w:val="18"/>
              </w:rPr>
              <w:t xml:space="preserve"> </w:t>
            </w:r>
            <w:r>
              <w:rPr>
                <w:color w:val="5F5F5F"/>
                <w:sz w:val="18"/>
              </w:rPr>
              <w:t>respect</w:t>
            </w:r>
            <w:r>
              <w:rPr>
                <w:color w:val="5F5F5F"/>
                <w:spacing w:val="-2"/>
                <w:sz w:val="18"/>
              </w:rPr>
              <w:t xml:space="preserve"> </w:t>
            </w:r>
            <w:r>
              <w:rPr>
                <w:color w:val="5F5F5F"/>
                <w:sz w:val="18"/>
              </w:rPr>
              <w:t>to</w:t>
            </w:r>
            <w:r>
              <w:rPr>
                <w:color w:val="5F5F5F"/>
                <w:spacing w:val="-2"/>
                <w:sz w:val="18"/>
              </w:rPr>
              <w:t xml:space="preserve"> </w:t>
            </w:r>
            <w:r>
              <w:rPr>
                <w:color w:val="5F5F5F"/>
                <w:sz w:val="18"/>
              </w:rPr>
              <w:t>transport</w:t>
            </w:r>
            <w:r>
              <w:rPr>
                <w:color w:val="5F5F5F"/>
                <w:spacing w:val="-2"/>
                <w:sz w:val="18"/>
              </w:rPr>
              <w:t xml:space="preserve"> </w:t>
            </w:r>
            <w:r>
              <w:rPr>
                <w:color w:val="5F5F5F"/>
                <w:sz w:val="18"/>
              </w:rPr>
              <w:t>network</w:t>
            </w:r>
            <w:r>
              <w:rPr>
                <w:color w:val="5F5F5F"/>
                <w:spacing w:val="-3"/>
                <w:sz w:val="18"/>
              </w:rPr>
              <w:t xml:space="preserve"> </w:t>
            </w:r>
            <w:r>
              <w:rPr>
                <w:color w:val="5F5F5F"/>
                <w:sz w:val="18"/>
              </w:rPr>
              <w:t>user</w:t>
            </w:r>
            <w:r>
              <w:rPr>
                <w:color w:val="5F5F5F"/>
                <w:spacing w:val="-2"/>
                <w:sz w:val="18"/>
              </w:rPr>
              <w:t xml:space="preserve"> safety.</w:t>
            </w:r>
          </w:p>
          <w:p w14:paraId="188B0D93" w14:textId="77777777" w:rsidR="00911B64" w:rsidRDefault="00407A2A">
            <w:pPr>
              <w:pStyle w:val="TableParagraph"/>
              <w:tabs>
                <w:tab w:val="left" w:pos="910"/>
              </w:tabs>
              <w:spacing w:before="40"/>
              <w:rPr>
                <w:sz w:val="18"/>
              </w:rPr>
            </w:pPr>
            <w:r>
              <w:rPr>
                <w:noProof/>
              </w:rPr>
              <w:drawing>
                <wp:inline distT="0" distB="0" distL="0" distR="0" wp14:anchorId="52C2493D" wp14:editId="028088D9">
                  <wp:extent cx="95249" cy="94601"/>
                  <wp:effectExtent l="0" t="0" r="0" b="0"/>
                  <wp:docPr id="709" name="Image 7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9" name="Image 709"/>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Be</w:t>
            </w:r>
            <w:r>
              <w:rPr>
                <w:color w:val="5F5F5F"/>
                <w:spacing w:val="-6"/>
                <w:sz w:val="18"/>
              </w:rPr>
              <w:t xml:space="preserve"> </w:t>
            </w:r>
            <w:r>
              <w:rPr>
                <w:color w:val="5F5F5F"/>
                <w:sz w:val="18"/>
              </w:rPr>
              <w:t>informed</w:t>
            </w:r>
            <w:r>
              <w:rPr>
                <w:color w:val="5F5F5F"/>
                <w:spacing w:val="-3"/>
                <w:sz w:val="18"/>
              </w:rPr>
              <w:t xml:space="preserve"> </w:t>
            </w:r>
            <w:r>
              <w:rPr>
                <w:color w:val="5F5F5F"/>
                <w:sz w:val="18"/>
              </w:rPr>
              <w:t>by</w:t>
            </w:r>
            <w:r>
              <w:rPr>
                <w:color w:val="5F5F5F"/>
                <w:spacing w:val="-1"/>
                <w:sz w:val="18"/>
              </w:rPr>
              <w:t xml:space="preserve"> </w:t>
            </w:r>
            <w:r>
              <w:rPr>
                <w:color w:val="5F5F5F"/>
                <w:sz w:val="18"/>
              </w:rPr>
              <w:t>appropriate</w:t>
            </w:r>
            <w:r>
              <w:rPr>
                <w:color w:val="5F5F5F"/>
                <w:spacing w:val="-4"/>
                <w:sz w:val="18"/>
              </w:rPr>
              <w:t xml:space="preserve"> </w:t>
            </w:r>
            <w:r>
              <w:rPr>
                <w:color w:val="5F5F5F"/>
                <w:sz w:val="18"/>
              </w:rPr>
              <w:t>transport</w:t>
            </w:r>
            <w:r>
              <w:rPr>
                <w:color w:val="5F5F5F"/>
                <w:spacing w:val="-2"/>
                <w:sz w:val="18"/>
              </w:rPr>
              <w:t xml:space="preserve"> </w:t>
            </w:r>
            <w:r>
              <w:rPr>
                <w:color w:val="5F5F5F"/>
                <w:sz w:val="18"/>
              </w:rPr>
              <w:t>analysis</w:t>
            </w:r>
            <w:r>
              <w:rPr>
                <w:color w:val="5F5F5F"/>
                <w:spacing w:val="-1"/>
                <w:sz w:val="18"/>
              </w:rPr>
              <w:t xml:space="preserve"> </w:t>
            </w:r>
            <w:r>
              <w:rPr>
                <w:color w:val="5F5F5F"/>
                <w:sz w:val="18"/>
              </w:rPr>
              <w:t>with</w:t>
            </w:r>
            <w:r>
              <w:rPr>
                <w:color w:val="5F5F5F"/>
                <w:spacing w:val="-4"/>
                <w:sz w:val="18"/>
              </w:rPr>
              <w:t xml:space="preserve"> </w:t>
            </w:r>
            <w:r>
              <w:rPr>
                <w:color w:val="5F5F5F"/>
                <w:sz w:val="18"/>
              </w:rPr>
              <w:t>the</w:t>
            </w:r>
            <w:r>
              <w:rPr>
                <w:color w:val="5F5F5F"/>
                <w:spacing w:val="-3"/>
                <w:sz w:val="18"/>
              </w:rPr>
              <w:t xml:space="preserve"> </w:t>
            </w:r>
            <w:r>
              <w:rPr>
                <w:color w:val="5F5F5F"/>
                <w:sz w:val="18"/>
              </w:rPr>
              <w:t>objective</w:t>
            </w:r>
            <w:r>
              <w:rPr>
                <w:color w:val="5F5F5F"/>
                <w:spacing w:val="-3"/>
                <w:sz w:val="18"/>
              </w:rPr>
              <w:t xml:space="preserve"> </w:t>
            </w:r>
            <w:r>
              <w:rPr>
                <w:color w:val="5F5F5F"/>
                <w:sz w:val="18"/>
              </w:rPr>
              <w:t>to</w:t>
            </w:r>
            <w:r>
              <w:rPr>
                <w:color w:val="5F5F5F"/>
                <w:spacing w:val="-4"/>
                <w:sz w:val="18"/>
              </w:rPr>
              <w:t xml:space="preserve"> </w:t>
            </w:r>
            <w:proofErr w:type="spellStart"/>
            <w:r>
              <w:rPr>
                <w:color w:val="5F5F5F"/>
                <w:sz w:val="18"/>
              </w:rPr>
              <w:t>maximise</w:t>
            </w:r>
            <w:proofErr w:type="spellEnd"/>
            <w:r>
              <w:rPr>
                <w:color w:val="5F5F5F"/>
                <w:spacing w:val="-3"/>
                <w:sz w:val="18"/>
              </w:rPr>
              <w:t xml:space="preserve"> </w:t>
            </w:r>
            <w:r>
              <w:rPr>
                <w:color w:val="5F5F5F"/>
                <w:sz w:val="18"/>
              </w:rPr>
              <w:t>performance</w:t>
            </w:r>
            <w:r>
              <w:rPr>
                <w:color w:val="5F5F5F"/>
                <w:spacing w:val="-1"/>
                <w:sz w:val="18"/>
              </w:rPr>
              <w:t xml:space="preserve"> </w:t>
            </w:r>
            <w:r>
              <w:rPr>
                <w:color w:val="5F5F5F"/>
                <w:sz w:val="18"/>
              </w:rPr>
              <w:t>for</w:t>
            </w:r>
            <w:r>
              <w:rPr>
                <w:color w:val="5F5F5F"/>
                <w:spacing w:val="-3"/>
                <w:sz w:val="18"/>
              </w:rPr>
              <w:t xml:space="preserve"> </w:t>
            </w:r>
            <w:r>
              <w:rPr>
                <w:color w:val="5F5F5F"/>
                <w:sz w:val="18"/>
              </w:rPr>
              <w:t>all</w:t>
            </w:r>
            <w:r>
              <w:rPr>
                <w:color w:val="5F5F5F"/>
                <w:spacing w:val="-2"/>
                <w:sz w:val="18"/>
              </w:rPr>
              <w:t xml:space="preserve"> </w:t>
            </w:r>
            <w:r>
              <w:rPr>
                <w:color w:val="5F5F5F"/>
                <w:sz w:val="18"/>
              </w:rPr>
              <w:t>modes</w:t>
            </w:r>
            <w:r>
              <w:rPr>
                <w:color w:val="5F5F5F"/>
                <w:spacing w:val="-2"/>
                <w:sz w:val="18"/>
              </w:rPr>
              <w:t xml:space="preserve"> </w:t>
            </w:r>
            <w:r>
              <w:rPr>
                <w:color w:val="5F5F5F"/>
                <w:sz w:val="18"/>
              </w:rPr>
              <w:t>where</w:t>
            </w:r>
            <w:r>
              <w:rPr>
                <w:color w:val="5F5F5F"/>
                <w:spacing w:val="-3"/>
                <w:sz w:val="18"/>
              </w:rPr>
              <w:t xml:space="preserve"> </w:t>
            </w:r>
            <w:r>
              <w:rPr>
                <w:color w:val="5F5F5F"/>
                <w:spacing w:val="-2"/>
                <w:sz w:val="18"/>
              </w:rPr>
              <w:t>necessary.</w:t>
            </w:r>
          </w:p>
          <w:p w14:paraId="29947F58" w14:textId="77777777" w:rsidR="00911B64" w:rsidRDefault="00407A2A">
            <w:pPr>
              <w:pStyle w:val="TableParagraph"/>
              <w:tabs>
                <w:tab w:val="left" w:pos="910"/>
              </w:tabs>
              <w:spacing w:before="40" w:line="285" w:lineRule="auto"/>
              <w:ind w:left="549" w:right="544"/>
              <w:rPr>
                <w:sz w:val="18"/>
              </w:rPr>
            </w:pPr>
            <w:r>
              <w:rPr>
                <w:noProof/>
              </w:rPr>
              <w:drawing>
                <wp:inline distT="0" distB="0" distL="0" distR="0" wp14:anchorId="180E9E96" wp14:editId="03E6AB5A">
                  <wp:extent cx="95250" cy="94615"/>
                  <wp:effectExtent l="0" t="0" r="0" b="0"/>
                  <wp:docPr id="710" name="Image 7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0" name="Image 710"/>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Address</w:t>
            </w:r>
            <w:r>
              <w:rPr>
                <w:color w:val="5F5F5F"/>
                <w:spacing w:val="-2"/>
                <w:sz w:val="18"/>
              </w:rPr>
              <w:t xml:space="preserve"> </w:t>
            </w:r>
            <w:r>
              <w:rPr>
                <w:color w:val="5F5F5F"/>
                <w:sz w:val="18"/>
              </w:rPr>
              <w:t>the</w:t>
            </w:r>
            <w:r>
              <w:rPr>
                <w:color w:val="5F5F5F"/>
                <w:spacing w:val="-3"/>
                <w:sz w:val="18"/>
              </w:rPr>
              <w:t xml:space="preserve"> </w:t>
            </w:r>
            <w:r>
              <w:rPr>
                <w:color w:val="5F5F5F"/>
                <w:sz w:val="18"/>
              </w:rPr>
              <w:t>reinstatement</w:t>
            </w:r>
            <w:r>
              <w:rPr>
                <w:color w:val="5F5F5F"/>
                <w:spacing w:val="-2"/>
                <w:sz w:val="18"/>
              </w:rPr>
              <w:t xml:space="preserve"> </w:t>
            </w:r>
            <w:r>
              <w:rPr>
                <w:color w:val="5F5F5F"/>
                <w:sz w:val="18"/>
              </w:rPr>
              <w:t>of</w:t>
            </w:r>
            <w:r>
              <w:rPr>
                <w:color w:val="5F5F5F"/>
                <w:spacing w:val="-2"/>
                <w:sz w:val="18"/>
              </w:rPr>
              <w:t xml:space="preserve"> </w:t>
            </w:r>
            <w:r>
              <w:rPr>
                <w:color w:val="5F5F5F"/>
                <w:sz w:val="18"/>
              </w:rPr>
              <w:t>vehicle</w:t>
            </w:r>
            <w:r>
              <w:rPr>
                <w:color w:val="5F5F5F"/>
                <w:spacing w:val="-3"/>
                <w:sz w:val="18"/>
              </w:rPr>
              <w:t xml:space="preserve"> </w:t>
            </w:r>
            <w:r>
              <w:rPr>
                <w:color w:val="5F5F5F"/>
                <w:sz w:val="18"/>
              </w:rPr>
              <w:t>and</w:t>
            </w:r>
            <w:r>
              <w:rPr>
                <w:color w:val="5F5F5F"/>
                <w:spacing w:val="-3"/>
                <w:sz w:val="18"/>
              </w:rPr>
              <w:t xml:space="preserve"> </w:t>
            </w:r>
            <w:r>
              <w:rPr>
                <w:color w:val="5F5F5F"/>
                <w:sz w:val="18"/>
              </w:rPr>
              <w:t>pedestrian</w:t>
            </w:r>
            <w:r>
              <w:rPr>
                <w:color w:val="5F5F5F"/>
                <w:spacing w:val="-3"/>
                <w:sz w:val="18"/>
              </w:rPr>
              <w:t xml:space="preserve"> </w:t>
            </w:r>
            <w:r>
              <w:rPr>
                <w:color w:val="5F5F5F"/>
                <w:sz w:val="18"/>
              </w:rPr>
              <w:t>access</w:t>
            </w:r>
            <w:r>
              <w:rPr>
                <w:color w:val="5F5F5F"/>
                <w:spacing w:val="-2"/>
                <w:sz w:val="18"/>
              </w:rPr>
              <w:t xml:space="preserve"> </w:t>
            </w:r>
            <w:r>
              <w:rPr>
                <w:color w:val="5F5F5F"/>
                <w:sz w:val="18"/>
              </w:rPr>
              <w:t>that</w:t>
            </w:r>
            <w:r>
              <w:rPr>
                <w:color w:val="5F5F5F"/>
                <w:spacing w:val="-2"/>
                <w:sz w:val="18"/>
              </w:rPr>
              <w:t xml:space="preserve"> </w:t>
            </w:r>
            <w:r>
              <w:rPr>
                <w:color w:val="5F5F5F"/>
                <w:sz w:val="18"/>
              </w:rPr>
              <w:t>is</w:t>
            </w:r>
            <w:r>
              <w:rPr>
                <w:color w:val="5F5F5F"/>
                <w:spacing w:val="-2"/>
                <w:sz w:val="18"/>
              </w:rPr>
              <w:t xml:space="preserve"> </w:t>
            </w:r>
            <w:r>
              <w:rPr>
                <w:color w:val="5F5F5F"/>
                <w:sz w:val="18"/>
              </w:rPr>
              <w:t>to</w:t>
            </w:r>
            <w:r>
              <w:rPr>
                <w:color w:val="5F5F5F"/>
                <w:spacing w:val="-3"/>
                <w:sz w:val="18"/>
              </w:rPr>
              <w:t xml:space="preserve"> </w:t>
            </w:r>
            <w:r>
              <w:rPr>
                <w:color w:val="5F5F5F"/>
                <w:sz w:val="18"/>
              </w:rPr>
              <w:t>be</w:t>
            </w:r>
            <w:r>
              <w:rPr>
                <w:color w:val="5F5F5F"/>
                <w:spacing w:val="-3"/>
                <w:sz w:val="18"/>
              </w:rPr>
              <w:t xml:space="preserve"> </w:t>
            </w:r>
            <w:r>
              <w:rPr>
                <w:color w:val="5F5F5F"/>
                <w:sz w:val="18"/>
              </w:rPr>
              <w:t>altered</w:t>
            </w:r>
            <w:r>
              <w:rPr>
                <w:color w:val="5F5F5F"/>
                <w:spacing w:val="-3"/>
                <w:sz w:val="18"/>
              </w:rPr>
              <w:t xml:space="preserve"> </w:t>
            </w:r>
            <w:r>
              <w:rPr>
                <w:color w:val="5F5F5F"/>
                <w:sz w:val="18"/>
              </w:rPr>
              <w:t>during</w:t>
            </w:r>
            <w:r>
              <w:rPr>
                <w:color w:val="5F5F5F"/>
                <w:spacing w:val="-3"/>
                <w:sz w:val="18"/>
              </w:rPr>
              <w:t xml:space="preserve"> </w:t>
            </w:r>
            <w:r>
              <w:rPr>
                <w:color w:val="5F5F5F"/>
                <w:sz w:val="18"/>
              </w:rPr>
              <w:t>construction,</w:t>
            </w:r>
            <w:r>
              <w:rPr>
                <w:color w:val="5F5F5F"/>
                <w:spacing w:val="-2"/>
                <w:sz w:val="18"/>
              </w:rPr>
              <w:t xml:space="preserve"> </w:t>
            </w:r>
            <w:r>
              <w:rPr>
                <w:color w:val="5F5F5F"/>
                <w:sz w:val="18"/>
              </w:rPr>
              <w:t>in</w:t>
            </w:r>
            <w:r>
              <w:rPr>
                <w:color w:val="5F5F5F"/>
                <w:spacing w:val="-3"/>
                <w:sz w:val="18"/>
              </w:rPr>
              <w:t xml:space="preserve"> </w:t>
            </w:r>
            <w:r>
              <w:rPr>
                <w:color w:val="5F5F5F"/>
                <w:sz w:val="18"/>
              </w:rPr>
              <w:t>accordance</w:t>
            </w:r>
            <w:r>
              <w:rPr>
                <w:color w:val="5F5F5F"/>
                <w:spacing w:val="-3"/>
                <w:sz w:val="18"/>
              </w:rPr>
              <w:t xml:space="preserve"> </w:t>
            </w:r>
            <w:r>
              <w:rPr>
                <w:color w:val="5F5F5F"/>
                <w:sz w:val="18"/>
              </w:rPr>
              <w:t>with</w:t>
            </w:r>
            <w:r>
              <w:rPr>
                <w:color w:val="5F5F5F"/>
                <w:spacing w:val="-3"/>
                <w:sz w:val="18"/>
              </w:rPr>
              <w:t xml:space="preserve"> </w:t>
            </w:r>
            <w:r>
              <w:rPr>
                <w:color w:val="5F5F5F"/>
                <w:sz w:val="18"/>
              </w:rPr>
              <w:t>relevant</w:t>
            </w:r>
            <w:r>
              <w:rPr>
                <w:color w:val="5F5F5F"/>
                <w:spacing w:val="-2"/>
                <w:sz w:val="18"/>
              </w:rPr>
              <w:t xml:space="preserve"> </w:t>
            </w:r>
            <w:r>
              <w:rPr>
                <w:color w:val="5F5F5F"/>
                <w:sz w:val="18"/>
              </w:rPr>
              <w:t>road</w:t>
            </w:r>
            <w:r>
              <w:rPr>
                <w:color w:val="5F5F5F"/>
                <w:spacing w:val="-1"/>
                <w:sz w:val="18"/>
              </w:rPr>
              <w:t xml:space="preserve"> </w:t>
            </w:r>
            <w:r>
              <w:rPr>
                <w:color w:val="5F5F5F"/>
                <w:sz w:val="18"/>
              </w:rPr>
              <w:t>design</w:t>
            </w:r>
            <w:r>
              <w:rPr>
                <w:color w:val="5F5F5F"/>
                <w:spacing w:val="-3"/>
                <w:sz w:val="18"/>
              </w:rPr>
              <w:t xml:space="preserve"> </w:t>
            </w:r>
            <w:r>
              <w:rPr>
                <w:color w:val="5F5F5F"/>
                <w:sz w:val="18"/>
              </w:rPr>
              <w:t xml:space="preserve">standards. </w:t>
            </w:r>
            <w:r>
              <w:rPr>
                <w:noProof/>
                <w:color w:val="5F5F5F"/>
                <w:sz w:val="18"/>
              </w:rPr>
              <w:drawing>
                <wp:inline distT="0" distB="0" distL="0" distR="0" wp14:anchorId="4348516B" wp14:editId="486858C7">
                  <wp:extent cx="95250" cy="94615"/>
                  <wp:effectExtent l="0" t="0" r="0" b="0"/>
                  <wp:docPr id="711" name="Image 7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1" name="Image 711"/>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color w:val="5F5F5F"/>
                <w:sz w:val="18"/>
              </w:rPr>
              <w:tab/>
            </w:r>
            <w:r>
              <w:rPr>
                <w:color w:val="5F5F5F"/>
                <w:sz w:val="18"/>
              </w:rPr>
              <w:t>Consider any services relocations and the requirements of services authority approvals.</w:t>
            </w:r>
          </w:p>
          <w:p w14:paraId="40E61CA0" w14:textId="77777777" w:rsidR="00911B64" w:rsidRDefault="00407A2A">
            <w:pPr>
              <w:pStyle w:val="TableParagraph"/>
              <w:tabs>
                <w:tab w:val="left" w:pos="910"/>
              </w:tabs>
              <w:spacing w:before="0"/>
              <w:ind w:left="910" w:right="108" w:hanging="361"/>
              <w:rPr>
                <w:sz w:val="18"/>
              </w:rPr>
            </w:pPr>
            <w:r>
              <w:rPr>
                <w:noProof/>
              </w:rPr>
              <w:drawing>
                <wp:inline distT="0" distB="0" distL="0" distR="0" wp14:anchorId="66229B23" wp14:editId="58A68D8B">
                  <wp:extent cx="95250" cy="94615"/>
                  <wp:effectExtent l="0" t="0" r="0" b="0"/>
                  <wp:docPr id="712" name="Image 7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2" name="Image 712"/>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Be</w:t>
            </w:r>
            <w:r>
              <w:rPr>
                <w:color w:val="5F5F5F"/>
                <w:spacing w:val="-2"/>
                <w:sz w:val="18"/>
              </w:rPr>
              <w:t xml:space="preserve"> </w:t>
            </w:r>
            <w:r>
              <w:rPr>
                <w:color w:val="5F5F5F"/>
                <w:sz w:val="18"/>
              </w:rPr>
              <w:t>audited</w:t>
            </w:r>
            <w:r>
              <w:rPr>
                <w:color w:val="5F5F5F"/>
                <w:spacing w:val="-2"/>
                <w:sz w:val="18"/>
              </w:rPr>
              <w:t xml:space="preserve"> </w:t>
            </w:r>
            <w:r>
              <w:rPr>
                <w:color w:val="5F5F5F"/>
                <w:sz w:val="18"/>
              </w:rPr>
              <w:t>by an</w:t>
            </w:r>
            <w:r>
              <w:rPr>
                <w:color w:val="5F5F5F"/>
                <w:spacing w:val="-2"/>
                <w:sz w:val="18"/>
              </w:rPr>
              <w:t xml:space="preserve"> </w:t>
            </w:r>
            <w:r>
              <w:rPr>
                <w:color w:val="5F5F5F"/>
                <w:sz w:val="18"/>
              </w:rPr>
              <w:t>independent</w:t>
            </w:r>
            <w:r>
              <w:rPr>
                <w:color w:val="5F5F5F"/>
                <w:spacing w:val="-1"/>
                <w:sz w:val="18"/>
              </w:rPr>
              <w:t xml:space="preserve"> </w:t>
            </w:r>
            <w:r>
              <w:rPr>
                <w:color w:val="5F5F5F"/>
                <w:sz w:val="18"/>
              </w:rPr>
              <w:t>road</w:t>
            </w:r>
            <w:r>
              <w:rPr>
                <w:color w:val="5F5F5F"/>
                <w:spacing w:val="-2"/>
                <w:sz w:val="18"/>
              </w:rPr>
              <w:t xml:space="preserve"> </w:t>
            </w:r>
            <w:r>
              <w:rPr>
                <w:color w:val="5F5F5F"/>
                <w:sz w:val="18"/>
              </w:rPr>
              <w:t>safety</w:t>
            </w:r>
            <w:r>
              <w:rPr>
                <w:color w:val="5F5F5F"/>
                <w:spacing w:val="-1"/>
                <w:sz w:val="18"/>
              </w:rPr>
              <w:t xml:space="preserve"> </w:t>
            </w:r>
            <w:r>
              <w:rPr>
                <w:color w:val="5F5F5F"/>
                <w:sz w:val="18"/>
              </w:rPr>
              <w:t>auditor</w:t>
            </w:r>
            <w:r>
              <w:rPr>
                <w:color w:val="5F5F5F"/>
                <w:spacing w:val="-1"/>
                <w:sz w:val="18"/>
              </w:rPr>
              <w:t xml:space="preserve"> </w:t>
            </w:r>
            <w:r>
              <w:rPr>
                <w:color w:val="5F5F5F"/>
                <w:sz w:val="18"/>
              </w:rPr>
              <w:t>during</w:t>
            </w:r>
            <w:r>
              <w:rPr>
                <w:color w:val="5F5F5F"/>
                <w:spacing w:val="-2"/>
                <w:sz w:val="18"/>
              </w:rPr>
              <w:t xml:space="preserve"> </w:t>
            </w:r>
            <w:r>
              <w:rPr>
                <w:color w:val="5F5F5F"/>
                <w:sz w:val="18"/>
              </w:rPr>
              <w:t>the</w:t>
            </w:r>
            <w:r>
              <w:rPr>
                <w:color w:val="5F5F5F"/>
                <w:spacing w:val="-2"/>
                <w:sz w:val="18"/>
              </w:rPr>
              <w:t xml:space="preserve"> </w:t>
            </w:r>
            <w:r>
              <w:rPr>
                <w:color w:val="5F5F5F"/>
                <w:sz w:val="18"/>
              </w:rPr>
              <w:t>preparation</w:t>
            </w:r>
            <w:r>
              <w:rPr>
                <w:color w:val="5F5F5F"/>
                <w:spacing w:val="-2"/>
                <w:sz w:val="18"/>
              </w:rPr>
              <w:t xml:space="preserve"> </w:t>
            </w:r>
            <w:r>
              <w:rPr>
                <w:color w:val="5F5F5F"/>
                <w:sz w:val="18"/>
              </w:rPr>
              <w:t>of</w:t>
            </w:r>
            <w:r>
              <w:rPr>
                <w:color w:val="5F5F5F"/>
                <w:spacing w:val="-1"/>
                <w:sz w:val="18"/>
              </w:rPr>
              <w:t xml:space="preserve"> </w:t>
            </w:r>
            <w:r>
              <w:rPr>
                <w:color w:val="5F5F5F"/>
                <w:sz w:val="18"/>
              </w:rPr>
              <w:t>the</w:t>
            </w:r>
            <w:r>
              <w:rPr>
                <w:color w:val="5F5F5F"/>
                <w:spacing w:val="-2"/>
                <w:sz w:val="18"/>
              </w:rPr>
              <w:t xml:space="preserve"> </w:t>
            </w:r>
            <w:r>
              <w:rPr>
                <w:color w:val="5F5F5F"/>
                <w:sz w:val="18"/>
              </w:rPr>
              <w:t>design,</w:t>
            </w:r>
            <w:r>
              <w:rPr>
                <w:color w:val="5F5F5F"/>
                <w:spacing w:val="-1"/>
                <w:sz w:val="18"/>
              </w:rPr>
              <w:t xml:space="preserve"> </w:t>
            </w:r>
            <w:r>
              <w:rPr>
                <w:color w:val="5F5F5F"/>
                <w:sz w:val="18"/>
              </w:rPr>
              <w:t>at</w:t>
            </w:r>
            <w:r>
              <w:rPr>
                <w:color w:val="5F5F5F"/>
                <w:spacing w:val="-1"/>
                <w:sz w:val="18"/>
              </w:rPr>
              <w:t xml:space="preserve"> </w:t>
            </w:r>
            <w:r>
              <w:rPr>
                <w:color w:val="5F5F5F"/>
                <w:sz w:val="18"/>
              </w:rPr>
              <w:t>design</w:t>
            </w:r>
            <w:r>
              <w:rPr>
                <w:color w:val="5F5F5F"/>
                <w:spacing w:val="-2"/>
                <w:sz w:val="18"/>
              </w:rPr>
              <w:t xml:space="preserve"> </w:t>
            </w:r>
            <w:r>
              <w:rPr>
                <w:color w:val="5F5F5F"/>
                <w:sz w:val="18"/>
              </w:rPr>
              <w:t>stages to</w:t>
            </w:r>
            <w:r>
              <w:rPr>
                <w:color w:val="5F5F5F"/>
                <w:spacing w:val="-2"/>
                <w:sz w:val="18"/>
              </w:rPr>
              <w:t xml:space="preserve"> </w:t>
            </w:r>
            <w:r>
              <w:rPr>
                <w:color w:val="5F5F5F"/>
                <w:sz w:val="18"/>
              </w:rPr>
              <w:t>be</w:t>
            </w:r>
            <w:r>
              <w:rPr>
                <w:color w:val="5F5F5F"/>
                <w:spacing w:val="-2"/>
                <w:sz w:val="18"/>
              </w:rPr>
              <w:t xml:space="preserve"> </w:t>
            </w:r>
            <w:r>
              <w:rPr>
                <w:color w:val="5F5F5F"/>
                <w:sz w:val="18"/>
              </w:rPr>
              <w:t>agreed</w:t>
            </w:r>
            <w:r>
              <w:rPr>
                <w:color w:val="5F5F5F"/>
                <w:spacing w:val="-2"/>
                <w:sz w:val="18"/>
              </w:rPr>
              <w:t xml:space="preserve"> </w:t>
            </w:r>
            <w:r>
              <w:rPr>
                <w:color w:val="5F5F5F"/>
                <w:sz w:val="18"/>
              </w:rPr>
              <w:t>upon</w:t>
            </w:r>
            <w:r>
              <w:rPr>
                <w:color w:val="5F5F5F"/>
                <w:spacing w:val="-2"/>
                <w:sz w:val="18"/>
              </w:rPr>
              <w:t xml:space="preserve"> </w:t>
            </w:r>
            <w:r>
              <w:rPr>
                <w:color w:val="5F5F5F"/>
                <w:sz w:val="18"/>
              </w:rPr>
              <w:t>with</w:t>
            </w:r>
            <w:r>
              <w:rPr>
                <w:color w:val="5F5F5F"/>
                <w:spacing w:val="-2"/>
                <w:sz w:val="18"/>
              </w:rPr>
              <w:t xml:space="preserve"> </w:t>
            </w:r>
            <w:r>
              <w:rPr>
                <w:color w:val="5F5F5F"/>
                <w:sz w:val="18"/>
              </w:rPr>
              <w:t>the</w:t>
            </w:r>
            <w:r>
              <w:rPr>
                <w:color w:val="5F5F5F"/>
                <w:spacing w:val="-2"/>
                <w:sz w:val="18"/>
              </w:rPr>
              <w:t xml:space="preserve"> </w:t>
            </w:r>
            <w:r>
              <w:rPr>
                <w:color w:val="5F5F5F"/>
                <w:sz w:val="18"/>
              </w:rPr>
              <w:t>relevant</w:t>
            </w:r>
            <w:r>
              <w:rPr>
                <w:color w:val="5F5F5F"/>
                <w:spacing w:val="-1"/>
                <w:sz w:val="18"/>
              </w:rPr>
              <w:t xml:space="preserve"> </w:t>
            </w:r>
            <w:r>
              <w:rPr>
                <w:color w:val="5F5F5F"/>
                <w:sz w:val="18"/>
              </w:rPr>
              <w:t>road</w:t>
            </w:r>
            <w:r>
              <w:rPr>
                <w:color w:val="5F5F5F"/>
                <w:spacing w:val="-2"/>
                <w:sz w:val="18"/>
              </w:rPr>
              <w:t xml:space="preserve"> </w:t>
            </w:r>
            <w:r>
              <w:rPr>
                <w:color w:val="5F5F5F"/>
                <w:sz w:val="18"/>
              </w:rPr>
              <w:t>authority.</w:t>
            </w:r>
            <w:r>
              <w:rPr>
                <w:color w:val="5F5F5F"/>
                <w:spacing w:val="-1"/>
                <w:sz w:val="18"/>
              </w:rPr>
              <w:t xml:space="preserve"> </w:t>
            </w:r>
            <w:r>
              <w:rPr>
                <w:color w:val="5F5F5F"/>
                <w:sz w:val="18"/>
              </w:rPr>
              <w:t>In addition, the project is to agree upon authority requirements as it relates to road safety audits during construction and post construction.</w:t>
            </w:r>
          </w:p>
          <w:p w14:paraId="56E4EECE" w14:textId="77777777" w:rsidR="00911B64" w:rsidRDefault="00407A2A">
            <w:pPr>
              <w:pStyle w:val="TableParagraph"/>
              <w:tabs>
                <w:tab w:val="left" w:pos="910"/>
              </w:tabs>
              <w:spacing w:before="42"/>
              <w:rPr>
                <w:sz w:val="18"/>
              </w:rPr>
            </w:pPr>
            <w:r>
              <w:rPr>
                <w:noProof/>
              </w:rPr>
              <w:drawing>
                <wp:inline distT="0" distB="0" distL="0" distR="0" wp14:anchorId="0890E2B1" wp14:editId="395567EF">
                  <wp:extent cx="95249" cy="94600"/>
                  <wp:effectExtent l="0" t="0" r="0" b="0"/>
                  <wp:docPr id="713" name="Image 7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3" name="Image 713"/>
                          <pic:cNvPicPr/>
                        </pic:nvPicPr>
                        <pic:blipFill>
                          <a:blip r:embed="rId9" cstate="print"/>
                          <a:stretch>
                            <a:fillRect/>
                          </a:stretch>
                        </pic:blipFill>
                        <pic:spPr>
                          <a:xfrm>
                            <a:off x="0" y="0"/>
                            <a:ext cx="95249" cy="94600"/>
                          </a:xfrm>
                          <a:prstGeom prst="rect">
                            <a:avLst/>
                          </a:prstGeom>
                        </pic:spPr>
                      </pic:pic>
                    </a:graphicData>
                  </a:graphic>
                </wp:inline>
              </w:drawing>
            </w:r>
            <w:r>
              <w:rPr>
                <w:rFonts w:ascii="Times New Roman"/>
                <w:sz w:val="20"/>
              </w:rPr>
              <w:tab/>
            </w:r>
            <w:r>
              <w:rPr>
                <w:color w:val="5F5F5F"/>
                <w:sz w:val="18"/>
              </w:rPr>
              <w:t>Be</w:t>
            </w:r>
            <w:r>
              <w:rPr>
                <w:color w:val="5F5F5F"/>
                <w:spacing w:val="-6"/>
                <w:sz w:val="18"/>
              </w:rPr>
              <w:t xml:space="preserve"> </w:t>
            </w:r>
            <w:r>
              <w:rPr>
                <w:color w:val="5F5F5F"/>
                <w:sz w:val="18"/>
              </w:rPr>
              <w:t>informed</w:t>
            </w:r>
            <w:r>
              <w:rPr>
                <w:color w:val="5F5F5F"/>
                <w:spacing w:val="-4"/>
                <w:sz w:val="18"/>
              </w:rPr>
              <w:t xml:space="preserve"> </w:t>
            </w:r>
            <w:r>
              <w:rPr>
                <w:color w:val="5F5F5F"/>
                <w:sz w:val="18"/>
              </w:rPr>
              <w:t>by</w:t>
            </w:r>
            <w:r>
              <w:rPr>
                <w:color w:val="5F5F5F"/>
                <w:spacing w:val="-1"/>
                <w:sz w:val="18"/>
              </w:rPr>
              <w:t xml:space="preserve"> </w:t>
            </w:r>
            <w:r>
              <w:rPr>
                <w:color w:val="5F5F5F"/>
                <w:sz w:val="18"/>
              </w:rPr>
              <w:t>inspection</w:t>
            </w:r>
            <w:r>
              <w:rPr>
                <w:color w:val="5F5F5F"/>
                <w:spacing w:val="-4"/>
                <w:sz w:val="18"/>
              </w:rPr>
              <w:t xml:space="preserve"> </w:t>
            </w:r>
            <w:r>
              <w:rPr>
                <w:color w:val="5F5F5F"/>
                <w:sz w:val="18"/>
              </w:rPr>
              <w:t>and</w:t>
            </w:r>
            <w:r>
              <w:rPr>
                <w:color w:val="5F5F5F"/>
                <w:spacing w:val="-2"/>
                <w:sz w:val="18"/>
              </w:rPr>
              <w:t xml:space="preserve"> </w:t>
            </w:r>
            <w:r>
              <w:rPr>
                <w:color w:val="5F5F5F"/>
                <w:sz w:val="18"/>
              </w:rPr>
              <w:t>assessment</w:t>
            </w:r>
            <w:r>
              <w:rPr>
                <w:color w:val="5F5F5F"/>
                <w:spacing w:val="-3"/>
                <w:sz w:val="18"/>
              </w:rPr>
              <w:t xml:space="preserve"> </w:t>
            </w:r>
            <w:r>
              <w:rPr>
                <w:color w:val="5F5F5F"/>
                <w:sz w:val="18"/>
              </w:rPr>
              <w:t>of</w:t>
            </w:r>
            <w:r>
              <w:rPr>
                <w:color w:val="5F5F5F"/>
                <w:spacing w:val="-1"/>
                <w:sz w:val="18"/>
              </w:rPr>
              <w:t xml:space="preserve"> </w:t>
            </w:r>
            <w:r>
              <w:rPr>
                <w:color w:val="5F5F5F"/>
                <w:sz w:val="18"/>
              </w:rPr>
              <w:t>existing</w:t>
            </w:r>
            <w:r>
              <w:rPr>
                <w:color w:val="5F5F5F"/>
                <w:spacing w:val="-4"/>
                <w:sz w:val="18"/>
              </w:rPr>
              <w:t xml:space="preserve"> </w:t>
            </w:r>
            <w:r>
              <w:rPr>
                <w:color w:val="5F5F5F"/>
                <w:sz w:val="18"/>
              </w:rPr>
              <w:t>road</w:t>
            </w:r>
            <w:r>
              <w:rPr>
                <w:color w:val="5F5F5F"/>
                <w:spacing w:val="-3"/>
                <w:sz w:val="18"/>
              </w:rPr>
              <w:t xml:space="preserve"> </w:t>
            </w:r>
            <w:r>
              <w:rPr>
                <w:color w:val="5F5F5F"/>
                <w:sz w:val="18"/>
              </w:rPr>
              <w:t>and</w:t>
            </w:r>
            <w:r>
              <w:rPr>
                <w:color w:val="5F5F5F"/>
                <w:spacing w:val="-4"/>
                <w:sz w:val="18"/>
              </w:rPr>
              <w:t xml:space="preserve"> </w:t>
            </w:r>
            <w:r>
              <w:rPr>
                <w:color w:val="5F5F5F"/>
                <w:sz w:val="18"/>
              </w:rPr>
              <w:t>pavement</w:t>
            </w:r>
            <w:r>
              <w:rPr>
                <w:color w:val="5F5F5F"/>
                <w:spacing w:val="-3"/>
                <w:sz w:val="18"/>
              </w:rPr>
              <w:t xml:space="preserve"> </w:t>
            </w:r>
            <w:r>
              <w:rPr>
                <w:color w:val="5F5F5F"/>
                <w:sz w:val="18"/>
              </w:rPr>
              <w:t>conditions</w:t>
            </w:r>
            <w:r>
              <w:rPr>
                <w:color w:val="5F5F5F"/>
                <w:spacing w:val="-2"/>
                <w:sz w:val="18"/>
              </w:rPr>
              <w:t xml:space="preserve"> </w:t>
            </w:r>
            <w:r>
              <w:rPr>
                <w:color w:val="5F5F5F"/>
                <w:sz w:val="18"/>
              </w:rPr>
              <w:t>by</w:t>
            </w:r>
            <w:r>
              <w:rPr>
                <w:color w:val="5F5F5F"/>
                <w:spacing w:val="-2"/>
                <w:sz w:val="18"/>
              </w:rPr>
              <w:t xml:space="preserve"> </w:t>
            </w:r>
            <w:r>
              <w:rPr>
                <w:color w:val="5F5F5F"/>
                <w:sz w:val="18"/>
              </w:rPr>
              <w:t>suitably</w:t>
            </w:r>
            <w:r>
              <w:rPr>
                <w:color w:val="5F5F5F"/>
                <w:spacing w:val="-3"/>
                <w:sz w:val="18"/>
              </w:rPr>
              <w:t xml:space="preserve"> </w:t>
            </w:r>
            <w:r>
              <w:rPr>
                <w:color w:val="5F5F5F"/>
                <w:sz w:val="18"/>
              </w:rPr>
              <w:t>qualified</w:t>
            </w:r>
            <w:r>
              <w:rPr>
                <w:color w:val="5F5F5F"/>
                <w:spacing w:val="-3"/>
                <w:sz w:val="18"/>
              </w:rPr>
              <w:t xml:space="preserve"> </w:t>
            </w:r>
            <w:r>
              <w:rPr>
                <w:color w:val="5F5F5F"/>
                <w:spacing w:val="-2"/>
                <w:sz w:val="18"/>
              </w:rPr>
              <w:t>engineers.</w:t>
            </w:r>
          </w:p>
          <w:p w14:paraId="27AA3605" w14:textId="77777777" w:rsidR="00911B64" w:rsidRDefault="00407A2A">
            <w:pPr>
              <w:pStyle w:val="TableParagraph"/>
              <w:tabs>
                <w:tab w:val="left" w:pos="910"/>
              </w:tabs>
              <w:spacing w:before="19" w:line="200" w:lineRule="atLeast"/>
              <w:ind w:left="910" w:right="226" w:hanging="361"/>
              <w:rPr>
                <w:sz w:val="18"/>
              </w:rPr>
            </w:pPr>
            <w:r>
              <w:rPr>
                <w:noProof/>
              </w:rPr>
              <w:drawing>
                <wp:inline distT="0" distB="0" distL="0" distR="0" wp14:anchorId="1C81082E" wp14:editId="1D2383B6">
                  <wp:extent cx="95250" cy="94615"/>
                  <wp:effectExtent l="0" t="0" r="0" b="0"/>
                  <wp:docPr id="714" name="Image 7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4" name="Image 714"/>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Provide</w:t>
            </w:r>
            <w:r>
              <w:rPr>
                <w:color w:val="5F5F5F"/>
                <w:spacing w:val="-3"/>
                <w:sz w:val="18"/>
              </w:rPr>
              <w:t xml:space="preserve"> </w:t>
            </w:r>
            <w:r>
              <w:rPr>
                <w:color w:val="5F5F5F"/>
                <w:sz w:val="18"/>
              </w:rPr>
              <w:t>for</w:t>
            </w:r>
            <w:r>
              <w:rPr>
                <w:color w:val="5F5F5F"/>
                <w:spacing w:val="-2"/>
                <w:sz w:val="18"/>
              </w:rPr>
              <w:t xml:space="preserve"> </w:t>
            </w:r>
            <w:r>
              <w:rPr>
                <w:color w:val="5F5F5F"/>
                <w:sz w:val="18"/>
              </w:rPr>
              <w:t>appropriate</w:t>
            </w:r>
            <w:r>
              <w:rPr>
                <w:color w:val="5F5F5F"/>
                <w:spacing w:val="-3"/>
                <w:sz w:val="18"/>
              </w:rPr>
              <w:t xml:space="preserve"> </w:t>
            </w:r>
            <w:r>
              <w:rPr>
                <w:color w:val="5F5F5F"/>
                <w:sz w:val="18"/>
              </w:rPr>
              <w:t>upgrades</w:t>
            </w:r>
            <w:r>
              <w:rPr>
                <w:color w:val="5F5F5F"/>
                <w:spacing w:val="-2"/>
                <w:sz w:val="18"/>
              </w:rPr>
              <w:t xml:space="preserve"> </w:t>
            </w:r>
            <w:r>
              <w:rPr>
                <w:color w:val="5F5F5F"/>
                <w:sz w:val="18"/>
              </w:rPr>
              <w:t>of</w:t>
            </w:r>
            <w:r>
              <w:rPr>
                <w:color w:val="5F5F5F"/>
                <w:spacing w:val="-2"/>
                <w:sz w:val="18"/>
              </w:rPr>
              <w:t xml:space="preserve"> </w:t>
            </w:r>
            <w:r>
              <w:rPr>
                <w:color w:val="5F5F5F"/>
                <w:sz w:val="18"/>
              </w:rPr>
              <w:t>pavement,</w:t>
            </w:r>
            <w:r>
              <w:rPr>
                <w:color w:val="5F5F5F"/>
                <w:spacing w:val="-2"/>
                <w:sz w:val="18"/>
              </w:rPr>
              <w:t xml:space="preserve"> </w:t>
            </w:r>
            <w:r>
              <w:rPr>
                <w:color w:val="5F5F5F"/>
                <w:sz w:val="18"/>
              </w:rPr>
              <w:t>bridges,</w:t>
            </w:r>
            <w:r>
              <w:rPr>
                <w:color w:val="5F5F5F"/>
                <w:spacing w:val="-2"/>
                <w:sz w:val="18"/>
              </w:rPr>
              <w:t xml:space="preserve"> </w:t>
            </w:r>
            <w:proofErr w:type="gramStart"/>
            <w:r>
              <w:rPr>
                <w:color w:val="5F5F5F"/>
                <w:sz w:val="18"/>
              </w:rPr>
              <w:t>intersections</w:t>
            </w:r>
            <w:proofErr w:type="gramEnd"/>
            <w:r>
              <w:rPr>
                <w:color w:val="5F5F5F"/>
                <w:spacing w:val="-2"/>
                <w:sz w:val="18"/>
              </w:rPr>
              <w:t xml:space="preserve"> </w:t>
            </w:r>
            <w:r>
              <w:rPr>
                <w:color w:val="5F5F5F"/>
                <w:sz w:val="18"/>
              </w:rPr>
              <w:t>and</w:t>
            </w:r>
            <w:r>
              <w:rPr>
                <w:color w:val="5F5F5F"/>
                <w:spacing w:val="-3"/>
                <w:sz w:val="18"/>
              </w:rPr>
              <w:t xml:space="preserve"> </w:t>
            </w:r>
            <w:r>
              <w:rPr>
                <w:color w:val="5F5F5F"/>
                <w:sz w:val="18"/>
              </w:rPr>
              <w:t>other</w:t>
            </w:r>
            <w:r>
              <w:rPr>
                <w:color w:val="5F5F5F"/>
                <w:spacing w:val="-2"/>
                <w:sz w:val="18"/>
              </w:rPr>
              <w:t xml:space="preserve"> </w:t>
            </w:r>
            <w:r>
              <w:rPr>
                <w:color w:val="5F5F5F"/>
                <w:sz w:val="18"/>
              </w:rPr>
              <w:t>road</w:t>
            </w:r>
            <w:r>
              <w:rPr>
                <w:color w:val="5F5F5F"/>
                <w:spacing w:val="-3"/>
                <w:sz w:val="18"/>
              </w:rPr>
              <w:t xml:space="preserve"> </w:t>
            </w:r>
            <w:r>
              <w:rPr>
                <w:color w:val="5F5F5F"/>
                <w:sz w:val="18"/>
              </w:rPr>
              <w:t>infrastructure,</w:t>
            </w:r>
            <w:r>
              <w:rPr>
                <w:color w:val="5F5F5F"/>
                <w:spacing w:val="-2"/>
                <w:sz w:val="18"/>
              </w:rPr>
              <w:t xml:space="preserve"> </w:t>
            </w:r>
            <w:r>
              <w:rPr>
                <w:color w:val="5F5F5F"/>
                <w:sz w:val="18"/>
              </w:rPr>
              <w:t>in</w:t>
            </w:r>
            <w:r>
              <w:rPr>
                <w:color w:val="5F5F5F"/>
                <w:spacing w:val="-3"/>
                <w:sz w:val="18"/>
              </w:rPr>
              <w:t xml:space="preserve"> </w:t>
            </w:r>
            <w:r>
              <w:rPr>
                <w:color w:val="5F5F5F"/>
                <w:sz w:val="18"/>
              </w:rPr>
              <w:t>line</w:t>
            </w:r>
            <w:r>
              <w:rPr>
                <w:color w:val="5F5F5F"/>
                <w:spacing w:val="-1"/>
                <w:sz w:val="18"/>
              </w:rPr>
              <w:t xml:space="preserve"> </w:t>
            </w:r>
            <w:r>
              <w:rPr>
                <w:color w:val="5F5F5F"/>
                <w:sz w:val="18"/>
              </w:rPr>
              <w:t>with</w:t>
            </w:r>
            <w:r>
              <w:rPr>
                <w:color w:val="5F5F5F"/>
                <w:spacing w:val="-3"/>
                <w:sz w:val="18"/>
              </w:rPr>
              <w:t xml:space="preserve"> </w:t>
            </w:r>
            <w:r>
              <w:rPr>
                <w:color w:val="5F5F5F"/>
                <w:sz w:val="18"/>
              </w:rPr>
              <w:t>the</w:t>
            </w:r>
            <w:r>
              <w:rPr>
                <w:color w:val="5F5F5F"/>
                <w:spacing w:val="-3"/>
                <w:sz w:val="18"/>
              </w:rPr>
              <w:t xml:space="preserve"> </w:t>
            </w:r>
            <w:r>
              <w:rPr>
                <w:color w:val="5F5F5F"/>
                <w:sz w:val="18"/>
              </w:rPr>
              <w:t>recommendations</w:t>
            </w:r>
            <w:r>
              <w:rPr>
                <w:color w:val="5F5F5F"/>
                <w:spacing w:val="-1"/>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road</w:t>
            </w:r>
            <w:r>
              <w:rPr>
                <w:color w:val="5F5F5F"/>
                <w:spacing w:val="-3"/>
                <w:sz w:val="18"/>
              </w:rPr>
              <w:t xml:space="preserve"> </w:t>
            </w:r>
            <w:r>
              <w:rPr>
                <w:color w:val="5F5F5F"/>
                <w:sz w:val="18"/>
              </w:rPr>
              <w:t>safety</w:t>
            </w:r>
            <w:r>
              <w:rPr>
                <w:color w:val="5F5F5F"/>
                <w:spacing w:val="-2"/>
                <w:sz w:val="18"/>
              </w:rPr>
              <w:t xml:space="preserve"> </w:t>
            </w:r>
            <w:r>
              <w:rPr>
                <w:color w:val="5F5F5F"/>
                <w:sz w:val="18"/>
              </w:rPr>
              <w:t>audit and condition inspections.</w:t>
            </w:r>
          </w:p>
        </w:tc>
      </w:tr>
    </w:tbl>
    <w:p w14:paraId="09F074FF" w14:textId="77777777" w:rsidR="00911B64" w:rsidRDefault="00911B64">
      <w:pPr>
        <w:spacing w:line="200" w:lineRule="atLeast"/>
        <w:rPr>
          <w:sz w:val="18"/>
        </w:rPr>
        <w:sectPr w:rsidR="00911B64">
          <w:pgSz w:w="16840" w:h="11910" w:orient="landscape"/>
          <w:pgMar w:top="1400" w:right="800" w:bottom="860" w:left="1020" w:header="457" w:footer="661" w:gutter="0"/>
          <w:cols w:space="720"/>
        </w:sectPr>
      </w:pPr>
    </w:p>
    <w:p w14:paraId="68C500D9" w14:textId="77777777" w:rsidR="00911B64" w:rsidRDefault="00911B64">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258"/>
        <w:gridCol w:w="13529"/>
      </w:tblGrid>
      <w:tr w:rsidR="00911B64" w14:paraId="0B30B648" w14:textId="77777777">
        <w:trPr>
          <w:trHeight w:val="551"/>
        </w:trPr>
        <w:tc>
          <w:tcPr>
            <w:tcW w:w="1258" w:type="dxa"/>
            <w:shd w:val="clear" w:color="auto" w:fill="133149"/>
          </w:tcPr>
          <w:p w14:paraId="68BE7718" w14:textId="77777777" w:rsidR="00911B64" w:rsidRDefault="00407A2A">
            <w:pPr>
              <w:pStyle w:val="TableParagraph"/>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13529" w:type="dxa"/>
            <w:shd w:val="clear" w:color="auto" w:fill="133149"/>
          </w:tcPr>
          <w:p w14:paraId="6DEBD3FE" w14:textId="77777777" w:rsidR="00911B64" w:rsidRDefault="00407A2A">
            <w:pPr>
              <w:pStyle w:val="TableParagraph"/>
              <w:rPr>
                <w:b/>
                <w:sz w:val="18"/>
              </w:rPr>
            </w:pPr>
            <w:r>
              <w:rPr>
                <w:b/>
                <w:color w:val="FFFFFF"/>
                <w:sz w:val="18"/>
              </w:rPr>
              <w:t>Environmental</w:t>
            </w:r>
            <w:r>
              <w:rPr>
                <w:b/>
                <w:color w:val="FFFFFF"/>
                <w:spacing w:val="-9"/>
                <w:sz w:val="18"/>
              </w:rPr>
              <w:t xml:space="preserve"> </w:t>
            </w:r>
            <w:r>
              <w:rPr>
                <w:b/>
                <w:color w:val="FFFFFF"/>
                <w:sz w:val="18"/>
              </w:rPr>
              <w:t>Performance</w:t>
            </w:r>
            <w:r>
              <w:rPr>
                <w:b/>
                <w:color w:val="FFFFFF"/>
                <w:spacing w:val="-5"/>
                <w:sz w:val="18"/>
              </w:rPr>
              <w:t xml:space="preserve"> </w:t>
            </w:r>
            <w:r>
              <w:rPr>
                <w:b/>
                <w:color w:val="FFFFFF"/>
                <w:spacing w:val="-2"/>
                <w:sz w:val="18"/>
              </w:rPr>
              <w:t>Requirements</w:t>
            </w:r>
          </w:p>
        </w:tc>
      </w:tr>
      <w:tr w:rsidR="00911B64" w14:paraId="782BEF48" w14:textId="77777777">
        <w:trPr>
          <w:trHeight w:val="433"/>
        </w:trPr>
        <w:tc>
          <w:tcPr>
            <w:tcW w:w="14787" w:type="dxa"/>
            <w:gridSpan w:val="2"/>
            <w:shd w:val="clear" w:color="auto" w:fill="808080"/>
          </w:tcPr>
          <w:p w14:paraId="66CD9722" w14:textId="77777777" w:rsidR="00911B64" w:rsidRDefault="00407A2A">
            <w:pPr>
              <w:pStyle w:val="TableParagraph"/>
              <w:spacing w:before="112"/>
              <w:ind w:left="1808"/>
              <w:rPr>
                <w:b/>
                <w:sz w:val="18"/>
              </w:rPr>
            </w:pPr>
            <w:r>
              <w:rPr>
                <w:b/>
                <w:color w:val="FFFFFF"/>
                <w:sz w:val="18"/>
              </w:rPr>
              <w:t>Terrestrial</w:t>
            </w:r>
            <w:r>
              <w:rPr>
                <w:b/>
                <w:color w:val="FFFFFF"/>
                <w:spacing w:val="-6"/>
                <w:sz w:val="18"/>
              </w:rPr>
              <w:t xml:space="preserve"> </w:t>
            </w:r>
            <w:r>
              <w:rPr>
                <w:b/>
                <w:color w:val="FFFFFF"/>
                <w:spacing w:val="-2"/>
                <w:sz w:val="18"/>
              </w:rPr>
              <w:t>ecology</w:t>
            </w:r>
          </w:p>
        </w:tc>
      </w:tr>
      <w:tr w:rsidR="00911B64" w14:paraId="13D79722" w14:textId="77777777">
        <w:trPr>
          <w:trHeight w:val="5653"/>
        </w:trPr>
        <w:tc>
          <w:tcPr>
            <w:tcW w:w="1258" w:type="dxa"/>
            <w:shd w:val="clear" w:color="auto" w:fill="D3E6F4"/>
          </w:tcPr>
          <w:p w14:paraId="488787A1" w14:textId="77777777" w:rsidR="00911B64" w:rsidRDefault="00407A2A">
            <w:pPr>
              <w:pStyle w:val="TableParagraph"/>
              <w:ind w:left="107"/>
              <w:rPr>
                <w:sz w:val="18"/>
              </w:rPr>
            </w:pPr>
            <w:r>
              <w:rPr>
                <w:color w:val="5F5F5F"/>
                <w:spacing w:val="-4"/>
                <w:sz w:val="18"/>
              </w:rPr>
              <w:t>EC01</w:t>
            </w:r>
          </w:p>
        </w:tc>
        <w:tc>
          <w:tcPr>
            <w:tcW w:w="13529" w:type="dxa"/>
            <w:shd w:val="clear" w:color="auto" w:fill="D3E6F4"/>
          </w:tcPr>
          <w:p w14:paraId="126B09AD" w14:textId="77777777" w:rsidR="00911B64" w:rsidRDefault="00407A2A">
            <w:pPr>
              <w:pStyle w:val="TableParagraph"/>
              <w:rPr>
                <w:b/>
                <w:sz w:val="18"/>
              </w:rPr>
            </w:pPr>
            <w:r>
              <w:rPr>
                <w:b/>
                <w:color w:val="5F5F5F"/>
                <w:sz w:val="18"/>
              </w:rPr>
              <w:t>Avoid</w:t>
            </w:r>
            <w:r>
              <w:rPr>
                <w:b/>
                <w:color w:val="5F5F5F"/>
                <w:spacing w:val="-5"/>
                <w:sz w:val="18"/>
              </w:rPr>
              <w:t xml:space="preserve"> </w:t>
            </w:r>
            <w:r>
              <w:rPr>
                <w:b/>
                <w:color w:val="5F5F5F"/>
                <w:sz w:val="18"/>
              </w:rPr>
              <w:t>or</w:t>
            </w:r>
            <w:r>
              <w:rPr>
                <w:b/>
                <w:color w:val="5F5F5F"/>
                <w:spacing w:val="-3"/>
                <w:sz w:val="18"/>
              </w:rPr>
              <w:t xml:space="preserve"> </w:t>
            </w:r>
            <w:r>
              <w:rPr>
                <w:b/>
                <w:color w:val="5F5F5F"/>
                <w:sz w:val="18"/>
              </w:rPr>
              <w:t>minimise</w:t>
            </w:r>
            <w:r>
              <w:rPr>
                <w:b/>
                <w:color w:val="5F5F5F"/>
                <w:spacing w:val="-3"/>
                <w:sz w:val="18"/>
              </w:rPr>
              <w:t xml:space="preserve"> </w:t>
            </w:r>
            <w:r>
              <w:rPr>
                <w:b/>
                <w:color w:val="5F5F5F"/>
                <w:sz w:val="18"/>
              </w:rPr>
              <w:t>native</w:t>
            </w:r>
            <w:r>
              <w:rPr>
                <w:b/>
                <w:color w:val="5F5F5F"/>
                <w:spacing w:val="-3"/>
                <w:sz w:val="18"/>
              </w:rPr>
              <w:t xml:space="preserve"> </w:t>
            </w:r>
            <w:r>
              <w:rPr>
                <w:b/>
                <w:color w:val="5F5F5F"/>
                <w:sz w:val="18"/>
              </w:rPr>
              <w:t>vegetation</w:t>
            </w:r>
            <w:r>
              <w:rPr>
                <w:b/>
                <w:color w:val="5F5F5F"/>
                <w:spacing w:val="-1"/>
                <w:sz w:val="18"/>
              </w:rPr>
              <w:t xml:space="preserve"> </w:t>
            </w:r>
            <w:r>
              <w:rPr>
                <w:b/>
                <w:color w:val="5F5F5F"/>
                <w:sz w:val="18"/>
              </w:rPr>
              <w:t>and</w:t>
            </w:r>
            <w:r>
              <w:rPr>
                <w:b/>
                <w:color w:val="5F5F5F"/>
                <w:spacing w:val="-3"/>
                <w:sz w:val="18"/>
              </w:rPr>
              <w:t xml:space="preserve"> </w:t>
            </w:r>
            <w:r>
              <w:rPr>
                <w:b/>
                <w:color w:val="5F5F5F"/>
                <w:sz w:val="18"/>
              </w:rPr>
              <w:t>habitat</w:t>
            </w:r>
            <w:r>
              <w:rPr>
                <w:b/>
                <w:color w:val="5F5F5F"/>
                <w:spacing w:val="-2"/>
                <w:sz w:val="18"/>
              </w:rPr>
              <w:t xml:space="preserve"> </w:t>
            </w:r>
            <w:r>
              <w:rPr>
                <w:b/>
                <w:color w:val="5F5F5F"/>
                <w:sz w:val="18"/>
              </w:rPr>
              <w:t>loss</w:t>
            </w:r>
            <w:r>
              <w:rPr>
                <w:b/>
                <w:color w:val="5F5F5F"/>
                <w:spacing w:val="-3"/>
                <w:sz w:val="18"/>
              </w:rPr>
              <w:t xml:space="preserve"> </w:t>
            </w:r>
            <w:r>
              <w:rPr>
                <w:b/>
                <w:color w:val="5F5F5F"/>
                <w:sz w:val="18"/>
              </w:rPr>
              <w:t>and</w:t>
            </w:r>
            <w:r>
              <w:rPr>
                <w:b/>
                <w:color w:val="5F5F5F"/>
                <w:spacing w:val="-1"/>
                <w:sz w:val="18"/>
              </w:rPr>
              <w:t xml:space="preserve"> </w:t>
            </w:r>
            <w:proofErr w:type="gramStart"/>
            <w:r>
              <w:rPr>
                <w:b/>
                <w:color w:val="5F5F5F"/>
                <w:spacing w:val="-2"/>
                <w:sz w:val="18"/>
              </w:rPr>
              <w:t>degradation</w:t>
            </w:r>
            <w:proofErr w:type="gramEnd"/>
          </w:p>
          <w:p w14:paraId="2F5EF1B0" w14:textId="77777777" w:rsidR="00911B64" w:rsidRDefault="00407A2A">
            <w:pPr>
              <w:pStyle w:val="TableParagraph"/>
              <w:spacing w:before="120"/>
              <w:rPr>
                <w:sz w:val="18"/>
              </w:rPr>
            </w:pPr>
            <w:r>
              <w:rPr>
                <w:color w:val="5F5F5F"/>
                <w:sz w:val="18"/>
              </w:rPr>
              <w:t>Prior</w:t>
            </w:r>
            <w:r>
              <w:rPr>
                <w:color w:val="5F5F5F"/>
                <w:spacing w:val="-3"/>
                <w:sz w:val="18"/>
              </w:rPr>
              <w:t xml:space="preserve"> </w:t>
            </w:r>
            <w:r>
              <w:rPr>
                <w:color w:val="5F5F5F"/>
                <w:sz w:val="18"/>
              </w:rPr>
              <w:t>to</w:t>
            </w:r>
            <w:r>
              <w:rPr>
                <w:color w:val="5F5F5F"/>
                <w:spacing w:val="-3"/>
                <w:sz w:val="18"/>
              </w:rPr>
              <w:t xml:space="preserve"> </w:t>
            </w:r>
            <w:r>
              <w:rPr>
                <w:color w:val="5F5F5F"/>
                <w:sz w:val="18"/>
              </w:rPr>
              <w:t>commencement</w:t>
            </w:r>
            <w:r>
              <w:rPr>
                <w:color w:val="5F5F5F"/>
                <w:spacing w:val="-3"/>
                <w:sz w:val="18"/>
              </w:rPr>
              <w:t xml:space="preserve"> </w:t>
            </w:r>
            <w:r>
              <w:rPr>
                <w:color w:val="5F5F5F"/>
                <w:sz w:val="18"/>
              </w:rPr>
              <w:t>of</w:t>
            </w:r>
            <w:r>
              <w:rPr>
                <w:color w:val="5F5F5F"/>
                <w:spacing w:val="-3"/>
                <w:sz w:val="18"/>
              </w:rPr>
              <w:t xml:space="preserve"> </w:t>
            </w:r>
            <w:r>
              <w:rPr>
                <w:color w:val="5F5F5F"/>
                <w:sz w:val="18"/>
              </w:rPr>
              <w:t>project</w:t>
            </w:r>
            <w:r>
              <w:rPr>
                <w:color w:val="5F5F5F"/>
                <w:spacing w:val="-2"/>
                <w:sz w:val="18"/>
              </w:rPr>
              <w:t xml:space="preserve"> </w:t>
            </w:r>
            <w:r>
              <w:rPr>
                <w:color w:val="5F5F5F"/>
                <w:sz w:val="18"/>
              </w:rPr>
              <w:t>works</w:t>
            </w:r>
            <w:r>
              <w:rPr>
                <w:color w:val="5F5F5F"/>
                <w:spacing w:val="-3"/>
                <w:sz w:val="18"/>
              </w:rPr>
              <w:t xml:space="preserve"> </w:t>
            </w:r>
            <w:r>
              <w:rPr>
                <w:color w:val="5F5F5F"/>
                <w:sz w:val="18"/>
              </w:rPr>
              <w:t>and</w:t>
            </w:r>
            <w:r>
              <w:rPr>
                <w:color w:val="5F5F5F"/>
                <w:spacing w:val="-3"/>
                <w:sz w:val="18"/>
              </w:rPr>
              <w:t xml:space="preserve"> </w:t>
            </w:r>
            <w:r>
              <w:rPr>
                <w:color w:val="5F5F5F"/>
                <w:sz w:val="18"/>
              </w:rPr>
              <w:t>to</w:t>
            </w:r>
            <w:r>
              <w:rPr>
                <w:color w:val="5F5F5F"/>
                <w:spacing w:val="-4"/>
                <w:sz w:val="18"/>
              </w:rPr>
              <w:t xml:space="preserve"> </w:t>
            </w:r>
            <w:r>
              <w:rPr>
                <w:color w:val="5F5F5F"/>
                <w:sz w:val="18"/>
              </w:rPr>
              <w:t>inform</w:t>
            </w:r>
            <w:r>
              <w:rPr>
                <w:color w:val="5F5F5F"/>
                <w:spacing w:val="-2"/>
                <w:sz w:val="18"/>
              </w:rPr>
              <w:t xml:space="preserve"> </w:t>
            </w:r>
            <w:r>
              <w:rPr>
                <w:color w:val="5F5F5F"/>
                <w:sz w:val="18"/>
              </w:rPr>
              <w:t>the</w:t>
            </w:r>
            <w:r>
              <w:rPr>
                <w:color w:val="5F5F5F"/>
                <w:spacing w:val="-3"/>
                <w:sz w:val="18"/>
              </w:rPr>
              <w:t xml:space="preserve"> </w:t>
            </w:r>
            <w:r>
              <w:rPr>
                <w:color w:val="5F5F5F"/>
                <w:spacing w:val="-2"/>
                <w:sz w:val="18"/>
              </w:rPr>
              <w:t>design:</w:t>
            </w:r>
          </w:p>
          <w:p w14:paraId="686ABD7C" w14:textId="77777777" w:rsidR="00911B64" w:rsidRDefault="00407A2A">
            <w:pPr>
              <w:pStyle w:val="TableParagraph"/>
              <w:tabs>
                <w:tab w:val="left" w:pos="910"/>
              </w:tabs>
              <w:spacing w:before="59"/>
              <w:ind w:left="910" w:right="264" w:hanging="361"/>
              <w:rPr>
                <w:sz w:val="18"/>
              </w:rPr>
            </w:pPr>
            <w:r>
              <w:rPr>
                <w:noProof/>
              </w:rPr>
              <w:drawing>
                <wp:inline distT="0" distB="0" distL="0" distR="0" wp14:anchorId="76809D07" wp14:editId="3F15136C">
                  <wp:extent cx="95250" cy="93980"/>
                  <wp:effectExtent l="0" t="0" r="0" b="0"/>
                  <wp:docPr id="715" name="Image 7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5" name="Image 715"/>
                          <pic:cNvPicPr/>
                        </pic:nvPicPr>
                        <pic:blipFill>
                          <a:blip r:embed="rId9" cstate="print"/>
                          <a:stretch>
                            <a:fillRect/>
                          </a:stretch>
                        </pic:blipFill>
                        <pic:spPr>
                          <a:xfrm>
                            <a:off x="0" y="0"/>
                            <a:ext cx="95250" cy="93980"/>
                          </a:xfrm>
                          <a:prstGeom prst="rect">
                            <a:avLst/>
                          </a:prstGeom>
                        </pic:spPr>
                      </pic:pic>
                    </a:graphicData>
                  </a:graphic>
                </wp:inline>
              </w:drawing>
            </w:r>
            <w:r>
              <w:rPr>
                <w:rFonts w:ascii="Times New Roman"/>
                <w:sz w:val="20"/>
              </w:rPr>
              <w:tab/>
            </w:r>
            <w:r>
              <w:rPr>
                <w:color w:val="5F5F5F"/>
                <w:sz w:val="18"/>
              </w:rPr>
              <w:t>Complete</w:t>
            </w:r>
            <w:r>
              <w:rPr>
                <w:color w:val="5F5F5F"/>
                <w:spacing w:val="-3"/>
                <w:sz w:val="18"/>
              </w:rPr>
              <w:t xml:space="preserve"> </w:t>
            </w:r>
            <w:r>
              <w:rPr>
                <w:color w:val="5F5F5F"/>
                <w:sz w:val="18"/>
              </w:rPr>
              <w:t>vegetation</w:t>
            </w:r>
            <w:r>
              <w:rPr>
                <w:color w:val="5F5F5F"/>
                <w:spacing w:val="-3"/>
                <w:sz w:val="18"/>
              </w:rPr>
              <w:t xml:space="preserve"> </w:t>
            </w:r>
            <w:r>
              <w:rPr>
                <w:color w:val="5F5F5F"/>
                <w:sz w:val="18"/>
              </w:rPr>
              <w:t>quality</w:t>
            </w:r>
            <w:r>
              <w:rPr>
                <w:color w:val="5F5F5F"/>
                <w:spacing w:val="-2"/>
                <w:sz w:val="18"/>
              </w:rPr>
              <w:t xml:space="preserve"> </w:t>
            </w:r>
            <w:r>
              <w:rPr>
                <w:color w:val="5F5F5F"/>
                <w:sz w:val="18"/>
              </w:rPr>
              <w:t>assessments</w:t>
            </w:r>
            <w:r>
              <w:rPr>
                <w:color w:val="5F5F5F"/>
                <w:spacing w:val="-2"/>
                <w:sz w:val="18"/>
              </w:rPr>
              <w:t xml:space="preserve"> </w:t>
            </w:r>
            <w:r>
              <w:rPr>
                <w:color w:val="5F5F5F"/>
                <w:sz w:val="18"/>
              </w:rPr>
              <w:t>at</w:t>
            </w:r>
            <w:r>
              <w:rPr>
                <w:color w:val="5F5F5F"/>
                <w:spacing w:val="-2"/>
                <w:sz w:val="18"/>
              </w:rPr>
              <w:t xml:space="preserve"> </w:t>
            </w:r>
            <w:r>
              <w:rPr>
                <w:color w:val="5F5F5F"/>
                <w:sz w:val="18"/>
              </w:rPr>
              <w:t>locations</w:t>
            </w:r>
            <w:r>
              <w:rPr>
                <w:color w:val="5F5F5F"/>
                <w:spacing w:val="-2"/>
                <w:sz w:val="18"/>
              </w:rPr>
              <w:t xml:space="preserve"> </w:t>
            </w:r>
            <w:r>
              <w:rPr>
                <w:color w:val="5F5F5F"/>
                <w:sz w:val="18"/>
              </w:rPr>
              <w:t>that</w:t>
            </w:r>
            <w:r>
              <w:rPr>
                <w:color w:val="5F5F5F"/>
                <w:spacing w:val="-2"/>
                <w:sz w:val="18"/>
              </w:rPr>
              <w:t xml:space="preserve"> </w:t>
            </w:r>
            <w:r>
              <w:rPr>
                <w:color w:val="5F5F5F"/>
                <w:sz w:val="18"/>
              </w:rPr>
              <w:t>could</w:t>
            </w:r>
            <w:r>
              <w:rPr>
                <w:color w:val="5F5F5F"/>
                <w:spacing w:val="-3"/>
                <w:sz w:val="18"/>
              </w:rPr>
              <w:t xml:space="preserve"> </w:t>
            </w:r>
            <w:r>
              <w:rPr>
                <w:color w:val="5F5F5F"/>
                <w:sz w:val="18"/>
              </w:rPr>
              <w:t>be</w:t>
            </w:r>
            <w:r>
              <w:rPr>
                <w:color w:val="5F5F5F"/>
                <w:spacing w:val="-3"/>
                <w:sz w:val="18"/>
              </w:rPr>
              <w:t xml:space="preserve"> </w:t>
            </w:r>
            <w:r>
              <w:rPr>
                <w:color w:val="5F5F5F"/>
                <w:sz w:val="18"/>
              </w:rPr>
              <w:t>impacted</w:t>
            </w:r>
            <w:r>
              <w:rPr>
                <w:color w:val="5F5F5F"/>
                <w:spacing w:val="-3"/>
                <w:sz w:val="18"/>
              </w:rPr>
              <w:t xml:space="preserve"> </w:t>
            </w:r>
            <w:r>
              <w:rPr>
                <w:color w:val="5F5F5F"/>
                <w:sz w:val="18"/>
              </w:rPr>
              <w:t>by</w:t>
            </w:r>
            <w:r>
              <w:rPr>
                <w:color w:val="5F5F5F"/>
                <w:spacing w:val="-2"/>
                <w:sz w:val="18"/>
              </w:rPr>
              <w:t xml:space="preserve"> </w:t>
            </w:r>
            <w:r>
              <w:rPr>
                <w:color w:val="5F5F5F"/>
                <w:sz w:val="18"/>
              </w:rPr>
              <w:t>the</w:t>
            </w:r>
            <w:r>
              <w:rPr>
                <w:color w:val="5F5F5F"/>
                <w:spacing w:val="-3"/>
                <w:sz w:val="18"/>
              </w:rPr>
              <w:t xml:space="preserve"> </w:t>
            </w:r>
            <w:r>
              <w:rPr>
                <w:color w:val="5F5F5F"/>
                <w:sz w:val="18"/>
              </w:rPr>
              <w:t>areas</w:t>
            </w:r>
            <w:r>
              <w:rPr>
                <w:color w:val="5F5F5F"/>
                <w:spacing w:val="-2"/>
                <w:sz w:val="18"/>
              </w:rPr>
              <w:t xml:space="preserve"> </w:t>
            </w:r>
            <w:r>
              <w:rPr>
                <w:color w:val="5F5F5F"/>
                <w:sz w:val="18"/>
              </w:rPr>
              <w:t>of</w:t>
            </w:r>
            <w:r>
              <w:rPr>
                <w:color w:val="5F5F5F"/>
                <w:spacing w:val="-2"/>
                <w:sz w:val="18"/>
              </w:rPr>
              <w:t xml:space="preserve"> </w:t>
            </w:r>
            <w:r>
              <w:rPr>
                <w:color w:val="5F5F5F"/>
                <w:sz w:val="18"/>
              </w:rPr>
              <w:t>disturbance</w:t>
            </w:r>
            <w:r>
              <w:rPr>
                <w:color w:val="5F5F5F"/>
                <w:spacing w:val="-3"/>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final</w:t>
            </w:r>
            <w:r>
              <w:rPr>
                <w:color w:val="5F5F5F"/>
                <w:spacing w:val="-2"/>
                <w:sz w:val="18"/>
              </w:rPr>
              <w:t xml:space="preserve"> </w:t>
            </w:r>
            <w:r>
              <w:rPr>
                <w:color w:val="5F5F5F"/>
                <w:sz w:val="18"/>
              </w:rPr>
              <w:t>design</w:t>
            </w:r>
            <w:r>
              <w:rPr>
                <w:color w:val="5F5F5F"/>
                <w:spacing w:val="-3"/>
                <w:sz w:val="18"/>
              </w:rPr>
              <w:t xml:space="preserve"> </w:t>
            </w:r>
            <w:r>
              <w:rPr>
                <w:color w:val="5F5F5F"/>
                <w:sz w:val="18"/>
              </w:rPr>
              <w:t>and</w:t>
            </w:r>
            <w:r>
              <w:rPr>
                <w:color w:val="5F5F5F"/>
                <w:spacing w:val="-3"/>
                <w:sz w:val="18"/>
              </w:rPr>
              <w:t xml:space="preserve"> </w:t>
            </w:r>
            <w:r>
              <w:rPr>
                <w:color w:val="5F5F5F"/>
                <w:sz w:val="18"/>
              </w:rPr>
              <w:t>require</w:t>
            </w:r>
            <w:r>
              <w:rPr>
                <w:color w:val="5F5F5F"/>
                <w:spacing w:val="-3"/>
                <w:sz w:val="18"/>
              </w:rPr>
              <w:t xml:space="preserve"> </w:t>
            </w:r>
            <w:r>
              <w:rPr>
                <w:color w:val="5F5F5F"/>
                <w:sz w:val="18"/>
              </w:rPr>
              <w:t>further</w:t>
            </w:r>
            <w:r>
              <w:rPr>
                <w:color w:val="5F5F5F"/>
                <w:spacing w:val="-2"/>
                <w:sz w:val="18"/>
              </w:rPr>
              <w:t xml:space="preserve"> </w:t>
            </w:r>
            <w:r>
              <w:rPr>
                <w:color w:val="5F5F5F"/>
                <w:sz w:val="18"/>
              </w:rPr>
              <w:t xml:space="preserve">assessment to confirm vegetation type and extent. Areas to be surveyed, if impacted, include those shown in Figure 6 of Technical Appendix V: Terrestrial Ecology </w:t>
            </w:r>
            <w:r>
              <w:rPr>
                <w:color w:val="5F5F5F"/>
                <w:spacing w:val="-2"/>
                <w:sz w:val="18"/>
              </w:rPr>
              <w:t>Assessment.</w:t>
            </w:r>
          </w:p>
          <w:p w14:paraId="61F42200" w14:textId="77777777" w:rsidR="00911B64" w:rsidRDefault="00407A2A">
            <w:pPr>
              <w:pStyle w:val="TableParagraph"/>
              <w:tabs>
                <w:tab w:val="left" w:pos="910"/>
              </w:tabs>
              <w:spacing w:before="40"/>
              <w:ind w:left="910" w:right="123" w:hanging="361"/>
              <w:rPr>
                <w:sz w:val="18"/>
              </w:rPr>
            </w:pPr>
            <w:r>
              <w:rPr>
                <w:noProof/>
              </w:rPr>
              <w:drawing>
                <wp:inline distT="0" distB="0" distL="0" distR="0" wp14:anchorId="2696F612" wp14:editId="086AD03B">
                  <wp:extent cx="95250" cy="94614"/>
                  <wp:effectExtent l="0" t="0" r="0" b="0"/>
                  <wp:docPr id="716" name="Image 7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6" name="Image 716"/>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Complete habitat assessments and targeted surveys at locations that could be impacted by the areas of disturbance of the final design and required further assessment</w:t>
            </w:r>
            <w:r>
              <w:rPr>
                <w:color w:val="5F5F5F"/>
                <w:spacing w:val="-2"/>
                <w:sz w:val="18"/>
              </w:rPr>
              <w:t xml:space="preserve"> </w:t>
            </w:r>
            <w:r>
              <w:rPr>
                <w:color w:val="5F5F5F"/>
                <w:sz w:val="18"/>
              </w:rPr>
              <w:t>to</w:t>
            </w:r>
            <w:r>
              <w:rPr>
                <w:color w:val="5F5F5F"/>
                <w:spacing w:val="-3"/>
                <w:sz w:val="18"/>
              </w:rPr>
              <w:t xml:space="preserve"> </w:t>
            </w:r>
            <w:r>
              <w:rPr>
                <w:color w:val="5F5F5F"/>
                <w:sz w:val="18"/>
              </w:rPr>
              <w:t>determine</w:t>
            </w:r>
            <w:r>
              <w:rPr>
                <w:color w:val="5F5F5F"/>
                <w:spacing w:val="-3"/>
                <w:sz w:val="18"/>
              </w:rPr>
              <w:t xml:space="preserve"> </w:t>
            </w:r>
            <w:r>
              <w:rPr>
                <w:color w:val="5F5F5F"/>
                <w:sz w:val="18"/>
              </w:rPr>
              <w:t>habitat</w:t>
            </w:r>
            <w:r>
              <w:rPr>
                <w:color w:val="5F5F5F"/>
                <w:spacing w:val="-2"/>
                <w:sz w:val="18"/>
              </w:rPr>
              <w:t xml:space="preserve"> </w:t>
            </w:r>
            <w:r>
              <w:rPr>
                <w:color w:val="5F5F5F"/>
                <w:sz w:val="18"/>
              </w:rPr>
              <w:t>suitability</w:t>
            </w:r>
            <w:r>
              <w:rPr>
                <w:color w:val="5F5F5F"/>
                <w:spacing w:val="-2"/>
                <w:sz w:val="18"/>
              </w:rPr>
              <w:t xml:space="preserve"> </w:t>
            </w:r>
            <w:r>
              <w:rPr>
                <w:color w:val="5F5F5F"/>
                <w:sz w:val="18"/>
              </w:rPr>
              <w:t>and/or</w:t>
            </w:r>
            <w:r>
              <w:rPr>
                <w:color w:val="5F5F5F"/>
                <w:spacing w:val="-2"/>
                <w:sz w:val="18"/>
              </w:rPr>
              <w:t xml:space="preserve"> </w:t>
            </w:r>
            <w:r>
              <w:rPr>
                <w:color w:val="5F5F5F"/>
                <w:sz w:val="18"/>
              </w:rPr>
              <w:t>presence/absence</w:t>
            </w:r>
            <w:r>
              <w:rPr>
                <w:color w:val="5F5F5F"/>
                <w:spacing w:val="-3"/>
                <w:sz w:val="18"/>
              </w:rPr>
              <w:t xml:space="preserve"> </w:t>
            </w:r>
            <w:r>
              <w:rPr>
                <w:color w:val="5F5F5F"/>
                <w:sz w:val="18"/>
              </w:rPr>
              <w:t>of</w:t>
            </w:r>
            <w:r>
              <w:rPr>
                <w:color w:val="5F5F5F"/>
                <w:spacing w:val="-2"/>
                <w:sz w:val="18"/>
              </w:rPr>
              <w:t xml:space="preserve"> </w:t>
            </w:r>
            <w:r>
              <w:rPr>
                <w:color w:val="5F5F5F"/>
                <w:sz w:val="18"/>
              </w:rPr>
              <w:t>threatened</w:t>
            </w:r>
            <w:r>
              <w:rPr>
                <w:color w:val="5F5F5F"/>
                <w:spacing w:val="-3"/>
                <w:sz w:val="18"/>
              </w:rPr>
              <w:t xml:space="preserve"> </w:t>
            </w:r>
            <w:r>
              <w:rPr>
                <w:color w:val="5F5F5F"/>
                <w:sz w:val="18"/>
              </w:rPr>
              <w:t>species.</w:t>
            </w:r>
            <w:r>
              <w:rPr>
                <w:color w:val="5F5F5F"/>
                <w:spacing w:val="-2"/>
                <w:sz w:val="18"/>
              </w:rPr>
              <w:t xml:space="preserve"> </w:t>
            </w:r>
            <w:r>
              <w:rPr>
                <w:color w:val="5F5F5F"/>
                <w:sz w:val="18"/>
              </w:rPr>
              <w:t>Areas</w:t>
            </w:r>
            <w:r>
              <w:rPr>
                <w:color w:val="5F5F5F"/>
                <w:spacing w:val="-2"/>
                <w:sz w:val="18"/>
              </w:rPr>
              <w:t xml:space="preserve"> </w:t>
            </w:r>
            <w:r>
              <w:rPr>
                <w:color w:val="5F5F5F"/>
                <w:sz w:val="18"/>
              </w:rPr>
              <w:t>to</w:t>
            </w:r>
            <w:r>
              <w:rPr>
                <w:color w:val="5F5F5F"/>
                <w:spacing w:val="-3"/>
                <w:sz w:val="18"/>
              </w:rPr>
              <w:t xml:space="preserve"> </w:t>
            </w:r>
            <w:r>
              <w:rPr>
                <w:color w:val="5F5F5F"/>
                <w:sz w:val="18"/>
              </w:rPr>
              <w:t>be</w:t>
            </w:r>
            <w:r>
              <w:rPr>
                <w:color w:val="5F5F5F"/>
                <w:spacing w:val="-3"/>
                <w:sz w:val="18"/>
              </w:rPr>
              <w:t xml:space="preserve"> </w:t>
            </w:r>
            <w:r>
              <w:rPr>
                <w:color w:val="5F5F5F"/>
                <w:sz w:val="18"/>
              </w:rPr>
              <w:t>surveyed,</w:t>
            </w:r>
            <w:r>
              <w:rPr>
                <w:color w:val="5F5F5F"/>
                <w:spacing w:val="-2"/>
                <w:sz w:val="18"/>
              </w:rPr>
              <w:t xml:space="preserve"> </w:t>
            </w:r>
            <w:r>
              <w:rPr>
                <w:color w:val="5F5F5F"/>
                <w:sz w:val="18"/>
              </w:rPr>
              <w:t>if</w:t>
            </w:r>
            <w:r>
              <w:rPr>
                <w:color w:val="5F5F5F"/>
                <w:spacing w:val="-2"/>
                <w:sz w:val="18"/>
              </w:rPr>
              <w:t xml:space="preserve"> </w:t>
            </w:r>
            <w:r>
              <w:rPr>
                <w:color w:val="5F5F5F"/>
                <w:sz w:val="18"/>
              </w:rPr>
              <w:t>impacted,</w:t>
            </w:r>
            <w:r>
              <w:rPr>
                <w:color w:val="5F5F5F"/>
                <w:spacing w:val="-2"/>
                <w:sz w:val="18"/>
              </w:rPr>
              <w:t xml:space="preserve"> </w:t>
            </w:r>
            <w:r>
              <w:rPr>
                <w:color w:val="5F5F5F"/>
                <w:sz w:val="18"/>
              </w:rPr>
              <w:t>include</w:t>
            </w:r>
            <w:r>
              <w:rPr>
                <w:color w:val="5F5F5F"/>
                <w:spacing w:val="-1"/>
                <w:sz w:val="18"/>
              </w:rPr>
              <w:t xml:space="preserve"> </w:t>
            </w:r>
            <w:r>
              <w:rPr>
                <w:color w:val="5F5F5F"/>
                <w:sz w:val="18"/>
              </w:rPr>
              <w:t>those</w:t>
            </w:r>
            <w:r>
              <w:rPr>
                <w:color w:val="5F5F5F"/>
                <w:spacing w:val="-3"/>
                <w:sz w:val="18"/>
              </w:rPr>
              <w:t xml:space="preserve"> </w:t>
            </w:r>
            <w:r>
              <w:rPr>
                <w:color w:val="5F5F5F"/>
                <w:sz w:val="18"/>
              </w:rPr>
              <w:t>shown</w:t>
            </w:r>
            <w:r>
              <w:rPr>
                <w:color w:val="5F5F5F"/>
                <w:spacing w:val="-3"/>
                <w:sz w:val="18"/>
              </w:rPr>
              <w:t xml:space="preserve"> </w:t>
            </w:r>
            <w:r>
              <w:rPr>
                <w:color w:val="5F5F5F"/>
                <w:sz w:val="18"/>
              </w:rPr>
              <w:t>in</w:t>
            </w:r>
            <w:r>
              <w:rPr>
                <w:color w:val="5F5F5F"/>
                <w:spacing w:val="-3"/>
                <w:sz w:val="18"/>
              </w:rPr>
              <w:t xml:space="preserve"> </w:t>
            </w:r>
            <w:r>
              <w:rPr>
                <w:color w:val="5F5F5F"/>
                <w:sz w:val="18"/>
              </w:rPr>
              <w:t>Figure 5 of EIS/EES Technical Appendix V.</w:t>
            </w:r>
          </w:p>
          <w:p w14:paraId="6DC93FAD" w14:textId="77777777" w:rsidR="00911B64" w:rsidRDefault="00407A2A">
            <w:pPr>
              <w:pStyle w:val="TableParagraph"/>
              <w:tabs>
                <w:tab w:val="left" w:pos="910"/>
              </w:tabs>
              <w:spacing w:before="40"/>
              <w:ind w:left="910" w:right="264" w:hanging="361"/>
              <w:rPr>
                <w:sz w:val="18"/>
              </w:rPr>
            </w:pPr>
            <w:r>
              <w:rPr>
                <w:noProof/>
              </w:rPr>
              <w:drawing>
                <wp:inline distT="0" distB="0" distL="0" distR="0" wp14:anchorId="04C32A0C" wp14:editId="4E30D431">
                  <wp:extent cx="95249" cy="94601"/>
                  <wp:effectExtent l="0" t="0" r="0" b="0"/>
                  <wp:docPr id="717" name="Image 7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7" name="Image 717"/>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Complete</w:t>
            </w:r>
            <w:r>
              <w:rPr>
                <w:color w:val="5F5F5F"/>
                <w:spacing w:val="-3"/>
                <w:sz w:val="18"/>
              </w:rPr>
              <w:t xml:space="preserve"> </w:t>
            </w:r>
            <w:r>
              <w:rPr>
                <w:color w:val="5F5F5F"/>
                <w:sz w:val="18"/>
              </w:rPr>
              <w:t>fauna</w:t>
            </w:r>
            <w:r>
              <w:rPr>
                <w:color w:val="5F5F5F"/>
                <w:spacing w:val="-3"/>
                <w:sz w:val="18"/>
              </w:rPr>
              <w:t xml:space="preserve"> </w:t>
            </w:r>
            <w:proofErr w:type="spellStart"/>
            <w:r>
              <w:rPr>
                <w:color w:val="5F5F5F"/>
                <w:sz w:val="18"/>
              </w:rPr>
              <w:t>utilisation</w:t>
            </w:r>
            <w:proofErr w:type="spellEnd"/>
            <w:r>
              <w:rPr>
                <w:color w:val="5F5F5F"/>
                <w:spacing w:val="-3"/>
                <w:sz w:val="18"/>
              </w:rPr>
              <w:t xml:space="preserve"> </w:t>
            </w:r>
            <w:r>
              <w:rPr>
                <w:color w:val="5F5F5F"/>
                <w:sz w:val="18"/>
              </w:rPr>
              <w:t>surveys</w:t>
            </w:r>
            <w:r>
              <w:rPr>
                <w:color w:val="5F5F5F"/>
                <w:spacing w:val="-2"/>
                <w:sz w:val="18"/>
              </w:rPr>
              <w:t xml:space="preserve"> </w:t>
            </w:r>
            <w:r>
              <w:rPr>
                <w:color w:val="5F5F5F"/>
                <w:sz w:val="18"/>
              </w:rPr>
              <w:t>of</w:t>
            </w:r>
            <w:r>
              <w:rPr>
                <w:color w:val="5F5F5F"/>
                <w:spacing w:val="-2"/>
                <w:sz w:val="18"/>
              </w:rPr>
              <w:t xml:space="preserve"> </w:t>
            </w:r>
            <w:r>
              <w:rPr>
                <w:color w:val="5F5F5F"/>
                <w:sz w:val="18"/>
              </w:rPr>
              <w:t>all</w:t>
            </w:r>
            <w:r>
              <w:rPr>
                <w:color w:val="5F5F5F"/>
                <w:spacing w:val="-2"/>
                <w:sz w:val="18"/>
              </w:rPr>
              <w:t xml:space="preserve"> </w:t>
            </w:r>
            <w:r>
              <w:rPr>
                <w:color w:val="5F5F5F"/>
                <w:sz w:val="18"/>
              </w:rPr>
              <w:t>impacted</w:t>
            </w:r>
            <w:r>
              <w:rPr>
                <w:color w:val="5F5F5F"/>
                <w:spacing w:val="-3"/>
                <w:sz w:val="18"/>
              </w:rPr>
              <w:t xml:space="preserve"> </w:t>
            </w:r>
            <w:r>
              <w:rPr>
                <w:color w:val="5F5F5F"/>
                <w:sz w:val="18"/>
              </w:rPr>
              <w:t>hollow-bearing</w:t>
            </w:r>
            <w:r>
              <w:rPr>
                <w:color w:val="5F5F5F"/>
                <w:spacing w:val="-3"/>
                <w:sz w:val="18"/>
              </w:rPr>
              <w:t xml:space="preserve"> </w:t>
            </w:r>
            <w:r>
              <w:rPr>
                <w:color w:val="5F5F5F"/>
                <w:sz w:val="18"/>
              </w:rPr>
              <w:t>trees</w:t>
            </w:r>
            <w:r>
              <w:rPr>
                <w:color w:val="5F5F5F"/>
                <w:spacing w:val="-2"/>
                <w:sz w:val="18"/>
              </w:rPr>
              <w:t xml:space="preserve"> </w:t>
            </w:r>
            <w:r>
              <w:rPr>
                <w:color w:val="5F5F5F"/>
                <w:sz w:val="18"/>
              </w:rPr>
              <w:t>within</w:t>
            </w:r>
            <w:r>
              <w:rPr>
                <w:color w:val="5F5F5F"/>
                <w:spacing w:val="-3"/>
                <w:sz w:val="18"/>
              </w:rPr>
              <w:t xml:space="preserve"> </w:t>
            </w:r>
            <w:r>
              <w:rPr>
                <w:color w:val="5F5F5F"/>
                <w:sz w:val="18"/>
              </w:rPr>
              <w:t>areas</w:t>
            </w:r>
            <w:r>
              <w:rPr>
                <w:color w:val="5F5F5F"/>
                <w:spacing w:val="-2"/>
                <w:sz w:val="18"/>
              </w:rPr>
              <w:t xml:space="preserve"> </w:t>
            </w:r>
            <w:r>
              <w:rPr>
                <w:color w:val="5F5F5F"/>
                <w:sz w:val="18"/>
              </w:rPr>
              <w:t>of</w:t>
            </w:r>
            <w:r>
              <w:rPr>
                <w:color w:val="5F5F5F"/>
                <w:spacing w:val="-2"/>
                <w:sz w:val="18"/>
              </w:rPr>
              <w:t xml:space="preserve"> </w:t>
            </w:r>
            <w:r>
              <w:rPr>
                <w:color w:val="5F5F5F"/>
                <w:sz w:val="18"/>
              </w:rPr>
              <w:t>priority</w:t>
            </w:r>
            <w:r>
              <w:rPr>
                <w:color w:val="5F5F5F"/>
                <w:spacing w:val="-1"/>
                <w:sz w:val="18"/>
              </w:rPr>
              <w:t xml:space="preserve"> </w:t>
            </w:r>
            <w:r>
              <w:rPr>
                <w:color w:val="5F5F5F"/>
                <w:sz w:val="18"/>
              </w:rPr>
              <w:t>habitats</w:t>
            </w:r>
            <w:r>
              <w:rPr>
                <w:color w:val="5F5F5F"/>
                <w:spacing w:val="-2"/>
                <w:sz w:val="18"/>
              </w:rPr>
              <w:t xml:space="preserve"> </w:t>
            </w:r>
            <w:r>
              <w:rPr>
                <w:color w:val="5F5F5F"/>
                <w:sz w:val="18"/>
              </w:rPr>
              <w:t>shown</w:t>
            </w:r>
            <w:r>
              <w:rPr>
                <w:color w:val="5F5F5F"/>
                <w:spacing w:val="-3"/>
                <w:sz w:val="18"/>
              </w:rPr>
              <w:t xml:space="preserve"> </w:t>
            </w:r>
            <w:r>
              <w:rPr>
                <w:color w:val="5F5F5F"/>
                <w:sz w:val="18"/>
              </w:rPr>
              <w:t>in</w:t>
            </w:r>
            <w:r>
              <w:rPr>
                <w:color w:val="5F5F5F"/>
                <w:spacing w:val="-3"/>
                <w:sz w:val="18"/>
              </w:rPr>
              <w:t xml:space="preserve"> </w:t>
            </w:r>
            <w:r>
              <w:rPr>
                <w:color w:val="5F5F5F"/>
                <w:sz w:val="18"/>
              </w:rPr>
              <w:t>Figure</w:t>
            </w:r>
            <w:r>
              <w:rPr>
                <w:color w:val="5F5F5F"/>
                <w:spacing w:val="-1"/>
                <w:sz w:val="18"/>
              </w:rPr>
              <w:t xml:space="preserve"> </w:t>
            </w:r>
            <w:r>
              <w:rPr>
                <w:color w:val="5F5F5F"/>
                <w:sz w:val="18"/>
              </w:rPr>
              <w:t>5</w:t>
            </w:r>
            <w:r>
              <w:rPr>
                <w:color w:val="5F5F5F"/>
                <w:spacing w:val="-3"/>
                <w:sz w:val="18"/>
              </w:rPr>
              <w:t xml:space="preserve"> </w:t>
            </w:r>
            <w:r>
              <w:rPr>
                <w:color w:val="5F5F5F"/>
                <w:sz w:val="18"/>
              </w:rPr>
              <w:t>of</w:t>
            </w:r>
            <w:r>
              <w:rPr>
                <w:color w:val="5F5F5F"/>
                <w:spacing w:val="-2"/>
                <w:sz w:val="18"/>
              </w:rPr>
              <w:t xml:space="preserve"> </w:t>
            </w:r>
            <w:r>
              <w:rPr>
                <w:color w:val="5F5F5F"/>
                <w:sz w:val="18"/>
              </w:rPr>
              <w:t>EIS/EES</w:t>
            </w:r>
            <w:r>
              <w:rPr>
                <w:color w:val="5F5F5F"/>
                <w:spacing w:val="-3"/>
                <w:sz w:val="18"/>
              </w:rPr>
              <w:t xml:space="preserve"> </w:t>
            </w:r>
            <w:r>
              <w:rPr>
                <w:color w:val="5F5F5F"/>
                <w:sz w:val="18"/>
              </w:rPr>
              <w:t>Technical</w:t>
            </w:r>
            <w:r>
              <w:rPr>
                <w:color w:val="5F5F5F"/>
                <w:spacing w:val="-2"/>
                <w:sz w:val="18"/>
              </w:rPr>
              <w:t xml:space="preserve"> </w:t>
            </w:r>
            <w:r>
              <w:rPr>
                <w:color w:val="5F5F5F"/>
                <w:sz w:val="18"/>
              </w:rPr>
              <w:t>Appendix</w:t>
            </w:r>
            <w:r>
              <w:rPr>
                <w:color w:val="5F5F5F"/>
                <w:spacing w:val="-2"/>
                <w:sz w:val="18"/>
              </w:rPr>
              <w:t xml:space="preserve"> </w:t>
            </w:r>
            <w:r>
              <w:rPr>
                <w:color w:val="5F5F5F"/>
                <w:sz w:val="18"/>
              </w:rPr>
              <w:t>V, to identify nesting sites and minimise removal of hollow bearing trees.</w:t>
            </w:r>
          </w:p>
          <w:p w14:paraId="5C9CBC58" w14:textId="77777777" w:rsidR="00911B64" w:rsidRDefault="00407A2A">
            <w:pPr>
              <w:pStyle w:val="TableParagraph"/>
              <w:tabs>
                <w:tab w:val="left" w:pos="910"/>
              </w:tabs>
              <w:spacing w:before="40"/>
              <w:ind w:left="910" w:right="114" w:hanging="361"/>
              <w:rPr>
                <w:sz w:val="18"/>
              </w:rPr>
            </w:pPr>
            <w:r>
              <w:rPr>
                <w:noProof/>
              </w:rPr>
              <w:drawing>
                <wp:inline distT="0" distB="0" distL="0" distR="0" wp14:anchorId="424940BB" wp14:editId="0F45131D">
                  <wp:extent cx="95250" cy="93979"/>
                  <wp:effectExtent l="0" t="0" r="0" b="0"/>
                  <wp:docPr id="718" name="Image 7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8" name="Image 718"/>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sz w:val="20"/>
              </w:rPr>
              <w:tab/>
            </w:r>
            <w:r>
              <w:rPr>
                <w:color w:val="5F5F5F"/>
                <w:sz w:val="18"/>
              </w:rPr>
              <w:t>Develop</w:t>
            </w:r>
            <w:r>
              <w:rPr>
                <w:color w:val="5F5F5F"/>
                <w:spacing w:val="-3"/>
                <w:sz w:val="18"/>
              </w:rPr>
              <w:t xml:space="preserve"> </w:t>
            </w:r>
            <w:r>
              <w:rPr>
                <w:color w:val="5F5F5F"/>
                <w:sz w:val="18"/>
              </w:rPr>
              <w:t>and</w:t>
            </w:r>
            <w:r>
              <w:rPr>
                <w:color w:val="5F5F5F"/>
                <w:spacing w:val="-3"/>
                <w:sz w:val="18"/>
              </w:rPr>
              <w:t xml:space="preserve"> </w:t>
            </w:r>
            <w:r>
              <w:rPr>
                <w:color w:val="5F5F5F"/>
                <w:sz w:val="18"/>
              </w:rPr>
              <w:t>implement</w:t>
            </w:r>
            <w:r>
              <w:rPr>
                <w:color w:val="5F5F5F"/>
                <w:spacing w:val="-2"/>
                <w:sz w:val="18"/>
              </w:rPr>
              <w:t xml:space="preserve"> </w:t>
            </w:r>
            <w:r>
              <w:rPr>
                <w:color w:val="5F5F5F"/>
                <w:sz w:val="18"/>
              </w:rPr>
              <w:t>measures</w:t>
            </w:r>
            <w:r>
              <w:rPr>
                <w:color w:val="5F5F5F"/>
                <w:spacing w:val="-2"/>
                <w:sz w:val="18"/>
              </w:rPr>
              <w:t xml:space="preserve"> </w:t>
            </w:r>
            <w:r>
              <w:rPr>
                <w:color w:val="5F5F5F"/>
                <w:sz w:val="18"/>
              </w:rPr>
              <w:t>to</w:t>
            </w:r>
            <w:r>
              <w:rPr>
                <w:color w:val="5F5F5F"/>
                <w:spacing w:val="-3"/>
                <w:sz w:val="18"/>
              </w:rPr>
              <w:t xml:space="preserve"> </w:t>
            </w:r>
            <w:r>
              <w:rPr>
                <w:color w:val="5F5F5F"/>
                <w:sz w:val="18"/>
              </w:rPr>
              <w:t>avoid</w:t>
            </w:r>
            <w:r>
              <w:rPr>
                <w:color w:val="5F5F5F"/>
                <w:spacing w:val="-3"/>
                <w:sz w:val="18"/>
              </w:rPr>
              <w:t xml:space="preserve"> </w:t>
            </w:r>
            <w:r>
              <w:rPr>
                <w:color w:val="5F5F5F"/>
                <w:sz w:val="18"/>
              </w:rPr>
              <w:t>or</w:t>
            </w:r>
            <w:r>
              <w:rPr>
                <w:color w:val="5F5F5F"/>
                <w:spacing w:val="-2"/>
                <w:sz w:val="18"/>
              </w:rPr>
              <w:t xml:space="preserve"> </w:t>
            </w:r>
            <w:r>
              <w:rPr>
                <w:color w:val="5F5F5F"/>
                <w:sz w:val="18"/>
              </w:rPr>
              <w:t>otherwise</w:t>
            </w:r>
            <w:r>
              <w:rPr>
                <w:color w:val="5F5F5F"/>
                <w:spacing w:val="-3"/>
                <w:sz w:val="18"/>
              </w:rPr>
              <w:t xml:space="preserve"> </w:t>
            </w:r>
            <w:r>
              <w:rPr>
                <w:color w:val="5F5F5F"/>
                <w:sz w:val="18"/>
              </w:rPr>
              <w:t>minimise</w:t>
            </w:r>
            <w:r>
              <w:rPr>
                <w:color w:val="5F5F5F"/>
                <w:spacing w:val="-3"/>
                <w:sz w:val="18"/>
              </w:rPr>
              <w:t xml:space="preserve"> </w:t>
            </w:r>
            <w:r>
              <w:rPr>
                <w:color w:val="5F5F5F"/>
                <w:sz w:val="18"/>
              </w:rPr>
              <w:t>impacts</w:t>
            </w:r>
            <w:r>
              <w:rPr>
                <w:color w:val="5F5F5F"/>
                <w:spacing w:val="-1"/>
                <w:sz w:val="18"/>
              </w:rPr>
              <w:t xml:space="preserve"> </w:t>
            </w:r>
            <w:r>
              <w:rPr>
                <w:color w:val="5F5F5F"/>
                <w:sz w:val="18"/>
              </w:rPr>
              <w:t>on</w:t>
            </w:r>
            <w:r>
              <w:rPr>
                <w:color w:val="5F5F5F"/>
                <w:spacing w:val="-3"/>
                <w:sz w:val="18"/>
              </w:rPr>
              <w:t xml:space="preserve"> </w:t>
            </w:r>
            <w:r>
              <w:rPr>
                <w:color w:val="5F5F5F"/>
                <w:sz w:val="18"/>
              </w:rPr>
              <w:t>native</w:t>
            </w:r>
            <w:r>
              <w:rPr>
                <w:color w:val="5F5F5F"/>
                <w:spacing w:val="-3"/>
                <w:sz w:val="18"/>
              </w:rPr>
              <w:t xml:space="preserve"> </w:t>
            </w:r>
            <w:r>
              <w:rPr>
                <w:color w:val="5F5F5F"/>
                <w:sz w:val="18"/>
              </w:rPr>
              <w:t>vegetation</w:t>
            </w:r>
            <w:r>
              <w:rPr>
                <w:color w:val="5F5F5F"/>
                <w:spacing w:val="-3"/>
                <w:sz w:val="18"/>
              </w:rPr>
              <w:t xml:space="preserve"> </w:t>
            </w:r>
            <w:r>
              <w:rPr>
                <w:color w:val="5F5F5F"/>
                <w:sz w:val="18"/>
              </w:rPr>
              <w:t>and</w:t>
            </w:r>
            <w:r>
              <w:rPr>
                <w:color w:val="5F5F5F"/>
                <w:spacing w:val="-3"/>
                <w:sz w:val="18"/>
              </w:rPr>
              <w:t xml:space="preserve"> </w:t>
            </w:r>
            <w:r>
              <w:rPr>
                <w:color w:val="5F5F5F"/>
                <w:sz w:val="18"/>
              </w:rPr>
              <w:t>priority habitats,</w:t>
            </w:r>
            <w:r>
              <w:rPr>
                <w:color w:val="5F5F5F"/>
                <w:spacing w:val="-2"/>
                <w:sz w:val="18"/>
              </w:rPr>
              <w:t xml:space="preserve"> </w:t>
            </w:r>
            <w:r>
              <w:rPr>
                <w:color w:val="5F5F5F"/>
                <w:sz w:val="18"/>
              </w:rPr>
              <w:t>so</w:t>
            </w:r>
            <w:r>
              <w:rPr>
                <w:color w:val="5F5F5F"/>
                <w:spacing w:val="-3"/>
                <w:sz w:val="18"/>
              </w:rPr>
              <w:t xml:space="preserve"> </w:t>
            </w:r>
            <w:r>
              <w:rPr>
                <w:color w:val="5F5F5F"/>
                <w:sz w:val="18"/>
              </w:rPr>
              <w:t>far</w:t>
            </w:r>
            <w:r>
              <w:rPr>
                <w:color w:val="5F5F5F"/>
                <w:spacing w:val="-2"/>
                <w:sz w:val="18"/>
              </w:rPr>
              <w:t xml:space="preserve"> </w:t>
            </w:r>
            <w:r>
              <w:rPr>
                <w:color w:val="5F5F5F"/>
                <w:sz w:val="18"/>
              </w:rPr>
              <w:t>as</w:t>
            </w:r>
            <w:r>
              <w:rPr>
                <w:color w:val="5F5F5F"/>
                <w:spacing w:val="-2"/>
                <w:sz w:val="18"/>
              </w:rPr>
              <w:t xml:space="preserve"> </w:t>
            </w:r>
            <w:r>
              <w:rPr>
                <w:color w:val="5F5F5F"/>
                <w:sz w:val="18"/>
              </w:rPr>
              <w:t>reasonably</w:t>
            </w:r>
            <w:r>
              <w:rPr>
                <w:color w:val="5F5F5F"/>
                <w:spacing w:val="-2"/>
                <w:sz w:val="18"/>
              </w:rPr>
              <w:t xml:space="preserve"> </w:t>
            </w:r>
            <w:r>
              <w:rPr>
                <w:color w:val="5F5F5F"/>
                <w:sz w:val="18"/>
              </w:rPr>
              <w:t>practicable,</w:t>
            </w:r>
            <w:r>
              <w:rPr>
                <w:color w:val="5F5F5F"/>
                <w:spacing w:val="-2"/>
                <w:sz w:val="18"/>
              </w:rPr>
              <w:t xml:space="preserve"> </w:t>
            </w:r>
            <w:r>
              <w:rPr>
                <w:color w:val="5F5F5F"/>
                <w:sz w:val="18"/>
              </w:rPr>
              <w:t xml:space="preserve">through detailed design and appropriate construction methods, at locations shown in Figure 7 of EIS/EES Technical Appendix V. Where feasible, measures will </w:t>
            </w:r>
            <w:r>
              <w:rPr>
                <w:color w:val="5F5F5F"/>
                <w:spacing w:val="-2"/>
                <w:sz w:val="18"/>
              </w:rPr>
              <w:t>include:</w:t>
            </w:r>
          </w:p>
          <w:p w14:paraId="03F25669" w14:textId="77777777" w:rsidR="00911B64" w:rsidRDefault="00407A2A">
            <w:pPr>
              <w:pStyle w:val="TableParagraph"/>
              <w:numPr>
                <w:ilvl w:val="0"/>
                <w:numId w:val="3"/>
              </w:numPr>
              <w:tabs>
                <w:tab w:val="left" w:pos="1477"/>
              </w:tabs>
              <w:spacing w:before="40" w:line="215" w:lineRule="exact"/>
              <w:ind w:left="1477" w:hanging="359"/>
              <w:rPr>
                <w:sz w:val="18"/>
              </w:rPr>
            </w:pPr>
            <w:r>
              <w:rPr>
                <w:color w:val="5F5F5F"/>
                <w:sz w:val="18"/>
              </w:rPr>
              <w:t>Minor</w:t>
            </w:r>
            <w:r>
              <w:rPr>
                <w:color w:val="5F5F5F"/>
                <w:spacing w:val="-3"/>
                <w:sz w:val="18"/>
              </w:rPr>
              <w:t xml:space="preserve"> </w:t>
            </w:r>
            <w:r>
              <w:rPr>
                <w:color w:val="5F5F5F"/>
                <w:sz w:val="18"/>
              </w:rPr>
              <w:t>realignment</w:t>
            </w:r>
            <w:r>
              <w:rPr>
                <w:color w:val="5F5F5F"/>
                <w:spacing w:val="-2"/>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Area</w:t>
            </w:r>
            <w:r>
              <w:rPr>
                <w:color w:val="5F5F5F"/>
                <w:spacing w:val="-1"/>
                <w:sz w:val="18"/>
              </w:rPr>
              <w:t xml:space="preserve"> </w:t>
            </w:r>
            <w:r>
              <w:rPr>
                <w:color w:val="5F5F5F"/>
                <w:sz w:val="18"/>
              </w:rPr>
              <w:t>of</w:t>
            </w:r>
            <w:r>
              <w:rPr>
                <w:color w:val="5F5F5F"/>
                <w:spacing w:val="-2"/>
                <w:sz w:val="18"/>
              </w:rPr>
              <w:t xml:space="preserve"> Disturbance.</w:t>
            </w:r>
          </w:p>
          <w:p w14:paraId="02E9B6D7" w14:textId="77777777" w:rsidR="00911B64" w:rsidRDefault="00407A2A">
            <w:pPr>
              <w:pStyle w:val="TableParagraph"/>
              <w:numPr>
                <w:ilvl w:val="0"/>
                <w:numId w:val="3"/>
              </w:numPr>
              <w:tabs>
                <w:tab w:val="left" w:pos="1477"/>
              </w:tabs>
              <w:spacing w:before="0" w:line="207" w:lineRule="exact"/>
              <w:ind w:left="1477" w:hanging="359"/>
              <w:rPr>
                <w:sz w:val="18"/>
              </w:rPr>
            </w:pPr>
            <w:r>
              <w:rPr>
                <w:color w:val="5F5F5F"/>
                <w:sz w:val="18"/>
              </w:rPr>
              <w:t>Reducing</w:t>
            </w:r>
            <w:r>
              <w:rPr>
                <w:color w:val="5F5F5F"/>
                <w:spacing w:val="-3"/>
                <w:sz w:val="18"/>
              </w:rPr>
              <w:t xml:space="preserve"> </w:t>
            </w:r>
            <w:r>
              <w:rPr>
                <w:color w:val="5F5F5F"/>
                <w:sz w:val="18"/>
              </w:rPr>
              <w:t>the</w:t>
            </w:r>
            <w:r>
              <w:rPr>
                <w:color w:val="5F5F5F"/>
                <w:spacing w:val="-1"/>
                <w:sz w:val="18"/>
              </w:rPr>
              <w:t xml:space="preserve"> </w:t>
            </w:r>
            <w:r>
              <w:rPr>
                <w:color w:val="5F5F5F"/>
                <w:sz w:val="18"/>
              </w:rPr>
              <w:t>width</w:t>
            </w:r>
            <w:r>
              <w:rPr>
                <w:color w:val="5F5F5F"/>
                <w:spacing w:val="-3"/>
                <w:sz w:val="18"/>
              </w:rPr>
              <w:t xml:space="preserve"> </w:t>
            </w:r>
            <w:r>
              <w:rPr>
                <w:color w:val="5F5F5F"/>
                <w:sz w:val="18"/>
              </w:rPr>
              <w:t>of</w:t>
            </w:r>
            <w:r>
              <w:rPr>
                <w:color w:val="5F5F5F"/>
                <w:spacing w:val="-1"/>
                <w:sz w:val="18"/>
              </w:rPr>
              <w:t xml:space="preserve"> </w:t>
            </w:r>
            <w:r>
              <w:rPr>
                <w:color w:val="5F5F5F"/>
                <w:sz w:val="18"/>
              </w:rPr>
              <w:t>the</w:t>
            </w:r>
            <w:r>
              <w:rPr>
                <w:color w:val="5F5F5F"/>
                <w:spacing w:val="-3"/>
                <w:sz w:val="18"/>
              </w:rPr>
              <w:t xml:space="preserve"> </w:t>
            </w:r>
            <w:r>
              <w:rPr>
                <w:color w:val="5F5F5F"/>
                <w:sz w:val="18"/>
              </w:rPr>
              <w:t>Area</w:t>
            </w:r>
            <w:r>
              <w:rPr>
                <w:color w:val="5F5F5F"/>
                <w:spacing w:val="-3"/>
                <w:sz w:val="18"/>
              </w:rPr>
              <w:t xml:space="preserve"> </w:t>
            </w:r>
            <w:r>
              <w:rPr>
                <w:color w:val="5F5F5F"/>
                <w:sz w:val="18"/>
              </w:rPr>
              <w:t>of</w:t>
            </w:r>
            <w:r>
              <w:rPr>
                <w:color w:val="5F5F5F"/>
                <w:spacing w:val="-1"/>
                <w:sz w:val="18"/>
              </w:rPr>
              <w:t xml:space="preserve"> </w:t>
            </w:r>
            <w:r>
              <w:rPr>
                <w:color w:val="5F5F5F"/>
                <w:spacing w:val="-2"/>
                <w:sz w:val="18"/>
              </w:rPr>
              <w:t>Disturbance.</w:t>
            </w:r>
          </w:p>
          <w:p w14:paraId="5B180E86" w14:textId="77777777" w:rsidR="00911B64" w:rsidRDefault="00407A2A">
            <w:pPr>
              <w:pStyle w:val="TableParagraph"/>
              <w:numPr>
                <w:ilvl w:val="0"/>
                <w:numId w:val="3"/>
              </w:numPr>
              <w:tabs>
                <w:tab w:val="left" w:pos="1477"/>
              </w:tabs>
              <w:spacing w:before="0" w:line="207" w:lineRule="exact"/>
              <w:ind w:left="1477" w:hanging="359"/>
              <w:rPr>
                <w:sz w:val="18"/>
              </w:rPr>
            </w:pPr>
            <w:r>
              <w:rPr>
                <w:color w:val="5F5F5F"/>
                <w:sz w:val="18"/>
              </w:rPr>
              <w:t>Use</w:t>
            </w:r>
            <w:r>
              <w:rPr>
                <w:color w:val="5F5F5F"/>
                <w:spacing w:val="-6"/>
                <w:sz w:val="18"/>
              </w:rPr>
              <w:t xml:space="preserve"> </w:t>
            </w:r>
            <w:r>
              <w:rPr>
                <w:color w:val="5F5F5F"/>
                <w:sz w:val="18"/>
              </w:rPr>
              <w:t>of</w:t>
            </w:r>
            <w:r>
              <w:rPr>
                <w:color w:val="5F5F5F"/>
                <w:spacing w:val="-2"/>
                <w:sz w:val="18"/>
              </w:rPr>
              <w:t xml:space="preserve"> </w:t>
            </w:r>
            <w:r>
              <w:rPr>
                <w:color w:val="5F5F5F"/>
                <w:sz w:val="18"/>
              </w:rPr>
              <w:t>trenchless</w:t>
            </w:r>
            <w:r>
              <w:rPr>
                <w:color w:val="5F5F5F"/>
                <w:spacing w:val="-2"/>
                <w:sz w:val="18"/>
              </w:rPr>
              <w:t xml:space="preserve"> </w:t>
            </w:r>
            <w:r>
              <w:rPr>
                <w:color w:val="5F5F5F"/>
                <w:sz w:val="18"/>
              </w:rPr>
              <w:t>technologies</w:t>
            </w:r>
            <w:r>
              <w:rPr>
                <w:color w:val="5F5F5F"/>
                <w:spacing w:val="-2"/>
                <w:sz w:val="18"/>
              </w:rPr>
              <w:t xml:space="preserve"> </w:t>
            </w:r>
            <w:r>
              <w:rPr>
                <w:color w:val="5F5F5F"/>
                <w:sz w:val="18"/>
              </w:rPr>
              <w:t>such</w:t>
            </w:r>
            <w:r>
              <w:rPr>
                <w:color w:val="5F5F5F"/>
                <w:spacing w:val="-3"/>
                <w:sz w:val="18"/>
              </w:rPr>
              <w:t xml:space="preserve"> </w:t>
            </w:r>
            <w:r>
              <w:rPr>
                <w:color w:val="5F5F5F"/>
                <w:sz w:val="18"/>
              </w:rPr>
              <w:t>as</w:t>
            </w:r>
            <w:r>
              <w:rPr>
                <w:color w:val="5F5F5F"/>
                <w:spacing w:val="-2"/>
                <w:sz w:val="18"/>
              </w:rPr>
              <w:t xml:space="preserve"> </w:t>
            </w:r>
            <w:r>
              <w:rPr>
                <w:color w:val="5F5F5F"/>
                <w:spacing w:val="-4"/>
                <w:sz w:val="18"/>
              </w:rPr>
              <w:t>HDD.</w:t>
            </w:r>
          </w:p>
          <w:p w14:paraId="44F22245" w14:textId="77777777" w:rsidR="00911B64" w:rsidRDefault="00407A2A">
            <w:pPr>
              <w:pStyle w:val="TableParagraph"/>
              <w:tabs>
                <w:tab w:val="left" w:pos="910"/>
              </w:tabs>
              <w:spacing w:before="0"/>
              <w:ind w:left="910" w:right="152" w:hanging="361"/>
              <w:rPr>
                <w:sz w:val="18"/>
              </w:rPr>
            </w:pPr>
            <w:r>
              <w:rPr>
                <w:noProof/>
              </w:rPr>
              <w:drawing>
                <wp:inline distT="0" distB="0" distL="0" distR="0" wp14:anchorId="67FAF675" wp14:editId="21CDC5D1">
                  <wp:extent cx="95250" cy="94615"/>
                  <wp:effectExtent l="0" t="0" r="0" b="0"/>
                  <wp:docPr id="719" name="Image 7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9" name="Image 719"/>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Develop</w:t>
            </w:r>
            <w:r>
              <w:rPr>
                <w:color w:val="5F5F5F"/>
                <w:spacing w:val="-3"/>
                <w:sz w:val="18"/>
              </w:rPr>
              <w:t xml:space="preserve"> </w:t>
            </w:r>
            <w:r>
              <w:rPr>
                <w:color w:val="5F5F5F"/>
                <w:sz w:val="18"/>
              </w:rPr>
              <w:t>and</w:t>
            </w:r>
            <w:r>
              <w:rPr>
                <w:color w:val="5F5F5F"/>
                <w:spacing w:val="-3"/>
                <w:sz w:val="18"/>
              </w:rPr>
              <w:t xml:space="preserve"> </w:t>
            </w:r>
            <w:r>
              <w:rPr>
                <w:color w:val="5F5F5F"/>
                <w:sz w:val="18"/>
              </w:rPr>
              <w:t>implement</w:t>
            </w:r>
            <w:r>
              <w:rPr>
                <w:color w:val="5F5F5F"/>
                <w:spacing w:val="-2"/>
                <w:sz w:val="18"/>
              </w:rPr>
              <w:t xml:space="preserve"> </w:t>
            </w:r>
            <w:r>
              <w:rPr>
                <w:color w:val="5F5F5F"/>
                <w:sz w:val="18"/>
              </w:rPr>
              <w:t>construction</w:t>
            </w:r>
            <w:r>
              <w:rPr>
                <w:color w:val="5F5F5F"/>
                <w:spacing w:val="-3"/>
                <w:sz w:val="18"/>
              </w:rPr>
              <w:t xml:space="preserve"> </w:t>
            </w:r>
            <w:r>
              <w:rPr>
                <w:color w:val="5F5F5F"/>
                <w:sz w:val="18"/>
              </w:rPr>
              <w:t>methods</w:t>
            </w:r>
            <w:r>
              <w:rPr>
                <w:color w:val="5F5F5F"/>
                <w:spacing w:val="-2"/>
                <w:sz w:val="18"/>
              </w:rPr>
              <w:t xml:space="preserve"> </w:t>
            </w:r>
            <w:r>
              <w:rPr>
                <w:color w:val="5F5F5F"/>
                <w:sz w:val="18"/>
              </w:rPr>
              <w:t>that</w:t>
            </w:r>
            <w:r>
              <w:rPr>
                <w:color w:val="5F5F5F"/>
                <w:spacing w:val="-1"/>
                <w:sz w:val="18"/>
              </w:rPr>
              <w:t xml:space="preserve"> </w:t>
            </w:r>
            <w:r>
              <w:rPr>
                <w:color w:val="5F5F5F"/>
                <w:sz w:val="18"/>
              </w:rPr>
              <w:t>avoid</w:t>
            </w:r>
            <w:r>
              <w:rPr>
                <w:color w:val="5F5F5F"/>
                <w:spacing w:val="-2"/>
                <w:sz w:val="18"/>
              </w:rPr>
              <w:t xml:space="preserve"> </w:t>
            </w:r>
            <w:r>
              <w:rPr>
                <w:color w:val="5F5F5F"/>
                <w:sz w:val="18"/>
              </w:rPr>
              <w:t>impacts</w:t>
            </w:r>
            <w:r>
              <w:rPr>
                <w:color w:val="5F5F5F"/>
                <w:spacing w:val="-2"/>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Gippsland</w:t>
            </w:r>
            <w:r>
              <w:rPr>
                <w:color w:val="5F5F5F"/>
                <w:spacing w:val="-3"/>
                <w:sz w:val="18"/>
              </w:rPr>
              <w:t xml:space="preserve"> </w:t>
            </w:r>
            <w:r>
              <w:rPr>
                <w:color w:val="5F5F5F"/>
                <w:sz w:val="18"/>
              </w:rPr>
              <w:t>Red</w:t>
            </w:r>
            <w:r>
              <w:rPr>
                <w:color w:val="5F5F5F"/>
                <w:spacing w:val="-1"/>
                <w:sz w:val="18"/>
              </w:rPr>
              <w:t xml:space="preserve"> </w:t>
            </w:r>
            <w:r>
              <w:rPr>
                <w:color w:val="5F5F5F"/>
                <w:sz w:val="18"/>
              </w:rPr>
              <w:t>Gum</w:t>
            </w:r>
            <w:r>
              <w:rPr>
                <w:color w:val="5F5F5F"/>
                <w:spacing w:val="-2"/>
                <w:sz w:val="18"/>
              </w:rPr>
              <w:t xml:space="preserve"> </w:t>
            </w:r>
            <w:r>
              <w:rPr>
                <w:color w:val="5F5F5F"/>
                <w:sz w:val="18"/>
              </w:rPr>
              <w:t>(</w:t>
            </w:r>
            <w:r>
              <w:rPr>
                <w:i/>
                <w:color w:val="5F5F5F"/>
                <w:sz w:val="18"/>
              </w:rPr>
              <w:t>Eucalyptus</w:t>
            </w:r>
            <w:r>
              <w:rPr>
                <w:i/>
                <w:color w:val="5F5F5F"/>
                <w:spacing w:val="-2"/>
                <w:sz w:val="18"/>
              </w:rPr>
              <w:t xml:space="preserve"> </w:t>
            </w:r>
            <w:proofErr w:type="spellStart"/>
            <w:r>
              <w:rPr>
                <w:i/>
                <w:color w:val="5F5F5F"/>
                <w:sz w:val="18"/>
              </w:rPr>
              <w:t>tereticornis</w:t>
            </w:r>
            <w:proofErr w:type="spellEnd"/>
            <w:r>
              <w:rPr>
                <w:i/>
                <w:color w:val="5F5F5F"/>
                <w:spacing w:val="-1"/>
                <w:sz w:val="18"/>
              </w:rPr>
              <w:t xml:space="preserve"> </w:t>
            </w:r>
            <w:r>
              <w:rPr>
                <w:i/>
                <w:color w:val="5F5F5F"/>
                <w:sz w:val="18"/>
              </w:rPr>
              <w:t>subsp.</w:t>
            </w:r>
            <w:r>
              <w:rPr>
                <w:i/>
                <w:color w:val="5F5F5F"/>
                <w:spacing w:val="-2"/>
                <w:sz w:val="18"/>
              </w:rPr>
              <w:t xml:space="preserve"> </w:t>
            </w:r>
            <w:proofErr w:type="spellStart"/>
            <w:r>
              <w:rPr>
                <w:i/>
                <w:color w:val="5F5F5F"/>
                <w:sz w:val="18"/>
              </w:rPr>
              <w:t>mediana</w:t>
            </w:r>
            <w:proofErr w:type="spellEnd"/>
            <w:r>
              <w:rPr>
                <w:color w:val="5F5F5F"/>
                <w:sz w:val="18"/>
              </w:rPr>
              <w:t>)</w:t>
            </w:r>
            <w:r>
              <w:rPr>
                <w:color w:val="5F5F5F"/>
                <w:spacing w:val="-2"/>
                <w:sz w:val="18"/>
              </w:rPr>
              <w:t xml:space="preserve"> </w:t>
            </w:r>
            <w:r>
              <w:rPr>
                <w:color w:val="5F5F5F"/>
                <w:sz w:val="18"/>
              </w:rPr>
              <w:t>Grassy</w:t>
            </w:r>
            <w:r>
              <w:rPr>
                <w:color w:val="5F5F5F"/>
                <w:spacing w:val="-2"/>
                <w:sz w:val="18"/>
              </w:rPr>
              <w:t xml:space="preserve"> </w:t>
            </w:r>
            <w:r>
              <w:rPr>
                <w:color w:val="5F5F5F"/>
                <w:sz w:val="18"/>
              </w:rPr>
              <w:t>Woodland</w:t>
            </w:r>
            <w:r>
              <w:rPr>
                <w:color w:val="5F5F5F"/>
                <w:spacing w:val="-3"/>
                <w:sz w:val="18"/>
              </w:rPr>
              <w:t xml:space="preserve"> </w:t>
            </w:r>
            <w:r>
              <w:rPr>
                <w:color w:val="5F5F5F"/>
                <w:sz w:val="18"/>
              </w:rPr>
              <w:t>and Associated Native Grassland Threatened Ecological Community including the related FFG Act listed Threatened Ecological Community located along McFarlane Road, Hazelwood as shown in Figure 5.42 of EIS/EES Technical Appendix V.</w:t>
            </w:r>
          </w:p>
          <w:p w14:paraId="181977A7" w14:textId="77777777" w:rsidR="00911B64" w:rsidRDefault="00407A2A">
            <w:pPr>
              <w:pStyle w:val="TableParagraph"/>
              <w:tabs>
                <w:tab w:val="left" w:pos="910"/>
              </w:tabs>
              <w:spacing w:before="32"/>
              <w:ind w:left="910" w:right="275" w:hanging="361"/>
              <w:jc w:val="both"/>
              <w:rPr>
                <w:sz w:val="18"/>
              </w:rPr>
            </w:pPr>
            <w:r>
              <w:rPr>
                <w:noProof/>
              </w:rPr>
              <w:drawing>
                <wp:inline distT="0" distB="0" distL="0" distR="0" wp14:anchorId="6E2A9833" wp14:editId="731DBBFC">
                  <wp:extent cx="95249" cy="94602"/>
                  <wp:effectExtent l="0" t="0" r="0" b="0"/>
                  <wp:docPr id="720" name="Image 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0" name="Image 720"/>
                          <pic:cNvPicPr/>
                        </pic:nvPicPr>
                        <pic:blipFill>
                          <a:blip r:embed="rId9" cstate="print"/>
                          <a:stretch>
                            <a:fillRect/>
                          </a:stretch>
                        </pic:blipFill>
                        <pic:spPr>
                          <a:xfrm>
                            <a:off x="0" y="0"/>
                            <a:ext cx="95249" cy="94602"/>
                          </a:xfrm>
                          <a:prstGeom prst="rect">
                            <a:avLst/>
                          </a:prstGeom>
                        </pic:spPr>
                      </pic:pic>
                    </a:graphicData>
                  </a:graphic>
                </wp:inline>
              </w:drawing>
            </w:r>
            <w:r>
              <w:rPr>
                <w:rFonts w:ascii="Times New Roman"/>
                <w:sz w:val="20"/>
              </w:rPr>
              <w:tab/>
            </w: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construction</w:t>
            </w:r>
            <w:r>
              <w:rPr>
                <w:color w:val="5F5F5F"/>
                <w:spacing w:val="-3"/>
                <w:sz w:val="18"/>
              </w:rPr>
              <w:t xml:space="preserve"> </w:t>
            </w:r>
            <w:r>
              <w:rPr>
                <w:color w:val="5F5F5F"/>
                <w:sz w:val="18"/>
              </w:rPr>
              <w:t>and</w:t>
            </w:r>
            <w:r>
              <w:rPr>
                <w:color w:val="5F5F5F"/>
                <w:spacing w:val="-3"/>
                <w:sz w:val="18"/>
              </w:rPr>
              <w:t xml:space="preserve"> </w:t>
            </w:r>
            <w:r>
              <w:rPr>
                <w:color w:val="5F5F5F"/>
                <w:sz w:val="18"/>
              </w:rPr>
              <w:t>to</w:t>
            </w:r>
            <w:r>
              <w:rPr>
                <w:color w:val="5F5F5F"/>
                <w:spacing w:val="-3"/>
                <w:sz w:val="18"/>
              </w:rPr>
              <w:t xml:space="preserve"> </w:t>
            </w:r>
            <w:r>
              <w:rPr>
                <w:color w:val="5F5F5F"/>
                <w:sz w:val="18"/>
              </w:rPr>
              <w:t>inform</w:t>
            </w:r>
            <w:r>
              <w:rPr>
                <w:color w:val="5F5F5F"/>
                <w:spacing w:val="-2"/>
                <w:sz w:val="18"/>
              </w:rPr>
              <w:t xml:space="preserve"> </w:t>
            </w:r>
            <w:r>
              <w:rPr>
                <w:color w:val="5F5F5F"/>
                <w:sz w:val="18"/>
              </w:rPr>
              <w:t>detailed</w:t>
            </w:r>
            <w:r>
              <w:rPr>
                <w:color w:val="5F5F5F"/>
                <w:spacing w:val="-3"/>
                <w:sz w:val="18"/>
              </w:rPr>
              <w:t xml:space="preserve"> </w:t>
            </w:r>
            <w:r>
              <w:rPr>
                <w:color w:val="5F5F5F"/>
                <w:sz w:val="18"/>
              </w:rPr>
              <w:t>design,</w:t>
            </w:r>
            <w:r>
              <w:rPr>
                <w:color w:val="5F5F5F"/>
                <w:spacing w:val="-2"/>
                <w:sz w:val="18"/>
              </w:rPr>
              <w:t xml:space="preserve"> </w:t>
            </w:r>
            <w:r>
              <w:rPr>
                <w:color w:val="5F5F5F"/>
                <w:sz w:val="18"/>
              </w:rPr>
              <w:t>complete</w:t>
            </w:r>
            <w:r>
              <w:rPr>
                <w:color w:val="5F5F5F"/>
                <w:spacing w:val="-3"/>
                <w:sz w:val="18"/>
              </w:rPr>
              <w:t xml:space="preserve"> </w:t>
            </w:r>
            <w:r>
              <w:rPr>
                <w:color w:val="5F5F5F"/>
                <w:sz w:val="18"/>
              </w:rPr>
              <w:t>an</w:t>
            </w:r>
            <w:r>
              <w:rPr>
                <w:color w:val="5F5F5F"/>
                <w:spacing w:val="-3"/>
                <w:sz w:val="18"/>
              </w:rPr>
              <w:t xml:space="preserve"> </w:t>
            </w:r>
            <w:r>
              <w:rPr>
                <w:color w:val="5F5F5F"/>
                <w:sz w:val="18"/>
              </w:rPr>
              <w:t>arboriculture</w:t>
            </w:r>
            <w:r>
              <w:rPr>
                <w:color w:val="5F5F5F"/>
                <w:spacing w:val="-3"/>
                <w:sz w:val="18"/>
              </w:rPr>
              <w:t xml:space="preserve"> </w:t>
            </w:r>
            <w:r>
              <w:rPr>
                <w:color w:val="5F5F5F"/>
                <w:sz w:val="18"/>
              </w:rPr>
              <w:t>assessment</w:t>
            </w:r>
            <w:r>
              <w:rPr>
                <w:color w:val="5F5F5F"/>
                <w:spacing w:val="-2"/>
                <w:sz w:val="18"/>
              </w:rPr>
              <w:t xml:space="preserve"> </w:t>
            </w:r>
            <w:r>
              <w:rPr>
                <w:color w:val="5F5F5F"/>
                <w:sz w:val="18"/>
              </w:rPr>
              <w:t>of</w:t>
            </w:r>
            <w:r>
              <w:rPr>
                <w:color w:val="5F5F5F"/>
                <w:spacing w:val="-2"/>
                <w:sz w:val="18"/>
              </w:rPr>
              <w:t xml:space="preserve"> </w:t>
            </w:r>
            <w:r>
              <w:rPr>
                <w:color w:val="5F5F5F"/>
                <w:sz w:val="18"/>
              </w:rPr>
              <w:t>trees</w:t>
            </w:r>
            <w:r>
              <w:rPr>
                <w:color w:val="5F5F5F"/>
                <w:spacing w:val="-2"/>
                <w:sz w:val="18"/>
              </w:rPr>
              <w:t xml:space="preserve"> </w:t>
            </w:r>
            <w:r>
              <w:rPr>
                <w:color w:val="5F5F5F"/>
                <w:sz w:val="18"/>
              </w:rPr>
              <w:t>impacted</w:t>
            </w:r>
            <w:r>
              <w:rPr>
                <w:color w:val="5F5F5F"/>
                <w:spacing w:val="-3"/>
                <w:sz w:val="18"/>
              </w:rPr>
              <w:t xml:space="preserve"> </w:t>
            </w:r>
            <w:r>
              <w:rPr>
                <w:color w:val="5F5F5F"/>
                <w:sz w:val="18"/>
              </w:rPr>
              <w:t>due</w:t>
            </w:r>
            <w:r>
              <w:rPr>
                <w:color w:val="5F5F5F"/>
                <w:spacing w:val="-3"/>
                <w:sz w:val="18"/>
              </w:rPr>
              <w:t xml:space="preserve"> </w:t>
            </w:r>
            <w:r>
              <w:rPr>
                <w:color w:val="5F5F5F"/>
                <w:sz w:val="18"/>
              </w:rPr>
              <w:t>to</w:t>
            </w:r>
            <w:r>
              <w:rPr>
                <w:color w:val="5F5F5F"/>
                <w:spacing w:val="-3"/>
                <w:sz w:val="18"/>
              </w:rPr>
              <w:t xml:space="preserve"> </w:t>
            </w:r>
            <w:r>
              <w:rPr>
                <w:color w:val="5F5F5F"/>
                <w:sz w:val="18"/>
              </w:rPr>
              <w:t>consequential</w:t>
            </w:r>
            <w:r>
              <w:rPr>
                <w:color w:val="5F5F5F"/>
                <w:spacing w:val="-2"/>
                <w:sz w:val="18"/>
              </w:rPr>
              <w:t xml:space="preserve"> </w:t>
            </w:r>
            <w:r>
              <w:rPr>
                <w:color w:val="5F5F5F"/>
                <w:sz w:val="18"/>
              </w:rPr>
              <w:t>losses</w:t>
            </w:r>
            <w:r>
              <w:rPr>
                <w:color w:val="5F5F5F"/>
                <w:spacing w:val="-2"/>
                <w:sz w:val="18"/>
              </w:rPr>
              <w:t xml:space="preserve"> </w:t>
            </w:r>
            <w:r>
              <w:rPr>
                <w:color w:val="5F5F5F"/>
                <w:sz w:val="18"/>
              </w:rPr>
              <w:t>and</w:t>
            </w:r>
            <w:r>
              <w:rPr>
                <w:color w:val="5F5F5F"/>
                <w:spacing w:val="-3"/>
                <w:sz w:val="18"/>
              </w:rPr>
              <w:t xml:space="preserve"> </w:t>
            </w:r>
            <w:r>
              <w:rPr>
                <w:color w:val="5F5F5F"/>
                <w:sz w:val="18"/>
              </w:rPr>
              <w:t>encroachment of</w:t>
            </w:r>
            <w:r>
              <w:rPr>
                <w:color w:val="5F5F5F"/>
                <w:spacing w:val="-1"/>
                <w:sz w:val="18"/>
              </w:rPr>
              <w:t xml:space="preserve"> </w:t>
            </w:r>
            <w:r>
              <w:rPr>
                <w:color w:val="5F5F5F"/>
                <w:sz w:val="18"/>
              </w:rPr>
              <w:t>tree</w:t>
            </w:r>
            <w:r>
              <w:rPr>
                <w:color w:val="5F5F5F"/>
                <w:spacing w:val="-2"/>
                <w:sz w:val="18"/>
              </w:rPr>
              <w:t xml:space="preserve"> </w:t>
            </w:r>
            <w:r>
              <w:rPr>
                <w:color w:val="5F5F5F"/>
                <w:sz w:val="18"/>
              </w:rPr>
              <w:t>protection</w:t>
            </w:r>
            <w:r>
              <w:rPr>
                <w:color w:val="5F5F5F"/>
                <w:spacing w:val="-2"/>
                <w:sz w:val="18"/>
              </w:rPr>
              <w:t xml:space="preserve"> </w:t>
            </w:r>
            <w:r>
              <w:rPr>
                <w:color w:val="5F5F5F"/>
                <w:sz w:val="18"/>
              </w:rPr>
              <w:t>zones,</w:t>
            </w:r>
            <w:r>
              <w:rPr>
                <w:color w:val="5F5F5F"/>
                <w:spacing w:val="-1"/>
                <w:sz w:val="18"/>
              </w:rPr>
              <w:t xml:space="preserve"> </w:t>
            </w:r>
            <w:r>
              <w:rPr>
                <w:color w:val="5F5F5F"/>
                <w:sz w:val="18"/>
              </w:rPr>
              <w:t>as</w:t>
            </w:r>
            <w:r>
              <w:rPr>
                <w:color w:val="5F5F5F"/>
                <w:spacing w:val="-1"/>
                <w:sz w:val="18"/>
              </w:rPr>
              <w:t xml:space="preserve"> </w:t>
            </w:r>
            <w:r>
              <w:rPr>
                <w:color w:val="5F5F5F"/>
                <w:sz w:val="18"/>
              </w:rPr>
              <w:t>shown</w:t>
            </w:r>
            <w:r>
              <w:rPr>
                <w:color w:val="5F5F5F"/>
                <w:spacing w:val="-2"/>
                <w:sz w:val="18"/>
              </w:rPr>
              <w:t xml:space="preserve"> </w:t>
            </w:r>
            <w:r>
              <w:rPr>
                <w:color w:val="5F5F5F"/>
                <w:sz w:val="18"/>
              </w:rPr>
              <w:t>in</w:t>
            </w:r>
            <w:r>
              <w:rPr>
                <w:color w:val="5F5F5F"/>
                <w:spacing w:val="-2"/>
                <w:sz w:val="18"/>
              </w:rPr>
              <w:t xml:space="preserve"> </w:t>
            </w:r>
            <w:r>
              <w:rPr>
                <w:color w:val="5F5F5F"/>
                <w:sz w:val="18"/>
              </w:rPr>
              <w:t>Figure 6</w:t>
            </w:r>
            <w:r>
              <w:rPr>
                <w:color w:val="5F5F5F"/>
                <w:spacing w:val="-2"/>
                <w:sz w:val="18"/>
              </w:rPr>
              <w:t xml:space="preserve"> </w:t>
            </w:r>
            <w:r>
              <w:rPr>
                <w:color w:val="5F5F5F"/>
                <w:sz w:val="18"/>
              </w:rPr>
              <w:t>of</w:t>
            </w:r>
            <w:r>
              <w:rPr>
                <w:color w:val="5F5F5F"/>
                <w:spacing w:val="-1"/>
                <w:sz w:val="18"/>
              </w:rPr>
              <w:t xml:space="preserve"> </w:t>
            </w:r>
            <w:r>
              <w:rPr>
                <w:color w:val="5F5F5F"/>
                <w:sz w:val="18"/>
              </w:rPr>
              <w:t>EIS/EES</w:t>
            </w:r>
            <w:r>
              <w:rPr>
                <w:color w:val="5F5F5F"/>
                <w:spacing w:val="-2"/>
                <w:sz w:val="18"/>
              </w:rPr>
              <w:t xml:space="preserve"> </w:t>
            </w:r>
            <w:r>
              <w:rPr>
                <w:color w:val="5F5F5F"/>
                <w:sz w:val="18"/>
              </w:rPr>
              <w:t>Technical</w:t>
            </w:r>
            <w:r>
              <w:rPr>
                <w:color w:val="5F5F5F"/>
                <w:spacing w:val="-1"/>
                <w:sz w:val="18"/>
              </w:rPr>
              <w:t xml:space="preserve"> </w:t>
            </w:r>
            <w:r>
              <w:rPr>
                <w:color w:val="5F5F5F"/>
                <w:sz w:val="18"/>
              </w:rPr>
              <w:t>Appendix</w:t>
            </w:r>
            <w:r>
              <w:rPr>
                <w:color w:val="5F5F5F"/>
                <w:spacing w:val="-1"/>
                <w:sz w:val="18"/>
              </w:rPr>
              <w:t xml:space="preserve"> </w:t>
            </w:r>
            <w:r>
              <w:rPr>
                <w:color w:val="5F5F5F"/>
                <w:sz w:val="18"/>
              </w:rPr>
              <w:t>V.</w:t>
            </w:r>
            <w:r>
              <w:rPr>
                <w:color w:val="5F5F5F"/>
                <w:spacing w:val="-1"/>
                <w:sz w:val="18"/>
              </w:rPr>
              <w:t xml:space="preserve"> </w:t>
            </w:r>
            <w:r>
              <w:rPr>
                <w:color w:val="5F5F5F"/>
                <w:sz w:val="18"/>
              </w:rPr>
              <w:t>Inspections</w:t>
            </w:r>
            <w:r>
              <w:rPr>
                <w:color w:val="5F5F5F"/>
                <w:spacing w:val="-1"/>
                <w:sz w:val="18"/>
              </w:rPr>
              <w:t xml:space="preserve"> </w:t>
            </w:r>
            <w:r>
              <w:rPr>
                <w:color w:val="5F5F5F"/>
                <w:sz w:val="18"/>
              </w:rPr>
              <w:t>by</w:t>
            </w:r>
            <w:r>
              <w:rPr>
                <w:color w:val="5F5F5F"/>
                <w:spacing w:val="-1"/>
                <w:sz w:val="18"/>
              </w:rPr>
              <w:t xml:space="preserve"> </w:t>
            </w:r>
            <w:r>
              <w:rPr>
                <w:color w:val="5F5F5F"/>
                <w:sz w:val="18"/>
              </w:rPr>
              <w:t>qualified</w:t>
            </w:r>
            <w:r>
              <w:rPr>
                <w:color w:val="5F5F5F"/>
                <w:spacing w:val="-2"/>
                <w:sz w:val="18"/>
              </w:rPr>
              <w:t xml:space="preserve"> </w:t>
            </w:r>
            <w:r>
              <w:rPr>
                <w:color w:val="5F5F5F"/>
                <w:sz w:val="18"/>
              </w:rPr>
              <w:t>arborists</w:t>
            </w:r>
            <w:r>
              <w:rPr>
                <w:color w:val="5F5F5F"/>
                <w:spacing w:val="-1"/>
                <w:sz w:val="18"/>
              </w:rPr>
              <w:t xml:space="preserve"> </w:t>
            </w:r>
            <w:r>
              <w:rPr>
                <w:color w:val="5F5F5F"/>
                <w:sz w:val="18"/>
              </w:rPr>
              <w:t>must</w:t>
            </w:r>
            <w:r>
              <w:rPr>
                <w:color w:val="5F5F5F"/>
                <w:spacing w:val="-1"/>
                <w:sz w:val="18"/>
              </w:rPr>
              <w:t xml:space="preserve"> </w:t>
            </w:r>
            <w:r>
              <w:rPr>
                <w:color w:val="5F5F5F"/>
                <w:sz w:val="18"/>
              </w:rPr>
              <w:t>be</w:t>
            </w:r>
            <w:r>
              <w:rPr>
                <w:color w:val="5F5F5F"/>
                <w:spacing w:val="-2"/>
                <w:sz w:val="18"/>
              </w:rPr>
              <w:t xml:space="preserve"> </w:t>
            </w:r>
            <w:r>
              <w:rPr>
                <w:color w:val="5F5F5F"/>
                <w:sz w:val="18"/>
              </w:rPr>
              <w:t>undertaken</w:t>
            </w:r>
            <w:r>
              <w:rPr>
                <w:color w:val="5F5F5F"/>
                <w:spacing w:val="-2"/>
                <w:sz w:val="18"/>
              </w:rPr>
              <w:t xml:space="preserve"> </w:t>
            </w:r>
            <w:r>
              <w:rPr>
                <w:color w:val="5F5F5F"/>
                <w:sz w:val="18"/>
              </w:rPr>
              <w:t>to</w:t>
            </w:r>
            <w:r>
              <w:rPr>
                <w:color w:val="5F5F5F"/>
                <w:spacing w:val="-2"/>
                <w:sz w:val="18"/>
              </w:rPr>
              <w:t xml:space="preserve"> </w:t>
            </w:r>
            <w:r>
              <w:rPr>
                <w:color w:val="5F5F5F"/>
                <w:sz w:val="18"/>
              </w:rPr>
              <w:t>inform measures which may minimise the likelihood of trees being lost.</w:t>
            </w:r>
          </w:p>
          <w:p w14:paraId="240FF931" w14:textId="77777777" w:rsidR="00911B64" w:rsidRDefault="00407A2A">
            <w:pPr>
              <w:pStyle w:val="TableParagraph"/>
              <w:tabs>
                <w:tab w:val="left" w:pos="910"/>
              </w:tabs>
              <w:spacing w:before="40"/>
              <w:ind w:left="910" w:right="621" w:hanging="361"/>
              <w:jc w:val="both"/>
              <w:rPr>
                <w:sz w:val="18"/>
              </w:rPr>
            </w:pPr>
            <w:r>
              <w:rPr>
                <w:noProof/>
              </w:rPr>
              <w:drawing>
                <wp:inline distT="0" distB="0" distL="0" distR="0" wp14:anchorId="56C19C45" wp14:editId="5C94E84B">
                  <wp:extent cx="95250" cy="93979"/>
                  <wp:effectExtent l="0" t="0" r="0" b="0"/>
                  <wp:docPr id="721" name="Image 7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1" name="Image 721"/>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sz w:val="20"/>
              </w:rPr>
              <w:tab/>
            </w:r>
            <w:r>
              <w:rPr>
                <w:color w:val="5F5F5F"/>
                <w:sz w:val="18"/>
              </w:rPr>
              <w:t>Obtain</w:t>
            </w:r>
            <w:r>
              <w:rPr>
                <w:color w:val="5F5F5F"/>
                <w:spacing w:val="-3"/>
                <w:sz w:val="18"/>
              </w:rPr>
              <w:t xml:space="preserve"> </w:t>
            </w:r>
            <w:r>
              <w:rPr>
                <w:color w:val="5F5F5F"/>
                <w:sz w:val="18"/>
              </w:rPr>
              <w:t>native</w:t>
            </w:r>
            <w:r>
              <w:rPr>
                <w:color w:val="5F5F5F"/>
                <w:spacing w:val="-3"/>
                <w:sz w:val="18"/>
              </w:rPr>
              <w:t xml:space="preserve"> </w:t>
            </w:r>
            <w:r>
              <w:rPr>
                <w:color w:val="5F5F5F"/>
                <w:sz w:val="18"/>
              </w:rPr>
              <w:t>vegetation</w:t>
            </w:r>
            <w:r>
              <w:rPr>
                <w:color w:val="5F5F5F"/>
                <w:spacing w:val="-3"/>
                <w:sz w:val="18"/>
              </w:rPr>
              <w:t xml:space="preserve"> </w:t>
            </w:r>
            <w:r>
              <w:rPr>
                <w:color w:val="5F5F5F"/>
                <w:sz w:val="18"/>
              </w:rPr>
              <w:t>offsets</w:t>
            </w:r>
            <w:r>
              <w:rPr>
                <w:color w:val="5F5F5F"/>
                <w:spacing w:val="-2"/>
                <w:sz w:val="18"/>
              </w:rPr>
              <w:t xml:space="preserve"> </w:t>
            </w:r>
            <w:r>
              <w:rPr>
                <w:color w:val="5F5F5F"/>
                <w:sz w:val="18"/>
              </w:rPr>
              <w:t>in</w:t>
            </w:r>
            <w:r>
              <w:rPr>
                <w:color w:val="5F5F5F"/>
                <w:spacing w:val="-3"/>
                <w:sz w:val="18"/>
              </w:rPr>
              <w:t xml:space="preserve"> </w:t>
            </w:r>
            <w:r>
              <w:rPr>
                <w:color w:val="5F5F5F"/>
                <w:sz w:val="18"/>
              </w:rPr>
              <w:t>accordance</w:t>
            </w:r>
            <w:r>
              <w:rPr>
                <w:color w:val="5F5F5F"/>
                <w:spacing w:val="-3"/>
                <w:sz w:val="18"/>
              </w:rPr>
              <w:t xml:space="preserve"> </w:t>
            </w:r>
            <w:r>
              <w:rPr>
                <w:color w:val="5F5F5F"/>
                <w:sz w:val="18"/>
              </w:rPr>
              <w:t>with</w:t>
            </w:r>
            <w:r>
              <w:rPr>
                <w:color w:val="5F5F5F"/>
                <w:spacing w:val="-3"/>
                <w:sz w:val="18"/>
              </w:rPr>
              <w:t xml:space="preserve"> </w:t>
            </w:r>
            <w:r>
              <w:rPr>
                <w:color w:val="5F5F5F"/>
                <w:sz w:val="18"/>
              </w:rPr>
              <w:t>the</w:t>
            </w:r>
            <w:r>
              <w:rPr>
                <w:color w:val="5F5F5F"/>
                <w:spacing w:val="-3"/>
                <w:sz w:val="18"/>
              </w:rPr>
              <w:t xml:space="preserve"> </w:t>
            </w:r>
            <w:r>
              <w:rPr>
                <w:i/>
                <w:color w:val="5F5F5F"/>
                <w:sz w:val="18"/>
              </w:rPr>
              <w:t>Guidelines</w:t>
            </w:r>
            <w:r>
              <w:rPr>
                <w:i/>
                <w:color w:val="5F5F5F"/>
                <w:spacing w:val="-2"/>
                <w:sz w:val="18"/>
              </w:rPr>
              <w:t xml:space="preserve"> </w:t>
            </w:r>
            <w:r>
              <w:rPr>
                <w:i/>
                <w:color w:val="5F5F5F"/>
                <w:sz w:val="18"/>
              </w:rPr>
              <w:t>for</w:t>
            </w:r>
            <w:r>
              <w:rPr>
                <w:i/>
                <w:color w:val="5F5F5F"/>
                <w:spacing w:val="-2"/>
                <w:sz w:val="18"/>
              </w:rPr>
              <w:t xml:space="preserve"> </w:t>
            </w:r>
            <w:r>
              <w:rPr>
                <w:i/>
                <w:color w:val="5F5F5F"/>
                <w:sz w:val="18"/>
              </w:rPr>
              <w:t>removal,</w:t>
            </w:r>
            <w:r>
              <w:rPr>
                <w:i/>
                <w:color w:val="5F5F5F"/>
                <w:spacing w:val="-2"/>
                <w:sz w:val="18"/>
              </w:rPr>
              <w:t xml:space="preserve"> </w:t>
            </w:r>
            <w:r>
              <w:rPr>
                <w:i/>
                <w:color w:val="5F5F5F"/>
                <w:sz w:val="18"/>
              </w:rPr>
              <w:t>destruction</w:t>
            </w:r>
            <w:r>
              <w:rPr>
                <w:i/>
                <w:color w:val="5F5F5F"/>
                <w:spacing w:val="-1"/>
                <w:sz w:val="18"/>
              </w:rPr>
              <w:t xml:space="preserve"> </w:t>
            </w:r>
            <w:r>
              <w:rPr>
                <w:i/>
                <w:color w:val="5F5F5F"/>
                <w:sz w:val="18"/>
              </w:rPr>
              <w:t>or</w:t>
            </w:r>
            <w:r>
              <w:rPr>
                <w:i/>
                <w:color w:val="5F5F5F"/>
                <w:spacing w:val="-2"/>
                <w:sz w:val="18"/>
              </w:rPr>
              <w:t xml:space="preserve"> </w:t>
            </w:r>
            <w:r>
              <w:rPr>
                <w:i/>
                <w:color w:val="5F5F5F"/>
                <w:sz w:val="18"/>
              </w:rPr>
              <w:t>lopping</w:t>
            </w:r>
            <w:r>
              <w:rPr>
                <w:i/>
                <w:color w:val="5F5F5F"/>
                <w:spacing w:val="-1"/>
                <w:sz w:val="18"/>
              </w:rPr>
              <w:t xml:space="preserve"> </w:t>
            </w:r>
            <w:r>
              <w:rPr>
                <w:i/>
                <w:color w:val="5F5F5F"/>
                <w:sz w:val="18"/>
              </w:rPr>
              <w:t>of</w:t>
            </w:r>
            <w:r>
              <w:rPr>
                <w:i/>
                <w:color w:val="5F5F5F"/>
                <w:spacing w:val="-2"/>
                <w:sz w:val="18"/>
              </w:rPr>
              <w:t xml:space="preserve"> </w:t>
            </w:r>
            <w:r>
              <w:rPr>
                <w:i/>
                <w:color w:val="5F5F5F"/>
                <w:sz w:val="18"/>
              </w:rPr>
              <w:t>native</w:t>
            </w:r>
            <w:r>
              <w:rPr>
                <w:i/>
                <w:color w:val="5F5F5F"/>
                <w:spacing w:val="-3"/>
                <w:sz w:val="18"/>
              </w:rPr>
              <w:t xml:space="preserve"> </w:t>
            </w:r>
            <w:r>
              <w:rPr>
                <w:i/>
                <w:color w:val="5F5F5F"/>
                <w:sz w:val="18"/>
              </w:rPr>
              <w:t>vegetation</w:t>
            </w:r>
            <w:r>
              <w:rPr>
                <w:i/>
                <w:color w:val="5F5F5F"/>
                <w:spacing w:val="-3"/>
                <w:sz w:val="18"/>
              </w:rPr>
              <w:t xml:space="preserve"> </w:t>
            </w:r>
            <w:r>
              <w:rPr>
                <w:color w:val="5F5F5F"/>
                <w:sz w:val="18"/>
              </w:rPr>
              <w:t>(DELWP</w:t>
            </w:r>
            <w:r>
              <w:rPr>
                <w:color w:val="5F5F5F"/>
                <w:spacing w:val="-2"/>
                <w:sz w:val="18"/>
              </w:rPr>
              <w:t xml:space="preserve"> </w:t>
            </w:r>
            <w:r>
              <w:rPr>
                <w:color w:val="5F5F5F"/>
                <w:sz w:val="18"/>
              </w:rPr>
              <w:t>2017)</w:t>
            </w:r>
            <w:r>
              <w:rPr>
                <w:color w:val="5F5F5F"/>
                <w:spacing w:val="-2"/>
                <w:sz w:val="18"/>
              </w:rPr>
              <w:t xml:space="preserve"> </w:t>
            </w:r>
            <w:r>
              <w:rPr>
                <w:color w:val="5F5F5F"/>
                <w:sz w:val="18"/>
              </w:rPr>
              <w:t>for</w:t>
            </w:r>
            <w:r>
              <w:rPr>
                <w:color w:val="5F5F5F"/>
                <w:spacing w:val="-2"/>
                <w:sz w:val="18"/>
              </w:rPr>
              <w:t xml:space="preserve"> </w:t>
            </w:r>
            <w:r>
              <w:rPr>
                <w:color w:val="5F5F5F"/>
                <w:sz w:val="18"/>
              </w:rPr>
              <w:t>the</w:t>
            </w:r>
            <w:r>
              <w:rPr>
                <w:color w:val="5F5F5F"/>
                <w:spacing w:val="-3"/>
                <w:sz w:val="18"/>
              </w:rPr>
              <w:t xml:space="preserve"> </w:t>
            </w:r>
            <w:r>
              <w:rPr>
                <w:color w:val="5F5F5F"/>
                <w:sz w:val="18"/>
              </w:rPr>
              <w:t>native vegetation to be removed based on the detailed design.</w:t>
            </w:r>
          </w:p>
        </w:tc>
      </w:tr>
    </w:tbl>
    <w:p w14:paraId="50CDAE05" w14:textId="77777777" w:rsidR="00911B64" w:rsidRDefault="00911B64">
      <w:pPr>
        <w:jc w:val="both"/>
        <w:rPr>
          <w:sz w:val="18"/>
        </w:rPr>
        <w:sectPr w:rsidR="00911B64">
          <w:pgSz w:w="16840" w:h="11910" w:orient="landscape"/>
          <w:pgMar w:top="1400" w:right="800" w:bottom="860" w:left="1020" w:header="457" w:footer="661" w:gutter="0"/>
          <w:cols w:space="720"/>
        </w:sectPr>
      </w:pPr>
    </w:p>
    <w:p w14:paraId="7D99D845" w14:textId="77777777" w:rsidR="00911B64" w:rsidRDefault="00911B64">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258"/>
        <w:gridCol w:w="13529"/>
      </w:tblGrid>
      <w:tr w:rsidR="00911B64" w14:paraId="772C7111" w14:textId="77777777">
        <w:trPr>
          <w:trHeight w:val="551"/>
        </w:trPr>
        <w:tc>
          <w:tcPr>
            <w:tcW w:w="1258" w:type="dxa"/>
            <w:shd w:val="clear" w:color="auto" w:fill="133149"/>
          </w:tcPr>
          <w:p w14:paraId="120AC2D5" w14:textId="77777777" w:rsidR="00911B64" w:rsidRDefault="00407A2A">
            <w:pPr>
              <w:pStyle w:val="TableParagraph"/>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13529" w:type="dxa"/>
            <w:shd w:val="clear" w:color="auto" w:fill="133149"/>
          </w:tcPr>
          <w:p w14:paraId="41E13148" w14:textId="77777777" w:rsidR="00911B64" w:rsidRDefault="00407A2A">
            <w:pPr>
              <w:pStyle w:val="TableParagraph"/>
              <w:rPr>
                <w:b/>
                <w:sz w:val="18"/>
              </w:rPr>
            </w:pPr>
            <w:r>
              <w:rPr>
                <w:b/>
                <w:color w:val="FFFFFF"/>
                <w:sz w:val="18"/>
              </w:rPr>
              <w:t>Environmental</w:t>
            </w:r>
            <w:r>
              <w:rPr>
                <w:b/>
                <w:color w:val="FFFFFF"/>
                <w:spacing w:val="-9"/>
                <w:sz w:val="18"/>
              </w:rPr>
              <w:t xml:space="preserve"> </w:t>
            </w:r>
            <w:r>
              <w:rPr>
                <w:b/>
                <w:color w:val="FFFFFF"/>
                <w:sz w:val="18"/>
              </w:rPr>
              <w:t>Performance</w:t>
            </w:r>
            <w:r>
              <w:rPr>
                <w:b/>
                <w:color w:val="FFFFFF"/>
                <w:spacing w:val="-5"/>
                <w:sz w:val="18"/>
              </w:rPr>
              <w:t xml:space="preserve"> </w:t>
            </w:r>
            <w:r>
              <w:rPr>
                <w:b/>
                <w:color w:val="FFFFFF"/>
                <w:spacing w:val="-2"/>
                <w:sz w:val="18"/>
              </w:rPr>
              <w:t>Requirements</w:t>
            </w:r>
          </w:p>
        </w:tc>
      </w:tr>
      <w:tr w:rsidR="00911B64" w14:paraId="7D35D73F" w14:textId="77777777">
        <w:trPr>
          <w:trHeight w:val="8457"/>
        </w:trPr>
        <w:tc>
          <w:tcPr>
            <w:tcW w:w="1258" w:type="dxa"/>
          </w:tcPr>
          <w:p w14:paraId="7EFA982D" w14:textId="77777777" w:rsidR="00911B64" w:rsidRDefault="00407A2A">
            <w:pPr>
              <w:pStyle w:val="TableParagraph"/>
              <w:ind w:left="107"/>
              <w:rPr>
                <w:sz w:val="18"/>
              </w:rPr>
            </w:pPr>
            <w:r>
              <w:rPr>
                <w:color w:val="5F5F5F"/>
                <w:spacing w:val="-4"/>
                <w:sz w:val="18"/>
              </w:rPr>
              <w:t>EC02</w:t>
            </w:r>
          </w:p>
        </w:tc>
        <w:tc>
          <w:tcPr>
            <w:tcW w:w="13529" w:type="dxa"/>
          </w:tcPr>
          <w:p w14:paraId="6EACF20D" w14:textId="77777777" w:rsidR="00911B64" w:rsidRDefault="00407A2A">
            <w:pPr>
              <w:pStyle w:val="TableParagraph"/>
              <w:rPr>
                <w:b/>
                <w:sz w:val="18"/>
              </w:rPr>
            </w:pPr>
            <w:r>
              <w:rPr>
                <w:b/>
                <w:color w:val="5F5F5F"/>
                <w:sz w:val="18"/>
              </w:rPr>
              <w:t>Develop</w:t>
            </w:r>
            <w:r>
              <w:rPr>
                <w:b/>
                <w:color w:val="5F5F5F"/>
                <w:spacing w:val="-6"/>
                <w:sz w:val="18"/>
              </w:rPr>
              <w:t xml:space="preserve"> </w:t>
            </w:r>
            <w:r>
              <w:rPr>
                <w:b/>
                <w:color w:val="5F5F5F"/>
                <w:sz w:val="18"/>
              </w:rPr>
              <w:t>and</w:t>
            </w:r>
            <w:r>
              <w:rPr>
                <w:b/>
                <w:color w:val="5F5F5F"/>
                <w:spacing w:val="-3"/>
                <w:sz w:val="18"/>
              </w:rPr>
              <w:t xml:space="preserve"> </w:t>
            </w:r>
            <w:r>
              <w:rPr>
                <w:b/>
                <w:color w:val="5F5F5F"/>
                <w:sz w:val="18"/>
              </w:rPr>
              <w:t>implement</w:t>
            </w:r>
            <w:r>
              <w:rPr>
                <w:b/>
                <w:color w:val="5F5F5F"/>
                <w:spacing w:val="-4"/>
                <w:sz w:val="18"/>
              </w:rPr>
              <w:t xml:space="preserve"> </w:t>
            </w:r>
            <w:r>
              <w:rPr>
                <w:b/>
                <w:color w:val="5F5F5F"/>
                <w:sz w:val="18"/>
              </w:rPr>
              <w:t>a</w:t>
            </w:r>
            <w:r>
              <w:rPr>
                <w:b/>
                <w:color w:val="5F5F5F"/>
                <w:spacing w:val="-3"/>
                <w:sz w:val="18"/>
              </w:rPr>
              <w:t xml:space="preserve"> </w:t>
            </w:r>
            <w:r>
              <w:rPr>
                <w:b/>
                <w:color w:val="5F5F5F"/>
                <w:sz w:val="18"/>
              </w:rPr>
              <w:t>biodiversity</w:t>
            </w:r>
            <w:r>
              <w:rPr>
                <w:b/>
                <w:color w:val="5F5F5F"/>
                <w:spacing w:val="-4"/>
                <w:sz w:val="18"/>
              </w:rPr>
              <w:t xml:space="preserve"> </w:t>
            </w:r>
            <w:r>
              <w:rPr>
                <w:b/>
                <w:color w:val="5F5F5F"/>
                <w:sz w:val="18"/>
              </w:rPr>
              <w:t>management</w:t>
            </w:r>
            <w:r>
              <w:rPr>
                <w:b/>
                <w:color w:val="5F5F5F"/>
                <w:spacing w:val="-3"/>
                <w:sz w:val="18"/>
              </w:rPr>
              <w:t xml:space="preserve"> </w:t>
            </w:r>
            <w:proofErr w:type="gramStart"/>
            <w:r>
              <w:rPr>
                <w:b/>
                <w:color w:val="5F5F5F"/>
                <w:spacing w:val="-4"/>
                <w:sz w:val="18"/>
              </w:rPr>
              <w:t>plan</w:t>
            </w:r>
            <w:proofErr w:type="gramEnd"/>
          </w:p>
          <w:p w14:paraId="7BCED8BA" w14:textId="77777777" w:rsidR="00911B64" w:rsidRDefault="00407A2A">
            <w:pPr>
              <w:pStyle w:val="TableParagraph"/>
              <w:spacing w:before="7" w:line="320" w:lineRule="atLeast"/>
              <w:ind w:right="1081"/>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project</w:t>
            </w:r>
            <w:r>
              <w:rPr>
                <w:color w:val="5F5F5F"/>
                <w:spacing w:val="-2"/>
                <w:sz w:val="18"/>
              </w:rPr>
              <w:t xml:space="preserve"> </w:t>
            </w:r>
            <w:r>
              <w:rPr>
                <w:color w:val="5F5F5F"/>
                <w:sz w:val="18"/>
              </w:rPr>
              <w:t>works</w:t>
            </w:r>
            <w:r>
              <w:rPr>
                <w:color w:val="5F5F5F"/>
                <w:spacing w:val="-2"/>
                <w:sz w:val="18"/>
              </w:rPr>
              <w:t xml:space="preserve"> </w:t>
            </w:r>
            <w:r>
              <w:rPr>
                <w:color w:val="5F5F5F"/>
                <w:sz w:val="18"/>
              </w:rPr>
              <w:t>develop</w:t>
            </w:r>
            <w:r>
              <w:rPr>
                <w:color w:val="5F5F5F"/>
                <w:spacing w:val="-3"/>
                <w:sz w:val="18"/>
              </w:rPr>
              <w:t xml:space="preserve"> </w:t>
            </w:r>
            <w:r>
              <w:rPr>
                <w:color w:val="5F5F5F"/>
                <w:sz w:val="18"/>
              </w:rPr>
              <w:t>a</w:t>
            </w:r>
            <w:r>
              <w:rPr>
                <w:color w:val="5F5F5F"/>
                <w:spacing w:val="-3"/>
                <w:sz w:val="18"/>
              </w:rPr>
              <w:t xml:space="preserve"> </w:t>
            </w:r>
            <w:r>
              <w:rPr>
                <w:color w:val="5F5F5F"/>
                <w:sz w:val="18"/>
              </w:rPr>
              <w:t>biodiversity</w:t>
            </w:r>
            <w:r>
              <w:rPr>
                <w:color w:val="5F5F5F"/>
                <w:spacing w:val="-2"/>
                <w:sz w:val="18"/>
              </w:rPr>
              <w:t xml:space="preserve"> </w:t>
            </w:r>
            <w:r>
              <w:rPr>
                <w:color w:val="5F5F5F"/>
                <w:sz w:val="18"/>
              </w:rPr>
              <w:t>management</w:t>
            </w:r>
            <w:r>
              <w:rPr>
                <w:color w:val="5F5F5F"/>
                <w:spacing w:val="-2"/>
                <w:sz w:val="18"/>
              </w:rPr>
              <w:t xml:space="preserve"> </w:t>
            </w:r>
            <w:r>
              <w:rPr>
                <w:color w:val="5F5F5F"/>
                <w:sz w:val="18"/>
              </w:rPr>
              <w:t>plan</w:t>
            </w:r>
            <w:r>
              <w:rPr>
                <w:color w:val="5F5F5F"/>
                <w:spacing w:val="-3"/>
                <w:sz w:val="18"/>
              </w:rPr>
              <w:t xml:space="preserve"> </w:t>
            </w:r>
            <w:r>
              <w:rPr>
                <w:color w:val="5F5F5F"/>
                <w:sz w:val="18"/>
              </w:rPr>
              <w:t>to</w:t>
            </w:r>
            <w:r>
              <w:rPr>
                <w:color w:val="5F5F5F"/>
                <w:spacing w:val="-3"/>
                <w:sz w:val="18"/>
              </w:rPr>
              <w:t xml:space="preserve"> </w:t>
            </w:r>
            <w:r>
              <w:rPr>
                <w:color w:val="5F5F5F"/>
                <w:sz w:val="18"/>
              </w:rPr>
              <w:t>avoid</w:t>
            </w:r>
            <w:r>
              <w:rPr>
                <w:color w:val="5F5F5F"/>
                <w:spacing w:val="40"/>
                <w:sz w:val="18"/>
              </w:rPr>
              <w:t xml:space="preserve"> </w:t>
            </w:r>
            <w:r>
              <w:rPr>
                <w:color w:val="5F5F5F"/>
                <w:sz w:val="18"/>
              </w:rPr>
              <w:t>or</w:t>
            </w:r>
            <w:r>
              <w:rPr>
                <w:color w:val="5F5F5F"/>
                <w:spacing w:val="-2"/>
                <w:sz w:val="18"/>
              </w:rPr>
              <w:t xml:space="preserve"> </w:t>
            </w:r>
            <w:r>
              <w:rPr>
                <w:color w:val="5F5F5F"/>
                <w:sz w:val="18"/>
              </w:rPr>
              <w:t>otherwise</w:t>
            </w:r>
            <w:r>
              <w:rPr>
                <w:color w:val="5F5F5F"/>
                <w:spacing w:val="-1"/>
                <w:sz w:val="18"/>
              </w:rPr>
              <w:t xml:space="preserve"> </w:t>
            </w:r>
            <w:r>
              <w:rPr>
                <w:color w:val="5F5F5F"/>
                <w:sz w:val="18"/>
              </w:rPr>
              <w:t>minimise</w:t>
            </w:r>
            <w:r>
              <w:rPr>
                <w:color w:val="5F5F5F"/>
                <w:spacing w:val="-3"/>
                <w:sz w:val="18"/>
              </w:rPr>
              <w:t xml:space="preserve"> </w:t>
            </w:r>
            <w:r>
              <w:rPr>
                <w:color w:val="5F5F5F"/>
                <w:sz w:val="18"/>
              </w:rPr>
              <w:t>impacts</w:t>
            </w:r>
            <w:r>
              <w:rPr>
                <w:color w:val="5F5F5F"/>
                <w:spacing w:val="-2"/>
                <w:sz w:val="18"/>
              </w:rPr>
              <w:t xml:space="preserve"> </w:t>
            </w:r>
            <w:r>
              <w:rPr>
                <w:color w:val="5F5F5F"/>
                <w:sz w:val="18"/>
              </w:rPr>
              <w:t>to</w:t>
            </w:r>
            <w:r>
              <w:rPr>
                <w:color w:val="5F5F5F"/>
                <w:spacing w:val="-3"/>
                <w:sz w:val="18"/>
              </w:rPr>
              <w:t xml:space="preserve"> </w:t>
            </w:r>
            <w:r>
              <w:rPr>
                <w:color w:val="5F5F5F"/>
                <w:sz w:val="18"/>
              </w:rPr>
              <w:t>flora</w:t>
            </w:r>
            <w:r>
              <w:rPr>
                <w:color w:val="5F5F5F"/>
                <w:spacing w:val="-3"/>
                <w:sz w:val="18"/>
              </w:rPr>
              <w:t xml:space="preserve"> </w:t>
            </w:r>
            <w:r>
              <w:rPr>
                <w:color w:val="5F5F5F"/>
                <w:sz w:val="18"/>
              </w:rPr>
              <w:t>and</w:t>
            </w:r>
            <w:r>
              <w:rPr>
                <w:color w:val="5F5F5F"/>
                <w:spacing w:val="-1"/>
                <w:sz w:val="18"/>
              </w:rPr>
              <w:t xml:space="preserve"> </w:t>
            </w:r>
            <w:r>
              <w:rPr>
                <w:color w:val="5F5F5F"/>
                <w:sz w:val="18"/>
              </w:rPr>
              <w:t>fauna</w:t>
            </w:r>
            <w:r>
              <w:rPr>
                <w:color w:val="5F5F5F"/>
                <w:spacing w:val="-3"/>
                <w:sz w:val="18"/>
              </w:rPr>
              <w:t xml:space="preserve"> </w:t>
            </w:r>
            <w:r>
              <w:rPr>
                <w:color w:val="5F5F5F"/>
                <w:sz w:val="18"/>
              </w:rPr>
              <w:t>values. The vegetation and habitat management measures must cover, but not be limited to:</w:t>
            </w:r>
          </w:p>
          <w:p w14:paraId="495D4916" w14:textId="77777777" w:rsidR="00911B64" w:rsidRDefault="00407A2A">
            <w:pPr>
              <w:pStyle w:val="TableParagraph"/>
              <w:tabs>
                <w:tab w:val="left" w:pos="910"/>
              </w:tabs>
              <w:spacing w:before="66"/>
              <w:ind w:left="910" w:right="114" w:hanging="361"/>
              <w:rPr>
                <w:sz w:val="18"/>
              </w:rPr>
            </w:pPr>
            <w:r>
              <w:rPr>
                <w:noProof/>
              </w:rPr>
              <w:drawing>
                <wp:inline distT="0" distB="0" distL="0" distR="0" wp14:anchorId="57A06E4B" wp14:editId="40B42669">
                  <wp:extent cx="95250" cy="94614"/>
                  <wp:effectExtent l="0" t="0" r="0" b="0"/>
                  <wp:docPr id="722" name="Image 7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2" name="Image 722"/>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Identification</w:t>
            </w:r>
            <w:r>
              <w:rPr>
                <w:color w:val="5F5F5F"/>
                <w:spacing w:val="-3"/>
                <w:sz w:val="18"/>
              </w:rPr>
              <w:t xml:space="preserve"> </w:t>
            </w:r>
            <w:r>
              <w:rPr>
                <w:color w:val="5F5F5F"/>
                <w:sz w:val="18"/>
              </w:rPr>
              <w:t>and</w:t>
            </w:r>
            <w:r>
              <w:rPr>
                <w:color w:val="5F5F5F"/>
                <w:spacing w:val="-3"/>
                <w:sz w:val="18"/>
              </w:rPr>
              <w:t xml:space="preserve"> </w:t>
            </w:r>
            <w:r>
              <w:rPr>
                <w:color w:val="5F5F5F"/>
                <w:sz w:val="18"/>
              </w:rPr>
              <w:t>protection</w:t>
            </w:r>
            <w:r>
              <w:rPr>
                <w:color w:val="5F5F5F"/>
                <w:spacing w:val="-3"/>
                <w:sz w:val="18"/>
              </w:rPr>
              <w:t xml:space="preserve"> </w:t>
            </w:r>
            <w:r>
              <w:rPr>
                <w:color w:val="5F5F5F"/>
                <w:sz w:val="18"/>
              </w:rPr>
              <w:t>of</w:t>
            </w:r>
            <w:r>
              <w:rPr>
                <w:color w:val="5F5F5F"/>
                <w:spacing w:val="-2"/>
                <w:sz w:val="18"/>
              </w:rPr>
              <w:t xml:space="preserve"> </w:t>
            </w:r>
            <w:r>
              <w:rPr>
                <w:color w:val="5F5F5F"/>
                <w:sz w:val="18"/>
              </w:rPr>
              <w:t>native</w:t>
            </w:r>
            <w:r>
              <w:rPr>
                <w:color w:val="5F5F5F"/>
                <w:spacing w:val="-3"/>
                <w:sz w:val="18"/>
              </w:rPr>
              <w:t xml:space="preserve"> </w:t>
            </w:r>
            <w:r>
              <w:rPr>
                <w:color w:val="5F5F5F"/>
                <w:sz w:val="18"/>
              </w:rPr>
              <w:t>vegetation</w:t>
            </w:r>
            <w:r>
              <w:rPr>
                <w:color w:val="5F5F5F"/>
                <w:spacing w:val="-3"/>
                <w:sz w:val="18"/>
              </w:rPr>
              <w:t xml:space="preserve"> </w:t>
            </w:r>
            <w:r>
              <w:rPr>
                <w:color w:val="5F5F5F"/>
                <w:sz w:val="18"/>
              </w:rPr>
              <w:t>and</w:t>
            </w:r>
            <w:r>
              <w:rPr>
                <w:color w:val="5F5F5F"/>
                <w:spacing w:val="-3"/>
                <w:sz w:val="18"/>
              </w:rPr>
              <w:t xml:space="preserve"> </w:t>
            </w:r>
            <w:r>
              <w:rPr>
                <w:color w:val="5F5F5F"/>
                <w:sz w:val="18"/>
              </w:rPr>
              <w:t>priority habitats</w:t>
            </w:r>
            <w:r>
              <w:rPr>
                <w:color w:val="5F5F5F"/>
                <w:spacing w:val="-2"/>
                <w:sz w:val="18"/>
              </w:rPr>
              <w:t xml:space="preserve"> </w:t>
            </w:r>
            <w:r>
              <w:rPr>
                <w:color w:val="5F5F5F"/>
                <w:sz w:val="18"/>
              </w:rPr>
              <w:t>to</w:t>
            </w:r>
            <w:r>
              <w:rPr>
                <w:color w:val="5F5F5F"/>
                <w:spacing w:val="-3"/>
                <w:sz w:val="18"/>
              </w:rPr>
              <w:t xml:space="preserve"> </w:t>
            </w:r>
            <w:r>
              <w:rPr>
                <w:color w:val="5F5F5F"/>
                <w:sz w:val="18"/>
              </w:rPr>
              <w:t>be</w:t>
            </w:r>
            <w:r>
              <w:rPr>
                <w:color w:val="5F5F5F"/>
                <w:spacing w:val="-1"/>
                <w:sz w:val="18"/>
              </w:rPr>
              <w:t xml:space="preserve"> </w:t>
            </w:r>
            <w:r>
              <w:rPr>
                <w:color w:val="5F5F5F"/>
                <w:sz w:val="18"/>
              </w:rPr>
              <w:t>retained</w:t>
            </w:r>
            <w:r>
              <w:rPr>
                <w:color w:val="5F5F5F"/>
                <w:spacing w:val="-3"/>
                <w:sz w:val="18"/>
              </w:rPr>
              <w:t xml:space="preserve"> </w:t>
            </w:r>
            <w:r>
              <w:rPr>
                <w:color w:val="5F5F5F"/>
                <w:sz w:val="18"/>
              </w:rPr>
              <w:t>as</w:t>
            </w:r>
            <w:r>
              <w:rPr>
                <w:color w:val="5F5F5F"/>
                <w:spacing w:val="-2"/>
                <w:sz w:val="18"/>
              </w:rPr>
              <w:t xml:space="preserve"> </w:t>
            </w:r>
            <w:r>
              <w:rPr>
                <w:color w:val="5F5F5F"/>
                <w:sz w:val="18"/>
              </w:rPr>
              <w:t>shown</w:t>
            </w:r>
            <w:r>
              <w:rPr>
                <w:color w:val="5F5F5F"/>
                <w:spacing w:val="-3"/>
                <w:sz w:val="18"/>
              </w:rPr>
              <w:t xml:space="preserve"> </w:t>
            </w:r>
            <w:r>
              <w:rPr>
                <w:color w:val="5F5F5F"/>
                <w:sz w:val="18"/>
              </w:rPr>
              <w:t>in</w:t>
            </w:r>
            <w:r>
              <w:rPr>
                <w:color w:val="5F5F5F"/>
                <w:spacing w:val="-3"/>
                <w:sz w:val="18"/>
              </w:rPr>
              <w:t xml:space="preserve"> </w:t>
            </w:r>
            <w:r>
              <w:rPr>
                <w:color w:val="5F5F5F"/>
                <w:sz w:val="18"/>
              </w:rPr>
              <w:t>Figures</w:t>
            </w:r>
            <w:r>
              <w:rPr>
                <w:color w:val="5F5F5F"/>
                <w:spacing w:val="-1"/>
                <w:sz w:val="18"/>
              </w:rPr>
              <w:t xml:space="preserve"> </w:t>
            </w:r>
            <w:r>
              <w:rPr>
                <w:color w:val="5F5F5F"/>
                <w:sz w:val="18"/>
              </w:rPr>
              <w:t>5</w:t>
            </w:r>
            <w:r>
              <w:rPr>
                <w:color w:val="5F5F5F"/>
                <w:spacing w:val="-3"/>
                <w:sz w:val="18"/>
              </w:rPr>
              <w:t xml:space="preserve"> </w:t>
            </w:r>
            <w:r>
              <w:rPr>
                <w:color w:val="5F5F5F"/>
                <w:sz w:val="18"/>
              </w:rPr>
              <w:t>and</w:t>
            </w:r>
            <w:r>
              <w:rPr>
                <w:color w:val="5F5F5F"/>
                <w:spacing w:val="-3"/>
                <w:sz w:val="18"/>
              </w:rPr>
              <w:t xml:space="preserve"> </w:t>
            </w:r>
            <w:r>
              <w:rPr>
                <w:color w:val="5F5F5F"/>
                <w:sz w:val="18"/>
              </w:rPr>
              <w:t>6</w:t>
            </w:r>
            <w:r>
              <w:rPr>
                <w:color w:val="5F5F5F"/>
                <w:spacing w:val="-1"/>
                <w:sz w:val="18"/>
              </w:rPr>
              <w:t xml:space="preserve"> </w:t>
            </w:r>
            <w:r>
              <w:rPr>
                <w:color w:val="5F5F5F"/>
                <w:sz w:val="18"/>
              </w:rPr>
              <w:t>of</w:t>
            </w:r>
            <w:r>
              <w:rPr>
                <w:color w:val="5F5F5F"/>
                <w:spacing w:val="-2"/>
                <w:sz w:val="18"/>
              </w:rPr>
              <w:t xml:space="preserve"> </w:t>
            </w:r>
            <w:r>
              <w:rPr>
                <w:color w:val="5F5F5F"/>
                <w:sz w:val="18"/>
              </w:rPr>
              <w:t>EIS/EES</w:t>
            </w:r>
            <w:r>
              <w:rPr>
                <w:color w:val="5F5F5F"/>
                <w:spacing w:val="-2"/>
                <w:sz w:val="18"/>
              </w:rPr>
              <w:t xml:space="preserve"> </w:t>
            </w:r>
            <w:r>
              <w:rPr>
                <w:color w:val="5F5F5F"/>
                <w:sz w:val="18"/>
              </w:rPr>
              <w:t>Technical</w:t>
            </w:r>
            <w:r>
              <w:rPr>
                <w:color w:val="5F5F5F"/>
                <w:spacing w:val="-1"/>
                <w:sz w:val="18"/>
              </w:rPr>
              <w:t xml:space="preserve"> </w:t>
            </w:r>
            <w:r>
              <w:rPr>
                <w:color w:val="5F5F5F"/>
                <w:sz w:val="18"/>
              </w:rPr>
              <w:t>Appendix</w:t>
            </w:r>
            <w:r>
              <w:rPr>
                <w:color w:val="5F5F5F"/>
                <w:spacing w:val="-2"/>
                <w:sz w:val="18"/>
              </w:rPr>
              <w:t xml:space="preserve"> </w:t>
            </w:r>
            <w:r>
              <w:rPr>
                <w:color w:val="5F5F5F"/>
                <w:sz w:val="18"/>
              </w:rPr>
              <w:t>V.</w:t>
            </w:r>
            <w:r>
              <w:rPr>
                <w:color w:val="5F5F5F"/>
                <w:spacing w:val="-2"/>
                <w:sz w:val="18"/>
              </w:rPr>
              <w:t xml:space="preserve"> </w:t>
            </w:r>
            <w:r>
              <w:rPr>
                <w:color w:val="5F5F5F"/>
                <w:sz w:val="18"/>
              </w:rPr>
              <w:t>This</w:t>
            </w:r>
            <w:r>
              <w:rPr>
                <w:color w:val="5F5F5F"/>
                <w:spacing w:val="-2"/>
                <w:sz w:val="18"/>
              </w:rPr>
              <w:t xml:space="preserve"> </w:t>
            </w:r>
            <w:r>
              <w:rPr>
                <w:color w:val="5F5F5F"/>
                <w:sz w:val="18"/>
              </w:rPr>
              <w:t>must include pre-construction assessment to flag vegetation to be removed and retained and establishment of no-go zones to a standard suitable to prevent access during construction.</w:t>
            </w:r>
          </w:p>
          <w:p w14:paraId="1AC9B207" w14:textId="77777777" w:rsidR="00911B64" w:rsidRDefault="00407A2A">
            <w:pPr>
              <w:pStyle w:val="TableParagraph"/>
              <w:tabs>
                <w:tab w:val="left" w:pos="910"/>
              </w:tabs>
              <w:spacing w:before="41"/>
              <w:ind w:left="910" w:right="283" w:hanging="361"/>
              <w:rPr>
                <w:sz w:val="18"/>
              </w:rPr>
            </w:pPr>
            <w:r>
              <w:rPr>
                <w:noProof/>
              </w:rPr>
              <w:drawing>
                <wp:inline distT="0" distB="0" distL="0" distR="0" wp14:anchorId="5A326AF3" wp14:editId="5B3DE031">
                  <wp:extent cx="95249" cy="94601"/>
                  <wp:effectExtent l="0" t="0" r="0" b="0"/>
                  <wp:docPr id="723" name="Image 7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3" name="Image 723"/>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Implementation of appropriate measures to manage the risk of the introduction and spread of environmental weeds and diseases during construction in areas</w:t>
            </w:r>
            <w:r>
              <w:rPr>
                <w:color w:val="5F5F5F"/>
                <w:spacing w:val="-2"/>
                <w:sz w:val="18"/>
              </w:rPr>
              <w:t xml:space="preserve"> </w:t>
            </w:r>
            <w:r>
              <w:rPr>
                <w:color w:val="5F5F5F"/>
                <w:sz w:val="18"/>
              </w:rPr>
              <w:t>supporting</w:t>
            </w:r>
            <w:r>
              <w:rPr>
                <w:color w:val="5F5F5F"/>
                <w:spacing w:val="-3"/>
                <w:sz w:val="18"/>
              </w:rPr>
              <w:t xml:space="preserve"> </w:t>
            </w:r>
            <w:r>
              <w:rPr>
                <w:color w:val="5F5F5F"/>
                <w:sz w:val="18"/>
              </w:rPr>
              <w:t>native</w:t>
            </w:r>
            <w:r>
              <w:rPr>
                <w:color w:val="5F5F5F"/>
                <w:spacing w:val="-3"/>
                <w:sz w:val="18"/>
              </w:rPr>
              <w:t xml:space="preserve"> </w:t>
            </w:r>
            <w:r>
              <w:rPr>
                <w:color w:val="5F5F5F"/>
                <w:sz w:val="18"/>
              </w:rPr>
              <w:t>vegetation,</w:t>
            </w:r>
            <w:r>
              <w:rPr>
                <w:color w:val="5F5F5F"/>
                <w:spacing w:val="-1"/>
                <w:sz w:val="18"/>
              </w:rPr>
              <w:t xml:space="preserve"> </w:t>
            </w:r>
            <w:r>
              <w:rPr>
                <w:color w:val="5F5F5F"/>
                <w:sz w:val="18"/>
              </w:rPr>
              <w:t>priority</w:t>
            </w:r>
            <w:r>
              <w:rPr>
                <w:color w:val="5F5F5F"/>
                <w:spacing w:val="-2"/>
                <w:sz w:val="18"/>
              </w:rPr>
              <w:t xml:space="preserve"> </w:t>
            </w:r>
            <w:r>
              <w:rPr>
                <w:color w:val="5F5F5F"/>
                <w:sz w:val="18"/>
              </w:rPr>
              <w:t>habitats</w:t>
            </w:r>
            <w:r>
              <w:rPr>
                <w:color w:val="5F5F5F"/>
                <w:spacing w:val="-2"/>
                <w:sz w:val="18"/>
              </w:rPr>
              <w:t xml:space="preserve"> </w:t>
            </w:r>
            <w:r>
              <w:rPr>
                <w:color w:val="5F5F5F"/>
                <w:sz w:val="18"/>
              </w:rPr>
              <w:t>and</w:t>
            </w:r>
            <w:r>
              <w:rPr>
                <w:color w:val="5F5F5F"/>
                <w:spacing w:val="-3"/>
                <w:sz w:val="18"/>
              </w:rPr>
              <w:t xml:space="preserve"> </w:t>
            </w:r>
            <w:r>
              <w:rPr>
                <w:color w:val="5F5F5F"/>
                <w:sz w:val="18"/>
              </w:rPr>
              <w:t>threatened</w:t>
            </w:r>
            <w:r>
              <w:rPr>
                <w:color w:val="5F5F5F"/>
                <w:spacing w:val="-3"/>
                <w:sz w:val="18"/>
              </w:rPr>
              <w:t xml:space="preserve"> </w:t>
            </w:r>
            <w:r>
              <w:rPr>
                <w:color w:val="5F5F5F"/>
                <w:sz w:val="18"/>
              </w:rPr>
              <w:t>ecological</w:t>
            </w:r>
            <w:r>
              <w:rPr>
                <w:color w:val="5F5F5F"/>
                <w:spacing w:val="-2"/>
                <w:sz w:val="18"/>
              </w:rPr>
              <w:t xml:space="preserve"> </w:t>
            </w:r>
            <w:r>
              <w:rPr>
                <w:color w:val="5F5F5F"/>
                <w:sz w:val="18"/>
              </w:rPr>
              <w:t>communities,</w:t>
            </w:r>
            <w:r>
              <w:rPr>
                <w:color w:val="5F5F5F"/>
                <w:spacing w:val="-2"/>
                <w:sz w:val="18"/>
              </w:rPr>
              <w:t xml:space="preserve"> </w:t>
            </w:r>
            <w:r>
              <w:rPr>
                <w:color w:val="5F5F5F"/>
                <w:sz w:val="18"/>
              </w:rPr>
              <w:t>as</w:t>
            </w:r>
            <w:r>
              <w:rPr>
                <w:color w:val="5F5F5F"/>
                <w:spacing w:val="-2"/>
                <w:sz w:val="18"/>
              </w:rPr>
              <w:t xml:space="preserve"> </w:t>
            </w:r>
            <w:r>
              <w:rPr>
                <w:color w:val="5F5F5F"/>
                <w:sz w:val="18"/>
              </w:rPr>
              <w:t>shown</w:t>
            </w:r>
            <w:r>
              <w:rPr>
                <w:color w:val="5F5F5F"/>
                <w:spacing w:val="-3"/>
                <w:sz w:val="18"/>
              </w:rPr>
              <w:t xml:space="preserve"> </w:t>
            </w:r>
            <w:r>
              <w:rPr>
                <w:color w:val="5F5F5F"/>
                <w:sz w:val="18"/>
              </w:rPr>
              <w:t>in</w:t>
            </w:r>
            <w:r>
              <w:rPr>
                <w:color w:val="5F5F5F"/>
                <w:spacing w:val="-3"/>
                <w:sz w:val="18"/>
              </w:rPr>
              <w:t xml:space="preserve"> </w:t>
            </w:r>
            <w:r>
              <w:rPr>
                <w:color w:val="5F5F5F"/>
                <w:sz w:val="18"/>
              </w:rPr>
              <w:t>Figures</w:t>
            </w:r>
            <w:r>
              <w:rPr>
                <w:color w:val="5F5F5F"/>
                <w:spacing w:val="-2"/>
                <w:sz w:val="18"/>
              </w:rPr>
              <w:t xml:space="preserve"> </w:t>
            </w:r>
            <w:r>
              <w:rPr>
                <w:color w:val="5F5F5F"/>
                <w:sz w:val="18"/>
              </w:rPr>
              <w:t>5</w:t>
            </w:r>
            <w:r>
              <w:rPr>
                <w:color w:val="5F5F5F"/>
                <w:spacing w:val="-3"/>
                <w:sz w:val="18"/>
              </w:rPr>
              <w:t xml:space="preserve"> </w:t>
            </w:r>
            <w:r>
              <w:rPr>
                <w:color w:val="5F5F5F"/>
                <w:sz w:val="18"/>
              </w:rPr>
              <w:t>and</w:t>
            </w:r>
            <w:r>
              <w:rPr>
                <w:color w:val="5F5F5F"/>
                <w:spacing w:val="-3"/>
                <w:sz w:val="18"/>
              </w:rPr>
              <w:t xml:space="preserve"> </w:t>
            </w:r>
            <w:r>
              <w:rPr>
                <w:color w:val="5F5F5F"/>
                <w:sz w:val="18"/>
              </w:rPr>
              <w:t>6</w:t>
            </w:r>
            <w:r>
              <w:rPr>
                <w:color w:val="5F5F5F"/>
                <w:spacing w:val="-3"/>
                <w:sz w:val="18"/>
              </w:rPr>
              <w:t xml:space="preserve"> </w:t>
            </w:r>
            <w:r>
              <w:rPr>
                <w:color w:val="5F5F5F"/>
                <w:sz w:val="18"/>
              </w:rPr>
              <w:t>of</w:t>
            </w:r>
            <w:r>
              <w:rPr>
                <w:color w:val="5F5F5F"/>
                <w:spacing w:val="-2"/>
                <w:sz w:val="18"/>
              </w:rPr>
              <w:t xml:space="preserve"> </w:t>
            </w:r>
            <w:r>
              <w:rPr>
                <w:color w:val="5F5F5F"/>
                <w:sz w:val="18"/>
              </w:rPr>
              <w:t>EIS/EES</w:t>
            </w:r>
            <w:r>
              <w:rPr>
                <w:color w:val="5F5F5F"/>
                <w:spacing w:val="-2"/>
                <w:sz w:val="18"/>
              </w:rPr>
              <w:t xml:space="preserve"> </w:t>
            </w:r>
            <w:r>
              <w:rPr>
                <w:color w:val="5F5F5F"/>
                <w:sz w:val="18"/>
              </w:rPr>
              <w:t>Technical</w:t>
            </w:r>
            <w:r>
              <w:rPr>
                <w:color w:val="5F5F5F"/>
                <w:spacing w:val="-2"/>
                <w:sz w:val="18"/>
              </w:rPr>
              <w:t xml:space="preserve"> </w:t>
            </w:r>
            <w:r>
              <w:rPr>
                <w:color w:val="5F5F5F"/>
                <w:sz w:val="18"/>
              </w:rPr>
              <w:t>Appendix</w:t>
            </w:r>
            <w:r>
              <w:rPr>
                <w:color w:val="5F5F5F"/>
                <w:spacing w:val="-2"/>
                <w:sz w:val="18"/>
              </w:rPr>
              <w:t xml:space="preserve"> </w:t>
            </w:r>
            <w:r>
              <w:rPr>
                <w:color w:val="5F5F5F"/>
                <w:sz w:val="18"/>
              </w:rPr>
              <w:t>V including relevant approved EPBC Act threat abatement plans.</w:t>
            </w:r>
          </w:p>
          <w:p w14:paraId="46BF72A3" w14:textId="77777777" w:rsidR="00911B64" w:rsidRDefault="00407A2A">
            <w:pPr>
              <w:pStyle w:val="TableParagraph"/>
              <w:tabs>
                <w:tab w:val="left" w:pos="910"/>
              </w:tabs>
              <w:spacing w:before="39"/>
              <w:ind w:left="910" w:right="732" w:hanging="361"/>
              <w:rPr>
                <w:sz w:val="18"/>
              </w:rPr>
            </w:pPr>
            <w:r>
              <w:rPr>
                <w:noProof/>
              </w:rPr>
              <w:drawing>
                <wp:inline distT="0" distB="0" distL="0" distR="0" wp14:anchorId="6FCE9190" wp14:editId="62B33261">
                  <wp:extent cx="95250" cy="94614"/>
                  <wp:effectExtent l="0" t="0" r="0" b="0"/>
                  <wp:docPr id="724" name="Image 7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4" name="Image 724"/>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Manage</w:t>
            </w:r>
            <w:r>
              <w:rPr>
                <w:color w:val="5F5F5F"/>
                <w:spacing w:val="-3"/>
                <w:sz w:val="18"/>
              </w:rPr>
              <w:t xml:space="preserve"> </w:t>
            </w:r>
            <w:r>
              <w:rPr>
                <w:color w:val="5F5F5F"/>
                <w:sz w:val="18"/>
              </w:rPr>
              <w:t>all</w:t>
            </w:r>
            <w:r>
              <w:rPr>
                <w:color w:val="5F5F5F"/>
                <w:spacing w:val="-2"/>
                <w:sz w:val="18"/>
              </w:rPr>
              <w:t xml:space="preserve"> </w:t>
            </w:r>
            <w:r>
              <w:rPr>
                <w:color w:val="5F5F5F"/>
                <w:sz w:val="18"/>
              </w:rPr>
              <w:t>work</w:t>
            </w:r>
            <w:r>
              <w:rPr>
                <w:color w:val="5F5F5F"/>
                <w:spacing w:val="-2"/>
                <w:sz w:val="18"/>
              </w:rPr>
              <w:t xml:space="preserve"> </w:t>
            </w:r>
            <w:r>
              <w:rPr>
                <w:color w:val="5F5F5F"/>
                <w:sz w:val="18"/>
              </w:rPr>
              <w:t>areas</w:t>
            </w:r>
            <w:r>
              <w:rPr>
                <w:color w:val="5F5F5F"/>
                <w:spacing w:val="-2"/>
                <w:sz w:val="18"/>
              </w:rPr>
              <w:t xml:space="preserve"> </w:t>
            </w:r>
            <w:r>
              <w:rPr>
                <w:color w:val="5F5F5F"/>
                <w:sz w:val="18"/>
              </w:rPr>
              <w:t>to</w:t>
            </w:r>
            <w:r>
              <w:rPr>
                <w:color w:val="5F5F5F"/>
                <w:spacing w:val="-3"/>
                <w:sz w:val="18"/>
              </w:rPr>
              <w:t xml:space="preserve"> </w:t>
            </w:r>
            <w:r>
              <w:rPr>
                <w:color w:val="5F5F5F"/>
                <w:sz w:val="18"/>
              </w:rPr>
              <w:t>maintain</w:t>
            </w:r>
            <w:r>
              <w:rPr>
                <w:color w:val="5F5F5F"/>
                <w:spacing w:val="-3"/>
                <w:sz w:val="18"/>
              </w:rPr>
              <w:t xml:space="preserve"> </w:t>
            </w:r>
            <w:r>
              <w:rPr>
                <w:color w:val="5F5F5F"/>
                <w:sz w:val="18"/>
              </w:rPr>
              <w:t>landform</w:t>
            </w:r>
            <w:r>
              <w:rPr>
                <w:color w:val="5F5F5F"/>
                <w:spacing w:val="-2"/>
                <w:sz w:val="18"/>
              </w:rPr>
              <w:t xml:space="preserve"> </w:t>
            </w:r>
            <w:r>
              <w:rPr>
                <w:color w:val="5F5F5F"/>
                <w:sz w:val="18"/>
              </w:rPr>
              <w:t>stability</w:t>
            </w:r>
            <w:r>
              <w:rPr>
                <w:color w:val="5F5F5F"/>
                <w:spacing w:val="-2"/>
                <w:sz w:val="18"/>
              </w:rPr>
              <w:t xml:space="preserve"> </w:t>
            </w:r>
            <w:r>
              <w:rPr>
                <w:color w:val="5F5F5F"/>
                <w:sz w:val="18"/>
              </w:rPr>
              <w:t>and</w:t>
            </w:r>
            <w:r>
              <w:rPr>
                <w:color w:val="5F5F5F"/>
                <w:spacing w:val="-3"/>
                <w:sz w:val="18"/>
              </w:rPr>
              <w:t xml:space="preserve"> </w:t>
            </w:r>
            <w:r>
              <w:rPr>
                <w:color w:val="5F5F5F"/>
                <w:sz w:val="18"/>
              </w:rPr>
              <w:t>avoid</w:t>
            </w:r>
            <w:r>
              <w:rPr>
                <w:color w:val="5F5F5F"/>
                <w:spacing w:val="-3"/>
                <w:sz w:val="18"/>
              </w:rPr>
              <w:t xml:space="preserve"> </w:t>
            </w:r>
            <w:r>
              <w:rPr>
                <w:color w:val="5F5F5F"/>
                <w:sz w:val="18"/>
              </w:rPr>
              <w:t>or</w:t>
            </w:r>
            <w:r>
              <w:rPr>
                <w:color w:val="5F5F5F"/>
                <w:spacing w:val="-2"/>
                <w:sz w:val="18"/>
              </w:rPr>
              <w:t xml:space="preserve"> </w:t>
            </w:r>
            <w:r>
              <w:rPr>
                <w:color w:val="5F5F5F"/>
                <w:sz w:val="18"/>
              </w:rPr>
              <w:t>minimise</w:t>
            </w:r>
            <w:r>
              <w:rPr>
                <w:color w:val="5F5F5F"/>
                <w:spacing w:val="-1"/>
                <w:sz w:val="18"/>
              </w:rPr>
              <w:t xml:space="preserve"> </w:t>
            </w:r>
            <w:r>
              <w:rPr>
                <w:color w:val="5F5F5F"/>
                <w:sz w:val="18"/>
              </w:rPr>
              <w:t>erosion</w:t>
            </w:r>
            <w:r>
              <w:rPr>
                <w:color w:val="5F5F5F"/>
                <w:spacing w:val="-3"/>
                <w:sz w:val="18"/>
              </w:rPr>
              <w:t xml:space="preserve"> </w:t>
            </w:r>
            <w:r>
              <w:rPr>
                <w:color w:val="5F5F5F"/>
                <w:sz w:val="18"/>
              </w:rPr>
              <w:t>and</w:t>
            </w:r>
            <w:r>
              <w:rPr>
                <w:color w:val="5F5F5F"/>
                <w:spacing w:val="-3"/>
                <w:sz w:val="18"/>
              </w:rPr>
              <w:t xml:space="preserve"> </w:t>
            </w:r>
            <w:proofErr w:type="gramStart"/>
            <w:r>
              <w:rPr>
                <w:color w:val="5F5F5F"/>
                <w:sz w:val="18"/>
              </w:rPr>
              <w:t>sedimentation,</w:t>
            </w:r>
            <w:r>
              <w:rPr>
                <w:color w:val="5F5F5F"/>
                <w:spacing w:val="-2"/>
                <w:sz w:val="18"/>
              </w:rPr>
              <w:t xml:space="preserve"> </w:t>
            </w:r>
            <w:r>
              <w:rPr>
                <w:color w:val="5F5F5F"/>
                <w:sz w:val="18"/>
              </w:rPr>
              <w:t>and</w:t>
            </w:r>
            <w:proofErr w:type="gramEnd"/>
            <w:r>
              <w:rPr>
                <w:color w:val="5F5F5F"/>
                <w:spacing w:val="-3"/>
                <w:sz w:val="18"/>
              </w:rPr>
              <w:t xml:space="preserve"> </w:t>
            </w:r>
            <w:r>
              <w:rPr>
                <w:color w:val="5F5F5F"/>
                <w:sz w:val="18"/>
              </w:rPr>
              <w:t>avoid</w:t>
            </w:r>
            <w:r>
              <w:rPr>
                <w:color w:val="5F5F5F"/>
                <w:spacing w:val="-3"/>
                <w:sz w:val="18"/>
              </w:rPr>
              <w:t xml:space="preserve"> </w:t>
            </w:r>
            <w:r>
              <w:rPr>
                <w:color w:val="5F5F5F"/>
                <w:sz w:val="18"/>
              </w:rPr>
              <w:t>storage</w:t>
            </w:r>
            <w:r>
              <w:rPr>
                <w:color w:val="5F5F5F"/>
                <w:spacing w:val="-3"/>
                <w:sz w:val="18"/>
              </w:rPr>
              <w:t xml:space="preserve"> </w:t>
            </w:r>
            <w:r>
              <w:rPr>
                <w:color w:val="5F5F5F"/>
                <w:sz w:val="18"/>
              </w:rPr>
              <w:t>of</w:t>
            </w:r>
            <w:r>
              <w:rPr>
                <w:color w:val="5F5F5F"/>
                <w:spacing w:val="-2"/>
                <w:sz w:val="18"/>
              </w:rPr>
              <w:t xml:space="preserve"> </w:t>
            </w:r>
            <w:r>
              <w:rPr>
                <w:color w:val="5F5F5F"/>
                <w:sz w:val="18"/>
              </w:rPr>
              <w:t>excess</w:t>
            </w:r>
            <w:r>
              <w:rPr>
                <w:color w:val="5F5F5F"/>
                <w:spacing w:val="-2"/>
                <w:sz w:val="18"/>
              </w:rPr>
              <w:t xml:space="preserve"> </w:t>
            </w:r>
            <w:r>
              <w:rPr>
                <w:color w:val="5F5F5F"/>
                <w:sz w:val="18"/>
              </w:rPr>
              <w:t>soil</w:t>
            </w:r>
            <w:r>
              <w:rPr>
                <w:color w:val="5F5F5F"/>
                <w:spacing w:val="-2"/>
                <w:sz w:val="18"/>
              </w:rPr>
              <w:t xml:space="preserve"> </w:t>
            </w:r>
            <w:r>
              <w:rPr>
                <w:color w:val="5F5F5F"/>
                <w:sz w:val="18"/>
              </w:rPr>
              <w:t>or</w:t>
            </w:r>
            <w:r>
              <w:rPr>
                <w:color w:val="5F5F5F"/>
                <w:spacing w:val="-2"/>
                <w:sz w:val="18"/>
              </w:rPr>
              <w:t xml:space="preserve"> </w:t>
            </w:r>
            <w:r>
              <w:rPr>
                <w:color w:val="5F5F5F"/>
                <w:sz w:val="18"/>
              </w:rPr>
              <w:t>fill</w:t>
            </w:r>
            <w:r>
              <w:rPr>
                <w:color w:val="5F5F5F"/>
                <w:spacing w:val="-2"/>
                <w:sz w:val="18"/>
              </w:rPr>
              <w:t xml:space="preserve"> </w:t>
            </w:r>
            <w:r>
              <w:rPr>
                <w:color w:val="5F5F5F"/>
                <w:sz w:val="18"/>
              </w:rPr>
              <w:t>material upslope or adjacent to native vegetation and priority habitats (to the extent not already addressed under EPR GM02, GM03, GM06, GM07, GM08).</w:t>
            </w:r>
          </w:p>
          <w:p w14:paraId="399DA49E" w14:textId="77777777" w:rsidR="00911B64" w:rsidRDefault="00407A2A">
            <w:pPr>
              <w:pStyle w:val="TableParagraph"/>
              <w:tabs>
                <w:tab w:val="left" w:pos="910"/>
              </w:tabs>
              <w:spacing w:before="41"/>
              <w:ind w:left="910" w:right="152" w:hanging="361"/>
              <w:rPr>
                <w:sz w:val="18"/>
              </w:rPr>
            </w:pPr>
            <w:r>
              <w:rPr>
                <w:noProof/>
              </w:rPr>
              <w:drawing>
                <wp:inline distT="0" distB="0" distL="0" distR="0" wp14:anchorId="0FA090D4" wp14:editId="1DE0C379">
                  <wp:extent cx="95250" cy="94615"/>
                  <wp:effectExtent l="0" t="0" r="0" b="0"/>
                  <wp:docPr id="725" name="Image 7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5" name="Image 725"/>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Use</w:t>
            </w:r>
            <w:r>
              <w:rPr>
                <w:color w:val="5F5F5F"/>
                <w:spacing w:val="-3"/>
                <w:sz w:val="18"/>
              </w:rPr>
              <w:t xml:space="preserve"> </w:t>
            </w:r>
            <w:r>
              <w:rPr>
                <w:color w:val="5F5F5F"/>
                <w:sz w:val="18"/>
              </w:rPr>
              <w:t>of</w:t>
            </w:r>
            <w:r>
              <w:rPr>
                <w:color w:val="5F5F5F"/>
                <w:spacing w:val="-2"/>
                <w:sz w:val="18"/>
              </w:rPr>
              <w:t xml:space="preserve"> </w:t>
            </w:r>
            <w:r>
              <w:rPr>
                <w:color w:val="5F5F5F"/>
                <w:sz w:val="18"/>
              </w:rPr>
              <w:t>sedimentation</w:t>
            </w:r>
            <w:r>
              <w:rPr>
                <w:color w:val="5F5F5F"/>
                <w:spacing w:val="-3"/>
                <w:sz w:val="18"/>
              </w:rPr>
              <w:t xml:space="preserve"> </w:t>
            </w:r>
            <w:r>
              <w:rPr>
                <w:color w:val="5F5F5F"/>
                <w:sz w:val="18"/>
              </w:rPr>
              <w:t>and</w:t>
            </w:r>
            <w:r>
              <w:rPr>
                <w:color w:val="5F5F5F"/>
                <w:spacing w:val="-3"/>
                <w:sz w:val="18"/>
              </w:rPr>
              <w:t xml:space="preserve"> </w:t>
            </w:r>
            <w:r>
              <w:rPr>
                <w:color w:val="5F5F5F"/>
                <w:sz w:val="18"/>
              </w:rPr>
              <w:t>pollution</w:t>
            </w:r>
            <w:r>
              <w:rPr>
                <w:color w:val="5F5F5F"/>
                <w:spacing w:val="-3"/>
                <w:sz w:val="18"/>
              </w:rPr>
              <w:t xml:space="preserve"> </w:t>
            </w:r>
            <w:r>
              <w:rPr>
                <w:color w:val="5F5F5F"/>
                <w:sz w:val="18"/>
              </w:rPr>
              <w:t>controls</w:t>
            </w:r>
            <w:r>
              <w:rPr>
                <w:color w:val="5F5F5F"/>
                <w:spacing w:val="-2"/>
                <w:sz w:val="18"/>
              </w:rPr>
              <w:t xml:space="preserve"> </w:t>
            </w:r>
            <w:r>
              <w:rPr>
                <w:color w:val="5F5F5F"/>
                <w:sz w:val="18"/>
              </w:rPr>
              <w:t>to</w:t>
            </w:r>
            <w:r>
              <w:rPr>
                <w:color w:val="5F5F5F"/>
                <w:spacing w:val="-3"/>
                <w:sz w:val="18"/>
              </w:rPr>
              <w:t xml:space="preserve"> </w:t>
            </w:r>
            <w:r>
              <w:rPr>
                <w:color w:val="5F5F5F"/>
                <w:sz w:val="18"/>
              </w:rPr>
              <w:t>prevent</w:t>
            </w:r>
            <w:r>
              <w:rPr>
                <w:color w:val="5F5F5F"/>
                <w:spacing w:val="-2"/>
                <w:sz w:val="18"/>
              </w:rPr>
              <w:t xml:space="preserve"> </w:t>
            </w:r>
            <w:r>
              <w:rPr>
                <w:color w:val="5F5F5F"/>
                <w:sz w:val="18"/>
              </w:rPr>
              <w:t>uncontrolled</w:t>
            </w:r>
            <w:r>
              <w:rPr>
                <w:color w:val="5F5F5F"/>
                <w:spacing w:val="-3"/>
                <w:sz w:val="18"/>
              </w:rPr>
              <w:t xml:space="preserve"> </w:t>
            </w:r>
            <w:r>
              <w:rPr>
                <w:color w:val="5F5F5F"/>
                <w:sz w:val="18"/>
              </w:rPr>
              <w:t>releases</w:t>
            </w:r>
            <w:r>
              <w:rPr>
                <w:color w:val="5F5F5F"/>
                <w:spacing w:val="-2"/>
                <w:sz w:val="18"/>
              </w:rPr>
              <w:t xml:space="preserve"> </w:t>
            </w:r>
            <w:r>
              <w:rPr>
                <w:color w:val="5F5F5F"/>
                <w:sz w:val="18"/>
              </w:rPr>
              <w:t>into</w:t>
            </w:r>
            <w:r>
              <w:rPr>
                <w:color w:val="5F5F5F"/>
                <w:spacing w:val="-3"/>
                <w:sz w:val="18"/>
              </w:rPr>
              <w:t xml:space="preserve"> </w:t>
            </w:r>
            <w:r>
              <w:rPr>
                <w:color w:val="5F5F5F"/>
                <w:sz w:val="18"/>
              </w:rPr>
              <w:t>retained</w:t>
            </w:r>
            <w:r>
              <w:rPr>
                <w:color w:val="5F5F5F"/>
                <w:spacing w:val="-3"/>
                <w:sz w:val="18"/>
              </w:rPr>
              <w:t xml:space="preserve"> </w:t>
            </w:r>
            <w:r>
              <w:rPr>
                <w:color w:val="5F5F5F"/>
                <w:sz w:val="18"/>
              </w:rPr>
              <w:t>native</w:t>
            </w:r>
            <w:r>
              <w:rPr>
                <w:color w:val="5F5F5F"/>
                <w:spacing w:val="-3"/>
                <w:sz w:val="18"/>
              </w:rPr>
              <w:t xml:space="preserve"> </w:t>
            </w:r>
            <w:r>
              <w:rPr>
                <w:color w:val="5F5F5F"/>
                <w:sz w:val="18"/>
              </w:rPr>
              <w:t>vegetation</w:t>
            </w:r>
            <w:r>
              <w:rPr>
                <w:color w:val="5F5F5F"/>
                <w:spacing w:val="-3"/>
                <w:sz w:val="18"/>
              </w:rPr>
              <w:t xml:space="preserve"> </w:t>
            </w:r>
            <w:r>
              <w:rPr>
                <w:color w:val="5F5F5F"/>
                <w:sz w:val="18"/>
              </w:rPr>
              <w:t>and</w:t>
            </w:r>
            <w:r>
              <w:rPr>
                <w:color w:val="5F5F5F"/>
                <w:spacing w:val="-3"/>
                <w:sz w:val="18"/>
              </w:rPr>
              <w:t xml:space="preserve"> </w:t>
            </w:r>
            <w:r>
              <w:rPr>
                <w:color w:val="5F5F5F"/>
                <w:sz w:val="18"/>
              </w:rPr>
              <w:t>priority habitats,</w:t>
            </w:r>
            <w:r>
              <w:rPr>
                <w:color w:val="5F5F5F"/>
                <w:spacing w:val="-2"/>
                <w:sz w:val="18"/>
              </w:rPr>
              <w:t xml:space="preserve"> </w:t>
            </w:r>
            <w:r>
              <w:rPr>
                <w:color w:val="5F5F5F"/>
                <w:sz w:val="18"/>
              </w:rPr>
              <w:t>as</w:t>
            </w:r>
            <w:r>
              <w:rPr>
                <w:color w:val="5F5F5F"/>
                <w:spacing w:val="-2"/>
                <w:sz w:val="18"/>
              </w:rPr>
              <w:t xml:space="preserve"> </w:t>
            </w:r>
            <w:r>
              <w:rPr>
                <w:color w:val="5F5F5F"/>
                <w:sz w:val="18"/>
              </w:rPr>
              <w:t>shown</w:t>
            </w:r>
            <w:r>
              <w:rPr>
                <w:color w:val="5F5F5F"/>
                <w:spacing w:val="-3"/>
                <w:sz w:val="18"/>
              </w:rPr>
              <w:t xml:space="preserve"> </w:t>
            </w:r>
            <w:r>
              <w:rPr>
                <w:color w:val="5F5F5F"/>
                <w:sz w:val="18"/>
              </w:rPr>
              <w:t>in</w:t>
            </w:r>
            <w:r>
              <w:rPr>
                <w:color w:val="5F5F5F"/>
                <w:spacing w:val="-3"/>
                <w:sz w:val="18"/>
              </w:rPr>
              <w:t xml:space="preserve"> </w:t>
            </w:r>
            <w:r>
              <w:rPr>
                <w:color w:val="5F5F5F"/>
                <w:sz w:val="18"/>
              </w:rPr>
              <w:t>Figures</w:t>
            </w:r>
            <w:r>
              <w:rPr>
                <w:color w:val="5F5F5F"/>
                <w:spacing w:val="-2"/>
                <w:sz w:val="18"/>
              </w:rPr>
              <w:t xml:space="preserve"> </w:t>
            </w:r>
            <w:r>
              <w:rPr>
                <w:color w:val="5F5F5F"/>
                <w:sz w:val="18"/>
              </w:rPr>
              <w:t>5</w:t>
            </w:r>
            <w:r>
              <w:rPr>
                <w:color w:val="5F5F5F"/>
                <w:spacing w:val="-3"/>
                <w:sz w:val="18"/>
              </w:rPr>
              <w:t xml:space="preserve"> </w:t>
            </w:r>
            <w:r>
              <w:rPr>
                <w:color w:val="5F5F5F"/>
                <w:sz w:val="18"/>
              </w:rPr>
              <w:t>and</w:t>
            </w:r>
            <w:r>
              <w:rPr>
                <w:color w:val="5F5F5F"/>
                <w:spacing w:val="-3"/>
                <w:sz w:val="18"/>
              </w:rPr>
              <w:t xml:space="preserve"> </w:t>
            </w:r>
            <w:r>
              <w:rPr>
                <w:color w:val="5F5F5F"/>
                <w:sz w:val="18"/>
              </w:rPr>
              <w:t>6 of EIS/EES Technical Appendix V (to the extent not already addressed under EPR GM08 and SW01).</w:t>
            </w:r>
          </w:p>
          <w:p w14:paraId="6FC10D39" w14:textId="77777777" w:rsidR="00911B64" w:rsidRDefault="00407A2A">
            <w:pPr>
              <w:pStyle w:val="TableParagraph"/>
              <w:tabs>
                <w:tab w:val="left" w:pos="910"/>
              </w:tabs>
              <w:spacing w:before="39"/>
              <w:ind w:left="910" w:right="620" w:hanging="361"/>
              <w:rPr>
                <w:sz w:val="18"/>
              </w:rPr>
            </w:pPr>
            <w:r>
              <w:rPr>
                <w:noProof/>
              </w:rPr>
              <w:drawing>
                <wp:inline distT="0" distB="0" distL="0" distR="0" wp14:anchorId="52B7C41C" wp14:editId="6EEB4720">
                  <wp:extent cx="95250" cy="93979"/>
                  <wp:effectExtent l="0" t="0" r="0" b="0"/>
                  <wp:docPr id="726" name="Image 7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6" name="Image 726"/>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sz w:val="20"/>
              </w:rPr>
              <w:tab/>
            </w:r>
            <w:r>
              <w:rPr>
                <w:color w:val="5F5F5F"/>
                <w:sz w:val="18"/>
              </w:rPr>
              <w:t>Use</w:t>
            </w:r>
            <w:r>
              <w:rPr>
                <w:color w:val="5F5F5F"/>
                <w:spacing w:val="-3"/>
                <w:sz w:val="18"/>
              </w:rPr>
              <w:t xml:space="preserve"> </w:t>
            </w:r>
            <w:r>
              <w:rPr>
                <w:color w:val="5F5F5F"/>
                <w:sz w:val="18"/>
              </w:rPr>
              <w:t>of</w:t>
            </w:r>
            <w:r>
              <w:rPr>
                <w:color w:val="5F5F5F"/>
                <w:spacing w:val="-2"/>
                <w:sz w:val="18"/>
              </w:rPr>
              <w:t xml:space="preserve"> </w:t>
            </w:r>
            <w:r>
              <w:rPr>
                <w:color w:val="5F5F5F"/>
                <w:sz w:val="18"/>
              </w:rPr>
              <w:t>locally</w:t>
            </w:r>
            <w:r>
              <w:rPr>
                <w:color w:val="5F5F5F"/>
                <w:spacing w:val="-2"/>
                <w:sz w:val="18"/>
              </w:rPr>
              <w:t xml:space="preserve"> </w:t>
            </w:r>
            <w:r>
              <w:rPr>
                <w:color w:val="5F5F5F"/>
                <w:sz w:val="18"/>
              </w:rPr>
              <w:t>indigenous</w:t>
            </w:r>
            <w:r>
              <w:rPr>
                <w:color w:val="5F5F5F"/>
                <w:spacing w:val="-2"/>
                <w:sz w:val="18"/>
              </w:rPr>
              <w:t xml:space="preserve"> </w:t>
            </w:r>
            <w:r>
              <w:rPr>
                <w:color w:val="5F5F5F"/>
                <w:sz w:val="18"/>
              </w:rPr>
              <w:t>species</w:t>
            </w:r>
            <w:r>
              <w:rPr>
                <w:color w:val="5F5F5F"/>
                <w:spacing w:val="-2"/>
                <w:sz w:val="18"/>
              </w:rPr>
              <w:t xml:space="preserve"> </w:t>
            </w:r>
            <w:r>
              <w:rPr>
                <w:color w:val="5F5F5F"/>
                <w:sz w:val="18"/>
              </w:rPr>
              <w:t>in</w:t>
            </w:r>
            <w:r>
              <w:rPr>
                <w:color w:val="5F5F5F"/>
                <w:spacing w:val="-3"/>
                <w:sz w:val="18"/>
              </w:rPr>
              <w:t xml:space="preserve"> </w:t>
            </w:r>
            <w:r>
              <w:rPr>
                <w:color w:val="5F5F5F"/>
                <w:sz w:val="18"/>
              </w:rPr>
              <w:t>revegetation</w:t>
            </w:r>
            <w:r>
              <w:rPr>
                <w:color w:val="5F5F5F"/>
                <w:spacing w:val="-3"/>
                <w:sz w:val="18"/>
              </w:rPr>
              <w:t xml:space="preserve"> </w:t>
            </w:r>
            <w:r>
              <w:rPr>
                <w:color w:val="5F5F5F"/>
                <w:sz w:val="18"/>
              </w:rPr>
              <w:t>or</w:t>
            </w:r>
            <w:r>
              <w:rPr>
                <w:color w:val="5F5F5F"/>
                <w:spacing w:val="-2"/>
                <w:sz w:val="18"/>
              </w:rPr>
              <w:t xml:space="preserve"> </w:t>
            </w:r>
            <w:r>
              <w:rPr>
                <w:color w:val="5F5F5F"/>
                <w:sz w:val="18"/>
              </w:rPr>
              <w:t>plantings,</w:t>
            </w:r>
            <w:r>
              <w:rPr>
                <w:color w:val="5F5F5F"/>
                <w:spacing w:val="-2"/>
                <w:sz w:val="18"/>
              </w:rPr>
              <w:t xml:space="preserve"> </w:t>
            </w:r>
            <w:r>
              <w:rPr>
                <w:color w:val="5F5F5F"/>
                <w:sz w:val="18"/>
              </w:rPr>
              <w:t>particularly</w:t>
            </w:r>
            <w:r>
              <w:rPr>
                <w:color w:val="5F5F5F"/>
                <w:spacing w:val="-1"/>
                <w:sz w:val="18"/>
              </w:rPr>
              <w:t xml:space="preserve"> </w:t>
            </w:r>
            <w:r>
              <w:rPr>
                <w:color w:val="5F5F5F"/>
                <w:sz w:val="18"/>
              </w:rPr>
              <w:t>in</w:t>
            </w:r>
            <w:r>
              <w:rPr>
                <w:color w:val="5F5F5F"/>
                <w:spacing w:val="-3"/>
                <w:sz w:val="18"/>
              </w:rPr>
              <w:t xml:space="preserve"> </w:t>
            </w:r>
            <w:r>
              <w:rPr>
                <w:color w:val="5F5F5F"/>
                <w:sz w:val="18"/>
              </w:rPr>
              <w:t>areas</w:t>
            </w:r>
            <w:r>
              <w:rPr>
                <w:color w:val="5F5F5F"/>
                <w:spacing w:val="-2"/>
                <w:sz w:val="18"/>
              </w:rPr>
              <w:t xml:space="preserve"> </w:t>
            </w:r>
            <w:r>
              <w:rPr>
                <w:color w:val="5F5F5F"/>
                <w:sz w:val="18"/>
              </w:rPr>
              <w:t>where</w:t>
            </w:r>
            <w:r>
              <w:rPr>
                <w:color w:val="5F5F5F"/>
                <w:spacing w:val="-1"/>
                <w:sz w:val="18"/>
              </w:rPr>
              <w:t xml:space="preserve"> </w:t>
            </w:r>
            <w:r>
              <w:rPr>
                <w:color w:val="5F5F5F"/>
                <w:sz w:val="18"/>
              </w:rPr>
              <w:t>habitat</w:t>
            </w:r>
            <w:r>
              <w:rPr>
                <w:color w:val="5F5F5F"/>
                <w:spacing w:val="-2"/>
                <w:sz w:val="18"/>
              </w:rPr>
              <w:t xml:space="preserve"> </w:t>
            </w:r>
            <w:r>
              <w:rPr>
                <w:color w:val="5F5F5F"/>
                <w:sz w:val="18"/>
              </w:rPr>
              <w:t>is</w:t>
            </w:r>
            <w:r>
              <w:rPr>
                <w:color w:val="5F5F5F"/>
                <w:spacing w:val="-2"/>
                <w:sz w:val="18"/>
              </w:rPr>
              <w:t xml:space="preserve"> </w:t>
            </w:r>
            <w:r>
              <w:rPr>
                <w:color w:val="5F5F5F"/>
                <w:sz w:val="18"/>
              </w:rPr>
              <w:t>removed</w:t>
            </w:r>
            <w:r>
              <w:rPr>
                <w:color w:val="5F5F5F"/>
                <w:spacing w:val="-3"/>
                <w:sz w:val="18"/>
              </w:rPr>
              <w:t xml:space="preserve"> </w:t>
            </w:r>
            <w:r>
              <w:rPr>
                <w:color w:val="5F5F5F"/>
                <w:sz w:val="18"/>
              </w:rPr>
              <w:t>that</w:t>
            </w:r>
            <w:r>
              <w:rPr>
                <w:color w:val="5F5F5F"/>
                <w:spacing w:val="-2"/>
                <w:sz w:val="18"/>
              </w:rPr>
              <w:t xml:space="preserve"> </w:t>
            </w:r>
            <w:r>
              <w:rPr>
                <w:color w:val="5F5F5F"/>
                <w:sz w:val="18"/>
              </w:rPr>
              <w:t>is</w:t>
            </w:r>
            <w:r>
              <w:rPr>
                <w:color w:val="5F5F5F"/>
                <w:spacing w:val="-2"/>
                <w:sz w:val="18"/>
              </w:rPr>
              <w:t xml:space="preserve"> </w:t>
            </w:r>
            <w:r>
              <w:rPr>
                <w:color w:val="5F5F5F"/>
                <w:sz w:val="18"/>
              </w:rPr>
              <w:t>suited</w:t>
            </w:r>
            <w:r>
              <w:rPr>
                <w:color w:val="5F5F5F"/>
                <w:spacing w:val="-1"/>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landscape</w:t>
            </w:r>
            <w:r>
              <w:rPr>
                <w:color w:val="5F5F5F"/>
                <w:spacing w:val="-3"/>
                <w:sz w:val="18"/>
              </w:rPr>
              <w:t xml:space="preserve"> </w:t>
            </w:r>
            <w:r>
              <w:rPr>
                <w:color w:val="5F5F5F"/>
                <w:sz w:val="18"/>
              </w:rPr>
              <w:t>context</w:t>
            </w:r>
            <w:r>
              <w:rPr>
                <w:color w:val="5F5F5F"/>
                <w:spacing w:val="-2"/>
                <w:sz w:val="18"/>
              </w:rPr>
              <w:t xml:space="preserve"> </w:t>
            </w:r>
            <w:r>
              <w:rPr>
                <w:color w:val="5F5F5F"/>
                <w:sz w:val="18"/>
              </w:rPr>
              <w:t>and associated native species requirements.</w:t>
            </w:r>
          </w:p>
          <w:p w14:paraId="5C253D04" w14:textId="77777777" w:rsidR="00911B64" w:rsidRDefault="00407A2A">
            <w:pPr>
              <w:pStyle w:val="TableParagraph"/>
              <w:tabs>
                <w:tab w:val="left" w:pos="910"/>
              </w:tabs>
              <w:spacing w:before="40"/>
              <w:ind w:left="910" w:right="504" w:hanging="361"/>
              <w:rPr>
                <w:sz w:val="18"/>
              </w:rPr>
            </w:pPr>
            <w:r>
              <w:rPr>
                <w:noProof/>
              </w:rPr>
              <w:drawing>
                <wp:inline distT="0" distB="0" distL="0" distR="0" wp14:anchorId="5314987A" wp14:editId="582A51EB">
                  <wp:extent cx="95250" cy="94615"/>
                  <wp:effectExtent l="0" t="0" r="0" b="0"/>
                  <wp:docPr id="727" name="Image 7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7" name="Image 727"/>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Where</w:t>
            </w:r>
            <w:r>
              <w:rPr>
                <w:color w:val="5F5F5F"/>
                <w:spacing w:val="-3"/>
                <w:sz w:val="18"/>
              </w:rPr>
              <w:t xml:space="preserve"> </w:t>
            </w:r>
            <w:r>
              <w:rPr>
                <w:color w:val="5F5F5F"/>
                <w:sz w:val="18"/>
              </w:rPr>
              <w:t>possible,</w:t>
            </w:r>
            <w:r>
              <w:rPr>
                <w:color w:val="5F5F5F"/>
                <w:spacing w:val="-2"/>
                <w:sz w:val="18"/>
              </w:rPr>
              <w:t xml:space="preserve"> </w:t>
            </w:r>
            <w:r>
              <w:rPr>
                <w:color w:val="5F5F5F"/>
                <w:sz w:val="18"/>
              </w:rPr>
              <w:t>avoid</w:t>
            </w:r>
            <w:r>
              <w:rPr>
                <w:color w:val="5F5F5F"/>
                <w:spacing w:val="-3"/>
                <w:sz w:val="18"/>
              </w:rPr>
              <w:t xml:space="preserve"> </w:t>
            </w:r>
            <w:r>
              <w:rPr>
                <w:color w:val="5F5F5F"/>
                <w:sz w:val="18"/>
              </w:rPr>
              <w:t>removal</w:t>
            </w:r>
            <w:r>
              <w:rPr>
                <w:color w:val="5F5F5F"/>
                <w:spacing w:val="-2"/>
                <w:sz w:val="18"/>
              </w:rPr>
              <w:t xml:space="preserve"> </w:t>
            </w:r>
            <w:r>
              <w:rPr>
                <w:color w:val="5F5F5F"/>
                <w:sz w:val="18"/>
              </w:rPr>
              <w:t>or</w:t>
            </w:r>
            <w:r>
              <w:rPr>
                <w:color w:val="5F5F5F"/>
                <w:spacing w:val="-2"/>
                <w:sz w:val="18"/>
              </w:rPr>
              <w:t xml:space="preserve"> </w:t>
            </w:r>
            <w:r>
              <w:rPr>
                <w:color w:val="5F5F5F"/>
                <w:sz w:val="18"/>
              </w:rPr>
              <w:t>disturbance</w:t>
            </w:r>
            <w:r>
              <w:rPr>
                <w:color w:val="5F5F5F"/>
                <w:spacing w:val="-3"/>
                <w:sz w:val="18"/>
              </w:rPr>
              <w:t xml:space="preserve"> </w:t>
            </w:r>
            <w:r>
              <w:rPr>
                <w:color w:val="5F5F5F"/>
                <w:sz w:val="18"/>
              </w:rPr>
              <w:t>of</w:t>
            </w:r>
            <w:r>
              <w:rPr>
                <w:color w:val="5F5F5F"/>
                <w:spacing w:val="-2"/>
                <w:sz w:val="18"/>
              </w:rPr>
              <w:t xml:space="preserve"> </w:t>
            </w:r>
            <w:r>
              <w:rPr>
                <w:color w:val="5F5F5F"/>
                <w:sz w:val="18"/>
              </w:rPr>
              <w:t>root</w:t>
            </w:r>
            <w:r>
              <w:rPr>
                <w:color w:val="5F5F5F"/>
                <w:spacing w:val="-2"/>
                <w:sz w:val="18"/>
              </w:rPr>
              <w:t xml:space="preserve"> </w:t>
            </w:r>
            <w:r>
              <w:rPr>
                <w:color w:val="5F5F5F"/>
                <w:sz w:val="18"/>
              </w:rPr>
              <w:t>systems</w:t>
            </w:r>
            <w:r>
              <w:rPr>
                <w:color w:val="5F5F5F"/>
                <w:spacing w:val="-2"/>
                <w:sz w:val="18"/>
              </w:rPr>
              <w:t xml:space="preserve"> </w:t>
            </w:r>
            <w:r>
              <w:rPr>
                <w:color w:val="5F5F5F"/>
                <w:sz w:val="18"/>
              </w:rPr>
              <w:t>associated</w:t>
            </w:r>
            <w:r>
              <w:rPr>
                <w:color w:val="5F5F5F"/>
                <w:spacing w:val="-3"/>
                <w:sz w:val="18"/>
              </w:rPr>
              <w:t xml:space="preserve"> </w:t>
            </w:r>
            <w:r>
              <w:rPr>
                <w:color w:val="5F5F5F"/>
                <w:sz w:val="18"/>
              </w:rPr>
              <w:t>with</w:t>
            </w:r>
            <w:r>
              <w:rPr>
                <w:color w:val="5F5F5F"/>
                <w:spacing w:val="-3"/>
                <w:sz w:val="18"/>
              </w:rPr>
              <w:t xml:space="preserve"> </w:t>
            </w:r>
            <w:r>
              <w:rPr>
                <w:color w:val="5F5F5F"/>
                <w:sz w:val="18"/>
              </w:rPr>
              <w:t>native</w:t>
            </w:r>
            <w:r>
              <w:rPr>
                <w:color w:val="5F5F5F"/>
                <w:spacing w:val="-3"/>
                <w:sz w:val="18"/>
              </w:rPr>
              <w:t xml:space="preserve"> </w:t>
            </w:r>
            <w:r>
              <w:rPr>
                <w:color w:val="5F5F5F"/>
                <w:sz w:val="18"/>
              </w:rPr>
              <w:t>vegetation</w:t>
            </w:r>
            <w:r>
              <w:rPr>
                <w:color w:val="5F5F5F"/>
                <w:spacing w:val="-3"/>
                <w:sz w:val="18"/>
              </w:rPr>
              <w:t xml:space="preserve"> </w:t>
            </w:r>
            <w:r>
              <w:rPr>
                <w:color w:val="5F5F5F"/>
                <w:sz w:val="18"/>
              </w:rPr>
              <w:t>in</w:t>
            </w:r>
            <w:r>
              <w:rPr>
                <w:color w:val="5F5F5F"/>
                <w:spacing w:val="-3"/>
                <w:sz w:val="18"/>
              </w:rPr>
              <w:t xml:space="preserve"> </w:t>
            </w:r>
            <w:r>
              <w:rPr>
                <w:color w:val="5F5F5F"/>
                <w:sz w:val="18"/>
              </w:rPr>
              <w:t>areas</w:t>
            </w:r>
            <w:r>
              <w:rPr>
                <w:color w:val="5F5F5F"/>
                <w:spacing w:val="-2"/>
                <w:sz w:val="18"/>
              </w:rPr>
              <w:t xml:space="preserve"> </w:t>
            </w:r>
            <w:r>
              <w:rPr>
                <w:color w:val="5F5F5F"/>
                <w:sz w:val="18"/>
              </w:rPr>
              <w:t>of</w:t>
            </w:r>
            <w:r>
              <w:rPr>
                <w:color w:val="5F5F5F"/>
                <w:spacing w:val="-2"/>
                <w:sz w:val="18"/>
              </w:rPr>
              <w:t xml:space="preserve"> </w:t>
            </w:r>
            <w:r>
              <w:rPr>
                <w:color w:val="5F5F5F"/>
                <w:sz w:val="18"/>
              </w:rPr>
              <w:t>priority</w:t>
            </w:r>
            <w:r>
              <w:rPr>
                <w:color w:val="5F5F5F"/>
                <w:spacing w:val="-1"/>
                <w:sz w:val="18"/>
              </w:rPr>
              <w:t xml:space="preserve"> </w:t>
            </w:r>
            <w:r>
              <w:rPr>
                <w:color w:val="5F5F5F"/>
                <w:sz w:val="18"/>
              </w:rPr>
              <w:t>habitat,</w:t>
            </w:r>
            <w:r>
              <w:rPr>
                <w:color w:val="5F5F5F"/>
                <w:spacing w:val="-2"/>
                <w:sz w:val="18"/>
              </w:rPr>
              <w:t xml:space="preserve"> </w:t>
            </w:r>
            <w:r>
              <w:rPr>
                <w:color w:val="5F5F5F"/>
                <w:sz w:val="18"/>
              </w:rPr>
              <w:t>to</w:t>
            </w:r>
            <w:r>
              <w:rPr>
                <w:color w:val="5F5F5F"/>
                <w:spacing w:val="-3"/>
                <w:sz w:val="18"/>
              </w:rPr>
              <w:t xml:space="preserve"> </w:t>
            </w:r>
            <w:r>
              <w:rPr>
                <w:color w:val="5F5F5F"/>
                <w:sz w:val="18"/>
              </w:rPr>
              <w:t>prevent</w:t>
            </w:r>
            <w:r>
              <w:rPr>
                <w:color w:val="5F5F5F"/>
                <w:spacing w:val="-2"/>
                <w:sz w:val="18"/>
              </w:rPr>
              <w:t xml:space="preserve"> </w:t>
            </w:r>
            <w:r>
              <w:rPr>
                <w:color w:val="5F5F5F"/>
                <w:sz w:val="18"/>
              </w:rPr>
              <w:t>impacts</w:t>
            </w:r>
            <w:r>
              <w:rPr>
                <w:color w:val="5F5F5F"/>
                <w:spacing w:val="-2"/>
                <w:sz w:val="18"/>
              </w:rPr>
              <w:t xml:space="preserve"> </w:t>
            </w:r>
            <w:r>
              <w:rPr>
                <w:color w:val="5F5F5F"/>
                <w:sz w:val="18"/>
              </w:rPr>
              <w:t>to</w:t>
            </w:r>
            <w:r>
              <w:rPr>
                <w:color w:val="5F5F5F"/>
                <w:spacing w:val="-3"/>
                <w:sz w:val="18"/>
              </w:rPr>
              <w:t xml:space="preserve"> </w:t>
            </w:r>
            <w:r>
              <w:rPr>
                <w:color w:val="5F5F5F"/>
                <w:sz w:val="18"/>
              </w:rPr>
              <w:t>ground- dwelling fauna (e.g. crayfish).</w:t>
            </w:r>
          </w:p>
          <w:p w14:paraId="1BA29F4B" w14:textId="77777777" w:rsidR="00911B64" w:rsidRDefault="00407A2A">
            <w:pPr>
              <w:pStyle w:val="TableParagraph"/>
              <w:tabs>
                <w:tab w:val="left" w:pos="910"/>
              </w:tabs>
              <w:spacing w:before="42"/>
              <w:ind w:left="549"/>
              <w:rPr>
                <w:sz w:val="18"/>
              </w:rPr>
            </w:pPr>
            <w:r>
              <w:rPr>
                <w:noProof/>
              </w:rPr>
              <w:drawing>
                <wp:inline distT="0" distB="0" distL="0" distR="0" wp14:anchorId="6A9576CA" wp14:editId="02FB1C19">
                  <wp:extent cx="95250" cy="94615"/>
                  <wp:effectExtent l="0" t="0" r="0" b="0"/>
                  <wp:docPr id="728" name="Image 7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8" name="Image 728"/>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Incident</w:t>
            </w:r>
            <w:r>
              <w:rPr>
                <w:color w:val="5F5F5F"/>
                <w:spacing w:val="-6"/>
                <w:sz w:val="18"/>
              </w:rPr>
              <w:t xml:space="preserve"> </w:t>
            </w:r>
            <w:r>
              <w:rPr>
                <w:color w:val="5F5F5F"/>
                <w:sz w:val="18"/>
              </w:rPr>
              <w:t>management</w:t>
            </w:r>
            <w:r>
              <w:rPr>
                <w:color w:val="5F5F5F"/>
                <w:spacing w:val="-3"/>
                <w:sz w:val="18"/>
              </w:rPr>
              <w:t xml:space="preserve"> </w:t>
            </w:r>
            <w:r>
              <w:rPr>
                <w:color w:val="5F5F5F"/>
                <w:sz w:val="18"/>
              </w:rPr>
              <w:t>protocols</w:t>
            </w:r>
            <w:r>
              <w:rPr>
                <w:color w:val="5F5F5F"/>
                <w:spacing w:val="-3"/>
                <w:sz w:val="18"/>
              </w:rPr>
              <w:t xml:space="preserve"> </w:t>
            </w:r>
            <w:r>
              <w:rPr>
                <w:color w:val="5F5F5F"/>
                <w:sz w:val="18"/>
              </w:rPr>
              <w:t>for</w:t>
            </w:r>
            <w:r>
              <w:rPr>
                <w:color w:val="5F5F5F"/>
                <w:spacing w:val="-4"/>
                <w:sz w:val="18"/>
              </w:rPr>
              <w:t xml:space="preserve"> </w:t>
            </w:r>
            <w:r>
              <w:rPr>
                <w:color w:val="5F5F5F"/>
                <w:sz w:val="18"/>
              </w:rPr>
              <w:t>addressing</w:t>
            </w:r>
            <w:r>
              <w:rPr>
                <w:color w:val="5F5F5F"/>
                <w:spacing w:val="-4"/>
                <w:sz w:val="18"/>
              </w:rPr>
              <w:t xml:space="preserve"> </w:t>
            </w:r>
            <w:r>
              <w:rPr>
                <w:color w:val="5F5F5F"/>
                <w:sz w:val="18"/>
              </w:rPr>
              <w:t>accidental</w:t>
            </w:r>
            <w:r>
              <w:rPr>
                <w:color w:val="5F5F5F"/>
                <w:spacing w:val="-3"/>
                <w:sz w:val="18"/>
              </w:rPr>
              <w:t xml:space="preserve"> </w:t>
            </w:r>
            <w:r>
              <w:rPr>
                <w:color w:val="5F5F5F"/>
                <w:sz w:val="18"/>
              </w:rPr>
              <w:t>clearing</w:t>
            </w:r>
            <w:r>
              <w:rPr>
                <w:color w:val="5F5F5F"/>
                <w:spacing w:val="-4"/>
                <w:sz w:val="18"/>
              </w:rPr>
              <w:t xml:space="preserve"> </w:t>
            </w:r>
            <w:r>
              <w:rPr>
                <w:color w:val="5F5F5F"/>
                <w:sz w:val="18"/>
              </w:rPr>
              <w:t>of</w:t>
            </w:r>
            <w:r>
              <w:rPr>
                <w:color w:val="5F5F5F"/>
                <w:spacing w:val="-4"/>
                <w:sz w:val="18"/>
              </w:rPr>
              <w:t xml:space="preserve"> </w:t>
            </w:r>
            <w:r>
              <w:rPr>
                <w:color w:val="5F5F5F"/>
                <w:sz w:val="18"/>
              </w:rPr>
              <w:t>vegetation</w:t>
            </w:r>
            <w:r>
              <w:rPr>
                <w:color w:val="5F5F5F"/>
                <w:spacing w:val="-4"/>
                <w:sz w:val="18"/>
              </w:rPr>
              <w:t xml:space="preserve"> </w:t>
            </w:r>
            <w:r>
              <w:rPr>
                <w:color w:val="5F5F5F"/>
                <w:sz w:val="18"/>
              </w:rPr>
              <w:t>or</w:t>
            </w:r>
            <w:r>
              <w:rPr>
                <w:color w:val="5F5F5F"/>
                <w:spacing w:val="-3"/>
                <w:sz w:val="18"/>
              </w:rPr>
              <w:t xml:space="preserve"> </w:t>
            </w:r>
            <w:r>
              <w:rPr>
                <w:color w:val="5F5F5F"/>
                <w:sz w:val="18"/>
              </w:rPr>
              <w:t>habitat</w:t>
            </w:r>
            <w:r>
              <w:rPr>
                <w:color w:val="5F5F5F"/>
                <w:spacing w:val="-3"/>
                <w:sz w:val="18"/>
              </w:rPr>
              <w:t xml:space="preserve"> </w:t>
            </w:r>
            <w:r>
              <w:rPr>
                <w:color w:val="5F5F5F"/>
                <w:sz w:val="18"/>
              </w:rPr>
              <w:t>through</w:t>
            </w:r>
            <w:r>
              <w:rPr>
                <w:color w:val="5F5F5F"/>
                <w:spacing w:val="-4"/>
                <w:sz w:val="18"/>
              </w:rPr>
              <w:t xml:space="preserve"> </w:t>
            </w:r>
            <w:r>
              <w:rPr>
                <w:color w:val="5F5F5F"/>
                <w:sz w:val="18"/>
              </w:rPr>
              <w:t>assisted</w:t>
            </w:r>
            <w:r>
              <w:rPr>
                <w:color w:val="5F5F5F"/>
                <w:spacing w:val="-5"/>
                <w:sz w:val="18"/>
              </w:rPr>
              <w:t xml:space="preserve"> </w:t>
            </w:r>
            <w:r>
              <w:rPr>
                <w:color w:val="5F5F5F"/>
                <w:sz w:val="18"/>
              </w:rPr>
              <w:t>regeneration</w:t>
            </w:r>
            <w:r>
              <w:rPr>
                <w:color w:val="5F5F5F"/>
                <w:spacing w:val="-4"/>
                <w:sz w:val="18"/>
              </w:rPr>
              <w:t xml:space="preserve"> </w:t>
            </w:r>
            <w:r>
              <w:rPr>
                <w:color w:val="5F5F5F"/>
                <w:sz w:val="18"/>
              </w:rPr>
              <w:t>or</w:t>
            </w:r>
            <w:r>
              <w:rPr>
                <w:color w:val="5F5F5F"/>
                <w:spacing w:val="-3"/>
                <w:sz w:val="18"/>
              </w:rPr>
              <w:t xml:space="preserve"> </w:t>
            </w:r>
            <w:r>
              <w:rPr>
                <w:color w:val="5F5F5F"/>
                <w:sz w:val="18"/>
              </w:rPr>
              <w:t>additional</w:t>
            </w:r>
            <w:r>
              <w:rPr>
                <w:color w:val="5F5F5F"/>
                <w:spacing w:val="-2"/>
                <w:sz w:val="18"/>
              </w:rPr>
              <w:t xml:space="preserve"> offsets.</w:t>
            </w:r>
          </w:p>
          <w:p w14:paraId="48C5B5BF" w14:textId="77777777" w:rsidR="00911B64" w:rsidRDefault="00407A2A">
            <w:pPr>
              <w:pStyle w:val="TableParagraph"/>
              <w:spacing w:before="119"/>
              <w:rPr>
                <w:sz w:val="18"/>
              </w:rPr>
            </w:pPr>
            <w:r>
              <w:rPr>
                <w:color w:val="5F5F5F"/>
                <w:sz w:val="18"/>
              </w:rPr>
              <w:t>The</w:t>
            </w:r>
            <w:r>
              <w:rPr>
                <w:color w:val="5F5F5F"/>
                <w:spacing w:val="-6"/>
                <w:sz w:val="18"/>
              </w:rPr>
              <w:t xml:space="preserve"> </w:t>
            </w:r>
            <w:r>
              <w:rPr>
                <w:color w:val="5F5F5F"/>
                <w:sz w:val="18"/>
              </w:rPr>
              <w:t>flora</w:t>
            </w:r>
            <w:r>
              <w:rPr>
                <w:color w:val="5F5F5F"/>
                <w:spacing w:val="-3"/>
                <w:sz w:val="18"/>
              </w:rPr>
              <w:t xml:space="preserve"> </w:t>
            </w:r>
            <w:r>
              <w:rPr>
                <w:color w:val="5F5F5F"/>
                <w:sz w:val="18"/>
              </w:rPr>
              <w:t>and</w:t>
            </w:r>
            <w:r>
              <w:rPr>
                <w:color w:val="5F5F5F"/>
                <w:spacing w:val="-3"/>
                <w:sz w:val="18"/>
              </w:rPr>
              <w:t xml:space="preserve"> </w:t>
            </w:r>
            <w:r>
              <w:rPr>
                <w:color w:val="5F5F5F"/>
                <w:sz w:val="18"/>
              </w:rPr>
              <w:t>fauna</w:t>
            </w:r>
            <w:r>
              <w:rPr>
                <w:color w:val="5F5F5F"/>
                <w:spacing w:val="-3"/>
                <w:sz w:val="18"/>
              </w:rPr>
              <w:t xml:space="preserve"> </w:t>
            </w:r>
            <w:r>
              <w:rPr>
                <w:color w:val="5F5F5F"/>
                <w:sz w:val="18"/>
              </w:rPr>
              <w:t>species</w:t>
            </w:r>
            <w:r>
              <w:rPr>
                <w:color w:val="5F5F5F"/>
                <w:spacing w:val="-1"/>
                <w:sz w:val="18"/>
              </w:rPr>
              <w:t xml:space="preserve"> </w:t>
            </w:r>
            <w:r>
              <w:rPr>
                <w:color w:val="5F5F5F"/>
                <w:sz w:val="18"/>
              </w:rPr>
              <w:t>management</w:t>
            </w:r>
            <w:r>
              <w:rPr>
                <w:color w:val="5F5F5F"/>
                <w:spacing w:val="-2"/>
                <w:sz w:val="18"/>
              </w:rPr>
              <w:t xml:space="preserve"> </w:t>
            </w:r>
            <w:r>
              <w:rPr>
                <w:color w:val="5F5F5F"/>
                <w:sz w:val="18"/>
              </w:rPr>
              <w:t>measures</w:t>
            </w:r>
            <w:r>
              <w:rPr>
                <w:color w:val="5F5F5F"/>
                <w:spacing w:val="-2"/>
                <w:sz w:val="18"/>
              </w:rPr>
              <w:t xml:space="preserve"> </w:t>
            </w:r>
            <w:r>
              <w:rPr>
                <w:color w:val="5F5F5F"/>
                <w:sz w:val="18"/>
              </w:rPr>
              <w:t>must</w:t>
            </w:r>
            <w:r>
              <w:rPr>
                <w:color w:val="5F5F5F"/>
                <w:spacing w:val="-2"/>
                <w:sz w:val="18"/>
              </w:rPr>
              <w:t xml:space="preserve"> </w:t>
            </w:r>
            <w:r>
              <w:rPr>
                <w:color w:val="5F5F5F"/>
                <w:sz w:val="18"/>
              </w:rPr>
              <w:t>cover,</w:t>
            </w:r>
            <w:r>
              <w:rPr>
                <w:color w:val="5F5F5F"/>
                <w:spacing w:val="-2"/>
                <w:sz w:val="18"/>
              </w:rPr>
              <w:t xml:space="preserve"> </w:t>
            </w:r>
            <w:r>
              <w:rPr>
                <w:color w:val="5F5F5F"/>
                <w:sz w:val="18"/>
              </w:rPr>
              <w:t>but</w:t>
            </w:r>
            <w:r>
              <w:rPr>
                <w:color w:val="5F5F5F"/>
                <w:spacing w:val="-2"/>
                <w:sz w:val="18"/>
              </w:rPr>
              <w:t xml:space="preserve"> </w:t>
            </w:r>
            <w:r>
              <w:rPr>
                <w:color w:val="5F5F5F"/>
                <w:sz w:val="18"/>
              </w:rPr>
              <w:t>not</w:t>
            </w:r>
            <w:r>
              <w:rPr>
                <w:color w:val="5F5F5F"/>
                <w:spacing w:val="-2"/>
                <w:sz w:val="18"/>
              </w:rPr>
              <w:t xml:space="preserve"> </w:t>
            </w:r>
            <w:r>
              <w:rPr>
                <w:color w:val="5F5F5F"/>
                <w:sz w:val="18"/>
              </w:rPr>
              <w:t>be</w:t>
            </w:r>
            <w:r>
              <w:rPr>
                <w:color w:val="5F5F5F"/>
                <w:spacing w:val="-3"/>
                <w:sz w:val="18"/>
              </w:rPr>
              <w:t xml:space="preserve"> </w:t>
            </w:r>
            <w:r>
              <w:rPr>
                <w:color w:val="5F5F5F"/>
                <w:sz w:val="18"/>
              </w:rPr>
              <w:t>limited</w:t>
            </w:r>
            <w:r>
              <w:rPr>
                <w:color w:val="5F5F5F"/>
                <w:spacing w:val="-3"/>
                <w:sz w:val="18"/>
              </w:rPr>
              <w:t xml:space="preserve"> </w:t>
            </w:r>
            <w:r>
              <w:rPr>
                <w:color w:val="5F5F5F"/>
                <w:spacing w:val="-5"/>
                <w:sz w:val="18"/>
              </w:rPr>
              <w:t>to:</w:t>
            </w:r>
          </w:p>
          <w:p w14:paraId="63DA2E63" w14:textId="77777777" w:rsidR="00911B64" w:rsidRDefault="00407A2A">
            <w:pPr>
              <w:pStyle w:val="TableParagraph"/>
              <w:tabs>
                <w:tab w:val="left" w:pos="910"/>
              </w:tabs>
              <w:spacing w:before="1"/>
              <w:ind w:left="549"/>
              <w:rPr>
                <w:sz w:val="18"/>
              </w:rPr>
            </w:pPr>
            <w:r>
              <w:rPr>
                <w:noProof/>
              </w:rPr>
              <w:drawing>
                <wp:inline distT="0" distB="0" distL="0" distR="0" wp14:anchorId="76719018" wp14:editId="7DB1DE94">
                  <wp:extent cx="95250" cy="94615"/>
                  <wp:effectExtent l="0" t="0" r="0" b="0"/>
                  <wp:docPr id="729" name="Image 7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9" name="Image 729"/>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Undertaking</w:t>
            </w:r>
            <w:r>
              <w:rPr>
                <w:color w:val="5F5F5F"/>
                <w:spacing w:val="-6"/>
                <w:sz w:val="18"/>
              </w:rPr>
              <w:t xml:space="preserve"> </w:t>
            </w:r>
            <w:r>
              <w:rPr>
                <w:color w:val="5F5F5F"/>
                <w:sz w:val="18"/>
              </w:rPr>
              <w:t>pre-clearing</w:t>
            </w:r>
            <w:r>
              <w:rPr>
                <w:color w:val="5F5F5F"/>
                <w:spacing w:val="-4"/>
                <w:sz w:val="18"/>
              </w:rPr>
              <w:t xml:space="preserve"> </w:t>
            </w:r>
            <w:r>
              <w:rPr>
                <w:color w:val="5F5F5F"/>
                <w:sz w:val="18"/>
              </w:rPr>
              <w:t>inspections</w:t>
            </w:r>
            <w:r>
              <w:rPr>
                <w:color w:val="5F5F5F"/>
                <w:spacing w:val="-3"/>
                <w:sz w:val="18"/>
              </w:rPr>
              <w:t xml:space="preserve"> </w:t>
            </w:r>
            <w:r>
              <w:rPr>
                <w:color w:val="5F5F5F"/>
                <w:sz w:val="18"/>
              </w:rPr>
              <w:t>by</w:t>
            </w:r>
            <w:r>
              <w:rPr>
                <w:color w:val="5F5F5F"/>
                <w:spacing w:val="-2"/>
                <w:sz w:val="18"/>
              </w:rPr>
              <w:t xml:space="preserve"> </w:t>
            </w:r>
            <w:r>
              <w:rPr>
                <w:color w:val="5F5F5F"/>
                <w:sz w:val="18"/>
              </w:rPr>
              <w:t>a</w:t>
            </w:r>
            <w:r>
              <w:rPr>
                <w:color w:val="5F5F5F"/>
                <w:spacing w:val="-4"/>
                <w:sz w:val="18"/>
              </w:rPr>
              <w:t xml:space="preserve"> </w:t>
            </w:r>
            <w:r>
              <w:rPr>
                <w:color w:val="5F5F5F"/>
                <w:sz w:val="18"/>
              </w:rPr>
              <w:t>suitably</w:t>
            </w:r>
            <w:r>
              <w:rPr>
                <w:color w:val="5F5F5F"/>
                <w:spacing w:val="-3"/>
                <w:sz w:val="18"/>
              </w:rPr>
              <w:t xml:space="preserve"> </w:t>
            </w:r>
            <w:r>
              <w:rPr>
                <w:color w:val="5F5F5F"/>
                <w:sz w:val="18"/>
              </w:rPr>
              <w:t>qualified</w:t>
            </w:r>
            <w:r>
              <w:rPr>
                <w:color w:val="5F5F5F"/>
                <w:spacing w:val="-3"/>
                <w:sz w:val="18"/>
              </w:rPr>
              <w:t xml:space="preserve"> </w:t>
            </w:r>
            <w:r>
              <w:rPr>
                <w:color w:val="5F5F5F"/>
                <w:sz w:val="18"/>
              </w:rPr>
              <w:t>ecologist</w:t>
            </w:r>
            <w:r>
              <w:rPr>
                <w:color w:val="5F5F5F"/>
                <w:spacing w:val="-3"/>
                <w:sz w:val="18"/>
              </w:rPr>
              <w:t xml:space="preserve"> </w:t>
            </w:r>
            <w:r>
              <w:rPr>
                <w:color w:val="5F5F5F"/>
                <w:sz w:val="18"/>
              </w:rPr>
              <w:t>to</w:t>
            </w:r>
            <w:r>
              <w:rPr>
                <w:color w:val="5F5F5F"/>
                <w:spacing w:val="-4"/>
                <w:sz w:val="18"/>
              </w:rPr>
              <w:t xml:space="preserve"> </w:t>
            </w:r>
            <w:r>
              <w:rPr>
                <w:color w:val="5F5F5F"/>
                <w:sz w:val="18"/>
              </w:rPr>
              <w:t>confirm</w:t>
            </w:r>
            <w:r>
              <w:rPr>
                <w:color w:val="5F5F5F"/>
                <w:spacing w:val="-2"/>
                <w:sz w:val="18"/>
              </w:rPr>
              <w:t xml:space="preserve"> </w:t>
            </w:r>
            <w:r>
              <w:rPr>
                <w:color w:val="5F5F5F"/>
                <w:sz w:val="18"/>
              </w:rPr>
              <w:t>the</w:t>
            </w:r>
            <w:r>
              <w:rPr>
                <w:color w:val="5F5F5F"/>
                <w:spacing w:val="-4"/>
                <w:sz w:val="18"/>
              </w:rPr>
              <w:t xml:space="preserve"> </w:t>
            </w:r>
            <w:r>
              <w:rPr>
                <w:color w:val="5F5F5F"/>
                <w:sz w:val="18"/>
              </w:rPr>
              <w:t>on-site</w:t>
            </w:r>
            <w:r>
              <w:rPr>
                <w:color w:val="5F5F5F"/>
                <w:spacing w:val="-4"/>
                <w:sz w:val="18"/>
              </w:rPr>
              <w:t xml:space="preserve"> </w:t>
            </w:r>
            <w:r>
              <w:rPr>
                <w:color w:val="5F5F5F"/>
                <w:sz w:val="18"/>
              </w:rPr>
              <w:t>location</w:t>
            </w:r>
            <w:r>
              <w:rPr>
                <w:color w:val="5F5F5F"/>
                <w:spacing w:val="-3"/>
                <w:sz w:val="18"/>
              </w:rPr>
              <w:t xml:space="preserve"> </w:t>
            </w:r>
            <w:r>
              <w:rPr>
                <w:color w:val="5F5F5F"/>
                <w:sz w:val="18"/>
              </w:rPr>
              <w:t>of</w:t>
            </w:r>
            <w:r>
              <w:rPr>
                <w:color w:val="5F5F5F"/>
                <w:spacing w:val="-3"/>
                <w:sz w:val="18"/>
              </w:rPr>
              <w:t xml:space="preserve"> </w:t>
            </w:r>
            <w:r>
              <w:rPr>
                <w:color w:val="5F5F5F"/>
                <w:sz w:val="18"/>
              </w:rPr>
              <w:t>fauna</w:t>
            </w:r>
            <w:r>
              <w:rPr>
                <w:color w:val="5F5F5F"/>
                <w:spacing w:val="-4"/>
                <w:sz w:val="18"/>
              </w:rPr>
              <w:t xml:space="preserve"> </w:t>
            </w:r>
            <w:r>
              <w:rPr>
                <w:color w:val="5F5F5F"/>
                <w:sz w:val="18"/>
              </w:rPr>
              <w:t>immediately</w:t>
            </w:r>
            <w:r>
              <w:rPr>
                <w:color w:val="5F5F5F"/>
                <w:spacing w:val="-2"/>
                <w:sz w:val="18"/>
              </w:rPr>
              <w:t xml:space="preserve"> </w:t>
            </w:r>
            <w:r>
              <w:rPr>
                <w:color w:val="5F5F5F"/>
                <w:sz w:val="18"/>
              </w:rPr>
              <w:t>prior</w:t>
            </w:r>
            <w:r>
              <w:rPr>
                <w:color w:val="5F5F5F"/>
                <w:spacing w:val="-3"/>
                <w:sz w:val="18"/>
              </w:rPr>
              <w:t xml:space="preserve"> </w:t>
            </w:r>
            <w:r>
              <w:rPr>
                <w:color w:val="5F5F5F"/>
                <w:sz w:val="18"/>
              </w:rPr>
              <w:t>to</w:t>
            </w:r>
            <w:r>
              <w:rPr>
                <w:color w:val="5F5F5F"/>
                <w:spacing w:val="-4"/>
                <w:sz w:val="18"/>
              </w:rPr>
              <w:t xml:space="preserve"> </w:t>
            </w:r>
            <w:r>
              <w:rPr>
                <w:color w:val="5F5F5F"/>
                <w:sz w:val="18"/>
              </w:rPr>
              <w:t>habitat</w:t>
            </w:r>
            <w:r>
              <w:rPr>
                <w:color w:val="5F5F5F"/>
                <w:spacing w:val="-2"/>
                <w:sz w:val="18"/>
              </w:rPr>
              <w:t xml:space="preserve"> removal.</w:t>
            </w:r>
          </w:p>
          <w:p w14:paraId="4432692D" w14:textId="77777777" w:rsidR="00911B64" w:rsidRDefault="00407A2A">
            <w:pPr>
              <w:pStyle w:val="TableParagraph"/>
              <w:tabs>
                <w:tab w:val="left" w:pos="910"/>
              </w:tabs>
              <w:spacing w:before="39" w:line="285" w:lineRule="auto"/>
              <w:ind w:right="672"/>
              <w:rPr>
                <w:sz w:val="18"/>
              </w:rPr>
            </w:pPr>
            <w:r>
              <w:rPr>
                <w:noProof/>
              </w:rPr>
              <w:drawing>
                <wp:inline distT="0" distB="0" distL="0" distR="0" wp14:anchorId="2BB4E042" wp14:editId="550C0DA1">
                  <wp:extent cx="95250" cy="94615"/>
                  <wp:effectExtent l="0" t="0" r="0" b="0"/>
                  <wp:docPr id="730" name="Image 7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0" name="Image 730"/>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Salvage</w:t>
            </w:r>
            <w:r>
              <w:rPr>
                <w:color w:val="5F5F5F"/>
                <w:spacing w:val="-3"/>
                <w:sz w:val="18"/>
              </w:rPr>
              <w:t xml:space="preserve"> </w:t>
            </w:r>
            <w:r>
              <w:rPr>
                <w:color w:val="5F5F5F"/>
                <w:sz w:val="18"/>
              </w:rPr>
              <w:t>and</w:t>
            </w:r>
            <w:r>
              <w:rPr>
                <w:color w:val="5F5F5F"/>
                <w:spacing w:val="-3"/>
                <w:sz w:val="18"/>
              </w:rPr>
              <w:t xml:space="preserve"> </w:t>
            </w:r>
            <w:r>
              <w:rPr>
                <w:color w:val="5F5F5F"/>
                <w:sz w:val="18"/>
              </w:rPr>
              <w:t>re-location</w:t>
            </w:r>
            <w:r>
              <w:rPr>
                <w:color w:val="5F5F5F"/>
                <w:spacing w:val="-3"/>
                <w:sz w:val="18"/>
              </w:rPr>
              <w:t xml:space="preserve"> </w:t>
            </w:r>
            <w:r>
              <w:rPr>
                <w:color w:val="5F5F5F"/>
                <w:sz w:val="18"/>
              </w:rPr>
              <w:t>of</w:t>
            </w:r>
            <w:r>
              <w:rPr>
                <w:color w:val="5F5F5F"/>
                <w:spacing w:val="-2"/>
                <w:sz w:val="18"/>
              </w:rPr>
              <w:t xml:space="preserve"> </w:t>
            </w:r>
            <w:r>
              <w:rPr>
                <w:color w:val="5F5F5F"/>
                <w:sz w:val="18"/>
              </w:rPr>
              <w:t>fauna,</w:t>
            </w:r>
            <w:r>
              <w:rPr>
                <w:color w:val="5F5F5F"/>
                <w:spacing w:val="-2"/>
                <w:sz w:val="18"/>
              </w:rPr>
              <w:t xml:space="preserve"> </w:t>
            </w:r>
            <w:r>
              <w:rPr>
                <w:color w:val="5F5F5F"/>
                <w:sz w:val="18"/>
              </w:rPr>
              <w:t>if</w:t>
            </w:r>
            <w:r>
              <w:rPr>
                <w:color w:val="5F5F5F"/>
                <w:spacing w:val="-2"/>
                <w:sz w:val="18"/>
              </w:rPr>
              <w:t xml:space="preserve"> </w:t>
            </w:r>
            <w:r>
              <w:rPr>
                <w:color w:val="5F5F5F"/>
                <w:sz w:val="18"/>
              </w:rPr>
              <w:t>required</w:t>
            </w:r>
            <w:r>
              <w:rPr>
                <w:color w:val="5F5F5F"/>
                <w:spacing w:val="-1"/>
                <w:sz w:val="18"/>
              </w:rPr>
              <w:t xml:space="preserve"> </w:t>
            </w: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construction,</w:t>
            </w:r>
            <w:r>
              <w:rPr>
                <w:color w:val="5F5F5F"/>
                <w:spacing w:val="-2"/>
                <w:sz w:val="18"/>
              </w:rPr>
              <w:t xml:space="preserve"> </w:t>
            </w:r>
            <w:r>
              <w:rPr>
                <w:color w:val="5F5F5F"/>
                <w:sz w:val="18"/>
              </w:rPr>
              <w:t>in</w:t>
            </w:r>
            <w:r>
              <w:rPr>
                <w:color w:val="5F5F5F"/>
                <w:spacing w:val="-3"/>
                <w:sz w:val="18"/>
              </w:rPr>
              <w:t xml:space="preserve"> </w:t>
            </w:r>
            <w:r>
              <w:rPr>
                <w:color w:val="5F5F5F"/>
                <w:sz w:val="18"/>
              </w:rPr>
              <w:t>accordance</w:t>
            </w:r>
            <w:r>
              <w:rPr>
                <w:color w:val="5F5F5F"/>
                <w:spacing w:val="-3"/>
                <w:sz w:val="18"/>
              </w:rPr>
              <w:t xml:space="preserve"> </w:t>
            </w:r>
            <w:r>
              <w:rPr>
                <w:color w:val="5F5F5F"/>
                <w:sz w:val="18"/>
              </w:rPr>
              <w:t>with</w:t>
            </w:r>
            <w:r>
              <w:rPr>
                <w:color w:val="5F5F5F"/>
                <w:spacing w:val="-3"/>
                <w:sz w:val="18"/>
              </w:rPr>
              <w:t xml:space="preserve"> </w:t>
            </w:r>
            <w:r>
              <w:rPr>
                <w:color w:val="5F5F5F"/>
                <w:sz w:val="18"/>
              </w:rPr>
              <w:t xml:space="preserve">the </w:t>
            </w:r>
            <w:r>
              <w:rPr>
                <w:i/>
                <w:color w:val="5F5F5F"/>
                <w:sz w:val="18"/>
              </w:rPr>
              <w:t>Wildlife</w:t>
            </w:r>
            <w:r>
              <w:rPr>
                <w:i/>
                <w:color w:val="5F5F5F"/>
                <w:spacing w:val="-3"/>
                <w:sz w:val="18"/>
              </w:rPr>
              <w:t xml:space="preserve"> </w:t>
            </w:r>
            <w:r>
              <w:rPr>
                <w:i/>
                <w:color w:val="5F5F5F"/>
                <w:sz w:val="18"/>
              </w:rPr>
              <w:t>Act</w:t>
            </w:r>
            <w:r>
              <w:rPr>
                <w:i/>
                <w:color w:val="5F5F5F"/>
                <w:spacing w:val="-2"/>
                <w:sz w:val="18"/>
              </w:rPr>
              <w:t xml:space="preserve"> </w:t>
            </w:r>
            <w:r>
              <w:rPr>
                <w:i/>
                <w:color w:val="5F5F5F"/>
                <w:sz w:val="18"/>
              </w:rPr>
              <w:t>1975</w:t>
            </w:r>
            <w:r>
              <w:rPr>
                <w:i/>
                <w:color w:val="5F5F5F"/>
                <w:spacing w:val="-2"/>
                <w:sz w:val="18"/>
              </w:rPr>
              <w:t xml:space="preserve"> </w:t>
            </w:r>
            <w:r>
              <w:rPr>
                <w:color w:val="5F5F5F"/>
                <w:sz w:val="18"/>
              </w:rPr>
              <w:t>(Vic)</w:t>
            </w:r>
            <w:r>
              <w:rPr>
                <w:color w:val="5F5F5F"/>
                <w:spacing w:val="-2"/>
                <w:sz w:val="18"/>
              </w:rPr>
              <w:t xml:space="preserve"> </w:t>
            </w:r>
            <w:r>
              <w:rPr>
                <w:color w:val="5F5F5F"/>
                <w:sz w:val="18"/>
              </w:rPr>
              <w:t>and</w:t>
            </w:r>
            <w:r>
              <w:rPr>
                <w:color w:val="5F5F5F"/>
                <w:spacing w:val="-2"/>
                <w:sz w:val="18"/>
              </w:rPr>
              <w:t xml:space="preserve"> </w:t>
            </w:r>
            <w:r>
              <w:rPr>
                <w:i/>
                <w:color w:val="5F5F5F"/>
                <w:sz w:val="18"/>
              </w:rPr>
              <w:t>EPBC</w:t>
            </w:r>
            <w:r>
              <w:rPr>
                <w:i/>
                <w:color w:val="5F5F5F"/>
                <w:spacing w:val="-2"/>
                <w:sz w:val="18"/>
              </w:rPr>
              <w:t xml:space="preserve"> </w:t>
            </w:r>
            <w:r>
              <w:rPr>
                <w:i/>
                <w:color w:val="5F5F5F"/>
                <w:sz w:val="18"/>
              </w:rPr>
              <w:t>Act</w:t>
            </w:r>
            <w:r>
              <w:rPr>
                <w:i/>
                <w:color w:val="5F5F5F"/>
                <w:spacing w:val="-2"/>
                <w:sz w:val="18"/>
              </w:rPr>
              <w:t xml:space="preserve"> </w:t>
            </w:r>
            <w:r>
              <w:rPr>
                <w:color w:val="5F5F5F"/>
                <w:sz w:val="18"/>
              </w:rPr>
              <w:t>(Cwlth)</w:t>
            </w:r>
            <w:r>
              <w:rPr>
                <w:color w:val="5F5F5F"/>
                <w:spacing w:val="-2"/>
                <w:sz w:val="18"/>
              </w:rPr>
              <w:t xml:space="preserve"> </w:t>
            </w:r>
            <w:r>
              <w:rPr>
                <w:color w:val="5F5F5F"/>
                <w:sz w:val="18"/>
              </w:rPr>
              <w:t>where</w:t>
            </w:r>
            <w:r>
              <w:rPr>
                <w:color w:val="5F5F5F"/>
                <w:spacing w:val="-3"/>
                <w:sz w:val="18"/>
              </w:rPr>
              <w:t xml:space="preserve"> </w:t>
            </w:r>
            <w:r>
              <w:rPr>
                <w:color w:val="5F5F5F"/>
                <w:sz w:val="18"/>
              </w:rPr>
              <w:t xml:space="preserve">required. </w:t>
            </w:r>
            <w:r>
              <w:rPr>
                <w:noProof/>
                <w:color w:val="5F5F5F"/>
                <w:sz w:val="18"/>
              </w:rPr>
              <w:drawing>
                <wp:inline distT="0" distB="0" distL="0" distR="0" wp14:anchorId="4A73C888" wp14:editId="56E0EA96">
                  <wp:extent cx="95249" cy="94601"/>
                  <wp:effectExtent l="0" t="0" r="0" b="0"/>
                  <wp:docPr id="731" name="Image 7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1" name="Image 731"/>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color w:val="5F5F5F"/>
                <w:sz w:val="18"/>
              </w:rPr>
              <w:tab/>
            </w:r>
            <w:r>
              <w:rPr>
                <w:color w:val="5F5F5F"/>
                <w:sz w:val="18"/>
              </w:rPr>
              <w:t>Daily inspections of open trenches or pits for trapped animals, such as reptiles and small-ground dwelling mammals.</w:t>
            </w:r>
          </w:p>
          <w:p w14:paraId="5CF9BBB0" w14:textId="77777777" w:rsidR="00911B64" w:rsidRDefault="00407A2A">
            <w:pPr>
              <w:pStyle w:val="TableParagraph"/>
              <w:tabs>
                <w:tab w:val="left" w:pos="910"/>
              </w:tabs>
              <w:spacing w:before="0"/>
              <w:ind w:left="910" w:right="710" w:hanging="361"/>
              <w:rPr>
                <w:sz w:val="18"/>
              </w:rPr>
            </w:pPr>
            <w:r>
              <w:rPr>
                <w:noProof/>
              </w:rPr>
              <w:drawing>
                <wp:inline distT="0" distB="0" distL="0" distR="0" wp14:anchorId="0D946CE3" wp14:editId="122205A0">
                  <wp:extent cx="95250" cy="94615"/>
                  <wp:effectExtent l="0" t="0" r="0" b="0"/>
                  <wp:docPr id="732" name="Image 7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2" name="Image 732"/>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proofErr w:type="spellStart"/>
            <w:r>
              <w:rPr>
                <w:color w:val="5F5F5F"/>
                <w:sz w:val="18"/>
              </w:rPr>
              <w:t>Utilising</w:t>
            </w:r>
            <w:proofErr w:type="spellEnd"/>
            <w:r>
              <w:rPr>
                <w:color w:val="5F5F5F"/>
                <w:spacing w:val="-3"/>
                <w:sz w:val="18"/>
              </w:rPr>
              <w:t xml:space="preserve"> </w:t>
            </w:r>
            <w:r>
              <w:rPr>
                <w:color w:val="5F5F5F"/>
                <w:sz w:val="18"/>
              </w:rPr>
              <w:t>night</w:t>
            </w:r>
            <w:r>
              <w:rPr>
                <w:color w:val="5F5F5F"/>
                <w:spacing w:val="-2"/>
                <w:sz w:val="18"/>
              </w:rPr>
              <w:t xml:space="preserve"> </w:t>
            </w:r>
            <w:r>
              <w:rPr>
                <w:color w:val="5F5F5F"/>
                <w:sz w:val="18"/>
              </w:rPr>
              <w:t>lighting</w:t>
            </w:r>
            <w:r>
              <w:rPr>
                <w:color w:val="5F5F5F"/>
                <w:spacing w:val="-3"/>
                <w:sz w:val="18"/>
              </w:rPr>
              <w:t xml:space="preserve"> </w:t>
            </w:r>
            <w:r>
              <w:rPr>
                <w:color w:val="5F5F5F"/>
                <w:sz w:val="18"/>
              </w:rPr>
              <w:t>to</w:t>
            </w:r>
            <w:r>
              <w:rPr>
                <w:color w:val="5F5F5F"/>
                <w:spacing w:val="-3"/>
                <w:sz w:val="18"/>
              </w:rPr>
              <w:t xml:space="preserve"> </w:t>
            </w:r>
            <w:r>
              <w:rPr>
                <w:color w:val="5F5F5F"/>
                <w:sz w:val="18"/>
              </w:rPr>
              <w:t>a</w:t>
            </w:r>
            <w:r>
              <w:rPr>
                <w:color w:val="5F5F5F"/>
                <w:spacing w:val="-2"/>
                <w:sz w:val="18"/>
              </w:rPr>
              <w:t xml:space="preserve"> </w:t>
            </w:r>
            <w:r>
              <w:rPr>
                <w:color w:val="5F5F5F"/>
                <w:sz w:val="18"/>
              </w:rPr>
              <w:t>minimum</w:t>
            </w:r>
            <w:r>
              <w:rPr>
                <w:color w:val="5F5F5F"/>
                <w:spacing w:val="-2"/>
                <w:sz w:val="18"/>
              </w:rPr>
              <w:t xml:space="preserve"> </w:t>
            </w:r>
            <w:r>
              <w:rPr>
                <w:color w:val="5F5F5F"/>
                <w:sz w:val="18"/>
              </w:rPr>
              <w:t>amount</w:t>
            </w:r>
            <w:r>
              <w:rPr>
                <w:color w:val="5F5F5F"/>
                <w:spacing w:val="-2"/>
                <w:sz w:val="18"/>
              </w:rPr>
              <w:t xml:space="preserve"> </w:t>
            </w:r>
            <w:r>
              <w:rPr>
                <w:color w:val="5F5F5F"/>
                <w:sz w:val="18"/>
              </w:rPr>
              <w:t>required</w:t>
            </w:r>
            <w:r>
              <w:rPr>
                <w:color w:val="5F5F5F"/>
                <w:spacing w:val="-3"/>
                <w:sz w:val="18"/>
              </w:rPr>
              <w:t xml:space="preserve"> </w:t>
            </w:r>
            <w:r>
              <w:rPr>
                <w:color w:val="5F5F5F"/>
                <w:sz w:val="18"/>
              </w:rPr>
              <w:t>to</w:t>
            </w:r>
            <w:r>
              <w:rPr>
                <w:color w:val="5F5F5F"/>
                <w:spacing w:val="-3"/>
                <w:sz w:val="18"/>
              </w:rPr>
              <w:t xml:space="preserve"> </w:t>
            </w:r>
            <w:r>
              <w:rPr>
                <w:color w:val="5F5F5F"/>
                <w:sz w:val="18"/>
              </w:rPr>
              <w:t>safely</w:t>
            </w:r>
            <w:r>
              <w:rPr>
                <w:color w:val="5F5F5F"/>
                <w:spacing w:val="-2"/>
                <w:sz w:val="18"/>
              </w:rPr>
              <w:t xml:space="preserve"> </w:t>
            </w:r>
            <w:r>
              <w:rPr>
                <w:color w:val="5F5F5F"/>
                <w:sz w:val="18"/>
              </w:rPr>
              <w:t>operate</w:t>
            </w:r>
            <w:r>
              <w:rPr>
                <w:color w:val="5F5F5F"/>
                <w:spacing w:val="-3"/>
                <w:sz w:val="18"/>
              </w:rPr>
              <w:t xml:space="preserve"> </w:t>
            </w:r>
            <w:r>
              <w:rPr>
                <w:color w:val="5F5F5F"/>
                <w:sz w:val="18"/>
              </w:rPr>
              <w:t>the</w:t>
            </w:r>
            <w:r>
              <w:rPr>
                <w:color w:val="5F5F5F"/>
                <w:spacing w:val="-1"/>
                <w:sz w:val="18"/>
              </w:rPr>
              <w:t xml:space="preserve"> </w:t>
            </w:r>
            <w:r>
              <w:rPr>
                <w:color w:val="5F5F5F"/>
                <w:sz w:val="18"/>
              </w:rPr>
              <w:t>site</w:t>
            </w:r>
            <w:r>
              <w:rPr>
                <w:color w:val="5F5F5F"/>
                <w:spacing w:val="-3"/>
                <w:sz w:val="18"/>
              </w:rPr>
              <w:t xml:space="preserve"> </w:t>
            </w:r>
            <w:r>
              <w:rPr>
                <w:color w:val="5F5F5F"/>
                <w:sz w:val="18"/>
              </w:rPr>
              <w:t>and</w:t>
            </w:r>
            <w:r>
              <w:rPr>
                <w:color w:val="5F5F5F"/>
                <w:spacing w:val="-2"/>
                <w:sz w:val="18"/>
              </w:rPr>
              <w:t xml:space="preserve"> </w:t>
            </w:r>
            <w:r>
              <w:rPr>
                <w:color w:val="5F5F5F"/>
                <w:sz w:val="18"/>
              </w:rPr>
              <w:t>to</w:t>
            </w:r>
            <w:r>
              <w:rPr>
                <w:color w:val="5F5F5F"/>
                <w:spacing w:val="-3"/>
                <w:sz w:val="18"/>
              </w:rPr>
              <w:t xml:space="preserve"> </w:t>
            </w:r>
            <w:r>
              <w:rPr>
                <w:color w:val="5F5F5F"/>
                <w:sz w:val="18"/>
              </w:rPr>
              <w:t>reduce</w:t>
            </w:r>
            <w:r>
              <w:rPr>
                <w:color w:val="5F5F5F"/>
                <w:spacing w:val="-3"/>
                <w:sz w:val="18"/>
              </w:rPr>
              <w:t xml:space="preserve"> </w:t>
            </w:r>
            <w:r>
              <w:rPr>
                <w:color w:val="5F5F5F"/>
                <w:sz w:val="18"/>
              </w:rPr>
              <w:t>light</w:t>
            </w:r>
            <w:r>
              <w:rPr>
                <w:color w:val="5F5F5F"/>
                <w:spacing w:val="-2"/>
                <w:sz w:val="18"/>
              </w:rPr>
              <w:t xml:space="preserve"> </w:t>
            </w:r>
            <w:r>
              <w:rPr>
                <w:color w:val="5F5F5F"/>
                <w:sz w:val="18"/>
              </w:rPr>
              <w:t>pollution</w:t>
            </w:r>
            <w:r>
              <w:rPr>
                <w:color w:val="5F5F5F"/>
                <w:spacing w:val="-3"/>
                <w:sz w:val="18"/>
              </w:rPr>
              <w:t xml:space="preserve"> </w:t>
            </w:r>
            <w:r>
              <w:rPr>
                <w:color w:val="5F5F5F"/>
                <w:sz w:val="18"/>
              </w:rPr>
              <w:t>and</w:t>
            </w:r>
            <w:r>
              <w:rPr>
                <w:color w:val="5F5F5F"/>
                <w:spacing w:val="-3"/>
                <w:sz w:val="18"/>
              </w:rPr>
              <w:t xml:space="preserve"> </w:t>
            </w:r>
            <w:r>
              <w:rPr>
                <w:color w:val="5F5F5F"/>
                <w:sz w:val="18"/>
              </w:rPr>
              <w:t>adverse</w:t>
            </w:r>
            <w:r>
              <w:rPr>
                <w:color w:val="5F5F5F"/>
                <w:spacing w:val="-3"/>
                <w:sz w:val="18"/>
              </w:rPr>
              <w:t xml:space="preserve"> </w:t>
            </w:r>
            <w:r>
              <w:rPr>
                <w:color w:val="5F5F5F"/>
                <w:sz w:val="18"/>
              </w:rPr>
              <w:t>effects</w:t>
            </w:r>
            <w:r>
              <w:rPr>
                <w:color w:val="5F5F5F"/>
                <w:spacing w:val="-2"/>
                <w:sz w:val="18"/>
              </w:rPr>
              <w:t xml:space="preserve"> </w:t>
            </w:r>
            <w:r>
              <w:rPr>
                <w:color w:val="5F5F5F"/>
                <w:sz w:val="18"/>
              </w:rPr>
              <w:t>to</w:t>
            </w:r>
            <w:r>
              <w:rPr>
                <w:color w:val="5F5F5F"/>
                <w:spacing w:val="-3"/>
                <w:sz w:val="18"/>
              </w:rPr>
              <w:t xml:space="preserve"> </w:t>
            </w:r>
            <w:r>
              <w:rPr>
                <w:color w:val="5F5F5F"/>
                <w:sz w:val="18"/>
              </w:rPr>
              <w:t>nocturnal</w:t>
            </w:r>
            <w:r>
              <w:rPr>
                <w:color w:val="5F5F5F"/>
                <w:spacing w:val="-2"/>
                <w:sz w:val="18"/>
              </w:rPr>
              <w:t xml:space="preserve"> </w:t>
            </w:r>
            <w:r>
              <w:rPr>
                <w:color w:val="5F5F5F"/>
                <w:sz w:val="18"/>
              </w:rPr>
              <w:t>species</w:t>
            </w:r>
            <w:r>
              <w:rPr>
                <w:color w:val="5F5F5F"/>
                <w:spacing w:val="-1"/>
                <w:sz w:val="18"/>
              </w:rPr>
              <w:t xml:space="preserve"> </w:t>
            </w:r>
            <w:r>
              <w:rPr>
                <w:color w:val="5F5F5F"/>
                <w:sz w:val="18"/>
              </w:rPr>
              <w:t>in accordance with Night Light Pollution Guidelines for Wildlife (DCCEEW 2023). This</w:t>
            </w:r>
            <w:r>
              <w:rPr>
                <w:color w:val="5F5F5F"/>
                <w:spacing w:val="40"/>
                <w:sz w:val="18"/>
              </w:rPr>
              <w:t xml:space="preserve"> </w:t>
            </w:r>
            <w:r>
              <w:rPr>
                <w:color w:val="5F5F5F"/>
                <w:sz w:val="18"/>
              </w:rPr>
              <w:t>must include using:</w:t>
            </w:r>
          </w:p>
          <w:p w14:paraId="73A22EB1" w14:textId="77777777" w:rsidR="00911B64" w:rsidRDefault="00407A2A">
            <w:pPr>
              <w:pStyle w:val="TableParagraph"/>
              <w:numPr>
                <w:ilvl w:val="0"/>
                <w:numId w:val="2"/>
              </w:numPr>
              <w:tabs>
                <w:tab w:val="left" w:pos="1477"/>
              </w:tabs>
              <w:spacing w:before="41"/>
              <w:ind w:left="1477" w:hanging="359"/>
              <w:rPr>
                <w:sz w:val="18"/>
              </w:rPr>
            </w:pPr>
            <w:r>
              <w:rPr>
                <w:color w:val="5F5F5F"/>
                <w:sz w:val="18"/>
              </w:rPr>
              <w:t>light</w:t>
            </w:r>
            <w:r>
              <w:rPr>
                <w:color w:val="5F5F5F"/>
                <w:spacing w:val="-3"/>
                <w:sz w:val="18"/>
              </w:rPr>
              <w:t xml:space="preserve"> </w:t>
            </w:r>
            <w:r>
              <w:rPr>
                <w:color w:val="5F5F5F"/>
                <w:sz w:val="18"/>
              </w:rPr>
              <w:t>shields</w:t>
            </w:r>
            <w:r>
              <w:rPr>
                <w:color w:val="5F5F5F"/>
                <w:spacing w:val="-2"/>
                <w:sz w:val="18"/>
              </w:rPr>
              <w:t xml:space="preserve"> </w:t>
            </w:r>
            <w:r>
              <w:rPr>
                <w:color w:val="5F5F5F"/>
                <w:sz w:val="18"/>
              </w:rPr>
              <w:t>to</w:t>
            </w:r>
            <w:r>
              <w:rPr>
                <w:color w:val="5F5F5F"/>
                <w:spacing w:val="-4"/>
                <w:sz w:val="18"/>
              </w:rPr>
              <w:t xml:space="preserve"> </w:t>
            </w:r>
            <w:r>
              <w:rPr>
                <w:color w:val="5F5F5F"/>
                <w:sz w:val="18"/>
              </w:rPr>
              <w:t>direct</w:t>
            </w:r>
            <w:r>
              <w:rPr>
                <w:color w:val="5F5F5F"/>
                <w:spacing w:val="-2"/>
                <w:sz w:val="18"/>
              </w:rPr>
              <w:t xml:space="preserve"> </w:t>
            </w:r>
            <w:r>
              <w:rPr>
                <w:color w:val="5F5F5F"/>
                <w:sz w:val="18"/>
              </w:rPr>
              <w:t>light</w:t>
            </w:r>
            <w:r>
              <w:rPr>
                <w:color w:val="5F5F5F"/>
                <w:spacing w:val="-2"/>
                <w:sz w:val="18"/>
              </w:rPr>
              <w:t xml:space="preserve"> </w:t>
            </w:r>
            <w:r>
              <w:rPr>
                <w:color w:val="5F5F5F"/>
                <w:sz w:val="18"/>
              </w:rPr>
              <w:t>and</w:t>
            </w:r>
            <w:r>
              <w:rPr>
                <w:color w:val="5F5F5F"/>
                <w:spacing w:val="-4"/>
                <w:sz w:val="18"/>
              </w:rPr>
              <w:t xml:space="preserve"> </w:t>
            </w:r>
            <w:r>
              <w:rPr>
                <w:color w:val="5F5F5F"/>
                <w:sz w:val="18"/>
              </w:rPr>
              <w:t>reduce</w:t>
            </w:r>
            <w:r>
              <w:rPr>
                <w:color w:val="5F5F5F"/>
                <w:spacing w:val="-3"/>
                <w:sz w:val="18"/>
              </w:rPr>
              <w:t xml:space="preserve"> </w:t>
            </w:r>
            <w:r>
              <w:rPr>
                <w:color w:val="5F5F5F"/>
                <w:sz w:val="18"/>
              </w:rPr>
              <w:t>light</w:t>
            </w:r>
            <w:r>
              <w:rPr>
                <w:color w:val="5F5F5F"/>
                <w:spacing w:val="-2"/>
                <w:sz w:val="18"/>
              </w:rPr>
              <w:t xml:space="preserve"> spill.</w:t>
            </w:r>
          </w:p>
          <w:p w14:paraId="2FE641C0" w14:textId="77777777" w:rsidR="00911B64" w:rsidRDefault="00407A2A">
            <w:pPr>
              <w:pStyle w:val="TableParagraph"/>
              <w:numPr>
                <w:ilvl w:val="0"/>
                <w:numId w:val="2"/>
              </w:numPr>
              <w:tabs>
                <w:tab w:val="left" w:pos="1477"/>
              </w:tabs>
              <w:spacing w:before="25"/>
              <w:ind w:left="1477" w:hanging="359"/>
              <w:rPr>
                <w:sz w:val="18"/>
              </w:rPr>
            </w:pPr>
            <w:r>
              <w:rPr>
                <w:color w:val="5F5F5F"/>
                <w:sz w:val="18"/>
              </w:rPr>
              <w:t>low</w:t>
            </w:r>
            <w:r>
              <w:rPr>
                <w:color w:val="5F5F5F"/>
                <w:spacing w:val="-3"/>
                <w:sz w:val="18"/>
              </w:rPr>
              <w:t xml:space="preserve"> </w:t>
            </w:r>
            <w:r>
              <w:rPr>
                <w:color w:val="5F5F5F"/>
                <w:sz w:val="18"/>
              </w:rPr>
              <w:t>beam</w:t>
            </w:r>
            <w:r>
              <w:rPr>
                <w:color w:val="5F5F5F"/>
                <w:spacing w:val="-2"/>
                <w:sz w:val="18"/>
              </w:rPr>
              <w:t xml:space="preserve"> </w:t>
            </w:r>
            <w:r>
              <w:rPr>
                <w:color w:val="5F5F5F"/>
                <w:sz w:val="18"/>
              </w:rPr>
              <w:t>vehicle</w:t>
            </w:r>
            <w:r>
              <w:rPr>
                <w:color w:val="5F5F5F"/>
                <w:spacing w:val="-3"/>
                <w:sz w:val="18"/>
              </w:rPr>
              <w:t xml:space="preserve"> </w:t>
            </w:r>
            <w:r>
              <w:rPr>
                <w:color w:val="5F5F5F"/>
                <w:sz w:val="18"/>
              </w:rPr>
              <w:t>lights</w:t>
            </w:r>
            <w:r>
              <w:rPr>
                <w:color w:val="5F5F5F"/>
                <w:spacing w:val="-2"/>
                <w:sz w:val="18"/>
              </w:rPr>
              <w:t xml:space="preserve"> </w:t>
            </w:r>
            <w:r>
              <w:rPr>
                <w:color w:val="5F5F5F"/>
                <w:sz w:val="18"/>
              </w:rPr>
              <w:t>except</w:t>
            </w:r>
            <w:r>
              <w:rPr>
                <w:color w:val="5F5F5F"/>
                <w:spacing w:val="-2"/>
                <w:sz w:val="18"/>
              </w:rPr>
              <w:t xml:space="preserve"> </w:t>
            </w:r>
            <w:r>
              <w:rPr>
                <w:color w:val="5F5F5F"/>
                <w:sz w:val="18"/>
              </w:rPr>
              <w:t>where</w:t>
            </w:r>
            <w:r>
              <w:rPr>
                <w:color w:val="5F5F5F"/>
                <w:spacing w:val="-3"/>
                <w:sz w:val="18"/>
              </w:rPr>
              <w:t xml:space="preserve"> </w:t>
            </w:r>
            <w:r>
              <w:rPr>
                <w:color w:val="5F5F5F"/>
                <w:sz w:val="18"/>
              </w:rPr>
              <w:t>safety</w:t>
            </w:r>
            <w:r>
              <w:rPr>
                <w:color w:val="5F5F5F"/>
                <w:spacing w:val="-1"/>
                <w:sz w:val="18"/>
              </w:rPr>
              <w:t xml:space="preserve"> </w:t>
            </w:r>
            <w:r>
              <w:rPr>
                <w:color w:val="5F5F5F"/>
                <w:sz w:val="18"/>
              </w:rPr>
              <w:t>is</w:t>
            </w:r>
            <w:r>
              <w:rPr>
                <w:color w:val="5F5F5F"/>
                <w:spacing w:val="-2"/>
                <w:sz w:val="18"/>
              </w:rPr>
              <w:t xml:space="preserve"> compromised.</w:t>
            </w:r>
          </w:p>
          <w:p w14:paraId="2F75298F" w14:textId="77777777" w:rsidR="00911B64" w:rsidRDefault="00407A2A">
            <w:pPr>
              <w:pStyle w:val="TableParagraph"/>
              <w:tabs>
                <w:tab w:val="left" w:pos="910"/>
              </w:tabs>
              <w:spacing w:before="23"/>
              <w:ind w:left="910" w:right="141" w:hanging="361"/>
              <w:rPr>
                <w:sz w:val="18"/>
              </w:rPr>
            </w:pPr>
            <w:r>
              <w:rPr>
                <w:noProof/>
              </w:rPr>
              <w:drawing>
                <wp:inline distT="0" distB="0" distL="0" distR="0" wp14:anchorId="3E3E97B4" wp14:editId="024EA04C">
                  <wp:extent cx="95250" cy="94615"/>
                  <wp:effectExtent l="0" t="0" r="0" b="0"/>
                  <wp:docPr id="733" name="Image 7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3" name="Image 733"/>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Work restrictions during sensitive life-stages (e.g.</w:t>
            </w:r>
            <w:r>
              <w:rPr>
                <w:color w:val="5F5F5F"/>
                <w:spacing w:val="40"/>
                <w:sz w:val="18"/>
              </w:rPr>
              <w:t xml:space="preserve"> </w:t>
            </w:r>
            <w:r>
              <w:rPr>
                <w:color w:val="5F5F5F"/>
                <w:sz w:val="18"/>
              </w:rPr>
              <w:t>breeding, nesting, etc.) within 100m of priority habitats, as shown in Figure 5 of EIS/EES Technical Appendix V, to avoid and minimise disturbance to native fauna (with a particular focus on noise and light pollution).</w:t>
            </w:r>
            <w:r>
              <w:rPr>
                <w:color w:val="5F5F5F"/>
                <w:spacing w:val="40"/>
                <w:sz w:val="18"/>
              </w:rPr>
              <w:t xml:space="preserve"> </w:t>
            </w:r>
            <w:r>
              <w:rPr>
                <w:color w:val="5F5F5F"/>
                <w:sz w:val="18"/>
              </w:rPr>
              <w:t>This may include restrictions on work activities</w:t>
            </w:r>
            <w:r>
              <w:rPr>
                <w:color w:val="5F5F5F"/>
                <w:spacing w:val="-2"/>
                <w:sz w:val="18"/>
              </w:rPr>
              <w:t xml:space="preserve"> </w:t>
            </w:r>
            <w:r>
              <w:rPr>
                <w:color w:val="5F5F5F"/>
                <w:sz w:val="18"/>
              </w:rPr>
              <w:t>during</w:t>
            </w:r>
            <w:r>
              <w:rPr>
                <w:color w:val="5F5F5F"/>
                <w:spacing w:val="-3"/>
                <w:sz w:val="18"/>
              </w:rPr>
              <w:t xml:space="preserve"> </w:t>
            </w:r>
            <w:r>
              <w:rPr>
                <w:color w:val="5F5F5F"/>
                <w:sz w:val="18"/>
              </w:rPr>
              <w:t>a</w:t>
            </w:r>
            <w:r>
              <w:rPr>
                <w:color w:val="5F5F5F"/>
                <w:spacing w:val="-3"/>
                <w:sz w:val="18"/>
              </w:rPr>
              <w:t xml:space="preserve"> </w:t>
            </w:r>
            <w:r>
              <w:rPr>
                <w:color w:val="5F5F5F"/>
                <w:sz w:val="18"/>
              </w:rPr>
              <w:t>season</w:t>
            </w:r>
            <w:r>
              <w:rPr>
                <w:color w:val="5F5F5F"/>
                <w:spacing w:val="-3"/>
                <w:sz w:val="18"/>
              </w:rPr>
              <w:t xml:space="preserve"> </w:t>
            </w:r>
            <w:r>
              <w:rPr>
                <w:color w:val="5F5F5F"/>
                <w:sz w:val="18"/>
              </w:rPr>
              <w:t>(e.g.,</w:t>
            </w:r>
            <w:r>
              <w:rPr>
                <w:color w:val="5F5F5F"/>
                <w:spacing w:val="-2"/>
                <w:sz w:val="18"/>
              </w:rPr>
              <w:t xml:space="preserve"> </w:t>
            </w:r>
            <w:r>
              <w:rPr>
                <w:color w:val="5F5F5F"/>
                <w:sz w:val="18"/>
              </w:rPr>
              <w:t>spring),</w:t>
            </w:r>
            <w:r>
              <w:rPr>
                <w:color w:val="5F5F5F"/>
                <w:spacing w:val="-2"/>
                <w:sz w:val="18"/>
              </w:rPr>
              <w:t xml:space="preserve"> </w:t>
            </w:r>
            <w:r>
              <w:rPr>
                <w:color w:val="5F5F5F"/>
                <w:sz w:val="18"/>
              </w:rPr>
              <w:t>species</w:t>
            </w:r>
            <w:r>
              <w:rPr>
                <w:color w:val="5F5F5F"/>
                <w:spacing w:val="-2"/>
                <w:sz w:val="18"/>
              </w:rPr>
              <w:t xml:space="preserve"> </w:t>
            </w:r>
            <w:r>
              <w:rPr>
                <w:color w:val="5F5F5F"/>
                <w:sz w:val="18"/>
              </w:rPr>
              <w:t>life</w:t>
            </w:r>
            <w:r>
              <w:rPr>
                <w:color w:val="5F5F5F"/>
                <w:spacing w:val="-3"/>
                <w:sz w:val="18"/>
              </w:rPr>
              <w:t xml:space="preserve"> </w:t>
            </w:r>
            <w:r>
              <w:rPr>
                <w:color w:val="5F5F5F"/>
                <w:sz w:val="18"/>
              </w:rPr>
              <w:t>stage</w:t>
            </w:r>
            <w:r>
              <w:rPr>
                <w:color w:val="5F5F5F"/>
                <w:spacing w:val="-3"/>
                <w:sz w:val="18"/>
              </w:rPr>
              <w:t xml:space="preserve"> </w:t>
            </w:r>
            <w:r>
              <w:rPr>
                <w:color w:val="5F5F5F"/>
                <w:sz w:val="18"/>
              </w:rPr>
              <w:t>(e.g.,</w:t>
            </w:r>
            <w:r>
              <w:rPr>
                <w:color w:val="5F5F5F"/>
                <w:spacing w:val="-2"/>
                <w:sz w:val="18"/>
              </w:rPr>
              <w:t xml:space="preserve"> </w:t>
            </w:r>
            <w:r>
              <w:rPr>
                <w:color w:val="5F5F5F"/>
                <w:sz w:val="18"/>
              </w:rPr>
              <w:t>breeding</w:t>
            </w:r>
            <w:r>
              <w:rPr>
                <w:color w:val="5F5F5F"/>
                <w:spacing w:val="-1"/>
                <w:sz w:val="18"/>
              </w:rPr>
              <w:t xml:space="preserve"> </w:t>
            </w:r>
            <w:r>
              <w:rPr>
                <w:color w:val="5F5F5F"/>
                <w:sz w:val="18"/>
              </w:rPr>
              <w:t>or</w:t>
            </w:r>
            <w:r>
              <w:rPr>
                <w:color w:val="5F5F5F"/>
                <w:spacing w:val="-2"/>
                <w:sz w:val="18"/>
              </w:rPr>
              <w:t xml:space="preserve"> </w:t>
            </w:r>
            <w:r>
              <w:rPr>
                <w:color w:val="5F5F5F"/>
                <w:sz w:val="18"/>
              </w:rPr>
              <w:t>nesting)</w:t>
            </w:r>
            <w:r>
              <w:rPr>
                <w:color w:val="5F5F5F"/>
                <w:spacing w:val="-2"/>
                <w:sz w:val="18"/>
              </w:rPr>
              <w:t xml:space="preserve"> </w:t>
            </w:r>
            <w:r>
              <w:rPr>
                <w:color w:val="5F5F5F"/>
                <w:sz w:val="18"/>
              </w:rPr>
              <w:t>or</w:t>
            </w:r>
            <w:r>
              <w:rPr>
                <w:color w:val="5F5F5F"/>
                <w:spacing w:val="-2"/>
                <w:sz w:val="18"/>
              </w:rPr>
              <w:t xml:space="preserve"> </w:t>
            </w:r>
            <w:r>
              <w:rPr>
                <w:color w:val="5F5F5F"/>
                <w:sz w:val="18"/>
              </w:rPr>
              <w:t>time</w:t>
            </w:r>
            <w:r>
              <w:rPr>
                <w:color w:val="5F5F5F"/>
                <w:spacing w:val="-3"/>
                <w:sz w:val="18"/>
              </w:rPr>
              <w:t xml:space="preserve"> </w:t>
            </w:r>
            <w:r>
              <w:rPr>
                <w:color w:val="5F5F5F"/>
                <w:sz w:val="18"/>
              </w:rPr>
              <w:t>of</w:t>
            </w:r>
            <w:r>
              <w:rPr>
                <w:color w:val="5F5F5F"/>
                <w:spacing w:val="-2"/>
                <w:sz w:val="18"/>
              </w:rPr>
              <w:t xml:space="preserve"> </w:t>
            </w:r>
            <w:r>
              <w:rPr>
                <w:color w:val="5F5F5F"/>
                <w:sz w:val="18"/>
              </w:rPr>
              <w:t>day</w:t>
            </w:r>
            <w:r>
              <w:rPr>
                <w:color w:val="5F5F5F"/>
                <w:spacing w:val="-2"/>
                <w:sz w:val="18"/>
              </w:rPr>
              <w:t xml:space="preserve"> </w:t>
            </w:r>
            <w:r>
              <w:rPr>
                <w:color w:val="5F5F5F"/>
                <w:sz w:val="18"/>
              </w:rPr>
              <w:t>(e.g.,</w:t>
            </w:r>
            <w:r>
              <w:rPr>
                <w:color w:val="5F5F5F"/>
                <w:spacing w:val="-2"/>
                <w:sz w:val="18"/>
              </w:rPr>
              <w:t xml:space="preserve"> </w:t>
            </w:r>
            <w:r>
              <w:rPr>
                <w:color w:val="5F5F5F"/>
                <w:sz w:val="18"/>
              </w:rPr>
              <w:t>night-time),</w:t>
            </w:r>
            <w:r>
              <w:rPr>
                <w:color w:val="5F5F5F"/>
                <w:spacing w:val="-2"/>
                <w:sz w:val="18"/>
              </w:rPr>
              <w:t xml:space="preserve"> </w:t>
            </w:r>
            <w:r>
              <w:rPr>
                <w:color w:val="5F5F5F"/>
                <w:sz w:val="18"/>
              </w:rPr>
              <w:t>based</w:t>
            </w:r>
            <w:r>
              <w:rPr>
                <w:color w:val="5F5F5F"/>
                <w:spacing w:val="-3"/>
                <w:sz w:val="18"/>
              </w:rPr>
              <w:t xml:space="preserve"> </w:t>
            </w:r>
            <w:r>
              <w:rPr>
                <w:color w:val="5F5F5F"/>
                <w:sz w:val="18"/>
              </w:rPr>
              <w:t>on</w:t>
            </w:r>
            <w:r>
              <w:rPr>
                <w:color w:val="5F5F5F"/>
                <w:spacing w:val="-3"/>
                <w:sz w:val="18"/>
              </w:rPr>
              <w:t xml:space="preserve"> </w:t>
            </w:r>
            <w:r>
              <w:rPr>
                <w:color w:val="5F5F5F"/>
                <w:sz w:val="18"/>
              </w:rPr>
              <w:t>the</w:t>
            </w:r>
            <w:r>
              <w:rPr>
                <w:color w:val="5F5F5F"/>
                <w:spacing w:val="-3"/>
                <w:sz w:val="18"/>
              </w:rPr>
              <w:t xml:space="preserve"> </w:t>
            </w:r>
            <w:r>
              <w:rPr>
                <w:color w:val="5F5F5F"/>
                <w:sz w:val="18"/>
              </w:rPr>
              <w:t>ecology</w:t>
            </w:r>
            <w:r>
              <w:rPr>
                <w:color w:val="5F5F5F"/>
                <w:spacing w:val="-2"/>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species</w:t>
            </w:r>
            <w:r>
              <w:rPr>
                <w:color w:val="5F5F5F"/>
                <w:spacing w:val="-2"/>
                <w:sz w:val="18"/>
              </w:rPr>
              <w:t xml:space="preserve"> </w:t>
            </w:r>
            <w:r>
              <w:rPr>
                <w:color w:val="5F5F5F"/>
                <w:sz w:val="18"/>
              </w:rPr>
              <w:t>and proximity to habitats. Where work restrictions are not feasible, develop and implement alternative control measures (e.g. light shields).</w:t>
            </w:r>
          </w:p>
          <w:p w14:paraId="3CC81F60" w14:textId="77777777" w:rsidR="00911B64" w:rsidRDefault="00407A2A">
            <w:pPr>
              <w:pStyle w:val="TableParagraph"/>
              <w:tabs>
                <w:tab w:val="left" w:pos="910"/>
              </w:tabs>
              <w:spacing w:before="40" w:line="285" w:lineRule="auto"/>
              <w:ind w:left="549" w:right="132"/>
              <w:rPr>
                <w:sz w:val="18"/>
              </w:rPr>
            </w:pPr>
            <w:r>
              <w:rPr>
                <w:noProof/>
              </w:rPr>
              <w:drawing>
                <wp:inline distT="0" distB="0" distL="0" distR="0" wp14:anchorId="1D68372A" wp14:editId="4218F88A">
                  <wp:extent cx="95250" cy="94615"/>
                  <wp:effectExtent l="0" t="0" r="0" b="0"/>
                  <wp:docPr id="734" name="Image 7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4" name="Image 734"/>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Installation</w:t>
            </w:r>
            <w:r>
              <w:rPr>
                <w:color w:val="5F5F5F"/>
                <w:spacing w:val="-3"/>
                <w:sz w:val="18"/>
              </w:rPr>
              <w:t xml:space="preserve"> </w:t>
            </w:r>
            <w:r>
              <w:rPr>
                <w:color w:val="5F5F5F"/>
                <w:sz w:val="18"/>
              </w:rPr>
              <w:t>of</w:t>
            </w:r>
            <w:r>
              <w:rPr>
                <w:color w:val="5F5F5F"/>
                <w:spacing w:val="-2"/>
                <w:sz w:val="18"/>
              </w:rPr>
              <w:t xml:space="preserve"> </w:t>
            </w:r>
            <w:r>
              <w:rPr>
                <w:color w:val="5F5F5F"/>
                <w:sz w:val="18"/>
              </w:rPr>
              <w:t>temporary</w:t>
            </w:r>
            <w:r>
              <w:rPr>
                <w:color w:val="5F5F5F"/>
                <w:spacing w:val="-2"/>
                <w:sz w:val="18"/>
              </w:rPr>
              <w:t xml:space="preserve"> </w:t>
            </w:r>
            <w:r>
              <w:rPr>
                <w:color w:val="5F5F5F"/>
                <w:sz w:val="18"/>
              </w:rPr>
              <w:t>wildlife</w:t>
            </w:r>
            <w:r>
              <w:rPr>
                <w:color w:val="5F5F5F"/>
                <w:spacing w:val="-3"/>
                <w:sz w:val="18"/>
              </w:rPr>
              <w:t xml:space="preserve"> </w:t>
            </w:r>
            <w:r>
              <w:rPr>
                <w:color w:val="5F5F5F"/>
                <w:sz w:val="18"/>
              </w:rPr>
              <w:t>barriers</w:t>
            </w:r>
            <w:r>
              <w:rPr>
                <w:color w:val="5F5F5F"/>
                <w:spacing w:val="-2"/>
                <w:sz w:val="18"/>
              </w:rPr>
              <w:t xml:space="preserve"> </w:t>
            </w:r>
            <w:r>
              <w:rPr>
                <w:color w:val="5F5F5F"/>
                <w:sz w:val="18"/>
              </w:rPr>
              <w:t>near</w:t>
            </w:r>
            <w:r>
              <w:rPr>
                <w:color w:val="5F5F5F"/>
                <w:spacing w:val="-1"/>
                <w:sz w:val="18"/>
              </w:rPr>
              <w:t xml:space="preserve"> </w:t>
            </w:r>
            <w:r>
              <w:rPr>
                <w:color w:val="5F5F5F"/>
                <w:sz w:val="18"/>
              </w:rPr>
              <w:t>priority</w:t>
            </w:r>
            <w:r>
              <w:rPr>
                <w:color w:val="5F5F5F"/>
                <w:spacing w:val="-1"/>
                <w:sz w:val="18"/>
              </w:rPr>
              <w:t xml:space="preserve"> </w:t>
            </w:r>
            <w:r>
              <w:rPr>
                <w:color w:val="5F5F5F"/>
                <w:sz w:val="18"/>
              </w:rPr>
              <w:t>habitats</w:t>
            </w:r>
            <w:r>
              <w:rPr>
                <w:color w:val="5F5F5F"/>
                <w:spacing w:val="-2"/>
                <w:sz w:val="18"/>
              </w:rPr>
              <w:t xml:space="preserve"> </w:t>
            </w:r>
            <w:r>
              <w:rPr>
                <w:color w:val="5F5F5F"/>
                <w:sz w:val="18"/>
              </w:rPr>
              <w:t>to</w:t>
            </w:r>
            <w:r>
              <w:rPr>
                <w:color w:val="5F5F5F"/>
                <w:spacing w:val="-3"/>
                <w:sz w:val="18"/>
              </w:rPr>
              <w:t xml:space="preserve"> </w:t>
            </w:r>
            <w:r>
              <w:rPr>
                <w:color w:val="5F5F5F"/>
                <w:sz w:val="18"/>
              </w:rPr>
              <w:t>prevent</w:t>
            </w:r>
            <w:r>
              <w:rPr>
                <w:color w:val="5F5F5F"/>
                <w:spacing w:val="-2"/>
                <w:sz w:val="18"/>
              </w:rPr>
              <w:t xml:space="preserve"> </w:t>
            </w:r>
            <w:r>
              <w:rPr>
                <w:color w:val="5F5F5F"/>
                <w:sz w:val="18"/>
              </w:rPr>
              <w:t>the</w:t>
            </w:r>
            <w:r>
              <w:rPr>
                <w:color w:val="5F5F5F"/>
                <w:spacing w:val="-3"/>
                <w:sz w:val="18"/>
              </w:rPr>
              <w:t xml:space="preserve"> </w:t>
            </w:r>
            <w:r>
              <w:rPr>
                <w:color w:val="5F5F5F"/>
                <w:sz w:val="18"/>
              </w:rPr>
              <w:t>movements</w:t>
            </w:r>
            <w:r>
              <w:rPr>
                <w:color w:val="5F5F5F"/>
                <w:spacing w:val="-2"/>
                <w:sz w:val="18"/>
              </w:rPr>
              <w:t xml:space="preserve"> </w:t>
            </w:r>
            <w:r>
              <w:rPr>
                <w:color w:val="5F5F5F"/>
                <w:sz w:val="18"/>
              </w:rPr>
              <w:t>of</w:t>
            </w:r>
            <w:r>
              <w:rPr>
                <w:color w:val="5F5F5F"/>
                <w:spacing w:val="-2"/>
                <w:sz w:val="18"/>
              </w:rPr>
              <w:t xml:space="preserve"> </w:t>
            </w:r>
            <w:r>
              <w:rPr>
                <w:color w:val="5F5F5F"/>
                <w:sz w:val="18"/>
              </w:rPr>
              <w:t>ground-dwelling</w:t>
            </w:r>
            <w:r>
              <w:rPr>
                <w:color w:val="5F5F5F"/>
                <w:spacing w:val="-3"/>
                <w:sz w:val="18"/>
              </w:rPr>
              <w:t xml:space="preserve"> </w:t>
            </w:r>
            <w:r>
              <w:rPr>
                <w:color w:val="5F5F5F"/>
                <w:sz w:val="18"/>
              </w:rPr>
              <w:t>fauna</w:t>
            </w:r>
            <w:r>
              <w:rPr>
                <w:color w:val="5F5F5F"/>
                <w:spacing w:val="-3"/>
                <w:sz w:val="18"/>
              </w:rPr>
              <w:t xml:space="preserve"> </w:t>
            </w:r>
            <w:r>
              <w:rPr>
                <w:color w:val="5F5F5F"/>
                <w:sz w:val="18"/>
              </w:rPr>
              <w:t>into</w:t>
            </w:r>
            <w:r>
              <w:rPr>
                <w:color w:val="5F5F5F"/>
                <w:spacing w:val="-1"/>
                <w:sz w:val="18"/>
              </w:rPr>
              <w:t xml:space="preserve"> </w:t>
            </w:r>
            <w:r>
              <w:rPr>
                <w:color w:val="5F5F5F"/>
                <w:sz w:val="18"/>
              </w:rPr>
              <w:t>high-risk</w:t>
            </w:r>
            <w:r>
              <w:rPr>
                <w:color w:val="5F5F5F"/>
                <w:spacing w:val="-2"/>
                <w:sz w:val="18"/>
              </w:rPr>
              <w:t xml:space="preserve"> </w:t>
            </w:r>
            <w:r>
              <w:rPr>
                <w:color w:val="5F5F5F"/>
                <w:sz w:val="18"/>
              </w:rPr>
              <w:t>areas,</w:t>
            </w:r>
            <w:r>
              <w:rPr>
                <w:color w:val="5F5F5F"/>
                <w:spacing w:val="-2"/>
                <w:sz w:val="18"/>
              </w:rPr>
              <w:t xml:space="preserve"> </w:t>
            </w:r>
            <w:r>
              <w:rPr>
                <w:color w:val="5F5F5F"/>
                <w:sz w:val="18"/>
              </w:rPr>
              <w:t>such</w:t>
            </w:r>
            <w:r>
              <w:rPr>
                <w:color w:val="5F5F5F"/>
                <w:spacing w:val="-3"/>
                <w:sz w:val="18"/>
              </w:rPr>
              <w:t xml:space="preserve"> </w:t>
            </w:r>
            <w:r>
              <w:rPr>
                <w:color w:val="5F5F5F"/>
                <w:sz w:val="18"/>
              </w:rPr>
              <w:t>as</w:t>
            </w:r>
            <w:r>
              <w:rPr>
                <w:color w:val="5F5F5F"/>
                <w:spacing w:val="-2"/>
                <w:sz w:val="18"/>
              </w:rPr>
              <w:t xml:space="preserve"> </w:t>
            </w:r>
            <w:r>
              <w:rPr>
                <w:color w:val="5F5F5F"/>
                <w:sz w:val="18"/>
              </w:rPr>
              <w:t>access</w:t>
            </w:r>
            <w:r>
              <w:rPr>
                <w:color w:val="5F5F5F"/>
                <w:spacing w:val="-2"/>
                <w:sz w:val="18"/>
              </w:rPr>
              <w:t xml:space="preserve"> </w:t>
            </w:r>
            <w:r>
              <w:rPr>
                <w:color w:val="5F5F5F"/>
                <w:sz w:val="18"/>
              </w:rPr>
              <w:t xml:space="preserve">tracks. </w:t>
            </w:r>
            <w:r>
              <w:rPr>
                <w:noProof/>
                <w:color w:val="5F5F5F"/>
                <w:sz w:val="18"/>
              </w:rPr>
              <w:drawing>
                <wp:inline distT="0" distB="0" distL="0" distR="0" wp14:anchorId="53038C0A" wp14:editId="4A204787">
                  <wp:extent cx="95250" cy="94615"/>
                  <wp:effectExtent l="0" t="0" r="0" b="0"/>
                  <wp:docPr id="735" name="Image 7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5" name="Image 735"/>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color w:val="5F5F5F"/>
                <w:sz w:val="18"/>
              </w:rPr>
              <w:tab/>
            </w:r>
            <w:r>
              <w:rPr>
                <w:color w:val="5F5F5F"/>
                <w:sz w:val="18"/>
              </w:rPr>
              <w:t>Ensuring speed limits within works areas are restricted to appropriate levels, and enforced, to minimise the risk of faunal strikes.</w:t>
            </w:r>
          </w:p>
          <w:p w14:paraId="64688A34" w14:textId="77777777" w:rsidR="00911B64" w:rsidRDefault="00407A2A">
            <w:pPr>
              <w:pStyle w:val="TableParagraph"/>
              <w:tabs>
                <w:tab w:val="left" w:pos="910"/>
              </w:tabs>
              <w:spacing w:before="2" w:line="288" w:lineRule="auto"/>
              <w:ind w:left="549" w:right="3433"/>
              <w:rPr>
                <w:sz w:val="18"/>
              </w:rPr>
            </w:pPr>
            <w:r>
              <w:rPr>
                <w:noProof/>
              </w:rPr>
              <w:drawing>
                <wp:inline distT="0" distB="0" distL="0" distR="0" wp14:anchorId="5364F576" wp14:editId="63298D87">
                  <wp:extent cx="95250" cy="93980"/>
                  <wp:effectExtent l="0" t="0" r="0" b="0"/>
                  <wp:docPr id="736" name="Image 7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6" name="Image 736"/>
                          <pic:cNvPicPr/>
                        </pic:nvPicPr>
                        <pic:blipFill>
                          <a:blip r:embed="rId9" cstate="print"/>
                          <a:stretch>
                            <a:fillRect/>
                          </a:stretch>
                        </pic:blipFill>
                        <pic:spPr>
                          <a:xfrm>
                            <a:off x="0" y="0"/>
                            <a:ext cx="95250" cy="93980"/>
                          </a:xfrm>
                          <a:prstGeom prst="rect">
                            <a:avLst/>
                          </a:prstGeom>
                        </pic:spPr>
                      </pic:pic>
                    </a:graphicData>
                  </a:graphic>
                </wp:inline>
              </w:drawing>
            </w:r>
            <w:r>
              <w:rPr>
                <w:rFonts w:ascii="Times New Roman"/>
                <w:sz w:val="20"/>
              </w:rPr>
              <w:tab/>
            </w:r>
            <w:r>
              <w:rPr>
                <w:color w:val="5F5F5F"/>
                <w:sz w:val="18"/>
              </w:rPr>
              <w:t>Managing</w:t>
            </w:r>
            <w:r>
              <w:rPr>
                <w:color w:val="5F5F5F"/>
                <w:spacing w:val="-3"/>
                <w:sz w:val="18"/>
              </w:rPr>
              <w:t xml:space="preserve"> </w:t>
            </w:r>
            <w:r>
              <w:rPr>
                <w:color w:val="5F5F5F"/>
                <w:sz w:val="18"/>
              </w:rPr>
              <w:t>native</w:t>
            </w:r>
            <w:r>
              <w:rPr>
                <w:color w:val="5F5F5F"/>
                <w:spacing w:val="-3"/>
                <w:sz w:val="18"/>
              </w:rPr>
              <w:t xml:space="preserve"> </w:t>
            </w:r>
            <w:r>
              <w:rPr>
                <w:color w:val="5F5F5F"/>
                <w:sz w:val="18"/>
              </w:rPr>
              <w:t>fauna</w:t>
            </w:r>
            <w:r>
              <w:rPr>
                <w:color w:val="5F5F5F"/>
                <w:spacing w:val="-3"/>
                <w:sz w:val="18"/>
              </w:rPr>
              <w:t xml:space="preserve"> </w:t>
            </w:r>
            <w:r>
              <w:rPr>
                <w:color w:val="5F5F5F"/>
                <w:sz w:val="18"/>
              </w:rPr>
              <w:t>that</w:t>
            </w:r>
            <w:r>
              <w:rPr>
                <w:color w:val="5F5F5F"/>
                <w:spacing w:val="-2"/>
                <w:sz w:val="18"/>
              </w:rPr>
              <w:t xml:space="preserve"> </w:t>
            </w:r>
            <w:r>
              <w:rPr>
                <w:color w:val="5F5F5F"/>
                <w:sz w:val="18"/>
              </w:rPr>
              <w:t>may</w:t>
            </w:r>
            <w:r>
              <w:rPr>
                <w:color w:val="5F5F5F"/>
                <w:spacing w:val="-2"/>
                <w:sz w:val="18"/>
              </w:rPr>
              <w:t xml:space="preserve"> </w:t>
            </w:r>
            <w:r>
              <w:rPr>
                <w:color w:val="5F5F5F"/>
                <w:sz w:val="18"/>
              </w:rPr>
              <w:t>be</w:t>
            </w:r>
            <w:r>
              <w:rPr>
                <w:color w:val="5F5F5F"/>
                <w:spacing w:val="-3"/>
                <w:sz w:val="18"/>
              </w:rPr>
              <w:t xml:space="preserve"> </w:t>
            </w:r>
            <w:r>
              <w:rPr>
                <w:color w:val="5F5F5F"/>
                <w:sz w:val="18"/>
              </w:rPr>
              <w:t>displaced</w:t>
            </w:r>
            <w:r>
              <w:rPr>
                <w:color w:val="5F5F5F"/>
                <w:spacing w:val="-3"/>
                <w:sz w:val="18"/>
              </w:rPr>
              <w:t xml:space="preserve"> </w:t>
            </w:r>
            <w:r>
              <w:rPr>
                <w:color w:val="5F5F5F"/>
                <w:sz w:val="18"/>
              </w:rPr>
              <w:t>due</w:t>
            </w:r>
            <w:r>
              <w:rPr>
                <w:color w:val="5F5F5F"/>
                <w:spacing w:val="-3"/>
                <w:sz w:val="18"/>
              </w:rPr>
              <w:t xml:space="preserve"> </w:t>
            </w:r>
            <w:r>
              <w:rPr>
                <w:color w:val="5F5F5F"/>
                <w:sz w:val="18"/>
              </w:rPr>
              <w:t>to</w:t>
            </w:r>
            <w:r>
              <w:rPr>
                <w:color w:val="5F5F5F"/>
                <w:spacing w:val="-3"/>
                <w:sz w:val="18"/>
              </w:rPr>
              <w:t xml:space="preserve"> </w:t>
            </w:r>
            <w:r>
              <w:rPr>
                <w:color w:val="5F5F5F"/>
                <w:sz w:val="18"/>
              </w:rPr>
              <w:t>habitat</w:t>
            </w:r>
            <w:r>
              <w:rPr>
                <w:color w:val="5F5F5F"/>
                <w:spacing w:val="-2"/>
                <w:sz w:val="18"/>
              </w:rPr>
              <w:t xml:space="preserve"> </w:t>
            </w:r>
            <w:r>
              <w:rPr>
                <w:color w:val="5F5F5F"/>
                <w:sz w:val="18"/>
              </w:rPr>
              <w:t>removal,</w:t>
            </w:r>
            <w:r>
              <w:rPr>
                <w:color w:val="5F5F5F"/>
                <w:spacing w:val="-2"/>
                <w:sz w:val="18"/>
              </w:rPr>
              <w:t xml:space="preserve"> </w:t>
            </w:r>
            <w:r>
              <w:rPr>
                <w:color w:val="5F5F5F"/>
                <w:sz w:val="18"/>
              </w:rPr>
              <w:t>in</w:t>
            </w:r>
            <w:r>
              <w:rPr>
                <w:color w:val="5F5F5F"/>
                <w:spacing w:val="-3"/>
                <w:sz w:val="18"/>
              </w:rPr>
              <w:t xml:space="preserve"> </w:t>
            </w:r>
            <w:r>
              <w:rPr>
                <w:color w:val="5F5F5F"/>
                <w:sz w:val="18"/>
              </w:rPr>
              <w:t>compliance</w:t>
            </w:r>
            <w:r>
              <w:rPr>
                <w:color w:val="5F5F5F"/>
                <w:spacing w:val="-3"/>
                <w:sz w:val="18"/>
              </w:rPr>
              <w:t xml:space="preserve"> </w:t>
            </w:r>
            <w:r>
              <w:rPr>
                <w:color w:val="5F5F5F"/>
                <w:sz w:val="18"/>
              </w:rPr>
              <w:t>with</w:t>
            </w:r>
            <w:r>
              <w:rPr>
                <w:color w:val="5F5F5F"/>
                <w:spacing w:val="-3"/>
                <w:sz w:val="18"/>
              </w:rPr>
              <w:t xml:space="preserve"> </w:t>
            </w:r>
            <w:r>
              <w:rPr>
                <w:color w:val="5F5F5F"/>
                <w:sz w:val="18"/>
              </w:rPr>
              <w:t>the</w:t>
            </w:r>
            <w:r>
              <w:rPr>
                <w:color w:val="5F5F5F"/>
                <w:spacing w:val="-3"/>
                <w:sz w:val="18"/>
              </w:rPr>
              <w:t xml:space="preserve"> </w:t>
            </w:r>
            <w:r>
              <w:rPr>
                <w:i/>
                <w:color w:val="5F5F5F"/>
                <w:sz w:val="18"/>
              </w:rPr>
              <w:t>Wildlife</w:t>
            </w:r>
            <w:r>
              <w:rPr>
                <w:i/>
                <w:color w:val="5F5F5F"/>
                <w:spacing w:val="-3"/>
                <w:sz w:val="18"/>
              </w:rPr>
              <w:t xml:space="preserve"> </w:t>
            </w:r>
            <w:r>
              <w:rPr>
                <w:i/>
                <w:color w:val="5F5F5F"/>
                <w:sz w:val="18"/>
              </w:rPr>
              <w:t>Act</w:t>
            </w:r>
            <w:r>
              <w:rPr>
                <w:i/>
                <w:color w:val="5F5F5F"/>
                <w:spacing w:val="-2"/>
                <w:sz w:val="18"/>
              </w:rPr>
              <w:t xml:space="preserve"> </w:t>
            </w:r>
            <w:r>
              <w:rPr>
                <w:i/>
                <w:color w:val="5F5F5F"/>
                <w:sz w:val="18"/>
              </w:rPr>
              <w:t>1975</w:t>
            </w:r>
            <w:r>
              <w:rPr>
                <w:i/>
                <w:color w:val="5F5F5F"/>
                <w:spacing w:val="-1"/>
                <w:sz w:val="18"/>
              </w:rPr>
              <w:t xml:space="preserve"> </w:t>
            </w:r>
            <w:r>
              <w:rPr>
                <w:color w:val="5F5F5F"/>
                <w:sz w:val="18"/>
              </w:rPr>
              <w:t xml:space="preserve">(Vic). </w:t>
            </w:r>
            <w:r>
              <w:rPr>
                <w:noProof/>
                <w:color w:val="5F5F5F"/>
                <w:sz w:val="18"/>
              </w:rPr>
              <w:drawing>
                <wp:inline distT="0" distB="0" distL="0" distR="0" wp14:anchorId="4C274FD4" wp14:editId="1B2E656A">
                  <wp:extent cx="95250" cy="94614"/>
                  <wp:effectExtent l="0" t="0" r="0" b="0"/>
                  <wp:docPr id="737" name="Image 7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7" name="Image 737"/>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color w:val="5F5F5F"/>
                <w:sz w:val="18"/>
              </w:rPr>
              <w:tab/>
            </w:r>
            <w:r>
              <w:rPr>
                <w:color w:val="5F5F5F"/>
                <w:sz w:val="18"/>
              </w:rPr>
              <w:t>Procedures if unexpected threatened species are identified during construction.</w:t>
            </w:r>
          </w:p>
          <w:p w14:paraId="198ACF0D" w14:textId="77777777" w:rsidR="00911B64" w:rsidRDefault="00407A2A">
            <w:pPr>
              <w:pStyle w:val="TableParagraph"/>
              <w:spacing w:before="0" w:line="183" w:lineRule="exact"/>
              <w:ind w:left="910"/>
              <w:rPr>
                <w:sz w:val="18"/>
              </w:rPr>
            </w:pPr>
            <w:r>
              <w:rPr>
                <w:color w:val="5F5F5F"/>
                <w:sz w:val="18"/>
              </w:rPr>
              <w:t>The</w:t>
            </w:r>
            <w:r>
              <w:rPr>
                <w:color w:val="5F5F5F"/>
                <w:spacing w:val="-5"/>
                <w:sz w:val="18"/>
              </w:rPr>
              <w:t xml:space="preserve"> </w:t>
            </w:r>
            <w:r>
              <w:rPr>
                <w:color w:val="5F5F5F"/>
                <w:sz w:val="18"/>
              </w:rPr>
              <w:t>biodiversity</w:t>
            </w:r>
            <w:r>
              <w:rPr>
                <w:color w:val="5F5F5F"/>
                <w:spacing w:val="-2"/>
                <w:sz w:val="18"/>
              </w:rPr>
              <w:t xml:space="preserve"> </w:t>
            </w:r>
            <w:r>
              <w:rPr>
                <w:color w:val="5F5F5F"/>
                <w:sz w:val="18"/>
              </w:rPr>
              <w:t>management</w:t>
            </w:r>
            <w:r>
              <w:rPr>
                <w:color w:val="5F5F5F"/>
                <w:spacing w:val="-2"/>
                <w:sz w:val="18"/>
              </w:rPr>
              <w:t xml:space="preserve"> </w:t>
            </w:r>
            <w:r>
              <w:rPr>
                <w:color w:val="5F5F5F"/>
                <w:sz w:val="18"/>
              </w:rPr>
              <w:t>plan</w:t>
            </w:r>
            <w:r>
              <w:rPr>
                <w:color w:val="5F5F5F"/>
                <w:spacing w:val="-3"/>
                <w:sz w:val="18"/>
              </w:rPr>
              <w:t xml:space="preserve"> </w:t>
            </w:r>
            <w:r>
              <w:rPr>
                <w:color w:val="5F5F5F"/>
                <w:sz w:val="18"/>
              </w:rPr>
              <w:t>must</w:t>
            </w:r>
            <w:r>
              <w:rPr>
                <w:color w:val="5F5F5F"/>
                <w:spacing w:val="-2"/>
                <w:sz w:val="18"/>
              </w:rPr>
              <w:t xml:space="preserve"> </w:t>
            </w:r>
            <w:r>
              <w:rPr>
                <w:color w:val="5F5F5F"/>
                <w:sz w:val="18"/>
              </w:rPr>
              <w:t>be</w:t>
            </w:r>
            <w:r>
              <w:rPr>
                <w:color w:val="5F5F5F"/>
                <w:spacing w:val="-1"/>
                <w:sz w:val="18"/>
              </w:rPr>
              <w:t xml:space="preserve"> </w:t>
            </w:r>
            <w:r>
              <w:rPr>
                <w:color w:val="5F5F5F"/>
                <w:sz w:val="18"/>
              </w:rPr>
              <w:t>a</w:t>
            </w:r>
            <w:r>
              <w:rPr>
                <w:color w:val="5F5F5F"/>
                <w:spacing w:val="-3"/>
                <w:sz w:val="18"/>
              </w:rPr>
              <w:t xml:space="preserve"> </w:t>
            </w:r>
            <w:r>
              <w:rPr>
                <w:color w:val="5F5F5F"/>
                <w:sz w:val="18"/>
              </w:rPr>
              <w:t>sub</w:t>
            </w:r>
            <w:r>
              <w:rPr>
                <w:color w:val="5F5F5F"/>
                <w:spacing w:val="-3"/>
                <w:sz w:val="18"/>
              </w:rPr>
              <w:t xml:space="preserve"> </w:t>
            </w:r>
            <w:r>
              <w:rPr>
                <w:color w:val="5F5F5F"/>
                <w:sz w:val="18"/>
              </w:rPr>
              <w:t>plan</w:t>
            </w:r>
            <w:r>
              <w:rPr>
                <w:color w:val="5F5F5F"/>
                <w:spacing w:val="-2"/>
                <w:sz w:val="18"/>
              </w:rPr>
              <w:t xml:space="preserve"> </w:t>
            </w:r>
            <w:r>
              <w:rPr>
                <w:color w:val="5F5F5F"/>
                <w:sz w:val="18"/>
              </w:rPr>
              <w:t>of</w:t>
            </w:r>
            <w:r>
              <w:rPr>
                <w:color w:val="5F5F5F"/>
                <w:spacing w:val="-3"/>
                <w:sz w:val="18"/>
              </w:rPr>
              <w:t xml:space="preserve"> </w:t>
            </w:r>
            <w:r>
              <w:rPr>
                <w:color w:val="5F5F5F"/>
                <w:sz w:val="18"/>
              </w:rPr>
              <w:t>the</w:t>
            </w:r>
            <w:r>
              <w:rPr>
                <w:color w:val="5F5F5F"/>
                <w:spacing w:val="-2"/>
                <w:sz w:val="18"/>
              </w:rPr>
              <w:t xml:space="preserve"> </w:t>
            </w:r>
            <w:r>
              <w:rPr>
                <w:color w:val="5F5F5F"/>
                <w:sz w:val="18"/>
              </w:rPr>
              <w:t>CEMP</w:t>
            </w:r>
            <w:r>
              <w:rPr>
                <w:color w:val="5F5F5F"/>
                <w:spacing w:val="-2"/>
                <w:sz w:val="18"/>
              </w:rPr>
              <w:t xml:space="preserve"> </w:t>
            </w:r>
            <w:r>
              <w:rPr>
                <w:color w:val="5F5F5F"/>
                <w:sz w:val="18"/>
              </w:rPr>
              <w:t>and</w:t>
            </w:r>
            <w:r>
              <w:rPr>
                <w:color w:val="5F5F5F"/>
                <w:spacing w:val="-3"/>
                <w:sz w:val="18"/>
              </w:rPr>
              <w:t xml:space="preserve"> </w:t>
            </w:r>
            <w:r>
              <w:rPr>
                <w:color w:val="5F5F5F"/>
                <w:sz w:val="18"/>
              </w:rPr>
              <w:t>must</w:t>
            </w:r>
            <w:r>
              <w:rPr>
                <w:color w:val="5F5F5F"/>
                <w:spacing w:val="-2"/>
                <w:sz w:val="18"/>
              </w:rPr>
              <w:t xml:space="preserve"> </w:t>
            </w:r>
            <w:r>
              <w:rPr>
                <w:color w:val="5F5F5F"/>
                <w:sz w:val="18"/>
              </w:rPr>
              <w:t>be</w:t>
            </w:r>
            <w:r>
              <w:rPr>
                <w:color w:val="5F5F5F"/>
                <w:spacing w:val="-3"/>
                <w:sz w:val="18"/>
              </w:rPr>
              <w:t xml:space="preserve"> </w:t>
            </w:r>
            <w:r>
              <w:rPr>
                <w:color w:val="5F5F5F"/>
                <w:sz w:val="18"/>
              </w:rPr>
              <w:t>implemented</w:t>
            </w:r>
            <w:r>
              <w:rPr>
                <w:color w:val="5F5F5F"/>
                <w:spacing w:val="-3"/>
                <w:sz w:val="18"/>
              </w:rPr>
              <w:t xml:space="preserve"> </w:t>
            </w:r>
            <w:r>
              <w:rPr>
                <w:color w:val="5F5F5F"/>
                <w:sz w:val="18"/>
              </w:rPr>
              <w:t>during</w:t>
            </w:r>
            <w:r>
              <w:rPr>
                <w:color w:val="5F5F5F"/>
                <w:spacing w:val="-1"/>
                <w:sz w:val="18"/>
              </w:rPr>
              <w:t xml:space="preserve"> </w:t>
            </w:r>
            <w:r>
              <w:rPr>
                <w:color w:val="5F5F5F"/>
                <w:spacing w:val="-2"/>
                <w:sz w:val="18"/>
              </w:rPr>
              <w:t>construction.</w:t>
            </w:r>
          </w:p>
        </w:tc>
      </w:tr>
    </w:tbl>
    <w:p w14:paraId="158F8E91" w14:textId="77777777" w:rsidR="00911B64" w:rsidRDefault="00911B64">
      <w:pPr>
        <w:spacing w:line="183" w:lineRule="exact"/>
        <w:rPr>
          <w:sz w:val="18"/>
        </w:rPr>
        <w:sectPr w:rsidR="00911B64">
          <w:pgSz w:w="16840" w:h="11910" w:orient="landscape"/>
          <w:pgMar w:top="1400" w:right="800" w:bottom="860" w:left="1020" w:header="457" w:footer="661" w:gutter="0"/>
          <w:cols w:space="720"/>
        </w:sectPr>
      </w:pPr>
    </w:p>
    <w:p w14:paraId="3F5CFBC3" w14:textId="77777777" w:rsidR="00911B64" w:rsidRDefault="00911B64">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258"/>
        <w:gridCol w:w="13529"/>
      </w:tblGrid>
      <w:tr w:rsidR="00911B64" w14:paraId="0CFEB1BB" w14:textId="77777777">
        <w:trPr>
          <w:trHeight w:val="551"/>
        </w:trPr>
        <w:tc>
          <w:tcPr>
            <w:tcW w:w="1258" w:type="dxa"/>
            <w:shd w:val="clear" w:color="auto" w:fill="133149"/>
          </w:tcPr>
          <w:p w14:paraId="6D332C52" w14:textId="77777777" w:rsidR="00911B64" w:rsidRDefault="00407A2A">
            <w:pPr>
              <w:pStyle w:val="TableParagraph"/>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13529" w:type="dxa"/>
            <w:shd w:val="clear" w:color="auto" w:fill="133149"/>
          </w:tcPr>
          <w:p w14:paraId="5F3846BD" w14:textId="77777777" w:rsidR="00911B64" w:rsidRDefault="00407A2A">
            <w:pPr>
              <w:pStyle w:val="TableParagraph"/>
              <w:rPr>
                <w:b/>
                <w:sz w:val="18"/>
              </w:rPr>
            </w:pPr>
            <w:r>
              <w:rPr>
                <w:b/>
                <w:color w:val="FFFFFF"/>
                <w:sz w:val="18"/>
              </w:rPr>
              <w:t>Environmental</w:t>
            </w:r>
            <w:r>
              <w:rPr>
                <w:b/>
                <w:color w:val="FFFFFF"/>
                <w:spacing w:val="-9"/>
                <w:sz w:val="18"/>
              </w:rPr>
              <w:t xml:space="preserve"> </w:t>
            </w:r>
            <w:r>
              <w:rPr>
                <w:b/>
                <w:color w:val="FFFFFF"/>
                <w:sz w:val="18"/>
              </w:rPr>
              <w:t>Performance</w:t>
            </w:r>
            <w:r>
              <w:rPr>
                <w:b/>
                <w:color w:val="FFFFFF"/>
                <w:spacing w:val="-5"/>
                <w:sz w:val="18"/>
              </w:rPr>
              <w:t xml:space="preserve"> </w:t>
            </w:r>
            <w:r>
              <w:rPr>
                <w:b/>
                <w:color w:val="FFFFFF"/>
                <w:spacing w:val="-2"/>
                <w:sz w:val="18"/>
              </w:rPr>
              <w:t>Requirements</w:t>
            </w:r>
          </w:p>
        </w:tc>
      </w:tr>
      <w:tr w:rsidR="00911B64" w14:paraId="11E5F13E" w14:textId="77777777">
        <w:trPr>
          <w:trHeight w:val="3784"/>
        </w:trPr>
        <w:tc>
          <w:tcPr>
            <w:tcW w:w="1258" w:type="dxa"/>
            <w:shd w:val="clear" w:color="auto" w:fill="D3E6F4"/>
          </w:tcPr>
          <w:p w14:paraId="21F50A15" w14:textId="77777777" w:rsidR="00911B64" w:rsidRDefault="00407A2A">
            <w:pPr>
              <w:pStyle w:val="TableParagraph"/>
              <w:ind w:left="107"/>
              <w:rPr>
                <w:sz w:val="18"/>
              </w:rPr>
            </w:pPr>
            <w:r>
              <w:rPr>
                <w:color w:val="5F5F5F"/>
                <w:spacing w:val="-4"/>
                <w:sz w:val="18"/>
              </w:rPr>
              <w:t>EC03</w:t>
            </w:r>
          </w:p>
        </w:tc>
        <w:tc>
          <w:tcPr>
            <w:tcW w:w="13529" w:type="dxa"/>
            <w:shd w:val="clear" w:color="auto" w:fill="D3E6F4"/>
          </w:tcPr>
          <w:p w14:paraId="5090957B" w14:textId="77777777" w:rsidR="00911B64" w:rsidRDefault="00407A2A">
            <w:pPr>
              <w:pStyle w:val="TableParagraph"/>
              <w:jc w:val="both"/>
              <w:rPr>
                <w:b/>
                <w:sz w:val="18"/>
              </w:rPr>
            </w:pPr>
            <w:r>
              <w:rPr>
                <w:b/>
                <w:color w:val="5F5F5F"/>
                <w:sz w:val="18"/>
              </w:rPr>
              <w:t>Implement</w:t>
            </w:r>
            <w:r>
              <w:rPr>
                <w:b/>
                <w:color w:val="5F5F5F"/>
                <w:spacing w:val="-4"/>
                <w:sz w:val="18"/>
              </w:rPr>
              <w:t xml:space="preserve"> </w:t>
            </w:r>
            <w:r>
              <w:rPr>
                <w:b/>
                <w:color w:val="5F5F5F"/>
                <w:sz w:val="18"/>
              </w:rPr>
              <w:t>aquatic</w:t>
            </w:r>
            <w:r>
              <w:rPr>
                <w:b/>
                <w:color w:val="5F5F5F"/>
                <w:spacing w:val="-3"/>
                <w:sz w:val="18"/>
              </w:rPr>
              <w:t xml:space="preserve"> </w:t>
            </w:r>
            <w:r>
              <w:rPr>
                <w:b/>
                <w:color w:val="5F5F5F"/>
                <w:sz w:val="18"/>
              </w:rPr>
              <w:t>habitat</w:t>
            </w:r>
            <w:r>
              <w:rPr>
                <w:b/>
                <w:color w:val="5F5F5F"/>
                <w:spacing w:val="-3"/>
                <w:sz w:val="18"/>
              </w:rPr>
              <w:t xml:space="preserve"> </w:t>
            </w:r>
            <w:r>
              <w:rPr>
                <w:b/>
                <w:color w:val="5F5F5F"/>
                <w:sz w:val="18"/>
              </w:rPr>
              <w:t>protection</w:t>
            </w:r>
            <w:r>
              <w:rPr>
                <w:b/>
                <w:color w:val="5F5F5F"/>
                <w:spacing w:val="-3"/>
                <w:sz w:val="18"/>
              </w:rPr>
              <w:t xml:space="preserve"> </w:t>
            </w:r>
            <w:proofErr w:type="gramStart"/>
            <w:r>
              <w:rPr>
                <w:b/>
                <w:color w:val="5F5F5F"/>
                <w:spacing w:val="-2"/>
                <w:sz w:val="18"/>
              </w:rPr>
              <w:t>measures</w:t>
            </w:r>
            <w:proofErr w:type="gramEnd"/>
          </w:p>
          <w:p w14:paraId="55C35EF5" w14:textId="77777777" w:rsidR="00911B64" w:rsidRDefault="00407A2A">
            <w:pPr>
              <w:pStyle w:val="TableParagraph"/>
              <w:spacing w:before="119"/>
              <w:ind w:right="551"/>
              <w:jc w:val="both"/>
              <w:rPr>
                <w:sz w:val="18"/>
              </w:rPr>
            </w:pPr>
            <w:r>
              <w:rPr>
                <w:color w:val="5F5F5F"/>
                <w:sz w:val="18"/>
              </w:rPr>
              <w:t>Avoid</w:t>
            </w:r>
            <w:r>
              <w:rPr>
                <w:color w:val="5F5F5F"/>
                <w:spacing w:val="-2"/>
                <w:sz w:val="18"/>
              </w:rPr>
              <w:t xml:space="preserve"> </w:t>
            </w:r>
            <w:r>
              <w:rPr>
                <w:color w:val="5F5F5F"/>
                <w:sz w:val="18"/>
              </w:rPr>
              <w:t>and</w:t>
            </w:r>
            <w:r>
              <w:rPr>
                <w:color w:val="5F5F5F"/>
                <w:spacing w:val="-2"/>
                <w:sz w:val="18"/>
              </w:rPr>
              <w:t xml:space="preserve"> </w:t>
            </w:r>
            <w:r>
              <w:rPr>
                <w:color w:val="5F5F5F"/>
                <w:sz w:val="18"/>
              </w:rPr>
              <w:t>minimise</w:t>
            </w:r>
            <w:r>
              <w:rPr>
                <w:color w:val="5F5F5F"/>
                <w:spacing w:val="-2"/>
                <w:sz w:val="18"/>
              </w:rPr>
              <w:t xml:space="preserve"> </w:t>
            </w:r>
            <w:r>
              <w:rPr>
                <w:color w:val="5F5F5F"/>
                <w:sz w:val="18"/>
              </w:rPr>
              <w:t>impacts</w:t>
            </w:r>
            <w:r>
              <w:rPr>
                <w:color w:val="5F5F5F"/>
                <w:spacing w:val="-1"/>
                <w:sz w:val="18"/>
              </w:rPr>
              <w:t xml:space="preserve"> </w:t>
            </w:r>
            <w:r>
              <w:rPr>
                <w:color w:val="5F5F5F"/>
                <w:sz w:val="18"/>
              </w:rPr>
              <w:t>to</w:t>
            </w:r>
            <w:r>
              <w:rPr>
                <w:color w:val="5F5F5F"/>
                <w:spacing w:val="-2"/>
                <w:sz w:val="18"/>
              </w:rPr>
              <w:t xml:space="preserve"> </w:t>
            </w:r>
            <w:r>
              <w:rPr>
                <w:color w:val="5F5F5F"/>
                <w:sz w:val="18"/>
              </w:rPr>
              <w:t>aquatic</w:t>
            </w:r>
            <w:r>
              <w:rPr>
                <w:color w:val="5F5F5F"/>
                <w:spacing w:val="-1"/>
                <w:sz w:val="18"/>
              </w:rPr>
              <w:t xml:space="preserve"> </w:t>
            </w:r>
            <w:r>
              <w:rPr>
                <w:color w:val="5F5F5F"/>
                <w:sz w:val="18"/>
              </w:rPr>
              <w:t>habitat,</w:t>
            </w:r>
            <w:r>
              <w:rPr>
                <w:color w:val="5F5F5F"/>
                <w:spacing w:val="-1"/>
                <w:sz w:val="18"/>
              </w:rPr>
              <w:t xml:space="preserve"> </w:t>
            </w:r>
            <w:r>
              <w:rPr>
                <w:color w:val="5F5F5F"/>
                <w:sz w:val="18"/>
              </w:rPr>
              <w:t>so</w:t>
            </w:r>
            <w:r>
              <w:rPr>
                <w:color w:val="5F5F5F"/>
                <w:spacing w:val="-2"/>
                <w:sz w:val="18"/>
              </w:rPr>
              <w:t xml:space="preserve"> </w:t>
            </w:r>
            <w:r>
              <w:rPr>
                <w:color w:val="5F5F5F"/>
                <w:sz w:val="18"/>
              </w:rPr>
              <w:t>far</w:t>
            </w:r>
            <w:r>
              <w:rPr>
                <w:color w:val="5F5F5F"/>
                <w:spacing w:val="-1"/>
                <w:sz w:val="18"/>
              </w:rPr>
              <w:t xml:space="preserve"> </w:t>
            </w:r>
            <w:r>
              <w:rPr>
                <w:color w:val="5F5F5F"/>
                <w:sz w:val="18"/>
              </w:rPr>
              <w:t>as</w:t>
            </w:r>
            <w:r>
              <w:rPr>
                <w:color w:val="5F5F5F"/>
                <w:spacing w:val="-1"/>
                <w:sz w:val="18"/>
              </w:rPr>
              <w:t xml:space="preserve"> </w:t>
            </w:r>
            <w:r>
              <w:rPr>
                <w:color w:val="5F5F5F"/>
                <w:sz w:val="18"/>
              </w:rPr>
              <w:t>reasonably practicable,</w:t>
            </w:r>
            <w:r>
              <w:rPr>
                <w:color w:val="5F5F5F"/>
                <w:spacing w:val="-1"/>
                <w:sz w:val="18"/>
              </w:rPr>
              <w:t xml:space="preserve"> </w:t>
            </w:r>
            <w:r>
              <w:rPr>
                <w:color w:val="5F5F5F"/>
                <w:sz w:val="18"/>
              </w:rPr>
              <w:t>through</w:t>
            </w:r>
            <w:r>
              <w:rPr>
                <w:color w:val="5F5F5F"/>
                <w:spacing w:val="-2"/>
                <w:sz w:val="18"/>
              </w:rPr>
              <w:t xml:space="preserve"> </w:t>
            </w:r>
            <w:r>
              <w:rPr>
                <w:color w:val="5F5F5F"/>
                <w:sz w:val="18"/>
              </w:rPr>
              <w:t>adopting</w:t>
            </w:r>
            <w:r>
              <w:rPr>
                <w:color w:val="5F5F5F"/>
                <w:spacing w:val="-2"/>
                <w:sz w:val="18"/>
              </w:rPr>
              <w:t xml:space="preserve"> </w:t>
            </w:r>
            <w:r>
              <w:rPr>
                <w:color w:val="5F5F5F"/>
                <w:sz w:val="18"/>
              </w:rPr>
              <w:t>trenchless</w:t>
            </w:r>
            <w:r>
              <w:rPr>
                <w:color w:val="5F5F5F"/>
                <w:spacing w:val="-1"/>
                <w:sz w:val="18"/>
              </w:rPr>
              <w:t xml:space="preserve"> </w:t>
            </w:r>
            <w:r>
              <w:rPr>
                <w:color w:val="5F5F5F"/>
                <w:sz w:val="18"/>
              </w:rPr>
              <w:t>construction</w:t>
            </w:r>
            <w:r>
              <w:rPr>
                <w:color w:val="5F5F5F"/>
                <w:spacing w:val="-2"/>
                <w:sz w:val="18"/>
              </w:rPr>
              <w:t xml:space="preserve"> </w:t>
            </w:r>
            <w:r>
              <w:rPr>
                <w:color w:val="5F5F5F"/>
                <w:sz w:val="18"/>
              </w:rPr>
              <w:t>methods</w:t>
            </w:r>
            <w:r>
              <w:rPr>
                <w:color w:val="5F5F5F"/>
                <w:spacing w:val="-1"/>
                <w:sz w:val="18"/>
              </w:rPr>
              <w:t xml:space="preserve"> </w:t>
            </w:r>
            <w:r>
              <w:rPr>
                <w:color w:val="5F5F5F"/>
                <w:sz w:val="18"/>
              </w:rPr>
              <w:t>(such</w:t>
            </w:r>
            <w:r>
              <w:rPr>
                <w:color w:val="5F5F5F"/>
                <w:spacing w:val="-2"/>
                <w:sz w:val="18"/>
              </w:rPr>
              <w:t xml:space="preserve"> </w:t>
            </w:r>
            <w:r>
              <w:rPr>
                <w:color w:val="5F5F5F"/>
                <w:sz w:val="18"/>
              </w:rPr>
              <w:t>as</w:t>
            </w:r>
            <w:r>
              <w:rPr>
                <w:color w:val="5F5F5F"/>
                <w:spacing w:val="-1"/>
                <w:sz w:val="18"/>
              </w:rPr>
              <w:t xml:space="preserve"> </w:t>
            </w:r>
            <w:r>
              <w:rPr>
                <w:color w:val="5F5F5F"/>
                <w:sz w:val="18"/>
              </w:rPr>
              <w:t>HDD)</w:t>
            </w:r>
            <w:r>
              <w:rPr>
                <w:color w:val="5F5F5F"/>
                <w:spacing w:val="-1"/>
                <w:sz w:val="18"/>
              </w:rPr>
              <w:t xml:space="preserve"> </w:t>
            </w:r>
            <w:r>
              <w:rPr>
                <w:color w:val="5F5F5F"/>
                <w:sz w:val="18"/>
              </w:rPr>
              <w:t>or</w:t>
            </w:r>
            <w:r>
              <w:rPr>
                <w:color w:val="5F5F5F"/>
                <w:spacing w:val="-1"/>
                <w:sz w:val="18"/>
              </w:rPr>
              <w:t xml:space="preserve"> </w:t>
            </w:r>
            <w:r>
              <w:rPr>
                <w:color w:val="5F5F5F"/>
                <w:sz w:val="18"/>
              </w:rPr>
              <w:t>project alignment</w:t>
            </w:r>
            <w:r>
              <w:rPr>
                <w:color w:val="5F5F5F"/>
                <w:spacing w:val="-2"/>
                <w:sz w:val="18"/>
              </w:rPr>
              <w:t xml:space="preserve"> </w:t>
            </w:r>
            <w:r>
              <w:rPr>
                <w:color w:val="5F5F5F"/>
                <w:sz w:val="18"/>
              </w:rPr>
              <w:t>changes</w:t>
            </w:r>
            <w:r>
              <w:rPr>
                <w:color w:val="5F5F5F"/>
                <w:spacing w:val="-2"/>
                <w:sz w:val="18"/>
              </w:rPr>
              <w:t xml:space="preserve"> </w:t>
            </w:r>
            <w:r>
              <w:rPr>
                <w:color w:val="5F5F5F"/>
                <w:sz w:val="18"/>
              </w:rPr>
              <w:t>at</w:t>
            </w:r>
            <w:r>
              <w:rPr>
                <w:color w:val="5F5F5F"/>
                <w:spacing w:val="-2"/>
                <w:sz w:val="18"/>
              </w:rPr>
              <w:t xml:space="preserve"> </w:t>
            </w:r>
            <w:r>
              <w:rPr>
                <w:color w:val="5F5F5F"/>
                <w:sz w:val="18"/>
              </w:rPr>
              <w:t>the</w:t>
            </w:r>
            <w:r>
              <w:rPr>
                <w:color w:val="5F5F5F"/>
                <w:spacing w:val="-3"/>
                <w:sz w:val="18"/>
              </w:rPr>
              <w:t xml:space="preserve"> </w:t>
            </w:r>
            <w:r>
              <w:rPr>
                <w:color w:val="5F5F5F"/>
                <w:sz w:val="18"/>
              </w:rPr>
              <w:t>following</w:t>
            </w:r>
            <w:r>
              <w:rPr>
                <w:color w:val="5F5F5F"/>
                <w:spacing w:val="-3"/>
                <w:sz w:val="18"/>
              </w:rPr>
              <w:t xml:space="preserve"> </w:t>
            </w:r>
            <w:r>
              <w:rPr>
                <w:color w:val="5F5F5F"/>
                <w:sz w:val="18"/>
              </w:rPr>
              <w:t>waterway</w:t>
            </w:r>
            <w:r>
              <w:rPr>
                <w:color w:val="5F5F5F"/>
                <w:spacing w:val="-1"/>
                <w:sz w:val="18"/>
              </w:rPr>
              <w:t xml:space="preserve"> </w:t>
            </w:r>
            <w:r>
              <w:rPr>
                <w:color w:val="5F5F5F"/>
                <w:sz w:val="18"/>
              </w:rPr>
              <w:t>crossing</w:t>
            </w:r>
            <w:r>
              <w:rPr>
                <w:color w:val="5F5F5F"/>
                <w:spacing w:val="-3"/>
                <w:sz w:val="18"/>
              </w:rPr>
              <w:t xml:space="preserve"> </w:t>
            </w:r>
            <w:r>
              <w:rPr>
                <w:color w:val="5F5F5F"/>
                <w:sz w:val="18"/>
              </w:rPr>
              <w:t>locations:</w:t>
            </w:r>
            <w:r>
              <w:rPr>
                <w:color w:val="5F5F5F"/>
                <w:spacing w:val="-2"/>
                <w:sz w:val="18"/>
              </w:rPr>
              <w:t xml:space="preserve"> </w:t>
            </w:r>
            <w:proofErr w:type="spellStart"/>
            <w:r>
              <w:rPr>
                <w:color w:val="5F5F5F"/>
                <w:sz w:val="18"/>
              </w:rPr>
              <w:t>Morwell</w:t>
            </w:r>
            <w:proofErr w:type="spellEnd"/>
            <w:r>
              <w:rPr>
                <w:color w:val="5F5F5F"/>
                <w:spacing w:val="-2"/>
                <w:sz w:val="18"/>
              </w:rPr>
              <w:t xml:space="preserve"> </w:t>
            </w:r>
            <w:r>
              <w:rPr>
                <w:color w:val="5F5F5F"/>
                <w:sz w:val="18"/>
              </w:rPr>
              <w:t>River,</w:t>
            </w:r>
            <w:r>
              <w:rPr>
                <w:color w:val="5F5F5F"/>
                <w:spacing w:val="-2"/>
                <w:sz w:val="18"/>
              </w:rPr>
              <w:t xml:space="preserve"> </w:t>
            </w:r>
            <w:proofErr w:type="spellStart"/>
            <w:r>
              <w:rPr>
                <w:color w:val="5F5F5F"/>
                <w:sz w:val="18"/>
              </w:rPr>
              <w:t>Tarwin</w:t>
            </w:r>
            <w:proofErr w:type="spellEnd"/>
            <w:r>
              <w:rPr>
                <w:color w:val="5F5F5F"/>
                <w:spacing w:val="-3"/>
                <w:sz w:val="18"/>
              </w:rPr>
              <w:t xml:space="preserve"> </w:t>
            </w:r>
            <w:r>
              <w:rPr>
                <w:color w:val="5F5F5F"/>
                <w:sz w:val="18"/>
              </w:rPr>
              <w:t>River</w:t>
            </w:r>
            <w:r>
              <w:rPr>
                <w:color w:val="5F5F5F"/>
                <w:spacing w:val="-2"/>
                <w:sz w:val="18"/>
              </w:rPr>
              <w:t xml:space="preserve"> </w:t>
            </w:r>
            <w:r>
              <w:rPr>
                <w:color w:val="5F5F5F"/>
                <w:sz w:val="18"/>
              </w:rPr>
              <w:t>East</w:t>
            </w:r>
            <w:r>
              <w:rPr>
                <w:color w:val="5F5F5F"/>
                <w:spacing w:val="-2"/>
                <w:sz w:val="18"/>
              </w:rPr>
              <w:t xml:space="preserve"> </w:t>
            </w:r>
            <w:r>
              <w:rPr>
                <w:color w:val="5F5F5F"/>
                <w:sz w:val="18"/>
              </w:rPr>
              <w:t>Branch,</w:t>
            </w:r>
            <w:r>
              <w:rPr>
                <w:color w:val="5F5F5F"/>
                <w:spacing w:val="-2"/>
                <w:sz w:val="18"/>
              </w:rPr>
              <w:t xml:space="preserve"> </w:t>
            </w:r>
            <w:r>
              <w:rPr>
                <w:color w:val="5F5F5F"/>
                <w:sz w:val="18"/>
              </w:rPr>
              <w:t>tributaries</w:t>
            </w:r>
            <w:r>
              <w:rPr>
                <w:color w:val="5F5F5F"/>
                <w:spacing w:val="-2"/>
                <w:sz w:val="18"/>
              </w:rPr>
              <w:t xml:space="preserve"> </w:t>
            </w:r>
            <w:r>
              <w:rPr>
                <w:color w:val="5F5F5F"/>
                <w:sz w:val="18"/>
              </w:rPr>
              <w:t>of</w:t>
            </w:r>
            <w:r>
              <w:rPr>
                <w:color w:val="5F5F5F"/>
                <w:spacing w:val="-1"/>
                <w:sz w:val="18"/>
              </w:rPr>
              <w:t xml:space="preserve"> </w:t>
            </w:r>
            <w:r>
              <w:rPr>
                <w:color w:val="5F5F5F"/>
                <w:sz w:val="18"/>
              </w:rPr>
              <w:t>the</w:t>
            </w:r>
            <w:r>
              <w:rPr>
                <w:color w:val="5F5F5F"/>
                <w:spacing w:val="-3"/>
                <w:sz w:val="18"/>
              </w:rPr>
              <w:t xml:space="preserve"> </w:t>
            </w:r>
            <w:proofErr w:type="spellStart"/>
            <w:r>
              <w:rPr>
                <w:color w:val="5F5F5F"/>
                <w:sz w:val="18"/>
              </w:rPr>
              <w:t>Tarwin</w:t>
            </w:r>
            <w:proofErr w:type="spellEnd"/>
            <w:r>
              <w:rPr>
                <w:color w:val="5F5F5F"/>
                <w:spacing w:val="-3"/>
                <w:sz w:val="18"/>
              </w:rPr>
              <w:t xml:space="preserve"> </w:t>
            </w:r>
            <w:r>
              <w:rPr>
                <w:color w:val="5F5F5F"/>
                <w:sz w:val="18"/>
              </w:rPr>
              <w:t>River</w:t>
            </w:r>
            <w:r>
              <w:rPr>
                <w:color w:val="5F5F5F"/>
                <w:spacing w:val="-2"/>
                <w:sz w:val="18"/>
              </w:rPr>
              <w:t xml:space="preserve"> </w:t>
            </w:r>
            <w:r>
              <w:rPr>
                <w:color w:val="5F5F5F"/>
                <w:sz w:val="18"/>
              </w:rPr>
              <w:t>East</w:t>
            </w:r>
            <w:r>
              <w:rPr>
                <w:color w:val="5F5F5F"/>
                <w:spacing w:val="-2"/>
                <w:sz w:val="18"/>
              </w:rPr>
              <w:t xml:space="preserve"> </w:t>
            </w:r>
            <w:r>
              <w:rPr>
                <w:color w:val="5F5F5F"/>
                <w:sz w:val="18"/>
              </w:rPr>
              <w:t>Branch,</w:t>
            </w:r>
            <w:r>
              <w:rPr>
                <w:color w:val="5F5F5F"/>
                <w:spacing w:val="-2"/>
                <w:sz w:val="18"/>
              </w:rPr>
              <w:t xml:space="preserve"> </w:t>
            </w:r>
            <w:r>
              <w:rPr>
                <w:color w:val="5F5F5F"/>
                <w:sz w:val="18"/>
              </w:rPr>
              <w:t xml:space="preserve">Stony Creek, Buffalo </w:t>
            </w:r>
            <w:proofErr w:type="gramStart"/>
            <w:r>
              <w:rPr>
                <w:color w:val="5F5F5F"/>
                <w:sz w:val="18"/>
              </w:rPr>
              <w:t>Creek</w:t>
            </w:r>
            <w:proofErr w:type="gramEnd"/>
            <w:r>
              <w:rPr>
                <w:color w:val="5F5F5F"/>
                <w:sz w:val="18"/>
              </w:rPr>
              <w:t xml:space="preserve"> and Fish Creek, as shown in Figure 6 of EIS/EES Technical Appendix V.</w:t>
            </w:r>
          </w:p>
          <w:p w14:paraId="431EBD96" w14:textId="77777777" w:rsidR="00911B64" w:rsidRDefault="00407A2A">
            <w:pPr>
              <w:pStyle w:val="TableParagraph"/>
              <w:spacing w:before="120"/>
              <w:rPr>
                <w:sz w:val="18"/>
              </w:rPr>
            </w:pPr>
            <w:r>
              <w:rPr>
                <w:color w:val="5F5F5F"/>
                <w:sz w:val="18"/>
              </w:rPr>
              <w:t>If</w:t>
            </w:r>
            <w:r>
              <w:rPr>
                <w:color w:val="5F5F5F"/>
                <w:spacing w:val="-2"/>
                <w:sz w:val="18"/>
              </w:rPr>
              <w:t xml:space="preserve"> </w:t>
            </w:r>
            <w:r>
              <w:rPr>
                <w:color w:val="5F5F5F"/>
                <w:sz w:val="18"/>
              </w:rPr>
              <w:t>any</w:t>
            </w:r>
            <w:r>
              <w:rPr>
                <w:color w:val="5F5F5F"/>
                <w:spacing w:val="-2"/>
                <w:sz w:val="18"/>
              </w:rPr>
              <w:t xml:space="preserve"> </w:t>
            </w:r>
            <w:r>
              <w:rPr>
                <w:color w:val="5F5F5F"/>
                <w:sz w:val="18"/>
              </w:rPr>
              <w:t>flowing</w:t>
            </w:r>
            <w:r>
              <w:rPr>
                <w:color w:val="5F5F5F"/>
                <w:spacing w:val="-1"/>
                <w:sz w:val="18"/>
              </w:rPr>
              <w:t xml:space="preserve"> </w:t>
            </w:r>
            <w:r>
              <w:rPr>
                <w:color w:val="5F5F5F"/>
                <w:sz w:val="18"/>
              </w:rPr>
              <w:t>or</w:t>
            </w:r>
            <w:r>
              <w:rPr>
                <w:color w:val="5F5F5F"/>
                <w:spacing w:val="-2"/>
                <w:sz w:val="18"/>
              </w:rPr>
              <w:t xml:space="preserve"> </w:t>
            </w:r>
            <w:r>
              <w:rPr>
                <w:color w:val="5F5F5F"/>
                <w:sz w:val="18"/>
              </w:rPr>
              <w:t>ephemeral</w:t>
            </w:r>
            <w:r>
              <w:rPr>
                <w:color w:val="5F5F5F"/>
                <w:spacing w:val="-2"/>
                <w:sz w:val="18"/>
              </w:rPr>
              <w:t xml:space="preserve"> </w:t>
            </w:r>
            <w:r>
              <w:rPr>
                <w:color w:val="5F5F5F"/>
                <w:sz w:val="18"/>
              </w:rPr>
              <w:t>waterways</w:t>
            </w:r>
            <w:r>
              <w:rPr>
                <w:color w:val="5F5F5F"/>
                <w:spacing w:val="-2"/>
                <w:sz w:val="18"/>
              </w:rPr>
              <w:t xml:space="preserve"> </w:t>
            </w:r>
            <w:r>
              <w:rPr>
                <w:color w:val="5F5F5F"/>
                <w:sz w:val="18"/>
              </w:rPr>
              <w:t>that</w:t>
            </w:r>
            <w:r>
              <w:rPr>
                <w:color w:val="5F5F5F"/>
                <w:spacing w:val="-2"/>
                <w:sz w:val="18"/>
              </w:rPr>
              <w:t xml:space="preserve"> </w:t>
            </w:r>
            <w:r>
              <w:rPr>
                <w:color w:val="5F5F5F"/>
                <w:sz w:val="18"/>
              </w:rPr>
              <w:t>are</w:t>
            </w:r>
            <w:r>
              <w:rPr>
                <w:color w:val="5F5F5F"/>
                <w:spacing w:val="-3"/>
                <w:sz w:val="18"/>
              </w:rPr>
              <w:t xml:space="preserve"> </w:t>
            </w:r>
            <w:r>
              <w:rPr>
                <w:color w:val="5F5F5F"/>
                <w:sz w:val="18"/>
              </w:rPr>
              <w:t>deemed</w:t>
            </w:r>
            <w:r>
              <w:rPr>
                <w:color w:val="5F5F5F"/>
                <w:spacing w:val="-3"/>
                <w:sz w:val="18"/>
              </w:rPr>
              <w:t xml:space="preserve"> </w:t>
            </w:r>
            <w:r>
              <w:rPr>
                <w:color w:val="5F5F5F"/>
                <w:sz w:val="18"/>
              </w:rPr>
              <w:t>to</w:t>
            </w:r>
            <w:r>
              <w:rPr>
                <w:color w:val="5F5F5F"/>
                <w:spacing w:val="-3"/>
                <w:sz w:val="18"/>
              </w:rPr>
              <w:t xml:space="preserve"> </w:t>
            </w:r>
            <w:r>
              <w:rPr>
                <w:color w:val="5F5F5F"/>
                <w:sz w:val="18"/>
              </w:rPr>
              <w:t>be</w:t>
            </w:r>
            <w:r>
              <w:rPr>
                <w:color w:val="5F5F5F"/>
                <w:spacing w:val="-3"/>
                <w:sz w:val="18"/>
              </w:rPr>
              <w:t xml:space="preserve"> </w:t>
            </w:r>
            <w:r>
              <w:rPr>
                <w:color w:val="5F5F5F"/>
                <w:sz w:val="18"/>
              </w:rPr>
              <w:t>potential</w:t>
            </w:r>
            <w:r>
              <w:rPr>
                <w:color w:val="5F5F5F"/>
                <w:spacing w:val="-2"/>
                <w:sz w:val="18"/>
              </w:rPr>
              <w:t xml:space="preserve"> </w:t>
            </w:r>
            <w:r>
              <w:rPr>
                <w:color w:val="5F5F5F"/>
                <w:sz w:val="18"/>
              </w:rPr>
              <w:t>habitat</w:t>
            </w:r>
            <w:r>
              <w:rPr>
                <w:color w:val="5F5F5F"/>
                <w:spacing w:val="-2"/>
                <w:sz w:val="18"/>
              </w:rPr>
              <w:t xml:space="preserve"> </w:t>
            </w:r>
            <w:r>
              <w:rPr>
                <w:color w:val="5F5F5F"/>
                <w:sz w:val="18"/>
              </w:rPr>
              <w:t>for</w:t>
            </w:r>
            <w:r>
              <w:rPr>
                <w:color w:val="5F5F5F"/>
                <w:spacing w:val="-2"/>
                <w:sz w:val="18"/>
              </w:rPr>
              <w:t xml:space="preserve"> </w:t>
            </w:r>
            <w:r>
              <w:rPr>
                <w:color w:val="5F5F5F"/>
                <w:sz w:val="18"/>
              </w:rPr>
              <w:t>threatened</w:t>
            </w:r>
            <w:r>
              <w:rPr>
                <w:color w:val="5F5F5F"/>
                <w:spacing w:val="-3"/>
                <w:sz w:val="18"/>
              </w:rPr>
              <w:t xml:space="preserve"> </w:t>
            </w:r>
            <w:r>
              <w:rPr>
                <w:color w:val="5F5F5F"/>
                <w:sz w:val="18"/>
              </w:rPr>
              <w:t>species</w:t>
            </w:r>
            <w:r>
              <w:rPr>
                <w:color w:val="5F5F5F"/>
                <w:spacing w:val="-2"/>
                <w:sz w:val="18"/>
              </w:rPr>
              <w:t xml:space="preserve"> </w:t>
            </w:r>
            <w:r>
              <w:rPr>
                <w:color w:val="5F5F5F"/>
                <w:sz w:val="18"/>
              </w:rPr>
              <w:t>are</w:t>
            </w:r>
            <w:r>
              <w:rPr>
                <w:color w:val="5F5F5F"/>
                <w:spacing w:val="-3"/>
                <w:sz w:val="18"/>
              </w:rPr>
              <w:t xml:space="preserve"> </w:t>
            </w:r>
            <w:r>
              <w:rPr>
                <w:color w:val="5F5F5F"/>
                <w:sz w:val="18"/>
              </w:rPr>
              <w:t>proposed</w:t>
            </w:r>
            <w:r>
              <w:rPr>
                <w:color w:val="5F5F5F"/>
                <w:spacing w:val="-3"/>
                <w:sz w:val="18"/>
              </w:rPr>
              <w:t xml:space="preserve"> </w:t>
            </w:r>
            <w:r>
              <w:rPr>
                <w:color w:val="5F5F5F"/>
                <w:sz w:val="18"/>
              </w:rPr>
              <w:t>to</w:t>
            </w:r>
            <w:r>
              <w:rPr>
                <w:color w:val="5F5F5F"/>
                <w:spacing w:val="-3"/>
                <w:sz w:val="18"/>
              </w:rPr>
              <w:t xml:space="preserve"> </w:t>
            </w:r>
            <w:r>
              <w:rPr>
                <w:color w:val="5F5F5F"/>
                <w:sz w:val="18"/>
              </w:rPr>
              <w:t>be</w:t>
            </w:r>
            <w:r>
              <w:rPr>
                <w:color w:val="5F5F5F"/>
                <w:spacing w:val="-1"/>
                <w:sz w:val="18"/>
              </w:rPr>
              <w:t xml:space="preserve"> </w:t>
            </w:r>
            <w:r>
              <w:rPr>
                <w:color w:val="5F5F5F"/>
                <w:sz w:val="18"/>
              </w:rPr>
              <w:t>open-cut</w:t>
            </w:r>
            <w:r>
              <w:rPr>
                <w:color w:val="5F5F5F"/>
                <w:spacing w:val="-2"/>
                <w:sz w:val="18"/>
              </w:rPr>
              <w:t xml:space="preserve"> </w:t>
            </w:r>
            <w:r>
              <w:rPr>
                <w:color w:val="5F5F5F"/>
                <w:sz w:val="18"/>
              </w:rPr>
              <w:t>or</w:t>
            </w:r>
            <w:r>
              <w:rPr>
                <w:color w:val="5F5F5F"/>
                <w:spacing w:val="-2"/>
                <w:sz w:val="18"/>
              </w:rPr>
              <w:t xml:space="preserve"> </w:t>
            </w:r>
            <w:r>
              <w:rPr>
                <w:color w:val="5F5F5F"/>
                <w:sz w:val="18"/>
              </w:rPr>
              <w:t>directly</w:t>
            </w:r>
            <w:r>
              <w:rPr>
                <w:color w:val="5F5F5F"/>
                <w:spacing w:val="-2"/>
                <w:sz w:val="18"/>
              </w:rPr>
              <w:t xml:space="preserve"> </w:t>
            </w:r>
            <w:r>
              <w:rPr>
                <w:color w:val="5F5F5F"/>
                <w:sz w:val="18"/>
              </w:rPr>
              <w:t>impacted,</w:t>
            </w:r>
            <w:r>
              <w:rPr>
                <w:color w:val="5F5F5F"/>
                <w:spacing w:val="-2"/>
                <w:sz w:val="18"/>
              </w:rPr>
              <w:t xml:space="preserve"> </w:t>
            </w:r>
            <w:r>
              <w:rPr>
                <w:color w:val="5F5F5F"/>
                <w:sz w:val="18"/>
              </w:rPr>
              <w:t>conduct aquatic surveys prior to commencement of project works to inform design and construction methods.</w:t>
            </w:r>
          </w:p>
          <w:p w14:paraId="0D5C0281" w14:textId="77777777" w:rsidR="00911B64" w:rsidRDefault="00407A2A">
            <w:pPr>
              <w:pStyle w:val="TableParagraph"/>
              <w:spacing w:before="120"/>
              <w:rPr>
                <w:sz w:val="18"/>
              </w:rPr>
            </w:pPr>
            <w:r>
              <w:rPr>
                <w:color w:val="5F5F5F"/>
                <w:sz w:val="18"/>
              </w:rPr>
              <w:t>Where</w:t>
            </w:r>
            <w:r>
              <w:rPr>
                <w:color w:val="5F5F5F"/>
                <w:spacing w:val="-3"/>
                <w:sz w:val="18"/>
              </w:rPr>
              <w:t xml:space="preserve"> </w:t>
            </w:r>
            <w:r>
              <w:rPr>
                <w:color w:val="5F5F5F"/>
                <w:sz w:val="18"/>
              </w:rPr>
              <w:t>direct</w:t>
            </w:r>
            <w:r>
              <w:rPr>
                <w:color w:val="5F5F5F"/>
                <w:spacing w:val="-2"/>
                <w:sz w:val="18"/>
              </w:rPr>
              <w:t xml:space="preserve"> </w:t>
            </w:r>
            <w:r>
              <w:rPr>
                <w:color w:val="5F5F5F"/>
                <w:sz w:val="18"/>
              </w:rPr>
              <w:t>impacts</w:t>
            </w:r>
            <w:r>
              <w:rPr>
                <w:color w:val="5F5F5F"/>
                <w:spacing w:val="-2"/>
                <w:sz w:val="18"/>
              </w:rPr>
              <w:t xml:space="preserve"> </w:t>
            </w:r>
            <w:r>
              <w:rPr>
                <w:color w:val="5F5F5F"/>
                <w:sz w:val="18"/>
              </w:rPr>
              <w:t>to</w:t>
            </w:r>
            <w:r>
              <w:rPr>
                <w:color w:val="5F5F5F"/>
                <w:spacing w:val="-3"/>
                <w:sz w:val="18"/>
              </w:rPr>
              <w:t xml:space="preserve"> </w:t>
            </w:r>
            <w:r>
              <w:rPr>
                <w:color w:val="5F5F5F"/>
                <w:sz w:val="18"/>
              </w:rPr>
              <w:t>waterways</w:t>
            </w:r>
            <w:r>
              <w:rPr>
                <w:color w:val="5F5F5F"/>
                <w:spacing w:val="-2"/>
                <w:sz w:val="18"/>
              </w:rPr>
              <w:t xml:space="preserve"> </w:t>
            </w:r>
            <w:r>
              <w:rPr>
                <w:color w:val="5F5F5F"/>
                <w:sz w:val="18"/>
              </w:rPr>
              <w:t>are</w:t>
            </w:r>
            <w:r>
              <w:rPr>
                <w:color w:val="5F5F5F"/>
                <w:spacing w:val="-3"/>
                <w:sz w:val="18"/>
              </w:rPr>
              <w:t xml:space="preserve"> </w:t>
            </w:r>
            <w:r>
              <w:rPr>
                <w:color w:val="5F5F5F"/>
                <w:sz w:val="18"/>
              </w:rPr>
              <w:t>likely</w:t>
            </w:r>
            <w:r>
              <w:rPr>
                <w:color w:val="5F5F5F"/>
                <w:spacing w:val="-2"/>
                <w:sz w:val="18"/>
              </w:rPr>
              <w:t xml:space="preserve"> </w:t>
            </w:r>
            <w:r>
              <w:rPr>
                <w:color w:val="5F5F5F"/>
                <w:sz w:val="18"/>
              </w:rPr>
              <w:t>to</w:t>
            </w:r>
            <w:r>
              <w:rPr>
                <w:color w:val="5F5F5F"/>
                <w:spacing w:val="-3"/>
                <w:sz w:val="18"/>
              </w:rPr>
              <w:t xml:space="preserve"> </w:t>
            </w:r>
            <w:r>
              <w:rPr>
                <w:color w:val="5F5F5F"/>
                <w:sz w:val="18"/>
              </w:rPr>
              <w:t>occur,</w:t>
            </w:r>
            <w:r>
              <w:rPr>
                <w:color w:val="5F5F5F"/>
                <w:spacing w:val="-2"/>
                <w:sz w:val="18"/>
              </w:rPr>
              <w:t xml:space="preserve"> </w:t>
            </w:r>
            <w:r>
              <w:rPr>
                <w:color w:val="5F5F5F"/>
                <w:sz w:val="18"/>
              </w:rPr>
              <w:t>prepare</w:t>
            </w:r>
            <w:r>
              <w:rPr>
                <w:color w:val="5F5F5F"/>
                <w:spacing w:val="-3"/>
                <w:sz w:val="18"/>
              </w:rPr>
              <w:t xml:space="preserve"> </w:t>
            </w:r>
            <w:r>
              <w:rPr>
                <w:color w:val="5F5F5F"/>
                <w:sz w:val="18"/>
              </w:rPr>
              <w:t>a</w:t>
            </w:r>
            <w:r>
              <w:rPr>
                <w:color w:val="5F5F5F"/>
                <w:spacing w:val="-3"/>
                <w:sz w:val="18"/>
              </w:rPr>
              <w:t xml:space="preserve"> </w:t>
            </w:r>
            <w:r>
              <w:rPr>
                <w:color w:val="5F5F5F"/>
                <w:sz w:val="18"/>
              </w:rPr>
              <w:t>site</w:t>
            </w:r>
            <w:r>
              <w:rPr>
                <w:color w:val="5F5F5F"/>
                <w:spacing w:val="-3"/>
                <w:sz w:val="18"/>
              </w:rPr>
              <w:t xml:space="preserve"> </w:t>
            </w:r>
            <w:r>
              <w:rPr>
                <w:color w:val="5F5F5F"/>
                <w:sz w:val="18"/>
              </w:rPr>
              <w:t>environmental</w:t>
            </w:r>
            <w:r>
              <w:rPr>
                <w:color w:val="5F5F5F"/>
                <w:spacing w:val="-2"/>
                <w:sz w:val="18"/>
              </w:rPr>
              <w:t xml:space="preserve"> </w:t>
            </w:r>
            <w:r>
              <w:rPr>
                <w:color w:val="5F5F5F"/>
                <w:sz w:val="18"/>
              </w:rPr>
              <w:t>management</w:t>
            </w:r>
            <w:r>
              <w:rPr>
                <w:color w:val="5F5F5F"/>
                <w:spacing w:val="-2"/>
                <w:sz w:val="18"/>
              </w:rPr>
              <w:t xml:space="preserve"> </w:t>
            </w:r>
            <w:r>
              <w:rPr>
                <w:color w:val="5F5F5F"/>
                <w:sz w:val="18"/>
              </w:rPr>
              <w:t>plan</w:t>
            </w:r>
            <w:r>
              <w:rPr>
                <w:color w:val="5F5F5F"/>
                <w:spacing w:val="-1"/>
                <w:sz w:val="18"/>
              </w:rPr>
              <w:t xml:space="preserve"> </w:t>
            </w:r>
            <w:r>
              <w:rPr>
                <w:color w:val="5F5F5F"/>
                <w:sz w:val="18"/>
              </w:rPr>
              <w:t>with</w:t>
            </w:r>
            <w:r>
              <w:rPr>
                <w:color w:val="5F5F5F"/>
                <w:spacing w:val="-3"/>
                <w:sz w:val="18"/>
              </w:rPr>
              <w:t xml:space="preserve"> </w:t>
            </w:r>
            <w:r>
              <w:rPr>
                <w:color w:val="5F5F5F"/>
                <w:sz w:val="18"/>
              </w:rPr>
              <w:t>reference</w:t>
            </w:r>
            <w:r>
              <w:rPr>
                <w:color w:val="5F5F5F"/>
                <w:spacing w:val="-1"/>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plan</w:t>
            </w:r>
            <w:r>
              <w:rPr>
                <w:color w:val="5F5F5F"/>
                <w:spacing w:val="-3"/>
                <w:sz w:val="18"/>
              </w:rPr>
              <w:t xml:space="preserve"> </w:t>
            </w:r>
            <w:r>
              <w:rPr>
                <w:color w:val="5F5F5F"/>
                <w:sz w:val="18"/>
              </w:rPr>
              <w:t>prepared</w:t>
            </w:r>
            <w:r>
              <w:rPr>
                <w:color w:val="5F5F5F"/>
                <w:spacing w:val="-3"/>
                <w:sz w:val="18"/>
              </w:rPr>
              <w:t xml:space="preserve"> </w:t>
            </w:r>
            <w:r>
              <w:rPr>
                <w:color w:val="5F5F5F"/>
                <w:sz w:val="18"/>
              </w:rPr>
              <w:t>to</w:t>
            </w:r>
            <w:r>
              <w:rPr>
                <w:color w:val="5F5F5F"/>
                <w:spacing w:val="-3"/>
                <w:sz w:val="18"/>
              </w:rPr>
              <w:t xml:space="preserve"> </w:t>
            </w:r>
            <w:r>
              <w:rPr>
                <w:color w:val="5F5F5F"/>
                <w:sz w:val="18"/>
              </w:rPr>
              <w:t>manage</w:t>
            </w:r>
            <w:r>
              <w:rPr>
                <w:color w:val="5F5F5F"/>
                <w:spacing w:val="-3"/>
                <w:sz w:val="18"/>
              </w:rPr>
              <w:t xml:space="preserve"> </w:t>
            </w:r>
            <w:r>
              <w:rPr>
                <w:color w:val="5F5F5F"/>
                <w:sz w:val="18"/>
              </w:rPr>
              <w:t>erosion</w:t>
            </w:r>
            <w:r>
              <w:rPr>
                <w:color w:val="5F5F5F"/>
                <w:spacing w:val="-1"/>
                <w:sz w:val="18"/>
              </w:rPr>
              <w:t xml:space="preserve"> </w:t>
            </w:r>
            <w:r>
              <w:rPr>
                <w:color w:val="5F5F5F"/>
                <w:sz w:val="18"/>
              </w:rPr>
              <w:t>and surface water in accordance with EPR SW01 and in consultation with the West Gippsland Catchment Management Authority covering:</w:t>
            </w:r>
          </w:p>
          <w:p w14:paraId="1DD8CEA1" w14:textId="77777777" w:rsidR="00911B64" w:rsidRDefault="00407A2A">
            <w:pPr>
              <w:pStyle w:val="TableParagraph"/>
              <w:spacing w:before="60"/>
              <w:ind w:left="910" w:right="226"/>
              <w:rPr>
                <w:sz w:val="18"/>
              </w:rPr>
            </w:pPr>
            <w:r>
              <w:rPr>
                <w:noProof/>
              </w:rPr>
              <mc:AlternateContent>
                <mc:Choice Requires="wpg">
                  <w:drawing>
                    <wp:anchor distT="0" distB="0" distL="0" distR="0" simplePos="0" relativeHeight="15738880" behindDoc="0" locked="0" layoutInCell="1" allowOverlap="1" wp14:anchorId="5DF54E7A" wp14:editId="26D0764A">
                      <wp:simplePos x="0" y="0"/>
                      <wp:positionH relativeFrom="column">
                        <wp:posOffset>348980</wp:posOffset>
                      </wp:positionH>
                      <wp:positionV relativeFrom="paragraph">
                        <wp:posOffset>50569</wp:posOffset>
                      </wp:positionV>
                      <wp:extent cx="95250" cy="357505"/>
                      <wp:effectExtent l="0" t="0" r="0" b="0"/>
                      <wp:wrapNone/>
                      <wp:docPr id="738"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357505"/>
                                <a:chOff x="0" y="0"/>
                                <a:chExt cx="95250" cy="357505"/>
                              </a:xfrm>
                            </wpg:grpSpPr>
                            <pic:pic xmlns:pic="http://schemas.openxmlformats.org/drawingml/2006/picture">
                              <pic:nvPicPr>
                                <pic:cNvPr id="739" name="Image 739"/>
                                <pic:cNvPicPr/>
                              </pic:nvPicPr>
                              <pic:blipFill>
                                <a:blip r:embed="rId9" cstate="print"/>
                                <a:stretch>
                                  <a:fillRect/>
                                </a:stretch>
                              </pic:blipFill>
                              <pic:spPr>
                                <a:xfrm>
                                  <a:off x="0" y="0"/>
                                  <a:ext cx="95250" cy="94614"/>
                                </a:xfrm>
                                <a:prstGeom prst="rect">
                                  <a:avLst/>
                                </a:prstGeom>
                              </pic:spPr>
                            </pic:pic>
                            <pic:pic xmlns:pic="http://schemas.openxmlformats.org/drawingml/2006/picture">
                              <pic:nvPicPr>
                                <pic:cNvPr id="740" name="Image 740"/>
                                <pic:cNvPicPr/>
                              </pic:nvPicPr>
                              <pic:blipFill>
                                <a:blip r:embed="rId9" cstate="print"/>
                                <a:stretch>
                                  <a:fillRect/>
                                </a:stretch>
                              </pic:blipFill>
                              <pic:spPr>
                                <a:xfrm>
                                  <a:off x="0" y="132079"/>
                                  <a:ext cx="95250" cy="94614"/>
                                </a:xfrm>
                                <a:prstGeom prst="rect">
                                  <a:avLst/>
                                </a:prstGeom>
                              </pic:spPr>
                            </pic:pic>
                            <pic:pic xmlns:pic="http://schemas.openxmlformats.org/drawingml/2006/picture">
                              <pic:nvPicPr>
                                <pic:cNvPr id="741" name="Image 741"/>
                                <pic:cNvPicPr/>
                              </pic:nvPicPr>
                              <pic:blipFill>
                                <a:blip r:embed="rId9" cstate="print"/>
                                <a:stretch>
                                  <a:fillRect/>
                                </a:stretch>
                              </pic:blipFill>
                              <pic:spPr>
                                <a:xfrm>
                                  <a:off x="0" y="262889"/>
                                  <a:ext cx="95250" cy="94614"/>
                                </a:xfrm>
                                <a:prstGeom prst="rect">
                                  <a:avLst/>
                                </a:prstGeom>
                              </pic:spPr>
                            </pic:pic>
                          </wpg:wgp>
                        </a:graphicData>
                      </a:graphic>
                    </wp:anchor>
                  </w:drawing>
                </mc:Choice>
                <mc:Fallback>
                  <w:pict>
                    <v:group w14:anchorId="1B126FE7" id="Group 738" o:spid="_x0000_s1026" style="position:absolute;margin-left:27.5pt;margin-top:4pt;width:7.5pt;height:28.15pt;z-index:15738880;mso-wrap-distance-left:0;mso-wrap-distance-right:0" coordsize="95250,357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849CWgIAAEUJAAAOAAAAZHJzL2Uyb0RvYy54bWzsVslu2zAQvRfoPxC8&#10;x5J3m7CcixsjQNAGafsBNEVJRMQFJG3Zf98hpTiOHXTJoUCRHkRwnXnz5g3FxfVe1mjHrRNaZbjf&#10;SzHiiulcqDLD37/dXM0wcp6qnNZa8QwfuMPXy48fFo0hfKArXefcIjCiHGlMhivvDUkSxyouqetp&#10;wxUsFtpK6mFoyyS3tAHrsk4GaTpJGm1zYzXjzsHsql3Ey2i/KDjzX4rCcY/qDAM2H1sb201ok+WC&#10;ktJSUwnWwaBvQCGpUOD0aGpFPUVbKy5MScGsdrrwPaZlootCMB5jgGj66Vk0a6u3JsZSkqY0R5qA&#10;2jOe3myWfd6trflq7m2LHrp3mj064CVpTElO18O4fN68L6wMhyAItI+MHo6M8r1HDCbn48EYaGew&#10;MhxPx+m4JZxVkJWLQ6z69LNjCSWtywjsCMQIRuDryIHeBTm/FhGc8lvLcWdE/pYNSe3j1lxBHg31&#10;YiNq4Q9Rk5CxAErt7gULvIYB8HhvkcgzPB3OMVJUQjHcSlpyFCaA7qdd4Uxg/8LEphbmRtR14Dz0&#10;O7Ag5jMxvBJvK7SVZlvJlW8rx/IacGvlKmEcRpZwueEA0N7mfUgZVK0HjMYK5dusOW+5Z1XwXwCO&#10;ByiuAJSS40IE/YwzhOA6af2hWuajSX8U3B6zTomxzq+5lih0ACf4B6opobs71yF52tLx1zqPqABL&#10;yzF0/h2tjKB4XmgFJt6pVvrDQTqNlULJK9fLf8HEy2UEpftSMP33KpjBZDCb/W3BxH8T/KvjxdW9&#10;K8Jj4HQM/dPXz/IHAAAA//8DAFBLAwQKAAAAAAAAACEAwkjlyPIAAADyAAAAFAAAAGRycy9tZWRp&#10;YS9pbWFnZTEucG5niVBORw0KGgoAAAANSUhEUgAAABMAAAASCAYAAAC5DOVpAAAABlBMVEUALEkA&#10;AABHSmx9AAAABmJLR0QA/wD/AP+gvaeTAAAACXBIWXMAAA7EAAAOxAGVKw4bAAAAgElEQVQ4je3R&#10;sQ2AIBCF4V8nYAQGoHAFSzrdQCaTEewoHUELBnEEC2O0AEWtTHjlvdxX3EFOzs9SvNpSWgINIL5h&#10;SndAH2iWZ9gFBNTp2A2Ed3MapnQFTJG2xbsBoEyExkhrdgjuHnBAItAavLPnQRx7CMUxpQXbjWSg&#10;tXhnQmsrT4gfCcPmbdEAAAAASUVORK5CYIJQSwMEFAAGAAgAAAAhADuoAVvdAAAABgEAAA8AAABk&#10;cnMvZG93bnJldi54bWxMj0FLw0AQhe+C/2EZwZvdxJpaYialFPVUBFtBvE2TaRKa3Q3ZbZL+e8eT&#10;PT2GN7z3vWw1mVYN3PvGWYR4FoFiW7iysRXC1/7tYQnKB7Iltc4ywoU9rPLbm4zS0o32k4ddqJSE&#10;WJ8SQh1Cl2rti5oN+Znr2Ip3dL2hIGdf6bKnUcJNqx+jaKENNVYaaup4U3Nx2p0NwvtI43oevw7b&#10;03Fz+dknH9/bmBHv76b1C6jAU/h/hj98QYdcmA7ubEuvWoQkkSkBYSki9nMkekBYPM1B55m+xs9/&#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GXzj0JaAgAARQkA&#10;AA4AAAAAAAAAAAAAAAAAOgIAAGRycy9lMm9Eb2MueG1sUEsBAi0ACgAAAAAAAAAhAMJI5cjyAAAA&#10;8gAAABQAAAAAAAAAAAAAAAAAwAQAAGRycy9tZWRpYS9pbWFnZTEucG5nUEsBAi0AFAAGAAgAAAAh&#10;ADuoAVvdAAAABgEAAA8AAAAAAAAAAAAAAAAA5AUAAGRycy9kb3ducmV2LnhtbFBLAQItABQABgAI&#10;AAAAIQCqJg6+vAAAACEBAAAZAAAAAAAAAAAAAAAAAO4GAABkcnMvX3JlbHMvZTJvRG9jLnhtbC5y&#10;ZWxzUEsFBgAAAAAGAAYAfAEAAOEHAAAAAA==&#10;">
                      <v:shape id="Image 739" o:spid="_x0000_s1027" type="#_x0000_t75" style="position:absolute;width:95250;height:94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k4dxAAAANwAAAAPAAAAZHJzL2Rvd25yZXYueG1sRI9Ba8JA&#10;FITvQv/D8gremk212BpdpVSEHkTRiOdH9jUJzb4Nu9sY/fWuUPA4zHwzzHzZm0Z05HxtWcFrkoIg&#10;LqyuuVRwzNcvHyB8QNbYWCYFF/KwXDwN5phpe+Y9dYdQiljCPkMFVQhtJqUvKjLoE9sSR+/HOoMh&#10;SldK7fAcy00jR2k6kQZrjgsVtvRVUfF7+DMK3vPdm1xtN4XdsuxO+joeTTwrNXzuP2cgAvXhEf6n&#10;v3XkxlO4n4lHQC5uAAAA//8DAFBLAQItABQABgAIAAAAIQDb4fbL7gAAAIUBAAATAAAAAAAAAAAA&#10;AAAAAAAAAABbQ29udGVudF9UeXBlc10ueG1sUEsBAi0AFAAGAAgAAAAhAFr0LFu/AAAAFQEAAAsA&#10;AAAAAAAAAAAAAAAAHwEAAF9yZWxzLy5yZWxzUEsBAi0AFAAGAAgAAAAhAPFmTh3EAAAA3AAAAA8A&#10;AAAAAAAAAAAAAAAABwIAAGRycy9kb3ducmV2LnhtbFBLBQYAAAAAAwADALcAAAD4AgAAAAA=&#10;">
                        <v:imagedata r:id="rId17" o:title=""/>
                      </v:shape>
                      <v:shape id="Image 740" o:spid="_x0000_s1028" type="#_x0000_t75" style="position:absolute;top:132079;width:95250;height:94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pT9wQAAANwAAAAPAAAAZHJzL2Rvd25yZXYueG1sRE9Na8JA&#10;EL0L/Q/LFHrTTVOxJbqGohQ8iNJYPA/ZaRKanQ3ZbYz++s6h4PHxvlf56Fo1UB8azwaeZwko4tLb&#10;hisDX6eP6RuoEJEttp7JwJUC5OuHyQoz6y/8SUMRKyUhHDI0UMfYZVqHsiaHYeY7YuG+fe8wCuwr&#10;bXu8SLhrdZokC+2wYWmosaNNTeVP8esMvJ6Oc7097Et/YD2c7e0lXQQ25ulxfF+CijTGu/jfvbPi&#10;m8t8OSNHQK//AAAA//8DAFBLAQItABQABgAIAAAAIQDb4fbL7gAAAIUBAAATAAAAAAAAAAAAAAAA&#10;AAAAAABbQ29udGVudF9UeXBlc10ueG1sUEsBAi0AFAAGAAgAAAAhAFr0LFu/AAAAFQEAAAsAAAAA&#10;AAAAAAAAAAAAHwEAAF9yZWxzLy5yZWxzUEsBAi0AFAAGAAgAAAAhADhalP3BAAAA3AAAAA8AAAAA&#10;AAAAAAAAAAAABwIAAGRycy9kb3ducmV2LnhtbFBLBQYAAAAAAwADALcAAAD1AgAAAAA=&#10;">
                        <v:imagedata r:id="rId17" o:title=""/>
                      </v:shape>
                      <v:shape id="Image 741" o:spid="_x0000_s1029" type="#_x0000_t75" style="position:absolute;top:262889;width:95250;height:94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jFmwwAAANwAAAAPAAAAZHJzL2Rvd25yZXYueG1sRI9Bi8Iw&#10;FITvC/6H8ARva1oVV6qpiCJ4WFxWxfOjebbF5qU0sVZ//UYQ9jjMfDPMYtmZSrTUuNKygngYgSDO&#10;rC45V3A6bj9nIJxH1lhZJgUPcrBMex8LTLS98y+1B5+LUMIuQQWF93UipcsKMuiGtiYO3sU2Bn2Q&#10;TS51g/dQbio5iqKpNFhyWCiwpnVB2fVwMwq+jj8Tudl/Z3bPsj3r53g0dazUoN+t5iA8df4//KZ3&#10;OnCTGF5nwhGQ6R8AAAD//wMAUEsBAi0AFAAGAAgAAAAhANvh9svuAAAAhQEAABMAAAAAAAAAAAAA&#10;AAAAAAAAAFtDb250ZW50X1R5cGVzXS54bWxQSwECLQAUAAYACAAAACEAWvQsW78AAAAVAQAACwAA&#10;AAAAAAAAAAAAAAAfAQAAX3JlbHMvLnJlbHNQSwECLQAUAAYACAAAACEAVxYxZsMAAADcAAAADwAA&#10;AAAAAAAAAAAAAAAHAgAAZHJzL2Rvd25yZXYueG1sUEsFBgAAAAADAAMAtwAAAPcCAAAAAA==&#10;">
                        <v:imagedata r:id="rId17" o:title=""/>
                      </v:shape>
                    </v:group>
                  </w:pict>
                </mc:Fallback>
              </mc:AlternateContent>
            </w:r>
            <w:r>
              <w:rPr>
                <w:color w:val="5F5F5F"/>
                <w:sz w:val="18"/>
              </w:rPr>
              <w:t>Details</w:t>
            </w:r>
            <w:r>
              <w:rPr>
                <w:color w:val="5F5F5F"/>
                <w:spacing w:val="-2"/>
                <w:sz w:val="18"/>
              </w:rPr>
              <w:t xml:space="preserve"> </w:t>
            </w:r>
            <w:r>
              <w:rPr>
                <w:color w:val="5F5F5F"/>
                <w:sz w:val="18"/>
              </w:rPr>
              <w:t>for</w:t>
            </w:r>
            <w:r>
              <w:rPr>
                <w:color w:val="5F5F5F"/>
                <w:spacing w:val="-2"/>
                <w:sz w:val="18"/>
              </w:rPr>
              <w:t xml:space="preserve"> </w:t>
            </w:r>
            <w:r>
              <w:rPr>
                <w:color w:val="5F5F5F"/>
                <w:sz w:val="18"/>
              </w:rPr>
              <w:t>retention</w:t>
            </w:r>
            <w:r>
              <w:rPr>
                <w:color w:val="5F5F5F"/>
                <w:spacing w:val="-3"/>
                <w:sz w:val="18"/>
              </w:rPr>
              <w:t xml:space="preserve"> </w:t>
            </w:r>
            <w:r>
              <w:rPr>
                <w:color w:val="5F5F5F"/>
                <w:sz w:val="18"/>
              </w:rPr>
              <w:t>and</w:t>
            </w:r>
            <w:r>
              <w:rPr>
                <w:color w:val="5F5F5F"/>
                <w:spacing w:val="-3"/>
                <w:sz w:val="18"/>
              </w:rPr>
              <w:t xml:space="preserve"> </w:t>
            </w:r>
            <w:r>
              <w:rPr>
                <w:color w:val="5F5F5F"/>
                <w:sz w:val="18"/>
              </w:rPr>
              <w:t>protection</w:t>
            </w:r>
            <w:r>
              <w:rPr>
                <w:color w:val="5F5F5F"/>
                <w:spacing w:val="-3"/>
                <w:sz w:val="18"/>
              </w:rPr>
              <w:t xml:space="preserve"> </w:t>
            </w:r>
            <w:r>
              <w:rPr>
                <w:color w:val="5F5F5F"/>
                <w:sz w:val="18"/>
              </w:rPr>
              <w:t>of</w:t>
            </w:r>
            <w:r>
              <w:rPr>
                <w:color w:val="5F5F5F"/>
                <w:spacing w:val="-2"/>
                <w:sz w:val="18"/>
              </w:rPr>
              <w:t xml:space="preserve"> </w:t>
            </w:r>
            <w:r>
              <w:rPr>
                <w:color w:val="5F5F5F"/>
                <w:sz w:val="18"/>
              </w:rPr>
              <w:t>riparian</w:t>
            </w:r>
            <w:r>
              <w:rPr>
                <w:color w:val="5F5F5F"/>
                <w:spacing w:val="-3"/>
                <w:sz w:val="18"/>
              </w:rPr>
              <w:t xml:space="preserve"> </w:t>
            </w:r>
            <w:r>
              <w:rPr>
                <w:color w:val="5F5F5F"/>
                <w:sz w:val="18"/>
              </w:rPr>
              <w:t>and</w:t>
            </w:r>
            <w:r>
              <w:rPr>
                <w:color w:val="5F5F5F"/>
                <w:spacing w:val="-3"/>
                <w:sz w:val="18"/>
              </w:rPr>
              <w:t xml:space="preserve"> </w:t>
            </w:r>
            <w:r>
              <w:rPr>
                <w:color w:val="5F5F5F"/>
                <w:sz w:val="18"/>
              </w:rPr>
              <w:t>instream</w:t>
            </w:r>
            <w:r>
              <w:rPr>
                <w:color w:val="5F5F5F"/>
                <w:spacing w:val="-1"/>
                <w:sz w:val="18"/>
              </w:rPr>
              <w:t xml:space="preserve"> </w:t>
            </w:r>
            <w:r>
              <w:rPr>
                <w:color w:val="5F5F5F"/>
                <w:sz w:val="18"/>
              </w:rPr>
              <w:t>vegetation,</w:t>
            </w:r>
            <w:r>
              <w:rPr>
                <w:color w:val="5F5F5F"/>
                <w:spacing w:val="-2"/>
                <w:sz w:val="18"/>
              </w:rPr>
              <w:t xml:space="preserve"> </w:t>
            </w:r>
            <w:r>
              <w:rPr>
                <w:color w:val="5F5F5F"/>
                <w:sz w:val="18"/>
              </w:rPr>
              <w:t>dead</w:t>
            </w:r>
            <w:r>
              <w:rPr>
                <w:color w:val="5F5F5F"/>
                <w:spacing w:val="-3"/>
                <w:sz w:val="18"/>
              </w:rPr>
              <w:t xml:space="preserve"> </w:t>
            </w:r>
            <w:r>
              <w:rPr>
                <w:color w:val="5F5F5F"/>
                <w:sz w:val="18"/>
              </w:rPr>
              <w:t>and</w:t>
            </w:r>
            <w:r>
              <w:rPr>
                <w:color w:val="5F5F5F"/>
                <w:spacing w:val="-3"/>
                <w:sz w:val="18"/>
              </w:rPr>
              <w:t xml:space="preserve"> </w:t>
            </w:r>
            <w:r>
              <w:rPr>
                <w:color w:val="5F5F5F"/>
                <w:sz w:val="18"/>
              </w:rPr>
              <w:t>alive</w:t>
            </w:r>
            <w:r>
              <w:rPr>
                <w:color w:val="5F5F5F"/>
                <w:spacing w:val="-3"/>
                <w:sz w:val="18"/>
              </w:rPr>
              <w:t xml:space="preserve"> </w:t>
            </w:r>
            <w:r>
              <w:rPr>
                <w:color w:val="5F5F5F"/>
                <w:sz w:val="18"/>
              </w:rPr>
              <w:t>standing</w:t>
            </w:r>
            <w:r>
              <w:rPr>
                <w:color w:val="5F5F5F"/>
                <w:spacing w:val="-3"/>
                <w:sz w:val="18"/>
              </w:rPr>
              <w:t xml:space="preserve"> </w:t>
            </w:r>
            <w:r>
              <w:rPr>
                <w:color w:val="5F5F5F"/>
                <w:sz w:val="18"/>
              </w:rPr>
              <w:t>trees</w:t>
            </w:r>
            <w:r>
              <w:rPr>
                <w:color w:val="5F5F5F"/>
                <w:spacing w:val="-2"/>
                <w:sz w:val="18"/>
              </w:rPr>
              <w:t xml:space="preserve"> </w:t>
            </w:r>
            <w:r>
              <w:rPr>
                <w:color w:val="5F5F5F"/>
                <w:sz w:val="18"/>
              </w:rPr>
              <w:t>and</w:t>
            </w:r>
            <w:r>
              <w:rPr>
                <w:color w:val="5F5F5F"/>
                <w:spacing w:val="-3"/>
                <w:sz w:val="18"/>
              </w:rPr>
              <w:t xml:space="preserve"> </w:t>
            </w:r>
            <w:r>
              <w:rPr>
                <w:color w:val="5F5F5F"/>
                <w:sz w:val="18"/>
              </w:rPr>
              <w:t>fallen</w:t>
            </w:r>
            <w:r>
              <w:rPr>
                <w:color w:val="5F5F5F"/>
                <w:spacing w:val="-3"/>
                <w:sz w:val="18"/>
              </w:rPr>
              <w:t xml:space="preserve"> </w:t>
            </w:r>
            <w:r>
              <w:rPr>
                <w:color w:val="5F5F5F"/>
                <w:sz w:val="18"/>
              </w:rPr>
              <w:t>timber</w:t>
            </w:r>
            <w:r>
              <w:rPr>
                <w:color w:val="5F5F5F"/>
                <w:spacing w:val="-2"/>
                <w:sz w:val="18"/>
              </w:rPr>
              <w:t xml:space="preserve"> </w:t>
            </w:r>
            <w:r>
              <w:rPr>
                <w:color w:val="5F5F5F"/>
                <w:sz w:val="18"/>
              </w:rPr>
              <w:t>and</w:t>
            </w:r>
            <w:r>
              <w:rPr>
                <w:color w:val="5F5F5F"/>
                <w:spacing w:val="-1"/>
                <w:sz w:val="18"/>
              </w:rPr>
              <w:t xml:space="preserve"> </w:t>
            </w:r>
            <w:r>
              <w:rPr>
                <w:color w:val="5F5F5F"/>
                <w:sz w:val="18"/>
              </w:rPr>
              <w:t>other</w:t>
            </w:r>
            <w:r>
              <w:rPr>
                <w:color w:val="5F5F5F"/>
                <w:spacing w:val="-1"/>
                <w:sz w:val="18"/>
              </w:rPr>
              <w:t xml:space="preserve"> </w:t>
            </w:r>
            <w:r>
              <w:rPr>
                <w:color w:val="5F5F5F"/>
                <w:sz w:val="18"/>
              </w:rPr>
              <w:t>habitat</w:t>
            </w:r>
            <w:r>
              <w:rPr>
                <w:color w:val="5F5F5F"/>
                <w:spacing w:val="-2"/>
                <w:sz w:val="18"/>
              </w:rPr>
              <w:t xml:space="preserve"> </w:t>
            </w:r>
            <w:r>
              <w:rPr>
                <w:color w:val="5F5F5F"/>
                <w:sz w:val="18"/>
              </w:rPr>
              <w:t xml:space="preserve">values. Requirements for salvage and translocation of aquatic fauna prior to construction, in accordance with the </w:t>
            </w:r>
            <w:r>
              <w:rPr>
                <w:i/>
                <w:color w:val="5F5F5F"/>
                <w:sz w:val="18"/>
              </w:rPr>
              <w:t xml:space="preserve">Wildlife Act 1975 </w:t>
            </w:r>
            <w:r>
              <w:rPr>
                <w:color w:val="5F5F5F"/>
                <w:sz w:val="18"/>
              </w:rPr>
              <w:t>(Vic).</w:t>
            </w:r>
          </w:p>
          <w:p w14:paraId="217BC012" w14:textId="77777777" w:rsidR="00911B64" w:rsidRDefault="00407A2A">
            <w:pPr>
              <w:pStyle w:val="TableParagraph"/>
              <w:spacing w:before="0"/>
              <w:ind w:left="910"/>
              <w:rPr>
                <w:sz w:val="18"/>
              </w:rPr>
            </w:pPr>
            <w:r>
              <w:rPr>
                <w:color w:val="5F5F5F"/>
                <w:sz w:val="18"/>
              </w:rPr>
              <w:t>Approach</w:t>
            </w:r>
            <w:r>
              <w:rPr>
                <w:color w:val="5F5F5F"/>
                <w:spacing w:val="-3"/>
                <w:sz w:val="18"/>
              </w:rPr>
              <w:t xml:space="preserve"> </w:t>
            </w:r>
            <w:r>
              <w:rPr>
                <w:color w:val="5F5F5F"/>
                <w:sz w:val="18"/>
              </w:rPr>
              <w:t>for</w:t>
            </w:r>
            <w:r>
              <w:rPr>
                <w:color w:val="5F5F5F"/>
                <w:spacing w:val="-2"/>
                <w:sz w:val="18"/>
              </w:rPr>
              <w:t xml:space="preserve"> </w:t>
            </w:r>
            <w:r>
              <w:rPr>
                <w:color w:val="5F5F5F"/>
                <w:sz w:val="18"/>
              </w:rPr>
              <w:t>the</w:t>
            </w:r>
            <w:r>
              <w:rPr>
                <w:color w:val="5F5F5F"/>
                <w:spacing w:val="-3"/>
                <w:sz w:val="18"/>
              </w:rPr>
              <w:t xml:space="preserve"> </w:t>
            </w:r>
            <w:r>
              <w:rPr>
                <w:color w:val="5F5F5F"/>
                <w:sz w:val="18"/>
              </w:rPr>
              <w:t>implementation</w:t>
            </w:r>
            <w:r>
              <w:rPr>
                <w:color w:val="5F5F5F"/>
                <w:spacing w:val="-3"/>
                <w:sz w:val="18"/>
              </w:rPr>
              <w:t xml:space="preserve"> </w:t>
            </w:r>
            <w:r>
              <w:rPr>
                <w:color w:val="5F5F5F"/>
                <w:sz w:val="18"/>
              </w:rPr>
              <w:t>of</w:t>
            </w:r>
            <w:r>
              <w:rPr>
                <w:color w:val="5F5F5F"/>
                <w:spacing w:val="-2"/>
                <w:sz w:val="18"/>
              </w:rPr>
              <w:t xml:space="preserve"> </w:t>
            </w:r>
            <w:r>
              <w:rPr>
                <w:color w:val="5F5F5F"/>
                <w:sz w:val="18"/>
              </w:rPr>
              <w:t>appropriate</w:t>
            </w:r>
            <w:r>
              <w:rPr>
                <w:color w:val="5F5F5F"/>
                <w:spacing w:val="-3"/>
                <w:sz w:val="18"/>
              </w:rPr>
              <w:t xml:space="preserve"> </w:t>
            </w:r>
            <w:r>
              <w:rPr>
                <w:color w:val="5F5F5F"/>
                <w:sz w:val="18"/>
              </w:rPr>
              <w:t>measures</w:t>
            </w:r>
            <w:r>
              <w:rPr>
                <w:color w:val="5F5F5F"/>
                <w:spacing w:val="-2"/>
                <w:sz w:val="18"/>
              </w:rPr>
              <w:t xml:space="preserve"> </w:t>
            </w:r>
            <w:r>
              <w:rPr>
                <w:color w:val="5F5F5F"/>
                <w:sz w:val="18"/>
              </w:rPr>
              <w:t>to</w:t>
            </w:r>
            <w:r>
              <w:rPr>
                <w:color w:val="5F5F5F"/>
                <w:spacing w:val="-3"/>
                <w:sz w:val="18"/>
              </w:rPr>
              <w:t xml:space="preserve"> </w:t>
            </w:r>
            <w:r>
              <w:rPr>
                <w:color w:val="5F5F5F"/>
                <w:sz w:val="18"/>
              </w:rPr>
              <w:t>manage</w:t>
            </w:r>
            <w:r>
              <w:rPr>
                <w:color w:val="5F5F5F"/>
                <w:spacing w:val="-3"/>
                <w:sz w:val="18"/>
              </w:rPr>
              <w:t xml:space="preserve"> </w:t>
            </w:r>
            <w:r>
              <w:rPr>
                <w:color w:val="5F5F5F"/>
                <w:sz w:val="18"/>
              </w:rPr>
              <w:t>the</w:t>
            </w:r>
            <w:r>
              <w:rPr>
                <w:color w:val="5F5F5F"/>
                <w:spacing w:val="-3"/>
                <w:sz w:val="18"/>
              </w:rPr>
              <w:t xml:space="preserve"> </w:t>
            </w:r>
            <w:r>
              <w:rPr>
                <w:color w:val="5F5F5F"/>
                <w:sz w:val="18"/>
              </w:rPr>
              <w:t>risk</w:t>
            </w:r>
            <w:r>
              <w:rPr>
                <w:color w:val="5F5F5F"/>
                <w:spacing w:val="-2"/>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introduction</w:t>
            </w:r>
            <w:r>
              <w:rPr>
                <w:color w:val="5F5F5F"/>
                <w:spacing w:val="-3"/>
                <w:sz w:val="18"/>
              </w:rPr>
              <w:t xml:space="preserve"> </w:t>
            </w:r>
            <w:r>
              <w:rPr>
                <w:color w:val="5F5F5F"/>
                <w:sz w:val="18"/>
              </w:rPr>
              <w:t>and</w:t>
            </w:r>
            <w:r>
              <w:rPr>
                <w:color w:val="5F5F5F"/>
                <w:spacing w:val="-3"/>
                <w:sz w:val="18"/>
              </w:rPr>
              <w:t xml:space="preserve"> </w:t>
            </w:r>
            <w:r>
              <w:rPr>
                <w:color w:val="5F5F5F"/>
                <w:sz w:val="18"/>
              </w:rPr>
              <w:t>spread</w:t>
            </w:r>
            <w:r>
              <w:rPr>
                <w:color w:val="5F5F5F"/>
                <w:spacing w:val="-3"/>
                <w:sz w:val="18"/>
              </w:rPr>
              <w:t xml:space="preserve"> </w:t>
            </w:r>
            <w:r>
              <w:rPr>
                <w:color w:val="5F5F5F"/>
                <w:sz w:val="18"/>
              </w:rPr>
              <w:t>of</w:t>
            </w:r>
            <w:r>
              <w:rPr>
                <w:color w:val="5F5F5F"/>
                <w:spacing w:val="-2"/>
                <w:sz w:val="18"/>
              </w:rPr>
              <w:t xml:space="preserve"> </w:t>
            </w:r>
            <w:r>
              <w:rPr>
                <w:color w:val="5F5F5F"/>
                <w:sz w:val="18"/>
              </w:rPr>
              <w:t>environmental</w:t>
            </w:r>
            <w:r>
              <w:rPr>
                <w:color w:val="5F5F5F"/>
                <w:spacing w:val="-2"/>
                <w:sz w:val="18"/>
              </w:rPr>
              <w:t xml:space="preserve"> </w:t>
            </w:r>
            <w:r>
              <w:rPr>
                <w:color w:val="5F5F5F"/>
                <w:sz w:val="18"/>
              </w:rPr>
              <w:t>weeds</w:t>
            </w:r>
            <w:r>
              <w:rPr>
                <w:color w:val="5F5F5F"/>
                <w:spacing w:val="-1"/>
                <w:sz w:val="18"/>
              </w:rPr>
              <w:t xml:space="preserve"> </w:t>
            </w:r>
            <w:r>
              <w:rPr>
                <w:color w:val="5F5F5F"/>
                <w:sz w:val="18"/>
              </w:rPr>
              <w:t>and</w:t>
            </w:r>
            <w:r>
              <w:rPr>
                <w:color w:val="5F5F5F"/>
                <w:spacing w:val="-3"/>
                <w:sz w:val="18"/>
              </w:rPr>
              <w:t xml:space="preserve"> </w:t>
            </w:r>
            <w:r>
              <w:rPr>
                <w:color w:val="5F5F5F"/>
                <w:sz w:val="18"/>
              </w:rPr>
              <w:t>diseases</w:t>
            </w:r>
            <w:r>
              <w:rPr>
                <w:color w:val="5F5F5F"/>
                <w:spacing w:val="-2"/>
                <w:sz w:val="18"/>
              </w:rPr>
              <w:t xml:space="preserve"> </w:t>
            </w:r>
            <w:r>
              <w:rPr>
                <w:color w:val="5F5F5F"/>
                <w:sz w:val="18"/>
              </w:rPr>
              <w:t>during construction in aquatic habitats.</w:t>
            </w:r>
          </w:p>
          <w:p w14:paraId="23843441" w14:textId="77777777" w:rsidR="00911B64" w:rsidRDefault="00407A2A">
            <w:pPr>
              <w:pStyle w:val="TableParagraph"/>
              <w:tabs>
                <w:tab w:val="left" w:pos="910"/>
              </w:tabs>
              <w:spacing w:before="0"/>
              <w:ind w:left="549"/>
              <w:rPr>
                <w:sz w:val="18"/>
              </w:rPr>
            </w:pPr>
            <w:r>
              <w:rPr>
                <w:noProof/>
              </w:rPr>
              <w:drawing>
                <wp:inline distT="0" distB="0" distL="0" distR="0" wp14:anchorId="2656B1CD" wp14:editId="66EFD2CC">
                  <wp:extent cx="95250" cy="94615"/>
                  <wp:effectExtent l="0" t="0" r="0" b="0"/>
                  <wp:docPr id="742" name="Image 7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2" name="Image 742"/>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Document</w:t>
            </w:r>
            <w:r>
              <w:rPr>
                <w:color w:val="5F5F5F"/>
                <w:spacing w:val="-3"/>
                <w:sz w:val="18"/>
              </w:rPr>
              <w:t xml:space="preserve"> </w:t>
            </w:r>
            <w:r>
              <w:rPr>
                <w:color w:val="5F5F5F"/>
                <w:sz w:val="18"/>
              </w:rPr>
              <w:t>the</w:t>
            </w:r>
            <w:r>
              <w:rPr>
                <w:color w:val="5F5F5F"/>
                <w:spacing w:val="-3"/>
                <w:sz w:val="18"/>
              </w:rPr>
              <w:t xml:space="preserve"> </w:t>
            </w:r>
            <w:r>
              <w:rPr>
                <w:color w:val="5F5F5F"/>
                <w:sz w:val="18"/>
              </w:rPr>
              <w:t>locations</w:t>
            </w:r>
            <w:r>
              <w:rPr>
                <w:color w:val="5F5F5F"/>
                <w:spacing w:val="-2"/>
                <w:sz w:val="18"/>
              </w:rPr>
              <w:t xml:space="preserve"> </w:t>
            </w:r>
            <w:r>
              <w:rPr>
                <w:color w:val="5F5F5F"/>
                <w:sz w:val="18"/>
              </w:rPr>
              <w:t>of</w:t>
            </w:r>
            <w:r>
              <w:rPr>
                <w:color w:val="5F5F5F"/>
                <w:spacing w:val="-2"/>
                <w:sz w:val="18"/>
              </w:rPr>
              <w:t xml:space="preserve"> </w:t>
            </w:r>
            <w:r>
              <w:rPr>
                <w:color w:val="5F5F5F"/>
                <w:sz w:val="18"/>
              </w:rPr>
              <w:t>where</w:t>
            </w:r>
            <w:r>
              <w:rPr>
                <w:color w:val="5F5F5F"/>
                <w:spacing w:val="-3"/>
                <w:sz w:val="18"/>
              </w:rPr>
              <w:t xml:space="preserve"> </w:t>
            </w:r>
            <w:r>
              <w:rPr>
                <w:color w:val="5F5F5F"/>
                <w:sz w:val="18"/>
              </w:rPr>
              <w:t>measures</w:t>
            </w:r>
            <w:r>
              <w:rPr>
                <w:color w:val="5F5F5F"/>
                <w:spacing w:val="-1"/>
                <w:sz w:val="18"/>
              </w:rPr>
              <w:t xml:space="preserve"> </w:t>
            </w:r>
            <w:r>
              <w:rPr>
                <w:color w:val="5F5F5F"/>
                <w:sz w:val="18"/>
              </w:rPr>
              <w:t>must</w:t>
            </w:r>
            <w:r>
              <w:rPr>
                <w:color w:val="5F5F5F"/>
                <w:spacing w:val="-2"/>
                <w:sz w:val="18"/>
              </w:rPr>
              <w:t xml:space="preserve"> </w:t>
            </w:r>
            <w:r>
              <w:rPr>
                <w:color w:val="5F5F5F"/>
                <w:sz w:val="18"/>
              </w:rPr>
              <w:t>be</w:t>
            </w:r>
            <w:r>
              <w:rPr>
                <w:color w:val="5F5F5F"/>
                <w:spacing w:val="-3"/>
                <w:sz w:val="18"/>
              </w:rPr>
              <w:t xml:space="preserve"> </w:t>
            </w:r>
            <w:r>
              <w:rPr>
                <w:color w:val="5F5F5F"/>
                <w:spacing w:val="-2"/>
                <w:sz w:val="18"/>
              </w:rPr>
              <w:t>applied.</w:t>
            </w:r>
          </w:p>
          <w:p w14:paraId="21D5608E" w14:textId="77777777" w:rsidR="00911B64" w:rsidRDefault="00407A2A">
            <w:pPr>
              <w:pStyle w:val="TableParagraph"/>
              <w:spacing w:before="122"/>
              <w:rPr>
                <w:sz w:val="18"/>
              </w:rPr>
            </w:pPr>
            <w:r>
              <w:rPr>
                <w:color w:val="5F5F5F"/>
                <w:sz w:val="18"/>
              </w:rPr>
              <w:t>The</w:t>
            </w:r>
            <w:r>
              <w:rPr>
                <w:color w:val="5F5F5F"/>
                <w:spacing w:val="-5"/>
                <w:sz w:val="18"/>
              </w:rPr>
              <w:t xml:space="preserve"> </w:t>
            </w:r>
            <w:r>
              <w:rPr>
                <w:color w:val="5F5F5F"/>
                <w:sz w:val="18"/>
              </w:rPr>
              <w:t>plan</w:t>
            </w:r>
            <w:r>
              <w:rPr>
                <w:color w:val="5F5F5F"/>
                <w:spacing w:val="-2"/>
                <w:sz w:val="18"/>
              </w:rPr>
              <w:t xml:space="preserve"> </w:t>
            </w:r>
            <w:r>
              <w:rPr>
                <w:color w:val="5F5F5F"/>
                <w:sz w:val="18"/>
              </w:rPr>
              <w:t>must</w:t>
            </w:r>
            <w:r>
              <w:rPr>
                <w:color w:val="5F5F5F"/>
                <w:spacing w:val="-2"/>
                <w:sz w:val="18"/>
              </w:rPr>
              <w:t xml:space="preserve"> </w:t>
            </w:r>
            <w:r>
              <w:rPr>
                <w:color w:val="5F5F5F"/>
                <w:sz w:val="18"/>
              </w:rPr>
              <w:t>be</w:t>
            </w:r>
            <w:r>
              <w:rPr>
                <w:color w:val="5F5F5F"/>
                <w:spacing w:val="-2"/>
                <w:sz w:val="18"/>
              </w:rPr>
              <w:t xml:space="preserve"> </w:t>
            </w:r>
            <w:r>
              <w:rPr>
                <w:color w:val="5F5F5F"/>
                <w:sz w:val="18"/>
              </w:rPr>
              <w:t>a</w:t>
            </w:r>
            <w:r>
              <w:rPr>
                <w:color w:val="5F5F5F"/>
                <w:spacing w:val="-3"/>
                <w:sz w:val="18"/>
              </w:rPr>
              <w:t xml:space="preserve"> </w:t>
            </w:r>
            <w:r>
              <w:rPr>
                <w:color w:val="5F5F5F"/>
                <w:sz w:val="18"/>
              </w:rPr>
              <w:t>sup plan</w:t>
            </w:r>
            <w:r>
              <w:rPr>
                <w:color w:val="5F5F5F"/>
                <w:spacing w:val="-3"/>
                <w:sz w:val="18"/>
              </w:rPr>
              <w:t xml:space="preserve"> </w:t>
            </w:r>
            <w:r>
              <w:rPr>
                <w:color w:val="5F5F5F"/>
                <w:sz w:val="18"/>
              </w:rPr>
              <w:t>of</w:t>
            </w:r>
            <w:r>
              <w:rPr>
                <w:color w:val="5F5F5F"/>
                <w:spacing w:val="-1"/>
                <w:sz w:val="18"/>
              </w:rPr>
              <w:t xml:space="preserve"> </w:t>
            </w:r>
            <w:r>
              <w:rPr>
                <w:color w:val="5F5F5F"/>
                <w:sz w:val="18"/>
              </w:rPr>
              <w:t>the</w:t>
            </w:r>
            <w:r>
              <w:rPr>
                <w:color w:val="5F5F5F"/>
                <w:spacing w:val="-2"/>
                <w:sz w:val="18"/>
              </w:rPr>
              <w:t xml:space="preserve"> </w:t>
            </w:r>
            <w:r>
              <w:rPr>
                <w:color w:val="5F5F5F"/>
                <w:sz w:val="18"/>
              </w:rPr>
              <w:t>CEMP</w:t>
            </w:r>
            <w:r>
              <w:rPr>
                <w:color w:val="5F5F5F"/>
                <w:spacing w:val="-2"/>
                <w:sz w:val="18"/>
              </w:rPr>
              <w:t xml:space="preserve"> </w:t>
            </w:r>
            <w:r>
              <w:rPr>
                <w:color w:val="5F5F5F"/>
                <w:sz w:val="18"/>
              </w:rPr>
              <w:t>and</w:t>
            </w:r>
            <w:r>
              <w:rPr>
                <w:color w:val="5F5F5F"/>
                <w:spacing w:val="-2"/>
                <w:sz w:val="18"/>
              </w:rPr>
              <w:t xml:space="preserve"> </w:t>
            </w:r>
            <w:r>
              <w:rPr>
                <w:color w:val="5F5F5F"/>
                <w:sz w:val="18"/>
              </w:rPr>
              <w:t>be</w:t>
            </w:r>
            <w:r>
              <w:rPr>
                <w:color w:val="5F5F5F"/>
                <w:spacing w:val="-3"/>
                <w:sz w:val="18"/>
              </w:rPr>
              <w:t xml:space="preserve"> </w:t>
            </w:r>
            <w:r>
              <w:rPr>
                <w:color w:val="5F5F5F"/>
                <w:sz w:val="18"/>
              </w:rPr>
              <w:t>implemented</w:t>
            </w:r>
            <w:r>
              <w:rPr>
                <w:color w:val="5F5F5F"/>
                <w:spacing w:val="-2"/>
                <w:sz w:val="18"/>
              </w:rPr>
              <w:t xml:space="preserve"> </w:t>
            </w:r>
            <w:r>
              <w:rPr>
                <w:color w:val="5F5F5F"/>
                <w:sz w:val="18"/>
              </w:rPr>
              <w:t>in</w:t>
            </w:r>
            <w:r>
              <w:rPr>
                <w:color w:val="5F5F5F"/>
                <w:spacing w:val="-2"/>
                <w:sz w:val="18"/>
              </w:rPr>
              <w:t xml:space="preserve"> construction.</w:t>
            </w:r>
          </w:p>
        </w:tc>
      </w:tr>
      <w:tr w:rsidR="00911B64" w14:paraId="613BBEEE" w14:textId="77777777">
        <w:trPr>
          <w:trHeight w:val="432"/>
        </w:trPr>
        <w:tc>
          <w:tcPr>
            <w:tcW w:w="1258" w:type="dxa"/>
            <w:shd w:val="clear" w:color="auto" w:fill="808080"/>
          </w:tcPr>
          <w:p w14:paraId="3D64A034" w14:textId="77777777" w:rsidR="00911B64" w:rsidRDefault="00911B64">
            <w:pPr>
              <w:pStyle w:val="TableParagraph"/>
              <w:spacing w:before="0"/>
              <w:ind w:left="0"/>
              <w:rPr>
                <w:rFonts w:ascii="Times New Roman"/>
                <w:sz w:val="18"/>
              </w:rPr>
            </w:pPr>
          </w:p>
        </w:tc>
        <w:tc>
          <w:tcPr>
            <w:tcW w:w="13529" w:type="dxa"/>
            <w:shd w:val="clear" w:color="auto" w:fill="808080"/>
          </w:tcPr>
          <w:p w14:paraId="5862CC12" w14:textId="77777777" w:rsidR="00911B64" w:rsidRDefault="00407A2A">
            <w:pPr>
              <w:pStyle w:val="TableParagraph"/>
              <w:spacing w:before="112"/>
              <w:rPr>
                <w:b/>
                <w:sz w:val="18"/>
              </w:rPr>
            </w:pPr>
            <w:r>
              <w:rPr>
                <w:b/>
                <w:color w:val="FFFFFF"/>
                <w:sz w:val="18"/>
              </w:rPr>
              <w:t>Underwater</w:t>
            </w:r>
            <w:r>
              <w:rPr>
                <w:b/>
                <w:color w:val="FFFFFF"/>
                <w:spacing w:val="-5"/>
                <w:sz w:val="18"/>
              </w:rPr>
              <w:t xml:space="preserve"> </w:t>
            </w:r>
            <w:r>
              <w:rPr>
                <w:b/>
                <w:color w:val="FFFFFF"/>
                <w:sz w:val="18"/>
              </w:rPr>
              <w:t>cultural</w:t>
            </w:r>
            <w:r>
              <w:rPr>
                <w:b/>
                <w:color w:val="FFFFFF"/>
                <w:spacing w:val="-3"/>
                <w:sz w:val="18"/>
              </w:rPr>
              <w:t xml:space="preserve"> </w:t>
            </w:r>
            <w:r>
              <w:rPr>
                <w:b/>
                <w:color w:val="FFFFFF"/>
                <w:spacing w:val="-2"/>
                <w:sz w:val="18"/>
              </w:rPr>
              <w:t>heritage</w:t>
            </w:r>
          </w:p>
        </w:tc>
      </w:tr>
      <w:tr w:rsidR="00911B64" w14:paraId="37B93E38" w14:textId="77777777">
        <w:trPr>
          <w:trHeight w:val="2810"/>
        </w:trPr>
        <w:tc>
          <w:tcPr>
            <w:tcW w:w="1258" w:type="dxa"/>
          </w:tcPr>
          <w:p w14:paraId="4C189BFC" w14:textId="77777777" w:rsidR="00911B64" w:rsidRDefault="00407A2A">
            <w:pPr>
              <w:pStyle w:val="TableParagraph"/>
              <w:ind w:left="107"/>
              <w:rPr>
                <w:sz w:val="18"/>
              </w:rPr>
            </w:pPr>
            <w:r>
              <w:rPr>
                <w:color w:val="5F5F5F"/>
                <w:spacing w:val="-4"/>
                <w:sz w:val="18"/>
              </w:rPr>
              <w:t>UCH01</w:t>
            </w:r>
          </w:p>
        </w:tc>
        <w:tc>
          <w:tcPr>
            <w:tcW w:w="13529" w:type="dxa"/>
          </w:tcPr>
          <w:p w14:paraId="6724DF1F" w14:textId="77777777" w:rsidR="00911B64" w:rsidRDefault="00407A2A">
            <w:pPr>
              <w:pStyle w:val="TableParagraph"/>
              <w:spacing w:before="112"/>
              <w:ind w:right="226"/>
              <w:rPr>
                <w:b/>
                <w:sz w:val="18"/>
              </w:rPr>
            </w:pPr>
            <w:r>
              <w:rPr>
                <w:b/>
                <w:color w:val="5F5F5F"/>
                <w:sz w:val="18"/>
              </w:rPr>
              <w:t>Undertake</w:t>
            </w:r>
            <w:r>
              <w:rPr>
                <w:b/>
                <w:color w:val="5F5F5F"/>
                <w:spacing w:val="-3"/>
                <w:sz w:val="18"/>
              </w:rPr>
              <w:t xml:space="preserve"> </w:t>
            </w:r>
            <w:r>
              <w:rPr>
                <w:b/>
                <w:color w:val="5F5F5F"/>
                <w:sz w:val="18"/>
              </w:rPr>
              <w:t>a</w:t>
            </w:r>
            <w:r>
              <w:rPr>
                <w:b/>
                <w:color w:val="5F5F5F"/>
                <w:spacing w:val="-3"/>
                <w:sz w:val="18"/>
              </w:rPr>
              <w:t xml:space="preserve"> </w:t>
            </w:r>
            <w:r>
              <w:rPr>
                <w:b/>
                <w:color w:val="5F5F5F"/>
                <w:sz w:val="18"/>
              </w:rPr>
              <w:t>magnetometer</w:t>
            </w:r>
            <w:r>
              <w:rPr>
                <w:b/>
                <w:color w:val="5F5F5F"/>
                <w:spacing w:val="-3"/>
                <w:sz w:val="18"/>
              </w:rPr>
              <w:t xml:space="preserve"> </w:t>
            </w:r>
            <w:r>
              <w:rPr>
                <w:b/>
                <w:color w:val="5F5F5F"/>
                <w:sz w:val="18"/>
              </w:rPr>
              <w:t>survey</w:t>
            </w:r>
            <w:r>
              <w:rPr>
                <w:b/>
                <w:color w:val="5F5F5F"/>
                <w:spacing w:val="-3"/>
                <w:sz w:val="18"/>
              </w:rPr>
              <w:t xml:space="preserve"> </w:t>
            </w:r>
            <w:r>
              <w:rPr>
                <w:b/>
                <w:color w:val="5F5F5F"/>
                <w:sz w:val="18"/>
              </w:rPr>
              <w:t>for</w:t>
            </w:r>
            <w:r>
              <w:rPr>
                <w:b/>
                <w:color w:val="5F5F5F"/>
                <w:spacing w:val="-3"/>
                <w:sz w:val="18"/>
              </w:rPr>
              <w:t xml:space="preserve"> </w:t>
            </w:r>
            <w:r>
              <w:rPr>
                <w:b/>
                <w:color w:val="5F5F5F"/>
                <w:sz w:val="18"/>
              </w:rPr>
              <w:t>the</w:t>
            </w:r>
            <w:r>
              <w:rPr>
                <w:b/>
                <w:color w:val="5F5F5F"/>
                <w:spacing w:val="-3"/>
                <w:sz w:val="18"/>
              </w:rPr>
              <w:t xml:space="preserve"> </w:t>
            </w:r>
            <w:r>
              <w:rPr>
                <w:b/>
                <w:color w:val="5F5F5F"/>
                <w:sz w:val="18"/>
              </w:rPr>
              <w:t>final</w:t>
            </w:r>
            <w:r>
              <w:rPr>
                <w:b/>
                <w:color w:val="5F5F5F"/>
                <w:spacing w:val="-2"/>
                <w:sz w:val="18"/>
              </w:rPr>
              <w:t xml:space="preserve"> </w:t>
            </w:r>
            <w:r>
              <w:rPr>
                <w:b/>
                <w:color w:val="5F5F5F"/>
                <w:sz w:val="18"/>
              </w:rPr>
              <w:t>Victorian</w:t>
            </w:r>
            <w:r>
              <w:rPr>
                <w:b/>
                <w:color w:val="5F5F5F"/>
                <w:spacing w:val="-2"/>
                <w:sz w:val="18"/>
              </w:rPr>
              <w:t xml:space="preserve"> </w:t>
            </w:r>
            <w:r>
              <w:rPr>
                <w:b/>
                <w:color w:val="5F5F5F"/>
                <w:sz w:val="18"/>
              </w:rPr>
              <w:t>shore</w:t>
            </w:r>
            <w:r>
              <w:rPr>
                <w:b/>
                <w:color w:val="5F5F5F"/>
                <w:spacing w:val="-3"/>
                <w:sz w:val="18"/>
              </w:rPr>
              <w:t xml:space="preserve"> </w:t>
            </w:r>
            <w:r>
              <w:rPr>
                <w:b/>
                <w:color w:val="5F5F5F"/>
                <w:sz w:val="18"/>
              </w:rPr>
              <w:t>crossing</w:t>
            </w:r>
            <w:r>
              <w:rPr>
                <w:b/>
                <w:color w:val="5F5F5F"/>
                <w:spacing w:val="-2"/>
                <w:sz w:val="18"/>
              </w:rPr>
              <w:t xml:space="preserve"> </w:t>
            </w:r>
            <w:r>
              <w:rPr>
                <w:b/>
                <w:color w:val="5F5F5F"/>
                <w:sz w:val="18"/>
              </w:rPr>
              <w:t>project</w:t>
            </w:r>
            <w:r>
              <w:rPr>
                <w:b/>
                <w:color w:val="5F5F5F"/>
                <w:spacing w:val="-2"/>
                <w:sz w:val="18"/>
              </w:rPr>
              <w:t xml:space="preserve"> </w:t>
            </w:r>
            <w:r>
              <w:rPr>
                <w:b/>
                <w:color w:val="5F5F5F"/>
                <w:sz w:val="18"/>
              </w:rPr>
              <w:t>alignment</w:t>
            </w:r>
            <w:r>
              <w:rPr>
                <w:b/>
                <w:color w:val="5F5F5F"/>
                <w:spacing w:val="-2"/>
                <w:sz w:val="18"/>
              </w:rPr>
              <w:t xml:space="preserve"> </w:t>
            </w:r>
            <w:r>
              <w:rPr>
                <w:b/>
                <w:color w:val="5F5F5F"/>
                <w:sz w:val="18"/>
              </w:rPr>
              <w:t>and</w:t>
            </w:r>
            <w:r>
              <w:rPr>
                <w:b/>
                <w:color w:val="5F5F5F"/>
                <w:spacing w:val="-2"/>
                <w:sz w:val="18"/>
              </w:rPr>
              <w:t xml:space="preserve"> </w:t>
            </w:r>
            <w:r>
              <w:rPr>
                <w:b/>
                <w:color w:val="5F5F5F"/>
                <w:sz w:val="18"/>
              </w:rPr>
              <w:t>additional</w:t>
            </w:r>
            <w:r>
              <w:rPr>
                <w:b/>
                <w:color w:val="5F5F5F"/>
                <w:spacing w:val="-3"/>
                <w:sz w:val="18"/>
              </w:rPr>
              <w:t xml:space="preserve"> </w:t>
            </w:r>
            <w:r>
              <w:rPr>
                <w:b/>
                <w:color w:val="5F5F5F"/>
                <w:sz w:val="18"/>
              </w:rPr>
              <w:t>geophysical</w:t>
            </w:r>
            <w:r>
              <w:rPr>
                <w:b/>
                <w:color w:val="5F5F5F"/>
                <w:spacing w:val="-2"/>
                <w:sz w:val="18"/>
              </w:rPr>
              <w:t xml:space="preserve"> </w:t>
            </w:r>
            <w:r>
              <w:rPr>
                <w:b/>
                <w:color w:val="5F5F5F"/>
                <w:sz w:val="18"/>
              </w:rPr>
              <w:t>surveys</w:t>
            </w:r>
            <w:r>
              <w:rPr>
                <w:b/>
                <w:color w:val="5F5F5F"/>
                <w:spacing w:val="-3"/>
                <w:sz w:val="18"/>
              </w:rPr>
              <w:t xml:space="preserve"> </w:t>
            </w:r>
            <w:r>
              <w:rPr>
                <w:b/>
                <w:color w:val="5F5F5F"/>
                <w:sz w:val="18"/>
              </w:rPr>
              <w:t>if</w:t>
            </w:r>
            <w:r>
              <w:rPr>
                <w:b/>
                <w:color w:val="5F5F5F"/>
                <w:spacing w:val="-2"/>
                <w:sz w:val="18"/>
              </w:rPr>
              <w:t xml:space="preserve"> </w:t>
            </w:r>
            <w:r>
              <w:rPr>
                <w:b/>
                <w:color w:val="5F5F5F"/>
                <w:sz w:val="18"/>
              </w:rPr>
              <w:t>the</w:t>
            </w:r>
            <w:r>
              <w:rPr>
                <w:b/>
                <w:color w:val="5F5F5F"/>
                <w:spacing w:val="-3"/>
                <w:sz w:val="18"/>
              </w:rPr>
              <w:t xml:space="preserve"> </w:t>
            </w:r>
            <w:r>
              <w:rPr>
                <w:b/>
                <w:color w:val="5F5F5F"/>
                <w:sz w:val="18"/>
              </w:rPr>
              <w:t>alignment</w:t>
            </w:r>
            <w:r>
              <w:rPr>
                <w:b/>
                <w:color w:val="5F5F5F"/>
                <w:spacing w:val="-2"/>
                <w:sz w:val="18"/>
              </w:rPr>
              <w:t xml:space="preserve"> </w:t>
            </w:r>
            <w:r>
              <w:rPr>
                <w:b/>
                <w:color w:val="5F5F5F"/>
                <w:sz w:val="18"/>
              </w:rPr>
              <w:t xml:space="preserve">is revised to be outside the study </w:t>
            </w:r>
            <w:proofErr w:type="gramStart"/>
            <w:r>
              <w:rPr>
                <w:b/>
                <w:color w:val="5F5F5F"/>
                <w:sz w:val="18"/>
              </w:rPr>
              <w:t>area</w:t>
            </w:r>
            <w:proofErr w:type="gramEnd"/>
          </w:p>
          <w:p w14:paraId="0C909A88" w14:textId="77777777" w:rsidR="00911B64" w:rsidRDefault="00407A2A">
            <w:pPr>
              <w:pStyle w:val="TableParagraph"/>
              <w:spacing w:before="60"/>
              <w:ind w:right="226" w:hanging="1"/>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marine</w:t>
            </w:r>
            <w:r>
              <w:rPr>
                <w:color w:val="5F5F5F"/>
                <w:spacing w:val="-3"/>
                <w:sz w:val="18"/>
              </w:rPr>
              <w:t xml:space="preserve"> </w:t>
            </w:r>
            <w:r>
              <w:rPr>
                <w:color w:val="5F5F5F"/>
                <w:sz w:val="18"/>
              </w:rPr>
              <w:t>construction,</w:t>
            </w:r>
            <w:r>
              <w:rPr>
                <w:color w:val="5F5F5F"/>
                <w:spacing w:val="-2"/>
                <w:sz w:val="18"/>
              </w:rPr>
              <w:t xml:space="preserve"> </w:t>
            </w:r>
            <w:r>
              <w:rPr>
                <w:color w:val="5F5F5F"/>
                <w:sz w:val="18"/>
              </w:rPr>
              <w:t>undertake</w:t>
            </w:r>
            <w:r>
              <w:rPr>
                <w:color w:val="5F5F5F"/>
                <w:spacing w:val="-2"/>
                <w:sz w:val="18"/>
              </w:rPr>
              <w:t xml:space="preserve"> </w:t>
            </w:r>
            <w:r>
              <w:rPr>
                <w:color w:val="5F5F5F"/>
                <w:sz w:val="18"/>
              </w:rPr>
              <w:t>a</w:t>
            </w:r>
            <w:r>
              <w:rPr>
                <w:color w:val="5F5F5F"/>
                <w:spacing w:val="-1"/>
                <w:sz w:val="18"/>
              </w:rPr>
              <w:t xml:space="preserve"> </w:t>
            </w:r>
            <w:r>
              <w:rPr>
                <w:color w:val="5F5F5F"/>
                <w:sz w:val="18"/>
              </w:rPr>
              <w:t>magnetometer</w:t>
            </w:r>
            <w:r>
              <w:rPr>
                <w:color w:val="5F5F5F"/>
                <w:spacing w:val="-1"/>
                <w:sz w:val="18"/>
              </w:rPr>
              <w:t xml:space="preserve"> </w:t>
            </w:r>
            <w:r>
              <w:rPr>
                <w:color w:val="5F5F5F"/>
                <w:sz w:val="18"/>
              </w:rPr>
              <w:t>survey</w:t>
            </w:r>
            <w:r>
              <w:rPr>
                <w:color w:val="5F5F5F"/>
                <w:spacing w:val="-2"/>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project</w:t>
            </w:r>
            <w:r>
              <w:rPr>
                <w:color w:val="5F5F5F"/>
                <w:spacing w:val="-2"/>
                <w:sz w:val="18"/>
              </w:rPr>
              <w:t xml:space="preserve"> </w:t>
            </w:r>
            <w:r>
              <w:rPr>
                <w:color w:val="5F5F5F"/>
                <w:sz w:val="18"/>
              </w:rPr>
              <w:t>alignment</w:t>
            </w:r>
            <w:r>
              <w:rPr>
                <w:color w:val="5F5F5F"/>
                <w:spacing w:val="-2"/>
                <w:sz w:val="18"/>
              </w:rPr>
              <w:t xml:space="preserve"> </w:t>
            </w:r>
            <w:r>
              <w:rPr>
                <w:color w:val="5F5F5F"/>
                <w:sz w:val="18"/>
              </w:rPr>
              <w:t>to</w:t>
            </w:r>
            <w:r>
              <w:rPr>
                <w:color w:val="5F5F5F"/>
                <w:spacing w:val="-3"/>
                <w:sz w:val="18"/>
              </w:rPr>
              <w:t xml:space="preserve"> </w:t>
            </w:r>
            <w:r>
              <w:rPr>
                <w:color w:val="5F5F5F"/>
                <w:sz w:val="18"/>
              </w:rPr>
              <w:t>assess</w:t>
            </w:r>
            <w:r>
              <w:rPr>
                <w:color w:val="5F5F5F"/>
                <w:spacing w:val="-2"/>
                <w:sz w:val="18"/>
              </w:rPr>
              <w:t xml:space="preserve"> </w:t>
            </w:r>
            <w:r>
              <w:rPr>
                <w:color w:val="5F5F5F"/>
                <w:sz w:val="18"/>
              </w:rPr>
              <w:t>the</w:t>
            </w:r>
            <w:r>
              <w:rPr>
                <w:color w:val="5F5F5F"/>
                <w:spacing w:val="-3"/>
                <w:sz w:val="18"/>
              </w:rPr>
              <w:t xml:space="preserve"> </w:t>
            </w:r>
            <w:r>
              <w:rPr>
                <w:color w:val="5F5F5F"/>
                <w:sz w:val="18"/>
              </w:rPr>
              <w:t>potential</w:t>
            </w:r>
            <w:r>
              <w:rPr>
                <w:color w:val="5F5F5F"/>
                <w:spacing w:val="-2"/>
                <w:sz w:val="18"/>
              </w:rPr>
              <w:t xml:space="preserve"> </w:t>
            </w:r>
            <w:r>
              <w:rPr>
                <w:color w:val="5F5F5F"/>
                <w:sz w:val="18"/>
              </w:rPr>
              <w:t>for</w:t>
            </w:r>
            <w:r>
              <w:rPr>
                <w:color w:val="5F5F5F"/>
                <w:spacing w:val="-2"/>
                <w:sz w:val="18"/>
              </w:rPr>
              <w:t xml:space="preserve"> </w:t>
            </w:r>
            <w:r>
              <w:rPr>
                <w:color w:val="5F5F5F"/>
                <w:sz w:val="18"/>
              </w:rPr>
              <w:t>maritime</w:t>
            </w:r>
            <w:r>
              <w:rPr>
                <w:color w:val="5F5F5F"/>
                <w:spacing w:val="-3"/>
                <w:sz w:val="18"/>
              </w:rPr>
              <w:t xml:space="preserve"> </w:t>
            </w:r>
            <w:r>
              <w:rPr>
                <w:color w:val="5F5F5F"/>
                <w:sz w:val="18"/>
              </w:rPr>
              <w:t>heritage</w:t>
            </w:r>
            <w:r>
              <w:rPr>
                <w:color w:val="5F5F5F"/>
                <w:spacing w:val="-3"/>
                <w:sz w:val="18"/>
              </w:rPr>
              <w:t xml:space="preserve"> </w:t>
            </w:r>
            <w:r>
              <w:rPr>
                <w:color w:val="5F5F5F"/>
                <w:sz w:val="18"/>
              </w:rPr>
              <w:t>sites</w:t>
            </w:r>
            <w:r>
              <w:rPr>
                <w:color w:val="5F5F5F"/>
                <w:spacing w:val="-2"/>
                <w:sz w:val="18"/>
              </w:rPr>
              <w:t xml:space="preserve"> </w:t>
            </w:r>
            <w:r>
              <w:rPr>
                <w:color w:val="5F5F5F"/>
                <w:sz w:val="18"/>
              </w:rPr>
              <w:t>for the final Victorian shore crossing.</w:t>
            </w:r>
          </w:p>
          <w:p w14:paraId="228506F6" w14:textId="77777777" w:rsidR="00911B64" w:rsidRDefault="00407A2A">
            <w:pPr>
              <w:pStyle w:val="TableParagraph"/>
              <w:spacing w:before="120"/>
              <w:ind w:right="114"/>
              <w:rPr>
                <w:sz w:val="18"/>
              </w:rPr>
            </w:pPr>
            <w:r>
              <w:rPr>
                <w:color w:val="5F5F5F"/>
                <w:sz w:val="18"/>
              </w:rPr>
              <w:t>If</w:t>
            </w:r>
            <w:r>
              <w:rPr>
                <w:color w:val="5F5F5F"/>
                <w:spacing w:val="-2"/>
                <w:sz w:val="18"/>
              </w:rPr>
              <w:t xml:space="preserve"> </w:t>
            </w:r>
            <w:r>
              <w:rPr>
                <w:color w:val="5F5F5F"/>
                <w:sz w:val="18"/>
              </w:rPr>
              <w:t>the</w:t>
            </w:r>
            <w:r>
              <w:rPr>
                <w:color w:val="5F5F5F"/>
                <w:spacing w:val="-3"/>
                <w:sz w:val="18"/>
              </w:rPr>
              <w:t xml:space="preserve"> </w:t>
            </w:r>
            <w:r>
              <w:rPr>
                <w:color w:val="5F5F5F"/>
                <w:sz w:val="18"/>
              </w:rPr>
              <w:t>alignment</w:t>
            </w:r>
            <w:r>
              <w:rPr>
                <w:color w:val="5F5F5F"/>
                <w:spacing w:val="-2"/>
                <w:sz w:val="18"/>
              </w:rPr>
              <w:t xml:space="preserve"> </w:t>
            </w:r>
            <w:r>
              <w:rPr>
                <w:color w:val="5F5F5F"/>
                <w:sz w:val="18"/>
              </w:rPr>
              <w:t>is</w:t>
            </w:r>
            <w:r>
              <w:rPr>
                <w:color w:val="5F5F5F"/>
                <w:spacing w:val="-2"/>
                <w:sz w:val="18"/>
              </w:rPr>
              <w:t xml:space="preserve"> </w:t>
            </w:r>
            <w:r>
              <w:rPr>
                <w:color w:val="5F5F5F"/>
                <w:sz w:val="18"/>
              </w:rPr>
              <w:t>revised</w:t>
            </w:r>
            <w:r>
              <w:rPr>
                <w:color w:val="5F5F5F"/>
                <w:spacing w:val="-3"/>
                <w:sz w:val="18"/>
              </w:rPr>
              <w:t xml:space="preserve"> </w:t>
            </w:r>
            <w:r>
              <w:rPr>
                <w:color w:val="5F5F5F"/>
                <w:sz w:val="18"/>
              </w:rPr>
              <w:t>to</w:t>
            </w:r>
            <w:r>
              <w:rPr>
                <w:color w:val="5F5F5F"/>
                <w:spacing w:val="-3"/>
                <w:sz w:val="18"/>
              </w:rPr>
              <w:t xml:space="preserve"> </w:t>
            </w:r>
            <w:r>
              <w:rPr>
                <w:color w:val="5F5F5F"/>
                <w:sz w:val="18"/>
              </w:rPr>
              <w:t>a</w:t>
            </w:r>
            <w:r>
              <w:rPr>
                <w:color w:val="5F5F5F"/>
                <w:spacing w:val="-1"/>
                <w:sz w:val="18"/>
              </w:rPr>
              <w:t xml:space="preserve"> </w:t>
            </w:r>
            <w:r>
              <w:rPr>
                <w:color w:val="5F5F5F"/>
                <w:sz w:val="18"/>
              </w:rPr>
              <w:t>location</w:t>
            </w:r>
            <w:r>
              <w:rPr>
                <w:color w:val="5F5F5F"/>
                <w:spacing w:val="-3"/>
                <w:sz w:val="18"/>
              </w:rPr>
              <w:t xml:space="preserve"> </w:t>
            </w:r>
            <w:r>
              <w:rPr>
                <w:color w:val="5F5F5F"/>
                <w:sz w:val="18"/>
              </w:rPr>
              <w:t>outside</w:t>
            </w:r>
            <w:r>
              <w:rPr>
                <w:color w:val="5F5F5F"/>
                <w:spacing w:val="-3"/>
                <w:sz w:val="18"/>
              </w:rPr>
              <w:t xml:space="preserve"> </w:t>
            </w:r>
            <w:r>
              <w:rPr>
                <w:color w:val="5F5F5F"/>
                <w:sz w:val="18"/>
              </w:rPr>
              <w:t>the</w:t>
            </w:r>
            <w:r>
              <w:rPr>
                <w:color w:val="5F5F5F"/>
                <w:spacing w:val="-3"/>
                <w:sz w:val="18"/>
              </w:rPr>
              <w:t xml:space="preserve"> </w:t>
            </w:r>
            <w:r>
              <w:rPr>
                <w:color w:val="5F5F5F"/>
                <w:sz w:val="18"/>
              </w:rPr>
              <w:t>areas</w:t>
            </w:r>
            <w:r>
              <w:rPr>
                <w:color w:val="5F5F5F"/>
                <w:spacing w:val="-2"/>
                <w:sz w:val="18"/>
              </w:rPr>
              <w:t xml:space="preserve"> </w:t>
            </w:r>
            <w:r>
              <w:rPr>
                <w:color w:val="5F5F5F"/>
                <w:sz w:val="18"/>
              </w:rPr>
              <w:t>where</w:t>
            </w:r>
            <w:r>
              <w:rPr>
                <w:color w:val="5F5F5F"/>
                <w:spacing w:val="-3"/>
                <w:sz w:val="18"/>
              </w:rPr>
              <w:t xml:space="preserve"> </w:t>
            </w:r>
            <w:r>
              <w:rPr>
                <w:color w:val="5F5F5F"/>
                <w:sz w:val="18"/>
              </w:rPr>
              <w:t>geophysical</w:t>
            </w:r>
            <w:r>
              <w:rPr>
                <w:color w:val="5F5F5F"/>
                <w:spacing w:val="-2"/>
                <w:sz w:val="18"/>
              </w:rPr>
              <w:t xml:space="preserve"> </w:t>
            </w:r>
            <w:r>
              <w:rPr>
                <w:color w:val="5F5F5F"/>
                <w:sz w:val="18"/>
              </w:rPr>
              <w:t>surveys</w:t>
            </w:r>
            <w:r>
              <w:rPr>
                <w:color w:val="5F5F5F"/>
                <w:spacing w:val="-2"/>
                <w:sz w:val="18"/>
              </w:rPr>
              <w:t xml:space="preserve"> </w:t>
            </w:r>
            <w:r>
              <w:rPr>
                <w:color w:val="5F5F5F"/>
                <w:sz w:val="18"/>
              </w:rPr>
              <w:t>have</w:t>
            </w:r>
            <w:r>
              <w:rPr>
                <w:color w:val="5F5F5F"/>
                <w:spacing w:val="-3"/>
                <w:sz w:val="18"/>
              </w:rPr>
              <w:t xml:space="preserve"> </w:t>
            </w:r>
            <w:r>
              <w:rPr>
                <w:color w:val="5F5F5F"/>
                <w:sz w:val="18"/>
              </w:rPr>
              <w:t>been</w:t>
            </w:r>
            <w:r>
              <w:rPr>
                <w:color w:val="5F5F5F"/>
                <w:spacing w:val="-3"/>
                <w:sz w:val="18"/>
              </w:rPr>
              <w:t xml:space="preserve"> </w:t>
            </w:r>
            <w:r>
              <w:rPr>
                <w:color w:val="5F5F5F"/>
                <w:sz w:val="18"/>
              </w:rPr>
              <w:t>completed,</w:t>
            </w:r>
            <w:r>
              <w:rPr>
                <w:color w:val="5F5F5F"/>
                <w:spacing w:val="-2"/>
                <w:sz w:val="18"/>
              </w:rPr>
              <w:t xml:space="preserve"> </w:t>
            </w:r>
            <w:r>
              <w:rPr>
                <w:color w:val="5F5F5F"/>
                <w:sz w:val="18"/>
              </w:rPr>
              <w:t>undertake</w:t>
            </w:r>
            <w:r>
              <w:rPr>
                <w:color w:val="5F5F5F"/>
                <w:spacing w:val="-3"/>
                <w:sz w:val="18"/>
              </w:rPr>
              <w:t xml:space="preserve"> </w:t>
            </w:r>
            <w:r>
              <w:rPr>
                <w:color w:val="5F5F5F"/>
                <w:sz w:val="18"/>
              </w:rPr>
              <w:t>geophysical</w:t>
            </w:r>
            <w:r>
              <w:rPr>
                <w:color w:val="5F5F5F"/>
                <w:spacing w:val="-2"/>
                <w:sz w:val="18"/>
              </w:rPr>
              <w:t xml:space="preserve"> </w:t>
            </w:r>
            <w:r>
              <w:rPr>
                <w:color w:val="5F5F5F"/>
                <w:sz w:val="18"/>
              </w:rPr>
              <w:t>surveys</w:t>
            </w:r>
            <w:r>
              <w:rPr>
                <w:color w:val="5F5F5F"/>
                <w:spacing w:val="-2"/>
                <w:sz w:val="18"/>
              </w:rPr>
              <w:t xml:space="preserve"> </w:t>
            </w:r>
            <w:r>
              <w:rPr>
                <w:color w:val="5F5F5F"/>
                <w:sz w:val="18"/>
              </w:rPr>
              <w:t>for</w:t>
            </w:r>
            <w:r>
              <w:rPr>
                <w:color w:val="5F5F5F"/>
                <w:spacing w:val="-2"/>
                <w:sz w:val="18"/>
              </w:rPr>
              <w:t xml:space="preserve"> </w:t>
            </w:r>
            <w:r>
              <w:rPr>
                <w:color w:val="5F5F5F"/>
                <w:sz w:val="18"/>
              </w:rPr>
              <w:t>the</w:t>
            </w:r>
            <w:r>
              <w:rPr>
                <w:color w:val="5F5F5F"/>
                <w:spacing w:val="-3"/>
                <w:sz w:val="18"/>
              </w:rPr>
              <w:t xml:space="preserve"> </w:t>
            </w:r>
            <w:r>
              <w:rPr>
                <w:color w:val="5F5F5F"/>
                <w:sz w:val="18"/>
              </w:rPr>
              <w:t>revised</w:t>
            </w:r>
            <w:r>
              <w:rPr>
                <w:color w:val="5F5F5F"/>
                <w:spacing w:val="-3"/>
                <w:sz w:val="18"/>
              </w:rPr>
              <w:t xml:space="preserve"> </w:t>
            </w:r>
            <w:r>
              <w:rPr>
                <w:color w:val="5F5F5F"/>
                <w:sz w:val="18"/>
              </w:rPr>
              <w:t>section to the same standard as the rest of the alignment, prior to commencement of construction. Identified anomalies that cannot be avoided are to be assessed and managed as per EPR UCH02.</w:t>
            </w:r>
          </w:p>
          <w:p w14:paraId="6468BDA4" w14:textId="77777777" w:rsidR="00911B64" w:rsidRDefault="00407A2A">
            <w:pPr>
              <w:pStyle w:val="TableParagraph"/>
              <w:spacing w:before="120"/>
              <w:ind w:right="226"/>
              <w:rPr>
                <w:sz w:val="18"/>
              </w:rPr>
            </w:pPr>
            <w:r>
              <w:rPr>
                <w:color w:val="5F5F5F"/>
                <w:sz w:val="18"/>
              </w:rPr>
              <w:t>Any additional geophysical survey must be done to the same standard, that is, the same data acquisition parameters, interpretation and presentation as the surveys</w:t>
            </w:r>
            <w:r>
              <w:rPr>
                <w:color w:val="5F5F5F"/>
                <w:spacing w:val="-2"/>
                <w:sz w:val="18"/>
              </w:rPr>
              <w:t xml:space="preserve"> </w:t>
            </w:r>
            <w:r>
              <w:rPr>
                <w:color w:val="5F5F5F"/>
                <w:sz w:val="18"/>
              </w:rPr>
              <w:t>completed</w:t>
            </w:r>
            <w:r>
              <w:rPr>
                <w:color w:val="5F5F5F"/>
                <w:spacing w:val="-3"/>
                <w:sz w:val="18"/>
              </w:rPr>
              <w:t xml:space="preserve"> </w:t>
            </w:r>
            <w:r>
              <w:rPr>
                <w:color w:val="5F5F5F"/>
                <w:sz w:val="18"/>
              </w:rPr>
              <w:t>by</w:t>
            </w:r>
            <w:r>
              <w:rPr>
                <w:color w:val="5F5F5F"/>
                <w:spacing w:val="-2"/>
                <w:sz w:val="18"/>
              </w:rPr>
              <w:t xml:space="preserve"> </w:t>
            </w:r>
            <w:r>
              <w:rPr>
                <w:color w:val="5F5F5F"/>
                <w:sz w:val="18"/>
              </w:rPr>
              <w:t>MLPL</w:t>
            </w:r>
            <w:r>
              <w:rPr>
                <w:color w:val="5F5F5F"/>
                <w:spacing w:val="-3"/>
                <w:sz w:val="18"/>
              </w:rPr>
              <w:t xml:space="preserve"> </w:t>
            </w:r>
            <w:r>
              <w:rPr>
                <w:color w:val="5F5F5F"/>
                <w:sz w:val="18"/>
              </w:rPr>
              <w:t>in</w:t>
            </w:r>
            <w:r>
              <w:rPr>
                <w:color w:val="5F5F5F"/>
                <w:spacing w:val="-3"/>
                <w:sz w:val="18"/>
              </w:rPr>
              <w:t xml:space="preserve"> </w:t>
            </w:r>
            <w:r>
              <w:rPr>
                <w:color w:val="5F5F5F"/>
                <w:sz w:val="18"/>
              </w:rPr>
              <w:t>2019</w:t>
            </w:r>
            <w:r>
              <w:rPr>
                <w:color w:val="5F5F5F"/>
                <w:spacing w:val="-3"/>
                <w:sz w:val="18"/>
              </w:rPr>
              <w:t xml:space="preserve"> </w:t>
            </w:r>
            <w:r>
              <w:rPr>
                <w:color w:val="5F5F5F"/>
                <w:sz w:val="18"/>
              </w:rPr>
              <w:t>and</w:t>
            </w:r>
            <w:r>
              <w:rPr>
                <w:color w:val="5F5F5F"/>
                <w:spacing w:val="-3"/>
                <w:sz w:val="18"/>
              </w:rPr>
              <w:t xml:space="preserve"> </w:t>
            </w:r>
            <w:r>
              <w:rPr>
                <w:color w:val="5F5F5F"/>
                <w:sz w:val="18"/>
              </w:rPr>
              <w:t>2020</w:t>
            </w:r>
            <w:r>
              <w:rPr>
                <w:color w:val="5F5F5F"/>
                <w:spacing w:val="-2"/>
                <w:sz w:val="18"/>
              </w:rPr>
              <w:t xml:space="preserve"> </w:t>
            </w:r>
            <w:r>
              <w:rPr>
                <w:color w:val="5F5F5F"/>
                <w:sz w:val="18"/>
              </w:rPr>
              <w:t>in</w:t>
            </w:r>
            <w:r>
              <w:rPr>
                <w:color w:val="5F5F5F"/>
                <w:spacing w:val="-3"/>
                <w:sz w:val="18"/>
              </w:rPr>
              <w:t xml:space="preserve"> </w:t>
            </w:r>
            <w:r>
              <w:rPr>
                <w:color w:val="5F5F5F"/>
                <w:sz w:val="18"/>
              </w:rPr>
              <w:t>the</w:t>
            </w:r>
            <w:r>
              <w:rPr>
                <w:color w:val="5F5F5F"/>
                <w:spacing w:val="-1"/>
                <w:sz w:val="18"/>
              </w:rPr>
              <w:t xml:space="preserve"> </w:t>
            </w:r>
            <w:r>
              <w:rPr>
                <w:color w:val="5F5F5F"/>
                <w:sz w:val="18"/>
              </w:rPr>
              <w:t>development</w:t>
            </w:r>
            <w:r>
              <w:rPr>
                <w:color w:val="5F5F5F"/>
                <w:spacing w:val="-2"/>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subsea</w:t>
            </w:r>
            <w:r>
              <w:rPr>
                <w:color w:val="5F5F5F"/>
                <w:spacing w:val="-3"/>
                <w:sz w:val="18"/>
              </w:rPr>
              <w:t xml:space="preserve"> </w:t>
            </w:r>
            <w:r>
              <w:rPr>
                <w:color w:val="5F5F5F"/>
                <w:sz w:val="18"/>
              </w:rPr>
              <w:t>project</w:t>
            </w:r>
            <w:r>
              <w:rPr>
                <w:color w:val="5F5F5F"/>
                <w:spacing w:val="-2"/>
                <w:sz w:val="18"/>
              </w:rPr>
              <w:t xml:space="preserve"> </w:t>
            </w:r>
            <w:r>
              <w:rPr>
                <w:color w:val="5F5F5F"/>
                <w:sz w:val="18"/>
              </w:rPr>
              <w:t>alignment.</w:t>
            </w:r>
            <w:r>
              <w:rPr>
                <w:color w:val="5F5F5F"/>
                <w:spacing w:val="-1"/>
                <w:sz w:val="18"/>
              </w:rPr>
              <w:t xml:space="preserve"> </w:t>
            </w:r>
            <w:r>
              <w:rPr>
                <w:color w:val="5F5F5F"/>
                <w:sz w:val="18"/>
              </w:rPr>
              <w:t>That</w:t>
            </w:r>
            <w:r>
              <w:rPr>
                <w:color w:val="5F5F5F"/>
                <w:spacing w:val="-2"/>
                <w:sz w:val="18"/>
              </w:rPr>
              <w:t xml:space="preserve"> </w:t>
            </w:r>
            <w:r>
              <w:rPr>
                <w:color w:val="5F5F5F"/>
                <w:sz w:val="18"/>
              </w:rPr>
              <w:t>data</w:t>
            </w:r>
            <w:r>
              <w:rPr>
                <w:color w:val="5F5F5F"/>
                <w:spacing w:val="-3"/>
                <w:sz w:val="18"/>
              </w:rPr>
              <w:t xml:space="preserve"> </w:t>
            </w:r>
            <w:r>
              <w:rPr>
                <w:color w:val="5F5F5F"/>
                <w:sz w:val="18"/>
              </w:rPr>
              <w:t>must</w:t>
            </w:r>
            <w:r>
              <w:rPr>
                <w:color w:val="5F5F5F"/>
                <w:spacing w:val="-2"/>
                <w:sz w:val="18"/>
              </w:rPr>
              <w:t xml:space="preserve"> </w:t>
            </w:r>
            <w:r>
              <w:rPr>
                <w:color w:val="5F5F5F"/>
                <w:sz w:val="18"/>
              </w:rPr>
              <w:t>be</w:t>
            </w:r>
            <w:r>
              <w:rPr>
                <w:color w:val="5F5F5F"/>
                <w:spacing w:val="-3"/>
                <w:sz w:val="18"/>
              </w:rPr>
              <w:t xml:space="preserve"> </w:t>
            </w:r>
            <w:r>
              <w:rPr>
                <w:color w:val="5F5F5F"/>
                <w:sz w:val="18"/>
              </w:rPr>
              <w:t>reviewed</w:t>
            </w:r>
            <w:r>
              <w:rPr>
                <w:color w:val="5F5F5F"/>
                <w:spacing w:val="-3"/>
                <w:sz w:val="18"/>
              </w:rPr>
              <w:t xml:space="preserve"> </w:t>
            </w:r>
            <w:r>
              <w:rPr>
                <w:color w:val="5F5F5F"/>
                <w:sz w:val="18"/>
              </w:rPr>
              <w:t>by</w:t>
            </w:r>
            <w:r>
              <w:rPr>
                <w:color w:val="5F5F5F"/>
                <w:spacing w:val="-2"/>
                <w:sz w:val="18"/>
              </w:rPr>
              <w:t xml:space="preserve"> </w:t>
            </w:r>
            <w:r>
              <w:rPr>
                <w:color w:val="5F5F5F"/>
                <w:sz w:val="18"/>
              </w:rPr>
              <w:t>a</w:t>
            </w:r>
            <w:r>
              <w:rPr>
                <w:color w:val="5F5F5F"/>
                <w:spacing w:val="-1"/>
                <w:sz w:val="18"/>
              </w:rPr>
              <w:t xml:space="preserve"> </w:t>
            </w:r>
            <w:r>
              <w:rPr>
                <w:color w:val="5F5F5F"/>
                <w:sz w:val="18"/>
              </w:rPr>
              <w:t>suitably</w:t>
            </w:r>
            <w:r>
              <w:rPr>
                <w:color w:val="5F5F5F"/>
                <w:spacing w:val="-2"/>
                <w:sz w:val="18"/>
              </w:rPr>
              <w:t xml:space="preserve"> </w:t>
            </w:r>
            <w:r>
              <w:rPr>
                <w:color w:val="5F5F5F"/>
                <w:sz w:val="18"/>
              </w:rPr>
              <w:t>qualified</w:t>
            </w:r>
            <w:r>
              <w:rPr>
                <w:color w:val="5F5F5F"/>
                <w:spacing w:val="-3"/>
                <w:sz w:val="18"/>
              </w:rPr>
              <w:t xml:space="preserve"> </w:t>
            </w:r>
            <w:r>
              <w:rPr>
                <w:color w:val="5F5F5F"/>
                <w:sz w:val="18"/>
              </w:rPr>
              <w:t>maritime archaeologist with experience in maritime heritage and submerged Aboriginal heritage.</w:t>
            </w:r>
          </w:p>
          <w:p w14:paraId="21403836" w14:textId="77777777" w:rsidR="00911B64" w:rsidRDefault="00407A2A">
            <w:pPr>
              <w:pStyle w:val="TableParagraph"/>
              <w:spacing w:before="121" w:line="187" w:lineRule="exact"/>
              <w:rPr>
                <w:sz w:val="18"/>
              </w:rPr>
            </w:pPr>
            <w:r>
              <w:rPr>
                <w:color w:val="5F5F5F"/>
                <w:sz w:val="18"/>
              </w:rPr>
              <w:t>The</w:t>
            </w:r>
            <w:r>
              <w:rPr>
                <w:color w:val="5F5F5F"/>
                <w:spacing w:val="-6"/>
                <w:sz w:val="18"/>
              </w:rPr>
              <w:t xml:space="preserve"> </w:t>
            </w:r>
            <w:r>
              <w:rPr>
                <w:color w:val="5F5F5F"/>
                <w:sz w:val="18"/>
              </w:rPr>
              <w:t>outcomes</w:t>
            </w:r>
            <w:r>
              <w:rPr>
                <w:color w:val="5F5F5F"/>
                <w:spacing w:val="-1"/>
                <w:sz w:val="18"/>
              </w:rPr>
              <w:t xml:space="preserve"> </w:t>
            </w:r>
            <w:r>
              <w:rPr>
                <w:color w:val="5F5F5F"/>
                <w:sz w:val="18"/>
              </w:rPr>
              <w:t>of</w:t>
            </w:r>
            <w:r>
              <w:rPr>
                <w:color w:val="5F5F5F"/>
                <w:spacing w:val="-3"/>
                <w:sz w:val="18"/>
              </w:rPr>
              <w:t xml:space="preserve"> </w:t>
            </w:r>
            <w:r>
              <w:rPr>
                <w:color w:val="5F5F5F"/>
                <w:sz w:val="18"/>
              </w:rPr>
              <w:t>these</w:t>
            </w:r>
            <w:r>
              <w:rPr>
                <w:color w:val="5F5F5F"/>
                <w:spacing w:val="-3"/>
                <w:sz w:val="18"/>
              </w:rPr>
              <w:t xml:space="preserve"> </w:t>
            </w:r>
            <w:r>
              <w:rPr>
                <w:color w:val="5F5F5F"/>
                <w:sz w:val="18"/>
              </w:rPr>
              <w:t>surveys</w:t>
            </w:r>
            <w:r>
              <w:rPr>
                <w:color w:val="5F5F5F"/>
                <w:spacing w:val="-3"/>
                <w:sz w:val="18"/>
              </w:rPr>
              <w:t xml:space="preserve"> </w:t>
            </w:r>
            <w:r>
              <w:rPr>
                <w:color w:val="5F5F5F"/>
                <w:sz w:val="18"/>
              </w:rPr>
              <w:t>must</w:t>
            </w:r>
            <w:r>
              <w:rPr>
                <w:color w:val="5F5F5F"/>
                <w:spacing w:val="-2"/>
                <w:sz w:val="18"/>
              </w:rPr>
              <w:t xml:space="preserve"> </w:t>
            </w:r>
            <w:r>
              <w:rPr>
                <w:color w:val="5F5F5F"/>
                <w:sz w:val="18"/>
              </w:rPr>
              <w:t>inform</w:t>
            </w:r>
            <w:r>
              <w:rPr>
                <w:color w:val="5F5F5F"/>
                <w:spacing w:val="-3"/>
                <w:sz w:val="18"/>
              </w:rPr>
              <w:t xml:space="preserve"> </w:t>
            </w:r>
            <w:r>
              <w:rPr>
                <w:color w:val="5F5F5F"/>
                <w:sz w:val="18"/>
              </w:rPr>
              <w:t>the</w:t>
            </w:r>
            <w:r>
              <w:rPr>
                <w:color w:val="5F5F5F"/>
                <w:spacing w:val="-3"/>
                <w:sz w:val="18"/>
              </w:rPr>
              <w:t xml:space="preserve"> </w:t>
            </w:r>
            <w:r>
              <w:rPr>
                <w:color w:val="5F5F5F"/>
                <w:sz w:val="18"/>
              </w:rPr>
              <w:t>development</w:t>
            </w:r>
            <w:r>
              <w:rPr>
                <w:color w:val="5F5F5F"/>
                <w:spacing w:val="-2"/>
                <w:sz w:val="18"/>
              </w:rPr>
              <w:t xml:space="preserve"> </w:t>
            </w:r>
            <w:r>
              <w:rPr>
                <w:color w:val="5F5F5F"/>
                <w:sz w:val="18"/>
              </w:rPr>
              <w:t>of</w:t>
            </w:r>
            <w:r>
              <w:rPr>
                <w:color w:val="5F5F5F"/>
                <w:spacing w:val="-3"/>
                <w:sz w:val="18"/>
              </w:rPr>
              <w:t xml:space="preserve"> </w:t>
            </w:r>
            <w:r>
              <w:rPr>
                <w:color w:val="5F5F5F"/>
                <w:sz w:val="18"/>
              </w:rPr>
              <w:t>the</w:t>
            </w:r>
            <w:r>
              <w:rPr>
                <w:color w:val="5F5F5F"/>
                <w:spacing w:val="-3"/>
                <w:sz w:val="18"/>
              </w:rPr>
              <w:t xml:space="preserve"> </w:t>
            </w:r>
            <w:r>
              <w:rPr>
                <w:color w:val="5F5F5F"/>
                <w:sz w:val="18"/>
              </w:rPr>
              <w:t>management</w:t>
            </w:r>
            <w:r>
              <w:rPr>
                <w:color w:val="5F5F5F"/>
                <w:spacing w:val="-3"/>
                <w:sz w:val="18"/>
              </w:rPr>
              <w:t xml:space="preserve"> </w:t>
            </w:r>
            <w:r>
              <w:rPr>
                <w:color w:val="5F5F5F"/>
                <w:sz w:val="18"/>
              </w:rPr>
              <w:t>plan</w:t>
            </w:r>
            <w:r>
              <w:rPr>
                <w:color w:val="5F5F5F"/>
                <w:spacing w:val="-3"/>
                <w:sz w:val="18"/>
              </w:rPr>
              <w:t xml:space="preserve"> </w:t>
            </w:r>
            <w:r>
              <w:rPr>
                <w:color w:val="5F5F5F"/>
                <w:sz w:val="18"/>
              </w:rPr>
              <w:t>for</w:t>
            </w:r>
            <w:r>
              <w:rPr>
                <w:color w:val="5F5F5F"/>
                <w:spacing w:val="-2"/>
                <w:sz w:val="18"/>
              </w:rPr>
              <w:t xml:space="preserve"> </w:t>
            </w:r>
            <w:r>
              <w:rPr>
                <w:color w:val="5F5F5F"/>
                <w:sz w:val="18"/>
              </w:rPr>
              <w:t>underwater</w:t>
            </w:r>
            <w:r>
              <w:rPr>
                <w:color w:val="5F5F5F"/>
                <w:spacing w:val="-2"/>
                <w:sz w:val="18"/>
              </w:rPr>
              <w:t xml:space="preserve"> </w:t>
            </w:r>
            <w:r>
              <w:rPr>
                <w:color w:val="5F5F5F"/>
                <w:sz w:val="18"/>
              </w:rPr>
              <w:t>cultural</w:t>
            </w:r>
            <w:r>
              <w:rPr>
                <w:color w:val="5F5F5F"/>
                <w:spacing w:val="-3"/>
                <w:sz w:val="18"/>
              </w:rPr>
              <w:t xml:space="preserve"> </w:t>
            </w:r>
            <w:r>
              <w:rPr>
                <w:color w:val="5F5F5F"/>
                <w:sz w:val="18"/>
              </w:rPr>
              <w:t>heritage</w:t>
            </w:r>
            <w:r>
              <w:rPr>
                <w:color w:val="5F5F5F"/>
                <w:spacing w:val="-1"/>
                <w:sz w:val="18"/>
              </w:rPr>
              <w:t xml:space="preserve"> </w:t>
            </w:r>
            <w:r>
              <w:rPr>
                <w:color w:val="5F5F5F"/>
                <w:sz w:val="18"/>
              </w:rPr>
              <w:t>(EPR</w:t>
            </w:r>
            <w:r>
              <w:rPr>
                <w:color w:val="5F5F5F"/>
                <w:spacing w:val="-2"/>
                <w:sz w:val="18"/>
              </w:rPr>
              <w:t xml:space="preserve"> UCH04).</w:t>
            </w:r>
          </w:p>
        </w:tc>
      </w:tr>
    </w:tbl>
    <w:p w14:paraId="5894B293" w14:textId="77777777" w:rsidR="00911B64" w:rsidRDefault="00911B64">
      <w:pPr>
        <w:spacing w:line="187" w:lineRule="exact"/>
        <w:rPr>
          <w:sz w:val="18"/>
        </w:rPr>
        <w:sectPr w:rsidR="00911B64">
          <w:pgSz w:w="16840" w:h="11910" w:orient="landscape"/>
          <w:pgMar w:top="1400" w:right="800" w:bottom="860" w:left="1020" w:header="457" w:footer="661" w:gutter="0"/>
          <w:cols w:space="720"/>
        </w:sectPr>
      </w:pPr>
    </w:p>
    <w:p w14:paraId="5B938F23" w14:textId="77777777" w:rsidR="00911B64" w:rsidRDefault="00911B64">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258"/>
        <w:gridCol w:w="13529"/>
      </w:tblGrid>
      <w:tr w:rsidR="00911B64" w14:paraId="3C71AE5B" w14:textId="77777777">
        <w:trPr>
          <w:trHeight w:val="552"/>
        </w:trPr>
        <w:tc>
          <w:tcPr>
            <w:tcW w:w="1258" w:type="dxa"/>
            <w:shd w:val="clear" w:color="auto" w:fill="133149"/>
          </w:tcPr>
          <w:p w14:paraId="46E71478" w14:textId="77777777" w:rsidR="00911B64" w:rsidRDefault="00407A2A">
            <w:pPr>
              <w:pStyle w:val="TableParagraph"/>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13529" w:type="dxa"/>
            <w:shd w:val="clear" w:color="auto" w:fill="133149"/>
          </w:tcPr>
          <w:p w14:paraId="2A0928DF" w14:textId="77777777" w:rsidR="00911B64" w:rsidRDefault="00407A2A">
            <w:pPr>
              <w:pStyle w:val="TableParagraph"/>
              <w:rPr>
                <w:b/>
                <w:sz w:val="18"/>
              </w:rPr>
            </w:pPr>
            <w:r>
              <w:rPr>
                <w:b/>
                <w:color w:val="FFFFFF"/>
                <w:sz w:val="18"/>
              </w:rPr>
              <w:t>Environmental</w:t>
            </w:r>
            <w:r>
              <w:rPr>
                <w:b/>
                <w:color w:val="FFFFFF"/>
                <w:spacing w:val="-9"/>
                <w:sz w:val="18"/>
              </w:rPr>
              <w:t xml:space="preserve"> </w:t>
            </w:r>
            <w:r>
              <w:rPr>
                <w:b/>
                <w:color w:val="FFFFFF"/>
                <w:sz w:val="18"/>
              </w:rPr>
              <w:t>Performance</w:t>
            </w:r>
            <w:r>
              <w:rPr>
                <w:b/>
                <w:color w:val="FFFFFF"/>
                <w:spacing w:val="-5"/>
                <w:sz w:val="18"/>
              </w:rPr>
              <w:t xml:space="preserve"> </w:t>
            </w:r>
            <w:r>
              <w:rPr>
                <w:b/>
                <w:color w:val="FFFFFF"/>
                <w:spacing w:val="-2"/>
                <w:sz w:val="18"/>
              </w:rPr>
              <w:t>Requirements</w:t>
            </w:r>
          </w:p>
        </w:tc>
      </w:tr>
      <w:tr w:rsidR="00911B64" w14:paraId="31E63617" w14:textId="77777777">
        <w:trPr>
          <w:trHeight w:val="3043"/>
        </w:trPr>
        <w:tc>
          <w:tcPr>
            <w:tcW w:w="1258" w:type="dxa"/>
            <w:shd w:val="clear" w:color="auto" w:fill="D3E6F4"/>
          </w:tcPr>
          <w:p w14:paraId="703AAD80" w14:textId="77777777" w:rsidR="00911B64" w:rsidRDefault="00407A2A">
            <w:pPr>
              <w:pStyle w:val="TableParagraph"/>
              <w:ind w:left="107"/>
              <w:rPr>
                <w:sz w:val="18"/>
              </w:rPr>
            </w:pPr>
            <w:r>
              <w:rPr>
                <w:color w:val="5F5F5F"/>
                <w:spacing w:val="-4"/>
                <w:sz w:val="18"/>
              </w:rPr>
              <w:t>UCH02</w:t>
            </w:r>
          </w:p>
        </w:tc>
        <w:tc>
          <w:tcPr>
            <w:tcW w:w="13529" w:type="dxa"/>
            <w:shd w:val="clear" w:color="auto" w:fill="D3E6F4"/>
          </w:tcPr>
          <w:p w14:paraId="161EFC8A" w14:textId="77777777" w:rsidR="00911B64" w:rsidRDefault="00407A2A">
            <w:pPr>
              <w:pStyle w:val="TableParagraph"/>
              <w:rPr>
                <w:b/>
                <w:sz w:val="18"/>
              </w:rPr>
            </w:pPr>
            <w:r>
              <w:rPr>
                <w:b/>
                <w:color w:val="5F5F5F"/>
                <w:sz w:val="18"/>
              </w:rPr>
              <w:t>Avoid</w:t>
            </w:r>
            <w:r>
              <w:rPr>
                <w:b/>
                <w:color w:val="5F5F5F"/>
                <w:spacing w:val="-6"/>
                <w:sz w:val="18"/>
              </w:rPr>
              <w:t xml:space="preserve"> </w:t>
            </w:r>
            <w:r>
              <w:rPr>
                <w:b/>
                <w:color w:val="5F5F5F"/>
                <w:sz w:val="18"/>
              </w:rPr>
              <w:t>impacting</w:t>
            </w:r>
            <w:r>
              <w:rPr>
                <w:b/>
                <w:color w:val="5F5F5F"/>
                <w:spacing w:val="-3"/>
                <w:sz w:val="18"/>
              </w:rPr>
              <w:t xml:space="preserve"> </w:t>
            </w:r>
            <w:r>
              <w:rPr>
                <w:b/>
                <w:color w:val="5F5F5F"/>
                <w:sz w:val="18"/>
              </w:rPr>
              <w:t>unverified</w:t>
            </w:r>
            <w:r>
              <w:rPr>
                <w:b/>
                <w:color w:val="5F5F5F"/>
                <w:spacing w:val="-5"/>
                <w:sz w:val="18"/>
              </w:rPr>
              <w:t xml:space="preserve"> </w:t>
            </w:r>
            <w:r>
              <w:rPr>
                <w:b/>
                <w:color w:val="5F5F5F"/>
                <w:sz w:val="18"/>
              </w:rPr>
              <w:t>seabed</w:t>
            </w:r>
            <w:r>
              <w:rPr>
                <w:b/>
                <w:color w:val="5F5F5F"/>
                <w:spacing w:val="-3"/>
                <w:sz w:val="18"/>
              </w:rPr>
              <w:t xml:space="preserve"> </w:t>
            </w:r>
            <w:r>
              <w:rPr>
                <w:b/>
                <w:color w:val="5F5F5F"/>
                <w:sz w:val="18"/>
              </w:rPr>
              <w:t>anomalies</w:t>
            </w:r>
            <w:r>
              <w:rPr>
                <w:b/>
                <w:color w:val="5F5F5F"/>
                <w:spacing w:val="-3"/>
                <w:sz w:val="18"/>
              </w:rPr>
              <w:t xml:space="preserve"> </w:t>
            </w:r>
            <w:r>
              <w:rPr>
                <w:b/>
                <w:color w:val="5F5F5F"/>
                <w:sz w:val="18"/>
              </w:rPr>
              <w:t>identified</w:t>
            </w:r>
            <w:r>
              <w:rPr>
                <w:b/>
                <w:color w:val="5F5F5F"/>
                <w:spacing w:val="-3"/>
                <w:sz w:val="18"/>
              </w:rPr>
              <w:t xml:space="preserve"> </w:t>
            </w:r>
            <w:r>
              <w:rPr>
                <w:b/>
                <w:color w:val="5F5F5F"/>
                <w:sz w:val="18"/>
              </w:rPr>
              <w:t>in</w:t>
            </w:r>
            <w:r>
              <w:rPr>
                <w:b/>
                <w:color w:val="5F5F5F"/>
                <w:spacing w:val="-4"/>
                <w:sz w:val="18"/>
              </w:rPr>
              <w:t xml:space="preserve"> </w:t>
            </w:r>
            <w:r>
              <w:rPr>
                <w:b/>
                <w:color w:val="5F5F5F"/>
                <w:sz w:val="18"/>
              </w:rPr>
              <w:t>the</w:t>
            </w:r>
            <w:r>
              <w:rPr>
                <w:b/>
                <w:color w:val="5F5F5F"/>
                <w:spacing w:val="-4"/>
                <w:sz w:val="18"/>
              </w:rPr>
              <w:t xml:space="preserve"> </w:t>
            </w:r>
            <w:r>
              <w:rPr>
                <w:b/>
                <w:color w:val="5F5F5F"/>
                <w:sz w:val="18"/>
              </w:rPr>
              <w:t>marine</w:t>
            </w:r>
            <w:r>
              <w:rPr>
                <w:b/>
                <w:color w:val="5F5F5F"/>
                <w:spacing w:val="-4"/>
                <w:sz w:val="18"/>
              </w:rPr>
              <w:t xml:space="preserve"> </w:t>
            </w:r>
            <w:r>
              <w:rPr>
                <w:b/>
                <w:color w:val="5F5F5F"/>
                <w:sz w:val="18"/>
              </w:rPr>
              <w:t>geophysical</w:t>
            </w:r>
            <w:r>
              <w:rPr>
                <w:b/>
                <w:color w:val="5F5F5F"/>
                <w:spacing w:val="-2"/>
                <w:sz w:val="18"/>
              </w:rPr>
              <w:t xml:space="preserve"> </w:t>
            </w:r>
            <w:proofErr w:type="gramStart"/>
            <w:r>
              <w:rPr>
                <w:b/>
                <w:color w:val="5F5F5F"/>
                <w:spacing w:val="-2"/>
                <w:sz w:val="18"/>
              </w:rPr>
              <w:t>survey</w:t>
            </w:r>
            <w:proofErr w:type="gramEnd"/>
          </w:p>
          <w:p w14:paraId="3DCB097B" w14:textId="77777777" w:rsidR="00911B64" w:rsidRDefault="00407A2A">
            <w:pPr>
              <w:pStyle w:val="TableParagraph"/>
              <w:spacing w:before="119"/>
              <w:ind w:right="226"/>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marine</w:t>
            </w:r>
            <w:r>
              <w:rPr>
                <w:color w:val="5F5F5F"/>
                <w:spacing w:val="-3"/>
                <w:sz w:val="18"/>
              </w:rPr>
              <w:t xml:space="preserve"> </w:t>
            </w:r>
            <w:r>
              <w:rPr>
                <w:color w:val="5F5F5F"/>
                <w:sz w:val="18"/>
              </w:rPr>
              <w:t>construction,</w:t>
            </w:r>
            <w:r>
              <w:rPr>
                <w:color w:val="5F5F5F"/>
                <w:spacing w:val="-2"/>
                <w:sz w:val="18"/>
              </w:rPr>
              <w:t xml:space="preserve"> </w:t>
            </w:r>
            <w:r>
              <w:rPr>
                <w:color w:val="5F5F5F"/>
                <w:sz w:val="18"/>
              </w:rPr>
              <w:t>refine</w:t>
            </w:r>
            <w:r>
              <w:rPr>
                <w:color w:val="5F5F5F"/>
                <w:spacing w:val="-3"/>
                <w:sz w:val="18"/>
              </w:rPr>
              <w:t xml:space="preserve"> </w:t>
            </w:r>
            <w:r>
              <w:rPr>
                <w:color w:val="5F5F5F"/>
                <w:sz w:val="18"/>
              </w:rPr>
              <w:t>the</w:t>
            </w:r>
            <w:r>
              <w:rPr>
                <w:color w:val="5F5F5F"/>
                <w:spacing w:val="-3"/>
                <w:sz w:val="18"/>
              </w:rPr>
              <w:t xml:space="preserve"> </w:t>
            </w:r>
            <w:r>
              <w:rPr>
                <w:color w:val="5F5F5F"/>
                <w:sz w:val="18"/>
              </w:rPr>
              <w:t>subsea</w:t>
            </w:r>
            <w:r>
              <w:rPr>
                <w:color w:val="5F5F5F"/>
                <w:spacing w:val="-3"/>
                <w:sz w:val="18"/>
              </w:rPr>
              <w:t xml:space="preserve"> </w:t>
            </w:r>
            <w:r>
              <w:rPr>
                <w:color w:val="5F5F5F"/>
                <w:sz w:val="18"/>
              </w:rPr>
              <w:t>project</w:t>
            </w:r>
            <w:r>
              <w:rPr>
                <w:color w:val="5F5F5F"/>
                <w:spacing w:val="-2"/>
                <w:sz w:val="18"/>
              </w:rPr>
              <w:t xml:space="preserve"> </w:t>
            </w:r>
            <w:r>
              <w:rPr>
                <w:color w:val="5F5F5F"/>
                <w:sz w:val="18"/>
              </w:rPr>
              <w:t>alignment</w:t>
            </w:r>
            <w:r>
              <w:rPr>
                <w:color w:val="5F5F5F"/>
                <w:spacing w:val="-2"/>
                <w:sz w:val="18"/>
              </w:rPr>
              <w:t xml:space="preserve"> </w:t>
            </w:r>
            <w:r>
              <w:rPr>
                <w:color w:val="5F5F5F"/>
                <w:sz w:val="18"/>
              </w:rPr>
              <w:t>to</w:t>
            </w:r>
            <w:r>
              <w:rPr>
                <w:color w:val="5F5F5F"/>
                <w:spacing w:val="-3"/>
                <w:sz w:val="18"/>
              </w:rPr>
              <w:t xml:space="preserve"> </w:t>
            </w:r>
            <w:r>
              <w:rPr>
                <w:color w:val="5F5F5F"/>
                <w:sz w:val="18"/>
              </w:rPr>
              <w:t>ensure</w:t>
            </w:r>
            <w:r>
              <w:rPr>
                <w:color w:val="5F5F5F"/>
                <w:spacing w:val="-3"/>
                <w:sz w:val="18"/>
              </w:rPr>
              <w:t xml:space="preserve"> </w:t>
            </w:r>
            <w:r>
              <w:rPr>
                <w:color w:val="5F5F5F"/>
                <w:sz w:val="18"/>
              </w:rPr>
              <w:t>unverified</w:t>
            </w:r>
            <w:r>
              <w:rPr>
                <w:color w:val="5F5F5F"/>
                <w:spacing w:val="-3"/>
                <w:sz w:val="18"/>
              </w:rPr>
              <w:t xml:space="preserve"> </w:t>
            </w:r>
            <w:r>
              <w:rPr>
                <w:color w:val="5F5F5F"/>
                <w:sz w:val="18"/>
              </w:rPr>
              <w:t>seabed</w:t>
            </w:r>
            <w:r>
              <w:rPr>
                <w:color w:val="5F5F5F"/>
                <w:spacing w:val="-3"/>
                <w:sz w:val="18"/>
              </w:rPr>
              <w:t xml:space="preserve"> </w:t>
            </w:r>
            <w:r>
              <w:rPr>
                <w:color w:val="5F5F5F"/>
                <w:sz w:val="18"/>
              </w:rPr>
              <w:t>anomalies</w:t>
            </w:r>
            <w:r>
              <w:rPr>
                <w:color w:val="5F5F5F"/>
                <w:spacing w:val="-2"/>
                <w:sz w:val="18"/>
              </w:rPr>
              <w:t xml:space="preserve"> </w:t>
            </w:r>
            <w:r>
              <w:rPr>
                <w:color w:val="5F5F5F"/>
                <w:sz w:val="18"/>
              </w:rPr>
              <w:t>are</w:t>
            </w:r>
            <w:r>
              <w:rPr>
                <w:color w:val="5F5F5F"/>
                <w:spacing w:val="-3"/>
                <w:sz w:val="18"/>
              </w:rPr>
              <w:t xml:space="preserve"> </w:t>
            </w:r>
            <w:r>
              <w:rPr>
                <w:color w:val="5F5F5F"/>
                <w:sz w:val="18"/>
              </w:rPr>
              <w:t>avoided</w:t>
            </w:r>
            <w:r>
              <w:rPr>
                <w:color w:val="5F5F5F"/>
                <w:spacing w:val="-3"/>
                <w:sz w:val="18"/>
              </w:rPr>
              <w:t xml:space="preserve"> </w:t>
            </w:r>
            <w:r>
              <w:rPr>
                <w:color w:val="5F5F5F"/>
                <w:sz w:val="18"/>
              </w:rPr>
              <w:t>and</w:t>
            </w:r>
            <w:r>
              <w:rPr>
                <w:color w:val="5F5F5F"/>
                <w:spacing w:val="-3"/>
                <w:sz w:val="18"/>
              </w:rPr>
              <w:t xml:space="preserve"> </w:t>
            </w:r>
            <w:r>
              <w:rPr>
                <w:color w:val="5F5F5F"/>
                <w:sz w:val="18"/>
              </w:rPr>
              <w:t>apply</w:t>
            </w:r>
            <w:r>
              <w:rPr>
                <w:color w:val="5F5F5F"/>
                <w:spacing w:val="-2"/>
                <w:sz w:val="18"/>
              </w:rPr>
              <w:t xml:space="preserve"> </w:t>
            </w:r>
            <w:r>
              <w:rPr>
                <w:color w:val="5F5F5F"/>
                <w:sz w:val="18"/>
              </w:rPr>
              <w:t>a</w:t>
            </w:r>
            <w:r>
              <w:rPr>
                <w:color w:val="5F5F5F"/>
                <w:spacing w:val="-3"/>
                <w:sz w:val="18"/>
              </w:rPr>
              <w:t xml:space="preserve"> </w:t>
            </w:r>
            <w:r>
              <w:rPr>
                <w:color w:val="5F5F5F"/>
                <w:sz w:val="18"/>
              </w:rPr>
              <w:t>buffer</w:t>
            </w:r>
            <w:r>
              <w:rPr>
                <w:color w:val="5F5F5F"/>
                <w:spacing w:val="-2"/>
                <w:sz w:val="18"/>
              </w:rPr>
              <w:t xml:space="preserve"> </w:t>
            </w:r>
            <w:r>
              <w:rPr>
                <w:color w:val="5F5F5F"/>
                <w:sz w:val="18"/>
              </w:rPr>
              <w:t>of</w:t>
            </w:r>
            <w:r>
              <w:rPr>
                <w:color w:val="5F5F5F"/>
                <w:spacing w:val="-2"/>
                <w:sz w:val="18"/>
              </w:rPr>
              <w:t xml:space="preserve"> </w:t>
            </w:r>
            <w:r>
              <w:rPr>
                <w:color w:val="5F5F5F"/>
                <w:sz w:val="18"/>
              </w:rPr>
              <w:t>10 to 50 m depending on the nature of the anomalies (Refer to Table 12-1 of EIS/EES Technical Appendix I for recommended buffer distances from identified anomalies). The buffer must be determined in consultation with a qualified maritime archaeologist. Where anomalies cannot be avoided by more than 10 m, further investigations should be undertaken to assess their cultural heritage values.</w:t>
            </w:r>
          </w:p>
          <w:p w14:paraId="31379B3C" w14:textId="77777777" w:rsidR="00911B64" w:rsidRDefault="00407A2A">
            <w:pPr>
              <w:pStyle w:val="TableParagraph"/>
              <w:spacing w:before="122"/>
              <w:rPr>
                <w:sz w:val="18"/>
              </w:rPr>
            </w:pPr>
            <w:r>
              <w:rPr>
                <w:color w:val="5F5F5F"/>
                <w:sz w:val="18"/>
              </w:rPr>
              <w:t>These</w:t>
            </w:r>
            <w:r>
              <w:rPr>
                <w:color w:val="5F5F5F"/>
                <w:spacing w:val="-5"/>
                <w:sz w:val="18"/>
              </w:rPr>
              <w:t xml:space="preserve"> </w:t>
            </w:r>
            <w:r>
              <w:rPr>
                <w:color w:val="5F5F5F"/>
                <w:sz w:val="18"/>
              </w:rPr>
              <w:t>further</w:t>
            </w:r>
            <w:r>
              <w:rPr>
                <w:color w:val="5F5F5F"/>
                <w:spacing w:val="-3"/>
                <w:sz w:val="18"/>
              </w:rPr>
              <w:t xml:space="preserve"> </w:t>
            </w:r>
            <w:r>
              <w:rPr>
                <w:color w:val="5F5F5F"/>
                <w:sz w:val="18"/>
              </w:rPr>
              <w:t>investigations</w:t>
            </w:r>
            <w:r>
              <w:rPr>
                <w:color w:val="5F5F5F"/>
                <w:spacing w:val="-4"/>
                <w:sz w:val="18"/>
              </w:rPr>
              <w:t xml:space="preserve"> </w:t>
            </w:r>
            <w:r>
              <w:rPr>
                <w:color w:val="5F5F5F"/>
                <w:sz w:val="18"/>
              </w:rPr>
              <w:t>should</w:t>
            </w:r>
            <w:r>
              <w:rPr>
                <w:color w:val="5F5F5F"/>
                <w:spacing w:val="-4"/>
                <w:sz w:val="18"/>
              </w:rPr>
              <w:t xml:space="preserve"> </w:t>
            </w:r>
            <w:r>
              <w:rPr>
                <w:color w:val="5F5F5F"/>
                <w:spacing w:val="-2"/>
                <w:sz w:val="18"/>
              </w:rPr>
              <w:t>include:</w:t>
            </w:r>
          </w:p>
          <w:p w14:paraId="3D4B27AF" w14:textId="77777777" w:rsidR="00911B64" w:rsidRDefault="00407A2A">
            <w:pPr>
              <w:pStyle w:val="TableParagraph"/>
              <w:tabs>
                <w:tab w:val="left" w:pos="910"/>
              </w:tabs>
              <w:spacing w:before="59"/>
              <w:ind w:left="549"/>
              <w:rPr>
                <w:sz w:val="18"/>
              </w:rPr>
            </w:pPr>
            <w:r>
              <w:rPr>
                <w:noProof/>
              </w:rPr>
              <w:drawing>
                <wp:inline distT="0" distB="0" distL="0" distR="0" wp14:anchorId="1976C756" wp14:editId="7CC9DEF1">
                  <wp:extent cx="95250" cy="93980"/>
                  <wp:effectExtent l="0" t="0" r="0" b="0"/>
                  <wp:docPr id="743" name="Image 7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3" name="Image 743"/>
                          <pic:cNvPicPr/>
                        </pic:nvPicPr>
                        <pic:blipFill>
                          <a:blip r:embed="rId9" cstate="print"/>
                          <a:stretch>
                            <a:fillRect/>
                          </a:stretch>
                        </pic:blipFill>
                        <pic:spPr>
                          <a:xfrm>
                            <a:off x="0" y="0"/>
                            <a:ext cx="95250" cy="93980"/>
                          </a:xfrm>
                          <a:prstGeom prst="rect">
                            <a:avLst/>
                          </a:prstGeom>
                        </pic:spPr>
                      </pic:pic>
                    </a:graphicData>
                  </a:graphic>
                </wp:inline>
              </w:drawing>
            </w:r>
            <w:r>
              <w:rPr>
                <w:rFonts w:ascii="Times New Roman"/>
                <w:sz w:val="20"/>
              </w:rPr>
              <w:tab/>
            </w:r>
            <w:r>
              <w:rPr>
                <w:color w:val="5F5F5F"/>
                <w:sz w:val="18"/>
              </w:rPr>
              <w:t>Visual</w:t>
            </w:r>
            <w:r>
              <w:rPr>
                <w:color w:val="5F5F5F"/>
                <w:spacing w:val="-5"/>
                <w:sz w:val="18"/>
              </w:rPr>
              <w:t xml:space="preserve"> </w:t>
            </w:r>
            <w:r>
              <w:rPr>
                <w:color w:val="5F5F5F"/>
                <w:sz w:val="18"/>
              </w:rPr>
              <w:t>inspections</w:t>
            </w:r>
            <w:r>
              <w:rPr>
                <w:color w:val="5F5F5F"/>
                <w:spacing w:val="-2"/>
                <w:sz w:val="18"/>
              </w:rPr>
              <w:t xml:space="preserve"> </w:t>
            </w:r>
            <w:r>
              <w:rPr>
                <w:color w:val="5F5F5F"/>
                <w:sz w:val="18"/>
              </w:rPr>
              <w:t>by</w:t>
            </w:r>
            <w:r>
              <w:rPr>
                <w:color w:val="5F5F5F"/>
                <w:spacing w:val="-2"/>
                <w:sz w:val="18"/>
              </w:rPr>
              <w:t xml:space="preserve"> </w:t>
            </w:r>
            <w:r>
              <w:rPr>
                <w:color w:val="5F5F5F"/>
                <w:sz w:val="18"/>
              </w:rPr>
              <w:t>diving</w:t>
            </w:r>
            <w:r>
              <w:rPr>
                <w:color w:val="5F5F5F"/>
                <w:spacing w:val="-3"/>
                <w:sz w:val="18"/>
              </w:rPr>
              <w:t xml:space="preserve"> </w:t>
            </w:r>
            <w:r>
              <w:rPr>
                <w:color w:val="5F5F5F"/>
                <w:sz w:val="18"/>
              </w:rPr>
              <w:t>in</w:t>
            </w:r>
            <w:r>
              <w:rPr>
                <w:color w:val="5F5F5F"/>
                <w:spacing w:val="-2"/>
                <w:sz w:val="18"/>
              </w:rPr>
              <w:t xml:space="preserve"> </w:t>
            </w:r>
            <w:r>
              <w:rPr>
                <w:color w:val="5F5F5F"/>
                <w:sz w:val="18"/>
              </w:rPr>
              <w:t>waters</w:t>
            </w:r>
            <w:r>
              <w:rPr>
                <w:color w:val="5F5F5F"/>
                <w:spacing w:val="-2"/>
                <w:sz w:val="18"/>
              </w:rPr>
              <w:t xml:space="preserve"> </w:t>
            </w:r>
            <w:r>
              <w:rPr>
                <w:color w:val="5F5F5F"/>
                <w:sz w:val="18"/>
              </w:rPr>
              <w:t>less</w:t>
            </w:r>
            <w:r>
              <w:rPr>
                <w:color w:val="5F5F5F"/>
                <w:spacing w:val="-3"/>
                <w:sz w:val="18"/>
              </w:rPr>
              <w:t xml:space="preserve"> </w:t>
            </w:r>
            <w:r>
              <w:rPr>
                <w:color w:val="5F5F5F"/>
                <w:sz w:val="18"/>
              </w:rPr>
              <w:t>than</w:t>
            </w:r>
            <w:r>
              <w:rPr>
                <w:color w:val="5F5F5F"/>
                <w:spacing w:val="-2"/>
                <w:sz w:val="18"/>
              </w:rPr>
              <w:t xml:space="preserve"> </w:t>
            </w:r>
            <w:r>
              <w:rPr>
                <w:color w:val="5F5F5F"/>
                <w:sz w:val="18"/>
              </w:rPr>
              <w:t>30</w:t>
            </w:r>
            <w:r>
              <w:rPr>
                <w:color w:val="5F5F5F"/>
                <w:spacing w:val="-3"/>
                <w:sz w:val="18"/>
              </w:rPr>
              <w:t xml:space="preserve"> </w:t>
            </w:r>
            <w:r>
              <w:rPr>
                <w:color w:val="5F5F5F"/>
                <w:sz w:val="18"/>
              </w:rPr>
              <w:t>m</w:t>
            </w:r>
            <w:r>
              <w:rPr>
                <w:color w:val="5F5F5F"/>
                <w:spacing w:val="-2"/>
                <w:sz w:val="18"/>
              </w:rPr>
              <w:t xml:space="preserve"> </w:t>
            </w:r>
            <w:r>
              <w:rPr>
                <w:color w:val="5F5F5F"/>
                <w:sz w:val="18"/>
              </w:rPr>
              <w:t>or</w:t>
            </w:r>
            <w:r>
              <w:rPr>
                <w:color w:val="5F5F5F"/>
                <w:spacing w:val="-2"/>
                <w:sz w:val="18"/>
              </w:rPr>
              <w:t xml:space="preserve"> </w:t>
            </w:r>
            <w:r>
              <w:rPr>
                <w:color w:val="5F5F5F"/>
                <w:sz w:val="18"/>
              </w:rPr>
              <w:t>a</w:t>
            </w:r>
            <w:r>
              <w:rPr>
                <w:color w:val="5F5F5F"/>
                <w:spacing w:val="-3"/>
                <w:sz w:val="18"/>
              </w:rPr>
              <w:t xml:space="preserve"> </w:t>
            </w:r>
            <w:r>
              <w:rPr>
                <w:color w:val="5F5F5F"/>
                <w:sz w:val="18"/>
              </w:rPr>
              <w:t>remotely</w:t>
            </w:r>
            <w:r>
              <w:rPr>
                <w:color w:val="5F5F5F"/>
                <w:spacing w:val="-2"/>
                <w:sz w:val="18"/>
              </w:rPr>
              <w:t xml:space="preserve"> </w:t>
            </w:r>
            <w:r>
              <w:rPr>
                <w:color w:val="5F5F5F"/>
                <w:sz w:val="18"/>
              </w:rPr>
              <w:t>operate</w:t>
            </w:r>
            <w:r>
              <w:rPr>
                <w:color w:val="5F5F5F"/>
                <w:spacing w:val="-3"/>
                <w:sz w:val="18"/>
              </w:rPr>
              <w:t xml:space="preserve"> </w:t>
            </w:r>
            <w:r>
              <w:rPr>
                <w:color w:val="5F5F5F"/>
                <w:sz w:val="18"/>
              </w:rPr>
              <w:t>vehicle</w:t>
            </w:r>
            <w:r>
              <w:rPr>
                <w:color w:val="5F5F5F"/>
                <w:spacing w:val="-3"/>
                <w:sz w:val="18"/>
              </w:rPr>
              <w:t xml:space="preserve"> </w:t>
            </w:r>
            <w:r>
              <w:rPr>
                <w:color w:val="5F5F5F"/>
                <w:sz w:val="18"/>
              </w:rPr>
              <w:t>in</w:t>
            </w:r>
            <w:r>
              <w:rPr>
                <w:color w:val="5F5F5F"/>
                <w:spacing w:val="-1"/>
                <w:sz w:val="18"/>
              </w:rPr>
              <w:t xml:space="preserve"> </w:t>
            </w:r>
            <w:r>
              <w:rPr>
                <w:color w:val="5F5F5F"/>
                <w:sz w:val="18"/>
              </w:rPr>
              <w:t>deeper</w:t>
            </w:r>
            <w:r>
              <w:rPr>
                <w:color w:val="5F5F5F"/>
                <w:spacing w:val="-2"/>
                <w:sz w:val="18"/>
              </w:rPr>
              <w:t xml:space="preserve"> water.</w:t>
            </w:r>
          </w:p>
          <w:p w14:paraId="073E4B14" w14:textId="77777777" w:rsidR="00911B64" w:rsidRDefault="00407A2A">
            <w:pPr>
              <w:pStyle w:val="TableParagraph"/>
              <w:tabs>
                <w:tab w:val="left" w:pos="910"/>
              </w:tabs>
              <w:spacing w:before="41"/>
              <w:ind w:left="549"/>
              <w:rPr>
                <w:sz w:val="18"/>
              </w:rPr>
            </w:pPr>
            <w:r>
              <w:rPr>
                <w:noProof/>
              </w:rPr>
              <w:drawing>
                <wp:inline distT="0" distB="0" distL="0" distR="0" wp14:anchorId="677AC64C" wp14:editId="6C165076">
                  <wp:extent cx="95250" cy="94614"/>
                  <wp:effectExtent l="0" t="0" r="0" b="0"/>
                  <wp:docPr id="744" name="Image 7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4" name="Image 744"/>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The</w:t>
            </w:r>
            <w:r>
              <w:rPr>
                <w:color w:val="5F5F5F"/>
                <w:spacing w:val="-6"/>
                <w:sz w:val="18"/>
              </w:rPr>
              <w:t xml:space="preserve"> </w:t>
            </w:r>
            <w:r>
              <w:rPr>
                <w:color w:val="5F5F5F"/>
                <w:sz w:val="18"/>
              </w:rPr>
              <w:t>assessment</w:t>
            </w:r>
            <w:r>
              <w:rPr>
                <w:color w:val="5F5F5F"/>
                <w:spacing w:val="-2"/>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maritime</w:t>
            </w:r>
            <w:r>
              <w:rPr>
                <w:color w:val="5F5F5F"/>
                <w:spacing w:val="-3"/>
                <w:sz w:val="18"/>
              </w:rPr>
              <w:t xml:space="preserve"> </w:t>
            </w:r>
            <w:r>
              <w:rPr>
                <w:color w:val="5F5F5F"/>
                <w:sz w:val="18"/>
              </w:rPr>
              <w:t>heritage</w:t>
            </w:r>
            <w:r>
              <w:rPr>
                <w:color w:val="5F5F5F"/>
                <w:spacing w:val="-3"/>
                <w:sz w:val="18"/>
              </w:rPr>
              <w:t xml:space="preserve"> </w:t>
            </w:r>
            <w:r>
              <w:rPr>
                <w:color w:val="5F5F5F"/>
                <w:sz w:val="18"/>
              </w:rPr>
              <w:t>values</w:t>
            </w:r>
            <w:r>
              <w:rPr>
                <w:color w:val="5F5F5F"/>
                <w:spacing w:val="-2"/>
                <w:sz w:val="18"/>
              </w:rPr>
              <w:t xml:space="preserve"> </w:t>
            </w:r>
            <w:r>
              <w:rPr>
                <w:color w:val="5F5F5F"/>
                <w:sz w:val="18"/>
              </w:rPr>
              <w:t>of</w:t>
            </w:r>
            <w:r>
              <w:rPr>
                <w:color w:val="5F5F5F"/>
                <w:spacing w:val="-2"/>
                <w:sz w:val="18"/>
              </w:rPr>
              <w:t xml:space="preserve"> </w:t>
            </w:r>
            <w:r>
              <w:rPr>
                <w:color w:val="5F5F5F"/>
                <w:sz w:val="18"/>
              </w:rPr>
              <w:t>an</w:t>
            </w:r>
            <w:r>
              <w:rPr>
                <w:color w:val="5F5F5F"/>
                <w:spacing w:val="-2"/>
                <w:sz w:val="18"/>
              </w:rPr>
              <w:t xml:space="preserve"> </w:t>
            </w:r>
            <w:r>
              <w:rPr>
                <w:color w:val="5F5F5F"/>
                <w:sz w:val="18"/>
              </w:rPr>
              <w:t>anomaly</w:t>
            </w:r>
            <w:r>
              <w:rPr>
                <w:color w:val="5F5F5F"/>
                <w:spacing w:val="-2"/>
                <w:sz w:val="18"/>
              </w:rPr>
              <w:t xml:space="preserve"> </w:t>
            </w:r>
            <w:r>
              <w:rPr>
                <w:color w:val="5F5F5F"/>
                <w:sz w:val="18"/>
              </w:rPr>
              <w:t>must</w:t>
            </w:r>
            <w:r>
              <w:rPr>
                <w:color w:val="5F5F5F"/>
                <w:spacing w:val="-2"/>
                <w:sz w:val="18"/>
              </w:rPr>
              <w:t xml:space="preserve"> </w:t>
            </w:r>
            <w:r>
              <w:rPr>
                <w:color w:val="5F5F5F"/>
                <w:sz w:val="18"/>
              </w:rPr>
              <w:t>be</w:t>
            </w:r>
            <w:r>
              <w:rPr>
                <w:color w:val="5F5F5F"/>
                <w:spacing w:val="-3"/>
                <w:sz w:val="18"/>
              </w:rPr>
              <w:t xml:space="preserve"> </w:t>
            </w:r>
            <w:r>
              <w:rPr>
                <w:color w:val="5F5F5F"/>
                <w:sz w:val="18"/>
              </w:rPr>
              <w:t>undertaken</w:t>
            </w:r>
            <w:r>
              <w:rPr>
                <w:color w:val="5F5F5F"/>
                <w:spacing w:val="-3"/>
                <w:sz w:val="18"/>
              </w:rPr>
              <w:t xml:space="preserve"> </w:t>
            </w:r>
            <w:r>
              <w:rPr>
                <w:color w:val="5F5F5F"/>
                <w:sz w:val="18"/>
              </w:rPr>
              <w:t>by</w:t>
            </w:r>
            <w:r>
              <w:rPr>
                <w:color w:val="5F5F5F"/>
                <w:spacing w:val="-2"/>
                <w:sz w:val="18"/>
              </w:rPr>
              <w:t xml:space="preserve"> </w:t>
            </w:r>
            <w:r>
              <w:rPr>
                <w:color w:val="5F5F5F"/>
                <w:sz w:val="18"/>
              </w:rPr>
              <w:t>a</w:t>
            </w:r>
            <w:r>
              <w:rPr>
                <w:color w:val="5F5F5F"/>
                <w:spacing w:val="-1"/>
                <w:sz w:val="18"/>
              </w:rPr>
              <w:t xml:space="preserve"> </w:t>
            </w:r>
            <w:r>
              <w:rPr>
                <w:color w:val="5F5F5F"/>
                <w:sz w:val="18"/>
              </w:rPr>
              <w:t>qualified</w:t>
            </w:r>
            <w:r>
              <w:rPr>
                <w:color w:val="5F5F5F"/>
                <w:spacing w:val="-3"/>
                <w:sz w:val="18"/>
              </w:rPr>
              <w:t xml:space="preserve"> </w:t>
            </w:r>
            <w:r>
              <w:rPr>
                <w:color w:val="5F5F5F"/>
                <w:sz w:val="18"/>
              </w:rPr>
              <w:t>maritime</w:t>
            </w:r>
            <w:r>
              <w:rPr>
                <w:color w:val="5F5F5F"/>
                <w:spacing w:val="-3"/>
                <w:sz w:val="18"/>
              </w:rPr>
              <w:t xml:space="preserve"> </w:t>
            </w:r>
            <w:r>
              <w:rPr>
                <w:color w:val="5F5F5F"/>
                <w:spacing w:val="-2"/>
                <w:sz w:val="18"/>
              </w:rPr>
              <w:t>archaeologist.</w:t>
            </w:r>
          </w:p>
          <w:p w14:paraId="7BD30452" w14:textId="77777777" w:rsidR="00911B64" w:rsidRDefault="00407A2A">
            <w:pPr>
              <w:pStyle w:val="TableParagraph"/>
              <w:tabs>
                <w:tab w:val="left" w:pos="910"/>
              </w:tabs>
              <w:spacing w:before="39"/>
              <w:ind w:left="910" w:right="253" w:hanging="361"/>
              <w:rPr>
                <w:sz w:val="18"/>
              </w:rPr>
            </w:pPr>
            <w:r>
              <w:rPr>
                <w:noProof/>
              </w:rPr>
              <w:drawing>
                <wp:inline distT="0" distB="0" distL="0" distR="0" wp14:anchorId="2F19AC90" wp14:editId="06FDE728">
                  <wp:extent cx="95249" cy="94601"/>
                  <wp:effectExtent l="0" t="0" r="0" b="0"/>
                  <wp:docPr id="745" name="Image 7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5" name="Image 745"/>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If</w:t>
            </w:r>
            <w:r>
              <w:rPr>
                <w:color w:val="5F5F5F"/>
                <w:spacing w:val="-2"/>
                <w:sz w:val="18"/>
              </w:rPr>
              <w:t xml:space="preserve"> </w:t>
            </w:r>
            <w:r>
              <w:rPr>
                <w:color w:val="5F5F5F"/>
                <w:sz w:val="18"/>
              </w:rPr>
              <w:t>culturally</w:t>
            </w:r>
            <w:r>
              <w:rPr>
                <w:color w:val="5F5F5F"/>
                <w:spacing w:val="-2"/>
                <w:sz w:val="18"/>
              </w:rPr>
              <w:t xml:space="preserve"> </w:t>
            </w:r>
            <w:r>
              <w:rPr>
                <w:color w:val="5F5F5F"/>
                <w:sz w:val="18"/>
              </w:rPr>
              <w:t>significant</w:t>
            </w:r>
            <w:r>
              <w:rPr>
                <w:color w:val="5F5F5F"/>
                <w:spacing w:val="-2"/>
                <w:sz w:val="18"/>
              </w:rPr>
              <w:t xml:space="preserve"> </w:t>
            </w:r>
            <w:r>
              <w:rPr>
                <w:color w:val="5F5F5F"/>
                <w:sz w:val="18"/>
              </w:rPr>
              <w:t>anomalies</w:t>
            </w:r>
            <w:r>
              <w:rPr>
                <w:color w:val="5F5F5F"/>
                <w:spacing w:val="-2"/>
                <w:sz w:val="18"/>
              </w:rPr>
              <w:t xml:space="preserve"> </w:t>
            </w:r>
            <w:r>
              <w:rPr>
                <w:color w:val="5F5F5F"/>
                <w:sz w:val="18"/>
              </w:rPr>
              <w:t>cannot</w:t>
            </w:r>
            <w:r>
              <w:rPr>
                <w:color w:val="5F5F5F"/>
                <w:spacing w:val="-2"/>
                <w:sz w:val="18"/>
              </w:rPr>
              <w:t xml:space="preserve"> </w:t>
            </w:r>
            <w:r>
              <w:rPr>
                <w:color w:val="5F5F5F"/>
                <w:sz w:val="18"/>
              </w:rPr>
              <w:t>be</w:t>
            </w:r>
            <w:r>
              <w:rPr>
                <w:color w:val="5F5F5F"/>
                <w:spacing w:val="-3"/>
                <w:sz w:val="18"/>
              </w:rPr>
              <w:t xml:space="preserve"> </w:t>
            </w:r>
            <w:r>
              <w:rPr>
                <w:color w:val="5F5F5F"/>
                <w:sz w:val="18"/>
              </w:rPr>
              <w:t>avoided,</w:t>
            </w:r>
            <w:r>
              <w:rPr>
                <w:color w:val="5F5F5F"/>
                <w:spacing w:val="-2"/>
                <w:sz w:val="18"/>
              </w:rPr>
              <w:t xml:space="preserve"> </w:t>
            </w:r>
            <w:r>
              <w:rPr>
                <w:color w:val="5F5F5F"/>
                <w:sz w:val="18"/>
              </w:rPr>
              <w:t>appropriate</w:t>
            </w:r>
            <w:r>
              <w:rPr>
                <w:color w:val="5F5F5F"/>
                <w:spacing w:val="-3"/>
                <w:sz w:val="18"/>
              </w:rPr>
              <w:t xml:space="preserve"> </w:t>
            </w:r>
            <w:r>
              <w:rPr>
                <w:color w:val="5F5F5F"/>
                <w:sz w:val="18"/>
              </w:rPr>
              <w:t>mitigation</w:t>
            </w:r>
            <w:r>
              <w:rPr>
                <w:color w:val="5F5F5F"/>
                <w:spacing w:val="-1"/>
                <w:sz w:val="18"/>
              </w:rPr>
              <w:t xml:space="preserve"> </w:t>
            </w:r>
            <w:r>
              <w:rPr>
                <w:color w:val="5F5F5F"/>
                <w:sz w:val="18"/>
              </w:rPr>
              <w:t>measures</w:t>
            </w:r>
            <w:r>
              <w:rPr>
                <w:color w:val="5F5F5F"/>
                <w:spacing w:val="-2"/>
                <w:sz w:val="18"/>
              </w:rPr>
              <w:t xml:space="preserve"> </w:t>
            </w:r>
            <w:r>
              <w:rPr>
                <w:color w:val="5F5F5F"/>
                <w:sz w:val="18"/>
              </w:rPr>
              <w:t>should</w:t>
            </w:r>
            <w:r>
              <w:rPr>
                <w:color w:val="5F5F5F"/>
                <w:spacing w:val="-3"/>
                <w:sz w:val="18"/>
              </w:rPr>
              <w:t xml:space="preserve"> </w:t>
            </w:r>
            <w:r>
              <w:rPr>
                <w:color w:val="5F5F5F"/>
                <w:sz w:val="18"/>
              </w:rPr>
              <w:t>be</w:t>
            </w:r>
            <w:r>
              <w:rPr>
                <w:color w:val="5F5F5F"/>
                <w:spacing w:val="-3"/>
                <w:sz w:val="18"/>
              </w:rPr>
              <w:t xml:space="preserve"> </w:t>
            </w:r>
            <w:r>
              <w:rPr>
                <w:color w:val="5F5F5F"/>
                <w:sz w:val="18"/>
              </w:rPr>
              <w:t>developed</w:t>
            </w:r>
            <w:r>
              <w:rPr>
                <w:color w:val="5F5F5F"/>
                <w:spacing w:val="-3"/>
                <w:sz w:val="18"/>
              </w:rPr>
              <w:t xml:space="preserve"> </w:t>
            </w:r>
            <w:r>
              <w:rPr>
                <w:color w:val="5F5F5F"/>
                <w:sz w:val="18"/>
              </w:rPr>
              <w:t>and</w:t>
            </w:r>
            <w:r>
              <w:rPr>
                <w:color w:val="5F5F5F"/>
                <w:spacing w:val="-3"/>
                <w:sz w:val="18"/>
              </w:rPr>
              <w:t xml:space="preserve"> </w:t>
            </w:r>
            <w:r>
              <w:rPr>
                <w:color w:val="5F5F5F"/>
                <w:sz w:val="18"/>
              </w:rPr>
              <w:t>implemented.</w:t>
            </w:r>
            <w:r>
              <w:rPr>
                <w:color w:val="5F5F5F"/>
                <w:spacing w:val="-2"/>
                <w:sz w:val="18"/>
              </w:rPr>
              <w:t xml:space="preserve"> </w:t>
            </w:r>
            <w:r>
              <w:rPr>
                <w:color w:val="5F5F5F"/>
                <w:sz w:val="18"/>
              </w:rPr>
              <w:t>Mitigation</w:t>
            </w:r>
            <w:r>
              <w:rPr>
                <w:color w:val="5F5F5F"/>
                <w:spacing w:val="-3"/>
                <w:sz w:val="18"/>
              </w:rPr>
              <w:t xml:space="preserve"> </w:t>
            </w:r>
            <w:r>
              <w:rPr>
                <w:color w:val="5F5F5F"/>
                <w:sz w:val="18"/>
              </w:rPr>
              <w:t>could</w:t>
            </w:r>
            <w:r>
              <w:rPr>
                <w:color w:val="5F5F5F"/>
                <w:spacing w:val="-3"/>
                <w:sz w:val="18"/>
              </w:rPr>
              <w:t xml:space="preserve"> </w:t>
            </w:r>
            <w:r>
              <w:rPr>
                <w:color w:val="5F5F5F"/>
                <w:sz w:val="18"/>
              </w:rPr>
              <w:t>take</w:t>
            </w:r>
            <w:r>
              <w:rPr>
                <w:color w:val="5F5F5F"/>
                <w:spacing w:val="-3"/>
                <w:sz w:val="18"/>
              </w:rPr>
              <w:t xml:space="preserve"> </w:t>
            </w:r>
            <w:r>
              <w:rPr>
                <w:color w:val="5F5F5F"/>
                <w:sz w:val="18"/>
              </w:rPr>
              <w:t>the</w:t>
            </w:r>
            <w:r>
              <w:rPr>
                <w:color w:val="5F5F5F"/>
                <w:spacing w:val="-3"/>
                <w:sz w:val="18"/>
              </w:rPr>
              <w:t xml:space="preserve"> </w:t>
            </w:r>
            <w:r>
              <w:rPr>
                <w:color w:val="5F5F5F"/>
                <w:sz w:val="18"/>
              </w:rPr>
              <w:t>form of a detailed survey and/or archaeological excavation which may require a permit.</w:t>
            </w:r>
          </w:p>
          <w:p w14:paraId="6959B79F" w14:textId="77777777" w:rsidR="00911B64" w:rsidRDefault="00407A2A">
            <w:pPr>
              <w:pStyle w:val="TableParagraph"/>
              <w:spacing w:before="120"/>
              <w:rPr>
                <w:sz w:val="18"/>
              </w:rPr>
            </w:pPr>
            <w:r>
              <w:rPr>
                <w:color w:val="5F5F5F"/>
                <w:sz w:val="18"/>
              </w:rPr>
              <w:t>The</w:t>
            </w:r>
            <w:r>
              <w:rPr>
                <w:color w:val="5F5F5F"/>
                <w:spacing w:val="-6"/>
                <w:sz w:val="18"/>
              </w:rPr>
              <w:t xml:space="preserve"> </w:t>
            </w:r>
            <w:r>
              <w:rPr>
                <w:color w:val="5F5F5F"/>
                <w:sz w:val="18"/>
              </w:rPr>
              <w:t>outcomes</w:t>
            </w:r>
            <w:r>
              <w:rPr>
                <w:color w:val="5F5F5F"/>
                <w:spacing w:val="-2"/>
                <w:sz w:val="18"/>
              </w:rPr>
              <w:t xml:space="preserve"> </w:t>
            </w:r>
            <w:r>
              <w:rPr>
                <w:color w:val="5F5F5F"/>
                <w:sz w:val="18"/>
              </w:rPr>
              <w:t>of</w:t>
            </w:r>
            <w:r>
              <w:rPr>
                <w:color w:val="5F5F5F"/>
                <w:spacing w:val="-3"/>
                <w:sz w:val="18"/>
              </w:rPr>
              <w:t xml:space="preserve"> </w:t>
            </w:r>
            <w:r>
              <w:rPr>
                <w:color w:val="5F5F5F"/>
                <w:sz w:val="18"/>
              </w:rPr>
              <w:t>these</w:t>
            </w:r>
            <w:r>
              <w:rPr>
                <w:color w:val="5F5F5F"/>
                <w:spacing w:val="-3"/>
                <w:sz w:val="18"/>
              </w:rPr>
              <w:t xml:space="preserve"> </w:t>
            </w:r>
            <w:r>
              <w:rPr>
                <w:color w:val="5F5F5F"/>
                <w:sz w:val="18"/>
              </w:rPr>
              <w:t>investigations</w:t>
            </w:r>
            <w:r>
              <w:rPr>
                <w:color w:val="5F5F5F"/>
                <w:spacing w:val="-3"/>
                <w:sz w:val="18"/>
              </w:rPr>
              <w:t xml:space="preserve"> </w:t>
            </w:r>
            <w:r>
              <w:rPr>
                <w:color w:val="5F5F5F"/>
                <w:sz w:val="18"/>
              </w:rPr>
              <w:t>must</w:t>
            </w:r>
            <w:r>
              <w:rPr>
                <w:color w:val="5F5F5F"/>
                <w:spacing w:val="-3"/>
                <w:sz w:val="18"/>
              </w:rPr>
              <w:t xml:space="preserve"> </w:t>
            </w:r>
            <w:r>
              <w:rPr>
                <w:color w:val="5F5F5F"/>
                <w:sz w:val="18"/>
              </w:rPr>
              <w:t>inform</w:t>
            </w:r>
            <w:r>
              <w:rPr>
                <w:color w:val="5F5F5F"/>
                <w:spacing w:val="-2"/>
                <w:sz w:val="18"/>
              </w:rPr>
              <w:t xml:space="preserve"> </w:t>
            </w:r>
            <w:r>
              <w:rPr>
                <w:color w:val="5F5F5F"/>
                <w:sz w:val="18"/>
              </w:rPr>
              <w:t>the</w:t>
            </w:r>
            <w:r>
              <w:rPr>
                <w:color w:val="5F5F5F"/>
                <w:spacing w:val="-4"/>
                <w:sz w:val="18"/>
              </w:rPr>
              <w:t xml:space="preserve"> </w:t>
            </w:r>
            <w:r>
              <w:rPr>
                <w:color w:val="5F5F5F"/>
                <w:sz w:val="18"/>
              </w:rPr>
              <w:t>development</w:t>
            </w:r>
            <w:r>
              <w:rPr>
                <w:color w:val="5F5F5F"/>
                <w:spacing w:val="-2"/>
                <w:sz w:val="18"/>
              </w:rPr>
              <w:t xml:space="preserve"> </w:t>
            </w:r>
            <w:r>
              <w:rPr>
                <w:color w:val="5F5F5F"/>
                <w:sz w:val="18"/>
              </w:rPr>
              <w:t>of</w:t>
            </w:r>
            <w:r>
              <w:rPr>
                <w:color w:val="5F5F5F"/>
                <w:spacing w:val="-3"/>
                <w:sz w:val="18"/>
              </w:rPr>
              <w:t xml:space="preserve"> </w:t>
            </w:r>
            <w:r>
              <w:rPr>
                <w:color w:val="5F5F5F"/>
                <w:sz w:val="18"/>
              </w:rPr>
              <w:t>the</w:t>
            </w:r>
            <w:r>
              <w:rPr>
                <w:color w:val="5F5F5F"/>
                <w:spacing w:val="-4"/>
                <w:sz w:val="18"/>
              </w:rPr>
              <w:t xml:space="preserve"> </w:t>
            </w:r>
            <w:r>
              <w:rPr>
                <w:color w:val="5F5F5F"/>
                <w:sz w:val="18"/>
              </w:rPr>
              <w:t>management</w:t>
            </w:r>
            <w:r>
              <w:rPr>
                <w:color w:val="5F5F5F"/>
                <w:spacing w:val="-2"/>
                <w:sz w:val="18"/>
              </w:rPr>
              <w:t xml:space="preserve"> </w:t>
            </w:r>
            <w:r>
              <w:rPr>
                <w:color w:val="5F5F5F"/>
                <w:sz w:val="18"/>
              </w:rPr>
              <w:t>plan</w:t>
            </w:r>
            <w:r>
              <w:rPr>
                <w:color w:val="5F5F5F"/>
                <w:spacing w:val="-4"/>
                <w:sz w:val="18"/>
              </w:rPr>
              <w:t xml:space="preserve"> </w:t>
            </w:r>
            <w:r>
              <w:rPr>
                <w:color w:val="5F5F5F"/>
                <w:sz w:val="18"/>
              </w:rPr>
              <w:t>for</w:t>
            </w:r>
            <w:r>
              <w:rPr>
                <w:color w:val="5F5F5F"/>
                <w:spacing w:val="-3"/>
                <w:sz w:val="18"/>
              </w:rPr>
              <w:t xml:space="preserve"> </w:t>
            </w:r>
            <w:r>
              <w:rPr>
                <w:color w:val="5F5F5F"/>
                <w:sz w:val="18"/>
              </w:rPr>
              <w:t>underwater</w:t>
            </w:r>
            <w:r>
              <w:rPr>
                <w:color w:val="5F5F5F"/>
                <w:spacing w:val="-2"/>
                <w:sz w:val="18"/>
              </w:rPr>
              <w:t xml:space="preserve"> </w:t>
            </w:r>
            <w:r>
              <w:rPr>
                <w:color w:val="5F5F5F"/>
                <w:sz w:val="18"/>
              </w:rPr>
              <w:t>cultural</w:t>
            </w:r>
            <w:r>
              <w:rPr>
                <w:color w:val="5F5F5F"/>
                <w:spacing w:val="-3"/>
                <w:sz w:val="18"/>
              </w:rPr>
              <w:t xml:space="preserve"> </w:t>
            </w:r>
            <w:r>
              <w:rPr>
                <w:color w:val="5F5F5F"/>
                <w:sz w:val="18"/>
              </w:rPr>
              <w:t>heritage</w:t>
            </w:r>
            <w:r>
              <w:rPr>
                <w:color w:val="5F5F5F"/>
                <w:spacing w:val="-4"/>
                <w:sz w:val="18"/>
              </w:rPr>
              <w:t xml:space="preserve"> </w:t>
            </w:r>
            <w:r>
              <w:rPr>
                <w:color w:val="5F5F5F"/>
                <w:sz w:val="18"/>
              </w:rPr>
              <w:t>(EPR</w:t>
            </w:r>
            <w:r>
              <w:rPr>
                <w:color w:val="5F5F5F"/>
                <w:spacing w:val="-1"/>
                <w:sz w:val="18"/>
              </w:rPr>
              <w:t xml:space="preserve"> </w:t>
            </w:r>
            <w:r>
              <w:rPr>
                <w:color w:val="5F5F5F"/>
                <w:spacing w:val="-2"/>
                <w:sz w:val="18"/>
              </w:rPr>
              <w:t>UCH04).</w:t>
            </w:r>
          </w:p>
        </w:tc>
      </w:tr>
      <w:tr w:rsidR="00911B64" w14:paraId="4374A4AB" w14:textId="77777777">
        <w:trPr>
          <w:trHeight w:val="2989"/>
        </w:trPr>
        <w:tc>
          <w:tcPr>
            <w:tcW w:w="1258" w:type="dxa"/>
          </w:tcPr>
          <w:p w14:paraId="67B5D656" w14:textId="77777777" w:rsidR="00911B64" w:rsidRDefault="00407A2A">
            <w:pPr>
              <w:pStyle w:val="TableParagraph"/>
              <w:ind w:left="107"/>
              <w:rPr>
                <w:sz w:val="18"/>
              </w:rPr>
            </w:pPr>
            <w:r>
              <w:rPr>
                <w:color w:val="5F5F5F"/>
                <w:spacing w:val="-4"/>
                <w:sz w:val="18"/>
              </w:rPr>
              <w:t>UCH03</w:t>
            </w:r>
          </w:p>
        </w:tc>
        <w:tc>
          <w:tcPr>
            <w:tcW w:w="13529" w:type="dxa"/>
          </w:tcPr>
          <w:p w14:paraId="45EC941B" w14:textId="77777777" w:rsidR="00911B64" w:rsidRDefault="00407A2A">
            <w:pPr>
              <w:pStyle w:val="TableParagraph"/>
              <w:rPr>
                <w:b/>
                <w:sz w:val="18"/>
              </w:rPr>
            </w:pPr>
            <w:r>
              <w:rPr>
                <w:b/>
                <w:color w:val="585858"/>
                <w:sz w:val="18"/>
              </w:rPr>
              <w:t>Minimise</w:t>
            </w:r>
            <w:r>
              <w:rPr>
                <w:b/>
                <w:color w:val="585858"/>
                <w:spacing w:val="-6"/>
                <w:sz w:val="18"/>
              </w:rPr>
              <w:t xml:space="preserve"> </w:t>
            </w:r>
            <w:r>
              <w:rPr>
                <w:b/>
                <w:color w:val="585858"/>
                <w:sz w:val="18"/>
              </w:rPr>
              <w:t>potential</w:t>
            </w:r>
            <w:r>
              <w:rPr>
                <w:b/>
                <w:color w:val="585858"/>
                <w:spacing w:val="-2"/>
                <w:sz w:val="18"/>
              </w:rPr>
              <w:t xml:space="preserve"> </w:t>
            </w:r>
            <w:r>
              <w:rPr>
                <w:b/>
                <w:color w:val="585858"/>
                <w:sz w:val="18"/>
              </w:rPr>
              <w:t>impacts</w:t>
            </w:r>
            <w:r>
              <w:rPr>
                <w:b/>
                <w:color w:val="585858"/>
                <w:spacing w:val="-3"/>
                <w:sz w:val="18"/>
              </w:rPr>
              <w:t xml:space="preserve"> </w:t>
            </w:r>
            <w:r>
              <w:rPr>
                <w:b/>
                <w:color w:val="585858"/>
                <w:sz w:val="18"/>
              </w:rPr>
              <w:t>to</w:t>
            </w:r>
            <w:r>
              <w:rPr>
                <w:b/>
                <w:color w:val="585858"/>
                <w:spacing w:val="-2"/>
                <w:sz w:val="18"/>
              </w:rPr>
              <w:t xml:space="preserve"> </w:t>
            </w:r>
            <w:r>
              <w:rPr>
                <w:b/>
                <w:color w:val="585858"/>
                <w:sz w:val="18"/>
              </w:rPr>
              <w:t>the</w:t>
            </w:r>
            <w:r>
              <w:rPr>
                <w:b/>
                <w:color w:val="585858"/>
                <w:spacing w:val="-3"/>
                <w:sz w:val="18"/>
              </w:rPr>
              <w:t xml:space="preserve"> </w:t>
            </w:r>
            <w:r>
              <w:rPr>
                <w:b/>
                <w:color w:val="585858"/>
                <w:sz w:val="18"/>
              </w:rPr>
              <w:t>submerged</w:t>
            </w:r>
            <w:r>
              <w:rPr>
                <w:b/>
                <w:color w:val="585858"/>
                <w:spacing w:val="-2"/>
                <w:sz w:val="18"/>
              </w:rPr>
              <w:t xml:space="preserve"> </w:t>
            </w:r>
            <w:r>
              <w:rPr>
                <w:b/>
                <w:color w:val="585858"/>
                <w:sz w:val="18"/>
              </w:rPr>
              <w:t>beach</w:t>
            </w:r>
            <w:r>
              <w:rPr>
                <w:b/>
                <w:color w:val="585858"/>
                <w:spacing w:val="-2"/>
                <w:sz w:val="18"/>
              </w:rPr>
              <w:t xml:space="preserve"> </w:t>
            </w:r>
            <w:r>
              <w:rPr>
                <w:b/>
                <w:color w:val="585858"/>
                <w:sz w:val="18"/>
              </w:rPr>
              <w:t>ridge</w:t>
            </w:r>
            <w:r>
              <w:rPr>
                <w:b/>
                <w:color w:val="585858"/>
                <w:spacing w:val="-3"/>
                <w:sz w:val="18"/>
              </w:rPr>
              <w:t xml:space="preserve"> </w:t>
            </w:r>
            <w:proofErr w:type="gramStart"/>
            <w:r>
              <w:rPr>
                <w:b/>
                <w:color w:val="585858"/>
                <w:spacing w:val="-2"/>
                <w:sz w:val="18"/>
              </w:rPr>
              <w:t>landforms</w:t>
            </w:r>
            <w:proofErr w:type="gramEnd"/>
          </w:p>
          <w:p w14:paraId="1FFABB1C" w14:textId="77777777" w:rsidR="00911B64" w:rsidRDefault="00407A2A">
            <w:pPr>
              <w:pStyle w:val="TableParagraph"/>
              <w:spacing w:before="119"/>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marine</w:t>
            </w:r>
            <w:r>
              <w:rPr>
                <w:color w:val="5F5F5F"/>
                <w:spacing w:val="-3"/>
                <w:sz w:val="18"/>
              </w:rPr>
              <w:t xml:space="preserve"> </w:t>
            </w:r>
            <w:r>
              <w:rPr>
                <w:color w:val="5F5F5F"/>
                <w:sz w:val="18"/>
              </w:rPr>
              <w:t>construction,</w:t>
            </w:r>
            <w:r>
              <w:rPr>
                <w:color w:val="5F5F5F"/>
                <w:spacing w:val="-2"/>
                <w:sz w:val="18"/>
              </w:rPr>
              <w:t xml:space="preserve"> </w:t>
            </w:r>
            <w:r>
              <w:rPr>
                <w:color w:val="5F5F5F"/>
                <w:sz w:val="18"/>
              </w:rPr>
              <w:t>obtain</w:t>
            </w:r>
            <w:r>
              <w:rPr>
                <w:color w:val="5F5F5F"/>
                <w:spacing w:val="-3"/>
                <w:sz w:val="18"/>
              </w:rPr>
              <w:t xml:space="preserve"> </w:t>
            </w:r>
            <w:r>
              <w:rPr>
                <w:color w:val="5F5F5F"/>
                <w:sz w:val="18"/>
              </w:rPr>
              <w:t>sufficiently</w:t>
            </w:r>
            <w:r>
              <w:rPr>
                <w:color w:val="5F5F5F"/>
                <w:spacing w:val="-2"/>
                <w:sz w:val="18"/>
              </w:rPr>
              <w:t xml:space="preserve"> </w:t>
            </w:r>
            <w:r>
              <w:rPr>
                <w:color w:val="5F5F5F"/>
                <w:sz w:val="18"/>
              </w:rPr>
              <w:t>detailed</w:t>
            </w:r>
            <w:r>
              <w:rPr>
                <w:color w:val="5F5F5F"/>
                <w:spacing w:val="-3"/>
                <w:sz w:val="18"/>
              </w:rPr>
              <w:t xml:space="preserve"> </w:t>
            </w:r>
            <w:r>
              <w:rPr>
                <w:color w:val="5F5F5F"/>
                <w:sz w:val="18"/>
              </w:rPr>
              <w:t>information</w:t>
            </w:r>
            <w:r>
              <w:rPr>
                <w:color w:val="5F5F5F"/>
                <w:spacing w:val="-3"/>
                <w:sz w:val="18"/>
              </w:rPr>
              <w:t xml:space="preserve"> </w:t>
            </w:r>
            <w:r>
              <w:rPr>
                <w:color w:val="5F5F5F"/>
                <w:sz w:val="18"/>
              </w:rPr>
              <w:t>about</w:t>
            </w:r>
            <w:r>
              <w:rPr>
                <w:color w:val="5F5F5F"/>
                <w:spacing w:val="-2"/>
                <w:sz w:val="18"/>
              </w:rPr>
              <w:t xml:space="preserve"> </w:t>
            </w:r>
            <w:r>
              <w:rPr>
                <w:color w:val="5F5F5F"/>
                <w:sz w:val="18"/>
              </w:rPr>
              <w:t>the</w:t>
            </w:r>
            <w:r>
              <w:rPr>
                <w:color w:val="5F5F5F"/>
                <w:spacing w:val="-3"/>
                <w:sz w:val="18"/>
              </w:rPr>
              <w:t xml:space="preserve"> </w:t>
            </w:r>
            <w:r>
              <w:rPr>
                <w:color w:val="5F5F5F"/>
                <w:sz w:val="18"/>
              </w:rPr>
              <w:t>submerged</w:t>
            </w:r>
            <w:r>
              <w:rPr>
                <w:color w:val="5F5F5F"/>
                <w:spacing w:val="-3"/>
                <w:sz w:val="18"/>
              </w:rPr>
              <w:t xml:space="preserve"> </w:t>
            </w:r>
            <w:r>
              <w:rPr>
                <w:color w:val="5F5F5F"/>
                <w:sz w:val="18"/>
              </w:rPr>
              <w:t>beach</w:t>
            </w:r>
            <w:r>
              <w:rPr>
                <w:color w:val="5F5F5F"/>
                <w:spacing w:val="-3"/>
                <w:sz w:val="18"/>
              </w:rPr>
              <w:t xml:space="preserve"> </w:t>
            </w:r>
            <w:r>
              <w:rPr>
                <w:color w:val="5F5F5F"/>
                <w:sz w:val="18"/>
              </w:rPr>
              <w:t>ridge</w:t>
            </w:r>
            <w:r>
              <w:rPr>
                <w:color w:val="5F5F5F"/>
                <w:spacing w:val="-1"/>
                <w:sz w:val="18"/>
              </w:rPr>
              <w:t xml:space="preserve"> </w:t>
            </w:r>
            <w:r>
              <w:rPr>
                <w:color w:val="5F5F5F"/>
                <w:sz w:val="18"/>
              </w:rPr>
              <w:t>formations,</w:t>
            </w:r>
            <w:r>
              <w:rPr>
                <w:color w:val="5F5F5F"/>
                <w:spacing w:val="-2"/>
                <w:sz w:val="18"/>
              </w:rPr>
              <w:t xml:space="preserve"> </w:t>
            </w:r>
            <w:r>
              <w:rPr>
                <w:color w:val="5F5F5F"/>
                <w:sz w:val="18"/>
              </w:rPr>
              <w:t>which</w:t>
            </w:r>
            <w:r>
              <w:rPr>
                <w:color w:val="5F5F5F"/>
                <w:spacing w:val="-3"/>
                <w:sz w:val="18"/>
              </w:rPr>
              <w:t xml:space="preserve"> </w:t>
            </w:r>
            <w:r>
              <w:rPr>
                <w:color w:val="5F5F5F"/>
                <w:sz w:val="18"/>
              </w:rPr>
              <w:t>occur</w:t>
            </w:r>
            <w:r>
              <w:rPr>
                <w:color w:val="5F5F5F"/>
                <w:spacing w:val="-2"/>
                <w:sz w:val="18"/>
              </w:rPr>
              <w:t xml:space="preserve"> </w:t>
            </w:r>
            <w:r>
              <w:rPr>
                <w:color w:val="5F5F5F"/>
                <w:sz w:val="18"/>
              </w:rPr>
              <w:t>at</w:t>
            </w:r>
            <w:r>
              <w:rPr>
                <w:color w:val="5F5F5F"/>
                <w:spacing w:val="-2"/>
                <w:sz w:val="18"/>
              </w:rPr>
              <w:t xml:space="preserve"> </w:t>
            </w:r>
            <w:r>
              <w:rPr>
                <w:color w:val="5F5F5F"/>
                <w:sz w:val="18"/>
              </w:rPr>
              <w:t>the</w:t>
            </w:r>
            <w:r>
              <w:rPr>
                <w:color w:val="5F5F5F"/>
                <w:spacing w:val="-1"/>
                <w:sz w:val="18"/>
              </w:rPr>
              <w:t xml:space="preserve"> </w:t>
            </w:r>
            <w:r>
              <w:rPr>
                <w:color w:val="5F5F5F"/>
                <w:sz w:val="18"/>
              </w:rPr>
              <w:t>locations shown in Figure 9-2 and Table 9-3 of EIS/EES Technical Appendix I, to assist in refinement of design to minimise potential impact to cultural heritage values associated with the landscape prior to inundation.</w:t>
            </w:r>
          </w:p>
          <w:p w14:paraId="70E8D8D7" w14:textId="77777777" w:rsidR="00911B64" w:rsidRDefault="00407A2A">
            <w:pPr>
              <w:pStyle w:val="TableParagraph"/>
              <w:spacing w:before="121"/>
              <w:rPr>
                <w:sz w:val="18"/>
              </w:rPr>
            </w:pPr>
            <w:r>
              <w:rPr>
                <w:color w:val="5F5F5F"/>
                <w:sz w:val="18"/>
              </w:rPr>
              <w:t>The</w:t>
            </w:r>
            <w:r>
              <w:rPr>
                <w:color w:val="5F5F5F"/>
                <w:spacing w:val="-6"/>
                <w:sz w:val="18"/>
              </w:rPr>
              <w:t xml:space="preserve"> </w:t>
            </w:r>
            <w:r>
              <w:rPr>
                <w:color w:val="5F5F5F"/>
                <w:sz w:val="18"/>
              </w:rPr>
              <w:t>sufficiently</w:t>
            </w:r>
            <w:r>
              <w:rPr>
                <w:color w:val="5F5F5F"/>
                <w:spacing w:val="-2"/>
                <w:sz w:val="18"/>
              </w:rPr>
              <w:t xml:space="preserve"> </w:t>
            </w:r>
            <w:r>
              <w:rPr>
                <w:color w:val="5F5F5F"/>
                <w:sz w:val="18"/>
              </w:rPr>
              <w:t>detailed</w:t>
            </w:r>
            <w:r>
              <w:rPr>
                <w:color w:val="5F5F5F"/>
                <w:spacing w:val="-3"/>
                <w:sz w:val="18"/>
              </w:rPr>
              <w:t xml:space="preserve"> </w:t>
            </w:r>
            <w:r>
              <w:rPr>
                <w:color w:val="5F5F5F"/>
                <w:sz w:val="18"/>
              </w:rPr>
              <w:t>information</w:t>
            </w:r>
            <w:r>
              <w:rPr>
                <w:color w:val="5F5F5F"/>
                <w:spacing w:val="-4"/>
                <w:sz w:val="18"/>
              </w:rPr>
              <w:t xml:space="preserve"> </w:t>
            </w:r>
            <w:r>
              <w:rPr>
                <w:color w:val="5F5F5F"/>
                <w:sz w:val="18"/>
              </w:rPr>
              <w:t>includes</w:t>
            </w:r>
            <w:r>
              <w:rPr>
                <w:color w:val="5F5F5F"/>
                <w:spacing w:val="-2"/>
                <w:sz w:val="18"/>
              </w:rPr>
              <w:t xml:space="preserve"> </w:t>
            </w:r>
            <w:r>
              <w:rPr>
                <w:color w:val="5F5F5F"/>
                <w:sz w:val="18"/>
              </w:rPr>
              <w:t>obtaining</w:t>
            </w:r>
            <w:r>
              <w:rPr>
                <w:color w:val="5F5F5F"/>
                <w:spacing w:val="-4"/>
                <w:sz w:val="18"/>
              </w:rPr>
              <w:t xml:space="preserve"> </w:t>
            </w:r>
            <w:r>
              <w:rPr>
                <w:color w:val="5F5F5F"/>
                <w:sz w:val="18"/>
              </w:rPr>
              <w:t>high</w:t>
            </w:r>
            <w:r>
              <w:rPr>
                <w:color w:val="5F5F5F"/>
                <w:spacing w:val="-3"/>
                <w:sz w:val="18"/>
              </w:rPr>
              <w:t xml:space="preserve"> </w:t>
            </w:r>
            <w:r>
              <w:rPr>
                <w:color w:val="5F5F5F"/>
                <w:sz w:val="18"/>
              </w:rPr>
              <w:t>resolution</w:t>
            </w:r>
            <w:r>
              <w:rPr>
                <w:color w:val="5F5F5F"/>
                <w:spacing w:val="-4"/>
                <w:sz w:val="18"/>
              </w:rPr>
              <w:t xml:space="preserve"> </w:t>
            </w:r>
            <w:r>
              <w:rPr>
                <w:color w:val="5F5F5F"/>
                <w:sz w:val="18"/>
              </w:rPr>
              <w:t>video</w:t>
            </w:r>
            <w:r>
              <w:rPr>
                <w:color w:val="5F5F5F"/>
                <w:spacing w:val="-3"/>
                <w:sz w:val="18"/>
              </w:rPr>
              <w:t xml:space="preserve"> </w:t>
            </w:r>
            <w:r>
              <w:rPr>
                <w:color w:val="5F5F5F"/>
                <w:sz w:val="18"/>
              </w:rPr>
              <w:t>and</w:t>
            </w:r>
            <w:r>
              <w:rPr>
                <w:color w:val="5F5F5F"/>
                <w:spacing w:val="-3"/>
                <w:sz w:val="18"/>
              </w:rPr>
              <w:t xml:space="preserve"> </w:t>
            </w:r>
            <w:r>
              <w:rPr>
                <w:color w:val="5F5F5F"/>
                <w:sz w:val="18"/>
              </w:rPr>
              <w:t>multi-beam</w:t>
            </w:r>
            <w:r>
              <w:rPr>
                <w:color w:val="5F5F5F"/>
                <w:spacing w:val="-3"/>
                <w:sz w:val="18"/>
              </w:rPr>
              <w:t xml:space="preserve"> </w:t>
            </w:r>
            <w:r>
              <w:rPr>
                <w:color w:val="5F5F5F"/>
                <w:sz w:val="18"/>
              </w:rPr>
              <w:t>data</w:t>
            </w:r>
            <w:r>
              <w:rPr>
                <w:color w:val="5F5F5F"/>
                <w:spacing w:val="-4"/>
                <w:sz w:val="18"/>
              </w:rPr>
              <w:t xml:space="preserve"> </w:t>
            </w:r>
            <w:r>
              <w:rPr>
                <w:color w:val="5F5F5F"/>
                <w:sz w:val="18"/>
              </w:rPr>
              <w:t>along</w:t>
            </w:r>
            <w:r>
              <w:rPr>
                <w:color w:val="5F5F5F"/>
                <w:spacing w:val="-3"/>
                <w:sz w:val="18"/>
              </w:rPr>
              <w:t xml:space="preserve"> </w:t>
            </w:r>
            <w:r>
              <w:rPr>
                <w:color w:val="5F5F5F"/>
                <w:sz w:val="18"/>
              </w:rPr>
              <w:t>the</w:t>
            </w:r>
            <w:r>
              <w:rPr>
                <w:color w:val="5F5F5F"/>
                <w:spacing w:val="-3"/>
                <w:sz w:val="18"/>
              </w:rPr>
              <w:t xml:space="preserve"> </w:t>
            </w:r>
            <w:r>
              <w:rPr>
                <w:color w:val="5F5F5F"/>
                <w:sz w:val="18"/>
              </w:rPr>
              <w:t>route</w:t>
            </w:r>
            <w:r>
              <w:rPr>
                <w:color w:val="5F5F5F"/>
                <w:spacing w:val="-4"/>
                <w:sz w:val="18"/>
              </w:rPr>
              <w:t xml:space="preserve"> </w:t>
            </w:r>
            <w:r>
              <w:rPr>
                <w:color w:val="5F5F5F"/>
                <w:sz w:val="18"/>
              </w:rPr>
              <w:t>where</w:t>
            </w:r>
            <w:r>
              <w:rPr>
                <w:color w:val="5F5F5F"/>
                <w:spacing w:val="-3"/>
                <w:sz w:val="18"/>
              </w:rPr>
              <w:t xml:space="preserve"> </w:t>
            </w:r>
            <w:r>
              <w:rPr>
                <w:color w:val="5F5F5F"/>
                <w:sz w:val="18"/>
              </w:rPr>
              <w:t>it</w:t>
            </w:r>
            <w:r>
              <w:rPr>
                <w:color w:val="5F5F5F"/>
                <w:spacing w:val="-3"/>
                <w:sz w:val="18"/>
              </w:rPr>
              <w:t xml:space="preserve"> </w:t>
            </w:r>
            <w:r>
              <w:rPr>
                <w:color w:val="5F5F5F"/>
                <w:sz w:val="18"/>
              </w:rPr>
              <w:t>crosses</w:t>
            </w:r>
            <w:r>
              <w:rPr>
                <w:color w:val="5F5F5F"/>
                <w:spacing w:val="-3"/>
                <w:sz w:val="18"/>
              </w:rPr>
              <w:t xml:space="preserve"> </w:t>
            </w:r>
            <w:r>
              <w:rPr>
                <w:color w:val="5F5F5F"/>
                <w:sz w:val="18"/>
              </w:rPr>
              <w:t>the</w:t>
            </w:r>
            <w:r>
              <w:rPr>
                <w:color w:val="5F5F5F"/>
                <w:spacing w:val="-3"/>
                <w:sz w:val="18"/>
              </w:rPr>
              <w:t xml:space="preserve"> </w:t>
            </w:r>
            <w:r>
              <w:rPr>
                <w:color w:val="5F5F5F"/>
                <w:sz w:val="18"/>
              </w:rPr>
              <w:t>beach</w:t>
            </w:r>
            <w:r>
              <w:rPr>
                <w:color w:val="5F5F5F"/>
                <w:spacing w:val="-3"/>
                <w:sz w:val="18"/>
              </w:rPr>
              <w:t xml:space="preserve"> </w:t>
            </w:r>
            <w:r>
              <w:rPr>
                <w:color w:val="5F5F5F"/>
                <w:spacing w:val="-2"/>
                <w:sz w:val="18"/>
              </w:rPr>
              <w:t>ridges.</w:t>
            </w:r>
          </w:p>
          <w:p w14:paraId="2FD3AEBC" w14:textId="77777777" w:rsidR="00911B64" w:rsidRDefault="00407A2A">
            <w:pPr>
              <w:pStyle w:val="TableParagraph"/>
              <w:spacing w:before="119"/>
              <w:ind w:right="226"/>
              <w:rPr>
                <w:sz w:val="18"/>
              </w:rPr>
            </w:pPr>
            <w:r>
              <w:rPr>
                <w:color w:val="5F5F5F"/>
                <w:sz w:val="18"/>
              </w:rPr>
              <w:t>By</w:t>
            </w:r>
            <w:r>
              <w:rPr>
                <w:color w:val="5F5F5F"/>
                <w:spacing w:val="-2"/>
                <w:sz w:val="18"/>
              </w:rPr>
              <w:t xml:space="preserve"> </w:t>
            </w:r>
            <w:r>
              <w:rPr>
                <w:color w:val="5F5F5F"/>
                <w:sz w:val="18"/>
              </w:rPr>
              <w:t>the</w:t>
            </w:r>
            <w:r>
              <w:rPr>
                <w:color w:val="5F5F5F"/>
                <w:spacing w:val="-3"/>
                <w:sz w:val="18"/>
              </w:rPr>
              <w:t xml:space="preserve"> </w:t>
            </w:r>
            <w:r>
              <w:rPr>
                <w:color w:val="5F5F5F"/>
                <w:sz w:val="18"/>
              </w:rPr>
              <w:t>completion</w:t>
            </w:r>
            <w:r>
              <w:rPr>
                <w:color w:val="5F5F5F"/>
                <w:spacing w:val="-3"/>
                <w:sz w:val="18"/>
              </w:rPr>
              <w:t xml:space="preserve"> </w:t>
            </w:r>
            <w:r>
              <w:rPr>
                <w:color w:val="5F5F5F"/>
                <w:sz w:val="18"/>
              </w:rPr>
              <w:t>of</w:t>
            </w:r>
            <w:r>
              <w:rPr>
                <w:color w:val="5F5F5F"/>
                <w:spacing w:val="-2"/>
                <w:sz w:val="18"/>
              </w:rPr>
              <w:t xml:space="preserve"> </w:t>
            </w:r>
            <w:r>
              <w:rPr>
                <w:color w:val="5F5F5F"/>
                <w:sz w:val="18"/>
              </w:rPr>
              <w:t>construction,</w:t>
            </w:r>
            <w:r>
              <w:rPr>
                <w:color w:val="5F5F5F"/>
                <w:spacing w:val="-2"/>
                <w:sz w:val="18"/>
              </w:rPr>
              <w:t xml:space="preserve"> </w:t>
            </w:r>
            <w:r>
              <w:rPr>
                <w:color w:val="5F5F5F"/>
                <w:sz w:val="18"/>
              </w:rPr>
              <w:t>have</w:t>
            </w:r>
            <w:r>
              <w:rPr>
                <w:color w:val="5F5F5F"/>
                <w:spacing w:val="-3"/>
                <w:sz w:val="18"/>
              </w:rPr>
              <w:t xml:space="preserve"> </w:t>
            </w:r>
            <w:r>
              <w:rPr>
                <w:color w:val="5F5F5F"/>
                <w:sz w:val="18"/>
              </w:rPr>
              <w:t>a</w:t>
            </w:r>
            <w:r>
              <w:rPr>
                <w:color w:val="5F5F5F"/>
                <w:spacing w:val="-3"/>
                <w:sz w:val="18"/>
              </w:rPr>
              <w:t xml:space="preserve"> </w:t>
            </w:r>
            <w:r>
              <w:rPr>
                <w:color w:val="5F5F5F"/>
                <w:sz w:val="18"/>
              </w:rPr>
              <w:t>3D</w:t>
            </w:r>
            <w:r>
              <w:rPr>
                <w:color w:val="5F5F5F"/>
                <w:spacing w:val="-1"/>
                <w:sz w:val="18"/>
              </w:rPr>
              <w:t xml:space="preserve"> </w:t>
            </w:r>
            <w:r>
              <w:rPr>
                <w:color w:val="5F5F5F"/>
                <w:sz w:val="18"/>
              </w:rPr>
              <w:t>model</w:t>
            </w:r>
            <w:r>
              <w:rPr>
                <w:color w:val="5F5F5F"/>
                <w:spacing w:val="-2"/>
                <w:sz w:val="18"/>
              </w:rPr>
              <w:t xml:space="preserve"> </w:t>
            </w:r>
            <w:r>
              <w:rPr>
                <w:color w:val="5F5F5F"/>
                <w:sz w:val="18"/>
              </w:rPr>
              <w:t>prepared</w:t>
            </w:r>
            <w:r>
              <w:rPr>
                <w:color w:val="5F5F5F"/>
                <w:spacing w:val="-3"/>
                <w:sz w:val="18"/>
              </w:rPr>
              <w:t xml:space="preserve"> </w:t>
            </w:r>
            <w:r>
              <w:rPr>
                <w:color w:val="5F5F5F"/>
                <w:sz w:val="18"/>
              </w:rPr>
              <w:t>using</w:t>
            </w:r>
            <w:r>
              <w:rPr>
                <w:color w:val="5F5F5F"/>
                <w:spacing w:val="-3"/>
                <w:sz w:val="18"/>
              </w:rPr>
              <w:t xml:space="preserve"> </w:t>
            </w:r>
            <w:r>
              <w:rPr>
                <w:color w:val="5F5F5F"/>
                <w:sz w:val="18"/>
              </w:rPr>
              <w:t>the</w:t>
            </w:r>
            <w:r>
              <w:rPr>
                <w:color w:val="5F5F5F"/>
                <w:spacing w:val="-3"/>
                <w:sz w:val="18"/>
              </w:rPr>
              <w:t xml:space="preserve"> </w:t>
            </w:r>
            <w:r>
              <w:rPr>
                <w:color w:val="5F5F5F"/>
                <w:sz w:val="18"/>
              </w:rPr>
              <w:t>detailed</w:t>
            </w:r>
            <w:r>
              <w:rPr>
                <w:color w:val="5F5F5F"/>
                <w:spacing w:val="-3"/>
                <w:sz w:val="18"/>
              </w:rPr>
              <w:t xml:space="preserve"> </w:t>
            </w:r>
            <w:r>
              <w:rPr>
                <w:color w:val="5F5F5F"/>
                <w:sz w:val="18"/>
              </w:rPr>
              <w:t>information</w:t>
            </w:r>
            <w:r>
              <w:rPr>
                <w:color w:val="5F5F5F"/>
                <w:spacing w:val="-3"/>
                <w:sz w:val="18"/>
              </w:rPr>
              <w:t xml:space="preserve"> </w:t>
            </w:r>
            <w:r>
              <w:rPr>
                <w:color w:val="5F5F5F"/>
                <w:sz w:val="18"/>
              </w:rPr>
              <w:t>collected</w:t>
            </w:r>
            <w:r>
              <w:rPr>
                <w:color w:val="5F5F5F"/>
                <w:spacing w:val="-3"/>
                <w:sz w:val="18"/>
              </w:rPr>
              <w:t xml:space="preserve"> </w:t>
            </w: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construction</w:t>
            </w:r>
            <w:r>
              <w:rPr>
                <w:color w:val="5F5F5F"/>
                <w:spacing w:val="-3"/>
                <w:sz w:val="18"/>
              </w:rPr>
              <w:t xml:space="preserve"> </w:t>
            </w:r>
            <w:r>
              <w:rPr>
                <w:color w:val="5F5F5F"/>
                <w:sz w:val="18"/>
              </w:rPr>
              <w:t>to</w:t>
            </w:r>
            <w:r>
              <w:rPr>
                <w:color w:val="5F5F5F"/>
                <w:spacing w:val="-1"/>
                <w:sz w:val="18"/>
              </w:rPr>
              <w:t xml:space="preserve"> </w:t>
            </w:r>
            <w:r>
              <w:rPr>
                <w:color w:val="5F5F5F"/>
                <w:sz w:val="18"/>
              </w:rPr>
              <w:t>contribute</w:t>
            </w:r>
            <w:r>
              <w:rPr>
                <w:color w:val="5F5F5F"/>
                <w:spacing w:val="-3"/>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interpretation</w:t>
            </w:r>
            <w:r>
              <w:rPr>
                <w:color w:val="5F5F5F"/>
                <w:spacing w:val="-3"/>
                <w:sz w:val="18"/>
              </w:rPr>
              <w:t xml:space="preserve"> </w:t>
            </w:r>
            <w:r>
              <w:rPr>
                <w:color w:val="5F5F5F"/>
                <w:sz w:val="18"/>
              </w:rPr>
              <w:t>of these formations as they could have appeared prior to sea level rise. This will be provided to the relevant First Peoples groups.</w:t>
            </w:r>
          </w:p>
          <w:p w14:paraId="66E33B3C" w14:textId="77777777" w:rsidR="00911B64" w:rsidRDefault="00407A2A">
            <w:pPr>
              <w:pStyle w:val="TableParagraph"/>
              <w:spacing w:before="120"/>
              <w:rPr>
                <w:sz w:val="18"/>
              </w:rPr>
            </w:pPr>
            <w:r>
              <w:rPr>
                <w:color w:val="5F5F5F"/>
                <w:sz w:val="18"/>
              </w:rPr>
              <w:t>If</w:t>
            </w:r>
            <w:r>
              <w:rPr>
                <w:color w:val="5F5F5F"/>
                <w:spacing w:val="-2"/>
                <w:sz w:val="18"/>
              </w:rPr>
              <w:t xml:space="preserve"> </w:t>
            </w:r>
            <w:r>
              <w:rPr>
                <w:color w:val="5F5F5F"/>
                <w:sz w:val="18"/>
              </w:rPr>
              <w:t>construction</w:t>
            </w:r>
            <w:r>
              <w:rPr>
                <w:color w:val="5F5F5F"/>
                <w:spacing w:val="-3"/>
                <w:sz w:val="18"/>
              </w:rPr>
              <w:t xml:space="preserve"> </w:t>
            </w:r>
            <w:r>
              <w:rPr>
                <w:color w:val="5F5F5F"/>
                <w:sz w:val="18"/>
              </w:rPr>
              <w:t>requires</w:t>
            </w:r>
            <w:r>
              <w:rPr>
                <w:color w:val="5F5F5F"/>
                <w:spacing w:val="-2"/>
                <w:sz w:val="18"/>
              </w:rPr>
              <w:t xml:space="preserve"> </w:t>
            </w:r>
            <w:r>
              <w:rPr>
                <w:color w:val="5F5F5F"/>
                <w:sz w:val="18"/>
              </w:rPr>
              <w:t>trenching</w:t>
            </w:r>
            <w:r>
              <w:rPr>
                <w:color w:val="5F5F5F"/>
                <w:spacing w:val="-3"/>
                <w:sz w:val="18"/>
              </w:rPr>
              <w:t xml:space="preserve"> </w:t>
            </w:r>
            <w:r>
              <w:rPr>
                <w:color w:val="5F5F5F"/>
                <w:sz w:val="18"/>
              </w:rPr>
              <w:t>through</w:t>
            </w:r>
            <w:r>
              <w:rPr>
                <w:color w:val="5F5F5F"/>
                <w:spacing w:val="-3"/>
                <w:sz w:val="18"/>
              </w:rPr>
              <w:t xml:space="preserve"> </w:t>
            </w:r>
            <w:r>
              <w:rPr>
                <w:color w:val="5F5F5F"/>
                <w:sz w:val="18"/>
              </w:rPr>
              <w:t>the</w:t>
            </w:r>
            <w:r>
              <w:rPr>
                <w:color w:val="5F5F5F"/>
                <w:spacing w:val="-1"/>
                <w:sz w:val="18"/>
              </w:rPr>
              <w:t xml:space="preserve"> </w:t>
            </w:r>
            <w:r>
              <w:rPr>
                <w:color w:val="5F5F5F"/>
                <w:sz w:val="18"/>
              </w:rPr>
              <w:t>beach</w:t>
            </w:r>
            <w:r>
              <w:rPr>
                <w:color w:val="5F5F5F"/>
                <w:spacing w:val="-3"/>
                <w:sz w:val="18"/>
              </w:rPr>
              <w:t xml:space="preserve"> </w:t>
            </w:r>
            <w:r>
              <w:rPr>
                <w:color w:val="5F5F5F"/>
                <w:sz w:val="18"/>
              </w:rPr>
              <w:t>ridge</w:t>
            </w:r>
            <w:r>
              <w:rPr>
                <w:color w:val="5F5F5F"/>
                <w:spacing w:val="-3"/>
                <w:sz w:val="18"/>
              </w:rPr>
              <w:t xml:space="preserve"> </w:t>
            </w:r>
            <w:r>
              <w:rPr>
                <w:color w:val="5F5F5F"/>
                <w:sz w:val="18"/>
              </w:rPr>
              <w:t>landform,</w:t>
            </w:r>
            <w:r>
              <w:rPr>
                <w:color w:val="5F5F5F"/>
                <w:spacing w:val="-2"/>
                <w:sz w:val="18"/>
              </w:rPr>
              <w:t xml:space="preserve"> </w:t>
            </w:r>
            <w:r>
              <w:rPr>
                <w:color w:val="5F5F5F"/>
                <w:sz w:val="18"/>
              </w:rPr>
              <w:t>the</w:t>
            </w:r>
            <w:r>
              <w:rPr>
                <w:color w:val="5F5F5F"/>
                <w:spacing w:val="-3"/>
                <w:sz w:val="18"/>
              </w:rPr>
              <w:t xml:space="preserve"> </w:t>
            </w:r>
            <w:r>
              <w:rPr>
                <w:color w:val="5F5F5F"/>
                <w:sz w:val="18"/>
              </w:rPr>
              <w:t>impacts</w:t>
            </w:r>
            <w:r>
              <w:rPr>
                <w:color w:val="5F5F5F"/>
                <w:spacing w:val="-2"/>
                <w:sz w:val="18"/>
              </w:rPr>
              <w:t xml:space="preserve"> </w:t>
            </w:r>
            <w:r>
              <w:rPr>
                <w:color w:val="5F5F5F"/>
                <w:sz w:val="18"/>
              </w:rPr>
              <w:t>must</w:t>
            </w:r>
            <w:r>
              <w:rPr>
                <w:color w:val="5F5F5F"/>
                <w:spacing w:val="-2"/>
                <w:sz w:val="18"/>
              </w:rPr>
              <w:t xml:space="preserve"> </w:t>
            </w:r>
            <w:r>
              <w:rPr>
                <w:color w:val="5F5F5F"/>
                <w:sz w:val="18"/>
              </w:rPr>
              <w:t>be</w:t>
            </w:r>
            <w:r>
              <w:rPr>
                <w:color w:val="5F5F5F"/>
                <w:spacing w:val="-3"/>
                <w:sz w:val="18"/>
              </w:rPr>
              <w:t xml:space="preserve"> </w:t>
            </w:r>
            <w:r>
              <w:rPr>
                <w:color w:val="5F5F5F"/>
                <w:sz w:val="18"/>
              </w:rPr>
              <w:t>assessed</w:t>
            </w:r>
            <w:r>
              <w:rPr>
                <w:color w:val="5F5F5F"/>
                <w:spacing w:val="-3"/>
                <w:sz w:val="18"/>
              </w:rPr>
              <w:t xml:space="preserve"> </w:t>
            </w:r>
            <w:r>
              <w:rPr>
                <w:color w:val="5F5F5F"/>
                <w:sz w:val="18"/>
              </w:rPr>
              <w:t>and</w:t>
            </w:r>
            <w:r>
              <w:rPr>
                <w:color w:val="5F5F5F"/>
                <w:spacing w:val="-3"/>
                <w:sz w:val="18"/>
              </w:rPr>
              <w:t xml:space="preserve"> </w:t>
            </w:r>
            <w:proofErr w:type="spellStart"/>
            <w:r>
              <w:rPr>
                <w:color w:val="5F5F5F"/>
                <w:sz w:val="18"/>
              </w:rPr>
              <w:t>minimised</w:t>
            </w:r>
            <w:proofErr w:type="spellEnd"/>
            <w:r>
              <w:rPr>
                <w:color w:val="5F5F5F"/>
                <w:spacing w:val="-3"/>
                <w:sz w:val="18"/>
              </w:rPr>
              <w:t xml:space="preserve"> </w:t>
            </w:r>
            <w:r>
              <w:rPr>
                <w:color w:val="5F5F5F"/>
                <w:sz w:val="18"/>
              </w:rPr>
              <w:t>during</w:t>
            </w:r>
            <w:r>
              <w:rPr>
                <w:color w:val="5F5F5F"/>
                <w:spacing w:val="-3"/>
                <w:sz w:val="18"/>
              </w:rPr>
              <w:t xml:space="preserve"> </w:t>
            </w:r>
            <w:r>
              <w:rPr>
                <w:color w:val="5F5F5F"/>
                <w:sz w:val="18"/>
              </w:rPr>
              <w:t>construction,</w:t>
            </w:r>
            <w:r>
              <w:rPr>
                <w:color w:val="5F5F5F"/>
                <w:spacing w:val="-2"/>
                <w:sz w:val="18"/>
              </w:rPr>
              <w:t xml:space="preserve"> </w:t>
            </w:r>
            <w:r>
              <w:rPr>
                <w:color w:val="5F5F5F"/>
                <w:sz w:val="18"/>
              </w:rPr>
              <w:t>and</w:t>
            </w:r>
            <w:r>
              <w:rPr>
                <w:color w:val="5F5F5F"/>
                <w:spacing w:val="-3"/>
                <w:sz w:val="18"/>
              </w:rPr>
              <w:t xml:space="preserve"> </w:t>
            </w:r>
            <w:r>
              <w:rPr>
                <w:color w:val="5F5F5F"/>
                <w:sz w:val="18"/>
              </w:rPr>
              <w:t>mitigation</w:t>
            </w:r>
            <w:r>
              <w:rPr>
                <w:color w:val="5F5F5F"/>
                <w:spacing w:val="-1"/>
                <w:sz w:val="18"/>
              </w:rPr>
              <w:t xml:space="preserve"> </w:t>
            </w:r>
            <w:r>
              <w:rPr>
                <w:color w:val="5F5F5F"/>
                <w:sz w:val="18"/>
              </w:rPr>
              <w:t>measures implemented where required.</w:t>
            </w:r>
          </w:p>
          <w:p w14:paraId="36645DF1" w14:textId="77777777" w:rsidR="00911B64" w:rsidRDefault="00407A2A">
            <w:pPr>
              <w:pStyle w:val="TableParagraph"/>
              <w:spacing w:before="95" w:line="210" w:lineRule="atLeast"/>
              <w:ind w:right="226"/>
              <w:rPr>
                <w:sz w:val="18"/>
              </w:rPr>
            </w:pPr>
            <w:r>
              <w:rPr>
                <w:color w:val="5F5F5F"/>
                <w:sz w:val="18"/>
              </w:rPr>
              <w:t>These</w:t>
            </w:r>
            <w:r>
              <w:rPr>
                <w:color w:val="5F5F5F"/>
                <w:spacing w:val="-3"/>
                <w:sz w:val="18"/>
              </w:rPr>
              <w:t xml:space="preserve"> </w:t>
            </w:r>
            <w:r>
              <w:rPr>
                <w:color w:val="5F5F5F"/>
                <w:sz w:val="18"/>
              </w:rPr>
              <w:t>measures</w:t>
            </w:r>
            <w:r>
              <w:rPr>
                <w:color w:val="5F5F5F"/>
                <w:spacing w:val="-2"/>
                <w:sz w:val="18"/>
              </w:rPr>
              <w:t xml:space="preserve"> </w:t>
            </w:r>
            <w:r>
              <w:rPr>
                <w:color w:val="5F5F5F"/>
                <w:sz w:val="18"/>
              </w:rPr>
              <w:t>must</w:t>
            </w:r>
            <w:r>
              <w:rPr>
                <w:color w:val="5F5F5F"/>
                <w:spacing w:val="-2"/>
                <w:sz w:val="18"/>
              </w:rPr>
              <w:t xml:space="preserve"> </w:t>
            </w:r>
            <w:r>
              <w:rPr>
                <w:color w:val="5F5F5F"/>
                <w:sz w:val="18"/>
              </w:rPr>
              <w:t>be</w:t>
            </w:r>
            <w:r>
              <w:rPr>
                <w:color w:val="5F5F5F"/>
                <w:spacing w:val="-3"/>
                <w:sz w:val="18"/>
              </w:rPr>
              <w:t xml:space="preserve"> </w:t>
            </w:r>
            <w:r>
              <w:rPr>
                <w:color w:val="5F5F5F"/>
                <w:sz w:val="18"/>
              </w:rPr>
              <w:t>overseen</w:t>
            </w:r>
            <w:r>
              <w:rPr>
                <w:color w:val="5F5F5F"/>
                <w:spacing w:val="-3"/>
                <w:sz w:val="18"/>
              </w:rPr>
              <w:t xml:space="preserve"> </w:t>
            </w:r>
            <w:r>
              <w:rPr>
                <w:color w:val="5F5F5F"/>
                <w:sz w:val="18"/>
              </w:rPr>
              <w:t>by</w:t>
            </w:r>
            <w:r>
              <w:rPr>
                <w:color w:val="5F5F5F"/>
                <w:spacing w:val="-2"/>
                <w:sz w:val="18"/>
              </w:rPr>
              <w:t xml:space="preserve"> </w:t>
            </w:r>
            <w:r>
              <w:rPr>
                <w:color w:val="5F5F5F"/>
                <w:sz w:val="18"/>
              </w:rPr>
              <w:t>a</w:t>
            </w:r>
            <w:r>
              <w:rPr>
                <w:color w:val="5F5F5F"/>
                <w:spacing w:val="-3"/>
                <w:sz w:val="18"/>
              </w:rPr>
              <w:t xml:space="preserve"> </w:t>
            </w:r>
            <w:r>
              <w:rPr>
                <w:color w:val="5F5F5F"/>
                <w:sz w:val="18"/>
              </w:rPr>
              <w:t>qualified</w:t>
            </w:r>
            <w:r>
              <w:rPr>
                <w:color w:val="5F5F5F"/>
                <w:spacing w:val="-3"/>
                <w:sz w:val="18"/>
              </w:rPr>
              <w:t xml:space="preserve"> </w:t>
            </w:r>
            <w:r>
              <w:rPr>
                <w:color w:val="5F5F5F"/>
                <w:sz w:val="18"/>
              </w:rPr>
              <w:t>maritime</w:t>
            </w:r>
            <w:r>
              <w:rPr>
                <w:color w:val="5F5F5F"/>
                <w:spacing w:val="-1"/>
                <w:sz w:val="18"/>
              </w:rPr>
              <w:t xml:space="preserve"> </w:t>
            </w:r>
            <w:r>
              <w:rPr>
                <w:color w:val="5F5F5F"/>
                <w:sz w:val="18"/>
              </w:rPr>
              <w:t>archaeologist</w:t>
            </w:r>
            <w:r>
              <w:rPr>
                <w:color w:val="5F5F5F"/>
                <w:spacing w:val="-2"/>
                <w:sz w:val="18"/>
              </w:rPr>
              <w:t xml:space="preserve"> </w:t>
            </w:r>
            <w:r>
              <w:rPr>
                <w:color w:val="5F5F5F"/>
                <w:sz w:val="18"/>
              </w:rPr>
              <w:t>and</w:t>
            </w:r>
            <w:r>
              <w:rPr>
                <w:color w:val="5F5F5F"/>
                <w:spacing w:val="-3"/>
                <w:sz w:val="18"/>
              </w:rPr>
              <w:t xml:space="preserve"> </w:t>
            </w:r>
            <w:r>
              <w:rPr>
                <w:color w:val="5F5F5F"/>
                <w:sz w:val="18"/>
              </w:rPr>
              <w:t>inform</w:t>
            </w:r>
            <w:r>
              <w:rPr>
                <w:color w:val="5F5F5F"/>
                <w:spacing w:val="-2"/>
                <w:sz w:val="18"/>
              </w:rPr>
              <w:t xml:space="preserve"> </w:t>
            </w:r>
            <w:r>
              <w:rPr>
                <w:color w:val="5F5F5F"/>
                <w:sz w:val="18"/>
              </w:rPr>
              <w:t>the</w:t>
            </w:r>
            <w:r>
              <w:rPr>
                <w:color w:val="5F5F5F"/>
                <w:spacing w:val="-1"/>
                <w:sz w:val="18"/>
              </w:rPr>
              <w:t xml:space="preserve"> </w:t>
            </w:r>
            <w:r>
              <w:rPr>
                <w:color w:val="5F5F5F"/>
                <w:sz w:val="18"/>
              </w:rPr>
              <w:t>development</w:t>
            </w:r>
            <w:r>
              <w:rPr>
                <w:color w:val="5F5F5F"/>
                <w:spacing w:val="-2"/>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management</w:t>
            </w:r>
            <w:r>
              <w:rPr>
                <w:color w:val="5F5F5F"/>
                <w:spacing w:val="-2"/>
                <w:sz w:val="18"/>
              </w:rPr>
              <w:t xml:space="preserve"> </w:t>
            </w:r>
            <w:r>
              <w:rPr>
                <w:color w:val="5F5F5F"/>
                <w:sz w:val="18"/>
              </w:rPr>
              <w:t>plan</w:t>
            </w:r>
            <w:r>
              <w:rPr>
                <w:color w:val="5F5F5F"/>
                <w:spacing w:val="-3"/>
                <w:sz w:val="18"/>
              </w:rPr>
              <w:t xml:space="preserve"> </w:t>
            </w:r>
            <w:r>
              <w:rPr>
                <w:color w:val="5F5F5F"/>
                <w:sz w:val="18"/>
              </w:rPr>
              <w:t>for</w:t>
            </w:r>
            <w:r>
              <w:rPr>
                <w:color w:val="5F5F5F"/>
                <w:spacing w:val="-2"/>
                <w:sz w:val="18"/>
              </w:rPr>
              <w:t xml:space="preserve"> </w:t>
            </w:r>
            <w:r>
              <w:rPr>
                <w:color w:val="5F5F5F"/>
                <w:sz w:val="18"/>
              </w:rPr>
              <w:t>underwater</w:t>
            </w:r>
            <w:r>
              <w:rPr>
                <w:color w:val="5F5F5F"/>
                <w:spacing w:val="-2"/>
                <w:sz w:val="18"/>
              </w:rPr>
              <w:t xml:space="preserve"> </w:t>
            </w:r>
            <w:r>
              <w:rPr>
                <w:color w:val="5F5F5F"/>
                <w:sz w:val="18"/>
              </w:rPr>
              <w:t>cultural</w:t>
            </w:r>
            <w:r>
              <w:rPr>
                <w:color w:val="5F5F5F"/>
                <w:spacing w:val="-2"/>
                <w:sz w:val="18"/>
              </w:rPr>
              <w:t xml:space="preserve"> </w:t>
            </w:r>
            <w:r>
              <w:rPr>
                <w:color w:val="5F5F5F"/>
                <w:sz w:val="18"/>
              </w:rPr>
              <w:t>heritage (EPR UCH04).</w:t>
            </w:r>
          </w:p>
        </w:tc>
      </w:tr>
    </w:tbl>
    <w:p w14:paraId="6CDDFDD9" w14:textId="77777777" w:rsidR="00911B64" w:rsidRDefault="00911B64">
      <w:pPr>
        <w:spacing w:line="210" w:lineRule="atLeast"/>
        <w:rPr>
          <w:sz w:val="18"/>
        </w:rPr>
        <w:sectPr w:rsidR="00911B64">
          <w:pgSz w:w="16840" w:h="11910" w:orient="landscape"/>
          <w:pgMar w:top="1400" w:right="800" w:bottom="860" w:left="1020" w:header="457" w:footer="661" w:gutter="0"/>
          <w:cols w:space="720"/>
        </w:sectPr>
      </w:pPr>
    </w:p>
    <w:p w14:paraId="1B6063D9" w14:textId="77777777" w:rsidR="00911B64" w:rsidRDefault="00911B64">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258"/>
        <w:gridCol w:w="13529"/>
      </w:tblGrid>
      <w:tr w:rsidR="00911B64" w14:paraId="002D3818" w14:textId="77777777">
        <w:trPr>
          <w:trHeight w:val="551"/>
        </w:trPr>
        <w:tc>
          <w:tcPr>
            <w:tcW w:w="1258" w:type="dxa"/>
            <w:shd w:val="clear" w:color="auto" w:fill="133149"/>
          </w:tcPr>
          <w:p w14:paraId="5BE3329A" w14:textId="77777777" w:rsidR="00911B64" w:rsidRDefault="00407A2A">
            <w:pPr>
              <w:pStyle w:val="TableParagraph"/>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13529" w:type="dxa"/>
            <w:shd w:val="clear" w:color="auto" w:fill="133149"/>
          </w:tcPr>
          <w:p w14:paraId="361935AF" w14:textId="77777777" w:rsidR="00911B64" w:rsidRDefault="00407A2A">
            <w:pPr>
              <w:pStyle w:val="TableParagraph"/>
              <w:rPr>
                <w:b/>
                <w:sz w:val="18"/>
              </w:rPr>
            </w:pPr>
            <w:r>
              <w:rPr>
                <w:b/>
                <w:color w:val="FFFFFF"/>
                <w:sz w:val="18"/>
              </w:rPr>
              <w:t>Environmental</w:t>
            </w:r>
            <w:r>
              <w:rPr>
                <w:b/>
                <w:color w:val="FFFFFF"/>
                <w:spacing w:val="-9"/>
                <w:sz w:val="18"/>
              </w:rPr>
              <w:t xml:space="preserve"> </w:t>
            </w:r>
            <w:r>
              <w:rPr>
                <w:b/>
                <w:color w:val="FFFFFF"/>
                <w:sz w:val="18"/>
              </w:rPr>
              <w:t>Performance</w:t>
            </w:r>
            <w:r>
              <w:rPr>
                <w:b/>
                <w:color w:val="FFFFFF"/>
                <w:spacing w:val="-5"/>
                <w:sz w:val="18"/>
              </w:rPr>
              <w:t xml:space="preserve"> </w:t>
            </w:r>
            <w:r>
              <w:rPr>
                <w:b/>
                <w:color w:val="FFFFFF"/>
                <w:spacing w:val="-2"/>
                <w:sz w:val="18"/>
              </w:rPr>
              <w:t>Requirements</w:t>
            </w:r>
          </w:p>
        </w:tc>
      </w:tr>
      <w:tr w:rsidR="00911B64" w14:paraId="1442E781" w14:textId="77777777">
        <w:trPr>
          <w:trHeight w:val="3330"/>
        </w:trPr>
        <w:tc>
          <w:tcPr>
            <w:tcW w:w="1258" w:type="dxa"/>
            <w:shd w:val="clear" w:color="auto" w:fill="D3E6F4"/>
          </w:tcPr>
          <w:p w14:paraId="61CDA910" w14:textId="77777777" w:rsidR="00911B64" w:rsidRDefault="00407A2A">
            <w:pPr>
              <w:pStyle w:val="TableParagraph"/>
              <w:ind w:left="107"/>
              <w:rPr>
                <w:sz w:val="18"/>
              </w:rPr>
            </w:pPr>
            <w:r>
              <w:rPr>
                <w:color w:val="5F5F5F"/>
                <w:spacing w:val="-4"/>
                <w:sz w:val="18"/>
              </w:rPr>
              <w:t>UCH04</w:t>
            </w:r>
          </w:p>
        </w:tc>
        <w:tc>
          <w:tcPr>
            <w:tcW w:w="13529" w:type="dxa"/>
            <w:shd w:val="clear" w:color="auto" w:fill="D3E6F4"/>
          </w:tcPr>
          <w:p w14:paraId="29DBBB6F" w14:textId="77777777" w:rsidR="00911B64" w:rsidRDefault="00407A2A">
            <w:pPr>
              <w:pStyle w:val="TableParagraph"/>
              <w:jc w:val="both"/>
              <w:rPr>
                <w:sz w:val="18"/>
              </w:rPr>
            </w:pPr>
            <w:r>
              <w:rPr>
                <w:b/>
                <w:color w:val="585858"/>
                <w:sz w:val="18"/>
              </w:rPr>
              <w:t>Manage</w:t>
            </w:r>
            <w:r>
              <w:rPr>
                <w:b/>
                <w:color w:val="585858"/>
                <w:spacing w:val="-6"/>
                <w:sz w:val="18"/>
              </w:rPr>
              <w:t xml:space="preserve"> </w:t>
            </w:r>
            <w:r>
              <w:rPr>
                <w:b/>
                <w:color w:val="585858"/>
                <w:sz w:val="18"/>
              </w:rPr>
              <w:t>impacts</w:t>
            </w:r>
            <w:r>
              <w:rPr>
                <w:b/>
                <w:color w:val="585858"/>
                <w:spacing w:val="-3"/>
                <w:sz w:val="18"/>
              </w:rPr>
              <w:t xml:space="preserve"> </w:t>
            </w:r>
            <w:r>
              <w:rPr>
                <w:b/>
                <w:color w:val="585858"/>
                <w:sz w:val="18"/>
              </w:rPr>
              <w:t>and</w:t>
            </w:r>
            <w:r>
              <w:rPr>
                <w:b/>
                <w:color w:val="585858"/>
                <w:spacing w:val="-3"/>
                <w:sz w:val="18"/>
              </w:rPr>
              <w:t xml:space="preserve"> </w:t>
            </w:r>
            <w:r>
              <w:rPr>
                <w:b/>
                <w:color w:val="585858"/>
                <w:sz w:val="18"/>
              </w:rPr>
              <w:t>unexpected</w:t>
            </w:r>
            <w:r>
              <w:rPr>
                <w:b/>
                <w:color w:val="585858"/>
                <w:spacing w:val="-2"/>
                <w:sz w:val="18"/>
              </w:rPr>
              <w:t xml:space="preserve"> </w:t>
            </w:r>
            <w:r>
              <w:rPr>
                <w:b/>
                <w:color w:val="585858"/>
                <w:sz w:val="18"/>
              </w:rPr>
              <w:t>finds</w:t>
            </w:r>
            <w:r>
              <w:rPr>
                <w:b/>
                <w:color w:val="585858"/>
                <w:spacing w:val="-3"/>
                <w:sz w:val="18"/>
              </w:rPr>
              <w:t xml:space="preserve"> </w:t>
            </w:r>
            <w:r>
              <w:rPr>
                <w:b/>
                <w:color w:val="585858"/>
                <w:sz w:val="18"/>
              </w:rPr>
              <w:t>by</w:t>
            </w:r>
            <w:r>
              <w:rPr>
                <w:b/>
                <w:color w:val="585858"/>
                <w:spacing w:val="-4"/>
                <w:sz w:val="18"/>
              </w:rPr>
              <w:t xml:space="preserve"> </w:t>
            </w:r>
            <w:r>
              <w:rPr>
                <w:b/>
                <w:color w:val="585858"/>
                <w:sz w:val="18"/>
              </w:rPr>
              <w:t>developing</w:t>
            </w:r>
            <w:r>
              <w:rPr>
                <w:b/>
                <w:color w:val="585858"/>
                <w:spacing w:val="-2"/>
                <w:sz w:val="18"/>
              </w:rPr>
              <w:t xml:space="preserve"> </w:t>
            </w:r>
            <w:r>
              <w:rPr>
                <w:b/>
                <w:color w:val="585858"/>
                <w:sz w:val="18"/>
              </w:rPr>
              <w:t>and</w:t>
            </w:r>
            <w:r>
              <w:rPr>
                <w:b/>
                <w:color w:val="585858"/>
                <w:spacing w:val="-3"/>
                <w:sz w:val="18"/>
              </w:rPr>
              <w:t xml:space="preserve"> </w:t>
            </w:r>
            <w:r>
              <w:rPr>
                <w:b/>
                <w:color w:val="585858"/>
                <w:sz w:val="18"/>
              </w:rPr>
              <w:t>implementing</w:t>
            </w:r>
            <w:r>
              <w:rPr>
                <w:b/>
                <w:color w:val="585858"/>
                <w:spacing w:val="-2"/>
                <w:sz w:val="18"/>
              </w:rPr>
              <w:t xml:space="preserve"> </w:t>
            </w:r>
            <w:r>
              <w:rPr>
                <w:b/>
                <w:color w:val="585858"/>
                <w:sz w:val="18"/>
              </w:rPr>
              <w:t>a</w:t>
            </w:r>
            <w:r>
              <w:rPr>
                <w:b/>
                <w:color w:val="585858"/>
                <w:spacing w:val="-4"/>
                <w:sz w:val="18"/>
              </w:rPr>
              <w:t xml:space="preserve"> </w:t>
            </w:r>
            <w:r>
              <w:rPr>
                <w:b/>
                <w:color w:val="585858"/>
                <w:sz w:val="18"/>
              </w:rPr>
              <w:t>management</w:t>
            </w:r>
            <w:r>
              <w:rPr>
                <w:b/>
                <w:color w:val="585858"/>
                <w:spacing w:val="-2"/>
                <w:sz w:val="18"/>
              </w:rPr>
              <w:t xml:space="preserve"> </w:t>
            </w:r>
            <w:r>
              <w:rPr>
                <w:b/>
                <w:color w:val="585858"/>
                <w:sz w:val="18"/>
              </w:rPr>
              <w:t>plan</w:t>
            </w:r>
            <w:r>
              <w:rPr>
                <w:b/>
                <w:color w:val="585858"/>
                <w:spacing w:val="-2"/>
                <w:sz w:val="18"/>
              </w:rPr>
              <w:t xml:space="preserve"> </w:t>
            </w:r>
            <w:r>
              <w:rPr>
                <w:b/>
                <w:color w:val="585858"/>
                <w:sz w:val="18"/>
              </w:rPr>
              <w:t>for</w:t>
            </w:r>
            <w:r>
              <w:rPr>
                <w:b/>
                <w:color w:val="585858"/>
                <w:spacing w:val="-5"/>
                <w:sz w:val="18"/>
              </w:rPr>
              <w:t xml:space="preserve"> </w:t>
            </w:r>
            <w:r>
              <w:rPr>
                <w:b/>
                <w:color w:val="585858"/>
                <w:sz w:val="18"/>
              </w:rPr>
              <w:t>Underwater</w:t>
            </w:r>
            <w:r>
              <w:rPr>
                <w:b/>
                <w:color w:val="585858"/>
                <w:spacing w:val="-3"/>
                <w:sz w:val="18"/>
              </w:rPr>
              <w:t xml:space="preserve"> </w:t>
            </w:r>
            <w:r>
              <w:rPr>
                <w:b/>
                <w:color w:val="585858"/>
                <w:sz w:val="18"/>
              </w:rPr>
              <w:t>Cultural</w:t>
            </w:r>
            <w:r>
              <w:rPr>
                <w:b/>
                <w:color w:val="585858"/>
                <w:spacing w:val="-2"/>
                <w:sz w:val="18"/>
              </w:rPr>
              <w:t xml:space="preserve"> Heritage</w:t>
            </w:r>
            <w:r>
              <w:rPr>
                <w:color w:val="585858"/>
                <w:spacing w:val="-2"/>
                <w:sz w:val="18"/>
              </w:rPr>
              <w:t>.</w:t>
            </w:r>
          </w:p>
          <w:p w14:paraId="6DB25369" w14:textId="77777777" w:rsidR="00911B64" w:rsidRDefault="00407A2A">
            <w:pPr>
              <w:pStyle w:val="TableParagraph"/>
              <w:spacing w:before="59"/>
              <w:ind w:right="219"/>
              <w:jc w:val="both"/>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marine</w:t>
            </w:r>
            <w:r>
              <w:rPr>
                <w:color w:val="5F5F5F"/>
                <w:spacing w:val="-3"/>
                <w:sz w:val="18"/>
              </w:rPr>
              <w:t xml:space="preserve"> </w:t>
            </w:r>
            <w:r>
              <w:rPr>
                <w:color w:val="5F5F5F"/>
                <w:sz w:val="18"/>
              </w:rPr>
              <w:t>construction,</w:t>
            </w:r>
            <w:r>
              <w:rPr>
                <w:color w:val="5F5F5F"/>
                <w:spacing w:val="-2"/>
                <w:sz w:val="18"/>
              </w:rPr>
              <w:t xml:space="preserve"> </w:t>
            </w:r>
            <w:r>
              <w:rPr>
                <w:color w:val="5F5F5F"/>
                <w:sz w:val="18"/>
              </w:rPr>
              <w:t>develop</w:t>
            </w:r>
            <w:r>
              <w:rPr>
                <w:color w:val="5F5F5F"/>
                <w:spacing w:val="-3"/>
                <w:sz w:val="18"/>
              </w:rPr>
              <w:t xml:space="preserve"> </w:t>
            </w:r>
            <w:r>
              <w:rPr>
                <w:color w:val="5F5F5F"/>
                <w:sz w:val="18"/>
              </w:rPr>
              <w:t>an</w:t>
            </w:r>
            <w:r>
              <w:rPr>
                <w:color w:val="5F5F5F"/>
                <w:spacing w:val="-3"/>
                <w:sz w:val="18"/>
              </w:rPr>
              <w:t xml:space="preserve"> </w:t>
            </w:r>
            <w:r>
              <w:rPr>
                <w:color w:val="5F5F5F"/>
                <w:sz w:val="18"/>
              </w:rPr>
              <w:t>underwater</w:t>
            </w:r>
            <w:r>
              <w:rPr>
                <w:color w:val="5F5F5F"/>
                <w:spacing w:val="-2"/>
                <w:sz w:val="18"/>
              </w:rPr>
              <w:t xml:space="preserve"> </w:t>
            </w:r>
            <w:r>
              <w:rPr>
                <w:color w:val="5F5F5F"/>
                <w:sz w:val="18"/>
              </w:rPr>
              <w:t>cultural</w:t>
            </w:r>
            <w:r>
              <w:rPr>
                <w:color w:val="5F5F5F"/>
                <w:spacing w:val="-2"/>
                <w:sz w:val="18"/>
              </w:rPr>
              <w:t xml:space="preserve"> </w:t>
            </w:r>
            <w:r>
              <w:rPr>
                <w:color w:val="5F5F5F"/>
                <w:sz w:val="18"/>
              </w:rPr>
              <w:t>heritage</w:t>
            </w:r>
            <w:r>
              <w:rPr>
                <w:color w:val="5F5F5F"/>
                <w:spacing w:val="-3"/>
                <w:sz w:val="18"/>
              </w:rPr>
              <w:t xml:space="preserve"> </w:t>
            </w:r>
            <w:r>
              <w:rPr>
                <w:color w:val="5F5F5F"/>
                <w:sz w:val="18"/>
              </w:rPr>
              <w:t>management</w:t>
            </w:r>
            <w:r>
              <w:rPr>
                <w:color w:val="5F5F5F"/>
                <w:spacing w:val="-2"/>
                <w:sz w:val="18"/>
              </w:rPr>
              <w:t xml:space="preserve"> </w:t>
            </w:r>
            <w:r>
              <w:rPr>
                <w:color w:val="5F5F5F"/>
                <w:sz w:val="18"/>
              </w:rPr>
              <w:t>plan</w:t>
            </w:r>
            <w:r>
              <w:rPr>
                <w:color w:val="5F5F5F"/>
                <w:spacing w:val="-3"/>
                <w:sz w:val="18"/>
              </w:rPr>
              <w:t xml:space="preserve"> </w:t>
            </w:r>
            <w:r>
              <w:rPr>
                <w:color w:val="5F5F5F"/>
                <w:sz w:val="18"/>
              </w:rPr>
              <w:t>detailing</w:t>
            </w:r>
            <w:r>
              <w:rPr>
                <w:color w:val="5F5F5F"/>
                <w:spacing w:val="-3"/>
                <w:sz w:val="18"/>
              </w:rPr>
              <w:t xml:space="preserve"> </w:t>
            </w:r>
            <w:r>
              <w:rPr>
                <w:color w:val="5F5F5F"/>
                <w:sz w:val="18"/>
              </w:rPr>
              <w:t>measures</w:t>
            </w:r>
            <w:r>
              <w:rPr>
                <w:color w:val="5F5F5F"/>
                <w:spacing w:val="-2"/>
                <w:sz w:val="18"/>
              </w:rPr>
              <w:t xml:space="preserve"> </w:t>
            </w:r>
            <w:r>
              <w:rPr>
                <w:color w:val="5F5F5F"/>
                <w:sz w:val="18"/>
              </w:rPr>
              <w:t>to</w:t>
            </w:r>
            <w:r>
              <w:rPr>
                <w:color w:val="5F5F5F"/>
                <w:spacing w:val="-3"/>
                <w:sz w:val="18"/>
              </w:rPr>
              <w:t xml:space="preserve"> </w:t>
            </w:r>
            <w:r>
              <w:rPr>
                <w:color w:val="5F5F5F"/>
                <w:sz w:val="18"/>
              </w:rPr>
              <w:t>avoid</w:t>
            </w:r>
            <w:r>
              <w:rPr>
                <w:color w:val="5F5F5F"/>
                <w:spacing w:val="-3"/>
                <w:sz w:val="18"/>
              </w:rPr>
              <w:t xml:space="preserve"> </w:t>
            </w:r>
            <w:r>
              <w:rPr>
                <w:color w:val="5F5F5F"/>
                <w:sz w:val="18"/>
              </w:rPr>
              <w:t>and</w:t>
            </w:r>
            <w:r>
              <w:rPr>
                <w:color w:val="5F5F5F"/>
                <w:spacing w:val="-3"/>
                <w:sz w:val="18"/>
              </w:rPr>
              <w:t xml:space="preserve"> </w:t>
            </w:r>
            <w:r>
              <w:rPr>
                <w:color w:val="5F5F5F"/>
                <w:sz w:val="18"/>
              </w:rPr>
              <w:t>minimise</w:t>
            </w:r>
            <w:r>
              <w:rPr>
                <w:color w:val="5F5F5F"/>
                <w:spacing w:val="-1"/>
                <w:sz w:val="18"/>
              </w:rPr>
              <w:t xml:space="preserve"> </w:t>
            </w:r>
            <w:r>
              <w:rPr>
                <w:color w:val="5F5F5F"/>
                <w:sz w:val="18"/>
              </w:rPr>
              <w:t>impacts</w:t>
            </w:r>
            <w:r>
              <w:rPr>
                <w:color w:val="5F5F5F"/>
                <w:spacing w:val="-2"/>
                <w:sz w:val="18"/>
              </w:rPr>
              <w:t xml:space="preserve"> </w:t>
            </w:r>
            <w:r>
              <w:rPr>
                <w:color w:val="5F5F5F"/>
                <w:sz w:val="18"/>
              </w:rPr>
              <w:t>on underwater</w:t>
            </w:r>
            <w:r>
              <w:rPr>
                <w:color w:val="5F5F5F"/>
                <w:spacing w:val="-2"/>
                <w:sz w:val="18"/>
              </w:rPr>
              <w:t xml:space="preserve"> </w:t>
            </w:r>
            <w:r>
              <w:rPr>
                <w:color w:val="5F5F5F"/>
                <w:sz w:val="18"/>
              </w:rPr>
              <w:t>cultural</w:t>
            </w:r>
            <w:r>
              <w:rPr>
                <w:color w:val="5F5F5F"/>
                <w:spacing w:val="-2"/>
                <w:sz w:val="18"/>
              </w:rPr>
              <w:t xml:space="preserve"> </w:t>
            </w:r>
            <w:r>
              <w:rPr>
                <w:color w:val="5F5F5F"/>
                <w:sz w:val="18"/>
              </w:rPr>
              <w:t>heritage</w:t>
            </w:r>
            <w:r>
              <w:rPr>
                <w:color w:val="5F5F5F"/>
                <w:spacing w:val="-3"/>
                <w:sz w:val="18"/>
              </w:rPr>
              <w:t xml:space="preserve"> </w:t>
            </w:r>
            <w:r>
              <w:rPr>
                <w:color w:val="5F5F5F"/>
                <w:sz w:val="18"/>
              </w:rPr>
              <w:t>and</w:t>
            </w:r>
            <w:r>
              <w:rPr>
                <w:color w:val="5F5F5F"/>
                <w:spacing w:val="-3"/>
                <w:sz w:val="18"/>
              </w:rPr>
              <w:t xml:space="preserve"> </w:t>
            </w:r>
            <w:r>
              <w:rPr>
                <w:color w:val="5F5F5F"/>
                <w:sz w:val="18"/>
              </w:rPr>
              <w:t>archaeology</w:t>
            </w:r>
            <w:r>
              <w:rPr>
                <w:color w:val="5F5F5F"/>
                <w:spacing w:val="-2"/>
                <w:sz w:val="18"/>
              </w:rPr>
              <w:t xml:space="preserve"> </w:t>
            </w:r>
            <w:r>
              <w:rPr>
                <w:color w:val="5F5F5F"/>
                <w:sz w:val="18"/>
              </w:rPr>
              <w:t>for</w:t>
            </w:r>
            <w:r>
              <w:rPr>
                <w:color w:val="5F5F5F"/>
                <w:spacing w:val="-2"/>
                <w:sz w:val="18"/>
              </w:rPr>
              <w:t xml:space="preserve"> </w:t>
            </w:r>
            <w:r>
              <w:rPr>
                <w:color w:val="5F5F5F"/>
                <w:sz w:val="18"/>
              </w:rPr>
              <w:t>both</w:t>
            </w:r>
            <w:r>
              <w:rPr>
                <w:color w:val="5F5F5F"/>
                <w:spacing w:val="-3"/>
                <w:sz w:val="18"/>
              </w:rPr>
              <w:t xml:space="preserve"> </w:t>
            </w:r>
            <w:r>
              <w:rPr>
                <w:color w:val="5F5F5F"/>
                <w:sz w:val="18"/>
              </w:rPr>
              <w:t>First</w:t>
            </w:r>
            <w:r>
              <w:rPr>
                <w:color w:val="5F5F5F"/>
                <w:spacing w:val="-3"/>
                <w:sz w:val="18"/>
              </w:rPr>
              <w:t xml:space="preserve"> </w:t>
            </w:r>
            <w:r>
              <w:rPr>
                <w:color w:val="5F5F5F"/>
                <w:sz w:val="18"/>
              </w:rPr>
              <w:t>Peoples</w:t>
            </w:r>
            <w:r>
              <w:rPr>
                <w:color w:val="5F5F5F"/>
                <w:spacing w:val="-2"/>
                <w:sz w:val="18"/>
              </w:rPr>
              <w:t xml:space="preserve"> </w:t>
            </w:r>
            <w:r>
              <w:rPr>
                <w:color w:val="5F5F5F"/>
                <w:sz w:val="18"/>
              </w:rPr>
              <w:t>and</w:t>
            </w:r>
            <w:r>
              <w:rPr>
                <w:color w:val="5F5F5F"/>
                <w:spacing w:val="-3"/>
                <w:sz w:val="18"/>
              </w:rPr>
              <w:t xml:space="preserve"> </w:t>
            </w:r>
            <w:r>
              <w:rPr>
                <w:color w:val="5F5F5F"/>
                <w:sz w:val="18"/>
              </w:rPr>
              <w:t>maritime</w:t>
            </w:r>
            <w:r>
              <w:rPr>
                <w:color w:val="5F5F5F"/>
                <w:spacing w:val="-3"/>
                <w:sz w:val="18"/>
              </w:rPr>
              <w:t xml:space="preserve"> </w:t>
            </w:r>
            <w:r>
              <w:rPr>
                <w:color w:val="5F5F5F"/>
                <w:sz w:val="18"/>
              </w:rPr>
              <w:t>heritage.</w:t>
            </w:r>
            <w:r>
              <w:rPr>
                <w:color w:val="5F5F5F"/>
                <w:spacing w:val="-2"/>
                <w:sz w:val="18"/>
              </w:rPr>
              <w:t xml:space="preserve"> </w:t>
            </w:r>
            <w:r>
              <w:rPr>
                <w:color w:val="5F5F5F"/>
                <w:sz w:val="18"/>
              </w:rPr>
              <w:t>The</w:t>
            </w:r>
            <w:r>
              <w:rPr>
                <w:color w:val="5F5F5F"/>
                <w:spacing w:val="-3"/>
                <w:sz w:val="18"/>
              </w:rPr>
              <w:t xml:space="preserve"> </w:t>
            </w:r>
            <w:r>
              <w:rPr>
                <w:color w:val="5F5F5F"/>
                <w:sz w:val="18"/>
              </w:rPr>
              <w:t>plan</w:t>
            </w:r>
            <w:r>
              <w:rPr>
                <w:color w:val="5F5F5F"/>
                <w:spacing w:val="-3"/>
                <w:sz w:val="18"/>
              </w:rPr>
              <w:t xml:space="preserve"> </w:t>
            </w:r>
            <w:r>
              <w:rPr>
                <w:color w:val="5F5F5F"/>
                <w:sz w:val="18"/>
              </w:rPr>
              <w:t>must</w:t>
            </w:r>
            <w:r>
              <w:rPr>
                <w:color w:val="5F5F5F"/>
                <w:spacing w:val="-2"/>
                <w:sz w:val="18"/>
              </w:rPr>
              <w:t xml:space="preserve"> </w:t>
            </w:r>
            <w:r>
              <w:rPr>
                <w:color w:val="5F5F5F"/>
                <w:sz w:val="18"/>
              </w:rPr>
              <w:t>be</w:t>
            </w:r>
            <w:r>
              <w:rPr>
                <w:color w:val="5F5F5F"/>
                <w:spacing w:val="-3"/>
                <w:sz w:val="18"/>
              </w:rPr>
              <w:t xml:space="preserve"> </w:t>
            </w:r>
            <w:r>
              <w:rPr>
                <w:color w:val="5F5F5F"/>
                <w:sz w:val="18"/>
              </w:rPr>
              <w:t>prepared</w:t>
            </w:r>
            <w:r>
              <w:rPr>
                <w:color w:val="5F5F5F"/>
                <w:spacing w:val="-1"/>
                <w:sz w:val="18"/>
              </w:rPr>
              <w:t xml:space="preserve"> </w:t>
            </w:r>
            <w:r>
              <w:rPr>
                <w:color w:val="5F5F5F"/>
                <w:sz w:val="18"/>
              </w:rPr>
              <w:t>by</w:t>
            </w:r>
            <w:r>
              <w:rPr>
                <w:color w:val="5F5F5F"/>
                <w:spacing w:val="-2"/>
                <w:sz w:val="18"/>
              </w:rPr>
              <w:t xml:space="preserve"> </w:t>
            </w:r>
            <w:r>
              <w:rPr>
                <w:color w:val="5F5F5F"/>
                <w:sz w:val="18"/>
              </w:rPr>
              <w:t>an</w:t>
            </w:r>
            <w:r>
              <w:rPr>
                <w:color w:val="5F5F5F"/>
                <w:spacing w:val="-3"/>
                <w:sz w:val="18"/>
              </w:rPr>
              <w:t xml:space="preserve"> </w:t>
            </w:r>
            <w:r>
              <w:rPr>
                <w:color w:val="5F5F5F"/>
                <w:sz w:val="18"/>
              </w:rPr>
              <w:t>experienced</w:t>
            </w:r>
            <w:r>
              <w:rPr>
                <w:color w:val="5F5F5F"/>
                <w:spacing w:val="-3"/>
                <w:sz w:val="18"/>
              </w:rPr>
              <w:t xml:space="preserve"> </w:t>
            </w:r>
            <w:r>
              <w:rPr>
                <w:color w:val="5F5F5F"/>
                <w:sz w:val="18"/>
              </w:rPr>
              <w:t>and</w:t>
            </w:r>
            <w:r>
              <w:rPr>
                <w:color w:val="5F5F5F"/>
                <w:spacing w:val="-3"/>
                <w:sz w:val="18"/>
              </w:rPr>
              <w:t xml:space="preserve"> </w:t>
            </w:r>
            <w:r>
              <w:rPr>
                <w:color w:val="5F5F5F"/>
                <w:sz w:val="18"/>
              </w:rPr>
              <w:t>qualified</w:t>
            </w:r>
            <w:r>
              <w:rPr>
                <w:color w:val="5F5F5F"/>
                <w:spacing w:val="-3"/>
                <w:sz w:val="18"/>
              </w:rPr>
              <w:t xml:space="preserve"> </w:t>
            </w:r>
            <w:r>
              <w:rPr>
                <w:color w:val="5F5F5F"/>
                <w:sz w:val="18"/>
              </w:rPr>
              <w:t>maritime archaeologist,</w:t>
            </w:r>
            <w:r>
              <w:rPr>
                <w:color w:val="5F5F5F"/>
                <w:spacing w:val="-1"/>
                <w:sz w:val="18"/>
              </w:rPr>
              <w:t xml:space="preserve"> </w:t>
            </w:r>
            <w:r>
              <w:rPr>
                <w:color w:val="5F5F5F"/>
                <w:sz w:val="18"/>
              </w:rPr>
              <w:t>informed</w:t>
            </w:r>
            <w:r>
              <w:rPr>
                <w:color w:val="5F5F5F"/>
                <w:spacing w:val="-2"/>
                <w:sz w:val="18"/>
              </w:rPr>
              <w:t xml:space="preserve"> </w:t>
            </w:r>
            <w:r>
              <w:rPr>
                <w:color w:val="5F5F5F"/>
                <w:sz w:val="18"/>
              </w:rPr>
              <w:t>by</w:t>
            </w:r>
            <w:r>
              <w:rPr>
                <w:color w:val="5F5F5F"/>
                <w:spacing w:val="-1"/>
                <w:sz w:val="18"/>
              </w:rPr>
              <w:t xml:space="preserve"> </w:t>
            </w:r>
            <w:r>
              <w:rPr>
                <w:color w:val="5F5F5F"/>
                <w:sz w:val="18"/>
              </w:rPr>
              <w:t>all available</w:t>
            </w:r>
            <w:r>
              <w:rPr>
                <w:color w:val="5F5F5F"/>
                <w:spacing w:val="-2"/>
                <w:sz w:val="18"/>
              </w:rPr>
              <w:t xml:space="preserve"> </w:t>
            </w:r>
            <w:r>
              <w:rPr>
                <w:color w:val="5F5F5F"/>
                <w:sz w:val="18"/>
              </w:rPr>
              <w:t>data</w:t>
            </w:r>
            <w:r>
              <w:rPr>
                <w:color w:val="5F5F5F"/>
                <w:spacing w:val="-2"/>
                <w:sz w:val="18"/>
              </w:rPr>
              <w:t xml:space="preserve"> </w:t>
            </w:r>
            <w:r>
              <w:rPr>
                <w:color w:val="5F5F5F"/>
                <w:sz w:val="18"/>
              </w:rPr>
              <w:t>collected</w:t>
            </w:r>
            <w:r>
              <w:rPr>
                <w:color w:val="5F5F5F"/>
                <w:spacing w:val="-2"/>
                <w:sz w:val="18"/>
              </w:rPr>
              <w:t xml:space="preserve"> </w:t>
            </w:r>
            <w:r>
              <w:rPr>
                <w:color w:val="5F5F5F"/>
                <w:sz w:val="18"/>
              </w:rPr>
              <w:t>for</w:t>
            </w:r>
            <w:r>
              <w:rPr>
                <w:color w:val="5F5F5F"/>
                <w:spacing w:val="-1"/>
                <w:sz w:val="18"/>
              </w:rPr>
              <w:t xml:space="preserve"> </w:t>
            </w:r>
            <w:r>
              <w:rPr>
                <w:color w:val="5F5F5F"/>
                <w:sz w:val="18"/>
              </w:rPr>
              <w:t>the</w:t>
            </w:r>
            <w:r>
              <w:rPr>
                <w:color w:val="5F5F5F"/>
                <w:spacing w:val="-2"/>
                <w:sz w:val="18"/>
              </w:rPr>
              <w:t xml:space="preserve"> </w:t>
            </w:r>
            <w:r>
              <w:rPr>
                <w:color w:val="5F5F5F"/>
                <w:sz w:val="18"/>
              </w:rPr>
              <w:t>alignment</w:t>
            </w:r>
            <w:r>
              <w:rPr>
                <w:color w:val="5F5F5F"/>
                <w:spacing w:val="-1"/>
                <w:sz w:val="18"/>
              </w:rPr>
              <w:t xml:space="preserve"> </w:t>
            </w:r>
            <w:r>
              <w:rPr>
                <w:color w:val="5F5F5F"/>
                <w:sz w:val="18"/>
              </w:rPr>
              <w:t>and</w:t>
            </w:r>
            <w:r>
              <w:rPr>
                <w:color w:val="5F5F5F"/>
                <w:spacing w:val="-2"/>
                <w:sz w:val="18"/>
              </w:rPr>
              <w:t xml:space="preserve"> </w:t>
            </w:r>
            <w:r>
              <w:rPr>
                <w:color w:val="5F5F5F"/>
                <w:sz w:val="18"/>
              </w:rPr>
              <w:t>be</w:t>
            </w:r>
            <w:r>
              <w:rPr>
                <w:color w:val="5F5F5F"/>
                <w:spacing w:val="-2"/>
                <w:sz w:val="18"/>
              </w:rPr>
              <w:t xml:space="preserve"> </w:t>
            </w:r>
            <w:r>
              <w:rPr>
                <w:color w:val="5F5F5F"/>
                <w:sz w:val="18"/>
              </w:rPr>
              <w:t>informed by</w:t>
            </w:r>
            <w:r>
              <w:rPr>
                <w:color w:val="5F5F5F"/>
                <w:spacing w:val="-1"/>
                <w:sz w:val="18"/>
              </w:rPr>
              <w:t xml:space="preserve"> </w:t>
            </w:r>
            <w:r>
              <w:rPr>
                <w:color w:val="5F5F5F"/>
                <w:sz w:val="18"/>
              </w:rPr>
              <w:t>engagement</w:t>
            </w:r>
            <w:r>
              <w:rPr>
                <w:color w:val="5F5F5F"/>
                <w:spacing w:val="-1"/>
                <w:sz w:val="18"/>
              </w:rPr>
              <w:t xml:space="preserve"> </w:t>
            </w:r>
            <w:r>
              <w:rPr>
                <w:color w:val="5F5F5F"/>
                <w:sz w:val="18"/>
              </w:rPr>
              <w:t>with</w:t>
            </w:r>
            <w:r>
              <w:rPr>
                <w:color w:val="5F5F5F"/>
                <w:spacing w:val="-2"/>
                <w:sz w:val="18"/>
              </w:rPr>
              <w:t xml:space="preserve"> </w:t>
            </w:r>
            <w:r>
              <w:rPr>
                <w:color w:val="5F5F5F"/>
                <w:sz w:val="18"/>
              </w:rPr>
              <w:t>First</w:t>
            </w:r>
            <w:r>
              <w:rPr>
                <w:color w:val="5F5F5F"/>
                <w:spacing w:val="-1"/>
                <w:sz w:val="18"/>
              </w:rPr>
              <w:t xml:space="preserve"> </w:t>
            </w:r>
            <w:r>
              <w:rPr>
                <w:color w:val="5F5F5F"/>
                <w:sz w:val="18"/>
              </w:rPr>
              <w:t>Peoples</w:t>
            </w:r>
            <w:r>
              <w:rPr>
                <w:color w:val="5F5F5F"/>
                <w:spacing w:val="-1"/>
                <w:sz w:val="18"/>
              </w:rPr>
              <w:t xml:space="preserve"> </w:t>
            </w:r>
            <w:r>
              <w:rPr>
                <w:color w:val="5F5F5F"/>
                <w:sz w:val="18"/>
              </w:rPr>
              <w:t>(EPR</w:t>
            </w:r>
            <w:r>
              <w:rPr>
                <w:color w:val="5F5F5F"/>
                <w:spacing w:val="-1"/>
                <w:sz w:val="18"/>
              </w:rPr>
              <w:t xml:space="preserve"> </w:t>
            </w:r>
            <w:r>
              <w:rPr>
                <w:color w:val="5F5F5F"/>
                <w:sz w:val="18"/>
              </w:rPr>
              <w:t>EM08).</w:t>
            </w:r>
            <w:r>
              <w:rPr>
                <w:color w:val="5F5F5F"/>
                <w:spacing w:val="-1"/>
                <w:sz w:val="18"/>
              </w:rPr>
              <w:t xml:space="preserve"> </w:t>
            </w:r>
            <w:r>
              <w:rPr>
                <w:color w:val="5F5F5F"/>
                <w:sz w:val="18"/>
              </w:rPr>
              <w:t>The</w:t>
            </w:r>
            <w:r>
              <w:rPr>
                <w:color w:val="5F5F5F"/>
                <w:spacing w:val="-2"/>
                <w:sz w:val="18"/>
              </w:rPr>
              <w:t xml:space="preserve"> </w:t>
            </w:r>
            <w:r>
              <w:rPr>
                <w:color w:val="5F5F5F"/>
                <w:sz w:val="18"/>
              </w:rPr>
              <w:t>plan must</w:t>
            </w:r>
            <w:r>
              <w:rPr>
                <w:color w:val="5F5F5F"/>
                <w:spacing w:val="-1"/>
                <w:sz w:val="18"/>
              </w:rPr>
              <w:t xml:space="preserve"> </w:t>
            </w:r>
            <w:r>
              <w:rPr>
                <w:color w:val="5F5F5F"/>
                <w:sz w:val="18"/>
              </w:rPr>
              <w:t>include:</w:t>
            </w:r>
          </w:p>
          <w:p w14:paraId="6D36C4EC" w14:textId="77777777" w:rsidR="00911B64" w:rsidRDefault="00407A2A">
            <w:pPr>
              <w:pStyle w:val="TableParagraph"/>
              <w:tabs>
                <w:tab w:val="left" w:pos="910"/>
              </w:tabs>
              <w:spacing w:before="121"/>
              <w:ind w:left="549"/>
              <w:rPr>
                <w:sz w:val="18"/>
              </w:rPr>
            </w:pPr>
            <w:r>
              <w:rPr>
                <w:noProof/>
              </w:rPr>
              <w:drawing>
                <wp:inline distT="0" distB="0" distL="0" distR="0" wp14:anchorId="5599B103" wp14:editId="0428A4DF">
                  <wp:extent cx="95250" cy="93980"/>
                  <wp:effectExtent l="0" t="0" r="0" b="0"/>
                  <wp:docPr id="746" name="Image 7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6" name="Image 746"/>
                          <pic:cNvPicPr/>
                        </pic:nvPicPr>
                        <pic:blipFill>
                          <a:blip r:embed="rId9" cstate="print"/>
                          <a:stretch>
                            <a:fillRect/>
                          </a:stretch>
                        </pic:blipFill>
                        <pic:spPr>
                          <a:xfrm>
                            <a:off x="0" y="0"/>
                            <a:ext cx="95250" cy="93980"/>
                          </a:xfrm>
                          <a:prstGeom prst="rect">
                            <a:avLst/>
                          </a:prstGeom>
                        </pic:spPr>
                      </pic:pic>
                    </a:graphicData>
                  </a:graphic>
                </wp:inline>
              </w:drawing>
            </w:r>
            <w:r>
              <w:rPr>
                <w:rFonts w:ascii="Times New Roman"/>
                <w:sz w:val="20"/>
              </w:rPr>
              <w:tab/>
            </w:r>
            <w:proofErr w:type="gramStart"/>
            <w:r>
              <w:rPr>
                <w:color w:val="5F5F5F"/>
                <w:sz w:val="18"/>
              </w:rPr>
              <w:t>An</w:t>
            </w:r>
            <w:r>
              <w:rPr>
                <w:color w:val="5F5F5F"/>
                <w:spacing w:val="-4"/>
                <w:sz w:val="18"/>
              </w:rPr>
              <w:t xml:space="preserve"> </w:t>
            </w:r>
            <w:r>
              <w:rPr>
                <w:color w:val="5F5F5F"/>
                <w:sz w:val="18"/>
              </w:rPr>
              <w:t>unexpected</w:t>
            </w:r>
            <w:r>
              <w:rPr>
                <w:color w:val="5F5F5F"/>
                <w:spacing w:val="-2"/>
                <w:sz w:val="18"/>
              </w:rPr>
              <w:t xml:space="preserve"> </w:t>
            </w:r>
            <w:r>
              <w:rPr>
                <w:color w:val="5F5F5F"/>
                <w:sz w:val="18"/>
              </w:rPr>
              <w:t>finds</w:t>
            </w:r>
            <w:proofErr w:type="gramEnd"/>
            <w:r>
              <w:rPr>
                <w:color w:val="5F5F5F"/>
                <w:spacing w:val="-2"/>
                <w:sz w:val="18"/>
              </w:rPr>
              <w:t xml:space="preserve"> protocol.</w:t>
            </w:r>
          </w:p>
          <w:p w14:paraId="692D9395" w14:textId="77777777" w:rsidR="00911B64" w:rsidRDefault="00407A2A">
            <w:pPr>
              <w:pStyle w:val="TableParagraph"/>
              <w:tabs>
                <w:tab w:val="left" w:pos="910"/>
              </w:tabs>
              <w:spacing w:before="41"/>
              <w:ind w:left="549"/>
              <w:rPr>
                <w:sz w:val="18"/>
              </w:rPr>
            </w:pPr>
            <w:r>
              <w:rPr>
                <w:noProof/>
              </w:rPr>
              <w:drawing>
                <wp:inline distT="0" distB="0" distL="0" distR="0" wp14:anchorId="2649BE41" wp14:editId="761482C6">
                  <wp:extent cx="95250" cy="94614"/>
                  <wp:effectExtent l="0" t="0" r="0" b="0"/>
                  <wp:docPr id="747" name="Image 7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7" name="Image 747"/>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Artefact</w:t>
            </w:r>
            <w:r>
              <w:rPr>
                <w:color w:val="5F5F5F"/>
                <w:spacing w:val="-3"/>
                <w:sz w:val="18"/>
              </w:rPr>
              <w:t xml:space="preserve"> </w:t>
            </w:r>
            <w:r>
              <w:rPr>
                <w:color w:val="5F5F5F"/>
                <w:sz w:val="18"/>
              </w:rPr>
              <w:t>and</w:t>
            </w:r>
            <w:r>
              <w:rPr>
                <w:color w:val="5F5F5F"/>
                <w:spacing w:val="-4"/>
                <w:sz w:val="18"/>
              </w:rPr>
              <w:t xml:space="preserve"> </w:t>
            </w:r>
            <w:r>
              <w:rPr>
                <w:color w:val="5F5F5F"/>
                <w:sz w:val="18"/>
              </w:rPr>
              <w:t>site</w:t>
            </w:r>
            <w:r>
              <w:rPr>
                <w:color w:val="5F5F5F"/>
                <w:spacing w:val="-4"/>
                <w:sz w:val="18"/>
              </w:rPr>
              <w:t xml:space="preserve"> </w:t>
            </w:r>
            <w:r>
              <w:rPr>
                <w:color w:val="5F5F5F"/>
                <w:sz w:val="18"/>
              </w:rPr>
              <w:t>recognition</w:t>
            </w:r>
            <w:r>
              <w:rPr>
                <w:color w:val="5F5F5F"/>
                <w:spacing w:val="-3"/>
                <w:sz w:val="18"/>
              </w:rPr>
              <w:t xml:space="preserve"> </w:t>
            </w:r>
            <w:r>
              <w:rPr>
                <w:color w:val="5F5F5F"/>
                <w:spacing w:val="-2"/>
                <w:sz w:val="18"/>
              </w:rPr>
              <w:t>guide.</w:t>
            </w:r>
          </w:p>
          <w:p w14:paraId="1483B318" w14:textId="77777777" w:rsidR="00911B64" w:rsidRDefault="00407A2A">
            <w:pPr>
              <w:pStyle w:val="TableParagraph"/>
              <w:tabs>
                <w:tab w:val="left" w:pos="910"/>
              </w:tabs>
              <w:spacing w:before="40" w:line="285" w:lineRule="auto"/>
              <w:ind w:left="549" w:right="4465"/>
              <w:rPr>
                <w:sz w:val="18"/>
              </w:rPr>
            </w:pPr>
            <w:r>
              <w:rPr>
                <w:noProof/>
              </w:rPr>
              <w:drawing>
                <wp:inline distT="0" distB="0" distL="0" distR="0" wp14:anchorId="0BE9EADB" wp14:editId="27E39007">
                  <wp:extent cx="95249" cy="94601"/>
                  <wp:effectExtent l="0" t="0" r="0" b="0"/>
                  <wp:docPr id="748" name="Image 7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8" name="Image 748"/>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Artefact</w:t>
            </w:r>
            <w:r>
              <w:rPr>
                <w:color w:val="5F5F5F"/>
                <w:spacing w:val="-3"/>
                <w:sz w:val="18"/>
              </w:rPr>
              <w:t xml:space="preserve"> </w:t>
            </w:r>
            <w:r>
              <w:rPr>
                <w:color w:val="5F5F5F"/>
                <w:sz w:val="18"/>
              </w:rPr>
              <w:t>and</w:t>
            </w:r>
            <w:r>
              <w:rPr>
                <w:color w:val="5F5F5F"/>
                <w:spacing w:val="-4"/>
                <w:sz w:val="18"/>
              </w:rPr>
              <w:t xml:space="preserve"> </w:t>
            </w:r>
            <w:r>
              <w:rPr>
                <w:color w:val="5F5F5F"/>
                <w:sz w:val="18"/>
              </w:rPr>
              <w:t>site</w:t>
            </w:r>
            <w:r>
              <w:rPr>
                <w:color w:val="5F5F5F"/>
                <w:spacing w:val="-4"/>
                <w:sz w:val="18"/>
              </w:rPr>
              <w:t xml:space="preserve"> </w:t>
            </w:r>
            <w:r>
              <w:rPr>
                <w:color w:val="5F5F5F"/>
                <w:sz w:val="18"/>
              </w:rPr>
              <w:t>recording</w:t>
            </w:r>
            <w:r>
              <w:rPr>
                <w:color w:val="5F5F5F"/>
                <w:spacing w:val="-4"/>
                <w:sz w:val="18"/>
              </w:rPr>
              <w:t xml:space="preserve"> </w:t>
            </w:r>
            <w:r>
              <w:rPr>
                <w:color w:val="5F5F5F"/>
                <w:sz w:val="18"/>
              </w:rPr>
              <w:t>standards</w:t>
            </w:r>
            <w:r>
              <w:rPr>
                <w:color w:val="5F5F5F"/>
                <w:spacing w:val="-3"/>
                <w:sz w:val="18"/>
              </w:rPr>
              <w:t xml:space="preserve"> </w:t>
            </w:r>
            <w:r>
              <w:rPr>
                <w:color w:val="5F5F5F"/>
                <w:sz w:val="18"/>
              </w:rPr>
              <w:t>that</w:t>
            </w:r>
            <w:r>
              <w:rPr>
                <w:color w:val="5F5F5F"/>
                <w:spacing w:val="-3"/>
                <w:sz w:val="18"/>
              </w:rPr>
              <w:t xml:space="preserve"> </w:t>
            </w:r>
            <w:r>
              <w:rPr>
                <w:color w:val="5F5F5F"/>
                <w:sz w:val="18"/>
              </w:rPr>
              <w:t>conform</w:t>
            </w:r>
            <w:r>
              <w:rPr>
                <w:color w:val="5F5F5F"/>
                <w:spacing w:val="-3"/>
                <w:sz w:val="18"/>
              </w:rPr>
              <w:t xml:space="preserve"> </w:t>
            </w:r>
            <w:r>
              <w:rPr>
                <w:color w:val="5F5F5F"/>
                <w:sz w:val="18"/>
              </w:rPr>
              <w:t>to</w:t>
            </w:r>
            <w:r>
              <w:rPr>
                <w:color w:val="5F5F5F"/>
                <w:spacing w:val="-4"/>
                <w:sz w:val="18"/>
              </w:rPr>
              <w:t xml:space="preserve"> </w:t>
            </w:r>
            <w:r>
              <w:rPr>
                <w:color w:val="5F5F5F"/>
                <w:sz w:val="18"/>
              </w:rPr>
              <w:t>relevant</w:t>
            </w:r>
            <w:r>
              <w:rPr>
                <w:color w:val="5F5F5F"/>
                <w:spacing w:val="-3"/>
                <w:sz w:val="18"/>
              </w:rPr>
              <w:t xml:space="preserve"> </w:t>
            </w:r>
            <w:r>
              <w:rPr>
                <w:color w:val="5F5F5F"/>
                <w:sz w:val="18"/>
              </w:rPr>
              <w:t>State</w:t>
            </w:r>
            <w:r>
              <w:rPr>
                <w:color w:val="5F5F5F"/>
                <w:spacing w:val="-4"/>
                <w:sz w:val="18"/>
              </w:rPr>
              <w:t xml:space="preserve"> </w:t>
            </w:r>
            <w:r>
              <w:rPr>
                <w:color w:val="5F5F5F"/>
                <w:sz w:val="18"/>
              </w:rPr>
              <w:t>and</w:t>
            </w:r>
            <w:r>
              <w:rPr>
                <w:color w:val="5F5F5F"/>
                <w:spacing w:val="-4"/>
                <w:sz w:val="18"/>
              </w:rPr>
              <w:t xml:space="preserve"> </w:t>
            </w:r>
            <w:r>
              <w:rPr>
                <w:color w:val="5F5F5F"/>
                <w:sz w:val="18"/>
              </w:rPr>
              <w:t>Commonwealth</w:t>
            </w:r>
            <w:r>
              <w:rPr>
                <w:color w:val="5F5F5F"/>
                <w:spacing w:val="-4"/>
                <w:sz w:val="18"/>
              </w:rPr>
              <w:t xml:space="preserve"> </w:t>
            </w:r>
            <w:r>
              <w:rPr>
                <w:color w:val="5F5F5F"/>
                <w:sz w:val="18"/>
              </w:rPr>
              <w:t xml:space="preserve">requirements. </w:t>
            </w:r>
            <w:r>
              <w:rPr>
                <w:noProof/>
                <w:color w:val="5F5F5F"/>
                <w:sz w:val="18"/>
              </w:rPr>
              <w:drawing>
                <wp:inline distT="0" distB="0" distL="0" distR="0" wp14:anchorId="6019266C" wp14:editId="3FE3DAD2">
                  <wp:extent cx="95250" cy="94614"/>
                  <wp:effectExtent l="0" t="0" r="0" b="0"/>
                  <wp:docPr id="749" name="Image 7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9" name="Image 749"/>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color w:val="5F5F5F"/>
                <w:sz w:val="18"/>
              </w:rPr>
              <w:tab/>
            </w:r>
            <w:r>
              <w:rPr>
                <w:color w:val="5F5F5F"/>
                <w:sz w:val="18"/>
              </w:rPr>
              <w:t>Detailed maps of no anchoring zones.</w:t>
            </w:r>
          </w:p>
          <w:p w14:paraId="1B7A4BC7" w14:textId="77777777" w:rsidR="00911B64" w:rsidRDefault="00407A2A">
            <w:pPr>
              <w:pStyle w:val="TableParagraph"/>
              <w:tabs>
                <w:tab w:val="left" w:pos="910"/>
              </w:tabs>
              <w:spacing w:before="1"/>
              <w:ind w:left="549"/>
              <w:rPr>
                <w:sz w:val="18"/>
              </w:rPr>
            </w:pPr>
            <w:r>
              <w:rPr>
                <w:noProof/>
              </w:rPr>
              <w:drawing>
                <wp:inline distT="0" distB="0" distL="0" distR="0" wp14:anchorId="234E7F1C" wp14:editId="156F2054">
                  <wp:extent cx="95250" cy="94614"/>
                  <wp:effectExtent l="0" t="0" r="0" b="0"/>
                  <wp:docPr id="750" name="Image 7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0" name="Image 750"/>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Inductions</w:t>
            </w:r>
            <w:r>
              <w:rPr>
                <w:color w:val="5F5F5F"/>
                <w:spacing w:val="-5"/>
                <w:sz w:val="18"/>
              </w:rPr>
              <w:t xml:space="preserve"> </w:t>
            </w:r>
            <w:r>
              <w:rPr>
                <w:color w:val="5F5F5F"/>
                <w:sz w:val="18"/>
              </w:rPr>
              <w:t>prepared</w:t>
            </w:r>
            <w:r>
              <w:rPr>
                <w:color w:val="5F5F5F"/>
                <w:spacing w:val="-4"/>
                <w:sz w:val="18"/>
              </w:rPr>
              <w:t xml:space="preserve"> </w:t>
            </w:r>
            <w:r>
              <w:rPr>
                <w:color w:val="5F5F5F"/>
                <w:sz w:val="18"/>
              </w:rPr>
              <w:t>for</w:t>
            </w:r>
            <w:r>
              <w:rPr>
                <w:color w:val="5F5F5F"/>
                <w:spacing w:val="-2"/>
                <w:sz w:val="18"/>
              </w:rPr>
              <w:t xml:space="preserve"> </w:t>
            </w:r>
            <w:r>
              <w:rPr>
                <w:color w:val="5F5F5F"/>
                <w:sz w:val="18"/>
              </w:rPr>
              <w:t>contractors</w:t>
            </w:r>
            <w:r>
              <w:rPr>
                <w:color w:val="5F5F5F"/>
                <w:spacing w:val="-3"/>
                <w:sz w:val="18"/>
              </w:rPr>
              <w:t xml:space="preserve"> </w:t>
            </w:r>
            <w:r>
              <w:rPr>
                <w:color w:val="5F5F5F"/>
                <w:sz w:val="18"/>
              </w:rPr>
              <w:t>and</w:t>
            </w:r>
            <w:r>
              <w:rPr>
                <w:color w:val="5F5F5F"/>
                <w:spacing w:val="-3"/>
                <w:sz w:val="18"/>
              </w:rPr>
              <w:t xml:space="preserve"> </w:t>
            </w:r>
            <w:r>
              <w:rPr>
                <w:color w:val="5F5F5F"/>
                <w:sz w:val="18"/>
              </w:rPr>
              <w:t>criteria</w:t>
            </w:r>
            <w:r>
              <w:rPr>
                <w:color w:val="5F5F5F"/>
                <w:spacing w:val="-4"/>
                <w:sz w:val="18"/>
              </w:rPr>
              <w:t xml:space="preserve"> </w:t>
            </w:r>
            <w:r>
              <w:rPr>
                <w:color w:val="5F5F5F"/>
                <w:sz w:val="18"/>
              </w:rPr>
              <w:t>for</w:t>
            </w:r>
            <w:r>
              <w:rPr>
                <w:color w:val="5F5F5F"/>
                <w:spacing w:val="-2"/>
                <w:sz w:val="18"/>
              </w:rPr>
              <w:t xml:space="preserve"> </w:t>
            </w:r>
            <w:r>
              <w:rPr>
                <w:color w:val="5F5F5F"/>
                <w:sz w:val="18"/>
              </w:rPr>
              <w:t>when</w:t>
            </w:r>
            <w:r>
              <w:rPr>
                <w:color w:val="5F5F5F"/>
                <w:spacing w:val="-4"/>
                <w:sz w:val="18"/>
              </w:rPr>
              <w:t xml:space="preserve"> </w:t>
            </w:r>
            <w:r>
              <w:rPr>
                <w:color w:val="5F5F5F"/>
                <w:sz w:val="18"/>
              </w:rPr>
              <w:t>different</w:t>
            </w:r>
            <w:r>
              <w:rPr>
                <w:color w:val="5F5F5F"/>
                <w:spacing w:val="-3"/>
                <w:sz w:val="18"/>
              </w:rPr>
              <w:t xml:space="preserve"> </w:t>
            </w:r>
            <w:r>
              <w:rPr>
                <w:color w:val="5F5F5F"/>
                <w:sz w:val="18"/>
              </w:rPr>
              <w:t>inductions</w:t>
            </w:r>
            <w:r>
              <w:rPr>
                <w:color w:val="5F5F5F"/>
                <w:spacing w:val="-2"/>
                <w:sz w:val="18"/>
              </w:rPr>
              <w:t xml:space="preserve"> </w:t>
            </w:r>
            <w:r>
              <w:rPr>
                <w:color w:val="5F5F5F"/>
                <w:sz w:val="18"/>
              </w:rPr>
              <w:t>are</w:t>
            </w:r>
            <w:r>
              <w:rPr>
                <w:color w:val="5F5F5F"/>
                <w:spacing w:val="-4"/>
                <w:sz w:val="18"/>
              </w:rPr>
              <w:t xml:space="preserve"> </w:t>
            </w:r>
            <w:r>
              <w:rPr>
                <w:color w:val="5F5F5F"/>
                <w:sz w:val="18"/>
              </w:rPr>
              <w:t>required</w:t>
            </w:r>
            <w:r>
              <w:rPr>
                <w:color w:val="5F5F5F"/>
                <w:spacing w:val="-1"/>
                <w:sz w:val="18"/>
              </w:rPr>
              <w:t xml:space="preserve"> </w:t>
            </w:r>
            <w:r>
              <w:rPr>
                <w:color w:val="5F5F5F"/>
                <w:sz w:val="18"/>
              </w:rPr>
              <w:t>to</w:t>
            </w:r>
            <w:r>
              <w:rPr>
                <w:color w:val="5F5F5F"/>
                <w:spacing w:val="-4"/>
                <w:sz w:val="18"/>
              </w:rPr>
              <w:t xml:space="preserve"> </w:t>
            </w:r>
            <w:r>
              <w:rPr>
                <w:color w:val="5F5F5F"/>
                <w:sz w:val="18"/>
              </w:rPr>
              <w:t>address</w:t>
            </w:r>
            <w:r>
              <w:rPr>
                <w:color w:val="5F5F5F"/>
                <w:spacing w:val="-2"/>
                <w:sz w:val="18"/>
              </w:rPr>
              <w:t xml:space="preserve"> </w:t>
            </w:r>
            <w:r>
              <w:rPr>
                <w:color w:val="5F5F5F"/>
                <w:sz w:val="18"/>
              </w:rPr>
              <w:t>separate</w:t>
            </w:r>
            <w:r>
              <w:rPr>
                <w:color w:val="5F5F5F"/>
                <w:spacing w:val="-4"/>
                <w:sz w:val="18"/>
              </w:rPr>
              <w:t xml:space="preserve"> </w:t>
            </w:r>
            <w:r>
              <w:rPr>
                <w:color w:val="5F5F5F"/>
                <w:sz w:val="18"/>
              </w:rPr>
              <w:t>work</w:t>
            </w:r>
            <w:r>
              <w:rPr>
                <w:color w:val="5F5F5F"/>
                <w:spacing w:val="-2"/>
                <w:sz w:val="18"/>
              </w:rPr>
              <w:t xml:space="preserve"> activities.</w:t>
            </w:r>
          </w:p>
          <w:p w14:paraId="3DB9E3A4" w14:textId="77777777" w:rsidR="00911B64" w:rsidRDefault="00407A2A">
            <w:pPr>
              <w:pStyle w:val="TableParagraph"/>
              <w:tabs>
                <w:tab w:val="left" w:pos="910"/>
              </w:tabs>
              <w:spacing w:before="38"/>
              <w:ind w:left="910" w:right="304" w:hanging="361"/>
              <w:rPr>
                <w:sz w:val="18"/>
              </w:rPr>
            </w:pPr>
            <w:r>
              <w:rPr>
                <w:noProof/>
              </w:rPr>
              <w:drawing>
                <wp:inline distT="0" distB="0" distL="0" distR="0" wp14:anchorId="6337F11C" wp14:editId="74299AA8">
                  <wp:extent cx="95250" cy="94614"/>
                  <wp:effectExtent l="0" t="0" r="0" b="0"/>
                  <wp:docPr id="751" name="Image 7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1" name="Image 751"/>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hAnsi="Times New Roman"/>
                <w:sz w:val="20"/>
              </w:rPr>
              <w:tab/>
            </w:r>
            <w:r>
              <w:rPr>
                <w:color w:val="5F5F5F"/>
                <w:sz w:val="18"/>
              </w:rPr>
              <w:t>The</w:t>
            </w:r>
            <w:r>
              <w:rPr>
                <w:color w:val="5F5F5F"/>
                <w:spacing w:val="-3"/>
                <w:sz w:val="18"/>
              </w:rPr>
              <w:t xml:space="preserve"> </w:t>
            </w:r>
            <w:r>
              <w:rPr>
                <w:color w:val="5F5F5F"/>
                <w:sz w:val="18"/>
              </w:rPr>
              <w:t>required</w:t>
            </w:r>
            <w:r>
              <w:rPr>
                <w:color w:val="5F5F5F"/>
                <w:spacing w:val="-1"/>
                <w:sz w:val="18"/>
              </w:rPr>
              <w:t xml:space="preserve"> </w:t>
            </w:r>
            <w:r>
              <w:rPr>
                <w:color w:val="5F5F5F"/>
                <w:sz w:val="18"/>
              </w:rPr>
              <w:t>approach</w:t>
            </w:r>
            <w:r>
              <w:rPr>
                <w:color w:val="5F5F5F"/>
                <w:spacing w:val="-3"/>
                <w:sz w:val="18"/>
              </w:rPr>
              <w:t xml:space="preserve"> </w:t>
            </w:r>
            <w:r>
              <w:rPr>
                <w:color w:val="5F5F5F"/>
                <w:sz w:val="18"/>
              </w:rPr>
              <w:t>and</w:t>
            </w:r>
            <w:r>
              <w:rPr>
                <w:color w:val="5F5F5F"/>
                <w:spacing w:val="-3"/>
                <w:sz w:val="18"/>
              </w:rPr>
              <w:t xml:space="preserve"> </w:t>
            </w:r>
            <w:r>
              <w:rPr>
                <w:color w:val="5F5F5F"/>
                <w:sz w:val="18"/>
              </w:rPr>
              <w:t>frequency</w:t>
            </w:r>
            <w:r>
              <w:rPr>
                <w:color w:val="5F5F5F"/>
                <w:spacing w:val="-2"/>
                <w:sz w:val="18"/>
              </w:rPr>
              <w:t xml:space="preserve"> </w:t>
            </w:r>
            <w:r>
              <w:rPr>
                <w:color w:val="5F5F5F"/>
                <w:sz w:val="18"/>
              </w:rPr>
              <w:t>for</w:t>
            </w:r>
            <w:r>
              <w:rPr>
                <w:color w:val="5F5F5F"/>
                <w:spacing w:val="-2"/>
                <w:sz w:val="18"/>
              </w:rPr>
              <w:t xml:space="preserve"> </w:t>
            </w:r>
            <w:r>
              <w:rPr>
                <w:color w:val="5F5F5F"/>
                <w:sz w:val="18"/>
              </w:rPr>
              <w:t>site/sea</w:t>
            </w:r>
            <w:r>
              <w:rPr>
                <w:color w:val="5F5F5F"/>
                <w:spacing w:val="-3"/>
                <w:sz w:val="18"/>
              </w:rPr>
              <w:t xml:space="preserve"> </w:t>
            </w:r>
            <w:r>
              <w:rPr>
                <w:color w:val="5F5F5F"/>
                <w:sz w:val="18"/>
              </w:rPr>
              <w:t>floor</w:t>
            </w:r>
            <w:r>
              <w:rPr>
                <w:color w:val="5F5F5F"/>
                <w:spacing w:val="-2"/>
                <w:sz w:val="18"/>
              </w:rPr>
              <w:t xml:space="preserve"> </w:t>
            </w:r>
            <w:r>
              <w:rPr>
                <w:color w:val="5F5F5F"/>
                <w:sz w:val="18"/>
              </w:rPr>
              <w:t>inspections</w:t>
            </w:r>
            <w:r>
              <w:rPr>
                <w:color w:val="5F5F5F"/>
                <w:spacing w:val="-2"/>
                <w:sz w:val="18"/>
              </w:rPr>
              <w:t xml:space="preserve"> </w:t>
            </w:r>
            <w:r>
              <w:rPr>
                <w:color w:val="5F5F5F"/>
                <w:sz w:val="18"/>
              </w:rPr>
              <w:t>before,</w:t>
            </w:r>
            <w:r>
              <w:rPr>
                <w:color w:val="5F5F5F"/>
                <w:spacing w:val="-1"/>
                <w:sz w:val="18"/>
              </w:rPr>
              <w:t xml:space="preserve"> </w:t>
            </w:r>
            <w:r>
              <w:rPr>
                <w:color w:val="5F5F5F"/>
                <w:sz w:val="18"/>
              </w:rPr>
              <w:t>during</w:t>
            </w:r>
            <w:r>
              <w:rPr>
                <w:color w:val="5F5F5F"/>
                <w:spacing w:val="-3"/>
                <w:sz w:val="18"/>
              </w:rPr>
              <w:t xml:space="preserve"> </w:t>
            </w:r>
            <w:r>
              <w:rPr>
                <w:color w:val="5F5F5F"/>
                <w:sz w:val="18"/>
              </w:rPr>
              <w:t>construction</w:t>
            </w:r>
            <w:r>
              <w:rPr>
                <w:color w:val="5F5F5F"/>
                <w:spacing w:val="-3"/>
                <w:sz w:val="18"/>
              </w:rPr>
              <w:t xml:space="preserve"> </w:t>
            </w:r>
            <w:r>
              <w:rPr>
                <w:color w:val="5F5F5F"/>
                <w:sz w:val="18"/>
              </w:rPr>
              <w:t>and</w:t>
            </w:r>
            <w:r>
              <w:rPr>
                <w:color w:val="5F5F5F"/>
                <w:spacing w:val="-3"/>
                <w:sz w:val="18"/>
              </w:rPr>
              <w:t xml:space="preserve"> </w:t>
            </w:r>
            <w:r>
              <w:rPr>
                <w:color w:val="5F5F5F"/>
                <w:sz w:val="18"/>
              </w:rPr>
              <w:t>after</w:t>
            </w:r>
            <w:r>
              <w:rPr>
                <w:color w:val="5F5F5F"/>
                <w:spacing w:val="-2"/>
                <w:sz w:val="18"/>
              </w:rPr>
              <w:t xml:space="preserve"> </w:t>
            </w:r>
            <w:r>
              <w:rPr>
                <w:color w:val="5F5F5F"/>
                <w:sz w:val="18"/>
              </w:rPr>
              <w:t>construction</w:t>
            </w:r>
            <w:r>
              <w:rPr>
                <w:color w:val="5F5F5F"/>
                <w:spacing w:val="-3"/>
                <w:sz w:val="18"/>
              </w:rPr>
              <w:t xml:space="preserve"> </w:t>
            </w:r>
            <w:r>
              <w:rPr>
                <w:color w:val="5F5F5F"/>
                <w:sz w:val="18"/>
              </w:rPr>
              <w:t>(if</w:t>
            </w:r>
            <w:r>
              <w:rPr>
                <w:color w:val="5F5F5F"/>
                <w:spacing w:val="-2"/>
                <w:sz w:val="18"/>
              </w:rPr>
              <w:t xml:space="preserve"> </w:t>
            </w:r>
            <w:r>
              <w:rPr>
                <w:color w:val="5F5F5F"/>
                <w:sz w:val="18"/>
              </w:rPr>
              <w:t>required)</w:t>
            </w:r>
            <w:r>
              <w:rPr>
                <w:color w:val="5F5F5F"/>
                <w:spacing w:val="-2"/>
                <w:sz w:val="18"/>
              </w:rPr>
              <w:t xml:space="preserve"> </w:t>
            </w:r>
            <w:r>
              <w:rPr>
                <w:color w:val="5F5F5F"/>
                <w:sz w:val="18"/>
              </w:rPr>
              <w:t>where</w:t>
            </w:r>
            <w:r>
              <w:rPr>
                <w:color w:val="5F5F5F"/>
                <w:spacing w:val="-3"/>
                <w:sz w:val="18"/>
              </w:rPr>
              <w:t xml:space="preserve"> </w:t>
            </w:r>
            <w:r>
              <w:rPr>
                <w:color w:val="5F5F5F"/>
                <w:sz w:val="18"/>
              </w:rPr>
              <w:t>anomalies</w:t>
            </w:r>
            <w:r>
              <w:rPr>
                <w:color w:val="5F5F5F"/>
                <w:spacing w:val="-2"/>
                <w:sz w:val="18"/>
              </w:rPr>
              <w:t xml:space="preserve"> </w:t>
            </w:r>
            <w:r>
              <w:rPr>
                <w:color w:val="5F5F5F"/>
                <w:sz w:val="18"/>
              </w:rPr>
              <w:t>can’t</w:t>
            </w:r>
            <w:r>
              <w:rPr>
                <w:color w:val="5F5F5F"/>
                <w:spacing w:val="-2"/>
                <w:sz w:val="18"/>
              </w:rPr>
              <w:t xml:space="preserve"> </w:t>
            </w:r>
            <w:r>
              <w:rPr>
                <w:color w:val="5F5F5F"/>
                <w:sz w:val="18"/>
              </w:rPr>
              <w:t>be avoided with a 10 m buffer or if significant sites are identified along the alignment.</w:t>
            </w:r>
          </w:p>
          <w:p w14:paraId="1F5ED5F5" w14:textId="77777777" w:rsidR="00911B64" w:rsidRDefault="00407A2A">
            <w:pPr>
              <w:pStyle w:val="TableParagraph"/>
              <w:spacing w:before="122"/>
              <w:rPr>
                <w:sz w:val="18"/>
              </w:rPr>
            </w:pPr>
            <w:r>
              <w:rPr>
                <w:color w:val="5F5F5F"/>
                <w:sz w:val="18"/>
              </w:rPr>
              <w:t>The</w:t>
            </w:r>
            <w:r>
              <w:rPr>
                <w:color w:val="5F5F5F"/>
                <w:spacing w:val="-3"/>
                <w:sz w:val="18"/>
              </w:rPr>
              <w:t xml:space="preserve"> </w:t>
            </w:r>
            <w:r>
              <w:rPr>
                <w:color w:val="5F5F5F"/>
                <w:sz w:val="18"/>
              </w:rPr>
              <w:t>plan</w:t>
            </w:r>
            <w:r>
              <w:rPr>
                <w:color w:val="5F5F5F"/>
                <w:spacing w:val="-3"/>
                <w:sz w:val="18"/>
              </w:rPr>
              <w:t xml:space="preserve"> </w:t>
            </w:r>
            <w:r>
              <w:rPr>
                <w:color w:val="5F5F5F"/>
                <w:sz w:val="18"/>
              </w:rPr>
              <w:t>must</w:t>
            </w:r>
            <w:r>
              <w:rPr>
                <w:color w:val="5F5F5F"/>
                <w:spacing w:val="-3"/>
                <w:sz w:val="18"/>
              </w:rPr>
              <w:t xml:space="preserve"> </w:t>
            </w:r>
            <w:r>
              <w:rPr>
                <w:color w:val="5F5F5F"/>
                <w:sz w:val="18"/>
              </w:rPr>
              <w:t>be</w:t>
            </w:r>
            <w:r>
              <w:rPr>
                <w:color w:val="5F5F5F"/>
                <w:spacing w:val="-3"/>
                <w:sz w:val="18"/>
              </w:rPr>
              <w:t xml:space="preserve"> </w:t>
            </w:r>
            <w:r>
              <w:rPr>
                <w:color w:val="5F5F5F"/>
                <w:sz w:val="18"/>
              </w:rPr>
              <w:t>implemented</w:t>
            </w:r>
            <w:r>
              <w:rPr>
                <w:color w:val="5F5F5F"/>
                <w:spacing w:val="-2"/>
                <w:sz w:val="18"/>
              </w:rPr>
              <w:t xml:space="preserve"> </w:t>
            </w:r>
            <w:r>
              <w:rPr>
                <w:color w:val="5F5F5F"/>
                <w:sz w:val="18"/>
              </w:rPr>
              <w:t>during</w:t>
            </w:r>
            <w:r>
              <w:rPr>
                <w:color w:val="5F5F5F"/>
                <w:spacing w:val="-3"/>
                <w:sz w:val="18"/>
              </w:rPr>
              <w:t xml:space="preserve"> </w:t>
            </w:r>
            <w:r>
              <w:rPr>
                <w:color w:val="5F5F5F"/>
                <w:spacing w:val="-2"/>
                <w:sz w:val="18"/>
              </w:rPr>
              <w:t>construction.</w:t>
            </w:r>
          </w:p>
        </w:tc>
      </w:tr>
    </w:tbl>
    <w:p w14:paraId="65B80EFC" w14:textId="77777777" w:rsidR="00911B64" w:rsidRDefault="00911B64">
      <w:pPr>
        <w:rPr>
          <w:sz w:val="18"/>
        </w:rPr>
        <w:sectPr w:rsidR="00911B64">
          <w:pgSz w:w="16840" w:h="11910" w:orient="landscape"/>
          <w:pgMar w:top="1400" w:right="800" w:bottom="860" w:left="1020" w:header="457" w:footer="661" w:gutter="0"/>
          <w:cols w:space="720"/>
        </w:sectPr>
      </w:pPr>
    </w:p>
    <w:p w14:paraId="6123D28E" w14:textId="77777777" w:rsidR="00911B64" w:rsidRDefault="00911B64">
      <w:pPr>
        <w:pStyle w:val="BodyText"/>
        <w:spacing w:before="17"/>
      </w:pPr>
    </w:p>
    <w:p w14:paraId="365178D7" w14:textId="77777777" w:rsidR="00911B64" w:rsidRDefault="00407A2A">
      <w:pPr>
        <w:pStyle w:val="BodyText"/>
        <w:tabs>
          <w:tab w:val="left" w:pos="1553"/>
        </w:tabs>
        <w:ind w:left="114"/>
        <w:rPr>
          <w:rFonts w:ascii="Century Gothic"/>
        </w:rPr>
      </w:pPr>
      <w:r>
        <w:rPr>
          <w:rFonts w:ascii="Century Gothic"/>
          <w:color w:val="18314A"/>
        </w:rPr>
        <w:t>Table</w:t>
      </w:r>
      <w:r>
        <w:rPr>
          <w:rFonts w:ascii="Century Gothic"/>
          <w:color w:val="18314A"/>
          <w:spacing w:val="-7"/>
        </w:rPr>
        <w:t xml:space="preserve"> </w:t>
      </w:r>
      <w:r>
        <w:rPr>
          <w:rFonts w:ascii="Century Gothic"/>
          <w:color w:val="18314A"/>
        </w:rPr>
        <w:t>2-</w:t>
      </w:r>
      <w:r>
        <w:rPr>
          <w:rFonts w:ascii="Century Gothic"/>
          <w:color w:val="18314A"/>
          <w:spacing w:val="-5"/>
        </w:rPr>
        <w:t>11</w:t>
      </w:r>
      <w:r>
        <w:rPr>
          <w:rFonts w:ascii="Century Gothic"/>
          <w:color w:val="18314A"/>
        </w:rPr>
        <w:tab/>
        <w:t>Recommended</w:t>
      </w:r>
      <w:r>
        <w:rPr>
          <w:rFonts w:ascii="Century Gothic"/>
          <w:color w:val="18314A"/>
          <w:spacing w:val="-7"/>
        </w:rPr>
        <w:t xml:space="preserve"> </w:t>
      </w:r>
      <w:r>
        <w:rPr>
          <w:rFonts w:ascii="Century Gothic"/>
          <w:color w:val="18314A"/>
        </w:rPr>
        <w:t>ecology</w:t>
      </w:r>
      <w:r>
        <w:rPr>
          <w:rFonts w:ascii="Century Gothic"/>
          <w:color w:val="18314A"/>
          <w:spacing w:val="-3"/>
        </w:rPr>
        <w:t xml:space="preserve"> </w:t>
      </w:r>
      <w:r>
        <w:rPr>
          <w:rFonts w:ascii="Century Gothic"/>
          <w:color w:val="18314A"/>
        </w:rPr>
        <w:t>and</w:t>
      </w:r>
      <w:r>
        <w:rPr>
          <w:rFonts w:ascii="Century Gothic"/>
          <w:color w:val="18314A"/>
          <w:spacing w:val="-4"/>
        </w:rPr>
        <w:t xml:space="preserve"> </w:t>
      </w:r>
      <w:r>
        <w:rPr>
          <w:rFonts w:ascii="Century Gothic"/>
          <w:color w:val="18314A"/>
        </w:rPr>
        <w:t>Social</w:t>
      </w:r>
      <w:r>
        <w:rPr>
          <w:rFonts w:ascii="Century Gothic"/>
          <w:color w:val="18314A"/>
          <w:spacing w:val="-4"/>
        </w:rPr>
        <w:t xml:space="preserve"> </w:t>
      </w:r>
      <w:r>
        <w:rPr>
          <w:rFonts w:ascii="Century Gothic"/>
          <w:color w:val="18314A"/>
        </w:rPr>
        <w:t>EPRs</w:t>
      </w:r>
      <w:r>
        <w:rPr>
          <w:rFonts w:ascii="Century Gothic"/>
          <w:color w:val="18314A"/>
          <w:spacing w:val="-4"/>
        </w:rPr>
        <w:t xml:space="preserve"> </w:t>
      </w:r>
      <w:r>
        <w:rPr>
          <w:rFonts w:ascii="Century Gothic"/>
          <w:color w:val="18314A"/>
        </w:rPr>
        <w:t>for</w:t>
      </w:r>
      <w:r>
        <w:rPr>
          <w:rFonts w:ascii="Century Gothic"/>
          <w:color w:val="18314A"/>
          <w:spacing w:val="-4"/>
        </w:rPr>
        <w:t xml:space="preserve"> </w:t>
      </w:r>
      <w:r>
        <w:rPr>
          <w:rFonts w:ascii="Century Gothic"/>
          <w:color w:val="18314A"/>
        </w:rPr>
        <w:t>Tasmania</w:t>
      </w:r>
      <w:r>
        <w:rPr>
          <w:rFonts w:ascii="Century Gothic"/>
          <w:color w:val="18314A"/>
          <w:spacing w:val="-4"/>
        </w:rPr>
        <w:t xml:space="preserve"> </w:t>
      </w:r>
      <w:r>
        <w:rPr>
          <w:rFonts w:ascii="Century Gothic"/>
          <w:color w:val="18314A"/>
        </w:rPr>
        <w:t>to</w:t>
      </w:r>
      <w:r>
        <w:rPr>
          <w:rFonts w:ascii="Century Gothic"/>
          <w:color w:val="18314A"/>
          <w:spacing w:val="-4"/>
        </w:rPr>
        <w:t xml:space="preserve"> </w:t>
      </w:r>
      <w:r>
        <w:rPr>
          <w:rFonts w:ascii="Century Gothic"/>
          <w:color w:val="18314A"/>
        </w:rPr>
        <w:t>address</w:t>
      </w:r>
      <w:r>
        <w:rPr>
          <w:rFonts w:ascii="Century Gothic"/>
          <w:color w:val="18314A"/>
          <w:spacing w:val="-5"/>
        </w:rPr>
        <w:t xml:space="preserve"> </w:t>
      </w:r>
      <w:r>
        <w:rPr>
          <w:rFonts w:ascii="Century Gothic"/>
          <w:color w:val="18314A"/>
        </w:rPr>
        <w:t>EPBC</w:t>
      </w:r>
      <w:r>
        <w:rPr>
          <w:rFonts w:ascii="Century Gothic"/>
          <w:color w:val="18314A"/>
          <w:spacing w:val="-5"/>
        </w:rPr>
        <w:t xml:space="preserve"> </w:t>
      </w:r>
      <w:r>
        <w:rPr>
          <w:rFonts w:ascii="Century Gothic"/>
          <w:color w:val="18314A"/>
        </w:rPr>
        <w:t>Act</w:t>
      </w:r>
      <w:r>
        <w:rPr>
          <w:rFonts w:ascii="Century Gothic"/>
          <w:color w:val="18314A"/>
          <w:spacing w:val="-4"/>
        </w:rPr>
        <w:t xml:space="preserve"> </w:t>
      </w:r>
      <w:proofErr w:type="gramStart"/>
      <w:r>
        <w:rPr>
          <w:rFonts w:ascii="Century Gothic"/>
          <w:color w:val="18314A"/>
          <w:spacing w:val="-2"/>
        </w:rPr>
        <w:t>matters</w:t>
      </w:r>
      <w:proofErr w:type="gramEnd"/>
    </w:p>
    <w:p w14:paraId="6E958F1E" w14:textId="77777777" w:rsidR="00911B64" w:rsidRDefault="00911B64">
      <w:pPr>
        <w:pStyle w:val="BodyText"/>
        <w:spacing w:before="10"/>
        <w:rPr>
          <w:rFonts w:ascii="Century Gothic"/>
          <w:sz w:val="9"/>
        </w:rPr>
      </w:pPr>
    </w:p>
    <w:tbl>
      <w:tblPr>
        <w:tblW w:w="0" w:type="auto"/>
        <w:tblInd w:w="121" w:type="dxa"/>
        <w:tblLayout w:type="fixed"/>
        <w:tblCellMar>
          <w:left w:w="0" w:type="dxa"/>
          <w:right w:w="0" w:type="dxa"/>
        </w:tblCellMar>
        <w:tblLook w:val="01E0" w:firstRow="1" w:lastRow="1" w:firstColumn="1" w:lastColumn="1" w:noHBand="0" w:noVBand="0"/>
      </w:tblPr>
      <w:tblGrid>
        <w:gridCol w:w="1222"/>
        <w:gridCol w:w="13094"/>
      </w:tblGrid>
      <w:tr w:rsidR="00911B64" w14:paraId="399C74D0" w14:textId="77777777">
        <w:trPr>
          <w:trHeight w:val="553"/>
        </w:trPr>
        <w:tc>
          <w:tcPr>
            <w:tcW w:w="1222" w:type="dxa"/>
            <w:shd w:val="clear" w:color="auto" w:fill="133149"/>
          </w:tcPr>
          <w:p w14:paraId="7AA068E2" w14:textId="77777777" w:rsidR="00911B64" w:rsidRDefault="00407A2A">
            <w:pPr>
              <w:pStyle w:val="TableParagraph"/>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13094" w:type="dxa"/>
            <w:shd w:val="clear" w:color="auto" w:fill="133149"/>
          </w:tcPr>
          <w:p w14:paraId="76E49105" w14:textId="77777777" w:rsidR="00911B64" w:rsidRDefault="00407A2A">
            <w:pPr>
              <w:pStyle w:val="TableParagraph"/>
              <w:ind w:left="445"/>
              <w:rPr>
                <w:b/>
                <w:sz w:val="18"/>
              </w:rPr>
            </w:pPr>
            <w:r>
              <w:rPr>
                <w:b/>
                <w:color w:val="FFFFFF"/>
                <w:sz w:val="18"/>
              </w:rPr>
              <w:t>Environmental</w:t>
            </w:r>
            <w:r>
              <w:rPr>
                <w:b/>
                <w:color w:val="FFFFFF"/>
                <w:spacing w:val="-9"/>
                <w:sz w:val="18"/>
              </w:rPr>
              <w:t xml:space="preserve"> </w:t>
            </w:r>
            <w:r>
              <w:rPr>
                <w:b/>
                <w:color w:val="FFFFFF"/>
                <w:sz w:val="18"/>
              </w:rPr>
              <w:t>Performance</w:t>
            </w:r>
            <w:r>
              <w:rPr>
                <w:b/>
                <w:color w:val="FFFFFF"/>
                <w:spacing w:val="-5"/>
                <w:sz w:val="18"/>
              </w:rPr>
              <w:t xml:space="preserve"> </w:t>
            </w:r>
            <w:r>
              <w:rPr>
                <w:b/>
                <w:color w:val="FFFFFF"/>
                <w:spacing w:val="-2"/>
                <w:sz w:val="18"/>
              </w:rPr>
              <w:t>Requirements</w:t>
            </w:r>
          </w:p>
        </w:tc>
      </w:tr>
      <w:tr w:rsidR="00911B64" w14:paraId="07CD43AE" w14:textId="77777777">
        <w:trPr>
          <w:trHeight w:val="433"/>
        </w:trPr>
        <w:tc>
          <w:tcPr>
            <w:tcW w:w="1222" w:type="dxa"/>
            <w:shd w:val="clear" w:color="auto" w:fill="808080"/>
          </w:tcPr>
          <w:p w14:paraId="423A1D1D" w14:textId="77777777" w:rsidR="00911B64" w:rsidRDefault="00911B64">
            <w:pPr>
              <w:pStyle w:val="TableParagraph"/>
              <w:spacing w:before="0"/>
              <w:ind w:left="0"/>
              <w:rPr>
                <w:rFonts w:ascii="Times New Roman"/>
                <w:sz w:val="18"/>
              </w:rPr>
            </w:pPr>
          </w:p>
        </w:tc>
        <w:tc>
          <w:tcPr>
            <w:tcW w:w="13094" w:type="dxa"/>
            <w:shd w:val="clear" w:color="auto" w:fill="808080"/>
          </w:tcPr>
          <w:p w14:paraId="4A7BBB4D" w14:textId="77777777" w:rsidR="00911B64" w:rsidRDefault="00407A2A">
            <w:pPr>
              <w:pStyle w:val="TableParagraph"/>
              <w:spacing w:before="112"/>
              <w:ind w:left="445"/>
              <w:rPr>
                <w:b/>
                <w:sz w:val="18"/>
              </w:rPr>
            </w:pPr>
            <w:r>
              <w:rPr>
                <w:b/>
                <w:color w:val="FFFFFF"/>
                <w:spacing w:val="-2"/>
                <w:sz w:val="18"/>
              </w:rPr>
              <w:t>Social</w:t>
            </w:r>
          </w:p>
        </w:tc>
      </w:tr>
      <w:tr w:rsidR="00911B64" w14:paraId="2932FE56" w14:textId="77777777">
        <w:trPr>
          <w:trHeight w:val="4771"/>
        </w:trPr>
        <w:tc>
          <w:tcPr>
            <w:tcW w:w="1222" w:type="dxa"/>
          </w:tcPr>
          <w:p w14:paraId="68AA215B" w14:textId="77777777" w:rsidR="00911B64" w:rsidRDefault="00407A2A">
            <w:pPr>
              <w:pStyle w:val="TableParagraph"/>
              <w:ind w:left="107"/>
              <w:rPr>
                <w:sz w:val="18"/>
              </w:rPr>
            </w:pPr>
            <w:r>
              <w:rPr>
                <w:color w:val="5F5F5F"/>
                <w:sz w:val="18"/>
              </w:rPr>
              <w:t>S01</w:t>
            </w:r>
            <w:r>
              <w:rPr>
                <w:color w:val="5F5F5F"/>
                <w:spacing w:val="-3"/>
                <w:sz w:val="18"/>
              </w:rPr>
              <w:t xml:space="preserve"> </w:t>
            </w:r>
            <w:r>
              <w:rPr>
                <w:color w:val="5F5F5F"/>
                <w:spacing w:val="-5"/>
                <w:sz w:val="18"/>
              </w:rPr>
              <w:t>Tas</w:t>
            </w:r>
          </w:p>
        </w:tc>
        <w:tc>
          <w:tcPr>
            <w:tcW w:w="13094" w:type="dxa"/>
          </w:tcPr>
          <w:p w14:paraId="61CE9445" w14:textId="77777777" w:rsidR="00911B64" w:rsidRDefault="00407A2A">
            <w:pPr>
              <w:pStyle w:val="TableParagraph"/>
              <w:ind w:left="445"/>
              <w:rPr>
                <w:b/>
                <w:sz w:val="18"/>
              </w:rPr>
            </w:pPr>
            <w:r>
              <w:rPr>
                <w:b/>
                <w:color w:val="5F5F5F"/>
                <w:sz w:val="18"/>
              </w:rPr>
              <w:t>Develop</w:t>
            </w:r>
            <w:r>
              <w:rPr>
                <w:b/>
                <w:color w:val="5F5F5F"/>
                <w:spacing w:val="-5"/>
                <w:sz w:val="18"/>
              </w:rPr>
              <w:t xml:space="preserve"> </w:t>
            </w:r>
            <w:r>
              <w:rPr>
                <w:b/>
                <w:color w:val="5F5F5F"/>
                <w:sz w:val="18"/>
              </w:rPr>
              <w:t>and</w:t>
            </w:r>
            <w:r>
              <w:rPr>
                <w:b/>
                <w:color w:val="5F5F5F"/>
                <w:spacing w:val="-4"/>
                <w:sz w:val="18"/>
              </w:rPr>
              <w:t xml:space="preserve"> </w:t>
            </w:r>
            <w:r>
              <w:rPr>
                <w:b/>
                <w:color w:val="5F5F5F"/>
                <w:sz w:val="18"/>
              </w:rPr>
              <w:t>implement</w:t>
            </w:r>
            <w:r>
              <w:rPr>
                <w:b/>
                <w:color w:val="5F5F5F"/>
                <w:spacing w:val="-3"/>
                <w:sz w:val="18"/>
              </w:rPr>
              <w:t xml:space="preserve"> </w:t>
            </w:r>
            <w:r>
              <w:rPr>
                <w:b/>
                <w:color w:val="5F5F5F"/>
                <w:sz w:val="18"/>
              </w:rPr>
              <w:t>a</w:t>
            </w:r>
            <w:r>
              <w:rPr>
                <w:b/>
                <w:color w:val="5F5F5F"/>
                <w:spacing w:val="-3"/>
                <w:sz w:val="18"/>
              </w:rPr>
              <w:t xml:space="preserve"> </w:t>
            </w:r>
            <w:r>
              <w:rPr>
                <w:b/>
                <w:color w:val="5F5F5F"/>
                <w:sz w:val="18"/>
              </w:rPr>
              <w:t>social</w:t>
            </w:r>
            <w:r>
              <w:rPr>
                <w:b/>
                <w:color w:val="5F5F5F"/>
                <w:spacing w:val="-3"/>
                <w:sz w:val="18"/>
              </w:rPr>
              <w:t xml:space="preserve"> </w:t>
            </w:r>
            <w:r>
              <w:rPr>
                <w:b/>
                <w:color w:val="5F5F5F"/>
                <w:sz w:val="18"/>
              </w:rPr>
              <w:t>impact</w:t>
            </w:r>
            <w:r>
              <w:rPr>
                <w:b/>
                <w:color w:val="5F5F5F"/>
                <w:spacing w:val="-3"/>
                <w:sz w:val="18"/>
              </w:rPr>
              <w:t xml:space="preserve"> </w:t>
            </w:r>
            <w:r>
              <w:rPr>
                <w:b/>
                <w:color w:val="5F5F5F"/>
                <w:sz w:val="18"/>
              </w:rPr>
              <w:t>management</w:t>
            </w:r>
            <w:r>
              <w:rPr>
                <w:b/>
                <w:color w:val="5F5F5F"/>
                <w:spacing w:val="-2"/>
                <w:sz w:val="18"/>
              </w:rPr>
              <w:t xml:space="preserve"> </w:t>
            </w:r>
            <w:proofErr w:type="gramStart"/>
            <w:r>
              <w:rPr>
                <w:b/>
                <w:color w:val="5F5F5F"/>
                <w:spacing w:val="-4"/>
                <w:sz w:val="18"/>
              </w:rPr>
              <w:t>plan</w:t>
            </w:r>
            <w:proofErr w:type="gramEnd"/>
          </w:p>
          <w:p w14:paraId="4D1B10B4" w14:textId="77777777" w:rsidR="00911B64" w:rsidRDefault="00407A2A">
            <w:pPr>
              <w:pStyle w:val="TableParagraph"/>
              <w:spacing w:before="118"/>
              <w:ind w:left="445" w:right="168"/>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project</w:t>
            </w:r>
            <w:r>
              <w:rPr>
                <w:color w:val="5F5F5F"/>
                <w:spacing w:val="-2"/>
                <w:sz w:val="18"/>
              </w:rPr>
              <w:t xml:space="preserve"> </w:t>
            </w:r>
            <w:r>
              <w:rPr>
                <w:color w:val="5F5F5F"/>
                <w:sz w:val="18"/>
              </w:rPr>
              <w:t>works</w:t>
            </w:r>
            <w:r>
              <w:rPr>
                <w:color w:val="5F5F5F"/>
                <w:spacing w:val="-2"/>
                <w:sz w:val="18"/>
              </w:rPr>
              <w:t xml:space="preserve"> </w:t>
            </w:r>
            <w:r>
              <w:rPr>
                <w:color w:val="5F5F5F"/>
                <w:sz w:val="18"/>
              </w:rPr>
              <w:t>develop</w:t>
            </w:r>
            <w:r>
              <w:rPr>
                <w:color w:val="5F5F5F"/>
                <w:spacing w:val="-3"/>
                <w:sz w:val="18"/>
              </w:rPr>
              <w:t xml:space="preserve"> </w:t>
            </w:r>
            <w:r>
              <w:rPr>
                <w:color w:val="5F5F5F"/>
                <w:sz w:val="18"/>
              </w:rPr>
              <w:t>a</w:t>
            </w:r>
            <w:r>
              <w:rPr>
                <w:color w:val="5F5F5F"/>
                <w:spacing w:val="-3"/>
                <w:sz w:val="18"/>
              </w:rPr>
              <w:t xml:space="preserve"> </w:t>
            </w:r>
            <w:r>
              <w:rPr>
                <w:color w:val="5F5F5F"/>
                <w:sz w:val="18"/>
              </w:rPr>
              <w:t>social</w:t>
            </w:r>
            <w:r>
              <w:rPr>
                <w:color w:val="5F5F5F"/>
                <w:spacing w:val="-2"/>
                <w:sz w:val="18"/>
              </w:rPr>
              <w:t xml:space="preserve"> </w:t>
            </w:r>
            <w:r>
              <w:rPr>
                <w:color w:val="5F5F5F"/>
                <w:sz w:val="18"/>
              </w:rPr>
              <w:t>impact</w:t>
            </w:r>
            <w:r>
              <w:rPr>
                <w:color w:val="5F5F5F"/>
                <w:spacing w:val="-2"/>
                <w:sz w:val="18"/>
              </w:rPr>
              <w:t xml:space="preserve"> </w:t>
            </w:r>
            <w:r>
              <w:rPr>
                <w:color w:val="5F5F5F"/>
                <w:sz w:val="18"/>
              </w:rPr>
              <w:t>management</w:t>
            </w:r>
            <w:r>
              <w:rPr>
                <w:color w:val="5F5F5F"/>
                <w:spacing w:val="-2"/>
                <w:sz w:val="18"/>
              </w:rPr>
              <w:t xml:space="preserve"> </w:t>
            </w:r>
            <w:r>
              <w:rPr>
                <w:color w:val="5F5F5F"/>
                <w:sz w:val="18"/>
              </w:rPr>
              <w:t>plan.</w:t>
            </w:r>
            <w:r>
              <w:rPr>
                <w:color w:val="5F5F5F"/>
                <w:spacing w:val="-2"/>
                <w:sz w:val="18"/>
              </w:rPr>
              <w:t xml:space="preserve"> </w:t>
            </w:r>
            <w:r>
              <w:rPr>
                <w:color w:val="5F5F5F"/>
                <w:sz w:val="18"/>
              </w:rPr>
              <w:t>The</w:t>
            </w:r>
            <w:r>
              <w:rPr>
                <w:color w:val="5F5F5F"/>
                <w:spacing w:val="-1"/>
                <w:sz w:val="18"/>
              </w:rPr>
              <w:t xml:space="preserve"> </w:t>
            </w:r>
            <w:r>
              <w:rPr>
                <w:color w:val="5F5F5F"/>
                <w:sz w:val="18"/>
              </w:rPr>
              <w:t>plan</w:t>
            </w:r>
            <w:r>
              <w:rPr>
                <w:color w:val="5F5F5F"/>
                <w:spacing w:val="-3"/>
                <w:sz w:val="18"/>
              </w:rPr>
              <w:t xml:space="preserve"> </w:t>
            </w:r>
            <w:r>
              <w:rPr>
                <w:color w:val="5F5F5F"/>
                <w:sz w:val="18"/>
              </w:rPr>
              <w:t>must</w:t>
            </w:r>
            <w:r>
              <w:rPr>
                <w:color w:val="5F5F5F"/>
                <w:spacing w:val="-2"/>
                <w:sz w:val="18"/>
              </w:rPr>
              <w:t xml:space="preserve"> </w:t>
            </w:r>
            <w:r>
              <w:rPr>
                <w:color w:val="5F5F5F"/>
                <w:sz w:val="18"/>
              </w:rPr>
              <w:t>be</w:t>
            </w:r>
            <w:r>
              <w:rPr>
                <w:color w:val="5F5F5F"/>
                <w:spacing w:val="-1"/>
                <w:sz w:val="18"/>
              </w:rPr>
              <w:t xml:space="preserve"> </w:t>
            </w:r>
            <w:r>
              <w:rPr>
                <w:color w:val="5F5F5F"/>
                <w:sz w:val="18"/>
              </w:rPr>
              <w:t>developed</w:t>
            </w:r>
            <w:r>
              <w:rPr>
                <w:color w:val="5F5F5F"/>
                <w:spacing w:val="-3"/>
                <w:sz w:val="18"/>
              </w:rPr>
              <w:t xml:space="preserve"> </w:t>
            </w:r>
            <w:r>
              <w:rPr>
                <w:color w:val="5F5F5F"/>
                <w:sz w:val="18"/>
              </w:rPr>
              <w:t>in</w:t>
            </w:r>
            <w:r>
              <w:rPr>
                <w:color w:val="5F5F5F"/>
                <w:spacing w:val="-3"/>
                <w:sz w:val="18"/>
              </w:rPr>
              <w:t xml:space="preserve"> </w:t>
            </w:r>
            <w:r>
              <w:rPr>
                <w:color w:val="5F5F5F"/>
                <w:sz w:val="18"/>
              </w:rPr>
              <w:t>consultation</w:t>
            </w:r>
            <w:r>
              <w:rPr>
                <w:color w:val="5F5F5F"/>
                <w:spacing w:val="-3"/>
                <w:sz w:val="18"/>
              </w:rPr>
              <w:t xml:space="preserve"> </w:t>
            </w:r>
            <w:r>
              <w:rPr>
                <w:color w:val="5F5F5F"/>
                <w:sz w:val="18"/>
              </w:rPr>
              <w:t>with</w:t>
            </w:r>
            <w:r>
              <w:rPr>
                <w:color w:val="5F5F5F"/>
                <w:spacing w:val="-3"/>
                <w:sz w:val="18"/>
              </w:rPr>
              <w:t xml:space="preserve"> </w:t>
            </w:r>
            <w:r>
              <w:rPr>
                <w:color w:val="5F5F5F"/>
                <w:sz w:val="18"/>
              </w:rPr>
              <w:t>relevant</w:t>
            </w:r>
            <w:r>
              <w:rPr>
                <w:color w:val="5F5F5F"/>
                <w:spacing w:val="-2"/>
                <w:sz w:val="18"/>
              </w:rPr>
              <w:t xml:space="preserve"> </w:t>
            </w:r>
            <w:r>
              <w:rPr>
                <w:color w:val="5F5F5F"/>
                <w:sz w:val="18"/>
              </w:rPr>
              <w:t>government and local government agencies, key stakeholders, and directly affected parties to minimise social impacts across the project during construction.</w:t>
            </w:r>
          </w:p>
          <w:p w14:paraId="225CA9FA" w14:textId="77777777" w:rsidR="00911B64" w:rsidRDefault="00407A2A">
            <w:pPr>
              <w:pStyle w:val="TableParagraph"/>
              <w:spacing w:before="120"/>
              <w:ind w:left="445"/>
              <w:rPr>
                <w:sz w:val="18"/>
              </w:rPr>
            </w:pPr>
            <w:r>
              <w:rPr>
                <w:color w:val="5F5F5F"/>
                <w:sz w:val="18"/>
              </w:rPr>
              <w:t>The</w:t>
            </w:r>
            <w:r>
              <w:rPr>
                <w:color w:val="5F5F5F"/>
                <w:spacing w:val="-3"/>
                <w:sz w:val="18"/>
              </w:rPr>
              <w:t xml:space="preserve"> </w:t>
            </w:r>
            <w:r>
              <w:rPr>
                <w:color w:val="5F5F5F"/>
                <w:sz w:val="18"/>
              </w:rPr>
              <w:t>social</w:t>
            </w:r>
            <w:r>
              <w:rPr>
                <w:color w:val="5F5F5F"/>
                <w:spacing w:val="-2"/>
                <w:sz w:val="18"/>
              </w:rPr>
              <w:t xml:space="preserve"> </w:t>
            </w:r>
            <w:r>
              <w:rPr>
                <w:color w:val="5F5F5F"/>
                <w:sz w:val="18"/>
              </w:rPr>
              <w:t>impact</w:t>
            </w:r>
            <w:r>
              <w:rPr>
                <w:color w:val="5F5F5F"/>
                <w:spacing w:val="-2"/>
                <w:sz w:val="18"/>
              </w:rPr>
              <w:t xml:space="preserve"> </w:t>
            </w:r>
            <w:r>
              <w:rPr>
                <w:color w:val="5F5F5F"/>
                <w:sz w:val="18"/>
              </w:rPr>
              <w:t>management</w:t>
            </w:r>
            <w:r>
              <w:rPr>
                <w:color w:val="5F5F5F"/>
                <w:spacing w:val="-2"/>
                <w:sz w:val="18"/>
              </w:rPr>
              <w:t xml:space="preserve"> </w:t>
            </w:r>
            <w:r>
              <w:rPr>
                <w:color w:val="5F5F5F"/>
                <w:sz w:val="18"/>
              </w:rPr>
              <w:t>plan</w:t>
            </w:r>
            <w:r>
              <w:rPr>
                <w:color w:val="5F5F5F"/>
                <w:spacing w:val="-3"/>
                <w:sz w:val="18"/>
              </w:rPr>
              <w:t xml:space="preserve"> </w:t>
            </w:r>
            <w:r>
              <w:rPr>
                <w:color w:val="5F5F5F"/>
                <w:sz w:val="18"/>
              </w:rPr>
              <w:t>should</w:t>
            </w:r>
            <w:r>
              <w:rPr>
                <w:color w:val="5F5F5F"/>
                <w:spacing w:val="-1"/>
                <w:sz w:val="18"/>
              </w:rPr>
              <w:t xml:space="preserve"> </w:t>
            </w:r>
            <w:r>
              <w:rPr>
                <w:color w:val="5F5F5F"/>
                <w:sz w:val="18"/>
              </w:rPr>
              <w:t>be</w:t>
            </w:r>
            <w:r>
              <w:rPr>
                <w:color w:val="5F5F5F"/>
                <w:spacing w:val="-3"/>
                <w:sz w:val="18"/>
              </w:rPr>
              <w:t xml:space="preserve"> </w:t>
            </w:r>
            <w:r>
              <w:rPr>
                <w:color w:val="5F5F5F"/>
                <w:sz w:val="18"/>
              </w:rPr>
              <w:t>location</w:t>
            </w:r>
            <w:r>
              <w:rPr>
                <w:color w:val="5F5F5F"/>
                <w:spacing w:val="-3"/>
                <w:sz w:val="18"/>
              </w:rPr>
              <w:t xml:space="preserve"> </w:t>
            </w:r>
            <w:r>
              <w:rPr>
                <w:color w:val="5F5F5F"/>
                <w:sz w:val="18"/>
              </w:rPr>
              <w:t>specific</w:t>
            </w:r>
            <w:r>
              <w:rPr>
                <w:color w:val="5F5F5F"/>
                <w:spacing w:val="-2"/>
                <w:sz w:val="18"/>
              </w:rPr>
              <w:t xml:space="preserve"> </w:t>
            </w:r>
            <w:r>
              <w:rPr>
                <w:color w:val="5F5F5F"/>
                <w:sz w:val="18"/>
              </w:rPr>
              <w:t>and</w:t>
            </w:r>
            <w:r>
              <w:rPr>
                <w:color w:val="5F5F5F"/>
                <w:spacing w:val="-3"/>
                <w:sz w:val="18"/>
              </w:rPr>
              <w:t xml:space="preserve"> </w:t>
            </w:r>
            <w:r>
              <w:rPr>
                <w:color w:val="5F5F5F"/>
                <w:sz w:val="18"/>
              </w:rPr>
              <w:t>address</w:t>
            </w:r>
            <w:r>
              <w:rPr>
                <w:color w:val="5F5F5F"/>
                <w:spacing w:val="-2"/>
                <w:sz w:val="18"/>
              </w:rPr>
              <w:t xml:space="preserve"> </w:t>
            </w:r>
            <w:r>
              <w:rPr>
                <w:color w:val="5F5F5F"/>
                <w:sz w:val="18"/>
              </w:rPr>
              <w:t>key</w:t>
            </w:r>
            <w:r>
              <w:rPr>
                <w:color w:val="5F5F5F"/>
                <w:spacing w:val="-2"/>
                <w:sz w:val="18"/>
              </w:rPr>
              <w:t xml:space="preserve"> </w:t>
            </w:r>
            <w:r>
              <w:rPr>
                <w:color w:val="5F5F5F"/>
                <w:sz w:val="18"/>
              </w:rPr>
              <w:t>components</w:t>
            </w:r>
            <w:r>
              <w:rPr>
                <w:color w:val="5F5F5F"/>
                <w:spacing w:val="-2"/>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construction</w:t>
            </w:r>
            <w:r>
              <w:rPr>
                <w:color w:val="5F5F5F"/>
                <w:spacing w:val="-3"/>
                <w:sz w:val="18"/>
              </w:rPr>
              <w:t xml:space="preserve"> </w:t>
            </w:r>
            <w:r>
              <w:rPr>
                <w:color w:val="5F5F5F"/>
                <w:sz w:val="18"/>
              </w:rPr>
              <w:t>program,</w:t>
            </w:r>
            <w:r>
              <w:rPr>
                <w:color w:val="5F5F5F"/>
                <w:spacing w:val="-2"/>
                <w:sz w:val="18"/>
              </w:rPr>
              <w:t xml:space="preserve"> </w:t>
            </w:r>
            <w:r>
              <w:rPr>
                <w:color w:val="5F5F5F"/>
                <w:sz w:val="18"/>
              </w:rPr>
              <w:t>including</w:t>
            </w:r>
            <w:r>
              <w:rPr>
                <w:color w:val="5F5F5F"/>
                <w:spacing w:val="-3"/>
                <w:sz w:val="18"/>
              </w:rPr>
              <w:t xml:space="preserve"> </w:t>
            </w:r>
            <w:r>
              <w:rPr>
                <w:color w:val="5F5F5F"/>
                <w:sz w:val="18"/>
              </w:rPr>
              <w:t>the</w:t>
            </w:r>
            <w:r>
              <w:rPr>
                <w:color w:val="5F5F5F"/>
                <w:spacing w:val="-3"/>
                <w:sz w:val="18"/>
              </w:rPr>
              <w:t xml:space="preserve"> </w:t>
            </w:r>
            <w:r>
              <w:rPr>
                <w:color w:val="5F5F5F"/>
                <w:sz w:val="18"/>
              </w:rPr>
              <w:t>staging</w:t>
            </w:r>
            <w:r>
              <w:rPr>
                <w:color w:val="5F5F5F"/>
                <w:spacing w:val="-3"/>
                <w:sz w:val="18"/>
              </w:rPr>
              <w:t xml:space="preserve"> </w:t>
            </w:r>
            <w:r>
              <w:rPr>
                <w:color w:val="5F5F5F"/>
                <w:sz w:val="18"/>
              </w:rPr>
              <w:t>of</w:t>
            </w:r>
            <w:r>
              <w:rPr>
                <w:color w:val="5F5F5F"/>
                <w:spacing w:val="-2"/>
                <w:sz w:val="18"/>
              </w:rPr>
              <w:t xml:space="preserve"> </w:t>
            </w:r>
            <w:r>
              <w:rPr>
                <w:color w:val="5F5F5F"/>
                <w:sz w:val="18"/>
              </w:rPr>
              <w:t>land</w:t>
            </w:r>
            <w:r>
              <w:rPr>
                <w:color w:val="5F5F5F"/>
                <w:spacing w:val="-3"/>
                <w:sz w:val="18"/>
              </w:rPr>
              <w:t xml:space="preserve"> </w:t>
            </w:r>
            <w:r>
              <w:rPr>
                <w:color w:val="5F5F5F"/>
                <w:sz w:val="18"/>
              </w:rPr>
              <w:t>cable trenching and installation. The plan should be a public document and be readily available on the project website.</w:t>
            </w:r>
          </w:p>
          <w:p w14:paraId="57F19477" w14:textId="77777777" w:rsidR="00911B64" w:rsidRDefault="00407A2A">
            <w:pPr>
              <w:pStyle w:val="TableParagraph"/>
              <w:spacing w:before="121"/>
              <w:ind w:left="445"/>
              <w:rPr>
                <w:sz w:val="18"/>
              </w:rPr>
            </w:pPr>
            <w:r>
              <w:rPr>
                <w:color w:val="5F5F5F"/>
                <w:sz w:val="18"/>
              </w:rPr>
              <w:t>The</w:t>
            </w:r>
            <w:r>
              <w:rPr>
                <w:color w:val="5F5F5F"/>
                <w:spacing w:val="-3"/>
                <w:sz w:val="18"/>
              </w:rPr>
              <w:t xml:space="preserve"> </w:t>
            </w:r>
            <w:r>
              <w:rPr>
                <w:color w:val="5F5F5F"/>
                <w:sz w:val="18"/>
              </w:rPr>
              <w:t>plan</w:t>
            </w:r>
            <w:r>
              <w:rPr>
                <w:color w:val="5F5F5F"/>
                <w:spacing w:val="-2"/>
                <w:sz w:val="18"/>
              </w:rPr>
              <w:t xml:space="preserve"> </w:t>
            </w:r>
            <w:r>
              <w:rPr>
                <w:color w:val="5F5F5F"/>
                <w:sz w:val="18"/>
              </w:rPr>
              <w:t>must</w:t>
            </w:r>
            <w:r>
              <w:rPr>
                <w:color w:val="5F5F5F"/>
                <w:spacing w:val="-1"/>
                <w:sz w:val="18"/>
              </w:rPr>
              <w:t xml:space="preserve"> </w:t>
            </w:r>
            <w:r>
              <w:rPr>
                <w:color w:val="5F5F5F"/>
                <w:spacing w:val="-2"/>
                <w:sz w:val="18"/>
              </w:rPr>
              <w:t>include:</w:t>
            </w:r>
          </w:p>
          <w:p w14:paraId="69D97F5B" w14:textId="77777777" w:rsidR="00911B64" w:rsidRDefault="00407A2A">
            <w:pPr>
              <w:pStyle w:val="TableParagraph"/>
              <w:tabs>
                <w:tab w:val="left" w:pos="805"/>
              </w:tabs>
              <w:spacing w:before="60"/>
              <w:ind w:left="805" w:right="112" w:hanging="360"/>
              <w:rPr>
                <w:sz w:val="18"/>
              </w:rPr>
            </w:pPr>
            <w:r>
              <w:rPr>
                <w:noProof/>
              </w:rPr>
              <w:drawing>
                <wp:inline distT="0" distB="0" distL="0" distR="0" wp14:anchorId="7B1F16EA" wp14:editId="72BF00D2">
                  <wp:extent cx="95250" cy="94614"/>
                  <wp:effectExtent l="0" t="0" r="0" b="0"/>
                  <wp:docPr id="752" name="Image 7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2" name="Image 752"/>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A high-level summary of community baseline conditions, a summary of the anticipated social impacts (positive and negative), potential residual impacts and</w:t>
            </w:r>
            <w:r>
              <w:rPr>
                <w:color w:val="5F5F5F"/>
                <w:spacing w:val="-3"/>
                <w:sz w:val="18"/>
              </w:rPr>
              <w:t xml:space="preserve"> </w:t>
            </w:r>
            <w:r>
              <w:rPr>
                <w:color w:val="5F5F5F"/>
                <w:sz w:val="18"/>
              </w:rPr>
              <w:t>consideration</w:t>
            </w:r>
            <w:r>
              <w:rPr>
                <w:color w:val="5F5F5F"/>
                <w:spacing w:val="-3"/>
                <w:sz w:val="18"/>
              </w:rPr>
              <w:t xml:space="preserve"> </w:t>
            </w:r>
            <w:r>
              <w:rPr>
                <w:color w:val="5F5F5F"/>
                <w:sz w:val="18"/>
              </w:rPr>
              <w:t>for</w:t>
            </w:r>
            <w:r>
              <w:rPr>
                <w:color w:val="5F5F5F"/>
                <w:spacing w:val="-2"/>
                <w:sz w:val="18"/>
              </w:rPr>
              <w:t xml:space="preserve"> </w:t>
            </w:r>
            <w:r>
              <w:rPr>
                <w:color w:val="5F5F5F"/>
                <w:sz w:val="18"/>
              </w:rPr>
              <w:t>cumulative</w:t>
            </w:r>
            <w:r>
              <w:rPr>
                <w:color w:val="5F5F5F"/>
                <w:spacing w:val="-3"/>
                <w:sz w:val="18"/>
              </w:rPr>
              <w:t xml:space="preserve"> </w:t>
            </w:r>
            <w:r>
              <w:rPr>
                <w:color w:val="5F5F5F"/>
                <w:sz w:val="18"/>
              </w:rPr>
              <w:t>impacts.</w:t>
            </w:r>
            <w:r>
              <w:rPr>
                <w:color w:val="5F5F5F"/>
                <w:spacing w:val="-2"/>
                <w:sz w:val="18"/>
              </w:rPr>
              <w:t xml:space="preserve"> </w:t>
            </w:r>
            <w:r>
              <w:rPr>
                <w:color w:val="5F5F5F"/>
                <w:sz w:val="18"/>
              </w:rPr>
              <w:t>The</w:t>
            </w:r>
            <w:r>
              <w:rPr>
                <w:color w:val="5F5F5F"/>
                <w:spacing w:val="-3"/>
                <w:sz w:val="18"/>
              </w:rPr>
              <w:t xml:space="preserve"> </w:t>
            </w:r>
            <w:r>
              <w:rPr>
                <w:color w:val="5F5F5F"/>
                <w:sz w:val="18"/>
              </w:rPr>
              <w:t>plan</w:t>
            </w:r>
            <w:r>
              <w:rPr>
                <w:color w:val="5F5F5F"/>
                <w:spacing w:val="-3"/>
                <w:sz w:val="18"/>
              </w:rPr>
              <w:t xml:space="preserve"> </w:t>
            </w:r>
            <w:r>
              <w:rPr>
                <w:color w:val="5F5F5F"/>
                <w:sz w:val="18"/>
              </w:rPr>
              <w:t>will</w:t>
            </w:r>
            <w:r>
              <w:rPr>
                <w:color w:val="5F5F5F"/>
                <w:spacing w:val="-2"/>
                <w:sz w:val="18"/>
              </w:rPr>
              <w:t xml:space="preserve"> </w:t>
            </w:r>
            <w:r>
              <w:rPr>
                <w:color w:val="5F5F5F"/>
                <w:sz w:val="18"/>
              </w:rPr>
              <w:t>be</w:t>
            </w:r>
            <w:r>
              <w:rPr>
                <w:color w:val="5F5F5F"/>
                <w:spacing w:val="-3"/>
                <w:sz w:val="18"/>
              </w:rPr>
              <w:t xml:space="preserve"> </w:t>
            </w:r>
            <w:r>
              <w:rPr>
                <w:color w:val="5F5F5F"/>
                <w:sz w:val="18"/>
              </w:rPr>
              <w:t>reviewed</w:t>
            </w:r>
            <w:r>
              <w:rPr>
                <w:color w:val="5F5F5F"/>
                <w:spacing w:val="-3"/>
                <w:sz w:val="18"/>
              </w:rPr>
              <w:t xml:space="preserve"> </w:t>
            </w:r>
            <w:r>
              <w:rPr>
                <w:color w:val="5F5F5F"/>
                <w:sz w:val="18"/>
              </w:rPr>
              <w:t>and</w:t>
            </w:r>
            <w:r>
              <w:rPr>
                <w:color w:val="5F5F5F"/>
                <w:spacing w:val="-3"/>
                <w:sz w:val="18"/>
              </w:rPr>
              <w:t xml:space="preserve"> </w:t>
            </w:r>
            <w:r>
              <w:rPr>
                <w:color w:val="5F5F5F"/>
                <w:sz w:val="18"/>
              </w:rPr>
              <w:t>updated</w:t>
            </w:r>
            <w:r>
              <w:rPr>
                <w:color w:val="5F5F5F"/>
                <w:spacing w:val="-3"/>
                <w:sz w:val="18"/>
              </w:rPr>
              <w:t xml:space="preserve"> </w:t>
            </w:r>
            <w:r>
              <w:rPr>
                <w:color w:val="5F5F5F"/>
                <w:sz w:val="18"/>
              </w:rPr>
              <w:t>to</w:t>
            </w:r>
            <w:r>
              <w:rPr>
                <w:color w:val="5F5F5F"/>
                <w:spacing w:val="-3"/>
                <w:sz w:val="18"/>
              </w:rPr>
              <w:t xml:space="preserve"> </w:t>
            </w:r>
            <w:r>
              <w:rPr>
                <w:color w:val="5F5F5F"/>
                <w:sz w:val="18"/>
              </w:rPr>
              <w:t>address</w:t>
            </w:r>
            <w:r>
              <w:rPr>
                <w:color w:val="5F5F5F"/>
                <w:spacing w:val="-2"/>
                <w:sz w:val="18"/>
              </w:rPr>
              <w:t xml:space="preserve"> </w:t>
            </w:r>
            <w:r>
              <w:rPr>
                <w:color w:val="5F5F5F"/>
                <w:sz w:val="18"/>
              </w:rPr>
              <w:t>any</w:t>
            </w:r>
            <w:r>
              <w:rPr>
                <w:color w:val="5F5F5F"/>
                <w:spacing w:val="-2"/>
                <w:sz w:val="18"/>
              </w:rPr>
              <w:t xml:space="preserve"> </w:t>
            </w:r>
            <w:r>
              <w:rPr>
                <w:color w:val="5F5F5F"/>
                <w:sz w:val="18"/>
              </w:rPr>
              <w:t>shifts</w:t>
            </w:r>
            <w:r>
              <w:rPr>
                <w:color w:val="5F5F5F"/>
                <w:spacing w:val="-2"/>
                <w:sz w:val="18"/>
              </w:rPr>
              <w:t xml:space="preserve"> </w:t>
            </w:r>
            <w:r>
              <w:rPr>
                <w:color w:val="5F5F5F"/>
                <w:sz w:val="18"/>
              </w:rPr>
              <w:t>in</w:t>
            </w:r>
            <w:r>
              <w:rPr>
                <w:color w:val="5F5F5F"/>
                <w:spacing w:val="-3"/>
                <w:sz w:val="18"/>
              </w:rPr>
              <w:t xml:space="preserve"> </w:t>
            </w:r>
            <w:r>
              <w:rPr>
                <w:color w:val="5F5F5F"/>
                <w:sz w:val="18"/>
              </w:rPr>
              <w:t>the</w:t>
            </w:r>
            <w:r>
              <w:rPr>
                <w:color w:val="5F5F5F"/>
                <w:spacing w:val="-3"/>
                <w:sz w:val="18"/>
              </w:rPr>
              <w:t xml:space="preserve"> </w:t>
            </w:r>
            <w:r>
              <w:rPr>
                <w:color w:val="5F5F5F"/>
                <w:sz w:val="18"/>
              </w:rPr>
              <w:t>socioeconomic</w:t>
            </w:r>
            <w:r>
              <w:rPr>
                <w:color w:val="5F5F5F"/>
                <w:spacing w:val="-2"/>
                <w:sz w:val="18"/>
              </w:rPr>
              <w:t xml:space="preserve"> </w:t>
            </w:r>
            <w:r>
              <w:rPr>
                <w:color w:val="5F5F5F"/>
                <w:sz w:val="18"/>
              </w:rPr>
              <w:t>environment</w:t>
            </w:r>
            <w:r>
              <w:rPr>
                <w:color w:val="5F5F5F"/>
                <w:spacing w:val="-2"/>
                <w:sz w:val="18"/>
              </w:rPr>
              <w:t xml:space="preserve"> </w:t>
            </w:r>
            <w:r>
              <w:rPr>
                <w:color w:val="5F5F5F"/>
                <w:sz w:val="18"/>
              </w:rPr>
              <w:t>on</w:t>
            </w:r>
            <w:r>
              <w:rPr>
                <w:color w:val="5F5F5F"/>
                <w:spacing w:val="-3"/>
                <w:sz w:val="18"/>
              </w:rPr>
              <w:t xml:space="preserve"> </w:t>
            </w:r>
            <w:r>
              <w:rPr>
                <w:color w:val="5F5F5F"/>
                <w:sz w:val="18"/>
              </w:rPr>
              <w:t>the</w:t>
            </w:r>
            <w:r>
              <w:rPr>
                <w:color w:val="5F5F5F"/>
                <w:spacing w:val="-3"/>
                <w:sz w:val="18"/>
              </w:rPr>
              <w:t xml:space="preserve"> </w:t>
            </w:r>
            <w:r>
              <w:rPr>
                <w:color w:val="5F5F5F"/>
                <w:sz w:val="18"/>
              </w:rPr>
              <w:t>baseline and impacts and consider the ongoing cumulative impacts of projects in the region.</w:t>
            </w:r>
          </w:p>
          <w:p w14:paraId="57F7B600" w14:textId="77777777" w:rsidR="00911B64" w:rsidRDefault="00407A2A">
            <w:pPr>
              <w:pStyle w:val="TableParagraph"/>
              <w:tabs>
                <w:tab w:val="left" w:pos="805"/>
              </w:tabs>
              <w:spacing w:before="40"/>
              <w:ind w:left="805" w:right="732" w:hanging="360"/>
              <w:rPr>
                <w:sz w:val="18"/>
              </w:rPr>
            </w:pPr>
            <w:r>
              <w:rPr>
                <w:noProof/>
              </w:rPr>
              <w:drawing>
                <wp:inline distT="0" distB="0" distL="0" distR="0" wp14:anchorId="248F7532" wp14:editId="2E8FD136">
                  <wp:extent cx="95250" cy="94615"/>
                  <wp:effectExtent l="0" t="0" r="0" b="0"/>
                  <wp:docPr id="753" name="Image 7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3" name="Image 753"/>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Incorporate key strategies, their objectives for managing social impacts and the responsibilities for implementation of the strategies including the workforce</w:t>
            </w:r>
            <w:r>
              <w:rPr>
                <w:color w:val="5F5F5F"/>
                <w:spacing w:val="-4"/>
                <w:sz w:val="18"/>
              </w:rPr>
              <w:t xml:space="preserve"> </w:t>
            </w:r>
            <w:r>
              <w:rPr>
                <w:color w:val="5F5F5F"/>
                <w:sz w:val="18"/>
              </w:rPr>
              <w:t>and</w:t>
            </w:r>
            <w:r>
              <w:rPr>
                <w:color w:val="5F5F5F"/>
                <w:spacing w:val="-2"/>
                <w:sz w:val="18"/>
              </w:rPr>
              <w:t xml:space="preserve"> </w:t>
            </w:r>
            <w:r>
              <w:rPr>
                <w:color w:val="5F5F5F"/>
                <w:sz w:val="18"/>
              </w:rPr>
              <w:t>accommodation</w:t>
            </w:r>
            <w:r>
              <w:rPr>
                <w:color w:val="5F5F5F"/>
                <w:spacing w:val="-4"/>
                <w:sz w:val="18"/>
              </w:rPr>
              <w:t xml:space="preserve"> </w:t>
            </w:r>
            <w:r>
              <w:rPr>
                <w:color w:val="5F5F5F"/>
                <w:sz w:val="18"/>
              </w:rPr>
              <w:t>strategy</w:t>
            </w:r>
            <w:r>
              <w:rPr>
                <w:color w:val="5F5F5F"/>
                <w:spacing w:val="-3"/>
                <w:sz w:val="18"/>
              </w:rPr>
              <w:t xml:space="preserve"> </w:t>
            </w:r>
            <w:r>
              <w:rPr>
                <w:color w:val="5F5F5F"/>
                <w:sz w:val="18"/>
              </w:rPr>
              <w:t>(EPR</w:t>
            </w:r>
            <w:r>
              <w:rPr>
                <w:color w:val="5F5F5F"/>
                <w:spacing w:val="-3"/>
                <w:sz w:val="18"/>
              </w:rPr>
              <w:t xml:space="preserve"> </w:t>
            </w:r>
            <w:r>
              <w:rPr>
                <w:color w:val="5F5F5F"/>
                <w:sz w:val="18"/>
              </w:rPr>
              <w:t>S02</w:t>
            </w:r>
            <w:r>
              <w:rPr>
                <w:color w:val="5F5F5F"/>
                <w:spacing w:val="-3"/>
                <w:sz w:val="18"/>
              </w:rPr>
              <w:t xml:space="preserve"> </w:t>
            </w:r>
            <w:r>
              <w:rPr>
                <w:color w:val="5F5F5F"/>
                <w:sz w:val="18"/>
              </w:rPr>
              <w:t>Tas),</w:t>
            </w:r>
            <w:r>
              <w:rPr>
                <w:color w:val="5F5F5F"/>
                <w:spacing w:val="-3"/>
                <w:sz w:val="18"/>
              </w:rPr>
              <w:t xml:space="preserve"> </w:t>
            </w:r>
            <w:r>
              <w:rPr>
                <w:color w:val="5F5F5F"/>
                <w:sz w:val="18"/>
              </w:rPr>
              <w:t>community</w:t>
            </w:r>
            <w:r>
              <w:rPr>
                <w:color w:val="5F5F5F"/>
                <w:spacing w:val="-3"/>
                <w:sz w:val="18"/>
              </w:rPr>
              <w:t xml:space="preserve"> </w:t>
            </w:r>
            <w:r>
              <w:rPr>
                <w:color w:val="5F5F5F"/>
                <w:sz w:val="18"/>
              </w:rPr>
              <w:t>and</w:t>
            </w:r>
            <w:r>
              <w:rPr>
                <w:color w:val="5F5F5F"/>
                <w:spacing w:val="-4"/>
                <w:sz w:val="18"/>
              </w:rPr>
              <w:t xml:space="preserve"> </w:t>
            </w:r>
            <w:r>
              <w:rPr>
                <w:color w:val="5F5F5F"/>
                <w:sz w:val="18"/>
              </w:rPr>
              <w:t>stakeholder</w:t>
            </w:r>
            <w:r>
              <w:rPr>
                <w:color w:val="5F5F5F"/>
                <w:spacing w:val="-3"/>
                <w:sz w:val="18"/>
              </w:rPr>
              <w:t xml:space="preserve"> </w:t>
            </w:r>
            <w:r>
              <w:rPr>
                <w:color w:val="5F5F5F"/>
                <w:sz w:val="18"/>
              </w:rPr>
              <w:t>engagement</w:t>
            </w:r>
            <w:r>
              <w:rPr>
                <w:color w:val="5F5F5F"/>
                <w:spacing w:val="-3"/>
                <w:sz w:val="18"/>
              </w:rPr>
              <w:t xml:space="preserve"> </w:t>
            </w:r>
            <w:r>
              <w:rPr>
                <w:color w:val="5F5F5F"/>
                <w:sz w:val="18"/>
              </w:rPr>
              <w:t>framework</w:t>
            </w:r>
            <w:r>
              <w:rPr>
                <w:color w:val="5F5F5F"/>
                <w:spacing w:val="-3"/>
                <w:sz w:val="18"/>
              </w:rPr>
              <w:t xml:space="preserve"> </w:t>
            </w:r>
            <w:r>
              <w:rPr>
                <w:color w:val="5F5F5F"/>
                <w:sz w:val="18"/>
              </w:rPr>
              <w:t>(EPR</w:t>
            </w:r>
            <w:r>
              <w:rPr>
                <w:color w:val="5F5F5F"/>
                <w:spacing w:val="-3"/>
                <w:sz w:val="18"/>
              </w:rPr>
              <w:t xml:space="preserve"> </w:t>
            </w:r>
            <w:r>
              <w:rPr>
                <w:color w:val="5F5F5F"/>
                <w:sz w:val="18"/>
              </w:rPr>
              <w:t>S03</w:t>
            </w:r>
            <w:r>
              <w:rPr>
                <w:color w:val="5F5F5F"/>
                <w:spacing w:val="-3"/>
                <w:sz w:val="18"/>
              </w:rPr>
              <w:t xml:space="preserve"> </w:t>
            </w:r>
            <w:r>
              <w:rPr>
                <w:color w:val="5F5F5F"/>
                <w:sz w:val="18"/>
              </w:rPr>
              <w:t>Tas),</w:t>
            </w:r>
            <w:r>
              <w:rPr>
                <w:color w:val="5F5F5F"/>
                <w:spacing w:val="-3"/>
                <w:sz w:val="18"/>
              </w:rPr>
              <w:t xml:space="preserve"> </w:t>
            </w:r>
            <w:r>
              <w:rPr>
                <w:color w:val="5F5F5F"/>
                <w:sz w:val="18"/>
              </w:rPr>
              <w:t>community</w:t>
            </w:r>
            <w:r>
              <w:rPr>
                <w:color w:val="5F5F5F"/>
                <w:spacing w:val="-3"/>
                <w:sz w:val="18"/>
              </w:rPr>
              <w:t xml:space="preserve"> </w:t>
            </w:r>
            <w:r>
              <w:rPr>
                <w:color w:val="5F5F5F"/>
                <w:sz w:val="18"/>
              </w:rPr>
              <w:t>benefits sharing scheme (EPR S04 Tas), and industry participation (EPR S05 Tas).</w:t>
            </w:r>
          </w:p>
          <w:p w14:paraId="550E0613" w14:textId="77777777" w:rsidR="00911B64" w:rsidRDefault="00407A2A">
            <w:pPr>
              <w:pStyle w:val="TableParagraph"/>
              <w:tabs>
                <w:tab w:val="left" w:pos="805"/>
              </w:tabs>
              <w:spacing w:before="40"/>
              <w:ind w:left="445"/>
              <w:rPr>
                <w:sz w:val="18"/>
              </w:rPr>
            </w:pPr>
            <w:r>
              <w:rPr>
                <w:noProof/>
              </w:rPr>
              <w:drawing>
                <wp:inline distT="0" distB="0" distL="0" distR="0" wp14:anchorId="5E59DA7C" wp14:editId="381FA708">
                  <wp:extent cx="95250" cy="94615"/>
                  <wp:effectExtent l="0" t="0" r="0" b="0"/>
                  <wp:docPr id="754" name="Image 7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4" name="Image 754"/>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An</w:t>
            </w:r>
            <w:r>
              <w:rPr>
                <w:color w:val="5F5F5F"/>
                <w:spacing w:val="-6"/>
                <w:sz w:val="18"/>
              </w:rPr>
              <w:t xml:space="preserve"> </w:t>
            </w:r>
            <w:r>
              <w:rPr>
                <w:color w:val="5F5F5F"/>
                <w:sz w:val="18"/>
              </w:rPr>
              <w:t>employment</w:t>
            </w:r>
            <w:r>
              <w:rPr>
                <w:color w:val="5F5F5F"/>
                <w:spacing w:val="-2"/>
                <w:sz w:val="18"/>
              </w:rPr>
              <w:t xml:space="preserve"> </w:t>
            </w:r>
            <w:r>
              <w:rPr>
                <w:color w:val="5F5F5F"/>
                <w:sz w:val="18"/>
              </w:rPr>
              <w:t>and</w:t>
            </w:r>
            <w:r>
              <w:rPr>
                <w:color w:val="5F5F5F"/>
                <w:spacing w:val="-3"/>
                <w:sz w:val="18"/>
              </w:rPr>
              <w:t xml:space="preserve"> </w:t>
            </w:r>
            <w:r>
              <w:rPr>
                <w:color w:val="5F5F5F"/>
                <w:sz w:val="18"/>
              </w:rPr>
              <w:t>training</w:t>
            </w:r>
            <w:r>
              <w:rPr>
                <w:color w:val="5F5F5F"/>
                <w:spacing w:val="-3"/>
                <w:sz w:val="18"/>
              </w:rPr>
              <w:t xml:space="preserve"> </w:t>
            </w:r>
            <w:r>
              <w:rPr>
                <w:color w:val="5F5F5F"/>
                <w:sz w:val="18"/>
              </w:rPr>
              <w:t>performance</w:t>
            </w:r>
            <w:r>
              <w:rPr>
                <w:color w:val="5F5F5F"/>
                <w:spacing w:val="-3"/>
                <w:sz w:val="18"/>
              </w:rPr>
              <w:t xml:space="preserve"> </w:t>
            </w:r>
            <w:r>
              <w:rPr>
                <w:color w:val="5F5F5F"/>
                <w:sz w:val="18"/>
              </w:rPr>
              <w:t>strategy</w:t>
            </w:r>
            <w:r>
              <w:rPr>
                <w:color w:val="5F5F5F"/>
                <w:spacing w:val="-2"/>
                <w:sz w:val="18"/>
              </w:rPr>
              <w:t xml:space="preserve"> </w:t>
            </w:r>
            <w:r>
              <w:rPr>
                <w:color w:val="5F5F5F"/>
                <w:sz w:val="18"/>
              </w:rPr>
              <w:t>with</w:t>
            </w:r>
            <w:r>
              <w:rPr>
                <w:color w:val="5F5F5F"/>
                <w:spacing w:val="-4"/>
                <w:sz w:val="18"/>
              </w:rPr>
              <w:t xml:space="preserve"> </w:t>
            </w:r>
            <w:r>
              <w:rPr>
                <w:color w:val="5F5F5F"/>
                <w:sz w:val="18"/>
              </w:rPr>
              <w:t>a</w:t>
            </w:r>
            <w:r>
              <w:rPr>
                <w:color w:val="5F5F5F"/>
                <w:spacing w:val="-3"/>
                <w:sz w:val="18"/>
              </w:rPr>
              <w:t xml:space="preserve"> </w:t>
            </w:r>
            <w:r>
              <w:rPr>
                <w:color w:val="5F5F5F"/>
                <w:sz w:val="18"/>
              </w:rPr>
              <w:t>focus</w:t>
            </w:r>
            <w:r>
              <w:rPr>
                <w:color w:val="5F5F5F"/>
                <w:spacing w:val="-2"/>
                <w:sz w:val="18"/>
              </w:rPr>
              <w:t xml:space="preserve"> </w:t>
            </w:r>
            <w:r>
              <w:rPr>
                <w:color w:val="5F5F5F"/>
                <w:sz w:val="18"/>
              </w:rPr>
              <w:t>on</w:t>
            </w:r>
            <w:r>
              <w:rPr>
                <w:color w:val="5F5F5F"/>
                <w:spacing w:val="-3"/>
                <w:sz w:val="18"/>
              </w:rPr>
              <w:t xml:space="preserve"> </w:t>
            </w:r>
            <w:r>
              <w:rPr>
                <w:color w:val="5F5F5F"/>
                <w:sz w:val="18"/>
              </w:rPr>
              <w:t>providing</w:t>
            </w:r>
            <w:r>
              <w:rPr>
                <w:color w:val="5F5F5F"/>
                <w:spacing w:val="-3"/>
                <w:sz w:val="18"/>
              </w:rPr>
              <w:t xml:space="preserve"> </w:t>
            </w:r>
            <w:r>
              <w:rPr>
                <w:color w:val="5F5F5F"/>
                <w:sz w:val="18"/>
              </w:rPr>
              <w:t>local</w:t>
            </w:r>
            <w:r>
              <w:rPr>
                <w:color w:val="5F5F5F"/>
                <w:spacing w:val="-2"/>
                <w:sz w:val="18"/>
              </w:rPr>
              <w:t xml:space="preserve"> </w:t>
            </w:r>
            <w:proofErr w:type="gramStart"/>
            <w:r>
              <w:rPr>
                <w:color w:val="5F5F5F"/>
                <w:spacing w:val="-2"/>
                <w:sz w:val="18"/>
              </w:rPr>
              <w:t>opportunities</w:t>
            </w:r>
            <w:proofErr w:type="gramEnd"/>
          </w:p>
          <w:p w14:paraId="160BEC35" w14:textId="77777777" w:rsidR="00911B64" w:rsidRDefault="00407A2A">
            <w:pPr>
              <w:pStyle w:val="TableParagraph"/>
              <w:tabs>
                <w:tab w:val="left" w:pos="805"/>
              </w:tabs>
              <w:spacing w:before="39"/>
              <w:ind w:left="805" w:right="168" w:hanging="360"/>
              <w:rPr>
                <w:sz w:val="18"/>
              </w:rPr>
            </w:pPr>
            <w:r>
              <w:rPr>
                <w:noProof/>
              </w:rPr>
              <w:drawing>
                <wp:inline distT="0" distB="0" distL="0" distR="0" wp14:anchorId="3157AB88" wp14:editId="0B5C6124">
                  <wp:extent cx="95250" cy="94615"/>
                  <wp:effectExtent l="0" t="0" r="0" b="0"/>
                  <wp:docPr id="755" name="Image 7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5" name="Image 755"/>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Describe</w:t>
            </w:r>
            <w:r>
              <w:rPr>
                <w:color w:val="5F5F5F"/>
                <w:spacing w:val="-3"/>
                <w:sz w:val="18"/>
              </w:rPr>
              <w:t xml:space="preserve"> </w:t>
            </w:r>
            <w:r>
              <w:rPr>
                <w:color w:val="5F5F5F"/>
                <w:sz w:val="18"/>
              </w:rPr>
              <w:t>the</w:t>
            </w:r>
            <w:r>
              <w:rPr>
                <w:color w:val="5F5F5F"/>
                <w:spacing w:val="-3"/>
                <w:sz w:val="18"/>
              </w:rPr>
              <w:t xml:space="preserve"> </w:t>
            </w:r>
            <w:r>
              <w:rPr>
                <w:color w:val="5F5F5F"/>
                <w:sz w:val="18"/>
              </w:rPr>
              <w:t>requirement</w:t>
            </w:r>
            <w:r>
              <w:rPr>
                <w:color w:val="5F5F5F"/>
                <w:spacing w:val="-2"/>
                <w:sz w:val="18"/>
              </w:rPr>
              <w:t xml:space="preserve"> </w:t>
            </w:r>
            <w:r>
              <w:rPr>
                <w:color w:val="5F5F5F"/>
                <w:sz w:val="18"/>
              </w:rPr>
              <w:t>for</w:t>
            </w:r>
            <w:r>
              <w:rPr>
                <w:color w:val="5F5F5F"/>
                <w:spacing w:val="-2"/>
                <w:sz w:val="18"/>
              </w:rPr>
              <w:t xml:space="preserve"> </w:t>
            </w:r>
            <w:r>
              <w:rPr>
                <w:color w:val="5F5F5F"/>
                <w:sz w:val="18"/>
              </w:rPr>
              <w:t>first</w:t>
            </w:r>
            <w:r>
              <w:rPr>
                <w:color w:val="5F5F5F"/>
                <w:spacing w:val="-2"/>
                <w:sz w:val="18"/>
              </w:rPr>
              <w:t xml:space="preserve"> </w:t>
            </w:r>
            <w:r>
              <w:rPr>
                <w:color w:val="5F5F5F"/>
                <w:sz w:val="18"/>
              </w:rPr>
              <w:t>response</w:t>
            </w:r>
            <w:r>
              <w:rPr>
                <w:color w:val="5F5F5F"/>
                <w:spacing w:val="-3"/>
                <w:sz w:val="18"/>
              </w:rPr>
              <w:t xml:space="preserve"> </w:t>
            </w:r>
            <w:r>
              <w:rPr>
                <w:color w:val="5F5F5F"/>
                <w:sz w:val="18"/>
              </w:rPr>
              <w:t>medical</w:t>
            </w:r>
            <w:r>
              <w:rPr>
                <w:color w:val="5F5F5F"/>
                <w:spacing w:val="-2"/>
                <w:sz w:val="18"/>
              </w:rPr>
              <w:t xml:space="preserve"> </w:t>
            </w:r>
            <w:r>
              <w:rPr>
                <w:color w:val="5F5F5F"/>
                <w:sz w:val="18"/>
              </w:rPr>
              <w:t>capabilities</w:t>
            </w:r>
            <w:r>
              <w:rPr>
                <w:color w:val="5F5F5F"/>
                <w:spacing w:val="-2"/>
                <w:sz w:val="18"/>
              </w:rPr>
              <w:t xml:space="preserve"> </w:t>
            </w:r>
            <w:r>
              <w:rPr>
                <w:color w:val="5F5F5F"/>
                <w:sz w:val="18"/>
              </w:rPr>
              <w:t>on-site</w:t>
            </w:r>
            <w:r>
              <w:rPr>
                <w:color w:val="5F5F5F"/>
                <w:spacing w:val="-3"/>
                <w:sz w:val="18"/>
              </w:rPr>
              <w:t xml:space="preserve"> </w:t>
            </w:r>
            <w:r>
              <w:rPr>
                <w:color w:val="5F5F5F"/>
                <w:sz w:val="18"/>
              </w:rPr>
              <w:t>for</w:t>
            </w:r>
            <w:r>
              <w:rPr>
                <w:color w:val="5F5F5F"/>
                <w:spacing w:val="-2"/>
                <w:sz w:val="18"/>
              </w:rPr>
              <w:t xml:space="preserve"> </w:t>
            </w:r>
            <w:r>
              <w:rPr>
                <w:color w:val="5F5F5F"/>
                <w:sz w:val="18"/>
              </w:rPr>
              <w:t>both</w:t>
            </w:r>
            <w:r>
              <w:rPr>
                <w:color w:val="5F5F5F"/>
                <w:spacing w:val="-3"/>
                <w:sz w:val="18"/>
              </w:rPr>
              <w:t xml:space="preserve"> </w:t>
            </w:r>
            <w:r>
              <w:rPr>
                <w:color w:val="5F5F5F"/>
                <w:sz w:val="18"/>
              </w:rPr>
              <w:t>local</w:t>
            </w:r>
            <w:r>
              <w:rPr>
                <w:color w:val="5F5F5F"/>
                <w:spacing w:val="-2"/>
                <w:sz w:val="18"/>
              </w:rPr>
              <w:t xml:space="preserve"> </w:t>
            </w:r>
            <w:r>
              <w:rPr>
                <w:color w:val="5F5F5F"/>
                <w:sz w:val="18"/>
              </w:rPr>
              <w:t>and</w:t>
            </w:r>
            <w:r>
              <w:rPr>
                <w:color w:val="5F5F5F"/>
                <w:spacing w:val="-3"/>
                <w:sz w:val="18"/>
              </w:rPr>
              <w:t xml:space="preserve"> </w:t>
            </w:r>
            <w:r>
              <w:rPr>
                <w:color w:val="5F5F5F"/>
                <w:sz w:val="18"/>
              </w:rPr>
              <w:t>non-local</w:t>
            </w:r>
            <w:r>
              <w:rPr>
                <w:color w:val="5F5F5F"/>
                <w:spacing w:val="-2"/>
                <w:sz w:val="18"/>
              </w:rPr>
              <w:t xml:space="preserve"> </w:t>
            </w:r>
            <w:r>
              <w:rPr>
                <w:color w:val="5F5F5F"/>
                <w:sz w:val="18"/>
              </w:rPr>
              <w:t>employees</w:t>
            </w:r>
            <w:r>
              <w:rPr>
                <w:color w:val="5F5F5F"/>
                <w:spacing w:val="-2"/>
                <w:sz w:val="18"/>
              </w:rPr>
              <w:t xml:space="preserve"> </w:t>
            </w:r>
            <w:r>
              <w:rPr>
                <w:color w:val="5F5F5F"/>
                <w:sz w:val="18"/>
              </w:rPr>
              <w:t>and</w:t>
            </w:r>
            <w:r>
              <w:rPr>
                <w:color w:val="5F5F5F"/>
                <w:spacing w:val="-3"/>
                <w:sz w:val="18"/>
              </w:rPr>
              <w:t xml:space="preserve"> </w:t>
            </w:r>
            <w:r>
              <w:rPr>
                <w:color w:val="5F5F5F"/>
                <w:sz w:val="18"/>
              </w:rPr>
              <w:t>contractors</w:t>
            </w:r>
            <w:r>
              <w:rPr>
                <w:color w:val="5F5F5F"/>
                <w:spacing w:val="-2"/>
                <w:sz w:val="18"/>
              </w:rPr>
              <w:t xml:space="preserve"> </w:t>
            </w:r>
            <w:r>
              <w:rPr>
                <w:color w:val="5F5F5F"/>
                <w:sz w:val="18"/>
              </w:rPr>
              <w:t>to</w:t>
            </w:r>
            <w:r>
              <w:rPr>
                <w:color w:val="5F5F5F"/>
                <w:spacing w:val="-3"/>
                <w:sz w:val="18"/>
              </w:rPr>
              <w:t xml:space="preserve"> </w:t>
            </w:r>
            <w:r>
              <w:rPr>
                <w:color w:val="5F5F5F"/>
                <w:sz w:val="18"/>
              </w:rPr>
              <w:t>minimise</w:t>
            </w:r>
            <w:r>
              <w:rPr>
                <w:color w:val="5F5F5F"/>
                <w:spacing w:val="-3"/>
                <w:sz w:val="18"/>
              </w:rPr>
              <w:t xml:space="preserve"> </w:t>
            </w:r>
            <w:r>
              <w:rPr>
                <w:color w:val="5F5F5F"/>
                <w:sz w:val="18"/>
              </w:rPr>
              <w:t>the</w:t>
            </w:r>
            <w:r>
              <w:rPr>
                <w:color w:val="5F5F5F"/>
                <w:spacing w:val="-3"/>
                <w:sz w:val="18"/>
              </w:rPr>
              <w:t xml:space="preserve"> </w:t>
            </w:r>
            <w:r>
              <w:rPr>
                <w:color w:val="5F5F5F"/>
                <w:sz w:val="18"/>
              </w:rPr>
              <w:t>impact</w:t>
            </w:r>
            <w:r>
              <w:rPr>
                <w:color w:val="5F5F5F"/>
                <w:spacing w:val="-2"/>
                <w:sz w:val="18"/>
              </w:rPr>
              <w:t xml:space="preserve"> </w:t>
            </w:r>
            <w:r>
              <w:rPr>
                <w:color w:val="5F5F5F"/>
                <w:sz w:val="18"/>
              </w:rPr>
              <w:t>on local health services.</w:t>
            </w:r>
          </w:p>
          <w:p w14:paraId="627176E8" w14:textId="77777777" w:rsidR="00911B64" w:rsidRDefault="00407A2A">
            <w:pPr>
              <w:pStyle w:val="TableParagraph"/>
              <w:tabs>
                <w:tab w:val="left" w:pos="805"/>
              </w:tabs>
              <w:spacing w:before="41"/>
              <w:ind w:left="805" w:right="783" w:hanging="360"/>
              <w:rPr>
                <w:sz w:val="18"/>
              </w:rPr>
            </w:pPr>
            <w:r>
              <w:rPr>
                <w:noProof/>
              </w:rPr>
              <w:drawing>
                <wp:inline distT="0" distB="0" distL="0" distR="0" wp14:anchorId="720768A8" wp14:editId="2146F948">
                  <wp:extent cx="95250" cy="94615"/>
                  <wp:effectExtent l="0" t="0" r="0" b="0"/>
                  <wp:docPr id="756" name="Image 7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6" name="Image 756"/>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hAnsi="Times New Roman"/>
                <w:sz w:val="20"/>
              </w:rPr>
              <w:tab/>
            </w:r>
            <w:r>
              <w:rPr>
                <w:color w:val="5F5F5F"/>
                <w:sz w:val="18"/>
              </w:rPr>
              <w:t>Outline</w:t>
            </w:r>
            <w:r>
              <w:rPr>
                <w:color w:val="5F5F5F"/>
                <w:spacing w:val="-3"/>
                <w:sz w:val="18"/>
              </w:rPr>
              <w:t xml:space="preserve"> </w:t>
            </w:r>
            <w:r>
              <w:rPr>
                <w:color w:val="5F5F5F"/>
                <w:sz w:val="18"/>
              </w:rPr>
              <w:t>of</w:t>
            </w:r>
            <w:r>
              <w:rPr>
                <w:color w:val="5F5F5F"/>
                <w:spacing w:val="-2"/>
                <w:sz w:val="18"/>
              </w:rPr>
              <w:t xml:space="preserve"> </w:t>
            </w:r>
            <w:r>
              <w:rPr>
                <w:color w:val="5F5F5F"/>
                <w:sz w:val="18"/>
              </w:rPr>
              <w:t>a</w:t>
            </w:r>
            <w:r>
              <w:rPr>
                <w:color w:val="5F5F5F"/>
                <w:spacing w:val="-3"/>
                <w:sz w:val="18"/>
              </w:rPr>
              <w:t xml:space="preserve"> </w:t>
            </w:r>
            <w:r>
              <w:rPr>
                <w:color w:val="5F5F5F"/>
                <w:sz w:val="18"/>
              </w:rPr>
              <w:t>protocol</w:t>
            </w:r>
            <w:r>
              <w:rPr>
                <w:color w:val="5F5F5F"/>
                <w:spacing w:val="-2"/>
                <w:sz w:val="18"/>
              </w:rPr>
              <w:t xml:space="preserve"> </w:t>
            </w:r>
            <w:r>
              <w:rPr>
                <w:color w:val="5F5F5F"/>
                <w:sz w:val="18"/>
              </w:rPr>
              <w:t>to</w:t>
            </w:r>
            <w:r>
              <w:rPr>
                <w:color w:val="5F5F5F"/>
                <w:spacing w:val="-3"/>
                <w:sz w:val="18"/>
              </w:rPr>
              <w:t xml:space="preserve"> </w:t>
            </w:r>
            <w:r>
              <w:rPr>
                <w:color w:val="5F5F5F"/>
                <w:sz w:val="18"/>
              </w:rPr>
              <w:t>be</w:t>
            </w:r>
            <w:r>
              <w:rPr>
                <w:color w:val="5F5F5F"/>
                <w:spacing w:val="-3"/>
                <w:sz w:val="18"/>
              </w:rPr>
              <w:t xml:space="preserve"> </w:t>
            </w:r>
            <w:r>
              <w:rPr>
                <w:color w:val="5F5F5F"/>
                <w:sz w:val="18"/>
              </w:rPr>
              <w:t>developed</w:t>
            </w:r>
            <w:r>
              <w:rPr>
                <w:color w:val="5F5F5F"/>
                <w:spacing w:val="-3"/>
                <w:sz w:val="18"/>
              </w:rPr>
              <w:t xml:space="preserve"> </w:t>
            </w:r>
            <w:r>
              <w:rPr>
                <w:color w:val="5F5F5F"/>
                <w:sz w:val="18"/>
              </w:rPr>
              <w:t>for</w:t>
            </w:r>
            <w:r>
              <w:rPr>
                <w:color w:val="5F5F5F"/>
                <w:spacing w:val="-2"/>
                <w:sz w:val="18"/>
              </w:rPr>
              <w:t xml:space="preserve"> </w:t>
            </w:r>
            <w:r>
              <w:rPr>
                <w:color w:val="5F5F5F"/>
                <w:sz w:val="18"/>
              </w:rPr>
              <w:t>engaging</w:t>
            </w:r>
            <w:r>
              <w:rPr>
                <w:color w:val="5F5F5F"/>
                <w:spacing w:val="-3"/>
                <w:sz w:val="18"/>
              </w:rPr>
              <w:t xml:space="preserve"> </w:t>
            </w:r>
            <w:r>
              <w:rPr>
                <w:color w:val="5F5F5F"/>
                <w:sz w:val="18"/>
              </w:rPr>
              <w:t>with</w:t>
            </w:r>
            <w:r>
              <w:rPr>
                <w:color w:val="5F5F5F"/>
                <w:spacing w:val="-3"/>
                <w:sz w:val="18"/>
              </w:rPr>
              <w:t xml:space="preserve"> </w:t>
            </w:r>
            <w:r>
              <w:rPr>
                <w:color w:val="5F5F5F"/>
                <w:sz w:val="18"/>
              </w:rPr>
              <w:t>community</w:t>
            </w:r>
            <w:r>
              <w:rPr>
                <w:color w:val="5F5F5F"/>
                <w:spacing w:val="-2"/>
                <w:sz w:val="18"/>
              </w:rPr>
              <w:t xml:space="preserve"> </w:t>
            </w:r>
            <w:r>
              <w:rPr>
                <w:color w:val="5F5F5F"/>
                <w:sz w:val="18"/>
              </w:rPr>
              <w:t>and</w:t>
            </w:r>
            <w:r>
              <w:rPr>
                <w:color w:val="5F5F5F"/>
                <w:spacing w:val="-3"/>
                <w:sz w:val="18"/>
              </w:rPr>
              <w:t xml:space="preserve"> </w:t>
            </w:r>
            <w:r>
              <w:rPr>
                <w:color w:val="5F5F5F"/>
                <w:sz w:val="18"/>
              </w:rPr>
              <w:t>managing</w:t>
            </w:r>
            <w:r>
              <w:rPr>
                <w:color w:val="5F5F5F"/>
                <w:spacing w:val="-3"/>
                <w:sz w:val="18"/>
              </w:rPr>
              <w:t xml:space="preserve"> </w:t>
            </w:r>
            <w:r>
              <w:rPr>
                <w:color w:val="5F5F5F"/>
                <w:sz w:val="18"/>
              </w:rPr>
              <w:t>social</w:t>
            </w:r>
            <w:r>
              <w:rPr>
                <w:color w:val="5F5F5F"/>
                <w:spacing w:val="-2"/>
                <w:sz w:val="18"/>
              </w:rPr>
              <w:t xml:space="preserve"> </w:t>
            </w:r>
            <w:r>
              <w:rPr>
                <w:color w:val="5F5F5F"/>
                <w:sz w:val="18"/>
              </w:rPr>
              <w:t>impacts</w:t>
            </w:r>
            <w:r>
              <w:rPr>
                <w:color w:val="5F5F5F"/>
                <w:spacing w:val="-2"/>
                <w:sz w:val="18"/>
              </w:rPr>
              <w:t xml:space="preserve"> </w:t>
            </w:r>
            <w:r>
              <w:rPr>
                <w:color w:val="5F5F5F"/>
                <w:sz w:val="18"/>
              </w:rPr>
              <w:t>during</w:t>
            </w:r>
            <w:r>
              <w:rPr>
                <w:color w:val="5F5F5F"/>
                <w:spacing w:val="-3"/>
                <w:sz w:val="18"/>
              </w:rPr>
              <w:t xml:space="preserve"> </w:t>
            </w:r>
            <w:r>
              <w:rPr>
                <w:color w:val="5F5F5F"/>
                <w:sz w:val="18"/>
              </w:rPr>
              <w:t>an</w:t>
            </w:r>
            <w:r>
              <w:rPr>
                <w:color w:val="5F5F5F"/>
                <w:spacing w:val="-3"/>
                <w:sz w:val="18"/>
              </w:rPr>
              <w:t xml:space="preserve"> </w:t>
            </w:r>
            <w:r>
              <w:rPr>
                <w:color w:val="5F5F5F"/>
                <w:sz w:val="18"/>
              </w:rPr>
              <w:t>emergency</w:t>
            </w:r>
            <w:r>
              <w:rPr>
                <w:color w:val="5F5F5F"/>
                <w:spacing w:val="-2"/>
                <w:sz w:val="18"/>
              </w:rPr>
              <w:t xml:space="preserve"> </w:t>
            </w:r>
            <w:r>
              <w:rPr>
                <w:color w:val="5F5F5F"/>
                <w:sz w:val="18"/>
              </w:rPr>
              <w:t>that</w:t>
            </w:r>
            <w:r>
              <w:rPr>
                <w:color w:val="5F5F5F"/>
                <w:spacing w:val="-2"/>
                <w:sz w:val="18"/>
              </w:rPr>
              <w:t xml:space="preserve"> </w:t>
            </w:r>
            <w:r>
              <w:rPr>
                <w:color w:val="5F5F5F"/>
                <w:sz w:val="18"/>
              </w:rPr>
              <w:t>must</w:t>
            </w:r>
            <w:r>
              <w:rPr>
                <w:color w:val="5F5F5F"/>
                <w:spacing w:val="-2"/>
                <w:sz w:val="18"/>
              </w:rPr>
              <w:t xml:space="preserve"> </w:t>
            </w:r>
            <w:r>
              <w:rPr>
                <w:color w:val="5F5F5F"/>
                <w:sz w:val="18"/>
              </w:rPr>
              <w:t>be</w:t>
            </w:r>
            <w:r>
              <w:rPr>
                <w:color w:val="5F5F5F"/>
                <w:spacing w:val="-3"/>
                <w:sz w:val="18"/>
              </w:rPr>
              <w:t xml:space="preserve"> </w:t>
            </w:r>
            <w:r>
              <w:rPr>
                <w:color w:val="5F5F5F"/>
                <w:sz w:val="18"/>
              </w:rPr>
              <w:t>developed</w:t>
            </w:r>
            <w:r>
              <w:rPr>
                <w:color w:val="5F5F5F"/>
                <w:spacing w:val="-3"/>
                <w:sz w:val="18"/>
              </w:rPr>
              <w:t xml:space="preserve"> </w:t>
            </w:r>
            <w:r>
              <w:rPr>
                <w:color w:val="5F5F5F"/>
                <w:sz w:val="18"/>
              </w:rPr>
              <w:t>in consultation with local emergency response providers and referenced in the project’s emergency response plan.</w:t>
            </w:r>
          </w:p>
          <w:p w14:paraId="35EB9153" w14:textId="77777777" w:rsidR="00911B64" w:rsidRDefault="00407A2A">
            <w:pPr>
              <w:pStyle w:val="TableParagraph"/>
              <w:spacing w:before="121"/>
              <w:ind w:left="445"/>
              <w:rPr>
                <w:sz w:val="18"/>
              </w:rPr>
            </w:pPr>
            <w:r>
              <w:rPr>
                <w:color w:val="5F5F5F"/>
                <w:sz w:val="18"/>
              </w:rPr>
              <w:t>The</w:t>
            </w:r>
            <w:r>
              <w:rPr>
                <w:color w:val="5F5F5F"/>
                <w:spacing w:val="-6"/>
                <w:sz w:val="18"/>
              </w:rPr>
              <w:t xml:space="preserve"> </w:t>
            </w:r>
            <w:r>
              <w:rPr>
                <w:color w:val="5F5F5F"/>
                <w:sz w:val="18"/>
              </w:rPr>
              <w:t>social</w:t>
            </w:r>
            <w:r>
              <w:rPr>
                <w:color w:val="5F5F5F"/>
                <w:spacing w:val="-2"/>
                <w:sz w:val="18"/>
              </w:rPr>
              <w:t xml:space="preserve"> </w:t>
            </w:r>
            <w:r>
              <w:rPr>
                <w:color w:val="5F5F5F"/>
                <w:sz w:val="18"/>
              </w:rPr>
              <w:t>impact</w:t>
            </w:r>
            <w:r>
              <w:rPr>
                <w:color w:val="5F5F5F"/>
                <w:spacing w:val="-3"/>
                <w:sz w:val="18"/>
              </w:rPr>
              <w:t xml:space="preserve"> </w:t>
            </w:r>
            <w:r>
              <w:rPr>
                <w:color w:val="5F5F5F"/>
                <w:sz w:val="18"/>
              </w:rPr>
              <w:t>management</w:t>
            </w:r>
            <w:r>
              <w:rPr>
                <w:color w:val="5F5F5F"/>
                <w:spacing w:val="-2"/>
                <w:sz w:val="18"/>
              </w:rPr>
              <w:t xml:space="preserve"> </w:t>
            </w:r>
            <w:r>
              <w:rPr>
                <w:color w:val="5F5F5F"/>
                <w:sz w:val="18"/>
              </w:rPr>
              <w:t>plan</w:t>
            </w:r>
            <w:r>
              <w:rPr>
                <w:color w:val="5F5F5F"/>
                <w:spacing w:val="-4"/>
                <w:sz w:val="18"/>
              </w:rPr>
              <w:t xml:space="preserve"> </w:t>
            </w:r>
            <w:r>
              <w:rPr>
                <w:color w:val="5F5F5F"/>
                <w:sz w:val="18"/>
              </w:rPr>
              <w:t>must</w:t>
            </w:r>
            <w:r>
              <w:rPr>
                <w:color w:val="5F5F5F"/>
                <w:spacing w:val="-2"/>
                <w:sz w:val="18"/>
              </w:rPr>
              <w:t xml:space="preserve"> </w:t>
            </w:r>
            <w:r>
              <w:rPr>
                <w:color w:val="5F5F5F"/>
                <w:sz w:val="18"/>
              </w:rPr>
              <w:t>be</w:t>
            </w:r>
            <w:r>
              <w:rPr>
                <w:color w:val="5F5F5F"/>
                <w:spacing w:val="-4"/>
                <w:sz w:val="18"/>
              </w:rPr>
              <w:t xml:space="preserve"> </w:t>
            </w:r>
            <w:r>
              <w:rPr>
                <w:color w:val="5F5F5F"/>
                <w:sz w:val="18"/>
              </w:rPr>
              <w:t>implemented</w:t>
            </w:r>
            <w:r>
              <w:rPr>
                <w:color w:val="5F5F5F"/>
                <w:spacing w:val="-1"/>
                <w:sz w:val="18"/>
              </w:rPr>
              <w:t xml:space="preserve"> </w:t>
            </w:r>
            <w:r>
              <w:rPr>
                <w:color w:val="5F5F5F"/>
                <w:sz w:val="18"/>
              </w:rPr>
              <w:t>during</w:t>
            </w:r>
            <w:r>
              <w:rPr>
                <w:color w:val="5F5F5F"/>
                <w:spacing w:val="-3"/>
                <w:sz w:val="18"/>
              </w:rPr>
              <w:t xml:space="preserve"> </w:t>
            </w:r>
            <w:r>
              <w:rPr>
                <w:color w:val="5F5F5F"/>
                <w:spacing w:val="-2"/>
                <w:sz w:val="18"/>
              </w:rPr>
              <w:t>construction.</w:t>
            </w:r>
          </w:p>
        </w:tc>
      </w:tr>
      <w:tr w:rsidR="00911B64" w14:paraId="5E5704B4" w14:textId="77777777">
        <w:trPr>
          <w:trHeight w:val="2174"/>
        </w:trPr>
        <w:tc>
          <w:tcPr>
            <w:tcW w:w="1222" w:type="dxa"/>
            <w:shd w:val="clear" w:color="auto" w:fill="D3E6F4"/>
          </w:tcPr>
          <w:p w14:paraId="2453F346" w14:textId="77777777" w:rsidR="00911B64" w:rsidRDefault="00407A2A">
            <w:pPr>
              <w:pStyle w:val="TableParagraph"/>
              <w:ind w:left="107"/>
              <w:rPr>
                <w:sz w:val="18"/>
              </w:rPr>
            </w:pPr>
            <w:r>
              <w:rPr>
                <w:color w:val="5F5F5F"/>
                <w:sz w:val="18"/>
              </w:rPr>
              <w:t>S02</w:t>
            </w:r>
            <w:r>
              <w:rPr>
                <w:color w:val="5F5F5F"/>
                <w:spacing w:val="-3"/>
                <w:sz w:val="18"/>
              </w:rPr>
              <w:t xml:space="preserve"> </w:t>
            </w:r>
            <w:r>
              <w:rPr>
                <w:color w:val="5F5F5F"/>
                <w:spacing w:val="-5"/>
                <w:sz w:val="18"/>
              </w:rPr>
              <w:t>Tas</w:t>
            </w:r>
          </w:p>
        </w:tc>
        <w:tc>
          <w:tcPr>
            <w:tcW w:w="13094" w:type="dxa"/>
            <w:shd w:val="clear" w:color="auto" w:fill="D3E6F4"/>
          </w:tcPr>
          <w:p w14:paraId="43A88997" w14:textId="77777777" w:rsidR="00911B64" w:rsidRDefault="00407A2A">
            <w:pPr>
              <w:pStyle w:val="TableParagraph"/>
              <w:ind w:left="445"/>
              <w:rPr>
                <w:b/>
                <w:sz w:val="18"/>
              </w:rPr>
            </w:pPr>
            <w:r>
              <w:rPr>
                <w:b/>
                <w:color w:val="5F5F5F"/>
                <w:sz w:val="18"/>
              </w:rPr>
              <w:t>Develop</w:t>
            </w:r>
            <w:r>
              <w:rPr>
                <w:b/>
                <w:color w:val="5F5F5F"/>
                <w:spacing w:val="-5"/>
                <w:sz w:val="18"/>
              </w:rPr>
              <w:t xml:space="preserve"> </w:t>
            </w:r>
            <w:r>
              <w:rPr>
                <w:b/>
                <w:color w:val="5F5F5F"/>
                <w:sz w:val="18"/>
              </w:rPr>
              <w:t>and</w:t>
            </w:r>
            <w:r>
              <w:rPr>
                <w:b/>
                <w:color w:val="5F5F5F"/>
                <w:spacing w:val="-4"/>
                <w:sz w:val="18"/>
              </w:rPr>
              <w:t xml:space="preserve"> </w:t>
            </w:r>
            <w:r>
              <w:rPr>
                <w:b/>
                <w:color w:val="5F5F5F"/>
                <w:sz w:val="18"/>
              </w:rPr>
              <w:t>implement</w:t>
            </w:r>
            <w:r>
              <w:rPr>
                <w:b/>
                <w:color w:val="5F5F5F"/>
                <w:spacing w:val="-3"/>
                <w:sz w:val="18"/>
              </w:rPr>
              <w:t xml:space="preserve"> </w:t>
            </w:r>
            <w:r>
              <w:rPr>
                <w:b/>
                <w:color w:val="5F5F5F"/>
                <w:sz w:val="18"/>
              </w:rPr>
              <w:t>a</w:t>
            </w:r>
            <w:r>
              <w:rPr>
                <w:b/>
                <w:color w:val="5F5F5F"/>
                <w:spacing w:val="-3"/>
                <w:sz w:val="18"/>
              </w:rPr>
              <w:t xml:space="preserve"> </w:t>
            </w:r>
            <w:r>
              <w:rPr>
                <w:b/>
                <w:color w:val="5F5F5F"/>
                <w:sz w:val="18"/>
              </w:rPr>
              <w:t>workforce</w:t>
            </w:r>
            <w:r>
              <w:rPr>
                <w:b/>
                <w:color w:val="5F5F5F"/>
                <w:spacing w:val="-4"/>
                <w:sz w:val="18"/>
              </w:rPr>
              <w:t xml:space="preserve"> </w:t>
            </w:r>
            <w:r>
              <w:rPr>
                <w:b/>
                <w:color w:val="5F5F5F"/>
                <w:sz w:val="18"/>
              </w:rPr>
              <w:t>and</w:t>
            </w:r>
            <w:r>
              <w:rPr>
                <w:b/>
                <w:color w:val="5F5F5F"/>
                <w:spacing w:val="-3"/>
                <w:sz w:val="18"/>
              </w:rPr>
              <w:t xml:space="preserve"> </w:t>
            </w:r>
            <w:r>
              <w:rPr>
                <w:b/>
                <w:color w:val="5F5F5F"/>
                <w:sz w:val="18"/>
              </w:rPr>
              <w:t>accommodation</w:t>
            </w:r>
            <w:r>
              <w:rPr>
                <w:b/>
                <w:color w:val="5F5F5F"/>
                <w:spacing w:val="-2"/>
                <w:sz w:val="18"/>
              </w:rPr>
              <w:t xml:space="preserve"> </w:t>
            </w:r>
            <w:proofErr w:type="gramStart"/>
            <w:r>
              <w:rPr>
                <w:b/>
                <w:color w:val="5F5F5F"/>
                <w:spacing w:val="-2"/>
                <w:sz w:val="18"/>
              </w:rPr>
              <w:t>strategy</w:t>
            </w:r>
            <w:proofErr w:type="gramEnd"/>
          </w:p>
          <w:p w14:paraId="33B3326F" w14:textId="77777777" w:rsidR="00911B64" w:rsidRDefault="00407A2A">
            <w:pPr>
              <w:pStyle w:val="TableParagraph"/>
              <w:spacing w:before="119"/>
              <w:ind w:left="445" w:right="168"/>
              <w:rPr>
                <w:sz w:val="18"/>
              </w:rPr>
            </w:pPr>
            <w:r>
              <w:rPr>
                <w:color w:val="5F5F5F"/>
                <w:sz w:val="18"/>
              </w:rPr>
              <w:t>Develop</w:t>
            </w:r>
            <w:r>
              <w:rPr>
                <w:color w:val="5F5F5F"/>
                <w:spacing w:val="-3"/>
                <w:sz w:val="18"/>
              </w:rPr>
              <w:t xml:space="preserve"> </w:t>
            </w:r>
            <w:r>
              <w:rPr>
                <w:color w:val="5F5F5F"/>
                <w:sz w:val="18"/>
              </w:rPr>
              <w:t>a</w:t>
            </w:r>
            <w:r>
              <w:rPr>
                <w:color w:val="5F5F5F"/>
                <w:spacing w:val="-3"/>
                <w:sz w:val="18"/>
              </w:rPr>
              <w:t xml:space="preserve"> </w:t>
            </w:r>
            <w:r>
              <w:rPr>
                <w:color w:val="5F5F5F"/>
                <w:sz w:val="18"/>
              </w:rPr>
              <w:t>workforce</w:t>
            </w:r>
            <w:r>
              <w:rPr>
                <w:color w:val="5F5F5F"/>
                <w:spacing w:val="-3"/>
                <w:sz w:val="18"/>
              </w:rPr>
              <w:t xml:space="preserve"> </w:t>
            </w:r>
            <w:r>
              <w:rPr>
                <w:color w:val="5F5F5F"/>
                <w:sz w:val="18"/>
              </w:rPr>
              <w:t>and</w:t>
            </w:r>
            <w:r>
              <w:rPr>
                <w:color w:val="5F5F5F"/>
                <w:spacing w:val="-3"/>
                <w:sz w:val="18"/>
              </w:rPr>
              <w:t xml:space="preserve"> </w:t>
            </w:r>
            <w:r>
              <w:rPr>
                <w:color w:val="5F5F5F"/>
                <w:sz w:val="18"/>
              </w:rPr>
              <w:t>accommodation</w:t>
            </w:r>
            <w:r>
              <w:rPr>
                <w:color w:val="5F5F5F"/>
                <w:spacing w:val="-3"/>
                <w:sz w:val="18"/>
              </w:rPr>
              <w:t xml:space="preserve"> </w:t>
            </w:r>
            <w:r>
              <w:rPr>
                <w:color w:val="5F5F5F"/>
                <w:sz w:val="18"/>
              </w:rPr>
              <w:t>strategy</w:t>
            </w:r>
            <w:r>
              <w:rPr>
                <w:color w:val="5F5F5F"/>
                <w:spacing w:val="-2"/>
                <w:sz w:val="18"/>
              </w:rPr>
              <w:t xml:space="preserve"> </w:t>
            </w:r>
            <w:r>
              <w:rPr>
                <w:color w:val="5F5F5F"/>
                <w:sz w:val="18"/>
              </w:rPr>
              <w:t>to</w:t>
            </w:r>
            <w:r>
              <w:rPr>
                <w:color w:val="5F5F5F"/>
                <w:spacing w:val="-3"/>
                <w:sz w:val="18"/>
              </w:rPr>
              <w:t xml:space="preserve"> </w:t>
            </w:r>
            <w:r>
              <w:rPr>
                <w:color w:val="5F5F5F"/>
                <w:sz w:val="18"/>
              </w:rPr>
              <w:t>address</w:t>
            </w:r>
            <w:r>
              <w:rPr>
                <w:color w:val="5F5F5F"/>
                <w:spacing w:val="-2"/>
                <w:sz w:val="18"/>
              </w:rPr>
              <w:t xml:space="preserve"> </w:t>
            </w:r>
            <w:r>
              <w:rPr>
                <w:color w:val="5F5F5F"/>
                <w:sz w:val="18"/>
              </w:rPr>
              <w:t>the</w:t>
            </w:r>
            <w:r>
              <w:rPr>
                <w:color w:val="5F5F5F"/>
                <w:spacing w:val="-3"/>
                <w:sz w:val="18"/>
              </w:rPr>
              <w:t xml:space="preserve"> </w:t>
            </w:r>
            <w:r>
              <w:rPr>
                <w:color w:val="5F5F5F"/>
                <w:sz w:val="18"/>
              </w:rPr>
              <w:t>potential</w:t>
            </w:r>
            <w:r>
              <w:rPr>
                <w:color w:val="5F5F5F"/>
                <w:spacing w:val="-1"/>
                <w:sz w:val="18"/>
              </w:rPr>
              <w:t xml:space="preserve"> </w:t>
            </w:r>
            <w:r>
              <w:rPr>
                <w:color w:val="5F5F5F"/>
                <w:sz w:val="18"/>
              </w:rPr>
              <w:t>social</w:t>
            </w:r>
            <w:r>
              <w:rPr>
                <w:color w:val="5F5F5F"/>
                <w:spacing w:val="-2"/>
                <w:sz w:val="18"/>
              </w:rPr>
              <w:t xml:space="preserve"> </w:t>
            </w:r>
            <w:r>
              <w:rPr>
                <w:color w:val="5F5F5F"/>
                <w:sz w:val="18"/>
              </w:rPr>
              <w:t>impact</w:t>
            </w:r>
            <w:r>
              <w:rPr>
                <w:color w:val="5F5F5F"/>
                <w:spacing w:val="-2"/>
                <w:sz w:val="18"/>
              </w:rPr>
              <w:t xml:space="preserve"> </w:t>
            </w:r>
            <w:r>
              <w:rPr>
                <w:color w:val="5F5F5F"/>
                <w:sz w:val="18"/>
              </w:rPr>
              <w:t>from</w:t>
            </w:r>
            <w:r>
              <w:rPr>
                <w:color w:val="5F5F5F"/>
                <w:spacing w:val="-2"/>
                <w:sz w:val="18"/>
              </w:rPr>
              <w:t xml:space="preserve"> </w:t>
            </w:r>
            <w:r>
              <w:rPr>
                <w:color w:val="5F5F5F"/>
                <w:sz w:val="18"/>
              </w:rPr>
              <w:t>the</w:t>
            </w:r>
            <w:r>
              <w:rPr>
                <w:color w:val="5F5F5F"/>
                <w:spacing w:val="-3"/>
                <w:sz w:val="18"/>
              </w:rPr>
              <w:t xml:space="preserve"> </w:t>
            </w:r>
            <w:r>
              <w:rPr>
                <w:color w:val="5F5F5F"/>
                <w:sz w:val="18"/>
              </w:rPr>
              <w:t>project’s</w:t>
            </w:r>
            <w:r>
              <w:rPr>
                <w:color w:val="5F5F5F"/>
                <w:spacing w:val="-2"/>
                <w:sz w:val="18"/>
              </w:rPr>
              <w:t xml:space="preserve"> </w:t>
            </w:r>
            <w:r>
              <w:rPr>
                <w:color w:val="5F5F5F"/>
                <w:sz w:val="18"/>
              </w:rPr>
              <w:t>workforce</w:t>
            </w:r>
            <w:r>
              <w:rPr>
                <w:color w:val="5F5F5F"/>
                <w:spacing w:val="-3"/>
                <w:sz w:val="18"/>
              </w:rPr>
              <w:t xml:space="preserve"> </w:t>
            </w:r>
            <w:r>
              <w:rPr>
                <w:color w:val="5F5F5F"/>
                <w:sz w:val="18"/>
              </w:rPr>
              <w:t>and</w:t>
            </w:r>
            <w:r>
              <w:rPr>
                <w:color w:val="5F5F5F"/>
                <w:spacing w:val="-3"/>
                <w:sz w:val="18"/>
              </w:rPr>
              <w:t xml:space="preserve"> </w:t>
            </w:r>
            <w:r>
              <w:rPr>
                <w:color w:val="5F5F5F"/>
                <w:sz w:val="18"/>
              </w:rPr>
              <w:t>accommodation</w:t>
            </w:r>
            <w:r>
              <w:rPr>
                <w:color w:val="5F5F5F"/>
                <w:spacing w:val="-3"/>
                <w:sz w:val="18"/>
              </w:rPr>
              <w:t xml:space="preserve"> </w:t>
            </w:r>
            <w:r>
              <w:rPr>
                <w:color w:val="5F5F5F"/>
                <w:sz w:val="18"/>
              </w:rPr>
              <w:t>requirements during construction. The strategy must:</w:t>
            </w:r>
          </w:p>
          <w:p w14:paraId="7CA29839" w14:textId="77777777" w:rsidR="00911B64" w:rsidRDefault="00407A2A">
            <w:pPr>
              <w:pStyle w:val="TableParagraph"/>
              <w:tabs>
                <w:tab w:val="left" w:pos="805"/>
              </w:tabs>
              <w:spacing w:before="62"/>
              <w:ind w:left="445"/>
              <w:rPr>
                <w:sz w:val="18"/>
              </w:rPr>
            </w:pPr>
            <w:r>
              <w:rPr>
                <w:noProof/>
              </w:rPr>
              <w:drawing>
                <wp:inline distT="0" distB="0" distL="0" distR="0" wp14:anchorId="3AD60990" wp14:editId="40399AF3">
                  <wp:extent cx="95250" cy="94615"/>
                  <wp:effectExtent l="0" t="0" r="0" b="0"/>
                  <wp:docPr id="757" name="Image 7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7" name="Image 757"/>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Be</w:t>
            </w:r>
            <w:r>
              <w:rPr>
                <w:color w:val="5F5F5F"/>
                <w:spacing w:val="-6"/>
                <w:sz w:val="18"/>
              </w:rPr>
              <w:t xml:space="preserve"> </w:t>
            </w:r>
            <w:r>
              <w:rPr>
                <w:color w:val="5F5F5F"/>
                <w:sz w:val="18"/>
              </w:rPr>
              <w:t>developed</w:t>
            </w:r>
            <w:r>
              <w:rPr>
                <w:color w:val="5F5F5F"/>
                <w:spacing w:val="-4"/>
                <w:sz w:val="18"/>
              </w:rPr>
              <w:t xml:space="preserve"> </w:t>
            </w:r>
            <w:r>
              <w:rPr>
                <w:color w:val="5F5F5F"/>
                <w:sz w:val="18"/>
              </w:rPr>
              <w:t>in</w:t>
            </w:r>
            <w:r>
              <w:rPr>
                <w:color w:val="5F5F5F"/>
                <w:spacing w:val="-4"/>
                <w:sz w:val="18"/>
              </w:rPr>
              <w:t xml:space="preserve"> </w:t>
            </w:r>
            <w:r>
              <w:rPr>
                <w:color w:val="5F5F5F"/>
                <w:sz w:val="18"/>
              </w:rPr>
              <w:t>consultation</w:t>
            </w:r>
            <w:r>
              <w:rPr>
                <w:color w:val="5F5F5F"/>
                <w:spacing w:val="-3"/>
                <w:sz w:val="18"/>
              </w:rPr>
              <w:t xml:space="preserve"> </w:t>
            </w:r>
            <w:r>
              <w:rPr>
                <w:color w:val="5F5F5F"/>
                <w:sz w:val="18"/>
              </w:rPr>
              <w:t>with</w:t>
            </w:r>
            <w:r>
              <w:rPr>
                <w:color w:val="5F5F5F"/>
                <w:spacing w:val="-4"/>
                <w:sz w:val="18"/>
              </w:rPr>
              <w:t xml:space="preserve"> </w:t>
            </w:r>
            <w:r>
              <w:rPr>
                <w:color w:val="5F5F5F"/>
                <w:sz w:val="18"/>
              </w:rPr>
              <w:t>government,</w:t>
            </w:r>
            <w:r>
              <w:rPr>
                <w:color w:val="5F5F5F"/>
                <w:spacing w:val="-3"/>
                <w:sz w:val="18"/>
              </w:rPr>
              <w:t xml:space="preserve"> </w:t>
            </w:r>
            <w:proofErr w:type="gramStart"/>
            <w:r>
              <w:rPr>
                <w:color w:val="5F5F5F"/>
                <w:sz w:val="18"/>
              </w:rPr>
              <w:t>industry</w:t>
            </w:r>
            <w:proofErr w:type="gramEnd"/>
            <w:r>
              <w:rPr>
                <w:color w:val="5F5F5F"/>
                <w:spacing w:val="-2"/>
                <w:sz w:val="18"/>
              </w:rPr>
              <w:t xml:space="preserve"> </w:t>
            </w:r>
            <w:r>
              <w:rPr>
                <w:color w:val="5F5F5F"/>
                <w:sz w:val="18"/>
              </w:rPr>
              <w:t>and</w:t>
            </w:r>
            <w:r>
              <w:rPr>
                <w:color w:val="5F5F5F"/>
                <w:spacing w:val="-4"/>
                <w:sz w:val="18"/>
              </w:rPr>
              <w:t xml:space="preserve"> </w:t>
            </w:r>
            <w:r>
              <w:rPr>
                <w:color w:val="5F5F5F"/>
                <w:sz w:val="18"/>
              </w:rPr>
              <w:t>other</w:t>
            </w:r>
            <w:r>
              <w:rPr>
                <w:color w:val="5F5F5F"/>
                <w:spacing w:val="-3"/>
                <w:sz w:val="18"/>
              </w:rPr>
              <w:t xml:space="preserve"> </w:t>
            </w:r>
            <w:r>
              <w:rPr>
                <w:color w:val="5F5F5F"/>
                <w:sz w:val="18"/>
              </w:rPr>
              <w:t>relevant</w:t>
            </w:r>
            <w:r>
              <w:rPr>
                <w:color w:val="5F5F5F"/>
                <w:spacing w:val="-2"/>
                <w:sz w:val="18"/>
              </w:rPr>
              <w:t xml:space="preserve"> providers.</w:t>
            </w:r>
          </w:p>
          <w:p w14:paraId="04B6C2FD" w14:textId="77777777" w:rsidR="00911B64" w:rsidRDefault="00407A2A">
            <w:pPr>
              <w:pStyle w:val="TableParagraph"/>
              <w:tabs>
                <w:tab w:val="left" w:pos="805"/>
              </w:tabs>
              <w:spacing w:before="40"/>
              <w:ind w:left="445"/>
              <w:rPr>
                <w:sz w:val="18"/>
              </w:rPr>
            </w:pPr>
            <w:r>
              <w:rPr>
                <w:noProof/>
              </w:rPr>
              <w:drawing>
                <wp:inline distT="0" distB="0" distL="0" distR="0" wp14:anchorId="7CFA3A9C" wp14:editId="26A766D0">
                  <wp:extent cx="95250" cy="94615"/>
                  <wp:effectExtent l="0" t="0" r="0" b="0"/>
                  <wp:docPr id="758" name="Image 7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8" name="Image 758"/>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Include</w:t>
            </w:r>
            <w:r>
              <w:rPr>
                <w:color w:val="5F5F5F"/>
                <w:spacing w:val="-6"/>
                <w:sz w:val="18"/>
              </w:rPr>
              <w:t xml:space="preserve"> </w:t>
            </w:r>
            <w:r>
              <w:rPr>
                <w:color w:val="5F5F5F"/>
                <w:sz w:val="18"/>
              </w:rPr>
              <w:t>a</w:t>
            </w:r>
            <w:r>
              <w:rPr>
                <w:color w:val="5F5F5F"/>
                <w:spacing w:val="-3"/>
                <w:sz w:val="18"/>
              </w:rPr>
              <w:t xml:space="preserve"> </w:t>
            </w:r>
            <w:r>
              <w:rPr>
                <w:color w:val="5F5F5F"/>
                <w:sz w:val="18"/>
              </w:rPr>
              <w:t>protocol</w:t>
            </w:r>
            <w:r>
              <w:rPr>
                <w:color w:val="5F5F5F"/>
                <w:spacing w:val="-3"/>
                <w:sz w:val="18"/>
              </w:rPr>
              <w:t xml:space="preserve"> </w:t>
            </w:r>
            <w:r>
              <w:rPr>
                <w:color w:val="5F5F5F"/>
                <w:sz w:val="18"/>
              </w:rPr>
              <w:t>for</w:t>
            </w:r>
            <w:r>
              <w:rPr>
                <w:color w:val="5F5F5F"/>
                <w:spacing w:val="-2"/>
                <w:sz w:val="18"/>
              </w:rPr>
              <w:t xml:space="preserve"> </w:t>
            </w:r>
            <w:r>
              <w:rPr>
                <w:color w:val="5F5F5F"/>
                <w:sz w:val="18"/>
              </w:rPr>
              <w:t>the</w:t>
            </w:r>
            <w:r>
              <w:rPr>
                <w:color w:val="5F5F5F"/>
                <w:spacing w:val="-3"/>
                <w:sz w:val="18"/>
              </w:rPr>
              <w:t xml:space="preserve"> </w:t>
            </w:r>
            <w:r>
              <w:rPr>
                <w:color w:val="5F5F5F"/>
                <w:sz w:val="18"/>
              </w:rPr>
              <w:t>identification</w:t>
            </w:r>
            <w:r>
              <w:rPr>
                <w:color w:val="5F5F5F"/>
                <w:spacing w:val="-4"/>
                <w:sz w:val="18"/>
              </w:rPr>
              <w:t xml:space="preserve"> </w:t>
            </w:r>
            <w:r>
              <w:rPr>
                <w:color w:val="5F5F5F"/>
                <w:sz w:val="18"/>
              </w:rPr>
              <w:t>and</w:t>
            </w:r>
            <w:r>
              <w:rPr>
                <w:color w:val="5F5F5F"/>
                <w:spacing w:val="-3"/>
                <w:sz w:val="18"/>
              </w:rPr>
              <w:t xml:space="preserve"> </w:t>
            </w:r>
            <w:r>
              <w:rPr>
                <w:color w:val="5F5F5F"/>
                <w:sz w:val="18"/>
              </w:rPr>
              <w:t>management</w:t>
            </w:r>
            <w:r>
              <w:rPr>
                <w:color w:val="5F5F5F"/>
                <w:spacing w:val="-3"/>
                <w:sz w:val="18"/>
              </w:rPr>
              <w:t xml:space="preserve"> </w:t>
            </w:r>
            <w:r>
              <w:rPr>
                <w:color w:val="5F5F5F"/>
                <w:sz w:val="18"/>
              </w:rPr>
              <w:t>of</w:t>
            </w:r>
            <w:r>
              <w:rPr>
                <w:color w:val="5F5F5F"/>
                <w:spacing w:val="-2"/>
                <w:sz w:val="18"/>
              </w:rPr>
              <w:t xml:space="preserve"> </w:t>
            </w:r>
            <w:r>
              <w:rPr>
                <w:color w:val="5F5F5F"/>
                <w:sz w:val="18"/>
              </w:rPr>
              <w:t>impacts</w:t>
            </w:r>
            <w:r>
              <w:rPr>
                <w:color w:val="5F5F5F"/>
                <w:spacing w:val="-2"/>
                <w:sz w:val="18"/>
              </w:rPr>
              <w:t xml:space="preserve"> </w:t>
            </w:r>
            <w:r>
              <w:rPr>
                <w:color w:val="5F5F5F"/>
                <w:sz w:val="18"/>
              </w:rPr>
              <w:t>due</w:t>
            </w:r>
            <w:r>
              <w:rPr>
                <w:color w:val="5F5F5F"/>
                <w:spacing w:val="-4"/>
                <w:sz w:val="18"/>
              </w:rPr>
              <w:t xml:space="preserve"> </w:t>
            </w:r>
            <w:r>
              <w:rPr>
                <w:color w:val="5F5F5F"/>
                <w:sz w:val="18"/>
              </w:rPr>
              <w:t>to</w:t>
            </w:r>
            <w:r>
              <w:rPr>
                <w:color w:val="5F5F5F"/>
                <w:spacing w:val="-1"/>
                <w:sz w:val="18"/>
              </w:rPr>
              <w:t xml:space="preserve"> </w:t>
            </w:r>
            <w:r>
              <w:rPr>
                <w:color w:val="5F5F5F"/>
                <w:sz w:val="18"/>
              </w:rPr>
              <w:t>accommodation</w:t>
            </w:r>
            <w:r>
              <w:rPr>
                <w:color w:val="5F5F5F"/>
                <w:spacing w:val="-3"/>
                <w:sz w:val="18"/>
              </w:rPr>
              <w:t xml:space="preserve"> </w:t>
            </w:r>
            <w:r>
              <w:rPr>
                <w:color w:val="5F5F5F"/>
                <w:spacing w:val="-2"/>
                <w:sz w:val="18"/>
              </w:rPr>
              <w:t>requirements.</w:t>
            </w:r>
          </w:p>
          <w:p w14:paraId="7263162F" w14:textId="77777777" w:rsidR="00911B64" w:rsidRDefault="00407A2A">
            <w:pPr>
              <w:pStyle w:val="TableParagraph"/>
              <w:tabs>
                <w:tab w:val="left" w:pos="805"/>
              </w:tabs>
              <w:spacing w:before="39" w:line="379" w:lineRule="auto"/>
              <w:ind w:left="445" w:right="674"/>
              <w:rPr>
                <w:sz w:val="18"/>
              </w:rPr>
            </w:pPr>
            <w:r>
              <w:rPr>
                <w:noProof/>
              </w:rPr>
              <w:drawing>
                <wp:inline distT="0" distB="0" distL="0" distR="0" wp14:anchorId="7F200204" wp14:editId="09FA4619">
                  <wp:extent cx="95250" cy="94615"/>
                  <wp:effectExtent l="0" t="0" r="0" b="0"/>
                  <wp:docPr id="759" name="Image 7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9" name="Image 759"/>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Address</w:t>
            </w:r>
            <w:r>
              <w:rPr>
                <w:color w:val="5F5F5F"/>
                <w:spacing w:val="-2"/>
                <w:sz w:val="18"/>
              </w:rPr>
              <w:t xml:space="preserve"> </w:t>
            </w:r>
            <w:r>
              <w:rPr>
                <w:color w:val="5F5F5F"/>
                <w:sz w:val="18"/>
              </w:rPr>
              <w:t>cumulative</w:t>
            </w:r>
            <w:r>
              <w:rPr>
                <w:color w:val="5F5F5F"/>
                <w:spacing w:val="-3"/>
                <w:sz w:val="18"/>
              </w:rPr>
              <w:t xml:space="preserve"> </w:t>
            </w:r>
            <w:r>
              <w:rPr>
                <w:color w:val="5F5F5F"/>
                <w:sz w:val="18"/>
              </w:rPr>
              <w:t>impacts</w:t>
            </w:r>
            <w:r>
              <w:rPr>
                <w:color w:val="5F5F5F"/>
                <w:spacing w:val="-2"/>
                <w:sz w:val="18"/>
              </w:rPr>
              <w:t xml:space="preserve"> </w:t>
            </w:r>
            <w:r>
              <w:rPr>
                <w:color w:val="5F5F5F"/>
                <w:sz w:val="18"/>
              </w:rPr>
              <w:t>on</w:t>
            </w:r>
            <w:r>
              <w:rPr>
                <w:color w:val="5F5F5F"/>
                <w:spacing w:val="-3"/>
                <w:sz w:val="18"/>
              </w:rPr>
              <w:t xml:space="preserve"> </w:t>
            </w:r>
            <w:r>
              <w:rPr>
                <w:color w:val="5F5F5F"/>
                <w:sz w:val="18"/>
              </w:rPr>
              <w:t>accommodation</w:t>
            </w:r>
            <w:r>
              <w:rPr>
                <w:color w:val="5F5F5F"/>
                <w:spacing w:val="-3"/>
                <w:sz w:val="18"/>
              </w:rPr>
              <w:t xml:space="preserve"> </w:t>
            </w:r>
            <w:r>
              <w:rPr>
                <w:color w:val="5F5F5F"/>
                <w:sz w:val="18"/>
              </w:rPr>
              <w:t>due</w:t>
            </w:r>
            <w:r>
              <w:rPr>
                <w:color w:val="5F5F5F"/>
                <w:spacing w:val="-3"/>
                <w:sz w:val="18"/>
              </w:rPr>
              <w:t xml:space="preserve"> </w:t>
            </w:r>
            <w:r>
              <w:rPr>
                <w:color w:val="5F5F5F"/>
                <w:sz w:val="18"/>
              </w:rPr>
              <w:t>to</w:t>
            </w:r>
            <w:r>
              <w:rPr>
                <w:color w:val="5F5F5F"/>
                <w:spacing w:val="-3"/>
                <w:sz w:val="18"/>
              </w:rPr>
              <w:t xml:space="preserve"> </w:t>
            </w:r>
            <w:r>
              <w:rPr>
                <w:color w:val="5F5F5F"/>
                <w:sz w:val="18"/>
              </w:rPr>
              <w:t>other</w:t>
            </w:r>
            <w:r>
              <w:rPr>
                <w:color w:val="5F5F5F"/>
                <w:spacing w:val="-1"/>
                <w:sz w:val="18"/>
              </w:rPr>
              <w:t xml:space="preserve"> </w:t>
            </w:r>
            <w:r>
              <w:rPr>
                <w:color w:val="5F5F5F"/>
                <w:sz w:val="18"/>
              </w:rPr>
              <w:t>large-scale</w:t>
            </w:r>
            <w:r>
              <w:rPr>
                <w:color w:val="5F5F5F"/>
                <w:spacing w:val="-3"/>
                <w:sz w:val="18"/>
              </w:rPr>
              <w:t xml:space="preserve"> </w:t>
            </w:r>
            <w:r>
              <w:rPr>
                <w:color w:val="5F5F5F"/>
                <w:sz w:val="18"/>
              </w:rPr>
              <w:t>construction</w:t>
            </w:r>
            <w:r>
              <w:rPr>
                <w:color w:val="5F5F5F"/>
                <w:spacing w:val="-3"/>
                <w:sz w:val="18"/>
              </w:rPr>
              <w:t xml:space="preserve"> </w:t>
            </w:r>
            <w:r>
              <w:rPr>
                <w:color w:val="5F5F5F"/>
                <w:sz w:val="18"/>
              </w:rPr>
              <w:t>and</w:t>
            </w:r>
            <w:r>
              <w:rPr>
                <w:color w:val="5F5F5F"/>
                <w:spacing w:val="-3"/>
                <w:sz w:val="18"/>
              </w:rPr>
              <w:t xml:space="preserve"> </w:t>
            </w:r>
            <w:r>
              <w:rPr>
                <w:color w:val="5F5F5F"/>
                <w:sz w:val="18"/>
              </w:rPr>
              <w:t>infrastructure</w:t>
            </w:r>
            <w:r>
              <w:rPr>
                <w:color w:val="5F5F5F"/>
                <w:spacing w:val="-3"/>
                <w:sz w:val="18"/>
              </w:rPr>
              <w:t xml:space="preserve"> </w:t>
            </w:r>
            <w:r>
              <w:rPr>
                <w:color w:val="5F5F5F"/>
                <w:sz w:val="18"/>
              </w:rPr>
              <w:t>projects</w:t>
            </w:r>
            <w:r>
              <w:rPr>
                <w:color w:val="5F5F5F"/>
                <w:spacing w:val="-2"/>
                <w:sz w:val="18"/>
              </w:rPr>
              <w:t xml:space="preserve"> </w:t>
            </w:r>
            <w:r>
              <w:rPr>
                <w:color w:val="5F5F5F"/>
                <w:sz w:val="18"/>
              </w:rPr>
              <w:t>in</w:t>
            </w:r>
            <w:r>
              <w:rPr>
                <w:color w:val="5F5F5F"/>
                <w:spacing w:val="-3"/>
                <w:sz w:val="18"/>
              </w:rPr>
              <w:t xml:space="preserve"> </w:t>
            </w:r>
            <w:r>
              <w:rPr>
                <w:color w:val="5F5F5F"/>
                <w:sz w:val="18"/>
              </w:rPr>
              <w:t>the</w:t>
            </w:r>
            <w:r>
              <w:rPr>
                <w:color w:val="5F5F5F"/>
                <w:spacing w:val="-3"/>
                <w:sz w:val="18"/>
              </w:rPr>
              <w:t xml:space="preserve"> </w:t>
            </w:r>
            <w:r>
              <w:rPr>
                <w:color w:val="5F5F5F"/>
                <w:sz w:val="18"/>
              </w:rPr>
              <w:t>identified</w:t>
            </w:r>
            <w:r>
              <w:rPr>
                <w:color w:val="5F5F5F"/>
                <w:spacing w:val="-3"/>
                <w:sz w:val="18"/>
              </w:rPr>
              <w:t xml:space="preserve"> </w:t>
            </w:r>
            <w:r>
              <w:rPr>
                <w:color w:val="5F5F5F"/>
                <w:sz w:val="18"/>
              </w:rPr>
              <w:t>local</w:t>
            </w:r>
            <w:r>
              <w:rPr>
                <w:color w:val="5F5F5F"/>
                <w:spacing w:val="-2"/>
                <w:sz w:val="18"/>
              </w:rPr>
              <w:t xml:space="preserve"> </w:t>
            </w:r>
            <w:r>
              <w:rPr>
                <w:color w:val="5F5F5F"/>
                <w:sz w:val="18"/>
              </w:rPr>
              <w:t>study</w:t>
            </w:r>
            <w:r>
              <w:rPr>
                <w:color w:val="5F5F5F"/>
                <w:spacing w:val="-2"/>
                <w:sz w:val="18"/>
              </w:rPr>
              <w:t xml:space="preserve"> </w:t>
            </w:r>
            <w:r>
              <w:rPr>
                <w:color w:val="5F5F5F"/>
                <w:sz w:val="18"/>
              </w:rPr>
              <w:t>areas. The outcomes of the strategy must be considered during construction planning.</w:t>
            </w:r>
          </w:p>
        </w:tc>
      </w:tr>
    </w:tbl>
    <w:p w14:paraId="4B5C6281" w14:textId="77777777" w:rsidR="00911B64" w:rsidRDefault="00911B64">
      <w:pPr>
        <w:spacing w:line="379" w:lineRule="auto"/>
        <w:rPr>
          <w:sz w:val="18"/>
        </w:rPr>
        <w:sectPr w:rsidR="00911B64">
          <w:pgSz w:w="16840" w:h="11910" w:orient="landscape"/>
          <w:pgMar w:top="1400" w:right="800" w:bottom="860" w:left="1020" w:header="457" w:footer="661" w:gutter="0"/>
          <w:cols w:space="720"/>
        </w:sectPr>
      </w:pPr>
    </w:p>
    <w:p w14:paraId="323BC508" w14:textId="77777777" w:rsidR="00911B64" w:rsidRDefault="00911B64">
      <w:pPr>
        <w:pStyle w:val="BodyText"/>
        <w:spacing w:before="1" w:after="1"/>
        <w:rPr>
          <w:rFonts w:ascii="Century Gothic"/>
          <w:sz w:val="14"/>
        </w:rPr>
      </w:pPr>
    </w:p>
    <w:tbl>
      <w:tblPr>
        <w:tblW w:w="0" w:type="auto"/>
        <w:tblInd w:w="121" w:type="dxa"/>
        <w:tblLayout w:type="fixed"/>
        <w:tblCellMar>
          <w:left w:w="0" w:type="dxa"/>
          <w:right w:w="0" w:type="dxa"/>
        </w:tblCellMar>
        <w:tblLook w:val="01E0" w:firstRow="1" w:lastRow="1" w:firstColumn="1" w:lastColumn="1" w:noHBand="0" w:noVBand="0"/>
      </w:tblPr>
      <w:tblGrid>
        <w:gridCol w:w="1222"/>
        <w:gridCol w:w="13094"/>
      </w:tblGrid>
      <w:tr w:rsidR="00911B64" w14:paraId="40E56D2E" w14:textId="77777777">
        <w:trPr>
          <w:trHeight w:val="551"/>
        </w:trPr>
        <w:tc>
          <w:tcPr>
            <w:tcW w:w="1222" w:type="dxa"/>
            <w:shd w:val="clear" w:color="auto" w:fill="133149"/>
          </w:tcPr>
          <w:p w14:paraId="3A029966" w14:textId="77777777" w:rsidR="00911B64" w:rsidRDefault="00407A2A">
            <w:pPr>
              <w:pStyle w:val="TableParagraph"/>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13094" w:type="dxa"/>
            <w:shd w:val="clear" w:color="auto" w:fill="133149"/>
          </w:tcPr>
          <w:p w14:paraId="10C3C190" w14:textId="77777777" w:rsidR="00911B64" w:rsidRDefault="00407A2A">
            <w:pPr>
              <w:pStyle w:val="TableParagraph"/>
              <w:ind w:left="445"/>
              <w:rPr>
                <w:b/>
                <w:sz w:val="18"/>
              </w:rPr>
            </w:pPr>
            <w:r>
              <w:rPr>
                <w:b/>
                <w:color w:val="FFFFFF"/>
                <w:sz w:val="18"/>
              </w:rPr>
              <w:t>Environmental</w:t>
            </w:r>
            <w:r>
              <w:rPr>
                <w:b/>
                <w:color w:val="FFFFFF"/>
                <w:spacing w:val="-9"/>
                <w:sz w:val="18"/>
              </w:rPr>
              <w:t xml:space="preserve"> </w:t>
            </w:r>
            <w:r>
              <w:rPr>
                <w:b/>
                <w:color w:val="FFFFFF"/>
                <w:sz w:val="18"/>
              </w:rPr>
              <w:t>Performance</w:t>
            </w:r>
            <w:r>
              <w:rPr>
                <w:b/>
                <w:color w:val="FFFFFF"/>
                <w:spacing w:val="-5"/>
                <w:sz w:val="18"/>
              </w:rPr>
              <w:t xml:space="preserve"> </w:t>
            </w:r>
            <w:r>
              <w:rPr>
                <w:b/>
                <w:color w:val="FFFFFF"/>
                <w:spacing w:val="-2"/>
                <w:sz w:val="18"/>
              </w:rPr>
              <w:t>Requirements</w:t>
            </w:r>
          </w:p>
        </w:tc>
      </w:tr>
      <w:tr w:rsidR="00911B64" w14:paraId="1DCC5087" w14:textId="77777777">
        <w:trPr>
          <w:trHeight w:val="3577"/>
        </w:trPr>
        <w:tc>
          <w:tcPr>
            <w:tcW w:w="1222" w:type="dxa"/>
          </w:tcPr>
          <w:p w14:paraId="3C9A5C92" w14:textId="77777777" w:rsidR="00911B64" w:rsidRDefault="00407A2A">
            <w:pPr>
              <w:pStyle w:val="TableParagraph"/>
              <w:ind w:left="107"/>
              <w:rPr>
                <w:sz w:val="18"/>
              </w:rPr>
            </w:pPr>
            <w:r>
              <w:rPr>
                <w:color w:val="5F5F5F"/>
                <w:sz w:val="18"/>
              </w:rPr>
              <w:t>S03</w:t>
            </w:r>
            <w:r>
              <w:rPr>
                <w:color w:val="5F5F5F"/>
                <w:spacing w:val="-3"/>
                <w:sz w:val="18"/>
              </w:rPr>
              <w:t xml:space="preserve"> </w:t>
            </w:r>
            <w:r>
              <w:rPr>
                <w:color w:val="5F5F5F"/>
                <w:spacing w:val="-5"/>
                <w:sz w:val="18"/>
              </w:rPr>
              <w:t>Tas</w:t>
            </w:r>
          </w:p>
        </w:tc>
        <w:tc>
          <w:tcPr>
            <w:tcW w:w="13094" w:type="dxa"/>
          </w:tcPr>
          <w:p w14:paraId="08DE253C" w14:textId="77777777" w:rsidR="00911B64" w:rsidRDefault="00407A2A">
            <w:pPr>
              <w:pStyle w:val="TableParagraph"/>
              <w:ind w:left="445"/>
              <w:rPr>
                <w:b/>
                <w:sz w:val="18"/>
              </w:rPr>
            </w:pPr>
            <w:r>
              <w:rPr>
                <w:b/>
                <w:color w:val="5F5F5F"/>
                <w:sz w:val="18"/>
              </w:rPr>
              <w:t>Develop</w:t>
            </w:r>
            <w:r>
              <w:rPr>
                <w:b/>
                <w:color w:val="5F5F5F"/>
                <w:spacing w:val="-5"/>
                <w:sz w:val="18"/>
              </w:rPr>
              <w:t xml:space="preserve"> </w:t>
            </w:r>
            <w:r>
              <w:rPr>
                <w:b/>
                <w:color w:val="5F5F5F"/>
                <w:sz w:val="18"/>
              </w:rPr>
              <w:t>and</w:t>
            </w:r>
            <w:r>
              <w:rPr>
                <w:b/>
                <w:color w:val="5F5F5F"/>
                <w:spacing w:val="-4"/>
                <w:sz w:val="18"/>
              </w:rPr>
              <w:t xml:space="preserve"> </w:t>
            </w:r>
            <w:r>
              <w:rPr>
                <w:b/>
                <w:color w:val="5F5F5F"/>
                <w:sz w:val="18"/>
              </w:rPr>
              <w:t>implement</w:t>
            </w:r>
            <w:r>
              <w:rPr>
                <w:b/>
                <w:color w:val="5F5F5F"/>
                <w:spacing w:val="-3"/>
                <w:sz w:val="18"/>
              </w:rPr>
              <w:t xml:space="preserve"> </w:t>
            </w:r>
            <w:r>
              <w:rPr>
                <w:b/>
                <w:color w:val="5F5F5F"/>
                <w:sz w:val="18"/>
              </w:rPr>
              <w:t>a</w:t>
            </w:r>
            <w:r>
              <w:rPr>
                <w:b/>
                <w:color w:val="5F5F5F"/>
                <w:spacing w:val="-4"/>
                <w:sz w:val="18"/>
              </w:rPr>
              <w:t xml:space="preserve"> </w:t>
            </w:r>
            <w:r>
              <w:rPr>
                <w:b/>
                <w:color w:val="5F5F5F"/>
                <w:sz w:val="18"/>
              </w:rPr>
              <w:t>community</w:t>
            </w:r>
            <w:r>
              <w:rPr>
                <w:b/>
                <w:color w:val="5F5F5F"/>
                <w:spacing w:val="-4"/>
                <w:sz w:val="18"/>
              </w:rPr>
              <w:t xml:space="preserve"> </w:t>
            </w:r>
            <w:r>
              <w:rPr>
                <w:b/>
                <w:color w:val="5F5F5F"/>
                <w:sz w:val="18"/>
              </w:rPr>
              <w:t>and</w:t>
            </w:r>
            <w:r>
              <w:rPr>
                <w:b/>
                <w:color w:val="5F5F5F"/>
                <w:spacing w:val="-3"/>
                <w:sz w:val="18"/>
              </w:rPr>
              <w:t xml:space="preserve"> </w:t>
            </w:r>
            <w:r>
              <w:rPr>
                <w:b/>
                <w:color w:val="5F5F5F"/>
                <w:sz w:val="18"/>
              </w:rPr>
              <w:t>stakeholder</w:t>
            </w:r>
            <w:r>
              <w:rPr>
                <w:b/>
                <w:color w:val="5F5F5F"/>
                <w:spacing w:val="-4"/>
                <w:sz w:val="18"/>
              </w:rPr>
              <w:t xml:space="preserve"> </w:t>
            </w:r>
            <w:r>
              <w:rPr>
                <w:b/>
                <w:color w:val="5F5F5F"/>
                <w:sz w:val="18"/>
              </w:rPr>
              <w:t>engagement</w:t>
            </w:r>
            <w:r>
              <w:rPr>
                <w:b/>
                <w:color w:val="5F5F5F"/>
                <w:spacing w:val="-2"/>
                <w:sz w:val="18"/>
              </w:rPr>
              <w:t xml:space="preserve"> </w:t>
            </w:r>
            <w:proofErr w:type="gramStart"/>
            <w:r>
              <w:rPr>
                <w:b/>
                <w:color w:val="5F5F5F"/>
                <w:spacing w:val="-2"/>
                <w:sz w:val="18"/>
              </w:rPr>
              <w:t>framework</w:t>
            </w:r>
            <w:proofErr w:type="gramEnd"/>
          </w:p>
          <w:p w14:paraId="4D471A41" w14:textId="77777777" w:rsidR="00911B64" w:rsidRDefault="00407A2A">
            <w:pPr>
              <w:pStyle w:val="TableParagraph"/>
              <w:spacing w:before="119"/>
              <w:ind w:left="445" w:right="168"/>
              <w:rPr>
                <w:sz w:val="18"/>
              </w:rPr>
            </w:pPr>
            <w:r>
              <w:rPr>
                <w:color w:val="5F5F5F"/>
                <w:sz w:val="18"/>
              </w:rPr>
              <w:t>Prior to commencement of project works, develop a community and stakeholder engagement framework to outline the approach to engagement with community,</w:t>
            </w:r>
            <w:r>
              <w:rPr>
                <w:color w:val="5F5F5F"/>
                <w:spacing w:val="-2"/>
                <w:sz w:val="18"/>
              </w:rPr>
              <w:t xml:space="preserve"> </w:t>
            </w:r>
            <w:r>
              <w:rPr>
                <w:color w:val="5F5F5F"/>
                <w:sz w:val="18"/>
              </w:rPr>
              <w:t>stakeholders</w:t>
            </w:r>
            <w:r>
              <w:rPr>
                <w:color w:val="5F5F5F"/>
                <w:spacing w:val="-2"/>
                <w:sz w:val="18"/>
              </w:rPr>
              <w:t xml:space="preserve"> </w:t>
            </w:r>
            <w:r>
              <w:rPr>
                <w:color w:val="5F5F5F"/>
                <w:sz w:val="18"/>
              </w:rPr>
              <w:t>and</w:t>
            </w:r>
            <w:r>
              <w:rPr>
                <w:color w:val="5F5F5F"/>
                <w:spacing w:val="-1"/>
                <w:sz w:val="18"/>
              </w:rPr>
              <w:t xml:space="preserve"> </w:t>
            </w:r>
            <w:r>
              <w:rPr>
                <w:color w:val="5F5F5F"/>
                <w:sz w:val="18"/>
              </w:rPr>
              <w:t>First</w:t>
            </w:r>
            <w:r>
              <w:rPr>
                <w:color w:val="5F5F5F"/>
                <w:spacing w:val="-2"/>
                <w:sz w:val="18"/>
              </w:rPr>
              <w:t xml:space="preserve"> </w:t>
            </w:r>
            <w:r>
              <w:rPr>
                <w:color w:val="5F5F5F"/>
                <w:sz w:val="18"/>
              </w:rPr>
              <w:t>Peoples</w:t>
            </w:r>
            <w:r>
              <w:rPr>
                <w:color w:val="5F5F5F"/>
                <w:spacing w:val="-1"/>
                <w:sz w:val="18"/>
              </w:rPr>
              <w:t xml:space="preserve"> </w:t>
            </w:r>
            <w:r>
              <w:rPr>
                <w:color w:val="5F5F5F"/>
                <w:sz w:val="18"/>
              </w:rPr>
              <w:t>will</w:t>
            </w:r>
            <w:r>
              <w:rPr>
                <w:color w:val="5F5F5F"/>
                <w:spacing w:val="-2"/>
                <w:sz w:val="18"/>
              </w:rPr>
              <w:t xml:space="preserve"> </w:t>
            </w:r>
            <w:r>
              <w:rPr>
                <w:color w:val="5F5F5F"/>
                <w:sz w:val="18"/>
              </w:rPr>
              <w:t>be</w:t>
            </w:r>
            <w:r>
              <w:rPr>
                <w:color w:val="5F5F5F"/>
                <w:spacing w:val="-3"/>
                <w:sz w:val="18"/>
              </w:rPr>
              <w:t xml:space="preserve"> </w:t>
            </w:r>
            <w:r>
              <w:rPr>
                <w:color w:val="5F5F5F"/>
                <w:sz w:val="18"/>
              </w:rPr>
              <w:t>undertaken</w:t>
            </w:r>
            <w:r>
              <w:rPr>
                <w:color w:val="5F5F5F"/>
                <w:spacing w:val="-3"/>
                <w:sz w:val="18"/>
              </w:rPr>
              <w:t xml:space="preserve"> </w:t>
            </w:r>
            <w:r>
              <w:rPr>
                <w:color w:val="5F5F5F"/>
                <w:sz w:val="18"/>
              </w:rPr>
              <w:t>for</w:t>
            </w:r>
            <w:r>
              <w:rPr>
                <w:color w:val="5F5F5F"/>
                <w:spacing w:val="-2"/>
                <w:sz w:val="18"/>
              </w:rPr>
              <w:t xml:space="preserve"> </w:t>
            </w:r>
            <w:r>
              <w:rPr>
                <w:color w:val="5F5F5F"/>
                <w:sz w:val="18"/>
              </w:rPr>
              <w:t>project</w:t>
            </w:r>
            <w:r>
              <w:rPr>
                <w:color w:val="5F5F5F"/>
                <w:spacing w:val="-2"/>
                <w:sz w:val="18"/>
              </w:rPr>
              <w:t xml:space="preserve"> </w:t>
            </w:r>
            <w:r>
              <w:rPr>
                <w:color w:val="5F5F5F"/>
                <w:sz w:val="18"/>
              </w:rPr>
              <w:t>and</w:t>
            </w:r>
            <w:r>
              <w:rPr>
                <w:color w:val="5F5F5F"/>
                <w:spacing w:val="-3"/>
                <w:sz w:val="18"/>
              </w:rPr>
              <w:t xml:space="preserve"> </w:t>
            </w:r>
            <w:r>
              <w:rPr>
                <w:color w:val="5F5F5F"/>
                <w:sz w:val="18"/>
              </w:rPr>
              <w:t>by</w:t>
            </w:r>
            <w:r>
              <w:rPr>
                <w:color w:val="5F5F5F"/>
                <w:spacing w:val="-2"/>
                <w:sz w:val="18"/>
              </w:rPr>
              <w:t xml:space="preserve"> </w:t>
            </w:r>
            <w:r>
              <w:rPr>
                <w:color w:val="5F5F5F"/>
                <w:sz w:val="18"/>
              </w:rPr>
              <w:t>all</w:t>
            </w:r>
            <w:r>
              <w:rPr>
                <w:color w:val="5F5F5F"/>
                <w:spacing w:val="-2"/>
                <w:sz w:val="18"/>
              </w:rPr>
              <w:t xml:space="preserve"> </w:t>
            </w:r>
            <w:r>
              <w:rPr>
                <w:color w:val="5F5F5F"/>
                <w:sz w:val="18"/>
              </w:rPr>
              <w:t>contractors.</w:t>
            </w:r>
            <w:r>
              <w:rPr>
                <w:color w:val="5F5F5F"/>
                <w:spacing w:val="-2"/>
                <w:sz w:val="18"/>
              </w:rPr>
              <w:t xml:space="preserve"> </w:t>
            </w:r>
            <w:r>
              <w:rPr>
                <w:color w:val="5F5F5F"/>
                <w:sz w:val="18"/>
              </w:rPr>
              <w:t>The</w:t>
            </w:r>
            <w:r>
              <w:rPr>
                <w:color w:val="5F5F5F"/>
                <w:spacing w:val="-3"/>
                <w:sz w:val="18"/>
              </w:rPr>
              <w:t xml:space="preserve"> </w:t>
            </w:r>
            <w:r>
              <w:rPr>
                <w:color w:val="5F5F5F"/>
                <w:sz w:val="18"/>
              </w:rPr>
              <w:t>community</w:t>
            </w:r>
            <w:r>
              <w:rPr>
                <w:color w:val="5F5F5F"/>
                <w:spacing w:val="-2"/>
                <w:sz w:val="18"/>
              </w:rPr>
              <w:t xml:space="preserve"> </w:t>
            </w:r>
            <w:r>
              <w:rPr>
                <w:color w:val="5F5F5F"/>
                <w:sz w:val="18"/>
              </w:rPr>
              <w:t>and</w:t>
            </w:r>
            <w:r>
              <w:rPr>
                <w:color w:val="5F5F5F"/>
                <w:spacing w:val="-3"/>
                <w:sz w:val="18"/>
              </w:rPr>
              <w:t xml:space="preserve"> </w:t>
            </w:r>
            <w:r>
              <w:rPr>
                <w:color w:val="5F5F5F"/>
                <w:sz w:val="18"/>
              </w:rPr>
              <w:t>stakeholder</w:t>
            </w:r>
            <w:r>
              <w:rPr>
                <w:color w:val="5F5F5F"/>
                <w:spacing w:val="-2"/>
                <w:sz w:val="18"/>
              </w:rPr>
              <w:t xml:space="preserve"> </w:t>
            </w:r>
            <w:r>
              <w:rPr>
                <w:color w:val="5F5F5F"/>
                <w:sz w:val="18"/>
              </w:rPr>
              <w:t>engagement</w:t>
            </w:r>
            <w:r>
              <w:rPr>
                <w:color w:val="5F5F5F"/>
                <w:spacing w:val="-2"/>
                <w:sz w:val="18"/>
              </w:rPr>
              <w:t xml:space="preserve"> </w:t>
            </w:r>
            <w:r>
              <w:rPr>
                <w:color w:val="5F5F5F"/>
                <w:sz w:val="18"/>
              </w:rPr>
              <w:t xml:space="preserve">framework </w:t>
            </w:r>
            <w:r>
              <w:rPr>
                <w:color w:val="5F5F5F"/>
                <w:spacing w:val="-2"/>
                <w:sz w:val="18"/>
              </w:rPr>
              <w:t>must:</w:t>
            </w:r>
          </w:p>
          <w:p w14:paraId="3BC716F1" w14:textId="77777777" w:rsidR="00911B64" w:rsidRDefault="00407A2A">
            <w:pPr>
              <w:pStyle w:val="TableParagraph"/>
              <w:tabs>
                <w:tab w:val="left" w:pos="805"/>
              </w:tabs>
              <w:spacing w:before="61"/>
              <w:ind w:left="445"/>
              <w:rPr>
                <w:sz w:val="18"/>
              </w:rPr>
            </w:pPr>
            <w:r>
              <w:rPr>
                <w:noProof/>
              </w:rPr>
              <w:drawing>
                <wp:inline distT="0" distB="0" distL="0" distR="0" wp14:anchorId="615FDD42" wp14:editId="35B82550">
                  <wp:extent cx="95250" cy="93980"/>
                  <wp:effectExtent l="0" t="0" r="0" b="0"/>
                  <wp:docPr id="760" name="Image 7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0" name="Image 760"/>
                          <pic:cNvPicPr/>
                        </pic:nvPicPr>
                        <pic:blipFill>
                          <a:blip r:embed="rId9" cstate="print"/>
                          <a:stretch>
                            <a:fillRect/>
                          </a:stretch>
                        </pic:blipFill>
                        <pic:spPr>
                          <a:xfrm>
                            <a:off x="0" y="0"/>
                            <a:ext cx="95250" cy="93980"/>
                          </a:xfrm>
                          <a:prstGeom prst="rect">
                            <a:avLst/>
                          </a:prstGeom>
                        </pic:spPr>
                      </pic:pic>
                    </a:graphicData>
                  </a:graphic>
                </wp:inline>
              </w:drawing>
            </w:r>
            <w:r>
              <w:rPr>
                <w:rFonts w:ascii="Times New Roman"/>
                <w:sz w:val="20"/>
              </w:rPr>
              <w:tab/>
            </w:r>
            <w:r>
              <w:rPr>
                <w:color w:val="5F5F5F"/>
                <w:sz w:val="18"/>
              </w:rPr>
              <w:t>Identify</w:t>
            </w:r>
            <w:r>
              <w:rPr>
                <w:color w:val="5F5F5F"/>
                <w:spacing w:val="-5"/>
                <w:sz w:val="18"/>
              </w:rPr>
              <w:t xml:space="preserve"> </w:t>
            </w:r>
            <w:r>
              <w:rPr>
                <w:color w:val="5F5F5F"/>
                <w:sz w:val="18"/>
              </w:rPr>
              <w:t>key</w:t>
            </w:r>
            <w:r>
              <w:rPr>
                <w:color w:val="5F5F5F"/>
                <w:spacing w:val="-2"/>
                <w:sz w:val="18"/>
              </w:rPr>
              <w:t xml:space="preserve"> </w:t>
            </w:r>
            <w:r>
              <w:rPr>
                <w:color w:val="5F5F5F"/>
                <w:sz w:val="18"/>
              </w:rPr>
              <w:t>community</w:t>
            </w:r>
            <w:r>
              <w:rPr>
                <w:color w:val="5F5F5F"/>
                <w:spacing w:val="-3"/>
                <w:sz w:val="18"/>
              </w:rPr>
              <w:t xml:space="preserve"> </w:t>
            </w:r>
            <w:r>
              <w:rPr>
                <w:color w:val="5F5F5F"/>
                <w:sz w:val="18"/>
              </w:rPr>
              <w:t>and</w:t>
            </w:r>
            <w:r>
              <w:rPr>
                <w:color w:val="5F5F5F"/>
                <w:spacing w:val="-3"/>
                <w:sz w:val="18"/>
              </w:rPr>
              <w:t xml:space="preserve"> </w:t>
            </w:r>
            <w:r>
              <w:rPr>
                <w:color w:val="5F5F5F"/>
                <w:sz w:val="18"/>
              </w:rPr>
              <w:t>stakeholder</w:t>
            </w:r>
            <w:r>
              <w:rPr>
                <w:color w:val="5F5F5F"/>
                <w:spacing w:val="-2"/>
                <w:sz w:val="18"/>
              </w:rPr>
              <w:t xml:space="preserve"> </w:t>
            </w:r>
            <w:r>
              <w:rPr>
                <w:color w:val="5F5F5F"/>
                <w:sz w:val="18"/>
              </w:rPr>
              <w:t>groups</w:t>
            </w:r>
            <w:r>
              <w:rPr>
                <w:color w:val="5F5F5F"/>
                <w:spacing w:val="-3"/>
                <w:sz w:val="18"/>
              </w:rPr>
              <w:t xml:space="preserve"> </w:t>
            </w:r>
            <w:r>
              <w:rPr>
                <w:color w:val="5F5F5F"/>
                <w:sz w:val="18"/>
              </w:rPr>
              <w:t>across</w:t>
            </w:r>
            <w:r>
              <w:rPr>
                <w:color w:val="5F5F5F"/>
                <w:spacing w:val="-2"/>
                <w:sz w:val="18"/>
              </w:rPr>
              <w:t xml:space="preserve"> </w:t>
            </w:r>
            <w:r>
              <w:rPr>
                <w:color w:val="5F5F5F"/>
                <w:sz w:val="18"/>
              </w:rPr>
              <w:t>the</w:t>
            </w:r>
            <w:r>
              <w:rPr>
                <w:color w:val="5F5F5F"/>
                <w:spacing w:val="-3"/>
                <w:sz w:val="18"/>
              </w:rPr>
              <w:t xml:space="preserve"> </w:t>
            </w:r>
            <w:r>
              <w:rPr>
                <w:color w:val="5F5F5F"/>
                <w:spacing w:val="-2"/>
                <w:sz w:val="18"/>
              </w:rPr>
              <w:t>project.</w:t>
            </w:r>
          </w:p>
          <w:p w14:paraId="5FC7E188" w14:textId="77777777" w:rsidR="00911B64" w:rsidRDefault="00407A2A">
            <w:pPr>
              <w:pStyle w:val="TableParagraph"/>
              <w:tabs>
                <w:tab w:val="left" w:pos="805"/>
              </w:tabs>
              <w:spacing w:before="41" w:line="285" w:lineRule="auto"/>
              <w:ind w:left="445" w:right="5584"/>
              <w:rPr>
                <w:sz w:val="18"/>
              </w:rPr>
            </w:pPr>
            <w:r>
              <w:rPr>
                <w:noProof/>
              </w:rPr>
              <w:drawing>
                <wp:inline distT="0" distB="0" distL="0" distR="0" wp14:anchorId="747C3CF6" wp14:editId="5D3B8D78">
                  <wp:extent cx="95250" cy="94614"/>
                  <wp:effectExtent l="0" t="0" r="0" b="0"/>
                  <wp:docPr id="761" name="Image 7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1" name="Image 761"/>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Describe</w:t>
            </w:r>
            <w:r>
              <w:rPr>
                <w:color w:val="5F5F5F"/>
                <w:spacing w:val="-5"/>
                <w:sz w:val="18"/>
              </w:rPr>
              <w:t xml:space="preserve"> </w:t>
            </w:r>
            <w:r>
              <w:rPr>
                <w:color w:val="5F5F5F"/>
                <w:sz w:val="18"/>
              </w:rPr>
              <w:t>the</w:t>
            </w:r>
            <w:r>
              <w:rPr>
                <w:color w:val="5F5F5F"/>
                <w:spacing w:val="-5"/>
                <w:sz w:val="18"/>
              </w:rPr>
              <w:t xml:space="preserve"> </w:t>
            </w:r>
            <w:r>
              <w:rPr>
                <w:color w:val="5F5F5F"/>
                <w:sz w:val="18"/>
              </w:rPr>
              <w:t>approach</w:t>
            </w:r>
            <w:r>
              <w:rPr>
                <w:color w:val="5F5F5F"/>
                <w:spacing w:val="-5"/>
                <w:sz w:val="18"/>
              </w:rPr>
              <w:t xml:space="preserve"> </w:t>
            </w:r>
            <w:r>
              <w:rPr>
                <w:color w:val="5F5F5F"/>
                <w:sz w:val="18"/>
              </w:rPr>
              <w:t>for</w:t>
            </w:r>
            <w:r>
              <w:rPr>
                <w:color w:val="5F5F5F"/>
                <w:spacing w:val="-4"/>
                <w:sz w:val="18"/>
              </w:rPr>
              <w:t xml:space="preserve"> </w:t>
            </w:r>
            <w:r>
              <w:rPr>
                <w:color w:val="5F5F5F"/>
                <w:sz w:val="18"/>
              </w:rPr>
              <w:t>engaging</w:t>
            </w:r>
            <w:r>
              <w:rPr>
                <w:color w:val="5F5F5F"/>
                <w:spacing w:val="-5"/>
                <w:sz w:val="18"/>
              </w:rPr>
              <w:t xml:space="preserve"> </w:t>
            </w:r>
            <w:r>
              <w:rPr>
                <w:color w:val="5F5F5F"/>
                <w:sz w:val="18"/>
              </w:rPr>
              <w:t>the</w:t>
            </w:r>
            <w:r>
              <w:rPr>
                <w:color w:val="5F5F5F"/>
                <w:spacing w:val="-5"/>
                <w:sz w:val="18"/>
              </w:rPr>
              <w:t xml:space="preserve"> </w:t>
            </w:r>
            <w:r>
              <w:rPr>
                <w:color w:val="5F5F5F"/>
                <w:sz w:val="18"/>
              </w:rPr>
              <w:t>community,</w:t>
            </w:r>
            <w:r>
              <w:rPr>
                <w:color w:val="5F5F5F"/>
                <w:spacing w:val="-4"/>
                <w:sz w:val="18"/>
              </w:rPr>
              <w:t xml:space="preserve"> </w:t>
            </w:r>
            <w:proofErr w:type="gramStart"/>
            <w:r>
              <w:rPr>
                <w:color w:val="5F5F5F"/>
                <w:sz w:val="18"/>
              </w:rPr>
              <w:t>stakeholders</w:t>
            </w:r>
            <w:proofErr w:type="gramEnd"/>
            <w:r>
              <w:rPr>
                <w:color w:val="5F5F5F"/>
                <w:spacing w:val="-4"/>
                <w:sz w:val="18"/>
              </w:rPr>
              <w:t xml:space="preserve"> </w:t>
            </w:r>
            <w:r>
              <w:rPr>
                <w:color w:val="5F5F5F"/>
                <w:sz w:val="18"/>
              </w:rPr>
              <w:t>and</w:t>
            </w:r>
            <w:r>
              <w:rPr>
                <w:color w:val="5F5F5F"/>
                <w:spacing w:val="-3"/>
                <w:sz w:val="18"/>
              </w:rPr>
              <w:t xml:space="preserve"> </w:t>
            </w:r>
            <w:r>
              <w:rPr>
                <w:color w:val="5F5F5F"/>
                <w:sz w:val="18"/>
              </w:rPr>
              <w:t>First</w:t>
            </w:r>
            <w:r>
              <w:rPr>
                <w:color w:val="5F5F5F"/>
                <w:spacing w:val="-4"/>
                <w:sz w:val="18"/>
              </w:rPr>
              <w:t xml:space="preserve"> </w:t>
            </w:r>
            <w:r>
              <w:rPr>
                <w:color w:val="5F5F5F"/>
                <w:sz w:val="18"/>
              </w:rPr>
              <w:t xml:space="preserve">Peoples. </w:t>
            </w:r>
            <w:r>
              <w:rPr>
                <w:noProof/>
                <w:color w:val="5F5F5F"/>
                <w:sz w:val="18"/>
              </w:rPr>
              <w:drawing>
                <wp:inline distT="0" distB="0" distL="0" distR="0" wp14:anchorId="50AF2835" wp14:editId="6AA65D81">
                  <wp:extent cx="95249" cy="94601"/>
                  <wp:effectExtent l="0" t="0" r="0" b="0"/>
                  <wp:docPr id="762" name="Image 7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2" name="Image 762"/>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color w:val="5F5F5F"/>
                <w:sz w:val="18"/>
              </w:rPr>
              <w:tab/>
            </w:r>
            <w:r>
              <w:rPr>
                <w:color w:val="5F5F5F"/>
                <w:sz w:val="18"/>
              </w:rPr>
              <w:t>Establish communication protocols and tools for communication.</w:t>
            </w:r>
          </w:p>
          <w:p w14:paraId="12241146" w14:textId="77777777" w:rsidR="00911B64" w:rsidRDefault="00407A2A">
            <w:pPr>
              <w:pStyle w:val="TableParagraph"/>
              <w:tabs>
                <w:tab w:val="left" w:pos="805"/>
              </w:tabs>
              <w:spacing w:before="0"/>
              <w:ind w:left="805" w:right="239" w:hanging="360"/>
              <w:rPr>
                <w:sz w:val="18"/>
              </w:rPr>
            </w:pPr>
            <w:r>
              <w:rPr>
                <w:noProof/>
              </w:rPr>
              <w:drawing>
                <wp:inline distT="0" distB="0" distL="0" distR="0" wp14:anchorId="0B5E1F6B" wp14:editId="34E80185">
                  <wp:extent cx="95250" cy="94614"/>
                  <wp:effectExtent l="0" t="0" r="0" b="0"/>
                  <wp:docPr id="763" name="Image 7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3" name="Image 763"/>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Outline</w:t>
            </w:r>
            <w:r>
              <w:rPr>
                <w:color w:val="5F5F5F"/>
                <w:spacing w:val="-4"/>
                <w:sz w:val="18"/>
              </w:rPr>
              <w:t xml:space="preserve"> </w:t>
            </w:r>
            <w:r>
              <w:rPr>
                <w:color w:val="5F5F5F"/>
                <w:sz w:val="18"/>
              </w:rPr>
              <w:t>complaints</w:t>
            </w:r>
            <w:r>
              <w:rPr>
                <w:color w:val="5F5F5F"/>
                <w:spacing w:val="-3"/>
                <w:sz w:val="18"/>
              </w:rPr>
              <w:t xml:space="preserve"> </w:t>
            </w:r>
            <w:r>
              <w:rPr>
                <w:color w:val="5F5F5F"/>
                <w:sz w:val="18"/>
              </w:rPr>
              <w:t>policies</w:t>
            </w:r>
            <w:r>
              <w:rPr>
                <w:color w:val="5F5F5F"/>
                <w:spacing w:val="-3"/>
                <w:sz w:val="18"/>
              </w:rPr>
              <w:t xml:space="preserve"> </w:t>
            </w:r>
            <w:r>
              <w:rPr>
                <w:color w:val="5F5F5F"/>
                <w:sz w:val="18"/>
              </w:rPr>
              <w:t>and</w:t>
            </w:r>
            <w:r>
              <w:rPr>
                <w:color w:val="5F5F5F"/>
                <w:spacing w:val="-4"/>
                <w:sz w:val="18"/>
              </w:rPr>
              <w:t xml:space="preserve"> </w:t>
            </w:r>
            <w:r>
              <w:rPr>
                <w:color w:val="5F5F5F"/>
                <w:sz w:val="18"/>
              </w:rPr>
              <w:t>management</w:t>
            </w:r>
            <w:r>
              <w:rPr>
                <w:color w:val="5F5F5F"/>
                <w:spacing w:val="-2"/>
                <w:sz w:val="18"/>
              </w:rPr>
              <w:t xml:space="preserve"> </w:t>
            </w:r>
            <w:r>
              <w:rPr>
                <w:color w:val="5F5F5F"/>
                <w:sz w:val="18"/>
              </w:rPr>
              <w:t>procedures</w:t>
            </w:r>
            <w:r>
              <w:rPr>
                <w:color w:val="5F5F5F"/>
                <w:spacing w:val="-3"/>
                <w:sz w:val="18"/>
              </w:rPr>
              <w:t xml:space="preserve"> </w:t>
            </w:r>
            <w:r>
              <w:rPr>
                <w:color w:val="5F5F5F"/>
                <w:sz w:val="18"/>
              </w:rPr>
              <w:t>for</w:t>
            </w:r>
            <w:r>
              <w:rPr>
                <w:color w:val="5F5F5F"/>
                <w:spacing w:val="-2"/>
                <w:sz w:val="18"/>
              </w:rPr>
              <w:t xml:space="preserve"> </w:t>
            </w:r>
            <w:r>
              <w:rPr>
                <w:color w:val="5F5F5F"/>
                <w:sz w:val="18"/>
              </w:rPr>
              <w:t>recording,</w:t>
            </w:r>
            <w:r>
              <w:rPr>
                <w:color w:val="5F5F5F"/>
                <w:spacing w:val="-3"/>
                <w:sz w:val="18"/>
              </w:rPr>
              <w:t xml:space="preserve"> </w:t>
            </w:r>
            <w:r>
              <w:rPr>
                <w:color w:val="5F5F5F"/>
                <w:sz w:val="18"/>
              </w:rPr>
              <w:t>managing,</w:t>
            </w:r>
            <w:r>
              <w:rPr>
                <w:color w:val="5F5F5F"/>
                <w:spacing w:val="-3"/>
                <w:sz w:val="18"/>
              </w:rPr>
              <w:t xml:space="preserve"> </w:t>
            </w:r>
            <w:r>
              <w:rPr>
                <w:color w:val="5F5F5F"/>
                <w:sz w:val="18"/>
              </w:rPr>
              <w:t>and</w:t>
            </w:r>
            <w:r>
              <w:rPr>
                <w:color w:val="5F5F5F"/>
                <w:spacing w:val="-4"/>
                <w:sz w:val="18"/>
              </w:rPr>
              <w:t xml:space="preserve"> </w:t>
            </w:r>
            <w:r>
              <w:rPr>
                <w:color w:val="5F5F5F"/>
                <w:sz w:val="18"/>
              </w:rPr>
              <w:t>resolving</w:t>
            </w:r>
            <w:r>
              <w:rPr>
                <w:color w:val="5F5F5F"/>
                <w:spacing w:val="-4"/>
                <w:sz w:val="18"/>
              </w:rPr>
              <w:t xml:space="preserve"> </w:t>
            </w:r>
            <w:r>
              <w:rPr>
                <w:color w:val="5F5F5F"/>
                <w:sz w:val="18"/>
              </w:rPr>
              <w:t>complaints.</w:t>
            </w:r>
            <w:r>
              <w:rPr>
                <w:color w:val="5F5F5F"/>
                <w:spacing w:val="-3"/>
                <w:sz w:val="18"/>
              </w:rPr>
              <w:t xml:space="preserve"> </w:t>
            </w:r>
            <w:r>
              <w:rPr>
                <w:color w:val="5F5F5F"/>
                <w:sz w:val="18"/>
              </w:rPr>
              <w:t>The</w:t>
            </w:r>
            <w:r>
              <w:rPr>
                <w:color w:val="5F5F5F"/>
                <w:spacing w:val="-4"/>
                <w:sz w:val="18"/>
              </w:rPr>
              <w:t xml:space="preserve"> </w:t>
            </w:r>
            <w:r>
              <w:rPr>
                <w:color w:val="5F5F5F"/>
                <w:sz w:val="18"/>
              </w:rPr>
              <w:t>complaints</w:t>
            </w:r>
            <w:r>
              <w:rPr>
                <w:color w:val="5F5F5F"/>
                <w:spacing w:val="-3"/>
                <w:sz w:val="18"/>
              </w:rPr>
              <w:t xml:space="preserve"> </w:t>
            </w:r>
            <w:r>
              <w:rPr>
                <w:color w:val="5F5F5F"/>
                <w:sz w:val="18"/>
              </w:rPr>
              <w:t>management</w:t>
            </w:r>
            <w:r>
              <w:rPr>
                <w:color w:val="5F5F5F"/>
                <w:spacing w:val="-3"/>
                <w:sz w:val="18"/>
              </w:rPr>
              <w:t xml:space="preserve"> </w:t>
            </w:r>
            <w:r>
              <w:rPr>
                <w:color w:val="5F5F5F"/>
                <w:sz w:val="18"/>
              </w:rPr>
              <w:t>system</w:t>
            </w:r>
            <w:r>
              <w:rPr>
                <w:color w:val="5F5F5F"/>
                <w:spacing w:val="-3"/>
                <w:sz w:val="18"/>
              </w:rPr>
              <w:t xml:space="preserve"> </w:t>
            </w:r>
            <w:r>
              <w:rPr>
                <w:color w:val="5F5F5F"/>
                <w:sz w:val="18"/>
              </w:rPr>
              <w:t xml:space="preserve">must be consistent with Australian Standard </w:t>
            </w:r>
            <w:r>
              <w:rPr>
                <w:i/>
                <w:color w:val="5F5F5F"/>
                <w:sz w:val="18"/>
              </w:rPr>
              <w:t xml:space="preserve">AS/NZS 10002: 2014 Guidelines for Complaints Management in </w:t>
            </w:r>
            <w:proofErr w:type="spellStart"/>
            <w:r>
              <w:rPr>
                <w:i/>
                <w:color w:val="5F5F5F"/>
                <w:sz w:val="18"/>
              </w:rPr>
              <w:t>Organisations</w:t>
            </w:r>
            <w:proofErr w:type="spellEnd"/>
            <w:r>
              <w:rPr>
                <w:color w:val="5F5F5F"/>
                <w:sz w:val="18"/>
              </w:rPr>
              <w:t>.</w:t>
            </w:r>
          </w:p>
          <w:p w14:paraId="0CB76F5E" w14:textId="77777777" w:rsidR="00911B64" w:rsidRDefault="00407A2A">
            <w:pPr>
              <w:pStyle w:val="TableParagraph"/>
              <w:spacing w:before="121"/>
              <w:ind w:left="445"/>
              <w:rPr>
                <w:sz w:val="18"/>
              </w:rPr>
            </w:pPr>
            <w:r>
              <w:rPr>
                <w:color w:val="5F5F5F"/>
                <w:sz w:val="18"/>
              </w:rPr>
              <w:t>Principal</w:t>
            </w:r>
            <w:r>
              <w:rPr>
                <w:color w:val="5F5F5F"/>
                <w:spacing w:val="-5"/>
                <w:sz w:val="18"/>
              </w:rPr>
              <w:t xml:space="preserve"> </w:t>
            </w:r>
            <w:r>
              <w:rPr>
                <w:color w:val="5F5F5F"/>
                <w:sz w:val="18"/>
              </w:rPr>
              <w:t>contractors</w:t>
            </w:r>
            <w:r>
              <w:rPr>
                <w:color w:val="5F5F5F"/>
                <w:spacing w:val="-3"/>
                <w:sz w:val="18"/>
              </w:rPr>
              <w:t xml:space="preserve"> </w:t>
            </w:r>
            <w:r>
              <w:rPr>
                <w:color w:val="5F5F5F"/>
                <w:sz w:val="18"/>
              </w:rPr>
              <w:t>must</w:t>
            </w:r>
            <w:r>
              <w:rPr>
                <w:color w:val="5F5F5F"/>
                <w:spacing w:val="-2"/>
                <w:sz w:val="18"/>
              </w:rPr>
              <w:t xml:space="preserve"> </w:t>
            </w:r>
            <w:r>
              <w:rPr>
                <w:color w:val="5F5F5F"/>
                <w:sz w:val="18"/>
              </w:rPr>
              <w:t>prepare</w:t>
            </w:r>
            <w:r>
              <w:rPr>
                <w:color w:val="5F5F5F"/>
                <w:spacing w:val="-4"/>
                <w:sz w:val="18"/>
              </w:rPr>
              <w:t xml:space="preserve"> </w:t>
            </w:r>
            <w:r>
              <w:rPr>
                <w:color w:val="5F5F5F"/>
                <w:sz w:val="18"/>
              </w:rPr>
              <w:t>a</w:t>
            </w:r>
            <w:r>
              <w:rPr>
                <w:color w:val="5F5F5F"/>
                <w:spacing w:val="-3"/>
                <w:sz w:val="18"/>
              </w:rPr>
              <w:t xml:space="preserve"> </w:t>
            </w:r>
            <w:r>
              <w:rPr>
                <w:color w:val="5F5F5F"/>
                <w:sz w:val="18"/>
              </w:rPr>
              <w:t>community</w:t>
            </w:r>
            <w:r>
              <w:rPr>
                <w:color w:val="5F5F5F"/>
                <w:spacing w:val="-3"/>
                <w:sz w:val="18"/>
              </w:rPr>
              <w:t xml:space="preserve"> </w:t>
            </w:r>
            <w:r>
              <w:rPr>
                <w:color w:val="5F5F5F"/>
                <w:sz w:val="18"/>
              </w:rPr>
              <w:t>and</w:t>
            </w:r>
            <w:r>
              <w:rPr>
                <w:color w:val="5F5F5F"/>
                <w:spacing w:val="-3"/>
                <w:sz w:val="18"/>
              </w:rPr>
              <w:t xml:space="preserve"> </w:t>
            </w:r>
            <w:r>
              <w:rPr>
                <w:color w:val="5F5F5F"/>
                <w:sz w:val="18"/>
              </w:rPr>
              <w:t>stakeholder</w:t>
            </w:r>
            <w:r>
              <w:rPr>
                <w:color w:val="5F5F5F"/>
                <w:spacing w:val="-3"/>
                <w:sz w:val="18"/>
              </w:rPr>
              <w:t xml:space="preserve"> </w:t>
            </w:r>
            <w:r>
              <w:rPr>
                <w:color w:val="5F5F5F"/>
                <w:sz w:val="18"/>
              </w:rPr>
              <w:t>engagement</w:t>
            </w:r>
            <w:r>
              <w:rPr>
                <w:color w:val="5F5F5F"/>
                <w:spacing w:val="-2"/>
                <w:sz w:val="18"/>
              </w:rPr>
              <w:t xml:space="preserve"> </w:t>
            </w:r>
            <w:r>
              <w:rPr>
                <w:color w:val="5F5F5F"/>
                <w:sz w:val="18"/>
              </w:rPr>
              <w:t>management</w:t>
            </w:r>
            <w:r>
              <w:rPr>
                <w:color w:val="5F5F5F"/>
                <w:spacing w:val="-3"/>
                <w:sz w:val="18"/>
              </w:rPr>
              <w:t xml:space="preserve"> </w:t>
            </w:r>
            <w:r>
              <w:rPr>
                <w:color w:val="5F5F5F"/>
                <w:sz w:val="18"/>
              </w:rPr>
              <w:t>plan</w:t>
            </w:r>
            <w:r>
              <w:rPr>
                <w:color w:val="5F5F5F"/>
                <w:spacing w:val="-3"/>
                <w:sz w:val="18"/>
              </w:rPr>
              <w:t xml:space="preserve"> </w:t>
            </w:r>
            <w:r>
              <w:rPr>
                <w:color w:val="5F5F5F"/>
                <w:sz w:val="18"/>
              </w:rPr>
              <w:t>in</w:t>
            </w:r>
            <w:r>
              <w:rPr>
                <w:color w:val="5F5F5F"/>
                <w:spacing w:val="-4"/>
                <w:sz w:val="18"/>
              </w:rPr>
              <w:t xml:space="preserve"> </w:t>
            </w:r>
            <w:r>
              <w:rPr>
                <w:color w:val="5F5F5F"/>
                <w:sz w:val="18"/>
              </w:rPr>
              <w:t>accordance</w:t>
            </w:r>
            <w:r>
              <w:rPr>
                <w:color w:val="5F5F5F"/>
                <w:spacing w:val="-3"/>
                <w:sz w:val="18"/>
              </w:rPr>
              <w:t xml:space="preserve"> </w:t>
            </w:r>
            <w:r>
              <w:rPr>
                <w:color w:val="5F5F5F"/>
                <w:sz w:val="18"/>
              </w:rPr>
              <w:t>with</w:t>
            </w:r>
            <w:r>
              <w:rPr>
                <w:color w:val="5F5F5F"/>
                <w:spacing w:val="-4"/>
                <w:sz w:val="18"/>
              </w:rPr>
              <w:t xml:space="preserve"> </w:t>
            </w:r>
            <w:r>
              <w:rPr>
                <w:color w:val="5F5F5F"/>
                <w:sz w:val="18"/>
              </w:rPr>
              <w:t>the</w:t>
            </w:r>
            <w:r>
              <w:rPr>
                <w:color w:val="5F5F5F"/>
                <w:spacing w:val="-3"/>
                <w:sz w:val="18"/>
              </w:rPr>
              <w:t xml:space="preserve"> </w:t>
            </w:r>
            <w:r>
              <w:rPr>
                <w:color w:val="5F5F5F"/>
                <w:sz w:val="18"/>
              </w:rPr>
              <w:t>framework</w:t>
            </w:r>
            <w:r>
              <w:rPr>
                <w:color w:val="5F5F5F"/>
                <w:spacing w:val="-3"/>
                <w:sz w:val="18"/>
              </w:rPr>
              <w:t xml:space="preserve"> </w:t>
            </w:r>
            <w:r>
              <w:rPr>
                <w:color w:val="5F5F5F"/>
                <w:sz w:val="18"/>
              </w:rPr>
              <w:t>for</w:t>
            </w:r>
            <w:r>
              <w:rPr>
                <w:color w:val="5F5F5F"/>
                <w:spacing w:val="-2"/>
                <w:sz w:val="18"/>
              </w:rPr>
              <w:t xml:space="preserve"> </w:t>
            </w:r>
            <w:r>
              <w:rPr>
                <w:color w:val="5F5F5F"/>
                <w:sz w:val="18"/>
              </w:rPr>
              <w:t>their</w:t>
            </w:r>
            <w:r>
              <w:rPr>
                <w:color w:val="5F5F5F"/>
                <w:spacing w:val="-3"/>
                <w:sz w:val="18"/>
              </w:rPr>
              <w:t xml:space="preserve"> </w:t>
            </w:r>
            <w:r>
              <w:rPr>
                <w:color w:val="5F5F5F"/>
                <w:sz w:val="18"/>
              </w:rPr>
              <w:t>works</w:t>
            </w:r>
            <w:r>
              <w:rPr>
                <w:color w:val="5F5F5F"/>
                <w:spacing w:val="-1"/>
                <w:sz w:val="18"/>
              </w:rPr>
              <w:t xml:space="preserve"> </w:t>
            </w:r>
            <w:r>
              <w:rPr>
                <w:color w:val="5F5F5F"/>
                <w:spacing w:val="-2"/>
                <w:sz w:val="18"/>
              </w:rPr>
              <w:t>package.</w:t>
            </w:r>
          </w:p>
          <w:p w14:paraId="743820D1" w14:textId="77777777" w:rsidR="00911B64" w:rsidRDefault="00407A2A">
            <w:pPr>
              <w:pStyle w:val="TableParagraph"/>
              <w:spacing w:before="118"/>
              <w:ind w:left="445" w:right="168"/>
              <w:rPr>
                <w:sz w:val="18"/>
              </w:rPr>
            </w:pPr>
            <w:r>
              <w:rPr>
                <w:color w:val="5F5F5F"/>
                <w:sz w:val="18"/>
              </w:rPr>
              <w:t>The</w:t>
            </w:r>
            <w:r>
              <w:rPr>
                <w:color w:val="5F5F5F"/>
                <w:spacing w:val="-4"/>
                <w:sz w:val="18"/>
              </w:rPr>
              <w:t xml:space="preserve"> </w:t>
            </w:r>
            <w:r>
              <w:rPr>
                <w:color w:val="5F5F5F"/>
                <w:sz w:val="18"/>
              </w:rPr>
              <w:t>community</w:t>
            </w:r>
            <w:r>
              <w:rPr>
                <w:color w:val="5F5F5F"/>
                <w:spacing w:val="-3"/>
                <w:sz w:val="18"/>
              </w:rPr>
              <w:t xml:space="preserve"> </w:t>
            </w:r>
            <w:r>
              <w:rPr>
                <w:color w:val="5F5F5F"/>
                <w:sz w:val="18"/>
              </w:rPr>
              <w:t>and</w:t>
            </w:r>
            <w:r>
              <w:rPr>
                <w:color w:val="5F5F5F"/>
                <w:spacing w:val="-4"/>
                <w:sz w:val="18"/>
              </w:rPr>
              <w:t xml:space="preserve"> </w:t>
            </w:r>
            <w:r>
              <w:rPr>
                <w:color w:val="5F5F5F"/>
                <w:sz w:val="18"/>
              </w:rPr>
              <w:t>stakeholder</w:t>
            </w:r>
            <w:r>
              <w:rPr>
                <w:color w:val="5F5F5F"/>
                <w:spacing w:val="-3"/>
                <w:sz w:val="18"/>
              </w:rPr>
              <w:t xml:space="preserve"> </w:t>
            </w:r>
            <w:r>
              <w:rPr>
                <w:color w:val="5F5F5F"/>
                <w:sz w:val="18"/>
              </w:rPr>
              <w:t>engagement</w:t>
            </w:r>
            <w:r>
              <w:rPr>
                <w:color w:val="5F5F5F"/>
                <w:spacing w:val="-3"/>
                <w:sz w:val="18"/>
              </w:rPr>
              <w:t xml:space="preserve"> </w:t>
            </w:r>
            <w:r>
              <w:rPr>
                <w:color w:val="5F5F5F"/>
                <w:sz w:val="18"/>
              </w:rPr>
              <w:t>framework</w:t>
            </w:r>
            <w:r>
              <w:rPr>
                <w:color w:val="5F5F5F"/>
                <w:spacing w:val="-3"/>
                <w:sz w:val="18"/>
              </w:rPr>
              <w:t xml:space="preserve"> </w:t>
            </w:r>
            <w:r>
              <w:rPr>
                <w:color w:val="5F5F5F"/>
                <w:sz w:val="18"/>
              </w:rPr>
              <w:t>and</w:t>
            </w:r>
            <w:r>
              <w:rPr>
                <w:color w:val="5F5F5F"/>
                <w:spacing w:val="-4"/>
                <w:sz w:val="18"/>
              </w:rPr>
              <w:t xml:space="preserve"> </w:t>
            </w:r>
            <w:r>
              <w:rPr>
                <w:color w:val="5F5F5F"/>
                <w:sz w:val="18"/>
              </w:rPr>
              <w:t>contractor’s</w:t>
            </w:r>
            <w:r>
              <w:rPr>
                <w:color w:val="5F5F5F"/>
                <w:spacing w:val="-2"/>
                <w:sz w:val="18"/>
              </w:rPr>
              <w:t xml:space="preserve"> </w:t>
            </w:r>
            <w:r>
              <w:rPr>
                <w:color w:val="5F5F5F"/>
                <w:sz w:val="18"/>
              </w:rPr>
              <w:t>community</w:t>
            </w:r>
            <w:r>
              <w:rPr>
                <w:color w:val="5F5F5F"/>
                <w:spacing w:val="-3"/>
                <w:sz w:val="18"/>
              </w:rPr>
              <w:t xml:space="preserve"> </w:t>
            </w:r>
            <w:r>
              <w:rPr>
                <w:color w:val="5F5F5F"/>
                <w:sz w:val="18"/>
              </w:rPr>
              <w:t>and</w:t>
            </w:r>
            <w:r>
              <w:rPr>
                <w:color w:val="5F5F5F"/>
                <w:spacing w:val="-4"/>
                <w:sz w:val="18"/>
              </w:rPr>
              <w:t xml:space="preserve"> </w:t>
            </w:r>
            <w:r>
              <w:rPr>
                <w:color w:val="5F5F5F"/>
                <w:sz w:val="18"/>
              </w:rPr>
              <w:t>stakeholder</w:t>
            </w:r>
            <w:r>
              <w:rPr>
                <w:color w:val="5F5F5F"/>
                <w:spacing w:val="-3"/>
                <w:sz w:val="18"/>
              </w:rPr>
              <w:t xml:space="preserve"> </w:t>
            </w:r>
            <w:r>
              <w:rPr>
                <w:color w:val="5F5F5F"/>
                <w:sz w:val="18"/>
              </w:rPr>
              <w:t>engagement</w:t>
            </w:r>
            <w:r>
              <w:rPr>
                <w:color w:val="5F5F5F"/>
                <w:spacing w:val="-3"/>
                <w:sz w:val="18"/>
              </w:rPr>
              <w:t xml:space="preserve"> </w:t>
            </w:r>
            <w:r>
              <w:rPr>
                <w:color w:val="5F5F5F"/>
                <w:sz w:val="18"/>
              </w:rPr>
              <w:t>management</w:t>
            </w:r>
            <w:r>
              <w:rPr>
                <w:color w:val="5F5F5F"/>
                <w:spacing w:val="-3"/>
                <w:sz w:val="18"/>
              </w:rPr>
              <w:t xml:space="preserve"> </w:t>
            </w:r>
            <w:r>
              <w:rPr>
                <w:color w:val="5F5F5F"/>
                <w:sz w:val="18"/>
              </w:rPr>
              <w:t>plan</w:t>
            </w:r>
            <w:r>
              <w:rPr>
                <w:color w:val="5F5F5F"/>
                <w:spacing w:val="-4"/>
                <w:sz w:val="18"/>
              </w:rPr>
              <w:t xml:space="preserve"> </w:t>
            </w:r>
            <w:r>
              <w:rPr>
                <w:color w:val="5F5F5F"/>
                <w:sz w:val="18"/>
              </w:rPr>
              <w:t>must</w:t>
            </w:r>
            <w:r>
              <w:rPr>
                <w:color w:val="5F5F5F"/>
                <w:spacing w:val="-3"/>
                <w:sz w:val="18"/>
              </w:rPr>
              <w:t xml:space="preserve"> </w:t>
            </w:r>
            <w:r>
              <w:rPr>
                <w:color w:val="5F5F5F"/>
                <w:sz w:val="18"/>
              </w:rPr>
              <w:t>be</w:t>
            </w:r>
            <w:r>
              <w:rPr>
                <w:color w:val="5F5F5F"/>
                <w:spacing w:val="-4"/>
                <w:sz w:val="18"/>
              </w:rPr>
              <w:t xml:space="preserve"> </w:t>
            </w:r>
            <w:r>
              <w:rPr>
                <w:color w:val="5F5F5F"/>
                <w:sz w:val="18"/>
              </w:rPr>
              <w:t>updated annually to reflect any project or stakeholder changes and improvements identified.</w:t>
            </w:r>
          </w:p>
          <w:p w14:paraId="284FF08E" w14:textId="77777777" w:rsidR="00911B64" w:rsidRDefault="00407A2A">
            <w:pPr>
              <w:pStyle w:val="TableParagraph"/>
              <w:spacing w:before="120"/>
              <w:ind w:left="445"/>
              <w:rPr>
                <w:sz w:val="18"/>
              </w:rPr>
            </w:pPr>
            <w:r>
              <w:rPr>
                <w:color w:val="5F5F5F"/>
                <w:sz w:val="18"/>
              </w:rPr>
              <w:t>The</w:t>
            </w:r>
            <w:r>
              <w:rPr>
                <w:color w:val="5F5F5F"/>
                <w:spacing w:val="-6"/>
                <w:sz w:val="18"/>
              </w:rPr>
              <w:t xml:space="preserve"> </w:t>
            </w:r>
            <w:r>
              <w:rPr>
                <w:color w:val="5F5F5F"/>
                <w:sz w:val="18"/>
              </w:rPr>
              <w:t>community</w:t>
            </w:r>
            <w:r>
              <w:rPr>
                <w:color w:val="5F5F5F"/>
                <w:spacing w:val="-3"/>
                <w:sz w:val="18"/>
              </w:rPr>
              <w:t xml:space="preserve"> </w:t>
            </w:r>
            <w:r>
              <w:rPr>
                <w:color w:val="5F5F5F"/>
                <w:sz w:val="18"/>
              </w:rPr>
              <w:t>and</w:t>
            </w:r>
            <w:r>
              <w:rPr>
                <w:color w:val="5F5F5F"/>
                <w:spacing w:val="-4"/>
                <w:sz w:val="18"/>
              </w:rPr>
              <w:t xml:space="preserve"> </w:t>
            </w:r>
            <w:r>
              <w:rPr>
                <w:color w:val="5F5F5F"/>
                <w:sz w:val="18"/>
              </w:rPr>
              <w:t>stakeholder</w:t>
            </w:r>
            <w:r>
              <w:rPr>
                <w:color w:val="5F5F5F"/>
                <w:spacing w:val="-3"/>
                <w:sz w:val="18"/>
              </w:rPr>
              <w:t xml:space="preserve"> </w:t>
            </w:r>
            <w:r>
              <w:rPr>
                <w:color w:val="5F5F5F"/>
                <w:sz w:val="18"/>
              </w:rPr>
              <w:t>engagement</w:t>
            </w:r>
            <w:r>
              <w:rPr>
                <w:color w:val="5F5F5F"/>
                <w:spacing w:val="-3"/>
                <w:sz w:val="18"/>
              </w:rPr>
              <w:t xml:space="preserve"> </w:t>
            </w:r>
            <w:r>
              <w:rPr>
                <w:color w:val="5F5F5F"/>
                <w:sz w:val="18"/>
              </w:rPr>
              <w:t>framework</w:t>
            </w:r>
            <w:r>
              <w:rPr>
                <w:color w:val="5F5F5F"/>
                <w:spacing w:val="-2"/>
                <w:sz w:val="18"/>
              </w:rPr>
              <w:t xml:space="preserve"> </w:t>
            </w:r>
            <w:r>
              <w:rPr>
                <w:color w:val="5F5F5F"/>
                <w:sz w:val="18"/>
              </w:rPr>
              <w:t>must</w:t>
            </w:r>
            <w:r>
              <w:rPr>
                <w:color w:val="5F5F5F"/>
                <w:spacing w:val="-3"/>
                <w:sz w:val="18"/>
              </w:rPr>
              <w:t xml:space="preserve"> </w:t>
            </w:r>
            <w:r>
              <w:rPr>
                <w:color w:val="5F5F5F"/>
                <w:sz w:val="18"/>
              </w:rPr>
              <w:t>be</w:t>
            </w:r>
            <w:r>
              <w:rPr>
                <w:color w:val="5F5F5F"/>
                <w:spacing w:val="-4"/>
                <w:sz w:val="18"/>
              </w:rPr>
              <w:t xml:space="preserve"> </w:t>
            </w:r>
            <w:r>
              <w:rPr>
                <w:color w:val="5F5F5F"/>
                <w:sz w:val="18"/>
              </w:rPr>
              <w:t>implemented</w:t>
            </w:r>
            <w:r>
              <w:rPr>
                <w:color w:val="5F5F5F"/>
                <w:spacing w:val="-4"/>
                <w:sz w:val="18"/>
              </w:rPr>
              <w:t xml:space="preserve"> </w:t>
            </w:r>
            <w:r>
              <w:rPr>
                <w:color w:val="5F5F5F"/>
                <w:sz w:val="18"/>
              </w:rPr>
              <w:t>during</w:t>
            </w:r>
            <w:r>
              <w:rPr>
                <w:color w:val="5F5F5F"/>
                <w:spacing w:val="-1"/>
                <w:sz w:val="18"/>
              </w:rPr>
              <w:t xml:space="preserve"> </w:t>
            </w:r>
            <w:r>
              <w:rPr>
                <w:color w:val="5F5F5F"/>
                <w:spacing w:val="-2"/>
                <w:sz w:val="18"/>
              </w:rPr>
              <w:t>construction.</w:t>
            </w:r>
          </w:p>
        </w:tc>
      </w:tr>
      <w:tr w:rsidR="00911B64" w14:paraId="1F9A400A" w14:textId="77777777">
        <w:trPr>
          <w:trHeight w:val="1441"/>
        </w:trPr>
        <w:tc>
          <w:tcPr>
            <w:tcW w:w="1222" w:type="dxa"/>
            <w:shd w:val="clear" w:color="auto" w:fill="D3E6F4"/>
          </w:tcPr>
          <w:p w14:paraId="423A15D2" w14:textId="77777777" w:rsidR="00911B64" w:rsidRDefault="00407A2A">
            <w:pPr>
              <w:pStyle w:val="TableParagraph"/>
              <w:ind w:left="107"/>
              <w:rPr>
                <w:sz w:val="18"/>
              </w:rPr>
            </w:pPr>
            <w:r>
              <w:rPr>
                <w:color w:val="5F5F5F"/>
                <w:sz w:val="18"/>
              </w:rPr>
              <w:t>S04</w:t>
            </w:r>
            <w:r>
              <w:rPr>
                <w:color w:val="5F5F5F"/>
                <w:spacing w:val="-3"/>
                <w:sz w:val="18"/>
              </w:rPr>
              <w:t xml:space="preserve"> </w:t>
            </w:r>
            <w:r>
              <w:rPr>
                <w:color w:val="5F5F5F"/>
                <w:spacing w:val="-5"/>
                <w:sz w:val="18"/>
              </w:rPr>
              <w:t>Tas</w:t>
            </w:r>
          </w:p>
        </w:tc>
        <w:tc>
          <w:tcPr>
            <w:tcW w:w="13094" w:type="dxa"/>
            <w:shd w:val="clear" w:color="auto" w:fill="D3E6F4"/>
          </w:tcPr>
          <w:p w14:paraId="4963FDC5" w14:textId="77777777" w:rsidR="00911B64" w:rsidRDefault="00407A2A">
            <w:pPr>
              <w:pStyle w:val="TableParagraph"/>
              <w:ind w:left="445"/>
              <w:rPr>
                <w:b/>
                <w:sz w:val="18"/>
              </w:rPr>
            </w:pPr>
            <w:r>
              <w:rPr>
                <w:b/>
                <w:color w:val="5F5F5F"/>
                <w:sz w:val="18"/>
              </w:rPr>
              <w:t>Develop</w:t>
            </w:r>
            <w:r>
              <w:rPr>
                <w:b/>
                <w:color w:val="5F5F5F"/>
                <w:spacing w:val="-3"/>
                <w:sz w:val="18"/>
              </w:rPr>
              <w:t xml:space="preserve"> </w:t>
            </w:r>
            <w:r>
              <w:rPr>
                <w:b/>
                <w:color w:val="5F5F5F"/>
                <w:sz w:val="18"/>
              </w:rPr>
              <w:t>and</w:t>
            </w:r>
            <w:r>
              <w:rPr>
                <w:b/>
                <w:color w:val="5F5F5F"/>
                <w:spacing w:val="-3"/>
                <w:sz w:val="18"/>
              </w:rPr>
              <w:t xml:space="preserve"> </w:t>
            </w:r>
            <w:r>
              <w:rPr>
                <w:b/>
                <w:color w:val="5F5F5F"/>
                <w:sz w:val="18"/>
              </w:rPr>
              <w:t>implement</w:t>
            </w:r>
            <w:r>
              <w:rPr>
                <w:b/>
                <w:color w:val="5F5F5F"/>
                <w:spacing w:val="-3"/>
                <w:sz w:val="18"/>
              </w:rPr>
              <w:t xml:space="preserve"> </w:t>
            </w:r>
            <w:r>
              <w:rPr>
                <w:b/>
                <w:color w:val="5F5F5F"/>
                <w:sz w:val="18"/>
              </w:rPr>
              <w:t>a</w:t>
            </w:r>
            <w:r>
              <w:rPr>
                <w:b/>
                <w:color w:val="5F5F5F"/>
                <w:spacing w:val="-3"/>
                <w:sz w:val="18"/>
              </w:rPr>
              <w:t xml:space="preserve"> </w:t>
            </w:r>
            <w:proofErr w:type="gramStart"/>
            <w:r>
              <w:rPr>
                <w:b/>
                <w:color w:val="5F5F5F"/>
                <w:sz w:val="18"/>
              </w:rPr>
              <w:t>community</w:t>
            </w:r>
            <w:r>
              <w:rPr>
                <w:b/>
                <w:color w:val="5F5F5F"/>
                <w:spacing w:val="-4"/>
                <w:sz w:val="18"/>
              </w:rPr>
              <w:t xml:space="preserve"> </w:t>
            </w:r>
            <w:r>
              <w:rPr>
                <w:b/>
                <w:color w:val="5F5F5F"/>
                <w:sz w:val="18"/>
              </w:rPr>
              <w:t>benefits</w:t>
            </w:r>
            <w:proofErr w:type="gramEnd"/>
            <w:r>
              <w:rPr>
                <w:b/>
                <w:color w:val="5F5F5F"/>
                <w:spacing w:val="-3"/>
                <w:sz w:val="18"/>
              </w:rPr>
              <w:t xml:space="preserve"> </w:t>
            </w:r>
            <w:r>
              <w:rPr>
                <w:b/>
                <w:color w:val="5F5F5F"/>
                <w:sz w:val="18"/>
              </w:rPr>
              <w:t>sharing</w:t>
            </w:r>
            <w:r>
              <w:rPr>
                <w:b/>
                <w:color w:val="5F5F5F"/>
                <w:spacing w:val="-3"/>
                <w:sz w:val="18"/>
              </w:rPr>
              <w:t xml:space="preserve"> </w:t>
            </w:r>
            <w:r>
              <w:rPr>
                <w:b/>
                <w:color w:val="5F5F5F"/>
                <w:spacing w:val="-2"/>
                <w:sz w:val="18"/>
              </w:rPr>
              <w:t>scheme</w:t>
            </w:r>
          </w:p>
          <w:p w14:paraId="1C0B384C" w14:textId="77777777" w:rsidR="00911B64" w:rsidRDefault="00407A2A">
            <w:pPr>
              <w:pStyle w:val="TableParagraph"/>
              <w:spacing w:before="119"/>
              <w:ind w:left="445"/>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project</w:t>
            </w:r>
            <w:r>
              <w:rPr>
                <w:color w:val="5F5F5F"/>
                <w:spacing w:val="-2"/>
                <w:sz w:val="18"/>
              </w:rPr>
              <w:t xml:space="preserve"> </w:t>
            </w:r>
            <w:r>
              <w:rPr>
                <w:color w:val="5F5F5F"/>
                <w:sz w:val="18"/>
              </w:rPr>
              <w:t>works,</w:t>
            </w:r>
            <w:r>
              <w:rPr>
                <w:color w:val="5F5F5F"/>
                <w:spacing w:val="-2"/>
                <w:sz w:val="18"/>
              </w:rPr>
              <w:t xml:space="preserve"> </w:t>
            </w:r>
            <w:r>
              <w:rPr>
                <w:color w:val="5F5F5F"/>
                <w:sz w:val="18"/>
              </w:rPr>
              <w:t>develop</w:t>
            </w:r>
            <w:r>
              <w:rPr>
                <w:color w:val="5F5F5F"/>
                <w:spacing w:val="-3"/>
                <w:sz w:val="18"/>
              </w:rPr>
              <w:t xml:space="preserve"> </w:t>
            </w:r>
            <w:r>
              <w:rPr>
                <w:color w:val="5F5F5F"/>
                <w:sz w:val="18"/>
              </w:rPr>
              <w:t>a</w:t>
            </w:r>
            <w:r>
              <w:rPr>
                <w:color w:val="5F5F5F"/>
                <w:spacing w:val="-3"/>
                <w:sz w:val="18"/>
              </w:rPr>
              <w:t xml:space="preserve"> </w:t>
            </w:r>
            <w:proofErr w:type="gramStart"/>
            <w:r>
              <w:rPr>
                <w:color w:val="5F5F5F"/>
                <w:sz w:val="18"/>
              </w:rPr>
              <w:t>community</w:t>
            </w:r>
            <w:r>
              <w:rPr>
                <w:color w:val="5F5F5F"/>
                <w:spacing w:val="-2"/>
                <w:sz w:val="18"/>
              </w:rPr>
              <w:t xml:space="preserve"> </w:t>
            </w:r>
            <w:r>
              <w:rPr>
                <w:color w:val="5F5F5F"/>
                <w:sz w:val="18"/>
              </w:rPr>
              <w:t>benefits</w:t>
            </w:r>
            <w:proofErr w:type="gramEnd"/>
            <w:r>
              <w:rPr>
                <w:color w:val="5F5F5F"/>
                <w:spacing w:val="-2"/>
                <w:sz w:val="18"/>
              </w:rPr>
              <w:t xml:space="preserve"> </w:t>
            </w:r>
            <w:r>
              <w:rPr>
                <w:color w:val="5F5F5F"/>
                <w:sz w:val="18"/>
              </w:rPr>
              <w:t>sharing</w:t>
            </w:r>
            <w:r>
              <w:rPr>
                <w:color w:val="5F5F5F"/>
                <w:spacing w:val="-3"/>
                <w:sz w:val="18"/>
              </w:rPr>
              <w:t xml:space="preserve"> </w:t>
            </w:r>
            <w:r>
              <w:rPr>
                <w:color w:val="5F5F5F"/>
                <w:sz w:val="18"/>
              </w:rPr>
              <w:t>scheme</w:t>
            </w:r>
            <w:r>
              <w:rPr>
                <w:color w:val="5F5F5F"/>
                <w:spacing w:val="-3"/>
                <w:sz w:val="18"/>
              </w:rPr>
              <w:t xml:space="preserve"> </w:t>
            </w:r>
            <w:r>
              <w:rPr>
                <w:color w:val="5F5F5F"/>
                <w:sz w:val="18"/>
              </w:rPr>
              <w:t>in</w:t>
            </w:r>
            <w:r>
              <w:rPr>
                <w:color w:val="5F5F5F"/>
                <w:spacing w:val="-3"/>
                <w:sz w:val="18"/>
              </w:rPr>
              <w:t xml:space="preserve"> </w:t>
            </w:r>
            <w:r>
              <w:rPr>
                <w:color w:val="5F5F5F"/>
                <w:sz w:val="18"/>
              </w:rPr>
              <w:t>consultation</w:t>
            </w:r>
            <w:r>
              <w:rPr>
                <w:color w:val="5F5F5F"/>
                <w:spacing w:val="-3"/>
                <w:sz w:val="18"/>
              </w:rPr>
              <w:t xml:space="preserve"> </w:t>
            </w:r>
            <w:r>
              <w:rPr>
                <w:color w:val="5F5F5F"/>
                <w:sz w:val="18"/>
              </w:rPr>
              <w:t>with</w:t>
            </w:r>
            <w:r>
              <w:rPr>
                <w:color w:val="5F5F5F"/>
                <w:spacing w:val="-3"/>
                <w:sz w:val="18"/>
              </w:rPr>
              <w:t xml:space="preserve"> </w:t>
            </w:r>
            <w:r>
              <w:rPr>
                <w:color w:val="5F5F5F"/>
                <w:sz w:val="18"/>
              </w:rPr>
              <w:t>communities</w:t>
            </w:r>
            <w:r>
              <w:rPr>
                <w:color w:val="5F5F5F"/>
                <w:spacing w:val="-2"/>
                <w:sz w:val="18"/>
              </w:rPr>
              <w:t xml:space="preserve"> </w:t>
            </w:r>
            <w:r>
              <w:rPr>
                <w:color w:val="5F5F5F"/>
                <w:sz w:val="18"/>
              </w:rPr>
              <w:t>and</w:t>
            </w:r>
            <w:r>
              <w:rPr>
                <w:color w:val="5F5F5F"/>
                <w:spacing w:val="-3"/>
                <w:sz w:val="18"/>
              </w:rPr>
              <w:t xml:space="preserve"> </w:t>
            </w:r>
            <w:r>
              <w:rPr>
                <w:color w:val="5F5F5F"/>
                <w:sz w:val="18"/>
              </w:rPr>
              <w:t>First</w:t>
            </w:r>
            <w:r>
              <w:rPr>
                <w:color w:val="5F5F5F"/>
                <w:spacing w:val="-2"/>
                <w:sz w:val="18"/>
              </w:rPr>
              <w:t xml:space="preserve"> </w:t>
            </w:r>
            <w:r>
              <w:rPr>
                <w:color w:val="5F5F5F"/>
                <w:sz w:val="18"/>
              </w:rPr>
              <w:t>Peoples in</w:t>
            </w:r>
            <w:r>
              <w:rPr>
                <w:color w:val="5F5F5F"/>
                <w:spacing w:val="-3"/>
                <w:sz w:val="18"/>
              </w:rPr>
              <w:t xml:space="preserve"> </w:t>
            </w:r>
            <w:r>
              <w:rPr>
                <w:color w:val="5F5F5F"/>
                <w:sz w:val="18"/>
              </w:rPr>
              <w:t>the</w:t>
            </w:r>
            <w:r>
              <w:rPr>
                <w:color w:val="5F5F5F"/>
                <w:spacing w:val="-3"/>
                <w:sz w:val="18"/>
              </w:rPr>
              <w:t xml:space="preserve"> </w:t>
            </w:r>
            <w:r>
              <w:rPr>
                <w:color w:val="5F5F5F"/>
                <w:sz w:val="18"/>
              </w:rPr>
              <w:t>local study area.</w:t>
            </w:r>
          </w:p>
          <w:p w14:paraId="757B8B41" w14:textId="77777777" w:rsidR="00911B64" w:rsidRDefault="00407A2A">
            <w:pPr>
              <w:pStyle w:val="TableParagraph"/>
              <w:spacing w:before="60"/>
              <w:ind w:left="445"/>
              <w:rPr>
                <w:i/>
                <w:sz w:val="18"/>
              </w:rPr>
            </w:pPr>
            <w:r>
              <w:rPr>
                <w:color w:val="5F5F5F"/>
                <w:sz w:val="18"/>
              </w:rPr>
              <w:t>The</w:t>
            </w:r>
            <w:r>
              <w:rPr>
                <w:color w:val="5F5F5F"/>
                <w:spacing w:val="-3"/>
                <w:sz w:val="18"/>
              </w:rPr>
              <w:t xml:space="preserve"> </w:t>
            </w:r>
            <w:r>
              <w:rPr>
                <w:color w:val="5F5F5F"/>
                <w:sz w:val="18"/>
              </w:rPr>
              <w:t>community</w:t>
            </w:r>
            <w:r>
              <w:rPr>
                <w:color w:val="5F5F5F"/>
                <w:spacing w:val="-2"/>
                <w:sz w:val="18"/>
              </w:rPr>
              <w:t xml:space="preserve"> </w:t>
            </w:r>
            <w:r>
              <w:rPr>
                <w:color w:val="5F5F5F"/>
                <w:sz w:val="18"/>
              </w:rPr>
              <w:t>benefits</w:t>
            </w:r>
            <w:r>
              <w:rPr>
                <w:color w:val="5F5F5F"/>
                <w:spacing w:val="-2"/>
                <w:sz w:val="18"/>
              </w:rPr>
              <w:t xml:space="preserve"> </w:t>
            </w:r>
            <w:r>
              <w:rPr>
                <w:color w:val="5F5F5F"/>
                <w:sz w:val="18"/>
              </w:rPr>
              <w:t>sharing</w:t>
            </w:r>
            <w:r>
              <w:rPr>
                <w:color w:val="5F5F5F"/>
                <w:spacing w:val="-3"/>
                <w:sz w:val="18"/>
              </w:rPr>
              <w:t xml:space="preserve"> </w:t>
            </w:r>
            <w:r>
              <w:rPr>
                <w:color w:val="5F5F5F"/>
                <w:sz w:val="18"/>
              </w:rPr>
              <w:t>scheme</w:t>
            </w:r>
            <w:r>
              <w:rPr>
                <w:color w:val="5F5F5F"/>
                <w:spacing w:val="-3"/>
                <w:sz w:val="18"/>
              </w:rPr>
              <w:t xml:space="preserve"> </w:t>
            </w:r>
            <w:r>
              <w:rPr>
                <w:color w:val="5F5F5F"/>
                <w:sz w:val="18"/>
              </w:rPr>
              <w:t>should</w:t>
            </w:r>
            <w:r>
              <w:rPr>
                <w:color w:val="5F5F5F"/>
                <w:spacing w:val="-3"/>
                <w:sz w:val="18"/>
              </w:rPr>
              <w:t xml:space="preserve"> </w:t>
            </w:r>
            <w:r>
              <w:rPr>
                <w:color w:val="5F5F5F"/>
                <w:sz w:val="18"/>
              </w:rPr>
              <w:t>be</w:t>
            </w:r>
            <w:r>
              <w:rPr>
                <w:color w:val="5F5F5F"/>
                <w:spacing w:val="-3"/>
                <w:sz w:val="18"/>
              </w:rPr>
              <w:t xml:space="preserve"> </w:t>
            </w:r>
            <w:r>
              <w:rPr>
                <w:color w:val="5F5F5F"/>
                <w:sz w:val="18"/>
              </w:rPr>
              <w:t>developed</w:t>
            </w:r>
            <w:r>
              <w:rPr>
                <w:color w:val="5F5F5F"/>
                <w:spacing w:val="-3"/>
                <w:sz w:val="18"/>
              </w:rPr>
              <w:t xml:space="preserve"> </w:t>
            </w:r>
            <w:r>
              <w:rPr>
                <w:color w:val="5F5F5F"/>
                <w:sz w:val="18"/>
              </w:rPr>
              <w:t>having</w:t>
            </w:r>
            <w:r>
              <w:rPr>
                <w:color w:val="5F5F5F"/>
                <w:spacing w:val="-3"/>
                <w:sz w:val="18"/>
              </w:rPr>
              <w:t xml:space="preserve"> </w:t>
            </w:r>
            <w:r>
              <w:rPr>
                <w:color w:val="5F5F5F"/>
                <w:sz w:val="18"/>
              </w:rPr>
              <w:t>regard</w:t>
            </w:r>
            <w:r>
              <w:rPr>
                <w:color w:val="5F5F5F"/>
                <w:spacing w:val="-3"/>
                <w:sz w:val="18"/>
              </w:rPr>
              <w:t xml:space="preserve"> </w:t>
            </w:r>
            <w:r>
              <w:rPr>
                <w:color w:val="5F5F5F"/>
                <w:sz w:val="18"/>
              </w:rPr>
              <w:t>to</w:t>
            </w:r>
            <w:r>
              <w:rPr>
                <w:color w:val="5F5F5F"/>
                <w:spacing w:val="-3"/>
                <w:sz w:val="18"/>
              </w:rPr>
              <w:t xml:space="preserve"> </w:t>
            </w:r>
            <w:r>
              <w:rPr>
                <w:i/>
                <w:color w:val="5F5F5F"/>
                <w:sz w:val="18"/>
              </w:rPr>
              <w:t>Renewable</w:t>
            </w:r>
            <w:r>
              <w:rPr>
                <w:i/>
                <w:color w:val="5F5F5F"/>
                <w:spacing w:val="-3"/>
                <w:sz w:val="18"/>
              </w:rPr>
              <w:t xml:space="preserve"> </w:t>
            </w:r>
            <w:r>
              <w:rPr>
                <w:i/>
                <w:color w:val="5F5F5F"/>
                <w:sz w:val="18"/>
              </w:rPr>
              <w:t>energy</w:t>
            </w:r>
            <w:r>
              <w:rPr>
                <w:i/>
                <w:color w:val="5F5F5F"/>
                <w:spacing w:val="-2"/>
                <w:sz w:val="18"/>
              </w:rPr>
              <w:t xml:space="preserve"> </w:t>
            </w:r>
            <w:r>
              <w:rPr>
                <w:i/>
                <w:color w:val="5F5F5F"/>
                <w:sz w:val="18"/>
              </w:rPr>
              <w:t>development</w:t>
            </w:r>
            <w:r>
              <w:rPr>
                <w:i/>
                <w:color w:val="5F5F5F"/>
                <w:spacing w:val="-2"/>
                <w:sz w:val="18"/>
              </w:rPr>
              <w:t xml:space="preserve"> </w:t>
            </w:r>
            <w:r>
              <w:rPr>
                <w:i/>
                <w:color w:val="5F5F5F"/>
                <w:sz w:val="18"/>
              </w:rPr>
              <w:t>in</w:t>
            </w:r>
            <w:r>
              <w:rPr>
                <w:i/>
                <w:color w:val="5F5F5F"/>
                <w:spacing w:val="-3"/>
                <w:sz w:val="18"/>
              </w:rPr>
              <w:t xml:space="preserve"> </w:t>
            </w:r>
            <w:r>
              <w:rPr>
                <w:i/>
                <w:color w:val="5F5F5F"/>
                <w:sz w:val="18"/>
              </w:rPr>
              <w:t>Tasmania:</w:t>
            </w:r>
            <w:r>
              <w:rPr>
                <w:i/>
                <w:color w:val="5F5F5F"/>
                <w:spacing w:val="-2"/>
                <w:sz w:val="18"/>
              </w:rPr>
              <w:t xml:space="preserve"> </w:t>
            </w:r>
            <w:r>
              <w:rPr>
                <w:i/>
                <w:color w:val="5F5F5F"/>
                <w:sz w:val="18"/>
              </w:rPr>
              <w:t>A</w:t>
            </w:r>
            <w:r>
              <w:rPr>
                <w:i/>
                <w:color w:val="5F5F5F"/>
                <w:spacing w:val="-2"/>
                <w:sz w:val="18"/>
              </w:rPr>
              <w:t xml:space="preserve"> </w:t>
            </w:r>
            <w:r>
              <w:rPr>
                <w:i/>
                <w:color w:val="5F5F5F"/>
                <w:sz w:val="18"/>
              </w:rPr>
              <w:t>guideline</w:t>
            </w:r>
            <w:r>
              <w:rPr>
                <w:i/>
                <w:color w:val="5F5F5F"/>
                <w:spacing w:val="-3"/>
                <w:sz w:val="18"/>
              </w:rPr>
              <w:t xml:space="preserve"> </w:t>
            </w:r>
            <w:r>
              <w:rPr>
                <w:i/>
                <w:color w:val="5F5F5F"/>
                <w:sz w:val="18"/>
              </w:rPr>
              <w:t>for</w:t>
            </w:r>
            <w:r>
              <w:rPr>
                <w:i/>
                <w:color w:val="5F5F5F"/>
                <w:spacing w:val="-2"/>
                <w:sz w:val="18"/>
              </w:rPr>
              <w:t xml:space="preserve"> </w:t>
            </w:r>
            <w:r>
              <w:rPr>
                <w:i/>
                <w:color w:val="5F5F5F"/>
                <w:sz w:val="18"/>
              </w:rPr>
              <w:t>community engagement, benefit sharing and local procurement (Draft 2022, Department of State Growth).</w:t>
            </w:r>
          </w:p>
        </w:tc>
      </w:tr>
      <w:tr w:rsidR="00911B64" w14:paraId="5235A3BB" w14:textId="77777777">
        <w:trPr>
          <w:trHeight w:val="3423"/>
        </w:trPr>
        <w:tc>
          <w:tcPr>
            <w:tcW w:w="1222" w:type="dxa"/>
          </w:tcPr>
          <w:p w14:paraId="7B978A2F" w14:textId="77777777" w:rsidR="00911B64" w:rsidRDefault="00407A2A">
            <w:pPr>
              <w:pStyle w:val="TableParagraph"/>
              <w:ind w:left="107"/>
              <w:rPr>
                <w:sz w:val="18"/>
              </w:rPr>
            </w:pPr>
            <w:r>
              <w:rPr>
                <w:color w:val="5F5F5F"/>
                <w:sz w:val="18"/>
              </w:rPr>
              <w:t>S05</w:t>
            </w:r>
            <w:r>
              <w:rPr>
                <w:color w:val="5F5F5F"/>
                <w:spacing w:val="-3"/>
                <w:sz w:val="18"/>
              </w:rPr>
              <w:t xml:space="preserve"> </w:t>
            </w:r>
            <w:r>
              <w:rPr>
                <w:color w:val="5F5F5F"/>
                <w:spacing w:val="-5"/>
                <w:sz w:val="18"/>
              </w:rPr>
              <w:t>Tas</w:t>
            </w:r>
          </w:p>
        </w:tc>
        <w:tc>
          <w:tcPr>
            <w:tcW w:w="13094" w:type="dxa"/>
          </w:tcPr>
          <w:p w14:paraId="7F9D2302" w14:textId="77777777" w:rsidR="00911B64" w:rsidRDefault="00407A2A">
            <w:pPr>
              <w:pStyle w:val="TableParagraph"/>
              <w:ind w:left="445"/>
              <w:rPr>
                <w:b/>
                <w:sz w:val="18"/>
              </w:rPr>
            </w:pPr>
            <w:r>
              <w:rPr>
                <w:b/>
                <w:color w:val="5F5F5F"/>
                <w:sz w:val="18"/>
              </w:rPr>
              <w:t>Develop</w:t>
            </w:r>
            <w:r>
              <w:rPr>
                <w:b/>
                <w:color w:val="5F5F5F"/>
                <w:spacing w:val="-5"/>
                <w:sz w:val="18"/>
              </w:rPr>
              <w:t xml:space="preserve"> </w:t>
            </w:r>
            <w:r>
              <w:rPr>
                <w:b/>
                <w:color w:val="5F5F5F"/>
                <w:sz w:val="18"/>
              </w:rPr>
              <w:t>and</w:t>
            </w:r>
            <w:r>
              <w:rPr>
                <w:b/>
                <w:color w:val="5F5F5F"/>
                <w:spacing w:val="-4"/>
                <w:sz w:val="18"/>
              </w:rPr>
              <w:t xml:space="preserve"> </w:t>
            </w:r>
            <w:r>
              <w:rPr>
                <w:b/>
                <w:color w:val="5F5F5F"/>
                <w:sz w:val="18"/>
              </w:rPr>
              <w:t>implement</w:t>
            </w:r>
            <w:r>
              <w:rPr>
                <w:b/>
                <w:color w:val="5F5F5F"/>
                <w:spacing w:val="-3"/>
                <w:sz w:val="18"/>
              </w:rPr>
              <w:t xml:space="preserve"> </w:t>
            </w:r>
            <w:r>
              <w:rPr>
                <w:b/>
                <w:color w:val="5F5F5F"/>
                <w:sz w:val="18"/>
              </w:rPr>
              <w:t>an</w:t>
            </w:r>
            <w:r>
              <w:rPr>
                <w:b/>
                <w:color w:val="5F5F5F"/>
                <w:spacing w:val="-2"/>
                <w:sz w:val="18"/>
              </w:rPr>
              <w:t xml:space="preserve"> </w:t>
            </w:r>
            <w:r>
              <w:rPr>
                <w:b/>
                <w:color w:val="5F5F5F"/>
                <w:sz w:val="18"/>
              </w:rPr>
              <w:t>industry</w:t>
            </w:r>
            <w:r>
              <w:rPr>
                <w:b/>
                <w:color w:val="5F5F5F"/>
                <w:spacing w:val="-4"/>
                <w:sz w:val="18"/>
              </w:rPr>
              <w:t xml:space="preserve"> </w:t>
            </w:r>
            <w:r>
              <w:rPr>
                <w:b/>
                <w:color w:val="5F5F5F"/>
                <w:sz w:val="18"/>
              </w:rPr>
              <w:t>participation</w:t>
            </w:r>
            <w:r>
              <w:rPr>
                <w:b/>
                <w:color w:val="5F5F5F"/>
                <w:spacing w:val="-3"/>
                <w:sz w:val="18"/>
              </w:rPr>
              <w:t xml:space="preserve"> </w:t>
            </w:r>
            <w:proofErr w:type="gramStart"/>
            <w:r>
              <w:rPr>
                <w:b/>
                <w:color w:val="5F5F5F"/>
                <w:spacing w:val="-4"/>
                <w:sz w:val="18"/>
              </w:rPr>
              <w:t>plan</w:t>
            </w:r>
            <w:proofErr w:type="gramEnd"/>
          </w:p>
          <w:p w14:paraId="4A550055" w14:textId="77777777" w:rsidR="00911B64" w:rsidRDefault="00407A2A">
            <w:pPr>
              <w:pStyle w:val="TableParagraph"/>
              <w:spacing w:before="118"/>
              <w:ind w:left="445" w:right="168"/>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project</w:t>
            </w:r>
            <w:r>
              <w:rPr>
                <w:color w:val="5F5F5F"/>
                <w:spacing w:val="-2"/>
                <w:sz w:val="18"/>
              </w:rPr>
              <w:t xml:space="preserve"> </w:t>
            </w:r>
            <w:r>
              <w:rPr>
                <w:color w:val="5F5F5F"/>
                <w:sz w:val="18"/>
              </w:rPr>
              <w:t>works,</w:t>
            </w:r>
            <w:r>
              <w:rPr>
                <w:color w:val="5F5F5F"/>
                <w:spacing w:val="-2"/>
                <w:sz w:val="18"/>
              </w:rPr>
              <w:t xml:space="preserve"> </w:t>
            </w:r>
            <w:r>
              <w:rPr>
                <w:color w:val="5F5F5F"/>
                <w:sz w:val="18"/>
              </w:rPr>
              <w:t>develop</w:t>
            </w:r>
            <w:r>
              <w:rPr>
                <w:color w:val="5F5F5F"/>
                <w:spacing w:val="-3"/>
                <w:sz w:val="18"/>
              </w:rPr>
              <w:t xml:space="preserve"> </w:t>
            </w:r>
            <w:r>
              <w:rPr>
                <w:color w:val="5F5F5F"/>
                <w:sz w:val="18"/>
              </w:rPr>
              <w:t>an</w:t>
            </w:r>
            <w:r>
              <w:rPr>
                <w:color w:val="5F5F5F"/>
                <w:spacing w:val="-3"/>
                <w:sz w:val="18"/>
              </w:rPr>
              <w:t xml:space="preserve"> </w:t>
            </w:r>
            <w:r>
              <w:rPr>
                <w:color w:val="5F5F5F"/>
                <w:sz w:val="18"/>
              </w:rPr>
              <w:t>industry</w:t>
            </w:r>
            <w:r>
              <w:rPr>
                <w:color w:val="5F5F5F"/>
                <w:spacing w:val="-2"/>
                <w:sz w:val="18"/>
              </w:rPr>
              <w:t xml:space="preserve"> </w:t>
            </w:r>
            <w:r>
              <w:rPr>
                <w:color w:val="5F5F5F"/>
                <w:sz w:val="18"/>
              </w:rPr>
              <w:t>participation</w:t>
            </w:r>
            <w:r>
              <w:rPr>
                <w:color w:val="5F5F5F"/>
                <w:spacing w:val="-3"/>
                <w:sz w:val="18"/>
              </w:rPr>
              <w:t xml:space="preserve"> </w:t>
            </w:r>
            <w:r>
              <w:rPr>
                <w:color w:val="5F5F5F"/>
                <w:sz w:val="18"/>
              </w:rPr>
              <w:t>plan</w:t>
            </w:r>
            <w:r>
              <w:rPr>
                <w:color w:val="5F5F5F"/>
                <w:spacing w:val="-3"/>
                <w:sz w:val="18"/>
              </w:rPr>
              <w:t xml:space="preserve"> </w:t>
            </w:r>
            <w:r>
              <w:rPr>
                <w:color w:val="5F5F5F"/>
                <w:sz w:val="18"/>
              </w:rPr>
              <w:t>to</w:t>
            </w:r>
            <w:r>
              <w:rPr>
                <w:color w:val="5F5F5F"/>
                <w:spacing w:val="-3"/>
                <w:sz w:val="18"/>
              </w:rPr>
              <w:t xml:space="preserve"> </w:t>
            </w:r>
            <w:r>
              <w:rPr>
                <w:color w:val="5F5F5F"/>
                <w:sz w:val="18"/>
              </w:rPr>
              <w:t>integrate</w:t>
            </w:r>
            <w:r>
              <w:rPr>
                <w:color w:val="5F5F5F"/>
                <w:spacing w:val="-3"/>
                <w:sz w:val="18"/>
              </w:rPr>
              <w:t xml:space="preserve"> </w:t>
            </w:r>
            <w:r>
              <w:rPr>
                <w:color w:val="5F5F5F"/>
                <w:sz w:val="18"/>
              </w:rPr>
              <w:t>First</w:t>
            </w:r>
            <w:r>
              <w:rPr>
                <w:color w:val="5F5F5F"/>
                <w:spacing w:val="-2"/>
                <w:sz w:val="18"/>
              </w:rPr>
              <w:t xml:space="preserve"> </w:t>
            </w:r>
            <w:r>
              <w:rPr>
                <w:color w:val="5F5F5F"/>
                <w:sz w:val="18"/>
              </w:rPr>
              <w:t>Peoples,</w:t>
            </w:r>
            <w:r>
              <w:rPr>
                <w:color w:val="5F5F5F"/>
                <w:spacing w:val="-2"/>
                <w:sz w:val="18"/>
              </w:rPr>
              <w:t xml:space="preserve"> </w:t>
            </w:r>
            <w:r>
              <w:rPr>
                <w:color w:val="5F5F5F"/>
                <w:sz w:val="18"/>
              </w:rPr>
              <w:t>females,</w:t>
            </w:r>
            <w:r>
              <w:rPr>
                <w:color w:val="5F5F5F"/>
                <w:spacing w:val="-1"/>
                <w:sz w:val="18"/>
              </w:rPr>
              <w:t xml:space="preserve"> </w:t>
            </w:r>
            <w:proofErr w:type="gramStart"/>
            <w:r>
              <w:rPr>
                <w:color w:val="5F5F5F"/>
                <w:sz w:val="18"/>
              </w:rPr>
              <w:t>youth</w:t>
            </w:r>
            <w:proofErr w:type="gramEnd"/>
            <w:r>
              <w:rPr>
                <w:color w:val="5F5F5F"/>
                <w:spacing w:val="-3"/>
                <w:sz w:val="18"/>
              </w:rPr>
              <w:t xml:space="preserve"> </w:t>
            </w:r>
            <w:r>
              <w:rPr>
                <w:color w:val="5F5F5F"/>
                <w:sz w:val="18"/>
              </w:rPr>
              <w:t>and</w:t>
            </w:r>
            <w:r>
              <w:rPr>
                <w:color w:val="5F5F5F"/>
                <w:spacing w:val="-3"/>
                <w:sz w:val="18"/>
              </w:rPr>
              <w:t xml:space="preserve"> </w:t>
            </w:r>
            <w:r>
              <w:rPr>
                <w:color w:val="5F5F5F"/>
                <w:sz w:val="18"/>
              </w:rPr>
              <w:t>socially</w:t>
            </w:r>
            <w:r>
              <w:rPr>
                <w:color w:val="5F5F5F"/>
                <w:spacing w:val="-2"/>
                <w:sz w:val="18"/>
              </w:rPr>
              <w:t xml:space="preserve"> </w:t>
            </w:r>
            <w:r>
              <w:rPr>
                <w:color w:val="5F5F5F"/>
                <w:sz w:val="18"/>
              </w:rPr>
              <w:t>vulnerable</w:t>
            </w:r>
            <w:r>
              <w:rPr>
                <w:color w:val="5F5F5F"/>
                <w:spacing w:val="-1"/>
                <w:sz w:val="18"/>
              </w:rPr>
              <w:t xml:space="preserve"> </w:t>
            </w:r>
            <w:r>
              <w:rPr>
                <w:color w:val="5F5F5F"/>
                <w:sz w:val="18"/>
              </w:rPr>
              <w:t xml:space="preserve">groups into the project workforce. The purpose of industry participation plan is to stimulate entrepreneurship, </w:t>
            </w:r>
            <w:proofErr w:type="gramStart"/>
            <w:r>
              <w:rPr>
                <w:color w:val="5F5F5F"/>
                <w:sz w:val="18"/>
              </w:rPr>
              <w:t>business</w:t>
            </w:r>
            <w:proofErr w:type="gramEnd"/>
            <w:r>
              <w:rPr>
                <w:color w:val="5F5F5F"/>
                <w:sz w:val="18"/>
              </w:rPr>
              <w:t xml:space="preserve"> and economic development, providing First Peoples and vulnerable groups with more opportunities to participate in the economy.</w:t>
            </w:r>
          </w:p>
          <w:p w14:paraId="39FA996B" w14:textId="77777777" w:rsidR="00911B64" w:rsidRDefault="00407A2A">
            <w:pPr>
              <w:pStyle w:val="TableParagraph"/>
              <w:spacing w:before="122"/>
              <w:ind w:left="445"/>
              <w:rPr>
                <w:sz w:val="18"/>
              </w:rPr>
            </w:pPr>
            <w:r>
              <w:rPr>
                <w:color w:val="5F5F5F"/>
                <w:sz w:val="18"/>
              </w:rPr>
              <w:t>The</w:t>
            </w:r>
            <w:r>
              <w:rPr>
                <w:color w:val="5F5F5F"/>
                <w:spacing w:val="-3"/>
                <w:sz w:val="18"/>
              </w:rPr>
              <w:t xml:space="preserve"> </w:t>
            </w:r>
            <w:r>
              <w:rPr>
                <w:color w:val="5F5F5F"/>
                <w:sz w:val="18"/>
              </w:rPr>
              <w:t>plan</w:t>
            </w:r>
            <w:r>
              <w:rPr>
                <w:color w:val="5F5F5F"/>
                <w:spacing w:val="-2"/>
                <w:sz w:val="18"/>
              </w:rPr>
              <w:t xml:space="preserve"> must:</w:t>
            </w:r>
          </w:p>
          <w:p w14:paraId="5DDC5DDC" w14:textId="77777777" w:rsidR="00911B64" w:rsidRDefault="00407A2A">
            <w:pPr>
              <w:pStyle w:val="TableParagraph"/>
              <w:tabs>
                <w:tab w:val="left" w:pos="805"/>
              </w:tabs>
              <w:spacing w:before="59"/>
              <w:ind w:left="445"/>
              <w:rPr>
                <w:sz w:val="18"/>
              </w:rPr>
            </w:pPr>
            <w:r>
              <w:rPr>
                <w:noProof/>
              </w:rPr>
              <w:drawing>
                <wp:inline distT="0" distB="0" distL="0" distR="0" wp14:anchorId="438F2741" wp14:editId="65E1BD94">
                  <wp:extent cx="95250" cy="94615"/>
                  <wp:effectExtent l="0" t="0" r="0" b="0"/>
                  <wp:docPr id="764" name="Image 7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4" name="Image 764"/>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Set</w:t>
            </w:r>
            <w:r>
              <w:rPr>
                <w:color w:val="5F5F5F"/>
                <w:spacing w:val="-5"/>
                <w:sz w:val="18"/>
              </w:rPr>
              <w:t xml:space="preserve"> </w:t>
            </w:r>
            <w:r>
              <w:rPr>
                <w:color w:val="5F5F5F"/>
                <w:sz w:val="18"/>
              </w:rPr>
              <w:t>out</w:t>
            </w:r>
            <w:r>
              <w:rPr>
                <w:color w:val="5F5F5F"/>
                <w:spacing w:val="-3"/>
                <w:sz w:val="18"/>
              </w:rPr>
              <w:t xml:space="preserve"> </w:t>
            </w:r>
            <w:r>
              <w:rPr>
                <w:color w:val="5F5F5F"/>
                <w:sz w:val="18"/>
              </w:rPr>
              <w:t>an</w:t>
            </w:r>
            <w:r>
              <w:rPr>
                <w:color w:val="5F5F5F"/>
                <w:spacing w:val="-3"/>
                <w:sz w:val="18"/>
              </w:rPr>
              <w:t xml:space="preserve"> </w:t>
            </w:r>
            <w:r>
              <w:rPr>
                <w:color w:val="5F5F5F"/>
                <w:sz w:val="18"/>
              </w:rPr>
              <w:t>employment</w:t>
            </w:r>
            <w:r>
              <w:rPr>
                <w:color w:val="5F5F5F"/>
                <w:spacing w:val="-3"/>
                <w:sz w:val="18"/>
              </w:rPr>
              <w:t xml:space="preserve"> </w:t>
            </w:r>
            <w:r>
              <w:rPr>
                <w:color w:val="5F5F5F"/>
                <w:sz w:val="18"/>
              </w:rPr>
              <w:t>and</w:t>
            </w:r>
            <w:r>
              <w:rPr>
                <w:color w:val="5F5F5F"/>
                <w:spacing w:val="-3"/>
                <w:sz w:val="18"/>
              </w:rPr>
              <w:t xml:space="preserve"> </w:t>
            </w:r>
            <w:r>
              <w:rPr>
                <w:color w:val="5F5F5F"/>
                <w:sz w:val="18"/>
              </w:rPr>
              <w:t>supplier-use</w:t>
            </w:r>
            <w:r>
              <w:rPr>
                <w:color w:val="5F5F5F"/>
                <w:spacing w:val="-4"/>
                <w:sz w:val="18"/>
              </w:rPr>
              <w:t xml:space="preserve"> </w:t>
            </w:r>
            <w:r>
              <w:rPr>
                <w:color w:val="5F5F5F"/>
                <w:sz w:val="18"/>
              </w:rPr>
              <w:t>participation</w:t>
            </w:r>
            <w:r>
              <w:rPr>
                <w:color w:val="5F5F5F"/>
                <w:spacing w:val="-3"/>
                <w:sz w:val="18"/>
              </w:rPr>
              <w:t xml:space="preserve"> </w:t>
            </w:r>
            <w:r>
              <w:rPr>
                <w:color w:val="5F5F5F"/>
                <w:sz w:val="18"/>
              </w:rPr>
              <w:t>target</w:t>
            </w:r>
            <w:r>
              <w:rPr>
                <w:color w:val="5F5F5F"/>
                <w:spacing w:val="-3"/>
                <w:sz w:val="18"/>
              </w:rPr>
              <w:t xml:space="preserve"> </w:t>
            </w:r>
            <w:r>
              <w:rPr>
                <w:color w:val="5F5F5F"/>
                <w:sz w:val="18"/>
              </w:rPr>
              <w:t>within</w:t>
            </w:r>
            <w:r>
              <w:rPr>
                <w:color w:val="5F5F5F"/>
                <w:spacing w:val="-3"/>
                <w:sz w:val="18"/>
              </w:rPr>
              <w:t xml:space="preserve"> </w:t>
            </w:r>
            <w:r>
              <w:rPr>
                <w:color w:val="5F5F5F"/>
                <w:sz w:val="18"/>
              </w:rPr>
              <w:t>the</w:t>
            </w:r>
            <w:r>
              <w:rPr>
                <w:color w:val="5F5F5F"/>
                <w:spacing w:val="-4"/>
                <w:sz w:val="18"/>
              </w:rPr>
              <w:t xml:space="preserve"> </w:t>
            </w:r>
            <w:r>
              <w:rPr>
                <w:color w:val="5F5F5F"/>
                <w:sz w:val="18"/>
              </w:rPr>
              <w:t>project's</w:t>
            </w:r>
            <w:r>
              <w:rPr>
                <w:color w:val="5F5F5F"/>
                <w:spacing w:val="-2"/>
                <w:sz w:val="18"/>
              </w:rPr>
              <w:t xml:space="preserve"> </w:t>
            </w:r>
            <w:proofErr w:type="gramStart"/>
            <w:r>
              <w:rPr>
                <w:color w:val="5F5F5F"/>
                <w:spacing w:val="-2"/>
                <w:sz w:val="18"/>
              </w:rPr>
              <w:t>locality</w:t>
            </w:r>
            <w:proofErr w:type="gramEnd"/>
          </w:p>
          <w:p w14:paraId="6A099F67" w14:textId="77777777" w:rsidR="00911B64" w:rsidRDefault="00407A2A">
            <w:pPr>
              <w:pStyle w:val="TableParagraph"/>
              <w:tabs>
                <w:tab w:val="left" w:pos="805"/>
              </w:tabs>
              <w:spacing w:before="41"/>
              <w:ind w:left="445"/>
              <w:rPr>
                <w:sz w:val="18"/>
              </w:rPr>
            </w:pPr>
            <w:r>
              <w:rPr>
                <w:noProof/>
              </w:rPr>
              <w:drawing>
                <wp:inline distT="0" distB="0" distL="0" distR="0" wp14:anchorId="2032D639" wp14:editId="5950FB0F">
                  <wp:extent cx="95250" cy="93979"/>
                  <wp:effectExtent l="0" t="0" r="0" b="0"/>
                  <wp:docPr id="765" name="Image 7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5" name="Image 765"/>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hAnsi="Times New Roman"/>
                <w:sz w:val="20"/>
              </w:rPr>
              <w:tab/>
            </w:r>
            <w:r>
              <w:rPr>
                <w:color w:val="5F5F5F"/>
                <w:sz w:val="18"/>
              </w:rPr>
              <w:t>Outline</w:t>
            </w:r>
            <w:r>
              <w:rPr>
                <w:color w:val="5F5F5F"/>
                <w:spacing w:val="-6"/>
                <w:sz w:val="18"/>
              </w:rPr>
              <w:t xml:space="preserve"> </w:t>
            </w:r>
            <w:r>
              <w:rPr>
                <w:color w:val="5F5F5F"/>
                <w:sz w:val="18"/>
              </w:rPr>
              <w:t>the</w:t>
            </w:r>
            <w:r>
              <w:rPr>
                <w:color w:val="5F5F5F"/>
                <w:spacing w:val="-2"/>
                <w:sz w:val="18"/>
              </w:rPr>
              <w:t xml:space="preserve"> </w:t>
            </w:r>
            <w:r>
              <w:rPr>
                <w:color w:val="5F5F5F"/>
                <w:sz w:val="18"/>
              </w:rPr>
              <w:t>project’s</w:t>
            </w:r>
            <w:r>
              <w:rPr>
                <w:color w:val="5F5F5F"/>
                <w:spacing w:val="-3"/>
                <w:sz w:val="18"/>
              </w:rPr>
              <w:t xml:space="preserve"> </w:t>
            </w:r>
            <w:r>
              <w:rPr>
                <w:color w:val="5F5F5F"/>
                <w:sz w:val="18"/>
              </w:rPr>
              <w:t>social</w:t>
            </w:r>
            <w:r>
              <w:rPr>
                <w:color w:val="5F5F5F"/>
                <w:spacing w:val="-2"/>
                <w:sz w:val="18"/>
              </w:rPr>
              <w:t xml:space="preserve"> </w:t>
            </w:r>
            <w:r>
              <w:rPr>
                <w:color w:val="5F5F5F"/>
                <w:sz w:val="18"/>
              </w:rPr>
              <w:t>procurement</w:t>
            </w:r>
            <w:r>
              <w:rPr>
                <w:color w:val="5F5F5F"/>
                <w:spacing w:val="-3"/>
                <w:sz w:val="18"/>
              </w:rPr>
              <w:t xml:space="preserve"> </w:t>
            </w:r>
            <w:r>
              <w:rPr>
                <w:color w:val="5F5F5F"/>
                <w:sz w:val="18"/>
              </w:rPr>
              <w:t>policies</w:t>
            </w:r>
            <w:r>
              <w:rPr>
                <w:color w:val="5F5F5F"/>
                <w:spacing w:val="-3"/>
                <w:sz w:val="18"/>
              </w:rPr>
              <w:t xml:space="preserve"> </w:t>
            </w:r>
            <w:r>
              <w:rPr>
                <w:color w:val="5F5F5F"/>
                <w:sz w:val="18"/>
              </w:rPr>
              <w:t>and</w:t>
            </w:r>
            <w:r>
              <w:rPr>
                <w:color w:val="5F5F5F"/>
                <w:spacing w:val="-3"/>
                <w:sz w:val="18"/>
              </w:rPr>
              <w:t xml:space="preserve"> </w:t>
            </w:r>
            <w:r>
              <w:rPr>
                <w:color w:val="5F5F5F"/>
                <w:sz w:val="18"/>
              </w:rPr>
              <w:t>local</w:t>
            </w:r>
            <w:r>
              <w:rPr>
                <w:color w:val="5F5F5F"/>
                <w:spacing w:val="-3"/>
                <w:sz w:val="18"/>
              </w:rPr>
              <w:t xml:space="preserve"> </w:t>
            </w:r>
            <w:r>
              <w:rPr>
                <w:color w:val="5F5F5F"/>
                <w:sz w:val="18"/>
              </w:rPr>
              <w:t>procurement</w:t>
            </w:r>
            <w:r>
              <w:rPr>
                <w:color w:val="5F5F5F"/>
                <w:spacing w:val="-3"/>
                <w:sz w:val="18"/>
              </w:rPr>
              <w:t xml:space="preserve"> </w:t>
            </w:r>
            <w:r>
              <w:rPr>
                <w:color w:val="5F5F5F"/>
                <w:sz w:val="18"/>
              </w:rPr>
              <w:t>policies</w:t>
            </w:r>
            <w:r>
              <w:rPr>
                <w:color w:val="5F5F5F"/>
                <w:spacing w:val="-2"/>
                <w:sz w:val="18"/>
              </w:rPr>
              <w:t xml:space="preserve"> </w:t>
            </w:r>
            <w:r>
              <w:rPr>
                <w:color w:val="5F5F5F"/>
                <w:sz w:val="18"/>
              </w:rPr>
              <w:t>considering</w:t>
            </w:r>
            <w:r>
              <w:rPr>
                <w:color w:val="5F5F5F"/>
                <w:spacing w:val="-4"/>
                <w:sz w:val="18"/>
              </w:rPr>
              <w:t xml:space="preserve"> </w:t>
            </w:r>
            <w:r>
              <w:rPr>
                <w:color w:val="5F5F5F"/>
                <w:sz w:val="18"/>
              </w:rPr>
              <w:t>each</w:t>
            </w:r>
            <w:r>
              <w:rPr>
                <w:color w:val="5F5F5F"/>
                <w:spacing w:val="-4"/>
                <w:sz w:val="18"/>
              </w:rPr>
              <w:t xml:space="preserve"> </w:t>
            </w:r>
            <w:r>
              <w:rPr>
                <w:color w:val="5F5F5F"/>
                <w:sz w:val="18"/>
              </w:rPr>
              <w:t>component</w:t>
            </w:r>
            <w:r>
              <w:rPr>
                <w:color w:val="5F5F5F"/>
                <w:spacing w:val="-2"/>
                <w:sz w:val="18"/>
              </w:rPr>
              <w:t xml:space="preserve"> </w:t>
            </w:r>
            <w:r>
              <w:rPr>
                <w:color w:val="5F5F5F"/>
                <w:sz w:val="18"/>
              </w:rPr>
              <w:t>and</w:t>
            </w:r>
            <w:r>
              <w:rPr>
                <w:color w:val="5F5F5F"/>
                <w:spacing w:val="-4"/>
                <w:sz w:val="18"/>
              </w:rPr>
              <w:t xml:space="preserve"> </w:t>
            </w:r>
            <w:r>
              <w:rPr>
                <w:color w:val="5F5F5F"/>
                <w:sz w:val="18"/>
              </w:rPr>
              <w:t>phase</w:t>
            </w:r>
            <w:r>
              <w:rPr>
                <w:color w:val="5F5F5F"/>
                <w:spacing w:val="-4"/>
                <w:sz w:val="18"/>
              </w:rPr>
              <w:t xml:space="preserve"> </w:t>
            </w:r>
            <w:r>
              <w:rPr>
                <w:color w:val="5F5F5F"/>
                <w:sz w:val="18"/>
              </w:rPr>
              <w:t>of</w:t>
            </w:r>
            <w:r>
              <w:rPr>
                <w:color w:val="5F5F5F"/>
                <w:spacing w:val="-2"/>
                <w:sz w:val="18"/>
              </w:rPr>
              <w:t xml:space="preserve"> construction.</w:t>
            </w:r>
          </w:p>
          <w:p w14:paraId="0E35347F" w14:textId="77777777" w:rsidR="00911B64" w:rsidRDefault="00407A2A">
            <w:pPr>
              <w:pStyle w:val="TableParagraph"/>
              <w:tabs>
                <w:tab w:val="left" w:pos="805"/>
              </w:tabs>
              <w:spacing w:before="40" w:line="285" w:lineRule="auto"/>
              <w:ind w:left="445" w:right="674"/>
              <w:rPr>
                <w:sz w:val="18"/>
              </w:rPr>
            </w:pPr>
            <w:r>
              <w:rPr>
                <w:noProof/>
              </w:rPr>
              <w:drawing>
                <wp:inline distT="0" distB="0" distL="0" distR="0" wp14:anchorId="12BC4AB0" wp14:editId="5C8A0C6A">
                  <wp:extent cx="95250" cy="94615"/>
                  <wp:effectExtent l="0" t="0" r="0" b="0"/>
                  <wp:docPr id="766" name="Image 7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6" name="Image 766"/>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Be</w:t>
            </w:r>
            <w:r>
              <w:rPr>
                <w:color w:val="5F5F5F"/>
                <w:spacing w:val="-4"/>
                <w:sz w:val="18"/>
              </w:rPr>
              <w:t xml:space="preserve"> </w:t>
            </w:r>
            <w:r>
              <w:rPr>
                <w:color w:val="5F5F5F"/>
                <w:sz w:val="18"/>
              </w:rPr>
              <w:t>developed</w:t>
            </w:r>
            <w:r>
              <w:rPr>
                <w:color w:val="5F5F5F"/>
                <w:spacing w:val="-4"/>
                <w:sz w:val="18"/>
              </w:rPr>
              <w:t xml:space="preserve"> </w:t>
            </w:r>
            <w:r>
              <w:rPr>
                <w:color w:val="5F5F5F"/>
                <w:sz w:val="18"/>
              </w:rPr>
              <w:t>in</w:t>
            </w:r>
            <w:r>
              <w:rPr>
                <w:color w:val="5F5F5F"/>
                <w:spacing w:val="-4"/>
                <w:sz w:val="18"/>
              </w:rPr>
              <w:t xml:space="preserve"> </w:t>
            </w:r>
            <w:r>
              <w:rPr>
                <w:color w:val="5F5F5F"/>
                <w:sz w:val="18"/>
              </w:rPr>
              <w:t>conjunction</w:t>
            </w:r>
            <w:r>
              <w:rPr>
                <w:color w:val="5F5F5F"/>
                <w:spacing w:val="-2"/>
                <w:sz w:val="18"/>
              </w:rPr>
              <w:t xml:space="preserve"> </w:t>
            </w:r>
            <w:r>
              <w:rPr>
                <w:color w:val="5F5F5F"/>
                <w:sz w:val="18"/>
              </w:rPr>
              <w:t>with</w:t>
            </w:r>
            <w:r>
              <w:rPr>
                <w:color w:val="5F5F5F"/>
                <w:spacing w:val="-4"/>
                <w:sz w:val="18"/>
              </w:rPr>
              <w:t xml:space="preserve"> </w:t>
            </w:r>
            <w:r>
              <w:rPr>
                <w:color w:val="5F5F5F"/>
                <w:sz w:val="18"/>
              </w:rPr>
              <w:t>the</w:t>
            </w:r>
            <w:r>
              <w:rPr>
                <w:color w:val="5F5F5F"/>
                <w:spacing w:val="-4"/>
                <w:sz w:val="18"/>
              </w:rPr>
              <w:t xml:space="preserve"> </w:t>
            </w:r>
            <w:r>
              <w:rPr>
                <w:color w:val="5F5F5F"/>
                <w:sz w:val="18"/>
              </w:rPr>
              <w:t>requirements</w:t>
            </w:r>
            <w:r>
              <w:rPr>
                <w:color w:val="5F5F5F"/>
                <w:spacing w:val="-3"/>
                <w:sz w:val="18"/>
              </w:rPr>
              <w:t xml:space="preserve"> </w:t>
            </w:r>
            <w:r>
              <w:rPr>
                <w:color w:val="5F5F5F"/>
                <w:sz w:val="18"/>
              </w:rPr>
              <w:t>under</w:t>
            </w:r>
            <w:r>
              <w:rPr>
                <w:color w:val="5F5F5F"/>
                <w:spacing w:val="-3"/>
                <w:sz w:val="18"/>
              </w:rPr>
              <w:t xml:space="preserve"> </w:t>
            </w:r>
            <w:r>
              <w:rPr>
                <w:color w:val="5F5F5F"/>
                <w:sz w:val="18"/>
              </w:rPr>
              <w:t>the</w:t>
            </w:r>
            <w:r>
              <w:rPr>
                <w:color w:val="5F5F5F"/>
                <w:spacing w:val="-4"/>
                <w:sz w:val="18"/>
              </w:rPr>
              <w:t xml:space="preserve"> </w:t>
            </w:r>
            <w:r>
              <w:rPr>
                <w:color w:val="5F5F5F"/>
                <w:sz w:val="18"/>
              </w:rPr>
              <w:t>Indigenous</w:t>
            </w:r>
            <w:r>
              <w:rPr>
                <w:color w:val="5F5F5F"/>
                <w:spacing w:val="-2"/>
                <w:sz w:val="18"/>
              </w:rPr>
              <w:t xml:space="preserve"> </w:t>
            </w:r>
            <w:r>
              <w:rPr>
                <w:color w:val="5F5F5F"/>
                <w:sz w:val="18"/>
              </w:rPr>
              <w:t>Employment</w:t>
            </w:r>
            <w:r>
              <w:rPr>
                <w:color w:val="5F5F5F"/>
                <w:spacing w:val="-3"/>
                <w:sz w:val="18"/>
              </w:rPr>
              <w:t xml:space="preserve"> </w:t>
            </w:r>
            <w:r>
              <w:rPr>
                <w:color w:val="5F5F5F"/>
                <w:sz w:val="18"/>
              </w:rPr>
              <w:t>and</w:t>
            </w:r>
            <w:r>
              <w:rPr>
                <w:color w:val="5F5F5F"/>
                <w:spacing w:val="-4"/>
                <w:sz w:val="18"/>
              </w:rPr>
              <w:t xml:space="preserve"> </w:t>
            </w:r>
            <w:r>
              <w:rPr>
                <w:color w:val="5F5F5F"/>
                <w:sz w:val="18"/>
              </w:rPr>
              <w:t>Supplier-use</w:t>
            </w:r>
            <w:r>
              <w:rPr>
                <w:color w:val="5F5F5F"/>
                <w:spacing w:val="-4"/>
                <w:sz w:val="18"/>
              </w:rPr>
              <w:t xml:space="preserve"> </w:t>
            </w:r>
            <w:r>
              <w:rPr>
                <w:color w:val="5F5F5F"/>
                <w:sz w:val="18"/>
              </w:rPr>
              <w:t>Infrastructure</w:t>
            </w:r>
            <w:r>
              <w:rPr>
                <w:color w:val="5F5F5F"/>
                <w:spacing w:val="-2"/>
                <w:sz w:val="18"/>
              </w:rPr>
              <w:t xml:space="preserve"> </w:t>
            </w:r>
            <w:r>
              <w:rPr>
                <w:color w:val="5F5F5F"/>
                <w:sz w:val="18"/>
              </w:rPr>
              <w:t>Framework</w:t>
            </w:r>
            <w:r>
              <w:rPr>
                <w:color w:val="5F5F5F"/>
                <w:spacing w:val="-3"/>
                <w:sz w:val="18"/>
              </w:rPr>
              <w:t xml:space="preserve"> </w:t>
            </w:r>
            <w:r>
              <w:rPr>
                <w:color w:val="5F5F5F"/>
                <w:sz w:val="18"/>
              </w:rPr>
              <w:t>(February</w:t>
            </w:r>
            <w:r>
              <w:rPr>
                <w:color w:val="5F5F5F"/>
                <w:spacing w:val="-3"/>
                <w:sz w:val="18"/>
              </w:rPr>
              <w:t xml:space="preserve"> </w:t>
            </w:r>
            <w:r>
              <w:rPr>
                <w:color w:val="5F5F5F"/>
                <w:sz w:val="18"/>
              </w:rPr>
              <w:t xml:space="preserve">2019) </w:t>
            </w:r>
            <w:r>
              <w:rPr>
                <w:noProof/>
                <w:color w:val="5F5F5F"/>
                <w:spacing w:val="-1"/>
                <w:sz w:val="18"/>
              </w:rPr>
              <w:drawing>
                <wp:inline distT="0" distB="0" distL="0" distR="0" wp14:anchorId="370B2D7A" wp14:editId="42DC7B89">
                  <wp:extent cx="95250" cy="94615"/>
                  <wp:effectExtent l="0" t="0" r="0" b="0"/>
                  <wp:docPr id="767" name="Image 7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7" name="Image 767"/>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color w:val="5F5F5F"/>
                <w:sz w:val="18"/>
              </w:rPr>
              <w:tab/>
            </w:r>
            <w:r>
              <w:rPr>
                <w:color w:val="5F5F5F"/>
                <w:sz w:val="18"/>
              </w:rPr>
              <w:t>Identify a range of potential opportunities for jobseekers and businesses to be involved in the project across the construction supply chain.</w:t>
            </w:r>
          </w:p>
          <w:p w14:paraId="2A2BAC34" w14:textId="77777777" w:rsidR="00911B64" w:rsidRDefault="00407A2A">
            <w:pPr>
              <w:pStyle w:val="TableParagraph"/>
              <w:tabs>
                <w:tab w:val="left" w:pos="805"/>
              </w:tabs>
              <w:spacing w:before="1"/>
              <w:ind w:left="805" w:right="703" w:hanging="360"/>
              <w:rPr>
                <w:sz w:val="18"/>
              </w:rPr>
            </w:pPr>
            <w:r>
              <w:rPr>
                <w:noProof/>
              </w:rPr>
              <w:drawing>
                <wp:inline distT="0" distB="0" distL="0" distR="0" wp14:anchorId="1F7C04EC" wp14:editId="73D59684">
                  <wp:extent cx="95250" cy="94615"/>
                  <wp:effectExtent l="0" t="0" r="0" b="0"/>
                  <wp:docPr id="768" name="Image 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8" name="Image 768"/>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hAnsi="Times New Roman"/>
                <w:sz w:val="20"/>
              </w:rPr>
              <w:tab/>
            </w:r>
            <w:r>
              <w:rPr>
                <w:color w:val="5F5F5F"/>
                <w:sz w:val="18"/>
              </w:rPr>
              <w:t>Set</w:t>
            </w:r>
            <w:r>
              <w:rPr>
                <w:color w:val="5F5F5F"/>
                <w:spacing w:val="-2"/>
                <w:sz w:val="18"/>
              </w:rPr>
              <w:t xml:space="preserve"> </w:t>
            </w:r>
            <w:r>
              <w:rPr>
                <w:color w:val="5F5F5F"/>
                <w:sz w:val="18"/>
              </w:rPr>
              <w:t>employment</w:t>
            </w:r>
            <w:r>
              <w:rPr>
                <w:color w:val="5F5F5F"/>
                <w:spacing w:val="-2"/>
                <w:sz w:val="18"/>
              </w:rPr>
              <w:t xml:space="preserve"> </w:t>
            </w:r>
            <w:r>
              <w:rPr>
                <w:color w:val="5F5F5F"/>
                <w:sz w:val="18"/>
              </w:rPr>
              <w:t>targets</w:t>
            </w:r>
            <w:r>
              <w:rPr>
                <w:color w:val="5F5F5F"/>
                <w:spacing w:val="-2"/>
                <w:sz w:val="18"/>
              </w:rPr>
              <w:t xml:space="preserve"> </w:t>
            </w:r>
            <w:r>
              <w:rPr>
                <w:color w:val="5F5F5F"/>
                <w:sz w:val="18"/>
              </w:rPr>
              <w:t>with</w:t>
            </w:r>
            <w:r>
              <w:rPr>
                <w:color w:val="5F5F5F"/>
                <w:spacing w:val="-3"/>
                <w:sz w:val="18"/>
              </w:rPr>
              <w:t xml:space="preserve"> </w:t>
            </w:r>
            <w:r>
              <w:rPr>
                <w:color w:val="5F5F5F"/>
                <w:sz w:val="18"/>
              </w:rPr>
              <w:t>reference</w:t>
            </w:r>
            <w:r>
              <w:rPr>
                <w:color w:val="5F5F5F"/>
                <w:spacing w:val="-3"/>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local</w:t>
            </w:r>
            <w:r>
              <w:rPr>
                <w:color w:val="5F5F5F"/>
                <w:spacing w:val="-2"/>
                <w:sz w:val="18"/>
              </w:rPr>
              <w:t xml:space="preserve"> </w:t>
            </w:r>
            <w:r>
              <w:rPr>
                <w:color w:val="5F5F5F"/>
                <w:sz w:val="18"/>
              </w:rPr>
              <w:t>First</w:t>
            </w:r>
            <w:r>
              <w:rPr>
                <w:color w:val="5F5F5F"/>
                <w:spacing w:val="-2"/>
                <w:sz w:val="18"/>
              </w:rPr>
              <w:t xml:space="preserve"> </w:t>
            </w:r>
            <w:r>
              <w:rPr>
                <w:color w:val="5F5F5F"/>
                <w:sz w:val="18"/>
              </w:rPr>
              <w:t>Peoples</w:t>
            </w:r>
            <w:r>
              <w:rPr>
                <w:color w:val="5F5F5F"/>
                <w:spacing w:val="-1"/>
                <w:sz w:val="18"/>
              </w:rPr>
              <w:t xml:space="preserve"> </w:t>
            </w:r>
            <w:r>
              <w:rPr>
                <w:color w:val="5F5F5F"/>
                <w:sz w:val="18"/>
              </w:rPr>
              <w:t>working</w:t>
            </w:r>
            <w:r>
              <w:rPr>
                <w:color w:val="5F5F5F"/>
                <w:spacing w:val="-1"/>
                <w:sz w:val="18"/>
              </w:rPr>
              <w:t xml:space="preserve"> </w:t>
            </w:r>
            <w:r>
              <w:rPr>
                <w:color w:val="5F5F5F"/>
                <w:sz w:val="18"/>
              </w:rPr>
              <w:t>age</w:t>
            </w:r>
            <w:r>
              <w:rPr>
                <w:color w:val="5F5F5F"/>
                <w:spacing w:val="-3"/>
                <w:sz w:val="18"/>
              </w:rPr>
              <w:t xml:space="preserve"> </w:t>
            </w:r>
            <w:r>
              <w:rPr>
                <w:color w:val="5F5F5F"/>
                <w:sz w:val="18"/>
              </w:rPr>
              <w:t>population</w:t>
            </w:r>
            <w:r>
              <w:rPr>
                <w:color w:val="5F5F5F"/>
                <w:spacing w:val="-1"/>
                <w:sz w:val="18"/>
              </w:rPr>
              <w:t xml:space="preserve"> </w:t>
            </w:r>
            <w:r>
              <w:rPr>
                <w:color w:val="5F5F5F"/>
                <w:sz w:val="18"/>
              </w:rPr>
              <w:t>within</w:t>
            </w:r>
            <w:r>
              <w:rPr>
                <w:color w:val="5F5F5F"/>
                <w:spacing w:val="-3"/>
                <w:sz w:val="18"/>
              </w:rPr>
              <w:t xml:space="preserve"> </w:t>
            </w:r>
            <w:r>
              <w:rPr>
                <w:color w:val="5F5F5F"/>
                <w:sz w:val="18"/>
              </w:rPr>
              <w:t>the</w:t>
            </w:r>
            <w:r>
              <w:rPr>
                <w:color w:val="5F5F5F"/>
                <w:spacing w:val="-3"/>
                <w:sz w:val="18"/>
              </w:rPr>
              <w:t xml:space="preserve"> </w:t>
            </w:r>
            <w:r>
              <w:rPr>
                <w:color w:val="5F5F5F"/>
                <w:sz w:val="18"/>
              </w:rPr>
              <w:t>project</w:t>
            </w:r>
            <w:r>
              <w:rPr>
                <w:color w:val="5F5F5F"/>
                <w:spacing w:val="-2"/>
                <w:sz w:val="18"/>
              </w:rPr>
              <w:t xml:space="preserve"> </w:t>
            </w:r>
            <w:r>
              <w:rPr>
                <w:color w:val="5F5F5F"/>
                <w:sz w:val="18"/>
              </w:rPr>
              <w:t>area</w:t>
            </w:r>
            <w:r>
              <w:rPr>
                <w:color w:val="5F5F5F"/>
                <w:spacing w:val="-3"/>
                <w:sz w:val="18"/>
              </w:rPr>
              <w:t xml:space="preserve"> </w:t>
            </w:r>
            <w:r>
              <w:rPr>
                <w:color w:val="5F5F5F"/>
                <w:sz w:val="18"/>
              </w:rPr>
              <w:t>and</w:t>
            </w:r>
            <w:r>
              <w:rPr>
                <w:color w:val="5F5F5F"/>
                <w:spacing w:val="-3"/>
                <w:sz w:val="18"/>
              </w:rPr>
              <w:t xml:space="preserve"> </w:t>
            </w:r>
            <w:r>
              <w:rPr>
                <w:color w:val="5F5F5F"/>
                <w:sz w:val="18"/>
              </w:rPr>
              <w:t>consistent</w:t>
            </w:r>
            <w:r>
              <w:rPr>
                <w:color w:val="5F5F5F"/>
                <w:spacing w:val="-2"/>
                <w:sz w:val="18"/>
              </w:rPr>
              <w:t xml:space="preserve"> </w:t>
            </w:r>
            <w:r>
              <w:rPr>
                <w:color w:val="5F5F5F"/>
                <w:sz w:val="18"/>
              </w:rPr>
              <w:t>with</w:t>
            </w:r>
            <w:r>
              <w:rPr>
                <w:color w:val="5F5F5F"/>
                <w:spacing w:val="-3"/>
                <w:sz w:val="18"/>
              </w:rPr>
              <w:t xml:space="preserve"> </w:t>
            </w:r>
            <w:r>
              <w:rPr>
                <w:color w:val="5F5F5F"/>
                <w:sz w:val="18"/>
              </w:rPr>
              <w:t>the</w:t>
            </w:r>
            <w:r>
              <w:rPr>
                <w:color w:val="5F5F5F"/>
                <w:spacing w:val="-3"/>
                <w:sz w:val="18"/>
              </w:rPr>
              <w:t xml:space="preserve"> </w:t>
            </w:r>
            <w:r>
              <w:rPr>
                <w:color w:val="5F5F5F"/>
                <w:sz w:val="18"/>
              </w:rPr>
              <w:t>‘locals</w:t>
            </w:r>
            <w:r>
              <w:rPr>
                <w:color w:val="5F5F5F"/>
                <w:spacing w:val="-2"/>
                <w:sz w:val="18"/>
              </w:rPr>
              <w:t xml:space="preserve"> </w:t>
            </w:r>
            <w:r>
              <w:rPr>
                <w:color w:val="5F5F5F"/>
                <w:sz w:val="18"/>
              </w:rPr>
              <w:t xml:space="preserve">first </w:t>
            </w:r>
            <w:r>
              <w:rPr>
                <w:color w:val="5F5F5F"/>
                <w:spacing w:val="-2"/>
                <w:sz w:val="18"/>
              </w:rPr>
              <w:t>principle’.</w:t>
            </w:r>
          </w:p>
          <w:p w14:paraId="687A05FA" w14:textId="77777777" w:rsidR="00911B64" w:rsidRDefault="00407A2A">
            <w:pPr>
              <w:pStyle w:val="TableParagraph"/>
              <w:tabs>
                <w:tab w:val="left" w:pos="805"/>
              </w:tabs>
              <w:spacing w:before="41"/>
              <w:ind w:left="445"/>
              <w:rPr>
                <w:sz w:val="18"/>
              </w:rPr>
            </w:pPr>
            <w:r>
              <w:rPr>
                <w:noProof/>
              </w:rPr>
              <w:drawing>
                <wp:inline distT="0" distB="0" distL="0" distR="0" wp14:anchorId="63FC3C6A" wp14:editId="5EA68F17">
                  <wp:extent cx="95249" cy="94602"/>
                  <wp:effectExtent l="0" t="0" r="0" b="0"/>
                  <wp:docPr id="769" name="Image 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9" name="Image 769"/>
                          <pic:cNvPicPr/>
                        </pic:nvPicPr>
                        <pic:blipFill>
                          <a:blip r:embed="rId9" cstate="print"/>
                          <a:stretch>
                            <a:fillRect/>
                          </a:stretch>
                        </pic:blipFill>
                        <pic:spPr>
                          <a:xfrm>
                            <a:off x="0" y="0"/>
                            <a:ext cx="95249" cy="94602"/>
                          </a:xfrm>
                          <a:prstGeom prst="rect">
                            <a:avLst/>
                          </a:prstGeom>
                        </pic:spPr>
                      </pic:pic>
                    </a:graphicData>
                  </a:graphic>
                </wp:inline>
              </w:drawing>
            </w:r>
            <w:r>
              <w:rPr>
                <w:rFonts w:ascii="Times New Roman"/>
                <w:sz w:val="20"/>
              </w:rPr>
              <w:tab/>
            </w:r>
            <w:r>
              <w:rPr>
                <w:color w:val="5F5F5F"/>
                <w:sz w:val="18"/>
              </w:rPr>
              <w:t>Identify</w:t>
            </w:r>
            <w:r>
              <w:rPr>
                <w:color w:val="5F5F5F"/>
                <w:spacing w:val="-5"/>
                <w:sz w:val="18"/>
              </w:rPr>
              <w:t xml:space="preserve"> </w:t>
            </w:r>
            <w:r>
              <w:rPr>
                <w:color w:val="5F5F5F"/>
                <w:sz w:val="18"/>
              </w:rPr>
              <w:t>opportunities</w:t>
            </w:r>
            <w:r>
              <w:rPr>
                <w:color w:val="5F5F5F"/>
                <w:spacing w:val="-3"/>
                <w:sz w:val="18"/>
              </w:rPr>
              <w:t xml:space="preserve"> </w:t>
            </w:r>
            <w:r>
              <w:rPr>
                <w:color w:val="5F5F5F"/>
                <w:sz w:val="18"/>
              </w:rPr>
              <w:t>for</w:t>
            </w:r>
            <w:r>
              <w:rPr>
                <w:color w:val="5F5F5F"/>
                <w:spacing w:val="-2"/>
                <w:sz w:val="18"/>
              </w:rPr>
              <w:t xml:space="preserve"> </w:t>
            </w:r>
            <w:r>
              <w:rPr>
                <w:color w:val="5F5F5F"/>
                <w:sz w:val="18"/>
              </w:rPr>
              <w:t>females,</w:t>
            </w:r>
            <w:r>
              <w:rPr>
                <w:color w:val="5F5F5F"/>
                <w:spacing w:val="-3"/>
                <w:sz w:val="18"/>
              </w:rPr>
              <w:t xml:space="preserve"> </w:t>
            </w:r>
            <w:proofErr w:type="gramStart"/>
            <w:r>
              <w:rPr>
                <w:color w:val="5F5F5F"/>
                <w:sz w:val="18"/>
              </w:rPr>
              <w:t>youth</w:t>
            </w:r>
            <w:proofErr w:type="gramEnd"/>
            <w:r>
              <w:rPr>
                <w:color w:val="5F5F5F"/>
                <w:spacing w:val="-2"/>
                <w:sz w:val="18"/>
              </w:rPr>
              <w:t xml:space="preserve"> </w:t>
            </w:r>
            <w:r>
              <w:rPr>
                <w:color w:val="5F5F5F"/>
                <w:sz w:val="18"/>
              </w:rPr>
              <w:t>and</w:t>
            </w:r>
            <w:r>
              <w:rPr>
                <w:color w:val="5F5F5F"/>
                <w:spacing w:val="-1"/>
                <w:sz w:val="18"/>
              </w:rPr>
              <w:t xml:space="preserve"> </w:t>
            </w:r>
            <w:r>
              <w:rPr>
                <w:color w:val="5F5F5F"/>
                <w:sz w:val="18"/>
              </w:rPr>
              <w:t>other</w:t>
            </w:r>
            <w:r>
              <w:rPr>
                <w:color w:val="5F5F5F"/>
                <w:spacing w:val="-3"/>
                <w:sz w:val="18"/>
              </w:rPr>
              <w:t xml:space="preserve"> </w:t>
            </w:r>
            <w:r>
              <w:rPr>
                <w:color w:val="5F5F5F"/>
                <w:sz w:val="18"/>
              </w:rPr>
              <w:t>socially</w:t>
            </w:r>
            <w:r>
              <w:rPr>
                <w:color w:val="5F5F5F"/>
                <w:spacing w:val="-2"/>
                <w:sz w:val="18"/>
              </w:rPr>
              <w:t xml:space="preserve"> </w:t>
            </w:r>
            <w:r>
              <w:rPr>
                <w:color w:val="5F5F5F"/>
                <w:sz w:val="18"/>
              </w:rPr>
              <w:t>vulnerable</w:t>
            </w:r>
            <w:r>
              <w:rPr>
                <w:color w:val="5F5F5F"/>
                <w:spacing w:val="-3"/>
                <w:sz w:val="18"/>
              </w:rPr>
              <w:t xml:space="preserve"> </w:t>
            </w:r>
            <w:r>
              <w:rPr>
                <w:color w:val="5F5F5F"/>
                <w:sz w:val="18"/>
              </w:rPr>
              <w:t>groups</w:t>
            </w:r>
            <w:r>
              <w:rPr>
                <w:color w:val="5F5F5F"/>
                <w:spacing w:val="-3"/>
                <w:sz w:val="18"/>
              </w:rPr>
              <w:t xml:space="preserve"> </w:t>
            </w:r>
            <w:r>
              <w:rPr>
                <w:color w:val="5F5F5F"/>
                <w:sz w:val="18"/>
              </w:rPr>
              <w:t>to</w:t>
            </w:r>
            <w:r>
              <w:rPr>
                <w:color w:val="5F5F5F"/>
                <w:spacing w:val="-3"/>
                <w:sz w:val="18"/>
              </w:rPr>
              <w:t xml:space="preserve"> </w:t>
            </w:r>
            <w:r>
              <w:rPr>
                <w:color w:val="5F5F5F"/>
                <w:sz w:val="18"/>
              </w:rPr>
              <w:t>be</w:t>
            </w:r>
            <w:r>
              <w:rPr>
                <w:color w:val="5F5F5F"/>
                <w:spacing w:val="-4"/>
                <w:sz w:val="18"/>
              </w:rPr>
              <w:t xml:space="preserve"> </w:t>
            </w:r>
            <w:r>
              <w:rPr>
                <w:color w:val="5F5F5F"/>
                <w:sz w:val="18"/>
              </w:rPr>
              <w:t>involved</w:t>
            </w:r>
            <w:r>
              <w:rPr>
                <w:color w:val="5F5F5F"/>
                <w:spacing w:val="-4"/>
                <w:sz w:val="18"/>
              </w:rPr>
              <w:t xml:space="preserve"> </w:t>
            </w:r>
            <w:r>
              <w:rPr>
                <w:color w:val="5F5F5F"/>
                <w:sz w:val="18"/>
              </w:rPr>
              <w:t>in</w:t>
            </w:r>
            <w:r>
              <w:rPr>
                <w:color w:val="5F5F5F"/>
                <w:spacing w:val="-3"/>
                <w:sz w:val="18"/>
              </w:rPr>
              <w:t xml:space="preserve"> </w:t>
            </w:r>
            <w:r>
              <w:rPr>
                <w:color w:val="5F5F5F"/>
                <w:sz w:val="18"/>
              </w:rPr>
              <w:t>the</w:t>
            </w:r>
            <w:r>
              <w:rPr>
                <w:color w:val="5F5F5F"/>
                <w:spacing w:val="-2"/>
                <w:sz w:val="18"/>
              </w:rPr>
              <w:t xml:space="preserve"> </w:t>
            </w:r>
            <w:r>
              <w:rPr>
                <w:color w:val="5F5F5F"/>
                <w:sz w:val="18"/>
              </w:rPr>
              <w:t>project</w:t>
            </w:r>
            <w:r>
              <w:rPr>
                <w:color w:val="5F5F5F"/>
                <w:spacing w:val="-2"/>
                <w:sz w:val="18"/>
              </w:rPr>
              <w:t xml:space="preserve"> workforce.</w:t>
            </w:r>
          </w:p>
          <w:p w14:paraId="2C4445C7" w14:textId="77777777" w:rsidR="00911B64" w:rsidRDefault="00407A2A">
            <w:pPr>
              <w:pStyle w:val="TableParagraph"/>
              <w:spacing w:before="119" w:line="187" w:lineRule="exact"/>
              <w:ind w:left="445"/>
              <w:rPr>
                <w:sz w:val="18"/>
              </w:rPr>
            </w:pPr>
            <w:r>
              <w:rPr>
                <w:color w:val="5F5F5F"/>
                <w:sz w:val="18"/>
              </w:rPr>
              <w:t>The</w:t>
            </w:r>
            <w:r>
              <w:rPr>
                <w:color w:val="5F5F5F"/>
                <w:spacing w:val="-4"/>
                <w:sz w:val="18"/>
              </w:rPr>
              <w:t xml:space="preserve"> </w:t>
            </w:r>
            <w:r>
              <w:rPr>
                <w:color w:val="5F5F5F"/>
                <w:sz w:val="18"/>
              </w:rPr>
              <w:t>plan</w:t>
            </w:r>
            <w:r>
              <w:rPr>
                <w:color w:val="5F5F5F"/>
                <w:spacing w:val="-3"/>
                <w:sz w:val="18"/>
              </w:rPr>
              <w:t xml:space="preserve"> </w:t>
            </w:r>
            <w:r>
              <w:rPr>
                <w:color w:val="5F5F5F"/>
                <w:sz w:val="18"/>
              </w:rPr>
              <w:t>must</w:t>
            </w:r>
            <w:r>
              <w:rPr>
                <w:color w:val="5F5F5F"/>
                <w:spacing w:val="-2"/>
                <w:sz w:val="18"/>
              </w:rPr>
              <w:t xml:space="preserve"> </w:t>
            </w:r>
            <w:r>
              <w:rPr>
                <w:color w:val="5F5F5F"/>
                <w:sz w:val="18"/>
              </w:rPr>
              <w:t>be</w:t>
            </w:r>
            <w:r>
              <w:rPr>
                <w:color w:val="5F5F5F"/>
                <w:spacing w:val="-3"/>
                <w:sz w:val="18"/>
              </w:rPr>
              <w:t xml:space="preserve"> </w:t>
            </w:r>
            <w:r>
              <w:rPr>
                <w:color w:val="5F5F5F"/>
                <w:sz w:val="18"/>
              </w:rPr>
              <w:t>implemented</w:t>
            </w:r>
            <w:r>
              <w:rPr>
                <w:color w:val="5F5F5F"/>
                <w:spacing w:val="-3"/>
                <w:sz w:val="18"/>
              </w:rPr>
              <w:t xml:space="preserve"> </w:t>
            </w:r>
            <w:r>
              <w:rPr>
                <w:color w:val="5F5F5F"/>
                <w:sz w:val="18"/>
              </w:rPr>
              <w:t>during</w:t>
            </w:r>
            <w:r>
              <w:rPr>
                <w:color w:val="5F5F5F"/>
                <w:spacing w:val="-3"/>
                <w:sz w:val="18"/>
              </w:rPr>
              <w:t xml:space="preserve"> </w:t>
            </w:r>
            <w:r>
              <w:rPr>
                <w:color w:val="5F5F5F"/>
                <w:sz w:val="18"/>
              </w:rPr>
              <w:t>construction</w:t>
            </w:r>
            <w:r>
              <w:rPr>
                <w:color w:val="5F5F5F"/>
                <w:spacing w:val="-3"/>
                <w:sz w:val="18"/>
              </w:rPr>
              <w:t xml:space="preserve"> </w:t>
            </w:r>
            <w:r>
              <w:rPr>
                <w:color w:val="5F5F5F"/>
                <w:sz w:val="18"/>
              </w:rPr>
              <w:t>and</w:t>
            </w:r>
            <w:r>
              <w:rPr>
                <w:color w:val="5F5F5F"/>
                <w:spacing w:val="-3"/>
                <w:sz w:val="18"/>
              </w:rPr>
              <w:t xml:space="preserve"> </w:t>
            </w:r>
            <w:r>
              <w:rPr>
                <w:color w:val="5F5F5F"/>
                <w:spacing w:val="-2"/>
                <w:sz w:val="18"/>
              </w:rPr>
              <w:t>operation.</w:t>
            </w:r>
          </w:p>
        </w:tc>
      </w:tr>
    </w:tbl>
    <w:p w14:paraId="6ED71EDD" w14:textId="77777777" w:rsidR="00911B64" w:rsidRDefault="00911B64">
      <w:pPr>
        <w:spacing w:line="187" w:lineRule="exact"/>
        <w:rPr>
          <w:sz w:val="18"/>
        </w:rPr>
        <w:sectPr w:rsidR="00911B64">
          <w:pgSz w:w="16840" w:h="11910" w:orient="landscape"/>
          <w:pgMar w:top="1400" w:right="800" w:bottom="860" w:left="1020" w:header="457" w:footer="661" w:gutter="0"/>
          <w:cols w:space="720"/>
        </w:sectPr>
      </w:pPr>
    </w:p>
    <w:p w14:paraId="4DC7EDA2" w14:textId="77777777" w:rsidR="00911B64" w:rsidRDefault="00911B64">
      <w:pPr>
        <w:pStyle w:val="BodyText"/>
        <w:spacing w:before="1" w:after="1"/>
        <w:rPr>
          <w:rFonts w:ascii="Century Gothic"/>
          <w:sz w:val="14"/>
        </w:rPr>
      </w:pPr>
    </w:p>
    <w:tbl>
      <w:tblPr>
        <w:tblW w:w="0" w:type="auto"/>
        <w:tblInd w:w="121" w:type="dxa"/>
        <w:tblLayout w:type="fixed"/>
        <w:tblCellMar>
          <w:left w:w="0" w:type="dxa"/>
          <w:right w:w="0" w:type="dxa"/>
        </w:tblCellMar>
        <w:tblLook w:val="01E0" w:firstRow="1" w:lastRow="1" w:firstColumn="1" w:lastColumn="1" w:noHBand="0" w:noVBand="0"/>
      </w:tblPr>
      <w:tblGrid>
        <w:gridCol w:w="1287"/>
        <w:gridCol w:w="13030"/>
      </w:tblGrid>
      <w:tr w:rsidR="00911B64" w14:paraId="1C3F3FFB" w14:textId="77777777">
        <w:trPr>
          <w:trHeight w:val="551"/>
        </w:trPr>
        <w:tc>
          <w:tcPr>
            <w:tcW w:w="1287" w:type="dxa"/>
            <w:shd w:val="clear" w:color="auto" w:fill="133149"/>
          </w:tcPr>
          <w:p w14:paraId="09F448AE" w14:textId="77777777" w:rsidR="00911B64" w:rsidRDefault="00407A2A">
            <w:pPr>
              <w:pStyle w:val="TableParagraph"/>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13030" w:type="dxa"/>
            <w:shd w:val="clear" w:color="auto" w:fill="133149"/>
          </w:tcPr>
          <w:p w14:paraId="7B94F31B" w14:textId="77777777" w:rsidR="00911B64" w:rsidRDefault="00407A2A">
            <w:pPr>
              <w:pStyle w:val="TableParagraph"/>
              <w:ind w:left="380"/>
              <w:rPr>
                <w:b/>
                <w:sz w:val="18"/>
              </w:rPr>
            </w:pPr>
            <w:r>
              <w:rPr>
                <w:b/>
                <w:color w:val="FFFFFF"/>
                <w:sz w:val="18"/>
              </w:rPr>
              <w:t>Environmental</w:t>
            </w:r>
            <w:r>
              <w:rPr>
                <w:b/>
                <w:color w:val="FFFFFF"/>
                <w:spacing w:val="-9"/>
                <w:sz w:val="18"/>
              </w:rPr>
              <w:t xml:space="preserve"> </w:t>
            </w:r>
            <w:r>
              <w:rPr>
                <w:b/>
                <w:color w:val="FFFFFF"/>
                <w:sz w:val="18"/>
              </w:rPr>
              <w:t>Performance</w:t>
            </w:r>
            <w:r>
              <w:rPr>
                <w:b/>
                <w:color w:val="FFFFFF"/>
                <w:spacing w:val="-5"/>
                <w:sz w:val="18"/>
              </w:rPr>
              <w:t xml:space="preserve"> </w:t>
            </w:r>
            <w:r>
              <w:rPr>
                <w:b/>
                <w:color w:val="FFFFFF"/>
                <w:spacing w:val="-2"/>
                <w:sz w:val="18"/>
              </w:rPr>
              <w:t>Requirements</w:t>
            </w:r>
          </w:p>
        </w:tc>
      </w:tr>
      <w:tr w:rsidR="00911B64" w14:paraId="144C090D" w14:textId="77777777">
        <w:trPr>
          <w:trHeight w:val="433"/>
        </w:trPr>
        <w:tc>
          <w:tcPr>
            <w:tcW w:w="1287" w:type="dxa"/>
            <w:shd w:val="clear" w:color="auto" w:fill="808080"/>
          </w:tcPr>
          <w:p w14:paraId="41864CB0" w14:textId="77777777" w:rsidR="00911B64" w:rsidRDefault="00911B64">
            <w:pPr>
              <w:pStyle w:val="TableParagraph"/>
              <w:spacing w:before="0"/>
              <w:ind w:left="0"/>
              <w:rPr>
                <w:rFonts w:ascii="Times New Roman"/>
                <w:sz w:val="18"/>
              </w:rPr>
            </w:pPr>
          </w:p>
        </w:tc>
        <w:tc>
          <w:tcPr>
            <w:tcW w:w="13030" w:type="dxa"/>
            <w:shd w:val="clear" w:color="auto" w:fill="808080"/>
          </w:tcPr>
          <w:p w14:paraId="5838C0DF" w14:textId="77777777" w:rsidR="00911B64" w:rsidRDefault="00407A2A">
            <w:pPr>
              <w:pStyle w:val="TableParagraph"/>
              <w:spacing w:before="112"/>
              <w:ind w:left="380"/>
              <w:rPr>
                <w:b/>
                <w:sz w:val="18"/>
              </w:rPr>
            </w:pPr>
            <w:r>
              <w:rPr>
                <w:b/>
                <w:color w:val="FFFFFF"/>
                <w:sz w:val="18"/>
              </w:rPr>
              <w:t>Terrestrial</w:t>
            </w:r>
            <w:r>
              <w:rPr>
                <w:b/>
                <w:color w:val="FFFFFF"/>
                <w:spacing w:val="-6"/>
                <w:sz w:val="18"/>
              </w:rPr>
              <w:t xml:space="preserve"> </w:t>
            </w:r>
            <w:r>
              <w:rPr>
                <w:b/>
                <w:color w:val="FFFFFF"/>
                <w:spacing w:val="-2"/>
                <w:sz w:val="18"/>
              </w:rPr>
              <w:t>ecology</w:t>
            </w:r>
          </w:p>
        </w:tc>
      </w:tr>
      <w:tr w:rsidR="00911B64" w14:paraId="7E2A01C2" w14:textId="77777777">
        <w:trPr>
          <w:trHeight w:val="3350"/>
        </w:trPr>
        <w:tc>
          <w:tcPr>
            <w:tcW w:w="1287" w:type="dxa"/>
          </w:tcPr>
          <w:p w14:paraId="4403E9A0" w14:textId="77777777" w:rsidR="00911B64" w:rsidRDefault="00407A2A">
            <w:pPr>
              <w:pStyle w:val="TableParagraph"/>
              <w:ind w:left="107"/>
              <w:rPr>
                <w:sz w:val="18"/>
              </w:rPr>
            </w:pPr>
            <w:r>
              <w:rPr>
                <w:color w:val="5F5F5F"/>
                <w:sz w:val="18"/>
              </w:rPr>
              <w:t>EC01</w:t>
            </w:r>
            <w:r>
              <w:rPr>
                <w:color w:val="5F5F5F"/>
                <w:spacing w:val="-4"/>
                <w:sz w:val="18"/>
              </w:rPr>
              <w:t xml:space="preserve"> </w:t>
            </w:r>
            <w:r>
              <w:rPr>
                <w:color w:val="5F5F5F"/>
                <w:spacing w:val="-5"/>
                <w:sz w:val="18"/>
              </w:rPr>
              <w:t>Tas</w:t>
            </w:r>
          </w:p>
        </w:tc>
        <w:tc>
          <w:tcPr>
            <w:tcW w:w="13030" w:type="dxa"/>
          </w:tcPr>
          <w:p w14:paraId="652677EA" w14:textId="77777777" w:rsidR="00911B64" w:rsidRDefault="00407A2A">
            <w:pPr>
              <w:pStyle w:val="TableParagraph"/>
              <w:ind w:left="380"/>
              <w:rPr>
                <w:b/>
                <w:sz w:val="18"/>
              </w:rPr>
            </w:pPr>
            <w:r>
              <w:rPr>
                <w:b/>
                <w:color w:val="5F5F5F"/>
                <w:sz w:val="18"/>
              </w:rPr>
              <w:t>Minimise</w:t>
            </w:r>
            <w:r>
              <w:rPr>
                <w:b/>
                <w:color w:val="5F5F5F"/>
                <w:spacing w:val="-6"/>
                <w:sz w:val="18"/>
              </w:rPr>
              <w:t xml:space="preserve"> </w:t>
            </w:r>
            <w:r>
              <w:rPr>
                <w:b/>
                <w:color w:val="5F5F5F"/>
                <w:sz w:val="18"/>
              </w:rPr>
              <w:t>vegetation</w:t>
            </w:r>
            <w:r>
              <w:rPr>
                <w:b/>
                <w:color w:val="5F5F5F"/>
                <w:spacing w:val="-3"/>
                <w:sz w:val="18"/>
              </w:rPr>
              <w:t xml:space="preserve"> </w:t>
            </w:r>
            <w:r>
              <w:rPr>
                <w:b/>
                <w:color w:val="5F5F5F"/>
                <w:sz w:val="18"/>
              </w:rPr>
              <w:t>removal</w:t>
            </w:r>
            <w:r>
              <w:rPr>
                <w:b/>
                <w:color w:val="5F5F5F"/>
                <w:spacing w:val="-3"/>
                <w:sz w:val="18"/>
              </w:rPr>
              <w:t xml:space="preserve"> </w:t>
            </w:r>
            <w:r>
              <w:rPr>
                <w:b/>
                <w:color w:val="5F5F5F"/>
                <w:sz w:val="18"/>
              </w:rPr>
              <w:t>and</w:t>
            </w:r>
            <w:r>
              <w:rPr>
                <w:b/>
                <w:color w:val="5F5F5F"/>
                <w:spacing w:val="-3"/>
                <w:sz w:val="18"/>
              </w:rPr>
              <w:t xml:space="preserve"> </w:t>
            </w:r>
            <w:r>
              <w:rPr>
                <w:b/>
                <w:color w:val="5F5F5F"/>
                <w:sz w:val="18"/>
              </w:rPr>
              <w:t>implement</w:t>
            </w:r>
            <w:r>
              <w:rPr>
                <w:b/>
                <w:color w:val="5F5F5F"/>
                <w:spacing w:val="-4"/>
                <w:sz w:val="18"/>
              </w:rPr>
              <w:t xml:space="preserve"> </w:t>
            </w:r>
            <w:r>
              <w:rPr>
                <w:b/>
                <w:color w:val="5F5F5F"/>
                <w:sz w:val="18"/>
              </w:rPr>
              <w:t>and</w:t>
            </w:r>
            <w:r>
              <w:rPr>
                <w:b/>
                <w:color w:val="5F5F5F"/>
                <w:spacing w:val="-3"/>
                <w:sz w:val="18"/>
              </w:rPr>
              <w:t xml:space="preserve"> </w:t>
            </w:r>
            <w:r>
              <w:rPr>
                <w:b/>
                <w:color w:val="5F5F5F"/>
                <w:sz w:val="18"/>
              </w:rPr>
              <w:t>implement</w:t>
            </w:r>
            <w:r>
              <w:rPr>
                <w:b/>
                <w:color w:val="5F5F5F"/>
                <w:spacing w:val="-3"/>
                <w:sz w:val="18"/>
              </w:rPr>
              <w:t xml:space="preserve"> </w:t>
            </w:r>
            <w:r>
              <w:rPr>
                <w:b/>
                <w:color w:val="5F5F5F"/>
                <w:sz w:val="18"/>
              </w:rPr>
              <w:t>vegetation</w:t>
            </w:r>
            <w:r>
              <w:rPr>
                <w:b/>
                <w:color w:val="5F5F5F"/>
                <w:spacing w:val="-3"/>
                <w:sz w:val="18"/>
              </w:rPr>
              <w:t xml:space="preserve"> </w:t>
            </w:r>
            <w:r>
              <w:rPr>
                <w:b/>
                <w:color w:val="5F5F5F"/>
                <w:sz w:val="18"/>
              </w:rPr>
              <w:t>protection</w:t>
            </w:r>
            <w:r>
              <w:rPr>
                <w:b/>
                <w:color w:val="5F5F5F"/>
                <w:spacing w:val="-4"/>
                <w:sz w:val="18"/>
              </w:rPr>
              <w:t xml:space="preserve"> </w:t>
            </w:r>
            <w:proofErr w:type="gramStart"/>
            <w:r>
              <w:rPr>
                <w:b/>
                <w:color w:val="5F5F5F"/>
                <w:spacing w:val="-2"/>
                <w:sz w:val="18"/>
              </w:rPr>
              <w:t>measures</w:t>
            </w:r>
            <w:proofErr w:type="gramEnd"/>
          </w:p>
          <w:p w14:paraId="0FD32F37" w14:textId="77777777" w:rsidR="00911B64" w:rsidRDefault="00407A2A">
            <w:pPr>
              <w:pStyle w:val="TableParagraph"/>
              <w:tabs>
                <w:tab w:val="left" w:pos="740"/>
              </w:tabs>
              <w:spacing w:before="119"/>
              <w:ind w:left="380"/>
              <w:rPr>
                <w:sz w:val="18"/>
              </w:rPr>
            </w:pPr>
            <w:r>
              <w:rPr>
                <w:noProof/>
              </w:rPr>
              <w:drawing>
                <wp:inline distT="0" distB="0" distL="0" distR="0" wp14:anchorId="36CC445E" wp14:editId="556789E9">
                  <wp:extent cx="95250" cy="94614"/>
                  <wp:effectExtent l="0" t="0" r="0" b="0"/>
                  <wp:docPr id="770" name="Image 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0" name="Image 770"/>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To</w:t>
            </w:r>
            <w:r>
              <w:rPr>
                <w:color w:val="5F5F5F"/>
                <w:spacing w:val="-6"/>
                <w:sz w:val="18"/>
              </w:rPr>
              <w:t xml:space="preserve"> </w:t>
            </w:r>
            <w:r>
              <w:rPr>
                <w:color w:val="5F5F5F"/>
                <w:sz w:val="18"/>
              </w:rPr>
              <w:t>inform</w:t>
            </w:r>
            <w:r>
              <w:rPr>
                <w:color w:val="5F5F5F"/>
                <w:spacing w:val="-2"/>
                <w:sz w:val="18"/>
              </w:rPr>
              <w:t xml:space="preserve"> </w:t>
            </w:r>
            <w:r>
              <w:rPr>
                <w:color w:val="5F5F5F"/>
                <w:sz w:val="18"/>
              </w:rPr>
              <w:t>the</w:t>
            </w:r>
            <w:r>
              <w:rPr>
                <w:color w:val="5F5F5F"/>
                <w:spacing w:val="-3"/>
                <w:sz w:val="18"/>
              </w:rPr>
              <w:t xml:space="preserve"> </w:t>
            </w:r>
            <w:r>
              <w:rPr>
                <w:color w:val="5F5F5F"/>
                <w:sz w:val="18"/>
              </w:rPr>
              <w:t>project</w:t>
            </w:r>
            <w:r>
              <w:rPr>
                <w:color w:val="5F5F5F"/>
                <w:spacing w:val="-2"/>
                <w:sz w:val="18"/>
              </w:rPr>
              <w:t xml:space="preserve"> </w:t>
            </w:r>
            <w:r>
              <w:rPr>
                <w:color w:val="5F5F5F"/>
                <w:sz w:val="18"/>
              </w:rPr>
              <w:t>design,</w:t>
            </w:r>
            <w:r>
              <w:rPr>
                <w:color w:val="5F5F5F"/>
                <w:spacing w:val="-2"/>
                <w:sz w:val="18"/>
              </w:rPr>
              <w:t xml:space="preserve"> </w:t>
            </w:r>
            <w:r>
              <w:rPr>
                <w:color w:val="5F5F5F"/>
                <w:sz w:val="18"/>
              </w:rPr>
              <w:t>develop</w:t>
            </w:r>
            <w:r>
              <w:rPr>
                <w:color w:val="5F5F5F"/>
                <w:spacing w:val="-3"/>
                <w:sz w:val="18"/>
              </w:rPr>
              <w:t xml:space="preserve"> </w:t>
            </w:r>
            <w:r>
              <w:rPr>
                <w:color w:val="5F5F5F"/>
                <w:sz w:val="18"/>
              </w:rPr>
              <w:t>and</w:t>
            </w:r>
            <w:r>
              <w:rPr>
                <w:color w:val="5F5F5F"/>
                <w:spacing w:val="-3"/>
                <w:sz w:val="18"/>
              </w:rPr>
              <w:t xml:space="preserve"> </w:t>
            </w:r>
            <w:r>
              <w:rPr>
                <w:color w:val="5F5F5F"/>
                <w:sz w:val="18"/>
              </w:rPr>
              <w:t>implement</w:t>
            </w:r>
            <w:r>
              <w:rPr>
                <w:color w:val="5F5F5F"/>
                <w:spacing w:val="-3"/>
                <w:sz w:val="18"/>
              </w:rPr>
              <w:t xml:space="preserve"> </w:t>
            </w:r>
            <w:r>
              <w:rPr>
                <w:color w:val="5F5F5F"/>
                <w:sz w:val="18"/>
              </w:rPr>
              <w:t>measures</w:t>
            </w:r>
            <w:r>
              <w:rPr>
                <w:color w:val="5F5F5F"/>
                <w:spacing w:val="-2"/>
                <w:sz w:val="18"/>
              </w:rPr>
              <w:t xml:space="preserve"> </w:t>
            </w:r>
            <w:r>
              <w:rPr>
                <w:color w:val="5F5F5F"/>
                <w:sz w:val="18"/>
              </w:rPr>
              <w:t>to</w:t>
            </w:r>
            <w:r>
              <w:rPr>
                <w:color w:val="5F5F5F"/>
                <w:spacing w:val="-3"/>
                <w:sz w:val="18"/>
              </w:rPr>
              <w:t xml:space="preserve"> </w:t>
            </w:r>
            <w:r>
              <w:rPr>
                <w:color w:val="5F5F5F"/>
                <w:sz w:val="18"/>
              </w:rPr>
              <w:t>avoid</w:t>
            </w:r>
            <w:r>
              <w:rPr>
                <w:color w:val="5F5F5F"/>
                <w:spacing w:val="-1"/>
                <w:sz w:val="18"/>
              </w:rPr>
              <w:t xml:space="preserve"> </w:t>
            </w:r>
            <w:r>
              <w:rPr>
                <w:color w:val="5F5F5F"/>
                <w:sz w:val="18"/>
              </w:rPr>
              <w:t>and</w:t>
            </w:r>
            <w:r>
              <w:rPr>
                <w:color w:val="5F5F5F"/>
                <w:spacing w:val="-1"/>
                <w:sz w:val="18"/>
              </w:rPr>
              <w:t xml:space="preserve"> </w:t>
            </w:r>
            <w:r>
              <w:rPr>
                <w:color w:val="5F5F5F"/>
                <w:sz w:val="18"/>
              </w:rPr>
              <w:t>otherwise</w:t>
            </w:r>
            <w:r>
              <w:rPr>
                <w:color w:val="5F5F5F"/>
                <w:spacing w:val="-3"/>
                <w:sz w:val="18"/>
              </w:rPr>
              <w:t xml:space="preserve"> </w:t>
            </w:r>
            <w:r>
              <w:rPr>
                <w:color w:val="5F5F5F"/>
                <w:sz w:val="18"/>
              </w:rPr>
              <w:t>minimise</w:t>
            </w:r>
            <w:r>
              <w:rPr>
                <w:color w:val="5F5F5F"/>
                <w:spacing w:val="-4"/>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extent</w:t>
            </w:r>
            <w:r>
              <w:rPr>
                <w:color w:val="5F5F5F"/>
                <w:spacing w:val="-2"/>
                <w:sz w:val="18"/>
              </w:rPr>
              <w:t xml:space="preserve"> </w:t>
            </w:r>
            <w:r>
              <w:rPr>
                <w:color w:val="5F5F5F"/>
                <w:sz w:val="18"/>
              </w:rPr>
              <w:t>practicable</w:t>
            </w:r>
            <w:r>
              <w:rPr>
                <w:color w:val="5F5F5F"/>
                <w:spacing w:val="-3"/>
                <w:sz w:val="18"/>
              </w:rPr>
              <w:t xml:space="preserve"> </w:t>
            </w:r>
            <w:r>
              <w:rPr>
                <w:color w:val="5F5F5F"/>
                <w:sz w:val="18"/>
              </w:rPr>
              <w:t>impacts</w:t>
            </w:r>
            <w:r>
              <w:rPr>
                <w:color w:val="5F5F5F"/>
                <w:spacing w:val="-2"/>
                <w:sz w:val="18"/>
              </w:rPr>
              <w:t xml:space="preserve"> </w:t>
            </w:r>
            <w:r>
              <w:rPr>
                <w:color w:val="5F5F5F"/>
                <w:sz w:val="18"/>
              </w:rPr>
              <w:t>on</w:t>
            </w:r>
            <w:r>
              <w:rPr>
                <w:color w:val="5F5F5F"/>
                <w:spacing w:val="-3"/>
                <w:sz w:val="18"/>
              </w:rPr>
              <w:t xml:space="preserve"> </w:t>
            </w:r>
            <w:r>
              <w:rPr>
                <w:color w:val="5F5F5F"/>
                <w:sz w:val="18"/>
              </w:rPr>
              <w:t>native</w:t>
            </w:r>
            <w:r>
              <w:rPr>
                <w:color w:val="5F5F5F"/>
                <w:spacing w:val="-3"/>
                <w:sz w:val="18"/>
              </w:rPr>
              <w:t xml:space="preserve"> </w:t>
            </w:r>
            <w:r>
              <w:rPr>
                <w:color w:val="5F5F5F"/>
                <w:spacing w:val="-2"/>
                <w:sz w:val="18"/>
              </w:rPr>
              <w:t>vegetation.</w:t>
            </w:r>
          </w:p>
          <w:p w14:paraId="33C71757" w14:textId="77777777" w:rsidR="00911B64" w:rsidRDefault="00407A2A">
            <w:pPr>
              <w:pStyle w:val="TableParagraph"/>
              <w:spacing w:before="1"/>
              <w:ind w:left="741"/>
              <w:rPr>
                <w:sz w:val="18"/>
              </w:rPr>
            </w:pPr>
            <w:r>
              <w:rPr>
                <w:color w:val="5F5F5F"/>
                <w:sz w:val="18"/>
              </w:rPr>
              <w:t>The</w:t>
            </w:r>
            <w:r>
              <w:rPr>
                <w:color w:val="5F5F5F"/>
                <w:spacing w:val="-6"/>
                <w:sz w:val="18"/>
              </w:rPr>
              <w:t xml:space="preserve"> </w:t>
            </w:r>
            <w:r>
              <w:rPr>
                <w:color w:val="5F5F5F"/>
                <w:sz w:val="18"/>
              </w:rPr>
              <w:t>design</w:t>
            </w:r>
            <w:r>
              <w:rPr>
                <w:color w:val="5F5F5F"/>
                <w:spacing w:val="-3"/>
                <w:sz w:val="18"/>
              </w:rPr>
              <w:t xml:space="preserve"> </w:t>
            </w:r>
            <w:r>
              <w:rPr>
                <w:color w:val="5F5F5F"/>
                <w:sz w:val="18"/>
              </w:rPr>
              <w:t>must</w:t>
            </w:r>
            <w:r>
              <w:rPr>
                <w:color w:val="5F5F5F"/>
                <w:spacing w:val="-2"/>
                <w:sz w:val="18"/>
              </w:rPr>
              <w:t xml:space="preserve"> </w:t>
            </w:r>
            <w:r>
              <w:rPr>
                <w:color w:val="5F5F5F"/>
                <w:sz w:val="18"/>
              </w:rPr>
              <w:t>avoid</w:t>
            </w:r>
            <w:r>
              <w:rPr>
                <w:color w:val="5F5F5F"/>
                <w:spacing w:val="-3"/>
                <w:sz w:val="18"/>
              </w:rPr>
              <w:t xml:space="preserve"> </w:t>
            </w:r>
            <w:r>
              <w:rPr>
                <w:color w:val="5F5F5F"/>
                <w:sz w:val="18"/>
              </w:rPr>
              <w:t>the</w:t>
            </w:r>
            <w:r>
              <w:rPr>
                <w:color w:val="5F5F5F"/>
                <w:spacing w:val="-3"/>
                <w:sz w:val="18"/>
              </w:rPr>
              <w:t xml:space="preserve"> </w:t>
            </w:r>
            <w:r>
              <w:rPr>
                <w:color w:val="5F5F5F"/>
                <w:sz w:val="18"/>
              </w:rPr>
              <w:t>eucalyptus</w:t>
            </w:r>
            <w:r>
              <w:rPr>
                <w:color w:val="5F5F5F"/>
                <w:spacing w:val="-2"/>
                <w:sz w:val="18"/>
              </w:rPr>
              <w:t xml:space="preserve"> </w:t>
            </w:r>
            <w:r>
              <w:rPr>
                <w:color w:val="5F5F5F"/>
                <w:sz w:val="18"/>
              </w:rPr>
              <w:t>woodland</w:t>
            </w:r>
            <w:r>
              <w:rPr>
                <w:color w:val="5F5F5F"/>
                <w:spacing w:val="-3"/>
                <w:sz w:val="18"/>
              </w:rPr>
              <w:t xml:space="preserve"> </w:t>
            </w:r>
            <w:r>
              <w:rPr>
                <w:color w:val="5F5F5F"/>
                <w:sz w:val="18"/>
              </w:rPr>
              <w:t>vegetation</w:t>
            </w:r>
            <w:r>
              <w:rPr>
                <w:color w:val="5F5F5F"/>
                <w:spacing w:val="-2"/>
                <w:sz w:val="18"/>
              </w:rPr>
              <w:t xml:space="preserve"> </w:t>
            </w:r>
            <w:r>
              <w:rPr>
                <w:color w:val="5F5F5F"/>
                <w:sz w:val="18"/>
              </w:rPr>
              <w:t>in</w:t>
            </w:r>
            <w:r>
              <w:rPr>
                <w:color w:val="5F5F5F"/>
                <w:spacing w:val="-3"/>
                <w:sz w:val="18"/>
              </w:rPr>
              <w:t xml:space="preserve"> </w:t>
            </w:r>
            <w:r>
              <w:rPr>
                <w:color w:val="5F5F5F"/>
                <w:sz w:val="18"/>
              </w:rPr>
              <w:t>the</w:t>
            </w:r>
            <w:r>
              <w:rPr>
                <w:color w:val="5F5F5F"/>
                <w:spacing w:val="-3"/>
                <w:sz w:val="18"/>
              </w:rPr>
              <w:t xml:space="preserve"> </w:t>
            </w:r>
            <w:r>
              <w:rPr>
                <w:color w:val="5F5F5F"/>
                <w:sz w:val="18"/>
              </w:rPr>
              <w:t>northeast</w:t>
            </w:r>
            <w:r>
              <w:rPr>
                <w:color w:val="5F5F5F"/>
                <w:spacing w:val="-2"/>
                <w:sz w:val="18"/>
              </w:rPr>
              <w:t xml:space="preserve"> </w:t>
            </w:r>
            <w:r>
              <w:rPr>
                <w:color w:val="5F5F5F"/>
                <w:sz w:val="18"/>
              </w:rPr>
              <w:t>corner</w:t>
            </w:r>
            <w:r>
              <w:rPr>
                <w:color w:val="5F5F5F"/>
                <w:spacing w:val="-2"/>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pacing w:val="-2"/>
                <w:sz w:val="18"/>
              </w:rPr>
              <w:t>site.</w:t>
            </w:r>
          </w:p>
          <w:p w14:paraId="77D72D95" w14:textId="77777777" w:rsidR="00911B64" w:rsidRDefault="00407A2A">
            <w:pPr>
              <w:pStyle w:val="TableParagraph"/>
              <w:tabs>
                <w:tab w:val="left" w:pos="740"/>
              </w:tabs>
              <w:spacing w:before="39"/>
              <w:ind w:left="741" w:right="283" w:hanging="360"/>
              <w:rPr>
                <w:sz w:val="18"/>
              </w:rPr>
            </w:pPr>
            <w:r>
              <w:rPr>
                <w:noProof/>
              </w:rPr>
              <w:drawing>
                <wp:inline distT="0" distB="0" distL="0" distR="0" wp14:anchorId="00229F97" wp14:editId="4B512591">
                  <wp:extent cx="95250" cy="94614"/>
                  <wp:effectExtent l="0" t="0" r="0" b="0"/>
                  <wp:docPr id="771" name="Image 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1" name="Image 771"/>
                          <pic:cNvPicPr/>
                        </pic:nvPicPr>
                        <pic:blipFill>
                          <a:blip r:embed="rId9" cstate="print"/>
                          <a:stretch>
                            <a:fillRect/>
                          </a:stretch>
                        </pic:blipFill>
                        <pic:spPr>
                          <a:xfrm>
                            <a:off x="0" y="0"/>
                            <a:ext cx="95250" cy="94614"/>
                          </a:xfrm>
                          <a:prstGeom prst="rect">
                            <a:avLst/>
                          </a:prstGeom>
                        </pic:spPr>
                      </pic:pic>
                    </a:graphicData>
                  </a:graphic>
                </wp:inline>
              </w:drawing>
            </w:r>
            <w:r>
              <w:rPr>
                <w:rFonts w:ascii="Times New Roman"/>
                <w:sz w:val="20"/>
              </w:rPr>
              <w:tab/>
            </w: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project</w:t>
            </w:r>
            <w:r>
              <w:rPr>
                <w:color w:val="5F5F5F"/>
                <w:spacing w:val="-2"/>
                <w:sz w:val="18"/>
              </w:rPr>
              <w:t xml:space="preserve"> </w:t>
            </w:r>
            <w:r>
              <w:rPr>
                <w:color w:val="5F5F5F"/>
                <w:sz w:val="18"/>
              </w:rPr>
              <w:t>works,</w:t>
            </w:r>
            <w:r>
              <w:rPr>
                <w:color w:val="5F5F5F"/>
                <w:spacing w:val="-2"/>
                <w:sz w:val="18"/>
              </w:rPr>
              <w:t xml:space="preserve"> </w:t>
            </w:r>
            <w:r>
              <w:rPr>
                <w:color w:val="5F5F5F"/>
                <w:sz w:val="18"/>
              </w:rPr>
              <w:t>develop</w:t>
            </w:r>
            <w:r>
              <w:rPr>
                <w:color w:val="5F5F5F"/>
                <w:spacing w:val="-3"/>
                <w:sz w:val="18"/>
              </w:rPr>
              <w:t xml:space="preserve"> </w:t>
            </w:r>
            <w:r>
              <w:rPr>
                <w:color w:val="5F5F5F"/>
                <w:sz w:val="18"/>
              </w:rPr>
              <w:t>a</w:t>
            </w:r>
            <w:r>
              <w:rPr>
                <w:color w:val="5F5F5F"/>
                <w:spacing w:val="-3"/>
                <w:sz w:val="18"/>
              </w:rPr>
              <w:t xml:space="preserve"> </w:t>
            </w:r>
            <w:r>
              <w:rPr>
                <w:color w:val="5F5F5F"/>
                <w:sz w:val="18"/>
              </w:rPr>
              <w:t>vegetation</w:t>
            </w:r>
            <w:r>
              <w:rPr>
                <w:color w:val="5F5F5F"/>
                <w:spacing w:val="-3"/>
                <w:sz w:val="18"/>
              </w:rPr>
              <w:t xml:space="preserve"> </w:t>
            </w:r>
            <w:r>
              <w:rPr>
                <w:color w:val="5F5F5F"/>
                <w:sz w:val="18"/>
              </w:rPr>
              <w:t>management</w:t>
            </w:r>
            <w:r>
              <w:rPr>
                <w:color w:val="5F5F5F"/>
                <w:spacing w:val="-2"/>
                <w:sz w:val="18"/>
              </w:rPr>
              <w:t xml:space="preserve"> </w:t>
            </w:r>
            <w:r>
              <w:rPr>
                <w:color w:val="5F5F5F"/>
                <w:sz w:val="18"/>
              </w:rPr>
              <w:t>plan</w:t>
            </w:r>
            <w:r>
              <w:rPr>
                <w:color w:val="5F5F5F"/>
                <w:spacing w:val="-3"/>
                <w:sz w:val="18"/>
              </w:rPr>
              <w:t xml:space="preserve"> </w:t>
            </w:r>
            <w:r>
              <w:rPr>
                <w:color w:val="5F5F5F"/>
                <w:sz w:val="18"/>
              </w:rPr>
              <w:t>to</w:t>
            </w:r>
            <w:r>
              <w:rPr>
                <w:color w:val="5F5F5F"/>
                <w:spacing w:val="-3"/>
                <w:sz w:val="18"/>
              </w:rPr>
              <w:t xml:space="preserve"> </w:t>
            </w:r>
            <w:r>
              <w:rPr>
                <w:color w:val="5F5F5F"/>
                <w:sz w:val="18"/>
              </w:rPr>
              <w:t>avoid</w:t>
            </w:r>
            <w:r>
              <w:rPr>
                <w:color w:val="5F5F5F"/>
                <w:spacing w:val="-1"/>
                <w:sz w:val="18"/>
              </w:rPr>
              <w:t xml:space="preserve"> </w:t>
            </w:r>
            <w:r>
              <w:rPr>
                <w:color w:val="5F5F5F"/>
                <w:sz w:val="18"/>
              </w:rPr>
              <w:t>and</w:t>
            </w:r>
            <w:r>
              <w:rPr>
                <w:color w:val="5F5F5F"/>
                <w:spacing w:val="-3"/>
                <w:sz w:val="18"/>
              </w:rPr>
              <w:t xml:space="preserve"> </w:t>
            </w:r>
            <w:r>
              <w:rPr>
                <w:color w:val="5F5F5F"/>
                <w:sz w:val="18"/>
              </w:rPr>
              <w:t>otherwise</w:t>
            </w:r>
            <w:r>
              <w:rPr>
                <w:color w:val="5F5F5F"/>
                <w:spacing w:val="-3"/>
                <w:sz w:val="18"/>
              </w:rPr>
              <w:t xml:space="preserve"> </w:t>
            </w:r>
            <w:r>
              <w:rPr>
                <w:color w:val="5F5F5F"/>
                <w:sz w:val="18"/>
              </w:rPr>
              <w:t>minimise</w:t>
            </w:r>
            <w:r>
              <w:rPr>
                <w:color w:val="5F5F5F"/>
                <w:spacing w:val="-3"/>
                <w:sz w:val="18"/>
              </w:rPr>
              <w:t xml:space="preserve"> </w:t>
            </w:r>
            <w:r>
              <w:rPr>
                <w:color w:val="5F5F5F"/>
                <w:sz w:val="18"/>
              </w:rPr>
              <w:t>impacts</w:t>
            </w:r>
            <w:r>
              <w:rPr>
                <w:color w:val="5F5F5F"/>
                <w:spacing w:val="-2"/>
                <w:sz w:val="18"/>
              </w:rPr>
              <w:t xml:space="preserve"> </w:t>
            </w:r>
            <w:r>
              <w:rPr>
                <w:color w:val="5F5F5F"/>
                <w:sz w:val="18"/>
              </w:rPr>
              <w:t>to</w:t>
            </w:r>
            <w:r>
              <w:rPr>
                <w:color w:val="5F5F5F"/>
                <w:spacing w:val="-3"/>
                <w:sz w:val="18"/>
              </w:rPr>
              <w:t xml:space="preserve"> </w:t>
            </w:r>
            <w:r>
              <w:rPr>
                <w:color w:val="5F5F5F"/>
                <w:sz w:val="18"/>
              </w:rPr>
              <w:t>vegetation,</w:t>
            </w:r>
            <w:r>
              <w:rPr>
                <w:color w:val="5F5F5F"/>
                <w:spacing w:val="-2"/>
                <w:sz w:val="18"/>
              </w:rPr>
              <w:t xml:space="preserve"> </w:t>
            </w:r>
            <w:r>
              <w:rPr>
                <w:color w:val="5F5F5F"/>
                <w:sz w:val="18"/>
              </w:rPr>
              <w:t>covering</w:t>
            </w:r>
            <w:r>
              <w:rPr>
                <w:color w:val="5F5F5F"/>
                <w:spacing w:val="-3"/>
                <w:sz w:val="18"/>
              </w:rPr>
              <w:t xml:space="preserve"> </w:t>
            </w:r>
            <w:r>
              <w:rPr>
                <w:color w:val="5F5F5F"/>
                <w:sz w:val="18"/>
              </w:rPr>
              <w:t>as</w:t>
            </w:r>
            <w:r>
              <w:rPr>
                <w:color w:val="5F5F5F"/>
                <w:spacing w:val="-2"/>
                <w:sz w:val="18"/>
              </w:rPr>
              <w:t xml:space="preserve"> </w:t>
            </w:r>
            <w:r>
              <w:rPr>
                <w:color w:val="5F5F5F"/>
                <w:sz w:val="18"/>
              </w:rPr>
              <w:t xml:space="preserve">a </w:t>
            </w:r>
            <w:r>
              <w:rPr>
                <w:color w:val="5F5F5F"/>
                <w:spacing w:val="-2"/>
                <w:sz w:val="18"/>
              </w:rPr>
              <w:t>minimum:</w:t>
            </w:r>
          </w:p>
          <w:p w14:paraId="14FCAA30" w14:textId="77777777" w:rsidR="00911B64" w:rsidRDefault="00407A2A">
            <w:pPr>
              <w:pStyle w:val="TableParagraph"/>
              <w:numPr>
                <w:ilvl w:val="0"/>
                <w:numId w:val="1"/>
              </w:numPr>
              <w:tabs>
                <w:tab w:val="left" w:pos="1307"/>
              </w:tabs>
              <w:spacing w:before="41"/>
              <w:ind w:left="1307" w:hanging="359"/>
              <w:rPr>
                <w:sz w:val="18"/>
              </w:rPr>
            </w:pPr>
            <w:r>
              <w:rPr>
                <w:color w:val="5F5F5F"/>
                <w:sz w:val="18"/>
              </w:rPr>
              <w:t>Identification</w:t>
            </w:r>
            <w:r>
              <w:rPr>
                <w:color w:val="5F5F5F"/>
                <w:spacing w:val="-6"/>
                <w:sz w:val="18"/>
              </w:rPr>
              <w:t xml:space="preserve"> </w:t>
            </w:r>
            <w:r>
              <w:rPr>
                <w:color w:val="5F5F5F"/>
                <w:sz w:val="18"/>
              </w:rPr>
              <w:t>of</w:t>
            </w:r>
            <w:r>
              <w:rPr>
                <w:color w:val="5F5F5F"/>
                <w:spacing w:val="-1"/>
                <w:sz w:val="18"/>
              </w:rPr>
              <w:t xml:space="preserve"> </w:t>
            </w:r>
            <w:r>
              <w:rPr>
                <w:color w:val="5F5F5F"/>
                <w:sz w:val="18"/>
              </w:rPr>
              <w:t>areas</w:t>
            </w:r>
            <w:r>
              <w:rPr>
                <w:color w:val="5F5F5F"/>
                <w:spacing w:val="-3"/>
                <w:sz w:val="18"/>
              </w:rPr>
              <w:t xml:space="preserve"> </w:t>
            </w:r>
            <w:r>
              <w:rPr>
                <w:color w:val="5F5F5F"/>
                <w:sz w:val="18"/>
              </w:rPr>
              <w:t>of</w:t>
            </w:r>
            <w:r>
              <w:rPr>
                <w:color w:val="5F5F5F"/>
                <w:spacing w:val="-2"/>
                <w:sz w:val="18"/>
              </w:rPr>
              <w:t xml:space="preserve"> </w:t>
            </w:r>
            <w:r>
              <w:rPr>
                <w:color w:val="5F5F5F"/>
                <w:sz w:val="18"/>
              </w:rPr>
              <w:t>important</w:t>
            </w:r>
            <w:r>
              <w:rPr>
                <w:color w:val="5F5F5F"/>
                <w:spacing w:val="-3"/>
                <w:sz w:val="18"/>
              </w:rPr>
              <w:t xml:space="preserve"> </w:t>
            </w:r>
            <w:r>
              <w:rPr>
                <w:color w:val="5F5F5F"/>
                <w:sz w:val="18"/>
              </w:rPr>
              <w:t>flora</w:t>
            </w:r>
            <w:r>
              <w:rPr>
                <w:color w:val="5F5F5F"/>
                <w:spacing w:val="-3"/>
                <w:sz w:val="18"/>
              </w:rPr>
              <w:t xml:space="preserve"> </w:t>
            </w:r>
            <w:r>
              <w:rPr>
                <w:color w:val="5F5F5F"/>
                <w:sz w:val="18"/>
              </w:rPr>
              <w:t>and</w:t>
            </w:r>
            <w:r>
              <w:rPr>
                <w:color w:val="5F5F5F"/>
                <w:spacing w:val="-3"/>
                <w:sz w:val="18"/>
              </w:rPr>
              <w:t xml:space="preserve"> </w:t>
            </w:r>
            <w:r>
              <w:rPr>
                <w:color w:val="5F5F5F"/>
                <w:sz w:val="18"/>
              </w:rPr>
              <w:t>fauna</w:t>
            </w:r>
            <w:r>
              <w:rPr>
                <w:color w:val="5F5F5F"/>
                <w:spacing w:val="-4"/>
                <w:sz w:val="18"/>
              </w:rPr>
              <w:t xml:space="preserve"> </w:t>
            </w:r>
            <w:r>
              <w:rPr>
                <w:color w:val="5F5F5F"/>
                <w:sz w:val="18"/>
              </w:rPr>
              <w:t>habitat</w:t>
            </w:r>
            <w:r>
              <w:rPr>
                <w:color w:val="5F5F5F"/>
                <w:spacing w:val="-2"/>
                <w:sz w:val="18"/>
              </w:rPr>
              <w:t xml:space="preserve"> </w:t>
            </w:r>
            <w:r>
              <w:rPr>
                <w:color w:val="5F5F5F"/>
                <w:sz w:val="18"/>
              </w:rPr>
              <w:t>to</w:t>
            </w:r>
            <w:r>
              <w:rPr>
                <w:color w:val="5F5F5F"/>
                <w:spacing w:val="-3"/>
                <w:sz w:val="18"/>
              </w:rPr>
              <w:t xml:space="preserve"> </w:t>
            </w:r>
            <w:r>
              <w:rPr>
                <w:color w:val="5F5F5F"/>
                <w:sz w:val="18"/>
              </w:rPr>
              <w:t>be</w:t>
            </w:r>
            <w:r>
              <w:rPr>
                <w:color w:val="5F5F5F"/>
                <w:spacing w:val="-4"/>
                <w:sz w:val="18"/>
              </w:rPr>
              <w:t xml:space="preserve"> </w:t>
            </w:r>
            <w:r>
              <w:rPr>
                <w:color w:val="5F5F5F"/>
                <w:sz w:val="18"/>
              </w:rPr>
              <w:t>protected</w:t>
            </w:r>
            <w:r>
              <w:rPr>
                <w:color w:val="5F5F5F"/>
                <w:spacing w:val="-3"/>
                <w:sz w:val="18"/>
              </w:rPr>
              <w:t xml:space="preserve"> </w:t>
            </w:r>
            <w:r>
              <w:rPr>
                <w:color w:val="5F5F5F"/>
                <w:sz w:val="18"/>
              </w:rPr>
              <w:t>during</w:t>
            </w:r>
            <w:r>
              <w:rPr>
                <w:color w:val="5F5F5F"/>
                <w:spacing w:val="-3"/>
                <w:sz w:val="18"/>
              </w:rPr>
              <w:t xml:space="preserve"> </w:t>
            </w:r>
            <w:r>
              <w:rPr>
                <w:color w:val="5F5F5F"/>
                <w:spacing w:val="-2"/>
                <w:sz w:val="18"/>
              </w:rPr>
              <w:t>construction.</w:t>
            </w:r>
          </w:p>
          <w:p w14:paraId="3C19AD0F" w14:textId="77777777" w:rsidR="00911B64" w:rsidRDefault="00407A2A">
            <w:pPr>
              <w:pStyle w:val="TableParagraph"/>
              <w:numPr>
                <w:ilvl w:val="0"/>
                <w:numId w:val="1"/>
              </w:numPr>
              <w:tabs>
                <w:tab w:val="left" w:pos="1307"/>
              </w:tabs>
              <w:spacing w:before="24"/>
              <w:ind w:left="1307" w:hanging="359"/>
              <w:rPr>
                <w:sz w:val="18"/>
              </w:rPr>
            </w:pPr>
            <w:r>
              <w:rPr>
                <w:color w:val="5F5F5F"/>
                <w:sz w:val="18"/>
              </w:rPr>
              <w:t>Fencing</w:t>
            </w:r>
            <w:r>
              <w:rPr>
                <w:color w:val="5F5F5F"/>
                <w:spacing w:val="-6"/>
                <w:sz w:val="18"/>
              </w:rPr>
              <w:t xml:space="preserve"> </w:t>
            </w:r>
            <w:r>
              <w:rPr>
                <w:color w:val="5F5F5F"/>
                <w:sz w:val="18"/>
              </w:rPr>
              <w:t>protected</w:t>
            </w:r>
            <w:r>
              <w:rPr>
                <w:color w:val="5F5F5F"/>
                <w:spacing w:val="-3"/>
                <w:sz w:val="18"/>
              </w:rPr>
              <w:t xml:space="preserve"> </w:t>
            </w:r>
            <w:r>
              <w:rPr>
                <w:color w:val="5F5F5F"/>
                <w:sz w:val="18"/>
              </w:rPr>
              <w:t>areas</w:t>
            </w:r>
            <w:r>
              <w:rPr>
                <w:color w:val="5F5F5F"/>
                <w:spacing w:val="-2"/>
                <w:sz w:val="18"/>
              </w:rPr>
              <w:t xml:space="preserve"> </w:t>
            </w:r>
            <w:r>
              <w:rPr>
                <w:color w:val="5F5F5F"/>
                <w:sz w:val="18"/>
              </w:rPr>
              <w:t>and</w:t>
            </w:r>
            <w:r>
              <w:rPr>
                <w:color w:val="5F5F5F"/>
                <w:spacing w:val="-1"/>
                <w:sz w:val="18"/>
              </w:rPr>
              <w:t xml:space="preserve"> </w:t>
            </w:r>
            <w:r>
              <w:rPr>
                <w:color w:val="5F5F5F"/>
                <w:sz w:val="18"/>
              </w:rPr>
              <w:t>no-go</w:t>
            </w:r>
            <w:r>
              <w:rPr>
                <w:color w:val="5F5F5F"/>
                <w:spacing w:val="-3"/>
                <w:sz w:val="18"/>
              </w:rPr>
              <w:t xml:space="preserve"> </w:t>
            </w:r>
            <w:r>
              <w:rPr>
                <w:color w:val="5F5F5F"/>
                <w:sz w:val="18"/>
              </w:rPr>
              <w:t>zones</w:t>
            </w:r>
            <w:r>
              <w:rPr>
                <w:color w:val="5F5F5F"/>
                <w:spacing w:val="-3"/>
                <w:sz w:val="18"/>
              </w:rPr>
              <w:t xml:space="preserve"> </w:t>
            </w:r>
            <w:r>
              <w:rPr>
                <w:color w:val="5F5F5F"/>
                <w:sz w:val="18"/>
              </w:rPr>
              <w:t>to</w:t>
            </w:r>
            <w:r>
              <w:rPr>
                <w:color w:val="5F5F5F"/>
                <w:spacing w:val="-3"/>
                <w:sz w:val="18"/>
              </w:rPr>
              <w:t xml:space="preserve"> </w:t>
            </w:r>
            <w:r>
              <w:rPr>
                <w:color w:val="5F5F5F"/>
                <w:sz w:val="18"/>
              </w:rPr>
              <w:t>prevent</w:t>
            </w:r>
            <w:r>
              <w:rPr>
                <w:color w:val="5F5F5F"/>
                <w:spacing w:val="-2"/>
                <w:sz w:val="18"/>
              </w:rPr>
              <w:t xml:space="preserve"> </w:t>
            </w:r>
            <w:r>
              <w:rPr>
                <w:color w:val="5F5F5F"/>
                <w:sz w:val="18"/>
              </w:rPr>
              <w:t>access</w:t>
            </w:r>
            <w:r>
              <w:rPr>
                <w:color w:val="5F5F5F"/>
                <w:spacing w:val="-2"/>
                <w:sz w:val="18"/>
              </w:rPr>
              <w:t xml:space="preserve"> </w:t>
            </w:r>
            <w:r>
              <w:rPr>
                <w:color w:val="5F5F5F"/>
                <w:sz w:val="18"/>
              </w:rPr>
              <w:t>during</w:t>
            </w:r>
            <w:r>
              <w:rPr>
                <w:color w:val="5F5F5F"/>
                <w:spacing w:val="-3"/>
                <w:sz w:val="18"/>
              </w:rPr>
              <w:t xml:space="preserve"> </w:t>
            </w:r>
            <w:r>
              <w:rPr>
                <w:color w:val="5F5F5F"/>
                <w:spacing w:val="-2"/>
                <w:sz w:val="18"/>
              </w:rPr>
              <w:t>construction.</w:t>
            </w:r>
          </w:p>
          <w:p w14:paraId="4010E613" w14:textId="77777777" w:rsidR="00911B64" w:rsidRDefault="00407A2A">
            <w:pPr>
              <w:pStyle w:val="TableParagraph"/>
              <w:numPr>
                <w:ilvl w:val="0"/>
                <w:numId w:val="1"/>
              </w:numPr>
              <w:tabs>
                <w:tab w:val="left" w:pos="1307"/>
              </w:tabs>
              <w:spacing w:before="24"/>
              <w:ind w:left="1307" w:hanging="359"/>
              <w:rPr>
                <w:sz w:val="18"/>
              </w:rPr>
            </w:pPr>
            <w:r>
              <w:rPr>
                <w:color w:val="5F5F5F"/>
                <w:sz w:val="18"/>
              </w:rPr>
              <w:t>Pre-construction</w:t>
            </w:r>
            <w:r>
              <w:rPr>
                <w:color w:val="5F5F5F"/>
                <w:spacing w:val="-6"/>
                <w:sz w:val="18"/>
              </w:rPr>
              <w:t xml:space="preserve"> </w:t>
            </w:r>
            <w:r>
              <w:rPr>
                <w:color w:val="5F5F5F"/>
                <w:sz w:val="18"/>
              </w:rPr>
              <w:t>site</w:t>
            </w:r>
            <w:r>
              <w:rPr>
                <w:color w:val="5F5F5F"/>
                <w:spacing w:val="-3"/>
                <w:sz w:val="18"/>
              </w:rPr>
              <w:t xml:space="preserve"> </w:t>
            </w:r>
            <w:r>
              <w:rPr>
                <w:color w:val="5F5F5F"/>
                <w:sz w:val="18"/>
              </w:rPr>
              <w:t>assessment</w:t>
            </w:r>
            <w:r>
              <w:rPr>
                <w:color w:val="5F5F5F"/>
                <w:spacing w:val="-3"/>
                <w:sz w:val="18"/>
              </w:rPr>
              <w:t xml:space="preserve"> </w:t>
            </w:r>
            <w:r>
              <w:rPr>
                <w:color w:val="5F5F5F"/>
                <w:sz w:val="18"/>
              </w:rPr>
              <w:t>to</w:t>
            </w:r>
            <w:r>
              <w:rPr>
                <w:color w:val="5F5F5F"/>
                <w:spacing w:val="-3"/>
                <w:sz w:val="18"/>
              </w:rPr>
              <w:t xml:space="preserve"> </w:t>
            </w:r>
            <w:r>
              <w:rPr>
                <w:color w:val="5F5F5F"/>
                <w:sz w:val="18"/>
              </w:rPr>
              <w:t>confirm</w:t>
            </w:r>
            <w:r>
              <w:rPr>
                <w:color w:val="5F5F5F"/>
                <w:spacing w:val="-2"/>
                <w:sz w:val="18"/>
              </w:rPr>
              <w:t xml:space="preserve"> </w:t>
            </w:r>
            <w:r>
              <w:rPr>
                <w:color w:val="5F5F5F"/>
                <w:sz w:val="18"/>
              </w:rPr>
              <w:t>that</w:t>
            </w:r>
            <w:r>
              <w:rPr>
                <w:color w:val="5F5F5F"/>
                <w:spacing w:val="-3"/>
                <w:sz w:val="18"/>
              </w:rPr>
              <w:t xml:space="preserve"> </w:t>
            </w:r>
            <w:r>
              <w:rPr>
                <w:color w:val="5F5F5F"/>
                <w:sz w:val="18"/>
              </w:rPr>
              <w:t>vegetation</w:t>
            </w:r>
            <w:r>
              <w:rPr>
                <w:color w:val="5F5F5F"/>
                <w:spacing w:val="-1"/>
                <w:sz w:val="18"/>
              </w:rPr>
              <w:t xml:space="preserve"> </w:t>
            </w:r>
            <w:r>
              <w:rPr>
                <w:color w:val="5F5F5F"/>
                <w:sz w:val="18"/>
              </w:rPr>
              <w:t>and</w:t>
            </w:r>
            <w:r>
              <w:rPr>
                <w:color w:val="5F5F5F"/>
                <w:spacing w:val="-3"/>
                <w:sz w:val="18"/>
              </w:rPr>
              <w:t xml:space="preserve"> </w:t>
            </w:r>
            <w:r>
              <w:rPr>
                <w:color w:val="5F5F5F"/>
                <w:sz w:val="18"/>
              </w:rPr>
              <w:t>trees</w:t>
            </w:r>
            <w:r>
              <w:rPr>
                <w:color w:val="5F5F5F"/>
                <w:spacing w:val="-3"/>
                <w:sz w:val="18"/>
              </w:rPr>
              <w:t xml:space="preserve"> </w:t>
            </w:r>
            <w:r>
              <w:rPr>
                <w:color w:val="5F5F5F"/>
                <w:sz w:val="18"/>
              </w:rPr>
              <w:t>to</w:t>
            </w:r>
            <w:r>
              <w:rPr>
                <w:color w:val="5F5F5F"/>
                <w:spacing w:val="-3"/>
                <w:sz w:val="18"/>
              </w:rPr>
              <w:t xml:space="preserve"> </w:t>
            </w:r>
            <w:r>
              <w:rPr>
                <w:color w:val="5F5F5F"/>
                <w:sz w:val="18"/>
              </w:rPr>
              <w:t>be</w:t>
            </w:r>
            <w:r>
              <w:rPr>
                <w:color w:val="5F5F5F"/>
                <w:spacing w:val="-1"/>
                <w:sz w:val="18"/>
              </w:rPr>
              <w:t xml:space="preserve"> </w:t>
            </w:r>
            <w:r>
              <w:rPr>
                <w:color w:val="5F5F5F"/>
                <w:sz w:val="18"/>
              </w:rPr>
              <w:t>retained</w:t>
            </w:r>
            <w:r>
              <w:rPr>
                <w:color w:val="5F5F5F"/>
                <w:spacing w:val="-4"/>
                <w:sz w:val="18"/>
              </w:rPr>
              <w:t xml:space="preserve"> </w:t>
            </w:r>
            <w:r>
              <w:rPr>
                <w:color w:val="5F5F5F"/>
                <w:sz w:val="18"/>
              </w:rPr>
              <w:t>have</w:t>
            </w:r>
            <w:r>
              <w:rPr>
                <w:color w:val="5F5F5F"/>
                <w:spacing w:val="-3"/>
                <w:sz w:val="18"/>
              </w:rPr>
              <w:t xml:space="preserve"> </w:t>
            </w:r>
            <w:r>
              <w:rPr>
                <w:color w:val="5F5F5F"/>
                <w:sz w:val="18"/>
              </w:rPr>
              <w:t>been</w:t>
            </w:r>
            <w:r>
              <w:rPr>
                <w:color w:val="5F5F5F"/>
                <w:spacing w:val="-3"/>
                <w:sz w:val="18"/>
              </w:rPr>
              <w:t xml:space="preserve"> </w:t>
            </w:r>
            <w:r>
              <w:rPr>
                <w:color w:val="5F5F5F"/>
                <w:sz w:val="18"/>
              </w:rPr>
              <w:t>adequately</w:t>
            </w:r>
            <w:r>
              <w:rPr>
                <w:color w:val="5F5F5F"/>
                <w:spacing w:val="-3"/>
                <w:sz w:val="18"/>
              </w:rPr>
              <w:t xml:space="preserve"> </w:t>
            </w:r>
            <w:r>
              <w:rPr>
                <w:color w:val="5F5F5F"/>
                <w:sz w:val="18"/>
              </w:rPr>
              <w:t>protected</w:t>
            </w:r>
            <w:r>
              <w:rPr>
                <w:color w:val="5F5F5F"/>
                <w:spacing w:val="-3"/>
                <w:sz w:val="18"/>
              </w:rPr>
              <w:t xml:space="preserve"> </w:t>
            </w:r>
            <w:r>
              <w:rPr>
                <w:color w:val="5F5F5F"/>
                <w:sz w:val="18"/>
              </w:rPr>
              <w:t>from</w:t>
            </w:r>
            <w:r>
              <w:rPr>
                <w:color w:val="5F5F5F"/>
                <w:spacing w:val="-2"/>
                <w:sz w:val="18"/>
              </w:rPr>
              <w:t xml:space="preserve"> impact.</w:t>
            </w:r>
          </w:p>
          <w:p w14:paraId="635747A2" w14:textId="77777777" w:rsidR="00911B64" w:rsidRDefault="00407A2A">
            <w:pPr>
              <w:pStyle w:val="TableParagraph"/>
              <w:numPr>
                <w:ilvl w:val="0"/>
                <w:numId w:val="1"/>
              </w:numPr>
              <w:tabs>
                <w:tab w:val="left" w:pos="1307"/>
              </w:tabs>
              <w:spacing w:before="25"/>
              <w:ind w:left="1307" w:hanging="359"/>
              <w:rPr>
                <w:sz w:val="18"/>
              </w:rPr>
            </w:pPr>
            <w:r>
              <w:rPr>
                <w:color w:val="5F5F5F"/>
                <w:sz w:val="18"/>
              </w:rPr>
              <w:t>Vegetation</w:t>
            </w:r>
            <w:r>
              <w:rPr>
                <w:color w:val="5F5F5F"/>
                <w:spacing w:val="-5"/>
                <w:sz w:val="18"/>
              </w:rPr>
              <w:t xml:space="preserve"> </w:t>
            </w:r>
            <w:r>
              <w:rPr>
                <w:color w:val="5F5F5F"/>
                <w:sz w:val="18"/>
              </w:rPr>
              <w:t>clearing</w:t>
            </w:r>
            <w:r>
              <w:rPr>
                <w:color w:val="5F5F5F"/>
                <w:spacing w:val="-4"/>
                <w:sz w:val="18"/>
              </w:rPr>
              <w:t xml:space="preserve"> </w:t>
            </w:r>
            <w:r>
              <w:rPr>
                <w:color w:val="5F5F5F"/>
                <w:sz w:val="18"/>
              </w:rPr>
              <w:t>controls</w:t>
            </w:r>
            <w:r>
              <w:rPr>
                <w:color w:val="5F5F5F"/>
                <w:spacing w:val="-3"/>
                <w:sz w:val="18"/>
              </w:rPr>
              <w:t xml:space="preserve"> </w:t>
            </w:r>
            <w:r>
              <w:rPr>
                <w:color w:val="5F5F5F"/>
                <w:sz w:val="18"/>
              </w:rPr>
              <w:t>and</w:t>
            </w:r>
            <w:r>
              <w:rPr>
                <w:color w:val="5F5F5F"/>
                <w:spacing w:val="-4"/>
                <w:sz w:val="18"/>
              </w:rPr>
              <w:t xml:space="preserve"> </w:t>
            </w:r>
            <w:r>
              <w:rPr>
                <w:color w:val="5F5F5F"/>
                <w:sz w:val="18"/>
              </w:rPr>
              <w:t>protection</w:t>
            </w:r>
            <w:r>
              <w:rPr>
                <w:color w:val="5F5F5F"/>
                <w:spacing w:val="-4"/>
                <w:sz w:val="18"/>
              </w:rPr>
              <w:t xml:space="preserve"> </w:t>
            </w:r>
            <w:r>
              <w:rPr>
                <w:color w:val="5F5F5F"/>
                <w:spacing w:val="-2"/>
                <w:sz w:val="18"/>
              </w:rPr>
              <w:t>measures.</w:t>
            </w:r>
          </w:p>
          <w:p w14:paraId="2663FECD" w14:textId="77777777" w:rsidR="00911B64" w:rsidRDefault="00407A2A">
            <w:pPr>
              <w:pStyle w:val="TableParagraph"/>
              <w:numPr>
                <w:ilvl w:val="0"/>
                <w:numId w:val="1"/>
              </w:numPr>
              <w:tabs>
                <w:tab w:val="left" w:pos="1307"/>
              </w:tabs>
              <w:spacing w:before="24"/>
              <w:ind w:left="1307" w:hanging="359"/>
              <w:rPr>
                <w:sz w:val="18"/>
              </w:rPr>
            </w:pPr>
            <w:r>
              <w:rPr>
                <w:color w:val="5F5F5F"/>
                <w:sz w:val="18"/>
              </w:rPr>
              <w:t>Implementation</w:t>
            </w:r>
            <w:r>
              <w:rPr>
                <w:color w:val="5F5F5F"/>
                <w:spacing w:val="-6"/>
                <w:sz w:val="18"/>
              </w:rPr>
              <w:t xml:space="preserve"> </w:t>
            </w:r>
            <w:r>
              <w:rPr>
                <w:color w:val="5F5F5F"/>
                <w:sz w:val="18"/>
              </w:rPr>
              <w:t>of</w:t>
            </w:r>
            <w:r>
              <w:rPr>
                <w:color w:val="5F5F5F"/>
                <w:spacing w:val="-2"/>
                <w:sz w:val="18"/>
              </w:rPr>
              <w:t xml:space="preserve"> </w:t>
            </w:r>
            <w:r>
              <w:rPr>
                <w:color w:val="5F5F5F"/>
                <w:sz w:val="18"/>
              </w:rPr>
              <w:t>appropriate</w:t>
            </w:r>
            <w:r>
              <w:rPr>
                <w:color w:val="5F5F5F"/>
                <w:spacing w:val="-4"/>
                <w:sz w:val="18"/>
              </w:rPr>
              <w:t xml:space="preserve"> </w:t>
            </w:r>
            <w:r>
              <w:rPr>
                <w:color w:val="5F5F5F"/>
                <w:sz w:val="18"/>
              </w:rPr>
              <w:t>measures</w:t>
            </w:r>
            <w:r>
              <w:rPr>
                <w:color w:val="5F5F5F"/>
                <w:spacing w:val="-2"/>
                <w:sz w:val="18"/>
              </w:rPr>
              <w:t xml:space="preserve"> </w:t>
            </w:r>
            <w:r>
              <w:rPr>
                <w:color w:val="5F5F5F"/>
                <w:sz w:val="18"/>
              </w:rPr>
              <w:t>to</w:t>
            </w:r>
            <w:r>
              <w:rPr>
                <w:color w:val="5F5F5F"/>
                <w:spacing w:val="-4"/>
                <w:sz w:val="18"/>
              </w:rPr>
              <w:t xml:space="preserve"> </w:t>
            </w:r>
            <w:r>
              <w:rPr>
                <w:color w:val="5F5F5F"/>
                <w:sz w:val="18"/>
              </w:rPr>
              <w:t>manage</w:t>
            </w:r>
            <w:r>
              <w:rPr>
                <w:color w:val="5F5F5F"/>
                <w:spacing w:val="-3"/>
                <w:sz w:val="18"/>
              </w:rPr>
              <w:t xml:space="preserve"> </w:t>
            </w:r>
            <w:r>
              <w:rPr>
                <w:color w:val="5F5F5F"/>
                <w:sz w:val="18"/>
              </w:rPr>
              <w:t>the</w:t>
            </w:r>
            <w:r>
              <w:rPr>
                <w:color w:val="5F5F5F"/>
                <w:spacing w:val="-3"/>
                <w:sz w:val="18"/>
              </w:rPr>
              <w:t xml:space="preserve"> </w:t>
            </w:r>
            <w:r>
              <w:rPr>
                <w:color w:val="5F5F5F"/>
                <w:sz w:val="18"/>
              </w:rPr>
              <w:t>risk</w:t>
            </w:r>
            <w:r>
              <w:rPr>
                <w:color w:val="5F5F5F"/>
                <w:spacing w:val="-3"/>
                <w:sz w:val="18"/>
              </w:rPr>
              <w:t xml:space="preserve"> </w:t>
            </w:r>
            <w:r>
              <w:rPr>
                <w:color w:val="5F5F5F"/>
                <w:sz w:val="18"/>
              </w:rPr>
              <w:t>of</w:t>
            </w:r>
            <w:r>
              <w:rPr>
                <w:color w:val="5F5F5F"/>
                <w:spacing w:val="-2"/>
                <w:sz w:val="18"/>
              </w:rPr>
              <w:t xml:space="preserve"> </w:t>
            </w:r>
            <w:r>
              <w:rPr>
                <w:color w:val="5F5F5F"/>
                <w:sz w:val="18"/>
              </w:rPr>
              <w:t>spread</w:t>
            </w:r>
            <w:r>
              <w:rPr>
                <w:color w:val="5F5F5F"/>
                <w:spacing w:val="-4"/>
                <w:sz w:val="18"/>
              </w:rPr>
              <w:t xml:space="preserve"> </w:t>
            </w:r>
            <w:r>
              <w:rPr>
                <w:color w:val="5F5F5F"/>
                <w:sz w:val="18"/>
              </w:rPr>
              <w:t>and</w:t>
            </w:r>
            <w:r>
              <w:rPr>
                <w:color w:val="5F5F5F"/>
                <w:spacing w:val="-3"/>
                <w:sz w:val="18"/>
              </w:rPr>
              <w:t xml:space="preserve"> </w:t>
            </w:r>
            <w:r>
              <w:rPr>
                <w:color w:val="5F5F5F"/>
                <w:sz w:val="18"/>
              </w:rPr>
              <w:t>introduction</w:t>
            </w:r>
            <w:r>
              <w:rPr>
                <w:color w:val="5F5F5F"/>
                <w:spacing w:val="-3"/>
                <w:sz w:val="18"/>
              </w:rPr>
              <w:t xml:space="preserve"> </w:t>
            </w:r>
            <w:r>
              <w:rPr>
                <w:color w:val="5F5F5F"/>
                <w:sz w:val="18"/>
              </w:rPr>
              <w:t>of</w:t>
            </w:r>
            <w:r>
              <w:rPr>
                <w:color w:val="5F5F5F"/>
                <w:spacing w:val="-3"/>
                <w:sz w:val="18"/>
              </w:rPr>
              <w:t xml:space="preserve"> </w:t>
            </w:r>
            <w:r>
              <w:rPr>
                <w:color w:val="5F5F5F"/>
                <w:sz w:val="18"/>
              </w:rPr>
              <w:t>weeds</w:t>
            </w:r>
            <w:r>
              <w:rPr>
                <w:color w:val="5F5F5F"/>
                <w:spacing w:val="-2"/>
                <w:sz w:val="18"/>
              </w:rPr>
              <w:t xml:space="preserve"> </w:t>
            </w:r>
            <w:r>
              <w:rPr>
                <w:color w:val="5F5F5F"/>
                <w:sz w:val="18"/>
              </w:rPr>
              <w:t>and</w:t>
            </w:r>
            <w:r>
              <w:rPr>
                <w:color w:val="5F5F5F"/>
                <w:spacing w:val="-4"/>
                <w:sz w:val="18"/>
              </w:rPr>
              <w:t xml:space="preserve"> </w:t>
            </w:r>
            <w:r>
              <w:rPr>
                <w:color w:val="5F5F5F"/>
                <w:sz w:val="18"/>
              </w:rPr>
              <w:t>pathogens</w:t>
            </w:r>
            <w:r>
              <w:rPr>
                <w:color w:val="5F5F5F"/>
                <w:spacing w:val="-2"/>
                <w:sz w:val="18"/>
              </w:rPr>
              <w:t xml:space="preserve"> </w:t>
            </w:r>
            <w:r>
              <w:rPr>
                <w:color w:val="5F5F5F"/>
                <w:sz w:val="18"/>
              </w:rPr>
              <w:t>during</w:t>
            </w:r>
            <w:r>
              <w:rPr>
                <w:color w:val="5F5F5F"/>
                <w:spacing w:val="-3"/>
                <w:sz w:val="18"/>
              </w:rPr>
              <w:t xml:space="preserve"> </w:t>
            </w:r>
            <w:r>
              <w:rPr>
                <w:color w:val="5F5F5F"/>
                <w:spacing w:val="-2"/>
                <w:sz w:val="18"/>
              </w:rPr>
              <w:t>construction.</w:t>
            </w:r>
          </w:p>
          <w:p w14:paraId="6532B5FE" w14:textId="77777777" w:rsidR="00911B64" w:rsidRDefault="00407A2A">
            <w:pPr>
              <w:pStyle w:val="TableParagraph"/>
              <w:numPr>
                <w:ilvl w:val="0"/>
                <w:numId w:val="1"/>
              </w:numPr>
              <w:tabs>
                <w:tab w:val="left" w:pos="1307"/>
              </w:tabs>
              <w:spacing w:before="23"/>
              <w:ind w:left="1307" w:hanging="359"/>
              <w:rPr>
                <w:sz w:val="18"/>
              </w:rPr>
            </w:pPr>
            <w:r>
              <w:rPr>
                <w:color w:val="5F5F5F"/>
                <w:sz w:val="18"/>
              </w:rPr>
              <w:t>Procedures</w:t>
            </w:r>
            <w:r>
              <w:rPr>
                <w:color w:val="5F5F5F"/>
                <w:spacing w:val="-4"/>
                <w:sz w:val="18"/>
              </w:rPr>
              <w:t xml:space="preserve"> </w:t>
            </w:r>
            <w:r>
              <w:rPr>
                <w:color w:val="5F5F5F"/>
                <w:sz w:val="18"/>
              </w:rPr>
              <w:t>if</w:t>
            </w:r>
            <w:r>
              <w:rPr>
                <w:color w:val="5F5F5F"/>
                <w:spacing w:val="-3"/>
                <w:sz w:val="18"/>
              </w:rPr>
              <w:t xml:space="preserve"> </w:t>
            </w:r>
            <w:r>
              <w:rPr>
                <w:color w:val="5F5F5F"/>
                <w:sz w:val="18"/>
              </w:rPr>
              <w:t>unexpected</w:t>
            </w:r>
            <w:r>
              <w:rPr>
                <w:color w:val="5F5F5F"/>
                <w:spacing w:val="-4"/>
                <w:sz w:val="18"/>
              </w:rPr>
              <w:t xml:space="preserve"> </w:t>
            </w:r>
            <w:r>
              <w:rPr>
                <w:color w:val="5F5F5F"/>
                <w:sz w:val="18"/>
              </w:rPr>
              <w:t>threatened</w:t>
            </w:r>
            <w:r>
              <w:rPr>
                <w:color w:val="5F5F5F"/>
                <w:spacing w:val="-4"/>
                <w:sz w:val="18"/>
              </w:rPr>
              <w:t xml:space="preserve"> </w:t>
            </w:r>
            <w:r>
              <w:rPr>
                <w:color w:val="5F5F5F"/>
                <w:sz w:val="18"/>
              </w:rPr>
              <w:t>species</w:t>
            </w:r>
            <w:r>
              <w:rPr>
                <w:color w:val="5F5F5F"/>
                <w:spacing w:val="-2"/>
                <w:sz w:val="18"/>
              </w:rPr>
              <w:t xml:space="preserve"> </w:t>
            </w:r>
            <w:r>
              <w:rPr>
                <w:color w:val="5F5F5F"/>
                <w:sz w:val="18"/>
              </w:rPr>
              <w:t>are</w:t>
            </w:r>
            <w:r>
              <w:rPr>
                <w:color w:val="5F5F5F"/>
                <w:spacing w:val="-4"/>
                <w:sz w:val="18"/>
              </w:rPr>
              <w:t xml:space="preserve"> </w:t>
            </w:r>
            <w:r>
              <w:rPr>
                <w:color w:val="5F5F5F"/>
                <w:spacing w:val="-2"/>
                <w:sz w:val="18"/>
              </w:rPr>
              <w:t>identified.</w:t>
            </w:r>
          </w:p>
          <w:p w14:paraId="657CC1F7" w14:textId="77777777" w:rsidR="00911B64" w:rsidRDefault="00407A2A">
            <w:pPr>
              <w:pStyle w:val="TableParagraph"/>
              <w:spacing w:before="105"/>
              <w:ind w:left="380"/>
              <w:rPr>
                <w:sz w:val="18"/>
              </w:rPr>
            </w:pPr>
            <w:r>
              <w:rPr>
                <w:color w:val="5F5F5F"/>
                <w:sz w:val="18"/>
              </w:rPr>
              <w:t>The</w:t>
            </w:r>
            <w:r>
              <w:rPr>
                <w:color w:val="5F5F5F"/>
                <w:spacing w:val="-6"/>
                <w:sz w:val="18"/>
              </w:rPr>
              <w:t xml:space="preserve"> </w:t>
            </w:r>
            <w:r>
              <w:rPr>
                <w:color w:val="5F5F5F"/>
                <w:sz w:val="18"/>
              </w:rPr>
              <w:t>vegetation</w:t>
            </w:r>
            <w:r>
              <w:rPr>
                <w:color w:val="5F5F5F"/>
                <w:spacing w:val="-1"/>
                <w:sz w:val="18"/>
              </w:rPr>
              <w:t xml:space="preserve"> </w:t>
            </w:r>
            <w:r>
              <w:rPr>
                <w:color w:val="5F5F5F"/>
                <w:sz w:val="18"/>
              </w:rPr>
              <w:t>management</w:t>
            </w:r>
            <w:r>
              <w:rPr>
                <w:color w:val="5F5F5F"/>
                <w:spacing w:val="-2"/>
                <w:sz w:val="18"/>
              </w:rPr>
              <w:t xml:space="preserve"> </w:t>
            </w:r>
            <w:r>
              <w:rPr>
                <w:color w:val="5F5F5F"/>
                <w:sz w:val="18"/>
              </w:rPr>
              <w:t>plan</w:t>
            </w:r>
            <w:r>
              <w:rPr>
                <w:color w:val="5F5F5F"/>
                <w:spacing w:val="-3"/>
                <w:sz w:val="18"/>
              </w:rPr>
              <w:t xml:space="preserve"> </w:t>
            </w:r>
            <w:r>
              <w:rPr>
                <w:color w:val="5F5F5F"/>
                <w:sz w:val="18"/>
              </w:rPr>
              <w:t>must</w:t>
            </w:r>
            <w:r>
              <w:rPr>
                <w:color w:val="5F5F5F"/>
                <w:spacing w:val="-2"/>
                <w:sz w:val="18"/>
              </w:rPr>
              <w:t xml:space="preserve"> </w:t>
            </w:r>
            <w:r>
              <w:rPr>
                <w:color w:val="5F5F5F"/>
                <w:sz w:val="18"/>
              </w:rPr>
              <w:t>be</w:t>
            </w:r>
            <w:r>
              <w:rPr>
                <w:color w:val="5F5F5F"/>
                <w:spacing w:val="-3"/>
                <w:sz w:val="18"/>
              </w:rPr>
              <w:t xml:space="preserve"> </w:t>
            </w:r>
            <w:r>
              <w:rPr>
                <w:color w:val="5F5F5F"/>
                <w:sz w:val="18"/>
              </w:rPr>
              <w:t>a</w:t>
            </w:r>
            <w:r>
              <w:rPr>
                <w:color w:val="5F5F5F"/>
                <w:spacing w:val="-1"/>
                <w:sz w:val="18"/>
              </w:rPr>
              <w:t xml:space="preserve"> </w:t>
            </w:r>
            <w:r>
              <w:rPr>
                <w:color w:val="5F5F5F"/>
                <w:sz w:val="18"/>
              </w:rPr>
              <w:t>sub</w:t>
            </w:r>
            <w:r>
              <w:rPr>
                <w:color w:val="5F5F5F"/>
                <w:spacing w:val="-3"/>
                <w:sz w:val="18"/>
              </w:rPr>
              <w:t xml:space="preserve"> </w:t>
            </w:r>
            <w:r>
              <w:rPr>
                <w:color w:val="5F5F5F"/>
                <w:sz w:val="18"/>
              </w:rPr>
              <w:t>plan</w:t>
            </w:r>
            <w:r>
              <w:rPr>
                <w:color w:val="5F5F5F"/>
                <w:spacing w:val="-3"/>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CEMP</w:t>
            </w:r>
            <w:r>
              <w:rPr>
                <w:color w:val="5F5F5F"/>
                <w:spacing w:val="-2"/>
                <w:sz w:val="18"/>
              </w:rPr>
              <w:t xml:space="preserve"> </w:t>
            </w:r>
            <w:r>
              <w:rPr>
                <w:color w:val="5F5F5F"/>
                <w:sz w:val="18"/>
              </w:rPr>
              <w:t>and</w:t>
            </w:r>
            <w:r>
              <w:rPr>
                <w:color w:val="5F5F5F"/>
                <w:spacing w:val="-3"/>
                <w:sz w:val="18"/>
              </w:rPr>
              <w:t xml:space="preserve"> </w:t>
            </w:r>
            <w:r>
              <w:rPr>
                <w:color w:val="5F5F5F"/>
                <w:sz w:val="18"/>
              </w:rPr>
              <w:t>implemented</w:t>
            </w:r>
            <w:r>
              <w:rPr>
                <w:color w:val="5F5F5F"/>
                <w:spacing w:val="-3"/>
                <w:sz w:val="18"/>
              </w:rPr>
              <w:t xml:space="preserve"> </w:t>
            </w:r>
            <w:r>
              <w:rPr>
                <w:color w:val="5F5F5F"/>
                <w:sz w:val="18"/>
              </w:rPr>
              <w:t>during</w:t>
            </w:r>
            <w:r>
              <w:rPr>
                <w:color w:val="5F5F5F"/>
                <w:spacing w:val="-3"/>
                <w:sz w:val="18"/>
              </w:rPr>
              <w:t xml:space="preserve"> </w:t>
            </w:r>
            <w:r>
              <w:rPr>
                <w:color w:val="5F5F5F"/>
                <w:spacing w:val="-2"/>
                <w:sz w:val="18"/>
              </w:rPr>
              <w:t>construction.</w:t>
            </w:r>
          </w:p>
        </w:tc>
      </w:tr>
      <w:tr w:rsidR="00911B64" w14:paraId="159E3726" w14:textId="77777777">
        <w:trPr>
          <w:trHeight w:val="3289"/>
        </w:trPr>
        <w:tc>
          <w:tcPr>
            <w:tcW w:w="1287" w:type="dxa"/>
            <w:shd w:val="clear" w:color="auto" w:fill="D3E6F4"/>
          </w:tcPr>
          <w:p w14:paraId="2C92784C" w14:textId="77777777" w:rsidR="00911B64" w:rsidRDefault="00407A2A">
            <w:pPr>
              <w:pStyle w:val="TableParagraph"/>
              <w:ind w:left="107"/>
              <w:rPr>
                <w:sz w:val="18"/>
              </w:rPr>
            </w:pPr>
            <w:r>
              <w:rPr>
                <w:color w:val="5F5F5F"/>
                <w:sz w:val="18"/>
              </w:rPr>
              <w:t>EC02</w:t>
            </w:r>
            <w:r>
              <w:rPr>
                <w:color w:val="5F5F5F"/>
                <w:spacing w:val="-4"/>
                <w:sz w:val="18"/>
              </w:rPr>
              <w:t xml:space="preserve"> </w:t>
            </w:r>
            <w:r>
              <w:rPr>
                <w:color w:val="5F5F5F"/>
                <w:spacing w:val="-5"/>
                <w:sz w:val="18"/>
              </w:rPr>
              <w:t>Tas</w:t>
            </w:r>
          </w:p>
        </w:tc>
        <w:tc>
          <w:tcPr>
            <w:tcW w:w="13030" w:type="dxa"/>
            <w:shd w:val="clear" w:color="auto" w:fill="D3E6F4"/>
          </w:tcPr>
          <w:p w14:paraId="0A1DC92A" w14:textId="77777777" w:rsidR="00911B64" w:rsidRDefault="00407A2A">
            <w:pPr>
              <w:pStyle w:val="TableParagraph"/>
              <w:ind w:left="380"/>
              <w:rPr>
                <w:b/>
                <w:sz w:val="18"/>
              </w:rPr>
            </w:pPr>
            <w:r>
              <w:rPr>
                <w:b/>
                <w:color w:val="5F5F5F"/>
                <w:sz w:val="18"/>
              </w:rPr>
              <w:t>Implement</w:t>
            </w:r>
            <w:r>
              <w:rPr>
                <w:b/>
                <w:color w:val="5F5F5F"/>
                <w:spacing w:val="-4"/>
                <w:sz w:val="18"/>
              </w:rPr>
              <w:t xml:space="preserve"> </w:t>
            </w:r>
            <w:r>
              <w:rPr>
                <w:b/>
                <w:color w:val="5F5F5F"/>
                <w:sz w:val="18"/>
              </w:rPr>
              <w:t>measures</w:t>
            </w:r>
            <w:r>
              <w:rPr>
                <w:b/>
                <w:color w:val="5F5F5F"/>
                <w:spacing w:val="-4"/>
                <w:sz w:val="18"/>
              </w:rPr>
              <w:t xml:space="preserve"> </w:t>
            </w:r>
            <w:r>
              <w:rPr>
                <w:b/>
                <w:color w:val="5F5F5F"/>
                <w:sz w:val="18"/>
              </w:rPr>
              <w:t>to</w:t>
            </w:r>
            <w:r>
              <w:rPr>
                <w:b/>
                <w:color w:val="5F5F5F"/>
                <w:spacing w:val="-3"/>
                <w:sz w:val="18"/>
              </w:rPr>
              <w:t xml:space="preserve"> </w:t>
            </w:r>
            <w:r>
              <w:rPr>
                <w:b/>
                <w:color w:val="5F5F5F"/>
                <w:sz w:val="18"/>
              </w:rPr>
              <w:t>protect</w:t>
            </w:r>
            <w:r>
              <w:rPr>
                <w:b/>
                <w:color w:val="5F5F5F"/>
                <w:spacing w:val="-3"/>
                <w:sz w:val="18"/>
              </w:rPr>
              <w:t xml:space="preserve"> </w:t>
            </w:r>
            <w:proofErr w:type="gramStart"/>
            <w:r>
              <w:rPr>
                <w:b/>
                <w:color w:val="5F5F5F"/>
                <w:spacing w:val="-2"/>
                <w:sz w:val="18"/>
              </w:rPr>
              <w:t>fauna</w:t>
            </w:r>
            <w:proofErr w:type="gramEnd"/>
          </w:p>
          <w:p w14:paraId="33BB03A9" w14:textId="77777777" w:rsidR="00911B64" w:rsidRDefault="00407A2A">
            <w:pPr>
              <w:pStyle w:val="TableParagraph"/>
              <w:spacing w:before="119"/>
              <w:ind w:left="380"/>
              <w:rPr>
                <w:sz w:val="18"/>
              </w:rPr>
            </w:pPr>
            <w:r>
              <w:rPr>
                <w:color w:val="5F5F5F"/>
                <w:sz w:val="18"/>
              </w:rPr>
              <w:t>Prior</w:t>
            </w:r>
            <w:r>
              <w:rPr>
                <w:color w:val="5F5F5F"/>
                <w:spacing w:val="-5"/>
                <w:sz w:val="18"/>
              </w:rPr>
              <w:t xml:space="preserve"> </w:t>
            </w:r>
            <w:r>
              <w:rPr>
                <w:color w:val="5F5F5F"/>
                <w:sz w:val="18"/>
              </w:rPr>
              <w:t>to</w:t>
            </w:r>
            <w:r>
              <w:rPr>
                <w:color w:val="5F5F5F"/>
                <w:spacing w:val="-3"/>
                <w:sz w:val="18"/>
              </w:rPr>
              <w:t xml:space="preserve"> </w:t>
            </w:r>
            <w:r>
              <w:rPr>
                <w:color w:val="5F5F5F"/>
                <w:sz w:val="18"/>
              </w:rPr>
              <w:t>commencement</w:t>
            </w:r>
            <w:r>
              <w:rPr>
                <w:color w:val="5F5F5F"/>
                <w:spacing w:val="-3"/>
                <w:sz w:val="18"/>
              </w:rPr>
              <w:t xml:space="preserve"> </w:t>
            </w:r>
            <w:r>
              <w:rPr>
                <w:color w:val="5F5F5F"/>
                <w:sz w:val="18"/>
              </w:rPr>
              <w:t>of</w:t>
            </w:r>
            <w:r>
              <w:rPr>
                <w:color w:val="5F5F5F"/>
                <w:spacing w:val="-2"/>
                <w:sz w:val="18"/>
              </w:rPr>
              <w:t xml:space="preserve"> </w:t>
            </w:r>
            <w:r>
              <w:rPr>
                <w:color w:val="5F5F5F"/>
                <w:sz w:val="18"/>
              </w:rPr>
              <w:t>project</w:t>
            </w:r>
            <w:r>
              <w:rPr>
                <w:color w:val="5F5F5F"/>
                <w:spacing w:val="-3"/>
                <w:sz w:val="18"/>
              </w:rPr>
              <w:t xml:space="preserve"> </w:t>
            </w:r>
            <w:r>
              <w:rPr>
                <w:color w:val="5F5F5F"/>
                <w:sz w:val="18"/>
              </w:rPr>
              <w:t>works,</w:t>
            </w:r>
            <w:r>
              <w:rPr>
                <w:color w:val="5F5F5F"/>
                <w:spacing w:val="-2"/>
                <w:sz w:val="18"/>
              </w:rPr>
              <w:t xml:space="preserve"> </w:t>
            </w:r>
            <w:r>
              <w:rPr>
                <w:color w:val="5F5F5F"/>
                <w:sz w:val="18"/>
              </w:rPr>
              <w:t>develop</w:t>
            </w:r>
            <w:r>
              <w:rPr>
                <w:color w:val="5F5F5F"/>
                <w:spacing w:val="-3"/>
                <w:sz w:val="18"/>
              </w:rPr>
              <w:t xml:space="preserve"> </w:t>
            </w:r>
            <w:r>
              <w:rPr>
                <w:color w:val="5F5F5F"/>
                <w:sz w:val="18"/>
              </w:rPr>
              <w:t>a</w:t>
            </w:r>
            <w:r>
              <w:rPr>
                <w:color w:val="5F5F5F"/>
                <w:spacing w:val="-4"/>
                <w:sz w:val="18"/>
              </w:rPr>
              <w:t xml:space="preserve"> </w:t>
            </w:r>
            <w:r>
              <w:rPr>
                <w:color w:val="5F5F5F"/>
                <w:sz w:val="18"/>
              </w:rPr>
              <w:t>fauna</w:t>
            </w:r>
            <w:r>
              <w:rPr>
                <w:color w:val="5F5F5F"/>
                <w:spacing w:val="-3"/>
                <w:sz w:val="18"/>
              </w:rPr>
              <w:t xml:space="preserve"> </w:t>
            </w:r>
            <w:r>
              <w:rPr>
                <w:color w:val="5F5F5F"/>
                <w:sz w:val="18"/>
              </w:rPr>
              <w:t>management</w:t>
            </w:r>
            <w:r>
              <w:rPr>
                <w:color w:val="5F5F5F"/>
                <w:spacing w:val="-3"/>
                <w:sz w:val="18"/>
              </w:rPr>
              <w:t xml:space="preserve"> </w:t>
            </w:r>
            <w:r>
              <w:rPr>
                <w:color w:val="5F5F5F"/>
                <w:sz w:val="18"/>
              </w:rPr>
              <w:t>plan</w:t>
            </w:r>
            <w:r>
              <w:rPr>
                <w:color w:val="5F5F5F"/>
                <w:spacing w:val="-3"/>
                <w:sz w:val="18"/>
              </w:rPr>
              <w:t xml:space="preserve"> </w:t>
            </w:r>
            <w:r>
              <w:rPr>
                <w:color w:val="5F5F5F"/>
                <w:sz w:val="18"/>
              </w:rPr>
              <w:t>to</w:t>
            </w:r>
            <w:r>
              <w:rPr>
                <w:color w:val="5F5F5F"/>
                <w:spacing w:val="-3"/>
                <w:sz w:val="18"/>
              </w:rPr>
              <w:t xml:space="preserve"> </w:t>
            </w:r>
            <w:r>
              <w:rPr>
                <w:color w:val="5F5F5F"/>
                <w:sz w:val="18"/>
              </w:rPr>
              <w:t>avoid</w:t>
            </w:r>
            <w:r>
              <w:rPr>
                <w:color w:val="5F5F5F"/>
                <w:spacing w:val="-2"/>
                <w:sz w:val="18"/>
              </w:rPr>
              <w:t xml:space="preserve"> </w:t>
            </w:r>
            <w:r>
              <w:rPr>
                <w:color w:val="5F5F5F"/>
                <w:sz w:val="18"/>
              </w:rPr>
              <w:t>and</w:t>
            </w:r>
            <w:r>
              <w:rPr>
                <w:color w:val="5F5F5F"/>
                <w:spacing w:val="-1"/>
                <w:sz w:val="18"/>
              </w:rPr>
              <w:t xml:space="preserve"> </w:t>
            </w:r>
            <w:r>
              <w:rPr>
                <w:color w:val="5F5F5F"/>
                <w:sz w:val="18"/>
              </w:rPr>
              <w:t>otherwise</w:t>
            </w:r>
            <w:r>
              <w:rPr>
                <w:color w:val="5F5F5F"/>
                <w:spacing w:val="-4"/>
                <w:sz w:val="18"/>
              </w:rPr>
              <w:t xml:space="preserve"> </w:t>
            </w:r>
            <w:r>
              <w:rPr>
                <w:color w:val="5F5F5F"/>
                <w:sz w:val="18"/>
              </w:rPr>
              <w:t>minimise</w:t>
            </w:r>
            <w:r>
              <w:rPr>
                <w:color w:val="5F5F5F"/>
                <w:spacing w:val="-3"/>
                <w:sz w:val="18"/>
              </w:rPr>
              <w:t xml:space="preserve"> </w:t>
            </w:r>
            <w:r>
              <w:rPr>
                <w:color w:val="5F5F5F"/>
                <w:sz w:val="18"/>
              </w:rPr>
              <w:t>impacts</w:t>
            </w:r>
            <w:r>
              <w:rPr>
                <w:color w:val="5F5F5F"/>
                <w:spacing w:val="-2"/>
                <w:sz w:val="18"/>
              </w:rPr>
              <w:t xml:space="preserve"> </w:t>
            </w:r>
            <w:r>
              <w:rPr>
                <w:color w:val="5F5F5F"/>
                <w:sz w:val="18"/>
              </w:rPr>
              <w:t>to</w:t>
            </w:r>
            <w:r>
              <w:rPr>
                <w:color w:val="5F5F5F"/>
                <w:spacing w:val="-4"/>
                <w:sz w:val="18"/>
              </w:rPr>
              <w:t xml:space="preserve"> </w:t>
            </w:r>
            <w:r>
              <w:rPr>
                <w:color w:val="5F5F5F"/>
                <w:sz w:val="18"/>
              </w:rPr>
              <w:t>fauna,</w:t>
            </w:r>
            <w:r>
              <w:rPr>
                <w:color w:val="5F5F5F"/>
                <w:spacing w:val="-2"/>
                <w:sz w:val="18"/>
              </w:rPr>
              <w:t xml:space="preserve"> </w:t>
            </w:r>
            <w:r>
              <w:rPr>
                <w:color w:val="5F5F5F"/>
                <w:sz w:val="18"/>
              </w:rPr>
              <w:t>covering</w:t>
            </w:r>
            <w:r>
              <w:rPr>
                <w:color w:val="5F5F5F"/>
                <w:spacing w:val="-4"/>
                <w:sz w:val="18"/>
              </w:rPr>
              <w:t xml:space="preserve"> </w:t>
            </w:r>
            <w:r>
              <w:rPr>
                <w:color w:val="5F5F5F"/>
                <w:sz w:val="18"/>
              </w:rPr>
              <w:t>as</w:t>
            </w:r>
            <w:r>
              <w:rPr>
                <w:color w:val="5F5F5F"/>
                <w:spacing w:val="-2"/>
                <w:sz w:val="18"/>
              </w:rPr>
              <w:t xml:space="preserve"> </w:t>
            </w:r>
            <w:r>
              <w:rPr>
                <w:color w:val="5F5F5F"/>
                <w:sz w:val="18"/>
              </w:rPr>
              <w:t>a</w:t>
            </w:r>
            <w:r>
              <w:rPr>
                <w:color w:val="5F5F5F"/>
                <w:spacing w:val="-3"/>
                <w:sz w:val="18"/>
              </w:rPr>
              <w:t xml:space="preserve"> </w:t>
            </w:r>
            <w:r>
              <w:rPr>
                <w:color w:val="5F5F5F"/>
                <w:spacing w:val="-2"/>
                <w:sz w:val="18"/>
              </w:rPr>
              <w:t>minimum:</w:t>
            </w:r>
          </w:p>
          <w:p w14:paraId="2888351A" w14:textId="77777777" w:rsidR="00911B64" w:rsidRDefault="00407A2A">
            <w:pPr>
              <w:pStyle w:val="TableParagraph"/>
              <w:tabs>
                <w:tab w:val="left" w:pos="740"/>
              </w:tabs>
              <w:spacing w:before="60"/>
              <w:ind w:left="741" w:right="393" w:hanging="360"/>
              <w:rPr>
                <w:sz w:val="18"/>
              </w:rPr>
            </w:pPr>
            <w:r>
              <w:rPr>
                <w:noProof/>
              </w:rPr>
              <w:drawing>
                <wp:inline distT="0" distB="0" distL="0" distR="0" wp14:anchorId="031B10FC" wp14:editId="4067453A">
                  <wp:extent cx="95250" cy="94615"/>
                  <wp:effectExtent l="0" t="0" r="0" b="0"/>
                  <wp:docPr id="772" name="Image 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2" name="Image 772"/>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Protection</w:t>
            </w:r>
            <w:r>
              <w:rPr>
                <w:color w:val="5F5F5F"/>
                <w:spacing w:val="-3"/>
                <w:sz w:val="18"/>
              </w:rPr>
              <w:t xml:space="preserve"> </w:t>
            </w:r>
            <w:r>
              <w:rPr>
                <w:color w:val="5F5F5F"/>
                <w:sz w:val="18"/>
              </w:rPr>
              <w:t>measures</w:t>
            </w:r>
            <w:r>
              <w:rPr>
                <w:color w:val="5F5F5F"/>
                <w:spacing w:val="-2"/>
                <w:sz w:val="18"/>
              </w:rPr>
              <w:t xml:space="preserve"> </w:t>
            </w:r>
            <w:r>
              <w:rPr>
                <w:color w:val="5F5F5F"/>
                <w:sz w:val="18"/>
              </w:rPr>
              <w:t>for</w:t>
            </w:r>
            <w:r>
              <w:rPr>
                <w:color w:val="5F5F5F"/>
                <w:spacing w:val="-2"/>
                <w:sz w:val="18"/>
              </w:rPr>
              <w:t xml:space="preserve"> </w:t>
            </w:r>
            <w:r>
              <w:rPr>
                <w:color w:val="5F5F5F"/>
                <w:sz w:val="18"/>
              </w:rPr>
              <w:t>Tasmanian</w:t>
            </w:r>
            <w:r>
              <w:rPr>
                <w:color w:val="5F5F5F"/>
                <w:spacing w:val="-3"/>
                <w:sz w:val="18"/>
              </w:rPr>
              <w:t xml:space="preserve"> </w:t>
            </w:r>
            <w:r>
              <w:rPr>
                <w:color w:val="5F5F5F"/>
                <w:sz w:val="18"/>
              </w:rPr>
              <w:t>devils</w:t>
            </w:r>
            <w:r>
              <w:rPr>
                <w:color w:val="5F5F5F"/>
                <w:spacing w:val="-2"/>
                <w:sz w:val="18"/>
              </w:rPr>
              <w:t xml:space="preserve"> </w:t>
            </w:r>
            <w:r>
              <w:rPr>
                <w:color w:val="5F5F5F"/>
                <w:sz w:val="18"/>
              </w:rPr>
              <w:t>and</w:t>
            </w:r>
            <w:r>
              <w:rPr>
                <w:color w:val="5F5F5F"/>
                <w:spacing w:val="-3"/>
                <w:sz w:val="18"/>
              </w:rPr>
              <w:t xml:space="preserve"> </w:t>
            </w:r>
            <w:r>
              <w:rPr>
                <w:color w:val="5F5F5F"/>
                <w:sz w:val="18"/>
              </w:rPr>
              <w:t>Spotted-tail</w:t>
            </w:r>
            <w:r>
              <w:rPr>
                <w:color w:val="5F5F5F"/>
                <w:spacing w:val="-2"/>
                <w:sz w:val="18"/>
              </w:rPr>
              <w:t xml:space="preserve"> </w:t>
            </w:r>
            <w:r>
              <w:rPr>
                <w:color w:val="5F5F5F"/>
                <w:sz w:val="18"/>
              </w:rPr>
              <w:t>quolls</w:t>
            </w:r>
            <w:r>
              <w:rPr>
                <w:color w:val="5F5F5F"/>
                <w:spacing w:val="-2"/>
                <w:sz w:val="18"/>
              </w:rPr>
              <w:t xml:space="preserve"> </w:t>
            </w:r>
            <w:r>
              <w:rPr>
                <w:color w:val="5F5F5F"/>
                <w:sz w:val="18"/>
              </w:rPr>
              <w:t>with</w:t>
            </w:r>
            <w:r>
              <w:rPr>
                <w:color w:val="5F5F5F"/>
                <w:spacing w:val="-3"/>
                <w:sz w:val="18"/>
              </w:rPr>
              <w:t xml:space="preserve"> </w:t>
            </w:r>
            <w:r>
              <w:rPr>
                <w:color w:val="5F5F5F"/>
                <w:sz w:val="18"/>
              </w:rPr>
              <w:t>a</w:t>
            </w:r>
            <w:r>
              <w:rPr>
                <w:color w:val="5F5F5F"/>
                <w:spacing w:val="-3"/>
                <w:sz w:val="18"/>
              </w:rPr>
              <w:t xml:space="preserve"> </w:t>
            </w:r>
            <w:r>
              <w:rPr>
                <w:color w:val="5F5F5F"/>
                <w:sz w:val="18"/>
              </w:rPr>
              <w:t>focus</w:t>
            </w:r>
            <w:r>
              <w:rPr>
                <w:color w:val="5F5F5F"/>
                <w:spacing w:val="-2"/>
                <w:sz w:val="18"/>
              </w:rPr>
              <w:t xml:space="preserve"> </w:t>
            </w:r>
            <w:r>
              <w:rPr>
                <w:color w:val="5F5F5F"/>
                <w:sz w:val="18"/>
              </w:rPr>
              <w:t>on</w:t>
            </w:r>
            <w:r>
              <w:rPr>
                <w:color w:val="5F5F5F"/>
                <w:spacing w:val="-3"/>
                <w:sz w:val="18"/>
              </w:rPr>
              <w:t xml:space="preserve"> </w:t>
            </w:r>
            <w:r>
              <w:rPr>
                <w:color w:val="5F5F5F"/>
                <w:sz w:val="18"/>
              </w:rPr>
              <w:t>construction</w:t>
            </w:r>
            <w:r>
              <w:rPr>
                <w:color w:val="5F5F5F"/>
                <w:spacing w:val="-3"/>
                <w:sz w:val="18"/>
              </w:rPr>
              <w:t xml:space="preserve"> </w:t>
            </w:r>
            <w:r>
              <w:rPr>
                <w:color w:val="5F5F5F"/>
                <w:sz w:val="18"/>
              </w:rPr>
              <w:t>traffic</w:t>
            </w:r>
            <w:r>
              <w:rPr>
                <w:color w:val="5F5F5F"/>
                <w:spacing w:val="-2"/>
                <w:sz w:val="18"/>
              </w:rPr>
              <w:t xml:space="preserve"> </w:t>
            </w:r>
            <w:r>
              <w:rPr>
                <w:color w:val="5F5F5F"/>
                <w:sz w:val="18"/>
              </w:rPr>
              <w:t>and</w:t>
            </w:r>
            <w:r>
              <w:rPr>
                <w:color w:val="5F5F5F"/>
                <w:spacing w:val="-1"/>
                <w:sz w:val="18"/>
              </w:rPr>
              <w:t xml:space="preserve"> </w:t>
            </w:r>
            <w:r>
              <w:rPr>
                <w:color w:val="5F5F5F"/>
                <w:sz w:val="18"/>
              </w:rPr>
              <w:t>awareness</w:t>
            </w:r>
            <w:r>
              <w:rPr>
                <w:color w:val="5F5F5F"/>
                <w:spacing w:val="-2"/>
                <w:sz w:val="18"/>
              </w:rPr>
              <w:t xml:space="preserve"> </w:t>
            </w:r>
            <w:r>
              <w:rPr>
                <w:color w:val="5F5F5F"/>
                <w:sz w:val="18"/>
              </w:rPr>
              <w:t>regarding</w:t>
            </w:r>
            <w:r>
              <w:rPr>
                <w:color w:val="5F5F5F"/>
                <w:spacing w:val="-3"/>
                <w:sz w:val="18"/>
              </w:rPr>
              <w:t xml:space="preserve"> </w:t>
            </w:r>
            <w:r>
              <w:rPr>
                <w:color w:val="5F5F5F"/>
                <w:sz w:val="18"/>
              </w:rPr>
              <w:t>roadkill</w:t>
            </w:r>
            <w:r>
              <w:rPr>
                <w:color w:val="5F5F5F"/>
                <w:spacing w:val="-2"/>
                <w:sz w:val="18"/>
              </w:rPr>
              <w:t xml:space="preserve"> </w:t>
            </w:r>
            <w:r>
              <w:rPr>
                <w:color w:val="5F5F5F"/>
                <w:sz w:val="18"/>
              </w:rPr>
              <w:t>included</w:t>
            </w:r>
            <w:r>
              <w:rPr>
                <w:color w:val="5F5F5F"/>
                <w:spacing w:val="-3"/>
                <w:sz w:val="18"/>
              </w:rPr>
              <w:t xml:space="preserve"> </w:t>
            </w:r>
            <w:r>
              <w:rPr>
                <w:color w:val="5F5F5F"/>
                <w:sz w:val="18"/>
              </w:rPr>
              <w:t>in</w:t>
            </w:r>
            <w:r>
              <w:rPr>
                <w:color w:val="5F5F5F"/>
                <w:spacing w:val="-3"/>
                <w:sz w:val="18"/>
              </w:rPr>
              <w:t xml:space="preserve"> </w:t>
            </w:r>
            <w:r>
              <w:rPr>
                <w:color w:val="5F5F5F"/>
                <w:sz w:val="18"/>
              </w:rPr>
              <w:t xml:space="preserve">site </w:t>
            </w:r>
            <w:r>
              <w:rPr>
                <w:color w:val="5F5F5F"/>
                <w:spacing w:val="-2"/>
                <w:sz w:val="18"/>
              </w:rPr>
              <w:t>inductions.</w:t>
            </w:r>
          </w:p>
          <w:p w14:paraId="0C69DD99" w14:textId="77777777" w:rsidR="00911B64" w:rsidRDefault="00407A2A">
            <w:pPr>
              <w:pStyle w:val="TableParagraph"/>
              <w:tabs>
                <w:tab w:val="left" w:pos="740"/>
              </w:tabs>
              <w:spacing w:before="39"/>
              <w:ind w:left="741" w:right="225" w:hanging="360"/>
              <w:rPr>
                <w:sz w:val="18"/>
              </w:rPr>
            </w:pPr>
            <w:r>
              <w:rPr>
                <w:noProof/>
              </w:rPr>
              <w:drawing>
                <wp:inline distT="0" distB="0" distL="0" distR="0" wp14:anchorId="54D785F5" wp14:editId="6B3AE836">
                  <wp:extent cx="95250" cy="93979"/>
                  <wp:effectExtent l="0" t="0" r="0" b="0"/>
                  <wp:docPr id="773" name="Image 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3" name="Image 773"/>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sz w:val="20"/>
              </w:rPr>
              <w:tab/>
            </w:r>
            <w:r>
              <w:rPr>
                <w:color w:val="5F5F5F"/>
                <w:sz w:val="18"/>
              </w:rPr>
              <w:t>Recording and reporting process for incidents of vehicle strikes and/or roadkill of Tasmanian devils and Spotted-tail quolls on Minna Road between intersection</w:t>
            </w:r>
            <w:r>
              <w:rPr>
                <w:color w:val="5F5F5F"/>
                <w:spacing w:val="-3"/>
                <w:sz w:val="18"/>
              </w:rPr>
              <w:t xml:space="preserve"> </w:t>
            </w:r>
            <w:r>
              <w:rPr>
                <w:color w:val="5F5F5F"/>
                <w:sz w:val="18"/>
              </w:rPr>
              <w:t>with</w:t>
            </w:r>
            <w:r>
              <w:rPr>
                <w:color w:val="5F5F5F"/>
                <w:spacing w:val="-3"/>
                <w:sz w:val="18"/>
              </w:rPr>
              <w:t xml:space="preserve"> </w:t>
            </w:r>
            <w:r>
              <w:rPr>
                <w:color w:val="5F5F5F"/>
                <w:sz w:val="18"/>
              </w:rPr>
              <w:t>Bass</w:t>
            </w:r>
            <w:r>
              <w:rPr>
                <w:color w:val="5F5F5F"/>
                <w:spacing w:val="-2"/>
                <w:sz w:val="18"/>
              </w:rPr>
              <w:t xml:space="preserve"> </w:t>
            </w:r>
            <w:r>
              <w:rPr>
                <w:color w:val="5F5F5F"/>
                <w:sz w:val="18"/>
              </w:rPr>
              <w:t>Highway</w:t>
            </w:r>
            <w:r>
              <w:rPr>
                <w:color w:val="5F5F5F"/>
                <w:spacing w:val="-2"/>
                <w:sz w:val="18"/>
              </w:rPr>
              <w:t xml:space="preserve"> </w:t>
            </w:r>
            <w:r>
              <w:rPr>
                <w:color w:val="5F5F5F"/>
                <w:sz w:val="18"/>
              </w:rPr>
              <w:t>and</w:t>
            </w:r>
            <w:r>
              <w:rPr>
                <w:color w:val="5F5F5F"/>
                <w:spacing w:val="-3"/>
                <w:sz w:val="18"/>
              </w:rPr>
              <w:t xml:space="preserve"> </w:t>
            </w:r>
            <w:r>
              <w:rPr>
                <w:color w:val="5F5F5F"/>
                <w:sz w:val="18"/>
              </w:rPr>
              <w:t>the</w:t>
            </w:r>
            <w:r>
              <w:rPr>
                <w:color w:val="5F5F5F"/>
                <w:spacing w:val="-3"/>
                <w:sz w:val="18"/>
              </w:rPr>
              <w:t xml:space="preserve"> </w:t>
            </w:r>
            <w:r>
              <w:rPr>
                <w:color w:val="5F5F5F"/>
                <w:sz w:val="18"/>
              </w:rPr>
              <w:t>entry</w:t>
            </w:r>
            <w:r>
              <w:rPr>
                <w:color w:val="5F5F5F"/>
                <w:spacing w:val="-2"/>
                <w:sz w:val="18"/>
              </w:rPr>
              <w:t xml:space="preserve"> </w:t>
            </w:r>
            <w:r>
              <w:rPr>
                <w:color w:val="5F5F5F"/>
                <w:sz w:val="18"/>
              </w:rPr>
              <w:t>to</w:t>
            </w:r>
            <w:r>
              <w:rPr>
                <w:color w:val="5F5F5F"/>
                <w:spacing w:val="-3"/>
                <w:sz w:val="18"/>
              </w:rPr>
              <w:t xml:space="preserve"> </w:t>
            </w:r>
            <w:r>
              <w:rPr>
                <w:color w:val="5F5F5F"/>
                <w:sz w:val="18"/>
              </w:rPr>
              <w:t>site,</w:t>
            </w:r>
            <w:r>
              <w:rPr>
                <w:color w:val="5F5F5F"/>
                <w:spacing w:val="-2"/>
                <w:sz w:val="18"/>
              </w:rPr>
              <w:t xml:space="preserve"> </w:t>
            </w:r>
            <w:r>
              <w:rPr>
                <w:color w:val="5F5F5F"/>
                <w:sz w:val="18"/>
              </w:rPr>
              <w:t>where</w:t>
            </w:r>
            <w:r>
              <w:rPr>
                <w:color w:val="5F5F5F"/>
                <w:spacing w:val="-3"/>
                <w:sz w:val="18"/>
              </w:rPr>
              <w:t xml:space="preserve"> </w:t>
            </w:r>
            <w:r>
              <w:rPr>
                <w:color w:val="5F5F5F"/>
                <w:sz w:val="18"/>
              </w:rPr>
              <w:t>vehicles</w:t>
            </w:r>
            <w:r>
              <w:rPr>
                <w:color w:val="5F5F5F"/>
                <w:spacing w:val="-2"/>
                <w:sz w:val="18"/>
              </w:rPr>
              <w:t xml:space="preserve"> </w:t>
            </w:r>
            <w:r>
              <w:rPr>
                <w:color w:val="5F5F5F"/>
                <w:sz w:val="18"/>
              </w:rPr>
              <w:t>associated</w:t>
            </w:r>
            <w:r>
              <w:rPr>
                <w:color w:val="5F5F5F"/>
                <w:spacing w:val="-3"/>
                <w:sz w:val="18"/>
              </w:rPr>
              <w:t xml:space="preserve"> </w:t>
            </w:r>
            <w:r>
              <w:rPr>
                <w:color w:val="5F5F5F"/>
                <w:sz w:val="18"/>
              </w:rPr>
              <w:t>with</w:t>
            </w:r>
            <w:r>
              <w:rPr>
                <w:color w:val="5F5F5F"/>
                <w:spacing w:val="-3"/>
                <w:sz w:val="18"/>
              </w:rPr>
              <w:t xml:space="preserve"> </w:t>
            </w:r>
            <w:r>
              <w:rPr>
                <w:color w:val="5F5F5F"/>
                <w:sz w:val="18"/>
              </w:rPr>
              <w:t>the</w:t>
            </w:r>
            <w:r>
              <w:rPr>
                <w:color w:val="5F5F5F"/>
                <w:spacing w:val="-3"/>
                <w:sz w:val="18"/>
              </w:rPr>
              <w:t xml:space="preserve"> </w:t>
            </w:r>
            <w:r>
              <w:rPr>
                <w:color w:val="5F5F5F"/>
                <w:sz w:val="18"/>
              </w:rPr>
              <w:t>project</w:t>
            </w:r>
            <w:r>
              <w:rPr>
                <w:color w:val="5F5F5F"/>
                <w:spacing w:val="-2"/>
                <w:sz w:val="18"/>
              </w:rPr>
              <w:t xml:space="preserve"> </w:t>
            </w:r>
            <w:r>
              <w:rPr>
                <w:color w:val="5F5F5F"/>
                <w:sz w:val="18"/>
              </w:rPr>
              <w:t>will</w:t>
            </w:r>
            <w:r>
              <w:rPr>
                <w:color w:val="5F5F5F"/>
                <w:spacing w:val="-2"/>
                <w:sz w:val="18"/>
              </w:rPr>
              <w:t xml:space="preserve"> </w:t>
            </w:r>
            <w:r>
              <w:rPr>
                <w:color w:val="5F5F5F"/>
                <w:sz w:val="18"/>
              </w:rPr>
              <w:t>travel.</w:t>
            </w:r>
            <w:r>
              <w:rPr>
                <w:color w:val="5F5F5F"/>
                <w:spacing w:val="-2"/>
                <w:sz w:val="18"/>
              </w:rPr>
              <w:t xml:space="preserve"> </w:t>
            </w:r>
            <w:r>
              <w:rPr>
                <w:color w:val="5F5F5F"/>
                <w:sz w:val="18"/>
              </w:rPr>
              <w:t>Reporting</w:t>
            </w:r>
            <w:r>
              <w:rPr>
                <w:color w:val="5F5F5F"/>
                <w:spacing w:val="-3"/>
                <w:sz w:val="18"/>
              </w:rPr>
              <w:t xml:space="preserve"> </w:t>
            </w:r>
            <w:r>
              <w:rPr>
                <w:color w:val="5F5F5F"/>
                <w:sz w:val="18"/>
              </w:rPr>
              <w:t>of</w:t>
            </w:r>
            <w:r>
              <w:rPr>
                <w:color w:val="5F5F5F"/>
                <w:spacing w:val="-2"/>
                <w:sz w:val="18"/>
              </w:rPr>
              <w:t xml:space="preserve"> </w:t>
            </w:r>
            <w:r>
              <w:rPr>
                <w:color w:val="5F5F5F"/>
                <w:sz w:val="18"/>
              </w:rPr>
              <w:t>roadkill</w:t>
            </w:r>
            <w:r>
              <w:rPr>
                <w:color w:val="5F5F5F"/>
                <w:spacing w:val="-2"/>
                <w:sz w:val="18"/>
              </w:rPr>
              <w:t xml:space="preserve"> </w:t>
            </w:r>
            <w:r>
              <w:rPr>
                <w:color w:val="5F5F5F"/>
                <w:sz w:val="18"/>
              </w:rPr>
              <w:t>of</w:t>
            </w:r>
            <w:r>
              <w:rPr>
                <w:color w:val="5F5F5F"/>
                <w:spacing w:val="-2"/>
                <w:sz w:val="18"/>
              </w:rPr>
              <w:t xml:space="preserve"> </w:t>
            </w:r>
            <w:r>
              <w:rPr>
                <w:color w:val="5F5F5F"/>
                <w:sz w:val="18"/>
              </w:rPr>
              <w:t>Tasmanian</w:t>
            </w:r>
            <w:r>
              <w:rPr>
                <w:color w:val="5F5F5F"/>
                <w:spacing w:val="-3"/>
                <w:sz w:val="18"/>
              </w:rPr>
              <w:t xml:space="preserve"> </w:t>
            </w:r>
            <w:r>
              <w:rPr>
                <w:color w:val="5F5F5F"/>
                <w:sz w:val="18"/>
              </w:rPr>
              <w:t>devils</w:t>
            </w:r>
            <w:r>
              <w:rPr>
                <w:color w:val="5F5F5F"/>
                <w:spacing w:val="-1"/>
                <w:sz w:val="18"/>
              </w:rPr>
              <w:t xml:space="preserve"> </w:t>
            </w:r>
            <w:r>
              <w:rPr>
                <w:color w:val="5F5F5F"/>
                <w:sz w:val="18"/>
              </w:rPr>
              <w:t>and Spotted-tail quolls to the Department of Natural Resources and Environment Tasmania. Removing mortalities off the road within a specified distance of site to reduce attracting carnivorous fauna.</w:t>
            </w:r>
          </w:p>
          <w:p w14:paraId="5466DE11" w14:textId="77777777" w:rsidR="00911B64" w:rsidRDefault="00407A2A">
            <w:pPr>
              <w:pStyle w:val="TableParagraph"/>
              <w:tabs>
                <w:tab w:val="left" w:pos="740"/>
              </w:tabs>
              <w:spacing w:before="41" w:line="285" w:lineRule="auto"/>
              <w:ind w:left="380" w:right="467"/>
              <w:rPr>
                <w:sz w:val="18"/>
              </w:rPr>
            </w:pPr>
            <w:r>
              <w:rPr>
                <w:noProof/>
              </w:rPr>
              <w:drawing>
                <wp:inline distT="0" distB="0" distL="0" distR="0" wp14:anchorId="4DEB4226" wp14:editId="5555803F">
                  <wp:extent cx="95249" cy="94601"/>
                  <wp:effectExtent l="0" t="0" r="0" b="0"/>
                  <wp:docPr id="774" name="Image 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4" name="Image 774"/>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proofErr w:type="spellStart"/>
            <w:r>
              <w:rPr>
                <w:color w:val="5F5F5F"/>
                <w:sz w:val="18"/>
              </w:rPr>
              <w:t>Utilisation</w:t>
            </w:r>
            <w:proofErr w:type="spellEnd"/>
            <w:r>
              <w:rPr>
                <w:color w:val="5F5F5F"/>
                <w:spacing w:val="-3"/>
                <w:sz w:val="18"/>
              </w:rPr>
              <w:t xml:space="preserve"> </w:t>
            </w:r>
            <w:r>
              <w:rPr>
                <w:color w:val="5F5F5F"/>
                <w:sz w:val="18"/>
              </w:rPr>
              <w:t>of</w:t>
            </w:r>
            <w:r>
              <w:rPr>
                <w:color w:val="5F5F5F"/>
                <w:spacing w:val="-2"/>
                <w:sz w:val="18"/>
              </w:rPr>
              <w:t xml:space="preserve"> </w:t>
            </w:r>
            <w:r>
              <w:rPr>
                <w:color w:val="5F5F5F"/>
                <w:sz w:val="18"/>
              </w:rPr>
              <w:t>night</w:t>
            </w:r>
            <w:r>
              <w:rPr>
                <w:color w:val="5F5F5F"/>
                <w:spacing w:val="-2"/>
                <w:sz w:val="18"/>
              </w:rPr>
              <w:t xml:space="preserve"> </w:t>
            </w:r>
            <w:r>
              <w:rPr>
                <w:color w:val="5F5F5F"/>
                <w:sz w:val="18"/>
              </w:rPr>
              <w:t>lighting</w:t>
            </w:r>
            <w:r>
              <w:rPr>
                <w:color w:val="5F5F5F"/>
                <w:spacing w:val="-3"/>
                <w:sz w:val="18"/>
              </w:rPr>
              <w:t xml:space="preserve"> </w:t>
            </w:r>
            <w:r>
              <w:rPr>
                <w:color w:val="5F5F5F"/>
                <w:sz w:val="18"/>
              </w:rPr>
              <w:t>to</w:t>
            </w:r>
            <w:r>
              <w:rPr>
                <w:color w:val="5F5F5F"/>
                <w:spacing w:val="-3"/>
                <w:sz w:val="18"/>
              </w:rPr>
              <w:t xml:space="preserve"> </w:t>
            </w:r>
            <w:r>
              <w:rPr>
                <w:color w:val="5F5F5F"/>
                <w:sz w:val="18"/>
              </w:rPr>
              <w:t>a</w:t>
            </w:r>
            <w:r>
              <w:rPr>
                <w:color w:val="5F5F5F"/>
                <w:spacing w:val="-3"/>
                <w:sz w:val="18"/>
              </w:rPr>
              <w:t xml:space="preserve"> </w:t>
            </w:r>
            <w:r>
              <w:rPr>
                <w:color w:val="5F5F5F"/>
                <w:sz w:val="18"/>
              </w:rPr>
              <w:t>minimum</w:t>
            </w:r>
            <w:r>
              <w:rPr>
                <w:color w:val="5F5F5F"/>
                <w:spacing w:val="-2"/>
                <w:sz w:val="18"/>
              </w:rPr>
              <w:t xml:space="preserve"> </w:t>
            </w:r>
            <w:r>
              <w:rPr>
                <w:color w:val="5F5F5F"/>
                <w:sz w:val="18"/>
              </w:rPr>
              <w:t>amount</w:t>
            </w:r>
            <w:r>
              <w:rPr>
                <w:color w:val="5F5F5F"/>
                <w:spacing w:val="-2"/>
                <w:sz w:val="18"/>
              </w:rPr>
              <w:t xml:space="preserve"> </w:t>
            </w:r>
            <w:r>
              <w:rPr>
                <w:color w:val="5F5F5F"/>
                <w:sz w:val="18"/>
              </w:rPr>
              <w:t>required</w:t>
            </w:r>
            <w:r>
              <w:rPr>
                <w:color w:val="5F5F5F"/>
                <w:spacing w:val="-3"/>
                <w:sz w:val="18"/>
              </w:rPr>
              <w:t xml:space="preserve"> </w:t>
            </w:r>
            <w:r>
              <w:rPr>
                <w:color w:val="5F5F5F"/>
                <w:sz w:val="18"/>
              </w:rPr>
              <w:t>to</w:t>
            </w:r>
            <w:r>
              <w:rPr>
                <w:color w:val="5F5F5F"/>
                <w:spacing w:val="-3"/>
                <w:sz w:val="18"/>
              </w:rPr>
              <w:t xml:space="preserve"> </w:t>
            </w:r>
            <w:r>
              <w:rPr>
                <w:color w:val="5F5F5F"/>
                <w:sz w:val="18"/>
              </w:rPr>
              <w:t>safely</w:t>
            </w:r>
            <w:r>
              <w:rPr>
                <w:color w:val="5F5F5F"/>
                <w:spacing w:val="-2"/>
                <w:sz w:val="18"/>
              </w:rPr>
              <w:t xml:space="preserve"> </w:t>
            </w:r>
            <w:r>
              <w:rPr>
                <w:color w:val="5F5F5F"/>
                <w:sz w:val="18"/>
              </w:rPr>
              <w:t>operate</w:t>
            </w:r>
            <w:r>
              <w:rPr>
                <w:color w:val="5F5F5F"/>
                <w:spacing w:val="-1"/>
                <w:sz w:val="18"/>
              </w:rPr>
              <w:t xml:space="preserve"> </w:t>
            </w:r>
            <w:r>
              <w:rPr>
                <w:color w:val="5F5F5F"/>
                <w:sz w:val="18"/>
              </w:rPr>
              <w:t>the</w:t>
            </w:r>
            <w:r>
              <w:rPr>
                <w:color w:val="5F5F5F"/>
                <w:spacing w:val="-3"/>
                <w:sz w:val="18"/>
              </w:rPr>
              <w:t xml:space="preserve"> </w:t>
            </w:r>
            <w:r>
              <w:rPr>
                <w:color w:val="5F5F5F"/>
                <w:sz w:val="18"/>
              </w:rPr>
              <w:t>site</w:t>
            </w:r>
            <w:r>
              <w:rPr>
                <w:color w:val="5F5F5F"/>
                <w:spacing w:val="-3"/>
                <w:sz w:val="18"/>
              </w:rPr>
              <w:t xml:space="preserve"> </w:t>
            </w:r>
            <w:r>
              <w:rPr>
                <w:color w:val="5F5F5F"/>
                <w:sz w:val="18"/>
              </w:rPr>
              <w:t>and</w:t>
            </w:r>
            <w:r>
              <w:rPr>
                <w:color w:val="5F5F5F"/>
                <w:spacing w:val="-3"/>
                <w:sz w:val="18"/>
              </w:rPr>
              <w:t xml:space="preserve"> </w:t>
            </w:r>
            <w:r>
              <w:rPr>
                <w:color w:val="5F5F5F"/>
                <w:sz w:val="18"/>
              </w:rPr>
              <w:t>to</w:t>
            </w:r>
            <w:r>
              <w:rPr>
                <w:color w:val="5F5F5F"/>
                <w:spacing w:val="-3"/>
                <w:sz w:val="18"/>
              </w:rPr>
              <w:t xml:space="preserve"> </w:t>
            </w:r>
            <w:r>
              <w:rPr>
                <w:color w:val="5F5F5F"/>
                <w:sz w:val="18"/>
              </w:rPr>
              <w:t>reduce</w:t>
            </w:r>
            <w:r>
              <w:rPr>
                <w:color w:val="5F5F5F"/>
                <w:spacing w:val="-3"/>
                <w:sz w:val="18"/>
              </w:rPr>
              <w:t xml:space="preserve"> </w:t>
            </w:r>
            <w:r>
              <w:rPr>
                <w:color w:val="5F5F5F"/>
                <w:sz w:val="18"/>
              </w:rPr>
              <w:t>light</w:t>
            </w:r>
            <w:r>
              <w:rPr>
                <w:color w:val="5F5F5F"/>
                <w:spacing w:val="-2"/>
                <w:sz w:val="18"/>
              </w:rPr>
              <w:t xml:space="preserve"> </w:t>
            </w:r>
            <w:r>
              <w:rPr>
                <w:color w:val="5F5F5F"/>
                <w:sz w:val="18"/>
              </w:rPr>
              <w:t>pollution</w:t>
            </w:r>
            <w:r>
              <w:rPr>
                <w:color w:val="5F5F5F"/>
                <w:spacing w:val="-3"/>
                <w:sz w:val="18"/>
              </w:rPr>
              <w:t xml:space="preserve"> </w:t>
            </w:r>
            <w:r>
              <w:rPr>
                <w:color w:val="5F5F5F"/>
                <w:sz w:val="18"/>
              </w:rPr>
              <w:t>and</w:t>
            </w:r>
            <w:r>
              <w:rPr>
                <w:color w:val="5F5F5F"/>
                <w:spacing w:val="-3"/>
                <w:sz w:val="18"/>
              </w:rPr>
              <w:t xml:space="preserve"> </w:t>
            </w:r>
            <w:r>
              <w:rPr>
                <w:color w:val="5F5F5F"/>
                <w:sz w:val="18"/>
              </w:rPr>
              <w:t>adverse</w:t>
            </w:r>
            <w:r>
              <w:rPr>
                <w:color w:val="5F5F5F"/>
                <w:spacing w:val="-3"/>
                <w:sz w:val="18"/>
              </w:rPr>
              <w:t xml:space="preserve"> </w:t>
            </w:r>
            <w:r>
              <w:rPr>
                <w:color w:val="5F5F5F"/>
                <w:sz w:val="18"/>
              </w:rPr>
              <w:t>effects</w:t>
            </w:r>
            <w:r>
              <w:rPr>
                <w:color w:val="5F5F5F"/>
                <w:spacing w:val="-2"/>
                <w:sz w:val="18"/>
              </w:rPr>
              <w:t xml:space="preserve"> </w:t>
            </w:r>
            <w:r>
              <w:rPr>
                <w:color w:val="5F5F5F"/>
                <w:sz w:val="18"/>
              </w:rPr>
              <w:t>to</w:t>
            </w:r>
            <w:r>
              <w:rPr>
                <w:color w:val="5F5F5F"/>
                <w:spacing w:val="-3"/>
                <w:sz w:val="18"/>
              </w:rPr>
              <w:t xml:space="preserve"> </w:t>
            </w:r>
            <w:r>
              <w:rPr>
                <w:color w:val="5F5F5F"/>
                <w:sz w:val="18"/>
              </w:rPr>
              <w:t>fauna</w:t>
            </w:r>
            <w:r>
              <w:rPr>
                <w:color w:val="5F5F5F"/>
                <w:spacing w:val="-3"/>
                <w:sz w:val="18"/>
              </w:rPr>
              <w:t xml:space="preserve"> </w:t>
            </w:r>
            <w:r>
              <w:rPr>
                <w:color w:val="5F5F5F"/>
                <w:sz w:val="18"/>
              </w:rPr>
              <w:t xml:space="preserve">species. </w:t>
            </w:r>
            <w:r>
              <w:rPr>
                <w:noProof/>
                <w:color w:val="5F5F5F"/>
                <w:sz w:val="18"/>
              </w:rPr>
              <w:drawing>
                <wp:inline distT="0" distB="0" distL="0" distR="0" wp14:anchorId="4C25E5ED" wp14:editId="64F2844C">
                  <wp:extent cx="95250" cy="93979"/>
                  <wp:effectExtent l="0" t="0" r="0" b="0"/>
                  <wp:docPr id="775" name="Image 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5" name="Image 775"/>
                          <pic:cNvPicPr/>
                        </pic:nvPicPr>
                        <pic:blipFill>
                          <a:blip r:embed="rId9" cstate="print"/>
                          <a:stretch>
                            <a:fillRect/>
                          </a:stretch>
                        </pic:blipFill>
                        <pic:spPr>
                          <a:xfrm>
                            <a:off x="0" y="0"/>
                            <a:ext cx="95250" cy="93979"/>
                          </a:xfrm>
                          <a:prstGeom prst="rect">
                            <a:avLst/>
                          </a:prstGeom>
                        </pic:spPr>
                      </pic:pic>
                    </a:graphicData>
                  </a:graphic>
                </wp:inline>
              </w:drawing>
            </w:r>
            <w:r>
              <w:rPr>
                <w:rFonts w:ascii="Times New Roman"/>
                <w:color w:val="5F5F5F"/>
                <w:sz w:val="18"/>
              </w:rPr>
              <w:tab/>
            </w:r>
            <w:r>
              <w:rPr>
                <w:color w:val="5F5F5F"/>
                <w:sz w:val="18"/>
              </w:rPr>
              <w:t>Management procedures to avoid animals entering trenches or being recovered from trenches and excavated areas.</w:t>
            </w:r>
          </w:p>
          <w:p w14:paraId="096227D1" w14:textId="77777777" w:rsidR="00911B64" w:rsidRDefault="00407A2A">
            <w:pPr>
              <w:pStyle w:val="TableParagraph"/>
              <w:tabs>
                <w:tab w:val="left" w:pos="740"/>
              </w:tabs>
              <w:spacing w:before="2" w:line="379" w:lineRule="auto"/>
              <w:ind w:left="380" w:right="442"/>
              <w:rPr>
                <w:sz w:val="18"/>
              </w:rPr>
            </w:pPr>
            <w:r>
              <w:rPr>
                <w:noProof/>
              </w:rPr>
              <w:drawing>
                <wp:inline distT="0" distB="0" distL="0" distR="0" wp14:anchorId="46CA3139" wp14:editId="55CF3AD6">
                  <wp:extent cx="95249" cy="94601"/>
                  <wp:effectExtent l="0" t="0" r="0" b="0"/>
                  <wp:docPr id="776" name="Image 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6" name="Image 776"/>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sz w:val="20"/>
              </w:rPr>
              <w:tab/>
            </w:r>
            <w:r>
              <w:rPr>
                <w:color w:val="5F5F5F"/>
                <w:sz w:val="18"/>
              </w:rPr>
              <w:t>Preclearance</w:t>
            </w:r>
            <w:r>
              <w:rPr>
                <w:color w:val="5F5F5F"/>
                <w:spacing w:val="-3"/>
                <w:sz w:val="18"/>
              </w:rPr>
              <w:t xml:space="preserve"> </w:t>
            </w:r>
            <w:r>
              <w:rPr>
                <w:color w:val="5F5F5F"/>
                <w:sz w:val="18"/>
              </w:rPr>
              <w:t>surveys</w:t>
            </w:r>
            <w:r>
              <w:rPr>
                <w:color w:val="5F5F5F"/>
                <w:spacing w:val="-2"/>
                <w:sz w:val="18"/>
              </w:rPr>
              <w:t xml:space="preserve"> </w:t>
            </w:r>
            <w:r>
              <w:rPr>
                <w:color w:val="5F5F5F"/>
                <w:sz w:val="18"/>
              </w:rPr>
              <w:t>of</w:t>
            </w:r>
            <w:r>
              <w:rPr>
                <w:color w:val="5F5F5F"/>
                <w:spacing w:val="-2"/>
                <w:sz w:val="18"/>
              </w:rPr>
              <w:t xml:space="preserve"> </w:t>
            </w:r>
            <w:r>
              <w:rPr>
                <w:color w:val="5F5F5F"/>
                <w:sz w:val="18"/>
              </w:rPr>
              <w:t>construction</w:t>
            </w:r>
            <w:r>
              <w:rPr>
                <w:color w:val="5F5F5F"/>
                <w:spacing w:val="-3"/>
                <w:sz w:val="18"/>
              </w:rPr>
              <w:t xml:space="preserve"> </w:t>
            </w:r>
            <w:r>
              <w:rPr>
                <w:color w:val="5F5F5F"/>
                <w:sz w:val="18"/>
              </w:rPr>
              <w:t>areas</w:t>
            </w:r>
            <w:r>
              <w:rPr>
                <w:color w:val="5F5F5F"/>
                <w:spacing w:val="-2"/>
                <w:sz w:val="18"/>
              </w:rPr>
              <w:t xml:space="preserve"> </w:t>
            </w:r>
            <w:r>
              <w:rPr>
                <w:color w:val="5F5F5F"/>
                <w:sz w:val="18"/>
              </w:rPr>
              <w:t>for</w:t>
            </w:r>
            <w:r>
              <w:rPr>
                <w:color w:val="5F5F5F"/>
                <w:spacing w:val="-2"/>
                <w:sz w:val="18"/>
              </w:rPr>
              <w:t xml:space="preserve"> </w:t>
            </w:r>
            <w:r>
              <w:rPr>
                <w:color w:val="5F5F5F"/>
                <w:sz w:val="18"/>
              </w:rPr>
              <w:t>threatened</w:t>
            </w:r>
            <w:r>
              <w:rPr>
                <w:color w:val="5F5F5F"/>
                <w:spacing w:val="-3"/>
                <w:sz w:val="18"/>
              </w:rPr>
              <w:t xml:space="preserve"> </w:t>
            </w:r>
            <w:r>
              <w:rPr>
                <w:color w:val="5F5F5F"/>
                <w:sz w:val="18"/>
              </w:rPr>
              <w:t>fauna</w:t>
            </w:r>
            <w:r>
              <w:rPr>
                <w:color w:val="5F5F5F"/>
                <w:spacing w:val="-3"/>
                <w:sz w:val="18"/>
              </w:rPr>
              <w:t xml:space="preserve"> </w:t>
            </w:r>
            <w:r>
              <w:rPr>
                <w:color w:val="5F5F5F"/>
                <w:sz w:val="18"/>
              </w:rPr>
              <w:t>species</w:t>
            </w:r>
            <w:r>
              <w:rPr>
                <w:color w:val="5F5F5F"/>
                <w:spacing w:val="-2"/>
                <w:sz w:val="18"/>
              </w:rPr>
              <w:t xml:space="preserve"> </w:t>
            </w: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vegetation</w:t>
            </w:r>
            <w:r>
              <w:rPr>
                <w:color w:val="5F5F5F"/>
                <w:spacing w:val="-3"/>
                <w:sz w:val="18"/>
              </w:rPr>
              <w:t xml:space="preserve"> </w:t>
            </w:r>
            <w:r>
              <w:rPr>
                <w:color w:val="5F5F5F"/>
                <w:sz w:val="18"/>
              </w:rPr>
              <w:t>removal</w:t>
            </w:r>
            <w:r>
              <w:rPr>
                <w:color w:val="5F5F5F"/>
                <w:spacing w:val="-2"/>
                <w:sz w:val="18"/>
              </w:rPr>
              <w:t xml:space="preserve"> </w:t>
            </w:r>
            <w:r>
              <w:rPr>
                <w:color w:val="5F5F5F"/>
                <w:sz w:val="18"/>
              </w:rPr>
              <w:t>and</w:t>
            </w:r>
            <w:r>
              <w:rPr>
                <w:color w:val="5F5F5F"/>
                <w:spacing w:val="-3"/>
                <w:sz w:val="18"/>
              </w:rPr>
              <w:t xml:space="preserve"> </w:t>
            </w:r>
            <w:r>
              <w:rPr>
                <w:color w:val="5F5F5F"/>
                <w:sz w:val="18"/>
              </w:rPr>
              <w:t>undertaken</w:t>
            </w:r>
            <w:r>
              <w:rPr>
                <w:color w:val="5F5F5F"/>
                <w:spacing w:val="-3"/>
                <w:sz w:val="18"/>
              </w:rPr>
              <w:t xml:space="preserve"> </w:t>
            </w:r>
            <w:r>
              <w:rPr>
                <w:color w:val="5F5F5F"/>
                <w:sz w:val="18"/>
              </w:rPr>
              <w:t>by</w:t>
            </w:r>
            <w:r>
              <w:rPr>
                <w:color w:val="5F5F5F"/>
                <w:spacing w:val="-2"/>
                <w:sz w:val="18"/>
              </w:rPr>
              <w:t xml:space="preserve"> </w:t>
            </w:r>
            <w:r>
              <w:rPr>
                <w:color w:val="5F5F5F"/>
                <w:sz w:val="18"/>
              </w:rPr>
              <w:t>a</w:t>
            </w:r>
            <w:r>
              <w:rPr>
                <w:color w:val="5F5F5F"/>
                <w:spacing w:val="-3"/>
                <w:sz w:val="18"/>
              </w:rPr>
              <w:t xml:space="preserve"> </w:t>
            </w:r>
            <w:r>
              <w:rPr>
                <w:color w:val="5F5F5F"/>
                <w:sz w:val="18"/>
              </w:rPr>
              <w:t>suitably</w:t>
            </w:r>
            <w:r>
              <w:rPr>
                <w:color w:val="5F5F5F"/>
                <w:spacing w:val="-2"/>
                <w:sz w:val="18"/>
              </w:rPr>
              <w:t xml:space="preserve"> </w:t>
            </w:r>
            <w:r>
              <w:rPr>
                <w:color w:val="5F5F5F"/>
                <w:sz w:val="18"/>
              </w:rPr>
              <w:t>qualified</w:t>
            </w:r>
            <w:r>
              <w:rPr>
                <w:color w:val="5F5F5F"/>
                <w:spacing w:val="-3"/>
                <w:sz w:val="18"/>
              </w:rPr>
              <w:t xml:space="preserve"> </w:t>
            </w:r>
            <w:r>
              <w:rPr>
                <w:color w:val="5F5F5F"/>
                <w:sz w:val="18"/>
              </w:rPr>
              <w:t>ecologist. The fauna management plan must be a sub plan of the CEMP and implemented during construction.</w:t>
            </w:r>
          </w:p>
        </w:tc>
      </w:tr>
    </w:tbl>
    <w:p w14:paraId="71B66573" w14:textId="77777777" w:rsidR="00911B64" w:rsidRDefault="00911B64">
      <w:pPr>
        <w:spacing w:line="379" w:lineRule="auto"/>
        <w:rPr>
          <w:sz w:val="18"/>
        </w:rPr>
        <w:sectPr w:rsidR="00911B64">
          <w:pgSz w:w="16840" w:h="11910" w:orient="landscape"/>
          <w:pgMar w:top="1400" w:right="800" w:bottom="860" w:left="1020" w:header="457" w:footer="661" w:gutter="0"/>
          <w:cols w:space="720"/>
        </w:sectPr>
      </w:pPr>
    </w:p>
    <w:p w14:paraId="7D5ED2E7" w14:textId="77777777" w:rsidR="00911B64" w:rsidRDefault="00911B64">
      <w:pPr>
        <w:pStyle w:val="BodyText"/>
        <w:spacing w:before="1" w:after="1"/>
        <w:rPr>
          <w:rFonts w:ascii="Century Gothic"/>
          <w:sz w:val="14"/>
        </w:rPr>
      </w:pPr>
    </w:p>
    <w:tbl>
      <w:tblPr>
        <w:tblW w:w="0" w:type="auto"/>
        <w:tblInd w:w="121" w:type="dxa"/>
        <w:tblLayout w:type="fixed"/>
        <w:tblCellMar>
          <w:left w:w="0" w:type="dxa"/>
          <w:right w:w="0" w:type="dxa"/>
        </w:tblCellMar>
        <w:tblLook w:val="01E0" w:firstRow="1" w:lastRow="1" w:firstColumn="1" w:lastColumn="1" w:noHBand="0" w:noVBand="0"/>
      </w:tblPr>
      <w:tblGrid>
        <w:gridCol w:w="1287"/>
        <w:gridCol w:w="13030"/>
      </w:tblGrid>
      <w:tr w:rsidR="00911B64" w14:paraId="7B9937B3" w14:textId="77777777">
        <w:trPr>
          <w:trHeight w:val="551"/>
        </w:trPr>
        <w:tc>
          <w:tcPr>
            <w:tcW w:w="1287" w:type="dxa"/>
            <w:shd w:val="clear" w:color="auto" w:fill="133149"/>
          </w:tcPr>
          <w:p w14:paraId="39CDD7F0" w14:textId="77777777" w:rsidR="00911B64" w:rsidRDefault="00407A2A">
            <w:pPr>
              <w:pStyle w:val="TableParagraph"/>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13030" w:type="dxa"/>
            <w:shd w:val="clear" w:color="auto" w:fill="133149"/>
          </w:tcPr>
          <w:p w14:paraId="28E1DAF2" w14:textId="77777777" w:rsidR="00911B64" w:rsidRDefault="00407A2A">
            <w:pPr>
              <w:pStyle w:val="TableParagraph"/>
              <w:ind w:left="380"/>
              <w:rPr>
                <w:b/>
                <w:sz w:val="18"/>
              </w:rPr>
            </w:pPr>
            <w:r>
              <w:rPr>
                <w:b/>
                <w:color w:val="FFFFFF"/>
                <w:sz w:val="18"/>
              </w:rPr>
              <w:t>Environmental</w:t>
            </w:r>
            <w:r>
              <w:rPr>
                <w:b/>
                <w:color w:val="FFFFFF"/>
                <w:spacing w:val="-9"/>
                <w:sz w:val="18"/>
              </w:rPr>
              <w:t xml:space="preserve"> </w:t>
            </w:r>
            <w:r>
              <w:rPr>
                <w:b/>
                <w:color w:val="FFFFFF"/>
                <w:sz w:val="18"/>
              </w:rPr>
              <w:t>Performance</w:t>
            </w:r>
            <w:r>
              <w:rPr>
                <w:b/>
                <w:color w:val="FFFFFF"/>
                <w:spacing w:val="-5"/>
                <w:sz w:val="18"/>
              </w:rPr>
              <w:t xml:space="preserve"> </w:t>
            </w:r>
            <w:r>
              <w:rPr>
                <w:b/>
                <w:color w:val="FFFFFF"/>
                <w:spacing w:val="-2"/>
                <w:sz w:val="18"/>
              </w:rPr>
              <w:t>Requirements</w:t>
            </w:r>
          </w:p>
        </w:tc>
      </w:tr>
      <w:tr w:rsidR="00911B64" w14:paraId="0C725FDC" w14:textId="77777777">
        <w:trPr>
          <w:trHeight w:val="3050"/>
        </w:trPr>
        <w:tc>
          <w:tcPr>
            <w:tcW w:w="1287" w:type="dxa"/>
          </w:tcPr>
          <w:p w14:paraId="3FFABA4D" w14:textId="77777777" w:rsidR="00911B64" w:rsidRDefault="00407A2A">
            <w:pPr>
              <w:pStyle w:val="TableParagraph"/>
              <w:ind w:left="107"/>
              <w:rPr>
                <w:sz w:val="18"/>
              </w:rPr>
            </w:pPr>
            <w:r>
              <w:rPr>
                <w:color w:val="5F5F5F"/>
                <w:sz w:val="18"/>
              </w:rPr>
              <w:t>EC03</w:t>
            </w:r>
            <w:r>
              <w:rPr>
                <w:color w:val="5F5F5F"/>
                <w:spacing w:val="-4"/>
                <w:sz w:val="18"/>
              </w:rPr>
              <w:t xml:space="preserve"> </w:t>
            </w:r>
            <w:r>
              <w:rPr>
                <w:color w:val="5F5F5F"/>
                <w:spacing w:val="-5"/>
                <w:sz w:val="18"/>
              </w:rPr>
              <w:t>Tas</w:t>
            </w:r>
          </w:p>
        </w:tc>
        <w:tc>
          <w:tcPr>
            <w:tcW w:w="13030" w:type="dxa"/>
          </w:tcPr>
          <w:p w14:paraId="10C9E196" w14:textId="77777777" w:rsidR="00911B64" w:rsidRDefault="00407A2A">
            <w:pPr>
              <w:pStyle w:val="TableParagraph"/>
              <w:ind w:left="380"/>
              <w:rPr>
                <w:b/>
                <w:sz w:val="18"/>
              </w:rPr>
            </w:pPr>
            <w:r>
              <w:rPr>
                <w:b/>
                <w:color w:val="5F5F5F"/>
                <w:sz w:val="18"/>
              </w:rPr>
              <w:t>Implement</w:t>
            </w:r>
            <w:r>
              <w:rPr>
                <w:b/>
                <w:color w:val="5F5F5F"/>
                <w:spacing w:val="-4"/>
                <w:sz w:val="18"/>
              </w:rPr>
              <w:t xml:space="preserve"> </w:t>
            </w:r>
            <w:r>
              <w:rPr>
                <w:b/>
                <w:color w:val="5F5F5F"/>
                <w:sz w:val="18"/>
              </w:rPr>
              <w:t>measures</w:t>
            </w:r>
            <w:r>
              <w:rPr>
                <w:b/>
                <w:color w:val="5F5F5F"/>
                <w:spacing w:val="-4"/>
                <w:sz w:val="18"/>
              </w:rPr>
              <w:t xml:space="preserve"> </w:t>
            </w:r>
            <w:r>
              <w:rPr>
                <w:b/>
                <w:color w:val="5F5F5F"/>
                <w:sz w:val="18"/>
              </w:rPr>
              <w:t>to</w:t>
            </w:r>
            <w:r>
              <w:rPr>
                <w:b/>
                <w:color w:val="5F5F5F"/>
                <w:spacing w:val="-3"/>
                <w:sz w:val="18"/>
              </w:rPr>
              <w:t xml:space="preserve"> </w:t>
            </w:r>
            <w:r>
              <w:rPr>
                <w:b/>
                <w:color w:val="5F5F5F"/>
                <w:sz w:val="18"/>
              </w:rPr>
              <w:t>protect</w:t>
            </w:r>
            <w:r>
              <w:rPr>
                <w:b/>
                <w:color w:val="5F5F5F"/>
                <w:spacing w:val="-3"/>
                <w:sz w:val="18"/>
              </w:rPr>
              <w:t xml:space="preserve"> </w:t>
            </w:r>
            <w:proofErr w:type="gramStart"/>
            <w:r>
              <w:rPr>
                <w:b/>
                <w:color w:val="5F5F5F"/>
                <w:spacing w:val="-2"/>
                <w:sz w:val="18"/>
              </w:rPr>
              <w:t>raptors</w:t>
            </w:r>
            <w:proofErr w:type="gramEnd"/>
          </w:p>
          <w:p w14:paraId="2BDFE127" w14:textId="77777777" w:rsidR="00911B64" w:rsidRDefault="00407A2A">
            <w:pPr>
              <w:pStyle w:val="TableParagraph"/>
              <w:spacing w:before="119"/>
              <w:ind w:left="380"/>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project</w:t>
            </w:r>
            <w:r>
              <w:rPr>
                <w:color w:val="5F5F5F"/>
                <w:spacing w:val="-2"/>
                <w:sz w:val="18"/>
              </w:rPr>
              <w:t xml:space="preserve"> </w:t>
            </w:r>
            <w:r>
              <w:rPr>
                <w:color w:val="5F5F5F"/>
                <w:sz w:val="18"/>
              </w:rPr>
              <w:t>works</w:t>
            </w:r>
            <w:r>
              <w:rPr>
                <w:color w:val="5F5F5F"/>
                <w:spacing w:val="-2"/>
                <w:sz w:val="18"/>
              </w:rPr>
              <w:t xml:space="preserve"> </w:t>
            </w:r>
            <w:r>
              <w:rPr>
                <w:color w:val="5F5F5F"/>
                <w:sz w:val="18"/>
              </w:rPr>
              <w:t>confirm</w:t>
            </w:r>
            <w:r>
              <w:rPr>
                <w:color w:val="5F5F5F"/>
                <w:spacing w:val="-2"/>
                <w:sz w:val="18"/>
              </w:rPr>
              <w:t xml:space="preserve"> </w:t>
            </w:r>
            <w:r>
              <w:rPr>
                <w:color w:val="5F5F5F"/>
                <w:sz w:val="18"/>
              </w:rPr>
              <w:t>that</w:t>
            </w:r>
            <w:r>
              <w:rPr>
                <w:color w:val="5F5F5F"/>
                <w:spacing w:val="-2"/>
                <w:sz w:val="18"/>
              </w:rPr>
              <w:t xml:space="preserve"> </w:t>
            </w:r>
            <w:r>
              <w:rPr>
                <w:color w:val="5F5F5F"/>
                <w:sz w:val="18"/>
              </w:rPr>
              <w:t>there</w:t>
            </w:r>
            <w:r>
              <w:rPr>
                <w:color w:val="5F5F5F"/>
                <w:spacing w:val="-3"/>
                <w:sz w:val="18"/>
              </w:rPr>
              <w:t xml:space="preserve"> </w:t>
            </w:r>
            <w:r>
              <w:rPr>
                <w:color w:val="5F5F5F"/>
                <w:sz w:val="18"/>
              </w:rPr>
              <w:t>are</w:t>
            </w:r>
            <w:r>
              <w:rPr>
                <w:color w:val="5F5F5F"/>
                <w:spacing w:val="-3"/>
                <w:sz w:val="18"/>
              </w:rPr>
              <w:t xml:space="preserve"> </w:t>
            </w:r>
            <w:r>
              <w:rPr>
                <w:color w:val="5F5F5F"/>
                <w:sz w:val="18"/>
              </w:rPr>
              <w:t>no</w:t>
            </w:r>
            <w:r>
              <w:rPr>
                <w:color w:val="5F5F5F"/>
                <w:spacing w:val="-3"/>
                <w:sz w:val="18"/>
              </w:rPr>
              <w:t xml:space="preserve"> </w:t>
            </w:r>
            <w:r>
              <w:rPr>
                <w:color w:val="5F5F5F"/>
                <w:sz w:val="18"/>
              </w:rPr>
              <w:t>nests</w:t>
            </w:r>
            <w:r>
              <w:rPr>
                <w:color w:val="5F5F5F"/>
                <w:spacing w:val="-2"/>
                <w:sz w:val="18"/>
              </w:rPr>
              <w:t xml:space="preserve"> </w:t>
            </w:r>
            <w:r>
              <w:rPr>
                <w:color w:val="5F5F5F"/>
                <w:sz w:val="18"/>
              </w:rPr>
              <w:t>within</w:t>
            </w:r>
            <w:r>
              <w:rPr>
                <w:color w:val="5F5F5F"/>
                <w:spacing w:val="-3"/>
                <w:sz w:val="18"/>
              </w:rPr>
              <w:t xml:space="preserve"> </w:t>
            </w:r>
            <w:proofErr w:type="gramStart"/>
            <w:r>
              <w:rPr>
                <w:color w:val="5F5F5F"/>
                <w:sz w:val="18"/>
              </w:rPr>
              <w:t>a</w:t>
            </w:r>
            <w:r>
              <w:rPr>
                <w:color w:val="5F5F5F"/>
                <w:spacing w:val="-3"/>
                <w:sz w:val="18"/>
              </w:rPr>
              <w:t xml:space="preserve"> </w:t>
            </w:r>
            <w:r>
              <w:rPr>
                <w:color w:val="5F5F5F"/>
                <w:sz w:val="18"/>
              </w:rPr>
              <w:t>distance</w:t>
            </w:r>
            <w:r>
              <w:rPr>
                <w:color w:val="5F5F5F"/>
                <w:spacing w:val="-3"/>
                <w:sz w:val="18"/>
              </w:rPr>
              <w:t xml:space="preserve"> </w:t>
            </w:r>
            <w:r>
              <w:rPr>
                <w:color w:val="5F5F5F"/>
                <w:sz w:val="18"/>
              </w:rPr>
              <w:t>of</w:t>
            </w:r>
            <w:r>
              <w:rPr>
                <w:color w:val="5F5F5F"/>
                <w:spacing w:val="-2"/>
                <w:sz w:val="18"/>
              </w:rPr>
              <w:t xml:space="preserve"> </w:t>
            </w:r>
            <w:r>
              <w:rPr>
                <w:color w:val="5F5F5F"/>
                <w:sz w:val="18"/>
              </w:rPr>
              <w:t>500</w:t>
            </w:r>
            <w:proofErr w:type="gramEnd"/>
            <w:r>
              <w:rPr>
                <w:color w:val="5F5F5F"/>
                <w:spacing w:val="-3"/>
                <w:sz w:val="18"/>
              </w:rPr>
              <w:t xml:space="preserve"> </w:t>
            </w:r>
            <w:r>
              <w:rPr>
                <w:color w:val="5F5F5F"/>
                <w:sz w:val="18"/>
              </w:rPr>
              <w:t>m</w:t>
            </w:r>
            <w:r>
              <w:rPr>
                <w:color w:val="5F5F5F"/>
                <w:spacing w:val="-1"/>
                <w:sz w:val="18"/>
              </w:rPr>
              <w:t xml:space="preserve"> </w:t>
            </w:r>
            <w:r>
              <w:rPr>
                <w:color w:val="5F5F5F"/>
                <w:sz w:val="18"/>
              </w:rPr>
              <w:t>of</w:t>
            </w:r>
            <w:r>
              <w:rPr>
                <w:color w:val="5F5F5F"/>
                <w:spacing w:val="-2"/>
                <w:sz w:val="18"/>
              </w:rPr>
              <w:t xml:space="preserve"> </w:t>
            </w:r>
            <w:r>
              <w:rPr>
                <w:color w:val="5F5F5F"/>
                <w:sz w:val="18"/>
              </w:rPr>
              <w:t>the</w:t>
            </w:r>
            <w:r>
              <w:rPr>
                <w:color w:val="5F5F5F"/>
                <w:spacing w:val="-1"/>
                <w:sz w:val="18"/>
              </w:rPr>
              <w:t xml:space="preserve"> </w:t>
            </w:r>
            <w:r>
              <w:rPr>
                <w:color w:val="5F5F5F"/>
                <w:sz w:val="18"/>
              </w:rPr>
              <w:t>site</w:t>
            </w:r>
            <w:r>
              <w:rPr>
                <w:color w:val="5F5F5F"/>
                <w:spacing w:val="-3"/>
                <w:sz w:val="18"/>
              </w:rPr>
              <w:t xml:space="preserve"> </w:t>
            </w:r>
            <w:r>
              <w:rPr>
                <w:color w:val="5F5F5F"/>
                <w:sz w:val="18"/>
              </w:rPr>
              <w:t>boundary, or</w:t>
            </w:r>
            <w:r>
              <w:rPr>
                <w:color w:val="5F5F5F"/>
                <w:spacing w:val="-2"/>
                <w:sz w:val="18"/>
              </w:rPr>
              <w:t xml:space="preserve"> </w:t>
            </w:r>
            <w:r>
              <w:rPr>
                <w:color w:val="5F5F5F"/>
                <w:sz w:val="18"/>
              </w:rPr>
              <w:t>within</w:t>
            </w:r>
            <w:r>
              <w:rPr>
                <w:color w:val="5F5F5F"/>
                <w:spacing w:val="-3"/>
                <w:sz w:val="18"/>
              </w:rPr>
              <w:t xml:space="preserve"> </w:t>
            </w:r>
            <w:r>
              <w:rPr>
                <w:color w:val="5F5F5F"/>
                <w:sz w:val="18"/>
              </w:rPr>
              <w:t>1</w:t>
            </w:r>
            <w:r>
              <w:rPr>
                <w:color w:val="5F5F5F"/>
                <w:spacing w:val="-3"/>
                <w:sz w:val="18"/>
              </w:rPr>
              <w:t xml:space="preserve"> </w:t>
            </w:r>
            <w:r>
              <w:rPr>
                <w:color w:val="5F5F5F"/>
                <w:sz w:val="18"/>
              </w:rPr>
              <w:t>km</w:t>
            </w:r>
            <w:r>
              <w:rPr>
                <w:color w:val="5F5F5F"/>
                <w:spacing w:val="-1"/>
                <w:sz w:val="18"/>
              </w:rPr>
              <w:t xml:space="preserve"> </w:t>
            </w:r>
            <w:r>
              <w:rPr>
                <w:color w:val="5F5F5F"/>
                <w:sz w:val="18"/>
              </w:rPr>
              <w:t>line-of-sight</w:t>
            </w:r>
            <w:r>
              <w:rPr>
                <w:color w:val="5F5F5F"/>
                <w:spacing w:val="-2"/>
                <w:sz w:val="18"/>
              </w:rPr>
              <w:t xml:space="preserve"> </w:t>
            </w:r>
            <w:r>
              <w:rPr>
                <w:color w:val="5F5F5F"/>
                <w:sz w:val="18"/>
              </w:rPr>
              <w:t>prior</w:t>
            </w:r>
            <w:r>
              <w:rPr>
                <w:color w:val="5F5F5F"/>
                <w:spacing w:val="-2"/>
                <w:sz w:val="18"/>
              </w:rPr>
              <w:t xml:space="preserve"> </w:t>
            </w:r>
            <w:r>
              <w:rPr>
                <w:color w:val="5F5F5F"/>
                <w:sz w:val="18"/>
              </w:rPr>
              <w:t>to construction using data collected within one year of construction commencing.</w:t>
            </w:r>
          </w:p>
          <w:p w14:paraId="46CD6EB5" w14:textId="77777777" w:rsidR="00911B64" w:rsidRDefault="00407A2A">
            <w:pPr>
              <w:pStyle w:val="TableParagraph"/>
              <w:spacing w:before="120"/>
              <w:ind w:left="380" w:right="225"/>
              <w:rPr>
                <w:sz w:val="18"/>
              </w:rPr>
            </w:pPr>
            <w:r>
              <w:rPr>
                <w:color w:val="5F5F5F"/>
                <w:sz w:val="18"/>
              </w:rPr>
              <w:t>Undertake</w:t>
            </w:r>
            <w:r>
              <w:rPr>
                <w:color w:val="5F5F5F"/>
                <w:spacing w:val="-3"/>
                <w:sz w:val="18"/>
              </w:rPr>
              <w:t xml:space="preserve"> </w:t>
            </w:r>
            <w:r>
              <w:rPr>
                <w:color w:val="5F5F5F"/>
                <w:sz w:val="18"/>
              </w:rPr>
              <w:t>further</w:t>
            </w:r>
            <w:r>
              <w:rPr>
                <w:color w:val="5F5F5F"/>
                <w:spacing w:val="-2"/>
                <w:sz w:val="18"/>
              </w:rPr>
              <w:t xml:space="preserve"> </w:t>
            </w:r>
            <w:r>
              <w:rPr>
                <w:color w:val="5F5F5F"/>
                <w:sz w:val="18"/>
              </w:rPr>
              <w:t>nest</w:t>
            </w:r>
            <w:r>
              <w:rPr>
                <w:color w:val="5F5F5F"/>
                <w:spacing w:val="-2"/>
                <w:sz w:val="18"/>
              </w:rPr>
              <w:t xml:space="preserve"> </w:t>
            </w:r>
            <w:r>
              <w:rPr>
                <w:color w:val="5F5F5F"/>
                <w:sz w:val="18"/>
              </w:rPr>
              <w:t>survey</w:t>
            </w:r>
            <w:r>
              <w:rPr>
                <w:color w:val="5F5F5F"/>
                <w:spacing w:val="-2"/>
                <w:sz w:val="18"/>
              </w:rPr>
              <w:t xml:space="preserve"> </w:t>
            </w:r>
            <w:r>
              <w:rPr>
                <w:color w:val="5F5F5F"/>
                <w:sz w:val="18"/>
              </w:rPr>
              <w:t>if</w:t>
            </w:r>
            <w:r>
              <w:rPr>
                <w:color w:val="5F5F5F"/>
                <w:spacing w:val="-2"/>
                <w:sz w:val="18"/>
              </w:rPr>
              <w:t xml:space="preserve"> </w:t>
            </w:r>
            <w:r>
              <w:rPr>
                <w:color w:val="5F5F5F"/>
                <w:sz w:val="18"/>
              </w:rPr>
              <w:t>there</w:t>
            </w:r>
            <w:r>
              <w:rPr>
                <w:color w:val="5F5F5F"/>
                <w:spacing w:val="-3"/>
                <w:sz w:val="18"/>
              </w:rPr>
              <w:t xml:space="preserve"> </w:t>
            </w:r>
            <w:r>
              <w:rPr>
                <w:color w:val="5F5F5F"/>
                <w:sz w:val="18"/>
              </w:rPr>
              <w:t>is</w:t>
            </w:r>
            <w:r>
              <w:rPr>
                <w:color w:val="5F5F5F"/>
                <w:spacing w:val="-2"/>
                <w:sz w:val="18"/>
              </w:rPr>
              <w:t xml:space="preserve"> </w:t>
            </w:r>
            <w:r>
              <w:rPr>
                <w:color w:val="5F5F5F"/>
                <w:sz w:val="18"/>
              </w:rPr>
              <w:t>no</w:t>
            </w:r>
            <w:r>
              <w:rPr>
                <w:color w:val="5F5F5F"/>
                <w:spacing w:val="-3"/>
                <w:sz w:val="18"/>
              </w:rPr>
              <w:t xml:space="preserve"> </w:t>
            </w:r>
            <w:r>
              <w:rPr>
                <w:color w:val="5F5F5F"/>
                <w:sz w:val="18"/>
              </w:rPr>
              <w:t>current</w:t>
            </w:r>
            <w:r>
              <w:rPr>
                <w:color w:val="5F5F5F"/>
                <w:spacing w:val="-2"/>
                <w:sz w:val="18"/>
              </w:rPr>
              <w:t xml:space="preserve"> </w:t>
            </w:r>
            <w:r>
              <w:rPr>
                <w:color w:val="5F5F5F"/>
                <w:sz w:val="18"/>
              </w:rPr>
              <w:t>(within</w:t>
            </w:r>
            <w:r>
              <w:rPr>
                <w:color w:val="5F5F5F"/>
                <w:spacing w:val="-1"/>
                <w:sz w:val="18"/>
              </w:rPr>
              <w:t xml:space="preserve"> </w:t>
            </w:r>
            <w:r>
              <w:rPr>
                <w:color w:val="5F5F5F"/>
                <w:sz w:val="18"/>
              </w:rPr>
              <w:t>one</w:t>
            </w:r>
            <w:r>
              <w:rPr>
                <w:color w:val="5F5F5F"/>
                <w:spacing w:val="-3"/>
                <w:sz w:val="18"/>
              </w:rPr>
              <w:t xml:space="preserve"> </w:t>
            </w:r>
            <w:r>
              <w:rPr>
                <w:color w:val="5F5F5F"/>
                <w:sz w:val="18"/>
              </w:rPr>
              <w:t>year)</w:t>
            </w:r>
            <w:r>
              <w:rPr>
                <w:color w:val="5F5F5F"/>
                <w:spacing w:val="-2"/>
                <w:sz w:val="18"/>
              </w:rPr>
              <w:t xml:space="preserve"> </w:t>
            </w:r>
            <w:r>
              <w:rPr>
                <w:color w:val="5F5F5F"/>
                <w:sz w:val="18"/>
              </w:rPr>
              <w:t>survey</w:t>
            </w:r>
            <w:r>
              <w:rPr>
                <w:color w:val="5F5F5F"/>
                <w:spacing w:val="-2"/>
                <w:sz w:val="18"/>
              </w:rPr>
              <w:t xml:space="preserve"> </w:t>
            </w:r>
            <w:r>
              <w:rPr>
                <w:color w:val="5F5F5F"/>
                <w:sz w:val="18"/>
              </w:rPr>
              <w:t>of</w:t>
            </w:r>
            <w:r>
              <w:rPr>
                <w:color w:val="5F5F5F"/>
                <w:spacing w:val="-2"/>
                <w:sz w:val="18"/>
              </w:rPr>
              <w:t xml:space="preserve"> </w:t>
            </w:r>
            <w:r>
              <w:rPr>
                <w:color w:val="5F5F5F"/>
                <w:sz w:val="18"/>
              </w:rPr>
              <w:t>nest</w:t>
            </w:r>
            <w:r>
              <w:rPr>
                <w:color w:val="5F5F5F"/>
                <w:spacing w:val="-2"/>
                <w:sz w:val="18"/>
              </w:rPr>
              <w:t xml:space="preserve"> </w:t>
            </w:r>
            <w:r>
              <w:rPr>
                <w:color w:val="5F5F5F"/>
                <w:sz w:val="18"/>
              </w:rPr>
              <w:t>presence</w:t>
            </w:r>
            <w:r>
              <w:rPr>
                <w:color w:val="5F5F5F"/>
                <w:spacing w:val="-3"/>
                <w:sz w:val="18"/>
              </w:rPr>
              <w:t xml:space="preserve"> </w:t>
            </w:r>
            <w:r>
              <w:rPr>
                <w:color w:val="5F5F5F"/>
                <w:sz w:val="18"/>
              </w:rPr>
              <w:t>and</w:t>
            </w:r>
            <w:r>
              <w:rPr>
                <w:color w:val="5F5F5F"/>
                <w:spacing w:val="-3"/>
                <w:sz w:val="18"/>
              </w:rPr>
              <w:t xml:space="preserve"> </w:t>
            </w:r>
            <w:r>
              <w:rPr>
                <w:color w:val="5F5F5F"/>
                <w:sz w:val="18"/>
              </w:rPr>
              <w:t>to</w:t>
            </w:r>
            <w:r>
              <w:rPr>
                <w:color w:val="5F5F5F"/>
                <w:spacing w:val="-3"/>
                <w:sz w:val="18"/>
              </w:rPr>
              <w:t xml:space="preserve"> </w:t>
            </w:r>
            <w:r>
              <w:rPr>
                <w:color w:val="5F5F5F"/>
                <w:sz w:val="18"/>
              </w:rPr>
              <w:t>avoid</w:t>
            </w:r>
            <w:r>
              <w:rPr>
                <w:color w:val="5F5F5F"/>
                <w:spacing w:val="-3"/>
                <w:sz w:val="18"/>
              </w:rPr>
              <w:t xml:space="preserve"> </w:t>
            </w:r>
            <w:r>
              <w:rPr>
                <w:color w:val="5F5F5F"/>
                <w:sz w:val="18"/>
              </w:rPr>
              <w:t>impacts</w:t>
            </w:r>
            <w:r>
              <w:rPr>
                <w:color w:val="5F5F5F"/>
                <w:spacing w:val="-2"/>
                <w:sz w:val="18"/>
              </w:rPr>
              <w:t xml:space="preserve"> </w:t>
            </w:r>
            <w:r>
              <w:rPr>
                <w:color w:val="5F5F5F"/>
                <w:sz w:val="18"/>
              </w:rPr>
              <w:t>to</w:t>
            </w:r>
            <w:r>
              <w:rPr>
                <w:color w:val="5F5F5F"/>
                <w:spacing w:val="-3"/>
                <w:sz w:val="18"/>
              </w:rPr>
              <w:t xml:space="preserve"> </w:t>
            </w:r>
            <w:r>
              <w:rPr>
                <w:color w:val="5F5F5F"/>
                <w:sz w:val="18"/>
              </w:rPr>
              <w:t>raptors</w:t>
            </w:r>
            <w:r>
              <w:rPr>
                <w:color w:val="5F5F5F"/>
                <w:spacing w:val="-2"/>
                <w:sz w:val="18"/>
              </w:rPr>
              <w:t xml:space="preserve"> </w:t>
            </w:r>
            <w:r>
              <w:rPr>
                <w:color w:val="5F5F5F"/>
                <w:sz w:val="18"/>
              </w:rPr>
              <w:t>outside</w:t>
            </w:r>
            <w:r>
              <w:rPr>
                <w:color w:val="5F5F5F"/>
                <w:spacing w:val="-1"/>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breeding</w:t>
            </w:r>
            <w:r>
              <w:rPr>
                <w:color w:val="5F5F5F"/>
                <w:spacing w:val="-1"/>
                <w:sz w:val="18"/>
              </w:rPr>
              <w:t xml:space="preserve"> </w:t>
            </w:r>
            <w:r>
              <w:rPr>
                <w:color w:val="5F5F5F"/>
                <w:sz w:val="18"/>
              </w:rPr>
              <w:t xml:space="preserve">season, as per the </w:t>
            </w:r>
            <w:r>
              <w:rPr>
                <w:i/>
                <w:color w:val="5F5F5F"/>
                <w:sz w:val="18"/>
              </w:rPr>
              <w:t xml:space="preserve">Threatened Tasmanian Eagles Recovery Plan 2006-2010 </w:t>
            </w:r>
            <w:r>
              <w:rPr>
                <w:color w:val="5F5F5F"/>
                <w:sz w:val="18"/>
              </w:rPr>
              <w:t xml:space="preserve">and the Environment Protection Authority’s </w:t>
            </w:r>
            <w:r>
              <w:rPr>
                <w:i/>
                <w:color w:val="5F5F5F"/>
                <w:sz w:val="18"/>
              </w:rPr>
              <w:t>Guide to Eagle Nest Searching and Nest Activity Checks</w:t>
            </w:r>
            <w:r>
              <w:rPr>
                <w:color w:val="5F5F5F"/>
                <w:sz w:val="18"/>
              </w:rPr>
              <w:t>.</w:t>
            </w:r>
          </w:p>
          <w:p w14:paraId="521CF1EA" w14:textId="77777777" w:rsidR="00911B64" w:rsidRDefault="00407A2A">
            <w:pPr>
              <w:pStyle w:val="TableParagraph"/>
              <w:spacing w:before="61"/>
              <w:ind w:left="380"/>
              <w:rPr>
                <w:sz w:val="18"/>
              </w:rPr>
            </w:pPr>
            <w:r>
              <w:rPr>
                <w:color w:val="5F5F5F"/>
                <w:sz w:val="18"/>
              </w:rPr>
              <w:t>If</w:t>
            </w:r>
            <w:r>
              <w:rPr>
                <w:color w:val="5F5F5F"/>
                <w:spacing w:val="-4"/>
                <w:sz w:val="18"/>
              </w:rPr>
              <w:t xml:space="preserve"> </w:t>
            </w:r>
            <w:r>
              <w:rPr>
                <w:color w:val="5F5F5F"/>
                <w:sz w:val="18"/>
              </w:rPr>
              <w:t>a</w:t>
            </w:r>
            <w:r>
              <w:rPr>
                <w:color w:val="5F5F5F"/>
                <w:spacing w:val="-3"/>
                <w:sz w:val="18"/>
              </w:rPr>
              <w:t xml:space="preserve"> </w:t>
            </w:r>
            <w:r>
              <w:rPr>
                <w:color w:val="5F5F5F"/>
                <w:sz w:val="18"/>
              </w:rPr>
              <w:t>nest</w:t>
            </w:r>
            <w:r>
              <w:rPr>
                <w:color w:val="5F5F5F"/>
                <w:spacing w:val="-2"/>
                <w:sz w:val="18"/>
              </w:rPr>
              <w:t xml:space="preserve"> </w:t>
            </w:r>
            <w:r>
              <w:rPr>
                <w:color w:val="5F5F5F"/>
                <w:sz w:val="18"/>
              </w:rPr>
              <w:t>is</w:t>
            </w:r>
            <w:r>
              <w:rPr>
                <w:color w:val="5F5F5F"/>
                <w:spacing w:val="-2"/>
                <w:sz w:val="18"/>
              </w:rPr>
              <w:t xml:space="preserve"> </w:t>
            </w:r>
            <w:r>
              <w:rPr>
                <w:color w:val="5F5F5F"/>
                <w:sz w:val="18"/>
              </w:rPr>
              <w:t>observed</w:t>
            </w:r>
            <w:r>
              <w:rPr>
                <w:color w:val="5F5F5F"/>
                <w:spacing w:val="-3"/>
                <w:sz w:val="18"/>
              </w:rPr>
              <w:t xml:space="preserve"> </w:t>
            </w:r>
            <w:r>
              <w:rPr>
                <w:color w:val="5F5F5F"/>
                <w:sz w:val="18"/>
              </w:rPr>
              <w:t>within</w:t>
            </w:r>
            <w:r>
              <w:rPr>
                <w:color w:val="5F5F5F"/>
                <w:spacing w:val="-3"/>
                <w:sz w:val="18"/>
              </w:rPr>
              <w:t xml:space="preserve"> </w:t>
            </w:r>
            <w:proofErr w:type="gramStart"/>
            <w:r>
              <w:rPr>
                <w:color w:val="5F5F5F"/>
                <w:sz w:val="18"/>
              </w:rPr>
              <w:t>a</w:t>
            </w:r>
            <w:r>
              <w:rPr>
                <w:color w:val="5F5F5F"/>
                <w:spacing w:val="-1"/>
                <w:sz w:val="18"/>
              </w:rPr>
              <w:t xml:space="preserve"> </w:t>
            </w:r>
            <w:r>
              <w:rPr>
                <w:color w:val="5F5F5F"/>
                <w:sz w:val="18"/>
              </w:rPr>
              <w:t>distance</w:t>
            </w:r>
            <w:r>
              <w:rPr>
                <w:color w:val="5F5F5F"/>
                <w:spacing w:val="-3"/>
                <w:sz w:val="18"/>
              </w:rPr>
              <w:t xml:space="preserve"> </w:t>
            </w:r>
            <w:r>
              <w:rPr>
                <w:color w:val="5F5F5F"/>
                <w:sz w:val="18"/>
              </w:rPr>
              <w:t>of</w:t>
            </w:r>
            <w:r>
              <w:rPr>
                <w:color w:val="5F5F5F"/>
                <w:spacing w:val="-2"/>
                <w:sz w:val="18"/>
              </w:rPr>
              <w:t xml:space="preserve"> </w:t>
            </w:r>
            <w:r>
              <w:rPr>
                <w:color w:val="5F5F5F"/>
                <w:sz w:val="18"/>
              </w:rPr>
              <w:t>500</w:t>
            </w:r>
            <w:proofErr w:type="gramEnd"/>
            <w:r>
              <w:rPr>
                <w:color w:val="5F5F5F"/>
                <w:spacing w:val="-1"/>
                <w:sz w:val="18"/>
              </w:rPr>
              <w:t xml:space="preserve"> </w:t>
            </w:r>
            <w:r>
              <w:rPr>
                <w:color w:val="5F5F5F"/>
                <w:sz w:val="18"/>
              </w:rPr>
              <w:t>m</w:t>
            </w:r>
            <w:r>
              <w:rPr>
                <w:color w:val="5F5F5F"/>
                <w:spacing w:val="-1"/>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site</w:t>
            </w:r>
            <w:r>
              <w:rPr>
                <w:color w:val="5F5F5F"/>
                <w:spacing w:val="-2"/>
                <w:sz w:val="18"/>
              </w:rPr>
              <w:t xml:space="preserve"> </w:t>
            </w:r>
            <w:r>
              <w:rPr>
                <w:color w:val="5F5F5F"/>
                <w:sz w:val="18"/>
              </w:rPr>
              <w:t>boundary,</w:t>
            </w:r>
            <w:r>
              <w:rPr>
                <w:color w:val="5F5F5F"/>
                <w:spacing w:val="-2"/>
                <w:sz w:val="18"/>
              </w:rPr>
              <w:t xml:space="preserve"> </w:t>
            </w:r>
            <w:r>
              <w:rPr>
                <w:color w:val="5F5F5F"/>
                <w:sz w:val="18"/>
              </w:rPr>
              <w:t>or</w:t>
            </w:r>
            <w:r>
              <w:rPr>
                <w:color w:val="5F5F5F"/>
                <w:spacing w:val="-2"/>
                <w:sz w:val="18"/>
              </w:rPr>
              <w:t xml:space="preserve"> </w:t>
            </w:r>
            <w:r>
              <w:rPr>
                <w:color w:val="5F5F5F"/>
                <w:sz w:val="18"/>
              </w:rPr>
              <w:t>within1</w:t>
            </w:r>
            <w:r>
              <w:rPr>
                <w:color w:val="5F5F5F"/>
                <w:spacing w:val="-3"/>
                <w:sz w:val="18"/>
              </w:rPr>
              <w:t xml:space="preserve"> </w:t>
            </w:r>
            <w:r>
              <w:rPr>
                <w:color w:val="5F5F5F"/>
                <w:sz w:val="18"/>
              </w:rPr>
              <w:t>km</w:t>
            </w:r>
            <w:r>
              <w:rPr>
                <w:color w:val="5F5F5F"/>
                <w:spacing w:val="-2"/>
                <w:sz w:val="18"/>
              </w:rPr>
              <w:t xml:space="preserve"> </w:t>
            </w:r>
            <w:r>
              <w:rPr>
                <w:color w:val="5F5F5F"/>
                <w:sz w:val="18"/>
              </w:rPr>
              <w:t>line-of-sight</w:t>
            </w:r>
            <w:r>
              <w:rPr>
                <w:color w:val="5F5F5F"/>
                <w:spacing w:val="-2"/>
                <w:sz w:val="18"/>
              </w:rPr>
              <w:t xml:space="preserve"> </w:t>
            </w: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construction</w:t>
            </w:r>
            <w:r>
              <w:rPr>
                <w:color w:val="5F5F5F"/>
                <w:spacing w:val="-3"/>
                <w:sz w:val="18"/>
              </w:rPr>
              <w:t xml:space="preserve"> </w:t>
            </w:r>
            <w:r>
              <w:rPr>
                <w:color w:val="5F5F5F"/>
                <w:sz w:val="18"/>
              </w:rPr>
              <w:t>the</w:t>
            </w:r>
            <w:r>
              <w:rPr>
                <w:color w:val="5F5F5F"/>
                <w:spacing w:val="-1"/>
                <w:sz w:val="18"/>
              </w:rPr>
              <w:t xml:space="preserve"> </w:t>
            </w:r>
            <w:r>
              <w:rPr>
                <w:color w:val="5F5F5F"/>
                <w:sz w:val="18"/>
              </w:rPr>
              <w:t>following</w:t>
            </w:r>
            <w:r>
              <w:rPr>
                <w:color w:val="5F5F5F"/>
                <w:spacing w:val="-3"/>
                <w:sz w:val="18"/>
              </w:rPr>
              <w:t xml:space="preserve"> </w:t>
            </w:r>
            <w:r>
              <w:rPr>
                <w:color w:val="5F5F5F"/>
                <w:sz w:val="18"/>
              </w:rPr>
              <w:t>will</w:t>
            </w:r>
            <w:r>
              <w:rPr>
                <w:color w:val="5F5F5F"/>
                <w:spacing w:val="-2"/>
                <w:sz w:val="18"/>
              </w:rPr>
              <w:t xml:space="preserve"> </w:t>
            </w:r>
            <w:r>
              <w:rPr>
                <w:color w:val="5F5F5F"/>
                <w:sz w:val="18"/>
              </w:rPr>
              <w:t>be</w:t>
            </w:r>
            <w:r>
              <w:rPr>
                <w:color w:val="5F5F5F"/>
                <w:spacing w:val="-2"/>
                <w:sz w:val="18"/>
              </w:rPr>
              <w:t xml:space="preserve"> required:</w:t>
            </w:r>
          </w:p>
          <w:p w14:paraId="3B7987E2" w14:textId="77777777" w:rsidR="00911B64" w:rsidRDefault="00407A2A">
            <w:pPr>
              <w:pStyle w:val="TableParagraph"/>
              <w:tabs>
                <w:tab w:val="left" w:pos="740"/>
              </w:tabs>
              <w:spacing w:before="39"/>
              <w:ind w:left="741" w:right="184" w:hanging="360"/>
              <w:rPr>
                <w:sz w:val="18"/>
              </w:rPr>
            </w:pPr>
            <w:r>
              <w:rPr>
                <w:noProof/>
              </w:rPr>
              <w:drawing>
                <wp:inline distT="0" distB="0" distL="0" distR="0" wp14:anchorId="0A110980" wp14:editId="4AA61A3D">
                  <wp:extent cx="95250" cy="93980"/>
                  <wp:effectExtent l="0" t="0" r="0" b="0"/>
                  <wp:docPr id="777" name="Image 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7" name="Image 777"/>
                          <pic:cNvPicPr/>
                        </pic:nvPicPr>
                        <pic:blipFill>
                          <a:blip r:embed="rId9" cstate="print"/>
                          <a:stretch>
                            <a:fillRect/>
                          </a:stretch>
                        </pic:blipFill>
                        <pic:spPr>
                          <a:xfrm>
                            <a:off x="0" y="0"/>
                            <a:ext cx="95250" cy="93980"/>
                          </a:xfrm>
                          <a:prstGeom prst="rect">
                            <a:avLst/>
                          </a:prstGeom>
                        </pic:spPr>
                      </pic:pic>
                    </a:graphicData>
                  </a:graphic>
                </wp:inline>
              </w:drawing>
            </w:r>
            <w:r>
              <w:rPr>
                <w:rFonts w:ascii="Times New Roman"/>
                <w:sz w:val="20"/>
              </w:rPr>
              <w:tab/>
            </w:r>
            <w:r>
              <w:rPr>
                <w:color w:val="5F5F5F"/>
                <w:sz w:val="18"/>
              </w:rPr>
              <w:t>Avoid</w:t>
            </w:r>
            <w:r>
              <w:rPr>
                <w:color w:val="5F5F5F"/>
                <w:spacing w:val="-3"/>
                <w:sz w:val="18"/>
              </w:rPr>
              <w:t xml:space="preserve"> </w:t>
            </w:r>
            <w:r>
              <w:rPr>
                <w:color w:val="5F5F5F"/>
                <w:sz w:val="18"/>
              </w:rPr>
              <w:t>project</w:t>
            </w:r>
            <w:r>
              <w:rPr>
                <w:color w:val="5F5F5F"/>
                <w:spacing w:val="-2"/>
                <w:sz w:val="18"/>
              </w:rPr>
              <w:t xml:space="preserve"> </w:t>
            </w:r>
            <w:r>
              <w:rPr>
                <w:color w:val="5F5F5F"/>
                <w:sz w:val="18"/>
              </w:rPr>
              <w:t>activities</w:t>
            </w:r>
            <w:r>
              <w:rPr>
                <w:color w:val="5F5F5F"/>
                <w:spacing w:val="-2"/>
                <w:sz w:val="18"/>
              </w:rPr>
              <w:t xml:space="preserve"> </w:t>
            </w:r>
            <w:r>
              <w:rPr>
                <w:color w:val="5F5F5F"/>
                <w:sz w:val="18"/>
              </w:rPr>
              <w:t>within</w:t>
            </w:r>
            <w:r>
              <w:rPr>
                <w:color w:val="5F5F5F"/>
                <w:spacing w:val="-1"/>
                <w:sz w:val="18"/>
              </w:rPr>
              <w:t xml:space="preserve"> </w:t>
            </w:r>
            <w:proofErr w:type="gramStart"/>
            <w:r>
              <w:rPr>
                <w:color w:val="5F5F5F"/>
                <w:sz w:val="18"/>
              </w:rPr>
              <w:t>a</w:t>
            </w:r>
            <w:r>
              <w:rPr>
                <w:color w:val="5F5F5F"/>
                <w:spacing w:val="-3"/>
                <w:sz w:val="18"/>
              </w:rPr>
              <w:t xml:space="preserve"> </w:t>
            </w:r>
            <w:r>
              <w:rPr>
                <w:color w:val="5F5F5F"/>
                <w:sz w:val="18"/>
              </w:rPr>
              <w:t>distance</w:t>
            </w:r>
            <w:r>
              <w:rPr>
                <w:color w:val="5F5F5F"/>
                <w:spacing w:val="-3"/>
                <w:sz w:val="18"/>
              </w:rPr>
              <w:t xml:space="preserve"> </w:t>
            </w:r>
            <w:r>
              <w:rPr>
                <w:color w:val="5F5F5F"/>
                <w:sz w:val="18"/>
              </w:rPr>
              <w:t>of</w:t>
            </w:r>
            <w:r>
              <w:rPr>
                <w:color w:val="5F5F5F"/>
                <w:spacing w:val="-2"/>
                <w:sz w:val="18"/>
              </w:rPr>
              <w:t xml:space="preserve"> </w:t>
            </w:r>
            <w:r>
              <w:rPr>
                <w:color w:val="5F5F5F"/>
                <w:sz w:val="18"/>
              </w:rPr>
              <w:t>500</w:t>
            </w:r>
            <w:proofErr w:type="gramEnd"/>
            <w:r>
              <w:rPr>
                <w:color w:val="5F5F5F"/>
                <w:spacing w:val="-3"/>
                <w:sz w:val="18"/>
              </w:rPr>
              <w:t xml:space="preserve"> </w:t>
            </w:r>
            <w:r>
              <w:rPr>
                <w:color w:val="5F5F5F"/>
                <w:sz w:val="18"/>
              </w:rPr>
              <w:t>m,</w:t>
            </w:r>
            <w:r>
              <w:rPr>
                <w:color w:val="5F5F5F"/>
                <w:spacing w:val="-2"/>
                <w:sz w:val="18"/>
              </w:rPr>
              <w:t xml:space="preserve"> </w:t>
            </w:r>
            <w:r>
              <w:rPr>
                <w:color w:val="5F5F5F"/>
                <w:sz w:val="18"/>
              </w:rPr>
              <w:t>or</w:t>
            </w:r>
            <w:r>
              <w:rPr>
                <w:color w:val="5F5F5F"/>
                <w:spacing w:val="-2"/>
                <w:sz w:val="18"/>
              </w:rPr>
              <w:t xml:space="preserve"> </w:t>
            </w:r>
            <w:r>
              <w:rPr>
                <w:color w:val="5F5F5F"/>
                <w:sz w:val="18"/>
              </w:rPr>
              <w:t>within</w:t>
            </w:r>
            <w:r>
              <w:rPr>
                <w:color w:val="5F5F5F"/>
                <w:spacing w:val="-2"/>
                <w:sz w:val="18"/>
              </w:rPr>
              <w:t xml:space="preserve"> </w:t>
            </w:r>
            <w:r>
              <w:rPr>
                <w:color w:val="5F5F5F"/>
                <w:sz w:val="18"/>
              </w:rPr>
              <w:t>1</w:t>
            </w:r>
            <w:r>
              <w:rPr>
                <w:color w:val="5F5F5F"/>
                <w:spacing w:val="-3"/>
                <w:sz w:val="18"/>
              </w:rPr>
              <w:t xml:space="preserve"> </w:t>
            </w:r>
            <w:r>
              <w:rPr>
                <w:color w:val="5F5F5F"/>
                <w:sz w:val="18"/>
              </w:rPr>
              <w:t>km</w:t>
            </w:r>
            <w:r>
              <w:rPr>
                <w:color w:val="5F5F5F"/>
                <w:spacing w:val="-2"/>
                <w:sz w:val="18"/>
              </w:rPr>
              <w:t xml:space="preserve"> </w:t>
            </w:r>
            <w:r>
              <w:rPr>
                <w:color w:val="5F5F5F"/>
                <w:sz w:val="18"/>
              </w:rPr>
              <w:t>line</w:t>
            </w:r>
            <w:r>
              <w:rPr>
                <w:color w:val="5F5F5F"/>
                <w:spacing w:val="-3"/>
                <w:sz w:val="18"/>
              </w:rPr>
              <w:t xml:space="preserve"> </w:t>
            </w:r>
            <w:r>
              <w:rPr>
                <w:color w:val="5F5F5F"/>
                <w:sz w:val="18"/>
              </w:rPr>
              <w:t>of</w:t>
            </w:r>
            <w:r>
              <w:rPr>
                <w:color w:val="5F5F5F"/>
                <w:spacing w:val="-2"/>
                <w:sz w:val="18"/>
              </w:rPr>
              <w:t xml:space="preserve"> </w:t>
            </w:r>
            <w:r>
              <w:rPr>
                <w:color w:val="5F5F5F"/>
                <w:sz w:val="18"/>
              </w:rPr>
              <w:t>sight</w:t>
            </w:r>
            <w:r>
              <w:rPr>
                <w:color w:val="5F5F5F"/>
                <w:spacing w:val="-2"/>
                <w:sz w:val="18"/>
              </w:rPr>
              <w:t xml:space="preserve"> </w:t>
            </w:r>
            <w:r>
              <w:rPr>
                <w:color w:val="5F5F5F"/>
                <w:sz w:val="18"/>
              </w:rPr>
              <w:t>of</w:t>
            </w:r>
            <w:r>
              <w:rPr>
                <w:color w:val="5F5F5F"/>
                <w:spacing w:val="-2"/>
                <w:sz w:val="18"/>
              </w:rPr>
              <w:t xml:space="preserve"> </w:t>
            </w:r>
            <w:r>
              <w:rPr>
                <w:color w:val="5F5F5F"/>
                <w:sz w:val="18"/>
              </w:rPr>
              <w:t>active</w:t>
            </w:r>
            <w:r>
              <w:rPr>
                <w:color w:val="5F5F5F"/>
                <w:spacing w:val="-3"/>
                <w:sz w:val="18"/>
              </w:rPr>
              <w:t xml:space="preserve"> </w:t>
            </w:r>
            <w:r>
              <w:rPr>
                <w:color w:val="5F5F5F"/>
                <w:sz w:val="18"/>
              </w:rPr>
              <w:t>eagle</w:t>
            </w:r>
            <w:r>
              <w:rPr>
                <w:color w:val="5F5F5F"/>
                <w:spacing w:val="-3"/>
                <w:sz w:val="18"/>
              </w:rPr>
              <w:t xml:space="preserve"> </w:t>
            </w:r>
            <w:r>
              <w:rPr>
                <w:color w:val="5F5F5F"/>
                <w:sz w:val="18"/>
              </w:rPr>
              <w:t>nests</w:t>
            </w:r>
            <w:r>
              <w:rPr>
                <w:color w:val="5F5F5F"/>
                <w:spacing w:val="-2"/>
                <w:sz w:val="18"/>
              </w:rPr>
              <w:t xml:space="preserve"> </w:t>
            </w:r>
            <w:r>
              <w:rPr>
                <w:color w:val="5F5F5F"/>
                <w:sz w:val="18"/>
              </w:rPr>
              <w:t>during</w:t>
            </w:r>
            <w:r>
              <w:rPr>
                <w:color w:val="5F5F5F"/>
                <w:spacing w:val="-3"/>
                <w:sz w:val="18"/>
              </w:rPr>
              <w:t xml:space="preserve"> </w:t>
            </w:r>
            <w:r>
              <w:rPr>
                <w:color w:val="5F5F5F"/>
                <w:sz w:val="18"/>
              </w:rPr>
              <w:t>breeding</w:t>
            </w:r>
            <w:r>
              <w:rPr>
                <w:color w:val="5F5F5F"/>
                <w:spacing w:val="-3"/>
                <w:sz w:val="18"/>
              </w:rPr>
              <w:t xml:space="preserve"> </w:t>
            </w:r>
            <w:r>
              <w:rPr>
                <w:color w:val="5F5F5F"/>
                <w:sz w:val="18"/>
              </w:rPr>
              <w:t>season</w:t>
            </w:r>
            <w:r>
              <w:rPr>
                <w:color w:val="5F5F5F"/>
                <w:spacing w:val="-3"/>
                <w:sz w:val="18"/>
              </w:rPr>
              <w:t xml:space="preserve"> </w:t>
            </w:r>
            <w:r>
              <w:rPr>
                <w:color w:val="5F5F5F"/>
                <w:sz w:val="18"/>
              </w:rPr>
              <w:t>in</w:t>
            </w:r>
            <w:r>
              <w:rPr>
                <w:color w:val="5F5F5F"/>
                <w:spacing w:val="-3"/>
                <w:sz w:val="18"/>
              </w:rPr>
              <w:t xml:space="preserve"> </w:t>
            </w:r>
            <w:r>
              <w:rPr>
                <w:color w:val="5F5F5F"/>
                <w:sz w:val="18"/>
              </w:rPr>
              <w:t>accordance</w:t>
            </w:r>
            <w:r>
              <w:rPr>
                <w:color w:val="5F5F5F"/>
                <w:spacing w:val="-3"/>
                <w:sz w:val="18"/>
              </w:rPr>
              <w:t xml:space="preserve"> </w:t>
            </w:r>
            <w:r>
              <w:rPr>
                <w:color w:val="5F5F5F"/>
                <w:sz w:val="18"/>
              </w:rPr>
              <w:t>with</w:t>
            </w:r>
            <w:r>
              <w:rPr>
                <w:color w:val="5F5F5F"/>
                <w:spacing w:val="-3"/>
                <w:sz w:val="18"/>
              </w:rPr>
              <w:t xml:space="preserve"> </w:t>
            </w:r>
            <w:r>
              <w:rPr>
                <w:color w:val="5F5F5F"/>
                <w:sz w:val="18"/>
              </w:rPr>
              <w:t>guidelines outlined in the FPA Fauna Technical Note No. 1.</w:t>
            </w:r>
          </w:p>
          <w:p w14:paraId="405EB5D4" w14:textId="77777777" w:rsidR="00911B64" w:rsidRDefault="00407A2A">
            <w:pPr>
              <w:pStyle w:val="TableParagraph"/>
              <w:tabs>
                <w:tab w:val="left" w:pos="740"/>
              </w:tabs>
              <w:spacing w:before="0"/>
              <w:ind w:left="741" w:right="130" w:hanging="360"/>
              <w:rPr>
                <w:sz w:val="18"/>
              </w:rPr>
            </w:pPr>
            <w:r>
              <w:rPr>
                <w:noProof/>
              </w:rPr>
              <w:drawing>
                <wp:inline distT="0" distB="0" distL="0" distR="0" wp14:anchorId="61496C7A" wp14:editId="58D367C0">
                  <wp:extent cx="95250" cy="93980"/>
                  <wp:effectExtent l="0" t="0" r="0" b="0"/>
                  <wp:docPr id="778" name="Image 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8" name="Image 778"/>
                          <pic:cNvPicPr/>
                        </pic:nvPicPr>
                        <pic:blipFill>
                          <a:blip r:embed="rId9" cstate="print"/>
                          <a:stretch>
                            <a:fillRect/>
                          </a:stretch>
                        </pic:blipFill>
                        <pic:spPr>
                          <a:xfrm>
                            <a:off x="0" y="0"/>
                            <a:ext cx="95250" cy="93980"/>
                          </a:xfrm>
                          <a:prstGeom prst="rect">
                            <a:avLst/>
                          </a:prstGeom>
                        </pic:spPr>
                      </pic:pic>
                    </a:graphicData>
                  </a:graphic>
                </wp:inline>
              </w:drawing>
            </w:r>
            <w:r>
              <w:rPr>
                <w:rFonts w:ascii="Times New Roman"/>
                <w:sz w:val="20"/>
              </w:rPr>
              <w:tab/>
            </w:r>
            <w:r>
              <w:rPr>
                <w:color w:val="5F5F5F"/>
                <w:sz w:val="18"/>
              </w:rPr>
              <w:t>Construction</w:t>
            </w:r>
            <w:r>
              <w:rPr>
                <w:color w:val="5F5F5F"/>
                <w:spacing w:val="-2"/>
                <w:sz w:val="18"/>
              </w:rPr>
              <w:t xml:space="preserve"> </w:t>
            </w:r>
            <w:r>
              <w:rPr>
                <w:color w:val="5F5F5F"/>
                <w:sz w:val="18"/>
              </w:rPr>
              <w:t>to be</w:t>
            </w:r>
            <w:r>
              <w:rPr>
                <w:color w:val="5F5F5F"/>
                <w:spacing w:val="-2"/>
                <w:sz w:val="18"/>
              </w:rPr>
              <w:t xml:space="preserve"> </w:t>
            </w:r>
            <w:r>
              <w:rPr>
                <w:color w:val="5F5F5F"/>
                <w:sz w:val="18"/>
              </w:rPr>
              <w:t>deferred</w:t>
            </w:r>
            <w:r>
              <w:rPr>
                <w:color w:val="5F5F5F"/>
                <w:spacing w:val="-2"/>
                <w:sz w:val="18"/>
              </w:rPr>
              <w:t xml:space="preserve"> </w:t>
            </w:r>
            <w:r>
              <w:rPr>
                <w:color w:val="5F5F5F"/>
                <w:sz w:val="18"/>
              </w:rPr>
              <w:t>until</w:t>
            </w:r>
            <w:r>
              <w:rPr>
                <w:color w:val="5F5F5F"/>
                <w:spacing w:val="-1"/>
                <w:sz w:val="18"/>
              </w:rPr>
              <w:t xml:space="preserve"> </w:t>
            </w:r>
            <w:r>
              <w:rPr>
                <w:color w:val="5F5F5F"/>
                <w:sz w:val="18"/>
              </w:rPr>
              <w:t>outside</w:t>
            </w:r>
            <w:r>
              <w:rPr>
                <w:color w:val="5F5F5F"/>
                <w:spacing w:val="-2"/>
                <w:sz w:val="18"/>
              </w:rPr>
              <w:t xml:space="preserve"> </w:t>
            </w:r>
            <w:r>
              <w:rPr>
                <w:color w:val="5F5F5F"/>
                <w:sz w:val="18"/>
              </w:rPr>
              <w:t>of</w:t>
            </w:r>
            <w:r>
              <w:rPr>
                <w:color w:val="5F5F5F"/>
                <w:spacing w:val="-1"/>
                <w:sz w:val="18"/>
              </w:rPr>
              <w:t xml:space="preserve"> </w:t>
            </w:r>
            <w:r>
              <w:rPr>
                <w:color w:val="5F5F5F"/>
                <w:sz w:val="18"/>
              </w:rPr>
              <w:t>the</w:t>
            </w:r>
            <w:r>
              <w:rPr>
                <w:color w:val="5F5F5F"/>
                <w:spacing w:val="-2"/>
                <w:sz w:val="18"/>
              </w:rPr>
              <w:t xml:space="preserve"> </w:t>
            </w:r>
            <w:r>
              <w:rPr>
                <w:color w:val="5F5F5F"/>
                <w:sz w:val="18"/>
              </w:rPr>
              <w:t>breeding</w:t>
            </w:r>
            <w:r>
              <w:rPr>
                <w:color w:val="5F5F5F"/>
                <w:spacing w:val="-2"/>
                <w:sz w:val="18"/>
              </w:rPr>
              <w:t xml:space="preserve"> </w:t>
            </w:r>
            <w:r>
              <w:rPr>
                <w:color w:val="5F5F5F"/>
                <w:sz w:val="18"/>
              </w:rPr>
              <w:t>season</w:t>
            </w:r>
            <w:r>
              <w:rPr>
                <w:color w:val="5F5F5F"/>
                <w:spacing w:val="-2"/>
                <w:sz w:val="18"/>
              </w:rPr>
              <w:t xml:space="preserve"> </w:t>
            </w:r>
            <w:r>
              <w:rPr>
                <w:color w:val="5F5F5F"/>
                <w:sz w:val="18"/>
              </w:rPr>
              <w:t>if</w:t>
            </w:r>
            <w:r>
              <w:rPr>
                <w:color w:val="5F5F5F"/>
                <w:spacing w:val="-1"/>
                <w:sz w:val="18"/>
              </w:rPr>
              <w:t xml:space="preserve"> </w:t>
            </w:r>
            <w:r>
              <w:rPr>
                <w:color w:val="5F5F5F"/>
                <w:sz w:val="18"/>
              </w:rPr>
              <w:t>a nest</w:t>
            </w:r>
            <w:r>
              <w:rPr>
                <w:color w:val="5F5F5F"/>
                <w:spacing w:val="-1"/>
                <w:sz w:val="18"/>
              </w:rPr>
              <w:t xml:space="preserve"> </w:t>
            </w:r>
            <w:r>
              <w:rPr>
                <w:color w:val="5F5F5F"/>
                <w:sz w:val="18"/>
              </w:rPr>
              <w:t>within</w:t>
            </w:r>
            <w:r>
              <w:rPr>
                <w:color w:val="5F5F5F"/>
                <w:spacing w:val="-1"/>
                <w:sz w:val="18"/>
              </w:rPr>
              <w:t xml:space="preserve"> </w:t>
            </w:r>
            <w:proofErr w:type="gramStart"/>
            <w:r>
              <w:rPr>
                <w:color w:val="5F5F5F"/>
                <w:sz w:val="18"/>
              </w:rPr>
              <w:t>a</w:t>
            </w:r>
            <w:r>
              <w:rPr>
                <w:color w:val="5F5F5F"/>
                <w:spacing w:val="-2"/>
                <w:sz w:val="18"/>
              </w:rPr>
              <w:t xml:space="preserve"> </w:t>
            </w:r>
            <w:r>
              <w:rPr>
                <w:color w:val="5F5F5F"/>
                <w:sz w:val="18"/>
              </w:rPr>
              <w:t>distance of</w:t>
            </w:r>
            <w:r>
              <w:rPr>
                <w:color w:val="5F5F5F"/>
                <w:spacing w:val="-1"/>
                <w:sz w:val="18"/>
              </w:rPr>
              <w:t xml:space="preserve"> </w:t>
            </w:r>
            <w:r>
              <w:rPr>
                <w:color w:val="5F5F5F"/>
                <w:sz w:val="18"/>
              </w:rPr>
              <w:t>500</w:t>
            </w:r>
            <w:proofErr w:type="gramEnd"/>
            <w:r>
              <w:rPr>
                <w:color w:val="5F5F5F"/>
                <w:spacing w:val="-2"/>
                <w:sz w:val="18"/>
              </w:rPr>
              <w:t xml:space="preserve"> </w:t>
            </w:r>
            <w:r>
              <w:rPr>
                <w:color w:val="5F5F5F"/>
                <w:sz w:val="18"/>
              </w:rPr>
              <w:t>m,</w:t>
            </w:r>
            <w:r>
              <w:rPr>
                <w:color w:val="5F5F5F"/>
                <w:spacing w:val="-1"/>
                <w:sz w:val="18"/>
              </w:rPr>
              <w:t xml:space="preserve"> </w:t>
            </w:r>
            <w:r>
              <w:rPr>
                <w:color w:val="5F5F5F"/>
                <w:sz w:val="18"/>
              </w:rPr>
              <w:t>or</w:t>
            </w:r>
            <w:r>
              <w:rPr>
                <w:color w:val="5F5F5F"/>
                <w:spacing w:val="-1"/>
                <w:sz w:val="18"/>
              </w:rPr>
              <w:t xml:space="preserve"> </w:t>
            </w:r>
            <w:r>
              <w:rPr>
                <w:color w:val="5F5F5F"/>
                <w:sz w:val="18"/>
              </w:rPr>
              <w:t>within</w:t>
            </w:r>
            <w:r>
              <w:rPr>
                <w:color w:val="5F5F5F"/>
                <w:spacing w:val="-2"/>
                <w:sz w:val="18"/>
              </w:rPr>
              <w:t xml:space="preserve"> </w:t>
            </w:r>
            <w:r>
              <w:rPr>
                <w:color w:val="5F5F5F"/>
                <w:sz w:val="18"/>
              </w:rPr>
              <w:t>1</w:t>
            </w:r>
            <w:r>
              <w:rPr>
                <w:color w:val="5F5F5F"/>
                <w:spacing w:val="-2"/>
                <w:sz w:val="18"/>
              </w:rPr>
              <w:t xml:space="preserve"> </w:t>
            </w:r>
            <w:r>
              <w:rPr>
                <w:color w:val="5F5F5F"/>
                <w:sz w:val="18"/>
              </w:rPr>
              <w:t>km</w:t>
            </w:r>
            <w:r>
              <w:rPr>
                <w:color w:val="5F5F5F"/>
                <w:spacing w:val="-1"/>
                <w:sz w:val="18"/>
              </w:rPr>
              <w:t xml:space="preserve"> </w:t>
            </w:r>
            <w:r>
              <w:rPr>
                <w:color w:val="5F5F5F"/>
                <w:sz w:val="18"/>
              </w:rPr>
              <w:t>line</w:t>
            </w:r>
            <w:r>
              <w:rPr>
                <w:color w:val="5F5F5F"/>
                <w:spacing w:val="-2"/>
                <w:sz w:val="18"/>
              </w:rPr>
              <w:t xml:space="preserve"> </w:t>
            </w:r>
            <w:r>
              <w:rPr>
                <w:color w:val="5F5F5F"/>
                <w:sz w:val="18"/>
              </w:rPr>
              <w:t>of</w:t>
            </w:r>
            <w:r>
              <w:rPr>
                <w:color w:val="5F5F5F"/>
                <w:spacing w:val="-1"/>
                <w:sz w:val="18"/>
              </w:rPr>
              <w:t xml:space="preserve"> </w:t>
            </w:r>
            <w:r>
              <w:rPr>
                <w:color w:val="5F5F5F"/>
                <w:sz w:val="18"/>
              </w:rPr>
              <w:t>sight</w:t>
            </w:r>
            <w:r>
              <w:rPr>
                <w:color w:val="5F5F5F"/>
                <w:spacing w:val="-1"/>
                <w:sz w:val="18"/>
              </w:rPr>
              <w:t xml:space="preserve"> </w:t>
            </w:r>
            <w:r>
              <w:rPr>
                <w:color w:val="5F5F5F"/>
                <w:sz w:val="18"/>
              </w:rPr>
              <w:t>is</w:t>
            </w:r>
            <w:r>
              <w:rPr>
                <w:color w:val="5F5F5F"/>
                <w:spacing w:val="-1"/>
                <w:sz w:val="18"/>
              </w:rPr>
              <w:t xml:space="preserve"> </w:t>
            </w:r>
            <w:r>
              <w:rPr>
                <w:color w:val="5F5F5F"/>
                <w:sz w:val="18"/>
              </w:rPr>
              <w:t>determined</w:t>
            </w:r>
            <w:r>
              <w:rPr>
                <w:color w:val="5F5F5F"/>
                <w:spacing w:val="-2"/>
                <w:sz w:val="18"/>
              </w:rPr>
              <w:t xml:space="preserve"> </w:t>
            </w:r>
            <w:r>
              <w:rPr>
                <w:color w:val="5F5F5F"/>
                <w:sz w:val="18"/>
              </w:rPr>
              <w:t>to</w:t>
            </w:r>
            <w:r>
              <w:rPr>
                <w:color w:val="5F5F5F"/>
                <w:spacing w:val="-2"/>
                <w:sz w:val="18"/>
              </w:rPr>
              <w:t xml:space="preserve"> </w:t>
            </w:r>
            <w:r>
              <w:rPr>
                <w:color w:val="5F5F5F"/>
                <w:sz w:val="18"/>
              </w:rPr>
              <w:t>be</w:t>
            </w:r>
            <w:r>
              <w:rPr>
                <w:color w:val="5F5F5F"/>
                <w:spacing w:val="-2"/>
                <w:sz w:val="18"/>
              </w:rPr>
              <w:t xml:space="preserve"> </w:t>
            </w:r>
            <w:r>
              <w:rPr>
                <w:color w:val="5F5F5F"/>
                <w:sz w:val="18"/>
              </w:rPr>
              <w:t>active as per FPA Fauna Technical Note No. 1. All nests are to be treated as active during the breeding season until determined as inactive by a suitable qualified person.</w:t>
            </w:r>
          </w:p>
        </w:tc>
      </w:tr>
      <w:tr w:rsidR="00911B64" w14:paraId="2B669F5F" w14:textId="77777777">
        <w:trPr>
          <w:trHeight w:val="1807"/>
        </w:trPr>
        <w:tc>
          <w:tcPr>
            <w:tcW w:w="1287" w:type="dxa"/>
            <w:shd w:val="clear" w:color="auto" w:fill="D3E6F4"/>
          </w:tcPr>
          <w:p w14:paraId="1AD4263C" w14:textId="77777777" w:rsidR="00911B64" w:rsidRDefault="00407A2A">
            <w:pPr>
              <w:pStyle w:val="TableParagraph"/>
              <w:ind w:left="107"/>
              <w:rPr>
                <w:sz w:val="18"/>
              </w:rPr>
            </w:pPr>
            <w:r>
              <w:rPr>
                <w:color w:val="5F5F5F"/>
                <w:sz w:val="18"/>
              </w:rPr>
              <w:t>EC04</w:t>
            </w:r>
            <w:r>
              <w:rPr>
                <w:color w:val="5F5F5F"/>
                <w:spacing w:val="-4"/>
                <w:sz w:val="18"/>
              </w:rPr>
              <w:t xml:space="preserve"> </w:t>
            </w:r>
            <w:r>
              <w:rPr>
                <w:color w:val="5F5F5F"/>
                <w:spacing w:val="-5"/>
                <w:sz w:val="18"/>
              </w:rPr>
              <w:t>Tas</w:t>
            </w:r>
          </w:p>
        </w:tc>
        <w:tc>
          <w:tcPr>
            <w:tcW w:w="13030" w:type="dxa"/>
            <w:shd w:val="clear" w:color="auto" w:fill="D3E6F4"/>
          </w:tcPr>
          <w:p w14:paraId="57CB7ED2" w14:textId="77777777" w:rsidR="00911B64" w:rsidRDefault="00407A2A">
            <w:pPr>
              <w:pStyle w:val="TableParagraph"/>
              <w:ind w:left="380"/>
              <w:rPr>
                <w:b/>
                <w:sz w:val="18"/>
              </w:rPr>
            </w:pPr>
            <w:r>
              <w:rPr>
                <w:b/>
                <w:color w:val="5F5F5F"/>
                <w:sz w:val="18"/>
              </w:rPr>
              <w:t>Operational</w:t>
            </w:r>
            <w:r>
              <w:rPr>
                <w:b/>
                <w:color w:val="5F5F5F"/>
                <w:spacing w:val="-4"/>
                <w:sz w:val="18"/>
              </w:rPr>
              <w:t xml:space="preserve"> </w:t>
            </w:r>
            <w:r>
              <w:rPr>
                <w:b/>
                <w:color w:val="5F5F5F"/>
                <w:sz w:val="18"/>
              </w:rPr>
              <w:t>implementation</w:t>
            </w:r>
            <w:r>
              <w:rPr>
                <w:b/>
                <w:color w:val="5F5F5F"/>
                <w:spacing w:val="-3"/>
                <w:sz w:val="18"/>
              </w:rPr>
              <w:t xml:space="preserve"> </w:t>
            </w:r>
            <w:r>
              <w:rPr>
                <w:b/>
                <w:color w:val="5F5F5F"/>
                <w:sz w:val="18"/>
              </w:rPr>
              <w:t>of</w:t>
            </w:r>
            <w:r>
              <w:rPr>
                <w:b/>
                <w:color w:val="5F5F5F"/>
                <w:spacing w:val="-5"/>
                <w:sz w:val="18"/>
              </w:rPr>
              <w:t xml:space="preserve"> </w:t>
            </w:r>
            <w:r>
              <w:rPr>
                <w:b/>
                <w:color w:val="5F5F5F"/>
                <w:sz w:val="18"/>
              </w:rPr>
              <w:t>vegetation</w:t>
            </w:r>
            <w:r>
              <w:rPr>
                <w:b/>
                <w:color w:val="5F5F5F"/>
                <w:spacing w:val="-3"/>
                <w:sz w:val="18"/>
              </w:rPr>
              <w:t xml:space="preserve"> </w:t>
            </w:r>
            <w:r>
              <w:rPr>
                <w:b/>
                <w:color w:val="5F5F5F"/>
                <w:sz w:val="18"/>
              </w:rPr>
              <w:t>protection</w:t>
            </w:r>
            <w:r>
              <w:rPr>
                <w:b/>
                <w:color w:val="5F5F5F"/>
                <w:spacing w:val="-5"/>
                <w:sz w:val="18"/>
              </w:rPr>
              <w:t xml:space="preserve"> </w:t>
            </w:r>
            <w:r>
              <w:rPr>
                <w:b/>
                <w:color w:val="5F5F5F"/>
                <w:spacing w:val="-2"/>
                <w:sz w:val="18"/>
              </w:rPr>
              <w:t>measures</w:t>
            </w:r>
          </w:p>
          <w:p w14:paraId="34CD32E1" w14:textId="77777777" w:rsidR="00911B64" w:rsidRDefault="00407A2A">
            <w:pPr>
              <w:pStyle w:val="TableParagraph"/>
              <w:tabs>
                <w:tab w:val="left" w:pos="740"/>
              </w:tabs>
              <w:spacing w:before="119" w:line="309" w:lineRule="auto"/>
              <w:ind w:left="380" w:right="2335"/>
              <w:rPr>
                <w:sz w:val="18"/>
              </w:rPr>
            </w:pPr>
            <w:r>
              <w:rPr>
                <w:color w:val="5F5F5F"/>
                <w:sz w:val="18"/>
              </w:rPr>
              <w:t>As</w:t>
            </w:r>
            <w:r>
              <w:rPr>
                <w:color w:val="5F5F5F"/>
                <w:spacing w:val="-2"/>
                <w:sz w:val="18"/>
              </w:rPr>
              <w:t xml:space="preserve"> </w:t>
            </w:r>
            <w:r>
              <w:rPr>
                <w:color w:val="5F5F5F"/>
                <w:sz w:val="18"/>
              </w:rPr>
              <w:t>part</w:t>
            </w:r>
            <w:r>
              <w:rPr>
                <w:color w:val="5F5F5F"/>
                <w:spacing w:val="-2"/>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OEMP,</w:t>
            </w:r>
            <w:r>
              <w:rPr>
                <w:color w:val="5F5F5F"/>
                <w:spacing w:val="-2"/>
                <w:sz w:val="18"/>
              </w:rPr>
              <w:t xml:space="preserve"> </w:t>
            </w:r>
            <w:r>
              <w:rPr>
                <w:color w:val="5F5F5F"/>
                <w:sz w:val="18"/>
              </w:rPr>
              <w:t>develop</w:t>
            </w:r>
            <w:r>
              <w:rPr>
                <w:color w:val="5F5F5F"/>
                <w:spacing w:val="-3"/>
                <w:sz w:val="18"/>
              </w:rPr>
              <w:t xml:space="preserve"> </w:t>
            </w:r>
            <w:r>
              <w:rPr>
                <w:color w:val="5F5F5F"/>
                <w:sz w:val="18"/>
              </w:rPr>
              <w:t>a</w:t>
            </w:r>
            <w:r>
              <w:rPr>
                <w:color w:val="5F5F5F"/>
                <w:spacing w:val="-3"/>
                <w:sz w:val="18"/>
              </w:rPr>
              <w:t xml:space="preserve"> </w:t>
            </w:r>
            <w:r>
              <w:rPr>
                <w:color w:val="5F5F5F"/>
                <w:sz w:val="18"/>
              </w:rPr>
              <w:t>vegetation</w:t>
            </w:r>
            <w:r>
              <w:rPr>
                <w:color w:val="5F5F5F"/>
                <w:spacing w:val="-1"/>
                <w:sz w:val="18"/>
              </w:rPr>
              <w:t xml:space="preserve"> </w:t>
            </w:r>
            <w:r>
              <w:rPr>
                <w:color w:val="5F5F5F"/>
                <w:sz w:val="18"/>
              </w:rPr>
              <w:t>management</w:t>
            </w:r>
            <w:r>
              <w:rPr>
                <w:color w:val="5F5F5F"/>
                <w:spacing w:val="-2"/>
                <w:sz w:val="18"/>
              </w:rPr>
              <w:t xml:space="preserve"> </w:t>
            </w:r>
            <w:r>
              <w:rPr>
                <w:color w:val="5F5F5F"/>
                <w:sz w:val="18"/>
              </w:rPr>
              <w:t>plan</w:t>
            </w:r>
            <w:r>
              <w:rPr>
                <w:color w:val="5F5F5F"/>
                <w:spacing w:val="-3"/>
                <w:sz w:val="18"/>
              </w:rPr>
              <w:t xml:space="preserve"> </w:t>
            </w:r>
            <w:r>
              <w:rPr>
                <w:color w:val="5F5F5F"/>
                <w:sz w:val="18"/>
              </w:rPr>
              <w:t>for</w:t>
            </w:r>
            <w:r>
              <w:rPr>
                <w:color w:val="5F5F5F"/>
                <w:spacing w:val="-2"/>
                <w:sz w:val="18"/>
              </w:rPr>
              <w:t xml:space="preserve"> </w:t>
            </w:r>
            <w:r>
              <w:rPr>
                <w:color w:val="5F5F5F"/>
                <w:sz w:val="18"/>
              </w:rPr>
              <w:t>operations</w:t>
            </w:r>
            <w:r>
              <w:rPr>
                <w:color w:val="5F5F5F"/>
                <w:spacing w:val="-2"/>
                <w:sz w:val="18"/>
              </w:rPr>
              <w:t xml:space="preserve"> </w:t>
            </w:r>
            <w:r>
              <w:rPr>
                <w:color w:val="5F5F5F"/>
                <w:sz w:val="18"/>
              </w:rPr>
              <w:t>to</w:t>
            </w:r>
            <w:r>
              <w:rPr>
                <w:color w:val="5F5F5F"/>
                <w:spacing w:val="-3"/>
                <w:sz w:val="18"/>
              </w:rPr>
              <w:t xml:space="preserve"> </w:t>
            </w:r>
            <w:r>
              <w:rPr>
                <w:color w:val="5F5F5F"/>
                <w:sz w:val="18"/>
              </w:rPr>
              <w:t>avoid</w:t>
            </w:r>
            <w:r>
              <w:rPr>
                <w:color w:val="5F5F5F"/>
                <w:spacing w:val="-1"/>
                <w:sz w:val="18"/>
              </w:rPr>
              <w:t xml:space="preserve"> </w:t>
            </w:r>
            <w:r>
              <w:rPr>
                <w:color w:val="5F5F5F"/>
                <w:sz w:val="18"/>
              </w:rPr>
              <w:t>and</w:t>
            </w:r>
            <w:r>
              <w:rPr>
                <w:color w:val="5F5F5F"/>
                <w:spacing w:val="-1"/>
                <w:sz w:val="18"/>
              </w:rPr>
              <w:t xml:space="preserve"> </w:t>
            </w:r>
            <w:r>
              <w:rPr>
                <w:color w:val="5F5F5F"/>
                <w:sz w:val="18"/>
              </w:rPr>
              <w:t>otherwise</w:t>
            </w:r>
            <w:r>
              <w:rPr>
                <w:color w:val="5F5F5F"/>
                <w:spacing w:val="-3"/>
                <w:sz w:val="18"/>
              </w:rPr>
              <w:t xml:space="preserve"> </w:t>
            </w:r>
            <w:r>
              <w:rPr>
                <w:color w:val="5F5F5F"/>
                <w:sz w:val="18"/>
              </w:rPr>
              <w:t>minimise</w:t>
            </w:r>
            <w:r>
              <w:rPr>
                <w:color w:val="5F5F5F"/>
                <w:spacing w:val="-3"/>
                <w:sz w:val="18"/>
              </w:rPr>
              <w:t xml:space="preserve"> </w:t>
            </w:r>
            <w:r>
              <w:rPr>
                <w:color w:val="5F5F5F"/>
                <w:sz w:val="18"/>
              </w:rPr>
              <w:t>impacts</w:t>
            </w:r>
            <w:r>
              <w:rPr>
                <w:color w:val="5F5F5F"/>
                <w:spacing w:val="-2"/>
                <w:sz w:val="18"/>
              </w:rPr>
              <w:t xml:space="preserve"> </w:t>
            </w:r>
            <w:r>
              <w:rPr>
                <w:color w:val="5F5F5F"/>
                <w:sz w:val="18"/>
              </w:rPr>
              <w:t>that</w:t>
            </w:r>
            <w:r>
              <w:rPr>
                <w:color w:val="5F5F5F"/>
                <w:spacing w:val="-2"/>
                <w:sz w:val="18"/>
              </w:rPr>
              <w:t xml:space="preserve"> </w:t>
            </w:r>
            <w:r>
              <w:rPr>
                <w:color w:val="5F5F5F"/>
                <w:sz w:val="18"/>
              </w:rPr>
              <w:t xml:space="preserve">covers: </w:t>
            </w:r>
            <w:r>
              <w:rPr>
                <w:noProof/>
                <w:color w:val="5F5F5F"/>
                <w:sz w:val="18"/>
              </w:rPr>
              <w:drawing>
                <wp:inline distT="0" distB="0" distL="0" distR="0" wp14:anchorId="41400C03" wp14:editId="5119B212">
                  <wp:extent cx="95249" cy="94601"/>
                  <wp:effectExtent l="0" t="0" r="0" b="0"/>
                  <wp:docPr id="779" name="Image 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9" name="Image 779"/>
                          <pic:cNvPicPr/>
                        </pic:nvPicPr>
                        <pic:blipFill>
                          <a:blip r:embed="rId9" cstate="print"/>
                          <a:stretch>
                            <a:fillRect/>
                          </a:stretch>
                        </pic:blipFill>
                        <pic:spPr>
                          <a:xfrm>
                            <a:off x="0" y="0"/>
                            <a:ext cx="95249" cy="94601"/>
                          </a:xfrm>
                          <a:prstGeom prst="rect">
                            <a:avLst/>
                          </a:prstGeom>
                        </pic:spPr>
                      </pic:pic>
                    </a:graphicData>
                  </a:graphic>
                </wp:inline>
              </w:drawing>
            </w:r>
            <w:r>
              <w:rPr>
                <w:rFonts w:ascii="Times New Roman"/>
                <w:color w:val="5F5F5F"/>
                <w:sz w:val="18"/>
              </w:rPr>
              <w:tab/>
            </w:r>
            <w:r>
              <w:rPr>
                <w:color w:val="5F5F5F"/>
                <w:sz w:val="18"/>
              </w:rPr>
              <w:t>Demarcation of areas of important flora and fauna habitat to be protected during normal maintenance and operations.</w:t>
            </w:r>
          </w:p>
          <w:p w14:paraId="3F25AD7E" w14:textId="77777777" w:rsidR="00911B64" w:rsidRDefault="00407A2A">
            <w:pPr>
              <w:pStyle w:val="TableParagraph"/>
              <w:tabs>
                <w:tab w:val="left" w:pos="740"/>
              </w:tabs>
              <w:spacing w:before="0" w:line="187" w:lineRule="exact"/>
              <w:ind w:left="380"/>
              <w:rPr>
                <w:sz w:val="18"/>
              </w:rPr>
            </w:pPr>
            <w:r>
              <w:rPr>
                <w:noProof/>
              </w:rPr>
              <w:drawing>
                <wp:inline distT="0" distB="0" distL="0" distR="0" wp14:anchorId="61D1345A" wp14:editId="31D25C67">
                  <wp:extent cx="95250" cy="94615"/>
                  <wp:effectExtent l="0" t="0" r="0" b="0"/>
                  <wp:docPr id="780" name="Image 7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0" name="Image 780"/>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Implementation</w:t>
            </w:r>
            <w:r>
              <w:rPr>
                <w:color w:val="5F5F5F"/>
                <w:spacing w:val="-6"/>
                <w:sz w:val="18"/>
              </w:rPr>
              <w:t xml:space="preserve"> </w:t>
            </w:r>
            <w:r>
              <w:rPr>
                <w:color w:val="5F5F5F"/>
                <w:sz w:val="18"/>
              </w:rPr>
              <w:t>of</w:t>
            </w:r>
            <w:r>
              <w:rPr>
                <w:color w:val="5F5F5F"/>
                <w:spacing w:val="-2"/>
                <w:sz w:val="18"/>
              </w:rPr>
              <w:t xml:space="preserve"> </w:t>
            </w:r>
            <w:r>
              <w:rPr>
                <w:color w:val="5F5F5F"/>
                <w:sz w:val="18"/>
              </w:rPr>
              <w:t>appropriate</w:t>
            </w:r>
            <w:r>
              <w:rPr>
                <w:color w:val="5F5F5F"/>
                <w:spacing w:val="-4"/>
                <w:sz w:val="18"/>
              </w:rPr>
              <w:t xml:space="preserve"> </w:t>
            </w:r>
            <w:r>
              <w:rPr>
                <w:color w:val="5F5F5F"/>
                <w:sz w:val="18"/>
              </w:rPr>
              <w:t>measures</w:t>
            </w:r>
            <w:r>
              <w:rPr>
                <w:color w:val="5F5F5F"/>
                <w:spacing w:val="-2"/>
                <w:sz w:val="18"/>
              </w:rPr>
              <w:t xml:space="preserve"> </w:t>
            </w:r>
            <w:r>
              <w:rPr>
                <w:color w:val="5F5F5F"/>
                <w:sz w:val="18"/>
              </w:rPr>
              <w:t>to</w:t>
            </w:r>
            <w:r>
              <w:rPr>
                <w:color w:val="5F5F5F"/>
                <w:spacing w:val="-4"/>
                <w:sz w:val="18"/>
              </w:rPr>
              <w:t xml:space="preserve"> </w:t>
            </w:r>
            <w:r>
              <w:rPr>
                <w:color w:val="5F5F5F"/>
                <w:sz w:val="18"/>
              </w:rPr>
              <w:t>manage</w:t>
            </w:r>
            <w:r>
              <w:rPr>
                <w:color w:val="5F5F5F"/>
                <w:spacing w:val="-3"/>
                <w:sz w:val="18"/>
              </w:rPr>
              <w:t xml:space="preserve"> </w:t>
            </w:r>
            <w:r>
              <w:rPr>
                <w:color w:val="5F5F5F"/>
                <w:sz w:val="18"/>
              </w:rPr>
              <w:t>the</w:t>
            </w:r>
            <w:r>
              <w:rPr>
                <w:color w:val="5F5F5F"/>
                <w:spacing w:val="-3"/>
                <w:sz w:val="18"/>
              </w:rPr>
              <w:t xml:space="preserve"> </w:t>
            </w:r>
            <w:r>
              <w:rPr>
                <w:color w:val="5F5F5F"/>
                <w:sz w:val="18"/>
              </w:rPr>
              <w:t>risk</w:t>
            </w:r>
            <w:r>
              <w:rPr>
                <w:color w:val="5F5F5F"/>
                <w:spacing w:val="-3"/>
                <w:sz w:val="18"/>
              </w:rPr>
              <w:t xml:space="preserve"> </w:t>
            </w:r>
            <w:r>
              <w:rPr>
                <w:color w:val="5F5F5F"/>
                <w:sz w:val="18"/>
              </w:rPr>
              <w:t>of</w:t>
            </w:r>
            <w:r>
              <w:rPr>
                <w:color w:val="5F5F5F"/>
                <w:spacing w:val="-2"/>
                <w:sz w:val="18"/>
              </w:rPr>
              <w:t xml:space="preserve"> </w:t>
            </w:r>
            <w:r>
              <w:rPr>
                <w:color w:val="5F5F5F"/>
                <w:sz w:val="18"/>
              </w:rPr>
              <w:t>spread</w:t>
            </w:r>
            <w:r>
              <w:rPr>
                <w:color w:val="5F5F5F"/>
                <w:spacing w:val="-4"/>
                <w:sz w:val="18"/>
              </w:rPr>
              <w:t xml:space="preserve"> </w:t>
            </w:r>
            <w:r>
              <w:rPr>
                <w:color w:val="5F5F5F"/>
                <w:sz w:val="18"/>
              </w:rPr>
              <w:t>and</w:t>
            </w:r>
            <w:r>
              <w:rPr>
                <w:color w:val="5F5F5F"/>
                <w:spacing w:val="-3"/>
                <w:sz w:val="18"/>
              </w:rPr>
              <w:t xml:space="preserve"> </w:t>
            </w:r>
            <w:r>
              <w:rPr>
                <w:color w:val="5F5F5F"/>
                <w:sz w:val="18"/>
              </w:rPr>
              <w:t>introduction</w:t>
            </w:r>
            <w:r>
              <w:rPr>
                <w:color w:val="5F5F5F"/>
                <w:spacing w:val="-3"/>
                <w:sz w:val="18"/>
              </w:rPr>
              <w:t xml:space="preserve"> </w:t>
            </w:r>
            <w:r>
              <w:rPr>
                <w:color w:val="5F5F5F"/>
                <w:sz w:val="18"/>
              </w:rPr>
              <w:t>of</w:t>
            </w:r>
            <w:r>
              <w:rPr>
                <w:color w:val="5F5F5F"/>
                <w:spacing w:val="-3"/>
                <w:sz w:val="18"/>
              </w:rPr>
              <w:t xml:space="preserve"> </w:t>
            </w:r>
            <w:r>
              <w:rPr>
                <w:color w:val="5F5F5F"/>
                <w:sz w:val="18"/>
              </w:rPr>
              <w:t>weeds</w:t>
            </w:r>
            <w:r>
              <w:rPr>
                <w:color w:val="5F5F5F"/>
                <w:spacing w:val="-2"/>
                <w:sz w:val="18"/>
              </w:rPr>
              <w:t xml:space="preserve"> </w:t>
            </w:r>
            <w:r>
              <w:rPr>
                <w:color w:val="5F5F5F"/>
                <w:sz w:val="18"/>
              </w:rPr>
              <w:t>and</w:t>
            </w:r>
            <w:r>
              <w:rPr>
                <w:color w:val="5F5F5F"/>
                <w:spacing w:val="-4"/>
                <w:sz w:val="18"/>
              </w:rPr>
              <w:t xml:space="preserve"> </w:t>
            </w:r>
            <w:r>
              <w:rPr>
                <w:color w:val="5F5F5F"/>
                <w:sz w:val="18"/>
              </w:rPr>
              <w:t>pathogens</w:t>
            </w:r>
            <w:r>
              <w:rPr>
                <w:color w:val="5F5F5F"/>
                <w:spacing w:val="-2"/>
                <w:sz w:val="18"/>
              </w:rPr>
              <w:t xml:space="preserve"> </w:t>
            </w:r>
            <w:r>
              <w:rPr>
                <w:color w:val="5F5F5F"/>
                <w:sz w:val="18"/>
              </w:rPr>
              <w:t>during</w:t>
            </w:r>
            <w:r>
              <w:rPr>
                <w:color w:val="5F5F5F"/>
                <w:spacing w:val="-4"/>
                <w:sz w:val="18"/>
              </w:rPr>
              <w:t xml:space="preserve"> </w:t>
            </w:r>
            <w:r>
              <w:rPr>
                <w:color w:val="5F5F5F"/>
                <w:sz w:val="18"/>
              </w:rPr>
              <w:t>normal</w:t>
            </w:r>
            <w:r>
              <w:rPr>
                <w:color w:val="5F5F5F"/>
                <w:spacing w:val="-2"/>
                <w:sz w:val="18"/>
              </w:rPr>
              <w:t xml:space="preserve"> </w:t>
            </w:r>
            <w:r>
              <w:rPr>
                <w:color w:val="5F5F5F"/>
                <w:sz w:val="18"/>
              </w:rPr>
              <w:t>maintenance</w:t>
            </w:r>
            <w:r>
              <w:rPr>
                <w:color w:val="5F5F5F"/>
                <w:spacing w:val="-3"/>
                <w:sz w:val="18"/>
              </w:rPr>
              <w:t xml:space="preserve"> </w:t>
            </w:r>
            <w:r>
              <w:rPr>
                <w:color w:val="5F5F5F"/>
                <w:spacing w:val="-5"/>
                <w:sz w:val="18"/>
              </w:rPr>
              <w:t>and</w:t>
            </w:r>
          </w:p>
          <w:p w14:paraId="237D86C1" w14:textId="77777777" w:rsidR="00911B64" w:rsidRDefault="00407A2A">
            <w:pPr>
              <w:pStyle w:val="TableParagraph"/>
              <w:spacing w:before="1"/>
              <w:ind w:left="741"/>
              <w:rPr>
                <w:sz w:val="18"/>
              </w:rPr>
            </w:pPr>
            <w:r>
              <w:rPr>
                <w:color w:val="5F5F5F"/>
                <w:spacing w:val="-2"/>
                <w:sz w:val="18"/>
              </w:rPr>
              <w:t>operations.</w:t>
            </w:r>
          </w:p>
          <w:p w14:paraId="21A754A2" w14:textId="77777777" w:rsidR="00911B64" w:rsidRDefault="00407A2A">
            <w:pPr>
              <w:pStyle w:val="TableParagraph"/>
              <w:spacing w:before="119"/>
              <w:ind w:left="380"/>
              <w:rPr>
                <w:sz w:val="18"/>
              </w:rPr>
            </w:pPr>
            <w:r>
              <w:rPr>
                <w:color w:val="5F5F5F"/>
                <w:sz w:val="18"/>
              </w:rPr>
              <w:t>The</w:t>
            </w:r>
            <w:r>
              <w:rPr>
                <w:color w:val="5F5F5F"/>
                <w:spacing w:val="-5"/>
                <w:sz w:val="18"/>
              </w:rPr>
              <w:t xml:space="preserve"> </w:t>
            </w:r>
            <w:r>
              <w:rPr>
                <w:color w:val="5F5F5F"/>
                <w:sz w:val="18"/>
              </w:rPr>
              <w:t>vegetation</w:t>
            </w:r>
            <w:r>
              <w:rPr>
                <w:color w:val="5F5F5F"/>
                <w:spacing w:val="-1"/>
                <w:sz w:val="18"/>
              </w:rPr>
              <w:t xml:space="preserve"> </w:t>
            </w:r>
            <w:r>
              <w:rPr>
                <w:color w:val="5F5F5F"/>
                <w:sz w:val="18"/>
              </w:rPr>
              <w:t>management</w:t>
            </w:r>
            <w:r>
              <w:rPr>
                <w:color w:val="5F5F5F"/>
                <w:spacing w:val="-2"/>
                <w:sz w:val="18"/>
              </w:rPr>
              <w:t xml:space="preserve"> </w:t>
            </w:r>
            <w:r>
              <w:rPr>
                <w:color w:val="5F5F5F"/>
                <w:sz w:val="18"/>
              </w:rPr>
              <w:t>plan</w:t>
            </w:r>
            <w:r>
              <w:rPr>
                <w:color w:val="5F5F5F"/>
                <w:spacing w:val="-3"/>
                <w:sz w:val="18"/>
              </w:rPr>
              <w:t xml:space="preserve"> </w:t>
            </w:r>
            <w:r>
              <w:rPr>
                <w:color w:val="5F5F5F"/>
                <w:sz w:val="18"/>
              </w:rPr>
              <w:t>must</w:t>
            </w:r>
            <w:r>
              <w:rPr>
                <w:color w:val="5F5F5F"/>
                <w:spacing w:val="-2"/>
                <w:sz w:val="18"/>
              </w:rPr>
              <w:t xml:space="preserve"> </w:t>
            </w:r>
            <w:r>
              <w:rPr>
                <w:color w:val="5F5F5F"/>
                <w:sz w:val="18"/>
              </w:rPr>
              <w:t>be</w:t>
            </w:r>
            <w:r>
              <w:rPr>
                <w:color w:val="5F5F5F"/>
                <w:spacing w:val="-2"/>
                <w:sz w:val="18"/>
              </w:rPr>
              <w:t xml:space="preserve"> </w:t>
            </w:r>
            <w:r>
              <w:rPr>
                <w:color w:val="5F5F5F"/>
                <w:sz w:val="18"/>
              </w:rPr>
              <w:t>a</w:t>
            </w:r>
            <w:r>
              <w:rPr>
                <w:color w:val="5F5F5F"/>
                <w:spacing w:val="-1"/>
                <w:sz w:val="18"/>
              </w:rPr>
              <w:t xml:space="preserve"> </w:t>
            </w:r>
            <w:r>
              <w:rPr>
                <w:color w:val="5F5F5F"/>
                <w:sz w:val="18"/>
              </w:rPr>
              <w:t>sub</w:t>
            </w:r>
            <w:r>
              <w:rPr>
                <w:color w:val="5F5F5F"/>
                <w:spacing w:val="-3"/>
                <w:sz w:val="18"/>
              </w:rPr>
              <w:t xml:space="preserve"> </w:t>
            </w:r>
            <w:r>
              <w:rPr>
                <w:color w:val="5F5F5F"/>
                <w:sz w:val="18"/>
              </w:rPr>
              <w:t>plan</w:t>
            </w:r>
            <w:r>
              <w:rPr>
                <w:color w:val="5F5F5F"/>
                <w:spacing w:val="-3"/>
                <w:sz w:val="18"/>
              </w:rPr>
              <w:t xml:space="preserve"> </w:t>
            </w:r>
            <w:r>
              <w:rPr>
                <w:color w:val="5F5F5F"/>
                <w:sz w:val="18"/>
              </w:rPr>
              <w:t>to</w:t>
            </w:r>
            <w:r>
              <w:rPr>
                <w:color w:val="5F5F5F"/>
                <w:spacing w:val="-2"/>
                <w:sz w:val="18"/>
              </w:rPr>
              <w:t xml:space="preserve"> </w:t>
            </w:r>
            <w:r>
              <w:rPr>
                <w:color w:val="5F5F5F"/>
                <w:sz w:val="18"/>
              </w:rPr>
              <w:t>the</w:t>
            </w:r>
            <w:r>
              <w:rPr>
                <w:color w:val="5F5F5F"/>
                <w:spacing w:val="-3"/>
                <w:sz w:val="18"/>
              </w:rPr>
              <w:t xml:space="preserve"> </w:t>
            </w:r>
            <w:r>
              <w:rPr>
                <w:color w:val="5F5F5F"/>
                <w:sz w:val="18"/>
              </w:rPr>
              <w:t>OEMP</w:t>
            </w:r>
            <w:r>
              <w:rPr>
                <w:color w:val="5F5F5F"/>
                <w:spacing w:val="-2"/>
                <w:sz w:val="18"/>
              </w:rPr>
              <w:t xml:space="preserve"> </w:t>
            </w:r>
            <w:r>
              <w:rPr>
                <w:color w:val="5F5F5F"/>
                <w:sz w:val="18"/>
              </w:rPr>
              <w:t>and</w:t>
            </w:r>
            <w:r>
              <w:rPr>
                <w:color w:val="5F5F5F"/>
                <w:spacing w:val="-3"/>
                <w:sz w:val="18"/>
              </w:rPr>
              <w:t xml:space="preserve"> </w:t>
            </w:r>
            <w:r>
              <w:rPr>
                <w:color w:val="5F5F5F"/>
                <w:sz w:val="18"/>
              </w:rPr>
              <w:t>implemented</w:t>
            </w:r>
            <w:r>
              <w:rPr>
                <w:color w:val="5F5F5F"/>
                <w:spacing w:val="-3"/>
                <w:sz w:val="18"/>
              </w:rPr>
              <w:t xml:space="preserve"> </w:t>
            </w:r>
            <w:r>
              <w:rPr>
                <w:color w:val="5F5F5F"/>
                <w:sz w:val="18"/>
              </w:rPr>
              <w:t xml:space="preserve">in </w:t>
            </w:r>
            <w:r>
              <w:rPr>
                <w:color w:val="5F5F5F"/>
                <w:spacing w:val="-2"/>
                <w:sz w:val="18"/>
              </w:rPr>
              <w:t>operation.</w:t>
            </w:r>
          </w:p>
        </w:tc>
      </w:tr>
      <w:tr w:rsidR="00911B64" w14:paraId="4C662E0F" w14:textId="77777777">
        <w:trPr>
          <w:trHeight w:val="3263"/>
        </w:trPr>
        <w:tc>
          <w:tcPr>
            <w:tcW w:w="1287" w:type="dxa"/>
          </w:tcPr>
          <w:p w14:paraId="1AFCD528" w14:textId="77777777" w:rsidR="00911B64" w:rsidRDefault="00407A2A">
            <w:pPr>
              <w:pStyle w:val="TableParagraph"/>
              <w:spacing w:before="114"/>
              <w:ind w:left="107"/>
              <w:rPr>
                <w:sz w:val="18"/>
              </w:rPr>
            </w:pPr>
            <w:r>
              <w:rPr>
                <w:color w:val="5F5F5F"/>
                <w:sz w:val="18"/>
              </w:rPr>
              <w:t>EC05</w:t>
            </w:r>
            <w:r>
              <w:rPr>
                <w:color w:val="5F5F5F"/>
                <w:spacing w:val="-4"/>
                <w:sz w:val="18"/>
              </w:rPr>
              <w:t xml:space="preserve"> </w:t>
            </w:r>
            <w:r>
              <w:rPr>
                <w:color w:val="5F5F5F"/>
                <w:spacing w:val="-5"/>
                <w:sz w:val="18"/>
              </w:rPr>
              <w:t>Tas</w:t>
            </w:r>
          </w:p>
        </w:tc>
        <w:tc>
          <w:tcPr>
            <w:tcW w:w="13030" w:type="dxa"/>
          </w:tcPr>
          <w:p w14:paraId="708A2A9B" w14:textId="77777777" w:rsidR="00911B64" w:rsidRDefault="00407A2A">
            <w:pPr>
              <w:pStyle w:val="TableParagraph"/>
              <w:spacing w:before="114"/>
              <w:ind w:left="380"/>
              <w:rPr>
                <w:b/>
                <w:sz w:val="18"/>
              </w:rPr>
            </w:pPr>
            <w:r>
              <w:rPr>
                <w:b/>
                <w:color w:val="5F5F5F"/>
                <w:sz w:val="18"/>
              </w:rPr>
              <w:t>Operational</w:t>
            </w:r>
            <w:r>
              <w:rPr>
                <w:b/>
                <w:color w:val="5F5F5F"/>
                <w:spacing w:val="-4"/>
                <w:sz w:val="18"/>
              </w:rPr>
              <w:t xml:space="preserve"> </w:t>
            </w:r>
            <w:r>
              <w:rPr>
                <w:b/>
                <w:color w:val="5F5F5F"/>
                <w:sz w:val="18"/>
              </w:rPr>
              <w:t>implementation</w:t>
            </w:r>
            <w:r>
              <w:rPr>
                <w:b/>
                <w:color w:val="5F5F5F"/>
                <w:spacing w:val="-3"/>
                <w:sz w:val="18"/>
              </w:rPr>
              <w:t xml:space="preserve"> </w:t>
            </w:r>
            <w:r>
              <w:rPr>
                <w:b/>
                <w:color w:val="5F5F5F"/>
                <w:sz w:val="18"/>
              </w:rPr>
              <w:t>of</w:t>
            </w:r>
            <w:r>
              <w:rPr>
                <w:b/>
                <w:color w:val="5F5F5F"/>
                <w:spacing w:val="-3"/>
                <w:sz w:val="18"/>
              </w:rPr>
              <w:t xml:space="preserve"> </w:t>
            </w:r>
            <w:r>
              <w:rPr>
                <w:b/>
                <w:color w:val="5F5F5F"/>
                <w:sz w:val="18"/>
              </w:rPr>
              <w:t>measures</w:t>
            </w:r>
            <w:r>
              <w:rPr>
                <w:b/>
                <w:color w:val="5F5F5F"/>
                <w:spacing w:val="-3"/>
                <w:sz w:val="18"/>
              </w:rPr>
              <w:t xml:space="preserve"> </w:t>
            </w:r>
            <w:r>
              <w:rPr>
                <w:b/>
                <w:color w:val="5F5F5F"/>
                <w:sz w:val="18"/>
              </w:rPr>
              <w:t>to</w:t>
            </w:r>
            <w:r>
              <w:rPr>
                <w:b/>
                <w:color w:val="5F5F5F"/>
                <w:spacing w:val="-3"/>
                <w:sz w:val="18"/>
              </w:rPr>
              <w:t xml:space="preserve"> </w:t>
            </w:r>
            <w:r>
              <w:rPr>
                <w:b/>
                <w:color w:val="5F5F5F"/>
                <w:sz w:val="18"/>
              </w:rPr>
              <w:t>protect</w:t>
            </w:r>
            <w:r>
              <w:rPr>
                <w:b/>
                <w:color w:val="5F5F5F"/>
                <w:spacing w:val="-3"/>
                <w:sz w:val="18"/>
              </w:rPr>
              <w:t xml:space="preserve"> </w:t>
            </w:r>
            <w:proofErr w:type="gramStart"/>
            <w:r>
              <w:rPr>
                <w:b/>
                <w:color w:val="5F5F5F"/>
                <w:spacing w:val="-2"/>
                <w:sz w:val="18"/>
              </w:rPr>
              <w:t>raptors</w:t>
            </w:r>
            <w:proofErr w:type="gramEnd"/>
          </w:p>
          <w:p w14:paraId="7F917CA8" w14:textId="77777777" w:rsidR="00911B64" w:rsidRDefault="00407A2A">
            <w:pPr>
              <w:pStyle w:val="TableParagraph"/>
              <w:spacing w:before="118"/>
              <w:ind w:left="380"/>
              <w:rPr>
                <w:sz w:val="18"/>
              </w:rPr>
            </w:pPr>
            <w:r>
              <w:rPr>
                <w:color w:val="5F5F5F"/>
                <w:sz w:val="18"/>
              </w:rPr>
              <w:t>As</w:t>
            </w:r>
            <w:r>
              <w:rPr>
                <w:color w:val="5F5F5F"/>
                <w:spacing w:val="-2"/>
                <w:sz w:val="18"/>
              </w:rPr>
              <w:t xml:space="preserve"> </w:t>
            </w:r>
            <w:r>
              <w:rPr>
                <w:color w:val="5F5F5F"/>
                <w:sz w:val="18"/>
              </w:rPr>
              <w:t>part</w:t>
            </w:r>
            <w:r>
              <w:rPr>
                <w:color w:val="5F5F5F"/>
                <w:spacing w:val="-2"/>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OEMP,</w:t>
            </w:r>
            <w:r>
              <w:rPr>
                <w:color w:val="5F5F5F"/>
                <w:spacing w:val="-2"/>
                <w:sz w:val="18"/>
              </w:rPr>
              <w:t xml:space="preserve"> </w:t>
            </w:r>
            <w:r>
              <w:rPr>
                <w:color w:val="5F5F5F"/>
                <w:sz w:val="18"/>
              </w:rPr>
              <w:t>develop</w:t>
            </w:r>
            <w:r>
              <w:rPr>
                <w:color w:val="5F5F5F"/>
                <w:spacing w:val="-3"/>
                <w:sz w:val="18"/>
              </w:rPr>
              <w:t xml:space="preserve"> </w:t>
            </w:r>
            <w:r>
              <w:rPr>
                <w:color w:val="5F5F5F"/>
                <w:sz w:val="18"/>
              </w:rPr>
              <w:t>a</w:t>
            </w:r>
            <w:r>
              <w:rPr>
                <w:color w:val="5F5F5F"/>
                <w:spacing w:val="-3"/>
                <w:sz w:val="18"/>
              </w:rPr>
              <w:t xml:space="preserve"> </w:t>
            </w:r>
            <w:r>
              <w:rPr>
                <w:color w:val="5F5F5F"/>
                <w:sz w:val="18"/>
              </w:rPr>
              <w:t>nest</w:t>
            </w:r>
            <w:r>
              <w:rPr>
                <w:color w:val="5F5F5F"/>
                <w:spacing w:val="-2"/>
                <w:sz w:val="18"/>
              </w:rPr>
              <w:t xml:space="preserve"> </w:t>
            </w:r>
            <w:r>
              <w:rPr>
                <w:color w:val="5F5F5F"/>
                <w:sz w:val="18"/>
              </w:rPr>
              <w:t>management</w:t>
            </w:r>
            <w:r>
              <w:rPr>
                <w:color w:val="5F5F5F"/>
                <w:spacing w:val="-2"/>
                <w:sz w:val="18"/>
              </w:rPr>
              <w:t xml:space="preserve"> </w:t>
            </w:r>
            <w:r>
              <w:rPr>
                <w:color w:val="5F5F5F"/>
                <w:sz w:val="18"/>
              </w:rPr>
              <w:t>strategy</w:t>
            </w:r>
            <w:r>
              <w:rPr>
                <w:color w:val="5F5F5F"/>
                <w:spacing w:val="-2"/>
                <w:sz w:val="18"/>
              </w:rPr>
              <w:t xml:space="preserve"> </w:t>
            </w:r>
            <w:r>
              <w:rPr>
                <w:color w:val="5F5F5F"/>
                <w:sz w:val="18"/>
              </w:rPr>
              <w:t>to</w:t>
            </w:r>
            <w:r>
              <w:rPr>
                <w:color w:val="5F5F5F"/>
                <w:spacing w:val="-3"/>
                <w:sz w:val="18"/>
              </w:rPr>
              <w:t xml:space="preserve"> </w:t>
            </w:r>
            <w:r>
              <w:rPr>
                <w:color w:val="5F5F5F"/>
                <w:sz w:val="18"/>
              </w:rPr>
              <w:t>avoid</w:t>
            </w:r>
            <w:r>
              <w:rPr>
                <w:color w:val="5F5F5F"/>
                <w:spacing w:val="-3"/>
                <w:sz w:val="18"/>
              </w:rPr>
              <w:t xml:space="preserve"> </w:t>
            </w:r>
            <w:r>
              <w:rPr>
                <w:color w:val="5F5F5F"/>
                <w:sz w:val="18"/>
              </w:rPr>
              <w:t>impacts</w:t>
            </w:r>
            <w:r>
              <w:rPr>
                <w:color w:val="5F5F5F"/>
                <w:spacing w:val="-2"/>
                <w:sz w:val="18"/>
              </w:rPr>
              <w:t xml:space="preserve"> </w:t>
            </w:r>
            <w:r>
              <w:rPr>
                <w:color w:val="5F5F5F"/>
                <w:sz w:val="18"/>
              </w:rPr>
              <w:t>to</w:t>
            </w:r>
            <w:r>
              <w:rPr>
                <w:color w:val="5F5F5F"/>
                <w:spacing w:val="-3"/>
                <w:sz w:val="18"/>
              </w:rPr>
              <w:t xml:space="preserve"> </w:t>
            </w:r>
            <w:r>
              <w:rPr>
                <w:color w:val="5F5F5F"/>
                <w:sz w:val="18"/>
              </w:rPr>
              <w:t>raptors</w:t>
            </w:r>
            <w:r>
              <w:rPr>
                <w:color w:val="5F5F5F"/>
                <w:spacing w:val="-2"/>
                <w:sz w:val="18"/>
              </w:rPr>
              <w:t xml:space="preserve"> </w:t>
            </w:r>
            <w:r>
              <w:rPr>
                <w:color w:val="5F5F5F"/>
                <w:sz w:val="18"/>
              </w:rPr>
              <w:t>during</w:t>
            </w:r>
            <w:r>
              <w:rPr>
                <w:color w:val="5F5F5F"/>
                <w:spacing w:val="-3"/>
                <w:sz w:val="18"/>
              </w:rPr>
              <w:t xml:space="preserve"> </w:t>
            </w:r>
            <w:r>
              <w:rPr>
                <w:color w:val="5F5F5F"/>
                <w:sz w:val="18"/>
              </w:rPr>
              <w:t>major</w:t>
            </w:r>
            <w:r>
              <w:rPr>
                <w:color w:val="5F5F5F"/>
                <w:spacing w:val="-2"/>
                <w:sz w:val="18"/>
              </w:rPr>
              <w:t xml:space="preserve"> </w:t>
            </w:r>
            <w:r>
              <w:rPr>
                <w:color w:val="5F5F5F"/>
                <w:sz w:val="18"/>
              </w:rPr>
              <w:t>operational</w:t>
            </w:r>
            <w:r>
              <w:rPr>
                <w:color w:val="5F5F5F"/>
                <w:spacing w:val="-2"/>
                <w:sz w:val="18"/>
              </w:rPr>
              <w:t xml:space="preserve"> </w:t>
            </w:r>
            <w:r>
              <w:rPr>
                <w:color w:val="5F5F5F"/>
                <w:sz w:val="18"/>
              </w:rPr>
              <w:t>and</w:t>
            </w:r>
            <w:r>
              <w:rPr>
                <w:color w:val="5F5F5F"/>
                <w:spacing w:val="-1"/>
                <w:sz w:val="18"/>
              </w:rPr>
              <w:t xml:space="preserve"> </w:t>
            </w:r>
            <w:r>
              <w:rPr>
                <w:color w:val="5F5F5F"/>
                <w:sz w:val="18"/>
              </w:rPr>
              <w:t>maintenance</w:t>
            </w:r>
            <w:r>
              <w:rPr>
                <w:color w:val="5F5F5F"/>
                <w:spacing w:val="-3"/>
                <w:sz w:val="18"/>
              </w:rPr>
              <w:t xml:space="preserve"> </w:t>
            </w:r>
            <w:r>
              <w:rPr>
                <w:color w:val="5F5F5F"/>
                <w:sz w:val="18"/>
              </w:rPr>
              <w:t>activities</w:t>
            </w:r>
            <w:r>
              <w:rPr>
                <w:color w:val="5F5F5F"/>
                <w:spacing w:val="-2"/>
                <w:sz w:val="18"/>
              </w:rPr>
              <w:t xml:space="preserve"> </w:t>
            </w:r>
            <w:r>
              <w:rPr>
                <w:color w:val="5F5F5F"/>
                <w:sz w:val="18"/>
              </w:rPr>
              <w:t>(e.g.</w:t>
            </w:r>
            <w:r>
              <w:rPr>
                <w:color w:val="5F5F5F"/>
                <w:spacing w:val="-2"/>
                <w:sz w:val="18"/>
              </w:rPr>
              <w:t xml:space="preserve"> </w:t>
            </w:r>
            <w:r>
              <w:rPr>
                <w:color w:val="5F5F5F"/>
                <w:sz w:val="18"/>
              </w:rPr>
              <w:t>long-term increase in site activity that includes use of crane/s for lifting and replacing large components and equipment)</w:t>
            </w:r>
          </w:p>
          <w:p w14:paraId="0B683F15" w14:textId="77777777" w:rsidR="00911B64" w:rsidRDefault="00407A2A">
            <w:pPr>
              <w:pStyle w:val="TableParagraph"/>
              <w:spacing w:before="120"/>
              <w:ind w:left="380" w:right="283"/>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major</w:t>
            </w:r>
            <w:r>
              <w:rPr>
                <w:color w:val="5F5F5F"/>
                <w:spacing w:val="-1"/>
                <w:sz w:val="18"/>
              </w:rPr>
              <w:t xml:space="preserve"> </w:t>
            </w:r>
            <w:r>
              <w:rPr>
                <w:color w:val="5F5F5F"/>
                <w:sz w:val="18"/>
              </w:rPr>
              <w:t>operational</w:t>
            </w:r>
            <w:r>
              <w:rPr>
                <w:color w:val="5F5F5F"/>
                <w:spacing w:val="-2"/>
                <w:sz w:val="18"/>
              </w:rPr>
              <w:t xml:space="preserve"> </w:t>
            </w:r>
            <w:r>
              <w:rPr>
                <w:color w:val="5F5F5F"/>
                <w:sz w:val="18"/>
              </w:rPr>
              <w:t>and</w:t>
            </w:r>
            <w:r>
              <w:rPr>
                <w:color w:val="5F5F5F"/>
                <w:spacing w:val="-3"/>
                <w:sz w:val="18"/>
              </w:rPr>
              <w:t xml:space="preserve"> </w:t>
            </w:r>
            <w:r>
              <w:rPr>
                <w:color w:val="5F5F5F"/>
                <w:sz w:val="18"/>
              </w:rPr>
              <w:t>maintenance</w:t>
            </w:r>
            <w:r>
              <w:rPr>
                <w:color w:val="5F5F5F"/>
                <w:spacing w:val="-1"/>
                <w:sz w:val="18"/>
              </w:rPr>
              <w:t xml:space="preserve"> </w:t>
            </w:r>
            <w:r>
              <w:rPr>
                <w:color w:val="5F5F5F"/>
                <w:sz w:val="18"/>
              </w:rPr>
              <w:t>activities,</w:t>
            </w:r>
            <w:r>
              <w:rPr>
                <w:color w:val="5F5F5F"/>
                <w:spacing w:val="-2"/>
                <w:sz w:val="18"/>
              </w:rPr>
              <w:t xml:space="preserve"> </w:t>
            </w:r>
            <w:r>
              <w:rPr>
                <w:color w:val="5F5F5F"/>
                <w:sz w:val="18"/>
              </w:rPr>
              <w:t>confirm</w:t>
            </w:r>
            <w:r>
              <w:rPr>
                <w:color w:val="5F5F5F"/>
                <w:spacing w:val="-2"/>
                <w:sz w:val="18"/>
              </w:rPr>
              <w:t xml:space="preserve"> </w:t>
            </w:r>
            <w:r>
              <w:rPr>
                <w:color w:val="5F5F5F"/>
                <w:sz w:val="18"/>
              </w:rPr>
              <w:t>that</w:t>
            </w:r>
            <w:r>
              <w:rPr>
                <w:color w:val="5F5F5F"/>
                <w:spacing w:val="-2"/>
                <w:sz w:val="18"/>
              </w:rPr>
              <w:t xml:space="preserve"> </w:t>
            </w:r>
            <w:r>
              <w:rPr>
                <w:color w:val="5F5F5F"/>
                <w:sz w:val="18"/>
              </w:rPr>
              <w:t>there</w:t>
            </w:r>
            <w:r>
              <w:rPr>
                <w:color w:val="5F5F5F"/>
                <w:spacing w:val="-3"/>
                <w:sz w:val="18"/>
              </w:rPr>
              <w:t xml:space="preserve"> </w:t>
            </w:r>
            <w:r>
              <w:rPr>
                <w:color w:val="5F5F5F"/>
                <w:sz w:val="18"/>
              </w:rPr>
              <w:t>are</w:t>
            </w:r>
            <w:r>
              <w:rPr>
                <w:color w:val="5F5F5F"/>
                <w:spacing w:val="-3"/>
                <w:sz w:val="18"/>
              </w:rPr>
              <w:t xml:space="preserve"> </w:t>
            </w:r>
            <w:r>
              <w:rPr>
                <w:color w:val="5F5F5F"/>
                <w:sz w:val="18"/>
              </w:rPr>
              <w:t>no</w:t>
            </w:r>
            <w:r>
              <w:rPr>
                <w:color w:val="5F5F5F"/>
                <w:spacing w:val="-3"/>
                <w:sz w:val="18"/>
              </w:rPr>
              <w:t xml:space="preserve"> </w:t>
            </w:r>
            <w:r>
              <w:rPr>
                <w:color w:val="5F5F5F"/>
                <w:sz w:val="18"/>
              </w:rPr>
              <w:t>nests</w:t>
            </w:r>
            <w:r>
              <w:rPr>
                <w:color w:val="5F5F5F"/>
                <w:spacing w:val="-2"/>
                <w:sz w:val="18"/>
              </w:rPr>
              <w:t xml:space="preserve"> </w:t>
            </w:r>
            <w:r>
              <w:rPr>
                <w:color w:val="5F5F5F"/>
                <w:sz w:val="18"/>
              </w:rPr>
              <w:t>within</w:t>
            </w:r>
            <w:r>
              <w:rPr>
                <w:color w:val="5F5F5F"/>
                <w:spacing w:val="-1"/>
                <w:sz w:val="18"/>
              </w:rPr>
              <w:t xml:space="preserve"> </w:t>
            </w:r>
            <w:proofErr w:type="gramStart"/>
            <w:r>
              <w:rPr>
                <w:color w:val="5F5F5F"/>
                <w:sz w:val="18"/>
              </w:rPr>
              <w:t>a</w:t>
            </w:r>
            <w:r>
              <w:rPr>
                <w:color w:val="5F5F5F"/>
                <w:spacing w:val="-3"/>
                <w:sz w:val="18"/>
              </w:rPr>
              <w:t xml:space="preserve"> </w:t>
            </w:r>
            <w:r>
              <w:rPr>
                <w:color w:val="5F5F5F"/>
                <w:sz w:val="18"/>
              </w:rPr>
              <w:t>distance</w:t>
            </w:r>
            <w:r>
              <w:rPr>
                <w:color w:val="5F5F5F"/>
                <w:spacing w:val="-3"/>
                <w:sz w:val="18"/>
              </w:rPr>
              <w:t xml:space="preserve"> </w:t>
            </w:r>
            <w:r>
              <w:rPr>
                <w:color w:val="5F5F5F"/>
                <w:sz w:val="18"/>
              </w:rPr>
              <w:t>of</w:t>
            </w:r>
            <w:r>
              <w:rPr>
                <w:color w:val="5F5F5F"/>
                <w:spacing w:val="-2"/>
                <w:sz w:val="18"/>
              </w:rPr>
              <w:t xml:space="preserve"> </w:t>
            </w:r>
            <w:r>
              <w:rPr>
                <w:color w:val="5F5F5F"/>
                <w:sz w:val="18"/>
              </w:rPr>
              <w:t>500</w:t>
            </w:r>
            <w:proofErr w:type="gramEnd"/>
            <w:r>
              <w:rPr>
                <w:color w:val="5F5F5F"/>
                <w:spacing w:val="-3"/>
                <w:sz w:val="18"/>
              </w:rPr>
              <w:t xml:space="preserve"> </w:t>
            </w:r>
            <w:r>
              <w:rPr>
                <w:color w:val="5F5F5F"/>
                <w:sz w:val="18"/>
              </w:rPr>
              <w:t>m</w:t>
            </w:r>
            <w:r>
              <w:rPr>
                <w:color w:val="5F5F5F"/>
                <w:spacing w:val="-2"/>
                <w:sz w:val="18"/>
              </w:rPr>
              <w:t xml:space="preserve"> </w:t>
            </w:r>
            <w:r>
              <w:rPr>
                <w:color w:val="5F5F5F"/>
                <w:sz w:val="18"/>
              </w:rPr>
              <w:t>of</w:t>
            </w:r>
            <w:r>
              <w:rPr>
                <w:color w:val="5F5F5F"/>
                <w:spacing w:val="-2"/>
                <w:sz w:val="18"/>
              </w:rPr>
              <w:t xml:space="preserve"> </w:t>
            </w:r>
            <w:r>
              <w:rPr>
                <w:color w:val="5F5F5F"/>
                <w:sz w:val="18"/>
              </w:rPr>
              <w:t>the</w:t>
            </w:r>
            <w:r>
              <w:rPr>
                <w:color w:val="5F5F5F"/>
                <w:spacing w:val="-1"/>
                <w:sz w:val="18"/>
              </w:rPr>
              <w:t xml:space="preserve"> </w:t>
            </w:r>
            <w:r>
              <w:rPr>
                <w:color w:val="5F5F5F"/>
                <w:sz w:val="18"/>
              </w:rPr>
              <w:t>site</w:t>
            </w:r>
            <w:r>
              <w:rPr>
                <w:color w:val="5F5F5F"/>
                <w:spacing w:val="-3"/>
                <w:sz w:val="18"/>
              </w:rPr>
              <w:t xml:space="preserve"> </w:t>
            </w:r>
            <w:r>
              <w:rPr>
                <w:color w:val="5F5F5F"/>
                <w:sz w:val="18"/>
              </w:rPr>
              <w:t>boundary or</w:t>
            </w:r>
            <w:r>
              <w:rPr>
                <w:color w:val="5F5F5F"/>
                <w:spacing w:val="-2"/>
                <w:sz w:val="18"/>
              </w:rPr>
              <w:t xml:space="preserve"> </w:t>
            </w:r>
            <w:r>
              <w:rPr>
                <w:color w:val="5F5F5F"/>
                <w:sz w:val="18"/>
              </w:rPr>
              <w:t>within1</w:t>
            </w:r>
            <w:r>
              <w:rPr>
                <w:color w:val="5F5F5F"/>
                <w:spacing w:val="-3"/>
                <w:sz w:val="18"/>
              </w:rPr>
              <w:t xml:space="preserve"> </w:t>
            </w:r>
            <w:r>
              <w:rPr>
                <w:color w:val="5F5F5F"/>
                <w:sz w:val="18"/>
              </w:rPr>
              <w:t>km</w:t>
            </w:r>
            <w:r>
              <w:rPr>
                <w:color w:val="5F5F5F"/>
                <w:spacing w:val="-2"/>
                <w:sz w:val="18"/>
              </w:rPr>
              <w:t xml:space="preserve"> </w:t>
            </w:r>
            <w:r>
              <w:rPr>
                <w:color w:val="5F5F5F"/>
                <w:sz w:val="18"/>
              </w:rPr>
              <w:t>line-of- sight prior to activities, using data collected within one year prior to the commencement of construction.</w:t>
            </w:r>
          </w:p>
          <w:p w14:paraId="3948BA75" w14:textId="77777777" w:rsidR="00911B64" w:rsidRDefault="00407A2A">
            <w:pPr>
              <w:pStyle w:val="TableParagraph"/>
              <w:spacing w:before="120"/>
              <w:ind w:left="380"/>
              <w:rPr>
                <w:sz w:val="18"/>
              </w:rPr>
            </w:pPr>
            <w:r>
              <w:rPr>
                <w:color w:val="5F5F5F"/>
                <w:sz w:val="18"/>
              </w:rPr>
              <w:t>Undertake</w:t>
            </w:r>
            <w:r>
              <w:rPr>
                <w:color w:val="5F5F5F"/>
                <w:spacing w:val="-3"/>
                <w:sz w:val="18"/>
              </w:rPr>
              <w:t xml:space="preserve"> </w:t>
            </w:r>
            <w:r>
              <w:rPr>
                <w:color w:val="5F5F5F"/>
                <w:sz w:val="18"/>
              </w:rPr>
              <w:t>a</w:t>
            </w:r>
            <w:r>
              <w:rPr>
                <w:color w:val="5F5F5F"/>
                <w:spacing w:val="-3"/>
                <w:sz w:val="18"/>
              </w:rPr>
              <w:t xml:space="preserve"> </w:t>
            </w:r>
            <w:r>
              <w:rPr>
                <w:color w:val="5F5F5F"/>
                <w:sz w:val="18"/>
              </w:rPr>
              <w:t>further</w:t>
            </w:r>
            <w:r>
              <w:rPr>
                <w:color w:val="5F5F5F"/>
                <w:spacing w:val="-2"/>
                <w:sz w:val="18"/>
              </w:rPr>
              <w:t xml:space="preserve"> </w:t>
            </w:r>
            <w:r>
              <w:rPr>
                <w:color w:val="5F5F5F"/>
                <w:sz w:val="18"/>
              </w:rPr>
              <w:t>nest</w:t>
            </w:r>
            <w:r>
              <w:rPr>
                <w:color w:val="5F5F5F"/>
                <w:spacing w:val="-2"/>
                <w:sz w:val="18"/>
              </w:rPr>
              <w:t xml:space="preserve"> </w:t>
            </w:r>
            <w:r>
              <w:rPr>
                <w:color w:val="5F5F5F"/>
                <w:sz w:val="18"/>
              </w:rPr>
              <w:t>survey</w:t>
            </w:r>
            <w:r>
              <w:rPr>
                <w:color w:val="5F5F5F"/>
                <w:spacing w:val="-2"/>
                <w:sz w:val="18"/>
              </w:rPr>
              <w:t xml:space="preserve"> </w:t>
            </w:r>
            <w:r>
              <w:rPr>
                <w:color w:val="5F5F5F"/>
                <w:sz w:val="18"/>
              </w:rPr>
              <w:t>if</w:t>
            </w:r>
            <w:r>
              <w:rPr>
                <w:color w:val="5F5F5F"/>
                <w:spacing w:val="-2"/>
                <w:sz w:val="18"/>
              </w:rPr>
              <w:t xml:space="preserve"> </w:t>
            </w:r>
            <w:r>
              <w:rPr>
                <w:color w:val="5F5F5F"/>
                <w:sz w:val="18"/>
              </w:rPr>
              <w:t>there</w:t>
            </w:r>
            <w:r>
              <w:rPr>
                <w:color w:val="5F5F5F"/>
                <w:spacing w:val="-3"/>
                <w:sz w:val="18"/>
              </w:rPr>
              <w:t xml:space="preserve"> </w:t>
            </w:r>
            <w:r>
              <w:rPr>
                <w:color w:val="5F5F5F"/>
                <w:sz w:val="18"/>
              </w:rPr>
              <w:t>is</w:t>
            </w:r>
            <w:r>
              <w:rPr>
                <w:color w:val="5F5F5F"/>
                <w:spacing w:val="-2"/>
                <w:sz w:val="18"/>
              </w:rPr>
              <w:t xml:space="preserve"> </w:t>
            </w:r>
            <w:r>
              <w:rPr>
                <w:color w:val="5F5F5F"/>
                <w:sz w:val="18"/>
              </w:rPr>
              <w:t>no</w:t>
            </w:r>
            <w:r>
              <w:rPr>
                <w:color w:val="5F5F5F"/>
                <w:spacing w:val="-1"/>
                <w:sz w:val="18"/>
              </w:rPr>
              <w:t xml:space="preserve"> </w:t>
            </w:r>
            <w:r>
              <w:rPr>
                <w:color w:val="5F5F5F"/>
                <w:sz w:val="18"/>
              </w:rPr>
              <w:t>recent</w:t>
            </w:r>
            <w:r>
              <w:rPr>
                <w:color w:val="5F5F5F"/>
                <w:spacing w:val="-2"/>
                <w:sz w:val="18"/>
              </w:rPr>
              <w:t xml:space="preserve"> </w:t>
            </w:r>
            <w:r>
              <w:rPr>
                <w:color w:val="5F5F5F"/>
                <w:sz w:val="18"/>
              </w:rPr>
              <w:t>(within</w:t>
            </w:r>
            <w:r>
              <w:rPr>
                <w:color w:val="5F5F5F"/>
                <w:spacing w:val="-3"/>
                <w:sz w:val="18"/>
              </w:rPr>
              <w:t xml:space="preserve"> </w:t>
            </w:r>
            <w:r>
              <w:rPr>
                <w:color w:val="5F5F5F"/>
                <w:sz w:val="18"/>
              </w:rPr>
              <w:t>one</w:t>
            </w:r>
            <w:r>
              <w:rPr>
                <w:color w:val="5F5F5F"/>
                <w:spacing w:val="-3"/>
                <w:sz w:val="18"/>
              </w:rPr>
              <w:t xml:space="preserve"> </w:t>
            </w:r>
            <w:r>
              <w:rPr>
                <w:color w:val="5F5F5F"/>
                <w:sz w:val="18"/>
              </w:rPr>
              <w:t>year)</w:t>
            </w:r>
            <w:r>
              <w:rPr>
                <w:color w:val="5F5F5F"/>
                <w:spacing w:val="-2"/>
                <w:sz w:val="18"/>
              </w:rPr>
              <w:t xml:space="preserve"> </w:t>
            </w:r>
            <w:r>
              <w:rPr>
                <w:color w:val="5F5F5F"/>
                <w:sz w:val="18"/>
              </w:rPr>
              <w:t>survey</w:t>
            </w:r>
            <w:r>
              <w:rPr>
                <w:color w:val="5F5F5F"/>
                <w:spacing w:val="-2"/>
                <w:sz w:val="18"/>
              </w:rPr>
              <w:t xml:space="preserve"> </w:t>
            </w:r>
            <w:r>
              <w:rPr>
                <w:color w:val="5F5F5F"/>
                <w:sz w:val="18"/>
              </w:rPr>
              <w:t>data</w:t>
            </w:r>
            <w:r>
              <w:rPr>
                <w:color w:val="5F5F5F"/>
                <w:spacing w:val="-3"/>
                <w:sz w:val="18"/>
              </w:rPr>
              <w:t xml:space="preserve"> </w:t>
            </w:r>
            <w:r>
              <w:rPr>
                <w:color w:val="5F5F5F"/>
                <w:sz w:val="18"/>
              </w:rPr>
              <w:t>of</w:t>
            </w:r>
            <w:r>
              <w:rPr>
                <w:color w:val="5F5F5F"/>
                <w:spacing w:val="-2"/>
                <w:sz w:val="18"/>
              </w:rPr>
              <w:t xml:space="preserve"> </w:t>
            </w:r>
            <w:r>
              <w:rPr>
                <w:color w:val="5F5F5F"/>
                <w:sz w:val="18"/>
              </w:rPr>
              <w:t>nest</w:t>
            </w:r>
            <w:r>
              <w:rPr>
                <w:color w:val="5F5F5F"/>
                <w:spacing w:val="-1"/>
                <w:sz w:val="18"/>
              </w:rPr>
              <w:t xml:space="preserve"> </w:t>
            </w:r>
            <w:r>
              <w:rPr>
                <w:color w:val="5F5F5F"/>
                <w:sz w:val="18"/>
              </w:rPr>
              <w:t>presence</w:t>
            </w:r>
            <w:r>
              <w:rPr>
                <w:color w:val="5F5F5F"/>
                <w:spacing w:val="-3"/>
                <w:sz w:val="18"/>
              </w:rPr>
              <w:t xml:space="preserve"> </w:t>
            </w:r>
            <w:r>
              <w:rPr>
                <w:color w:val="5F5F5F"/>
                <w:sz w:val="18"/>
              </w:rPr>
              <w:t>outside</w:t>
            </w:r>
            <w:r>
              <w:rPr>
                <w:color w:val="5F5F5F"/>
                <w:spacing w:val="-3"/>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breeding</w:t>
            </w:r>
            <w:r>
              <w:rPr>
                <w:color w:val="5F5F5F"/>
                <w:spacing w:val="-3"/>
                <w:sz w:val="18"/>
              </w:rPr>
              <w:t xml:space="preserve"> </w:t>
            </w:r>
            <w:r>
              <w:rPr>
                <w:color w:val="5F5F5F"/>
                <w:sz w:val="18"/>
              </w:rPr>
              <w:t>season,</w:t>
            </w:r>
            <w:r>
              <w:rPr>
                <w:color w:val="5F5F5F"/>
                <w:spacing w:val="-2"/>
                <w:sz w:val="18"/>
              </w:rPr>
              <w:t xml:space="preserve"> </w:t>
            </w:r>
            <w:r>
              <w:rPr>
                <w:color w:val="5F5F5F"/>
                <w:sz w:val="18"/>
              </w:rPr>
              <w:t>as</w:t>
            </w:r>
            <w:r>
              <w:rPr>
                <w:color w:val="5F5F5F"/>
                <w:spacing w:val="-2"/>
                <w:sz w:val="18"/>
              </w:rPr>
              <w:t xml:space="preserve"> </w:t>
            </w:r>
            <w:r>
              <w:rPr>
                <w:color w:val="5F5F5F"/>
                <w:sz w:val="18"/>
              </w:rPr>
              <w:t>per</w:t>
            </w:r>
            <w:r>
              <w:rPr>
                <w:color w:val="5F5F5F"/>
                <w:spacing w:val="-2"/>
                <w:sz w:val="18"/>
              </w:rPr>
              <w:t xml:space="preserve"> </w:t>
            </w:r>
            <w:r>
              <w:rPr>
                <w:color w:val="5F5F5F"/>
                <w:sz w:val="18"/>
              </w:rPr>
              <w:t>the</w:t>
            </w:r>
            <w:r>
              <w:rPr>
                <w:color w:val="5F5F5F"/>
                <w:spacing w:val="-3"/>
                <w:sz w:val="18"/>
              </w:rPr>
              <w:t xml:space="preserve"> </w:t>
            </w:r>
            <w:r>
              <w:rPr>
                <w:color w:val="5F5F5F"/>
                <w:sz w:val="18"/>
              </w:rPr>
              <w:t>T</w:t>
            </w:r>
            <w:r>
              <w:rPr>
                <w:i/>
                <w:color w:val="5F5F5F"/>
                <w:sz w:val="18"/>
              </w:rPr>
              <w:t xml:space="preserve">hreatened Tasmanian Eagles Recovery Plan 2006-2010 </w:t>
            </w:r>
            <w:r>
              <w:rPr>
                <w:color w:val="5F5F5F"/>
                <w:sz w:val="18"/>
              </w:rPr>
              <w:t xml:space="preserve">and the Environment Protection Authority’s </w:t>
            </w:r>
            <w:r>
              <w:rPr>
                <w:i/>
                <w:color w:val="5F5F5F"/>
                <w:sz w:val="18"/>
              </w:rPr>
              <w:t>Guide to Eagle Nest Searching and Nest Activity Checks</w:t>
            </w:r>
            <w:r>
              <w:rPr>
                <w:color w:val="5F5F5F"/>
                <w:sz w:val="18"/>
              </w:rPr>
              <w:t>.</w:t>
            </w:r>
          </w:p>
          <w:p w14:paraId="3625EC54" w14:textId="77777777" w:rsidR="00911B64" w:rsidRDefault="00407A2A">
            <w:pPr>
              <w:pStyle w:val="TableParagraph"/>
              <w:tabs>
                <w:tab w:val="left" w:pos="740"/>
              </w:tabs>
              <w:spacing w:before="62"/>
              <w:ind w:left="380"/>
              <w:rPr>
                <w:sz w:val="18"/>
              </w:rPr>
            </w:pPr>
            <w:r>
              <w:rPr>
                <w:noProof/>
              </w:rPr>
              <w:drawing>
                <wp:inline distT="0" distB="0" distL="0" distR="0" wp14:anchorId="6E2FB0FC" wp14:editId="36A59E05">
                  <wp:extent cx="95250" cy="94615"/>
                  <wp:effectExtent l="0" t="0" r="0" b="0"/>
                  <wp:docPr id="781" name="Image 7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1" name="Image 781"/>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If</w:t>
            </w:r>
            <w:r>
              <w:rPr>
                <w:color w:val="5F5F5F"/>
                <w:spacing w:val="-3"/>
                <w:sz w:val="18"/>
              </w:rPr>
              <w:t xml:space="preserve"> </w:t>
            </w:r>
            <w:r>
              <w:rPr>
                <w:color w:val="5F5F5F"/>
                <w:sz w:val="18"/>
              </w:rPr>
              <w:t>a</w:t>
            </w:r>
            <w:r>
              <w:rPr>
                <w:color w:val="5F5F5F"/>
                <w:spacing w:val="-3"/>
                <w:sz w:val="18"/>
              </w:rPr>
              <w:t xml:space="preserve"> </w:t>
            </w:r>
            <w:r>
              <w:rPr>
                <w:color w:val="5F5F5F"/>
                <w:sz w:val="18"/>
              </w:rPr>
              <w:t>nest</w:t>
            </w:r>
            <w:r>
              <w:rPr>
                <w:color w:val="5F5F5F"/>
                <w:spacing w:val="-2"/>
                <w:sz w:val="18"/>
              </w:rPr>
              <w:t xml:space="preserve"> </w:t>
            </w:r>
            <w:r>
              <w:rPr>
                <w:color w:val="5F5F5F"/>
                <w:sz w:val="18"/>
              </w:rPr>
              <w:t>is</w:t>
            </w:r>
            <w:r>
              <w:rPr>
                <w:color w:val="5F5F5F"/>
                <w:spacing w:val="-2"/>
                <w:sz w:val="18"/>
              </w:rPr>
              <w:t xml:space="preserve"> </w:t>
            </w:r>
            <w:r>
              <w:rPr>
                <w:color w:val="5F5F5F"/>
                <w:sz w:val="18"/>
              </w:rPr>
              <w:t>observed</w:t>
            </w:r>
            <w:r>
              <w:rPr>
                <w:color w:val="5F5F5F"/>
                <w:spacing w:val="-3"/>
                <w:sz w:val="18"/>
              </w:rPr>
              <w:t xml:space="preserve"> </w:t>
            </w:r>
            <w:r>
              <w:rPr>
                <w:color w:val="5F5F5F"/>
                <w:sz w:val="18"/>
              </w:rPr>
              <w:t>within</w:t>
            </w:r>
            <w:r>
              <w:rPr>
                <w:color w:val="5F5F5F"/>
                <w:spacing w:val="-4"/>
                <w:sz w:val="18"/>
              </w:rPr>
              <w:t xml:space="preserve"> </w:t>
            </w:r>
            <w:proofErr w:type="gramStart"/>
            <w:r>
              <w:rPr>
                <w:color w:val="5F5F5F"/>
                <w:sz w:val="18"/>
              </w:rPr>
              <w:t>a</w:t>
            </w:r>
            <w:r>
              <w:rPr>
                <w:color w:val="5F5F5F"/>
                <w:spacing w:val="-1"/>
                <w:sz w:val="18"/>
              </w:rPr>
              <w:t xml:space="preserve"> </w:t>
            </w:r>
            <w:r>
              <w:rPr>
                <w:color w:val="5F5F5F"/>
                <w:sz w:val="18"/>
              </w:rPr>
              <w:t>distance</w:t>
            </w:r>
            <w:r>
              <w:rPr>
                <w:color w:val="5F5F5F"/>
                <w:spacing w:val="-3"/>
                <w:sz w:val="18"/>
              </w:rPr>
              <w:t xml:space="preserve"> </w:t>
            </w:r>
            <w:r>
              <w:rPr>
                <w:color w:val="5F5F5F"/>
                <w:sz w:val="18"/>
              </w:rPr>
              <w:t>of</w:t>
            </w:r>
            <w:r>
              <w:rPr>
                <w:color w:val="5F5F5F"/>
                <w:spacing w:val="-2"/>
                <w:sz w:val="18"/>
              </w:rPr>
              <w:t xml:space="preserve"> </w:t>
            </w:r>
            <w:r>
              <w:rPr>
                <w:color w:val="5F5F5F"/>
                <w:sz w:val="18"/>
              </w:rPr>
              <w:t>500</w:t>
            </w:r>
            <w:proofErr w:type="gramEnd"/>
            <w:r>
              <w:rPr>
                <w:color w:val="5F5F5F"/>
                <w:spacing w:val="-2"/>
                <w:sz w:val="18"/>
              </w:rPr>
              <w:t xml:space="preserve"> </w:t>
            </w:r>
            <w:r>
              <w:rPr>
                <w:color w:val="5F5F5F"/>
                <w:sz w:val="18"/>
              </w:rPr>
              <w:t>m</w:t>
            </w:r>
            <w:r>
              <w:rPr>
                <w:color w:val="5F5F5F"/>
                <w:spacing w:val="-2"/>
                <w:sz w:val="18"/>
              </w:rPr>
              <w:t xml:space="preserve"> </w:t>
            </w:r>
            <w:r>
              <w:rPr>
                <w:color w:val="5F5F5F"/>
                <w:sz w:val="18"/>
              </w:rPr>
              <w:t>or</w:t>
            </w:r>
            <w:r>
              <w:rPr>
                <w:color w:val="5F5F5F"/>
                <w:spacing w:val="-2"/>
                <w:sz w:val="18"/>
              </w:rPr>
              <w:t xml:space="preserve"> </w:t>
            </w:r>
            <w:r>
              <w:rPr>
                <w:color w:val="5F5F5F"/>
                <w:sz w:val="18"/>
              </w:rPr>
              <w:t>within</w:t>
            </w:r>
            <w:r>
              <w:rPr>
                <w:color w:val="5F5F5F"/>
                <w:spacing w:val="-2"/>
                <w:sz w:val="18"/>
              </w:rPr>
              <w:t xml:space="preserve"> </w:t>
            </w:r>
            <w:r>
              <w:rPr>
                <w:color w:val="5F5F5F"/>
                <w:sz w:val="18"/>
              </w:rPr>
              <w:t>1</w:t>
            </w:r>
            <w:r>
              <w:rPr>
                <w:color w:val="5F5F5F"/>
                <w:spacing w:val="-3"/>
                <w:sz w:val="18"/>
              </w:rPr>
              <w:t xml:space="preserve"> </w:t>
            </w:r>
            <w:r>
              <w:rPr>
                <w:color w:val="5F5F5F"/>
                <w:sz w:val="18"/>
              </w:rPr>
              <w:t>km</w:t>
            </w:r>
            <w:r>
              <w:rPr>
                <w:color w:val="5F5F5F"/>
                <w:spacing w:val="-3"/>
                <w:sz w:val="18"/>
              </w:rPr>
              <w:t xml:space="preserve"> </w:t>
            </w:r>
            <w:r>
              <w:rPr>
                <w:color w:val="5F5F5F"/>
                <w:sz w:val="18"/>
              </w:rPr>
              <w:t>line-of-sight</w:t>
            </w:r>
            <w:r>
              <w:rPr>
                <w:color w:val="5F5F5F"/>
                <w:spacing w:val="-1"/>
                <w:sz w:val="18"/>
              </w:rPr>
              <w:t xml:space="preserve"> </w:t>
            </w: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major</w:t>
            </w:r>
            <w:r>
              <w:rPr>
                <w:color w:val="5F5F5F"/>
                <w:spacing w:val="-2"/>
                <w:sz w:val="18"/>
              </w:rPr>
              <w:t xml:space="preserve"> </w:t>
            </w:r>
            <w:r>
              <w:rPr>
                <w:color w:val="5F5F5F"/>
                <w:sz w:val="18"/>
              </w:rPr>
              <w:t>operational/maintenance</w:t>
            </w:r>
            <w:r>
              <w:rPr>
                <w:color w:val="5F5F5F"/>
                <w:spacing w:val="-4"/>
                <w:sz w:val="18"/>
              </w:rPr>
              <w:t xml:space="preserve"> </w:t>
            </w:r>
            <w:r>
              <w:rPr>
                <w:color w:val="5F5F5F"/>
                <w:sz w:val="18"/>
              </w:rPr>
              <w:t>activities</w:t>
            </w:r>
            <w:r>
              <w:rPr>
                <w:color w:val="5F5F5F"/>
                <w:spacing w:val="-2"/>
                <w:sz w:val="18"/>
              </w:rPr>
              <w:t xml:space="preserve"> </w:t>
            </w:r>
            <w:r>
              <w:rPr>
                <w:color w:val="5F5F5F"/>
                <w:sz w:val="18"/>
              </w:rPr>
              <w:t>the</w:t>
            </w:r>
            <w:r>
              <w:rPr>
                <w:color w:val="5F5F5F"/>
                <w:spacing w:val="-3"/>
                <w:sz w:val="18"/>
              </w:rPr>
              <w:t xml:space="preserve"> </w:t>
            </w:r>
            <w:r>
              <w:rPr>
                <w:color w:val="5F5F5F"/>
                <w:sz w:val="18"/>
              </w:rPr>
              <w:t>following</w:t>
            </w:r>
            <w:r>
              <w:rPr>
                <w:color w:val="5F5F5F"/>
                <w:spacing w:val="-3"/>
                <w:sz w:val="18"/>
              </w:rPr>
              <w:t xml:space="preserve"> </w:t>
            </w:r>
            <w:r>
              <w:rPr>
                <w:color w:val="5F5F5F"/>
                <w:sz w:val="18"/>
              </w:rPr>
              <w:t>will</w:t>
            </w:r>
            <w:r>
              <w:rPr>
                <w:color w:val="5F5F5F"/>
                <w:spacing w:val="-2"/>
                <w:sz w:val="18"/>
              </w:rPr>
              <w:t xml:space="preserve"> </w:t>
            </w:r>
            <w:r>
              <w:rPr>
                <w:color w:val="5F5F5F"/>
                <w:sz w:val="18"/>
              </w:rPr>
              <w:t>be</w:t>
            </w:r>
            <w:r>
              <w:rPr>
                <w:color w:val="5F5F5F"/>
                <w:spacing w:val="-3"/>
                <w:sz w:val="18"/>
              </w:rPr>
              <w:t xml:space="preserve"> </w:t>
            </w:r>
            <w:r>
              <w:rPr>
                <w:color w:val="5F5F5F"/>
                <w:spacing w:val="-2"/>
                <w:sz w:val="18"/>
              </w:rPr>
              <w:t>required:</w:t>
            </w:r>
          </w:p>
          <w:p w14:paraId="67E8137A" w14:textId="77777777" w:rsidR="00911B64" w:rsidRDefault="00407A2A">
            <w:pPr>
              <w:pStyle w:val="TableParagraph"/>
              <w:tabs>
                <w:tab w:val="left" w:pos="740"/>
              </w:tabs>
              <w:spacing w:before="39"/>
              <w:ind w:left="741" w:right="323" w:hanging="360"/>
              <w:rPr>
                <w:sz w:val="18"/>
              </w:rPr>
            </w:pPr>
            <w:r>
              <w:rPr>
                <w:noProof/>
              </w:rPr>
              <w:drawing>
                <wp:inline distT="0" distB="0" distL="0" distR="0" wp14:anchorId="0AAC0401" wp14:editId="04225A35">
                  <wp:extent cx="95250" cy="94615"/>
                  <wp:effectExtent l="0" t="0" r="0" b="0"/>
                  <wp:docPr id="782" name="Image 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2" name="Image 782"/>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Avoid</w:t>
            </w:r>
            <w:r>
              <w:rPr>
                <w:color w:val="5F5F5F"/>
                <w:spacing w:val="-3"/>
                <w:sz w:val="18"/>
              </w:rPr>
              <w:t xml:space="preserve"> </w:t>
            </w:r>
            <w:r>
              <w:rPr>
                <w:color w:val="5F5F5F"/>
                <w:sz w:val="18"/>
              </w:rPr>
              <w:t>major</w:t>
            </w:r>
            <w:r>
              <w:rPr>
                <w:color w:val="5F5F5F"/>
                <w:spacing w:val="-2"/>
                <w:sz w:val="18"/>
              </w:rPr>
              <w:t xml:space="preserve"> </w:t>
            </w:r>
            <w:r>
              <w:rPr>
                <w:color w:val="5F5F5F"/>
                <w:sz w:val="18"/>
              </w:rPr>
              <w:t>activities</w:t>
            </w:r>
            <w:r>
              <w:rPr>
                <w:color w:val="5F5F5F"/>
                <w:spacing w:val="-2"/>
                <w:sz w:val="18"/>
              </w:rPr>
              <w:t xml:space="preserve"> </w:t>
            </w:r>
            <w:r>
              <w:rPr>
                <w:color w:val="5F5F5F"/>
                <w:sz w:val="18"/>
              </w:rPr>
              <w:t>within</w:t>
            </w:r>
            <w:r>
              <w:rPr>
                <w:color w:val="5F5F5F"/>
                <w:spacing w:val="-3"/>
                <w:sz w:val="18"/>
              </w:rPr>
              <w:t xml:space="preserve"> </w:t>
            </w:r>
            <w:proofErr w:type="gramStart"/>
            <w:r>
              <w:rPr>
                <w:color w:val="5F5F5F"/>
                <w:sz w:val="18"/>
              </w:rPr>
              <w:t>a</w:t>
            </w:r>
            <w:r>
              <w:rPr>
                <w:color w:val="5F5F5F"/>
                <w:spacing w:val="-1"/>
                <w:sz w:val="18"/>
              </w:rPr>
              <w:t xml:space="preserve"> </w:t>
            </w:r>
            <w:r>
              <w:rPr>
                <w:color w:val="5F5F5F"/>
                <w:sz w:val="18"/>
              </w:rPr>
              <w:t>distance</w:t>
            </w:r>
            <w:r>
              <w:rPr>
                <w:color w:val="5F5F5F"/>
                <w:spacing w:val="-3"/>
                <w:sz w:val="18"/>
              </w:rPr>
              <w:t xml:space="preserve"> </w:t>
            </w:r>
            <w:r>
              <w:rPr>
                <w:color w:val="5F5F5F"/>
                <w:sz w:val="18"/>
              </w:rPr>
              <w:t>of</w:t>
            </w:r>
            <w:r>
              <w:rPr>
                <w:color w:val="5F5F5F"/>
                <w:spacing w:val="-2"/>
                <w:sz w:val="18"/>
              </w:rPr>
              <w:t xml:space="preserve"> </w:t>
            </w:r>
            <w:r>
              <w:rPr>
                <w:color w:val="5F5F5F"/>
                <w:sz w:val="18"/>
              </w:rPr>
              <w:t>500</w:t>
            </w:r>
            <w:proofErr w:type="gramEnd"/>
            <w:r>
              <w:rPr>
                <w:color w:val="5F5F5F"/>
                <w:spacing w:val="-1"/>
                <w:sz w:val="18"/>
              </w:rPr>
              <w:t xml:space="preserve"> </w:t>
            </w:r>
            <w:r>
              <w:rPr>
                <w:color w:val="5F5F5F"/>
                <w:sz w:val="18"/>
              </w:rPr>
              <w:t>m</w:t>
            </w:r>
            <w:r>
              <w:rPr>
                <w:color w:val="5F5F5F"/>
                <w:spacing w:val="-2"/>
                <w:sz w:val="18"/>
              </w:rPr>
              <w:t xml:space="preserve"> </w:t>
            </w:r>
            <w:r>
              <w:rPr>
                <w:color w:val="5F5F5F"/>
                <w:sz w:val="18"/>
              </w:rPr>
              <w:t>or</w:t>
            </w:r>
            <w:r>
              <w:rPr>
                <w:color w:val="5F5F5F"/>
                <w:spacing w:val="-2"/>
                <w:sz w:val="18"/>
              </w:rPr>
              <w:t xml:space="preserve"> </w:t>
            </w:r>
            <w:r>
              <w:rPr>
                <w:color w:val="5F5F5F"/>
                <w:sz w:val="18"/>
              </w:rPr>
              <w:t>within</w:t>
            </w:r>
            <w:r>
              <w:rPr>
                <w:color w:val="5F5F5F"/>
                <w:spacing w:val="-3"/>
                <w:sz w:val="18"/>
              </w:rPr>
              <w:t xml:space="preserve"> </w:t>
            </w:r>
            <w:r>
              <w:rPr>
                <w:color w:val="5F5F5F"/>
                <w:sz w:val="18"/>
              </w:rPr>
              <w:t>1</w:t>
            </w:r>
            <w:r>
              <w:rPr>
                <w:color w:val="5F5F5F"/>
                <w:spacing w:val="-3"/>
                <w:sz w:val="18"/>
              </w:rPr>
              <w:t xml:space="preserve"> </w:t>
            </w:r>
            <w:r>
              <w:rPr>
                <w:color w:val="5F5F5F"/>
                <w:sz w:val="18"/>
              </w:rPr>
              <w:t>km</w:t>
            </w:r>
            <w:r>
              <w:rPr>
                <w:color w:val="5F5F5F"/>
                <w:spacing w:val="-2"/>
                <w:sz w:val="18"/>
              </w:rPr>
              <w:t xml:space="preserve"> </w:t>
            </w:r>
            <w:r>
              <w:rPr>
                <w:color w:val="5F5F5F"/>
                <w:sz w:val="18"/>
              </w:rPr>
              <w:t>line</w:t>
            </w:r>
            <w:r>
              <w:rPr>
                <w:color w:val="5F5F5F"/>
                <w:spacing w:val="-3"/>
                <w:sz w:val="18"/>
              </w:rPr>
              <w:t xml:space="preserve"> </w:t>
            </w:r>
            <w:r>
              <w:rPr>
                <w:color w:val="5F5F5F"/>
                <w:sz w:val="18"/>
              </w:rPr>
              <w:t>of</w:t>
            </w:r>
            <w:r>
              <w:rPr>
                <w:color w:val="5F5F5F"/>
                <w:spacing w:val="-2"/>
                <w:sz w:val="18"/>
              </w:rPr>
              <w:t xml:space="preserve"> </w:t>
            </w:r>
            <w:r>
              <w:rPr>
                <w:color w:val="5F5F5F"/>
                <w:sz w:val="18"/>
              </w:rPr>
              <w:t>sight</w:t>
            </w:r>
            <w:r>
              <w:rPr>
                <w:color w:val="5F5F5F"/>
                <w:spacing w:val="-2"/>
                <w:sz w:val="18"/>
              </w:rPr>
              <w:t xml:space="preserve"> </w:t>
            </w:r>
            <w:r>
              <w:rPr>
                <w:color w:val="5F5F5F"/>
                <w:sz w:val="18"/>
              </w:rPr>
              <w:t>of</w:t>
            </w:r>
            <w:r>
              <w:rPr>
                <w:color w:val="5F5F5F"/>
                <w:spacing w:val="-2"/>
                <w:sz w:val="18"/>
              </w:rPr>
              <w:t xml:space="preserve"> </w:t>
            </w:r>
            <w:r>
              <w:rPr>
                <w:color w:val="5F5F5F"/>
                <w:sz w:val="18"/>
              </w:rPr>
              <w:t>active</w:t>
            </w:r>
            <w:r>
              <w:rPr>
                <w:color w:val="5F5F5F"/>
                <w:spacing w:val="-3"/>
                <w:sz w:val="18"/>
              </w:rPr>
              <w:t xml:space="preserve"> </w:t>
            </w:r>
            <w:r>
              <w:rPr>
                <w:color w:val="5F5F5F"/>
                <w:sz w:val="18"/>
              </w:rPr>
              <w:t>eagle</w:t>
            </w:r>
            <w:r>
              <w:rPr>
                <w:color w:val="5F5F5F"/>
                <w:spacing w:val="-1"/>
                <w:sz w:val="18"/>
              </w:rPr>
              <w:t xml:space="preserve"> </w:t>
            </w:r>
            <w:r>
              <w:rPr>
                <w:color w:val="5F5F5F"/>
                <w:sz w:val="18"/>
              </w:rPr>
              <w:t>nests</w:t>
            </w:r>
            <w:r>
              <w:rPr>
                <w:color w:val="5F5F5F"/>
                <w:spacing w:val="-2"/>
                <w:sz w:val="18"/>
              </w:rPr>
              <w:t xml:space="preserve"> </w:t>
            </w:r>
            <w:r>
              <w:rPr>
                <w:color w:val="5F5F5F"/>
                <w:sz w:val="18"/>
              </w:rPr>
              <w:t>during</w:t>
            </w:r>
            <w:r>
              <w:rPr>
                <w:color w:val="5F5F5F"/>
                <w:spacing w:val="-3"/>
                <w:sz w:val="18"/>
              </w:rPr>
              <w:t xml:space="preserve"> </w:t>
            </w:r>
            <w:r>
              <w:rPr>
                <w:color w:val="5F5F5F"/>
                <w:sz w:val="18"/>
              </w:rPr>
              <w:t>breeding</w:t>
            </w:r>
            <w:r>
              <w:rPr>
                <w:color w:val="5F5F5F"/>
                <w:spacing w:val="-3"/>
                <w:sz w:val="18"/>
              </w:rPr>
              <w:t xml:space="preserve"> </w:t>
            </w:r>
            <w:r>
              <w:rPr>
                <w:color w:val="5F5F5F"/>
                <w:sz w:val="18"/>
              </w:rPr>
              <w:t>season</w:t>
            </w:r>
            <w:r>
              <w:rPr>
                <w:color w:val="5F5F5F"/>
                <w:spacing w:val="-3"/>
                <w:sz w:val="18"/>
              </w:rPr>
              <w:t xml:space="preserve"> </w:t>
            </w:r>
            <w:r>
              <w:rPr>
                <w:color w:val="5F5F5F"/>
                <w:sz w:val="18"/>
              </w:rPr>
              <w:t>in</w:t>
            </w:r>
            <w:r>
              <w:rPr>
                <w:color w:val="5F5F5F"/>
                <w:spacing w:val="-3"/>
                <w:sz w:val="18"/>
              </w:rPr>
              <w:t xml:space="preserve"> </w:t>
            </w:r>
            <w:r>
              <w:rPr>
                <w:color w:val="5F5F5F"/>
                <w:sz w:val="18"/>
              </w:rPr>
              <w:t>accordance</w:t>
            </w:r>
            <w:r>
              <w:rPr>
                <w:color w:val="5F5F5F"/>
                <w:spacing w:val="-1"/>
                <w:sz w:val="18"/>
              </w:rPr>
              <w:t xml:space="preserve"> </w:t>
            </w:r>
            <w:r>
              <w:rPr>
                <w:color w:val="5F5F5F"/>
                <w:sz w:val="18"/>
              </w:rPr>
              <w:t>with</w:t>
            </w:r>
            <w:r>
              <w:rPr>
                <w:color w:val="5F5F5F"/>
                <w:spacing w:val="-3"/>
                <w:sz w:val="18"/>
              </w:rPr>
              <w:t xml:space="preserve"> </w:t>
            </w:r>
            <w:r>
              <w:rPr>
                <w:color w:val="5F5F5F"/>
                <w:sz w:val="18"/>
              </w:rPr>
              <w:t>guidelines outlined in the FPA Fauna Technical Note No. 1</w:t>
            </w:r>
          </w:p>
          <w:p w14:paraId="4D401BAB" w14:textId="77777777" w:rsidR="00911B64" w:rsidRDefault="00407A2A">
            <w:pPr>
              <w:pStyle w:val="TableParagraph"/>
              <w:tabs>
                <w:tab w:val="left" w:pos="740"/>
              </w:tabs>
              <w:spacing w:before="0"/>
              <w:ind w:left="741" w:right="184" w:hanging="360"/>
              <w:rPr>
                <w:sz w:val="18"/>
              </w:rPr>
            </w:pPr>
            <w:r>
              <w:rPr>
                <w:noProof/>
              </w:rPr>
              <w:drawing>
                <wp:inline distT="0" distB="0" distL="0" distR="0" wp14:anchorId="34EB4D71" wp14:editId="4206A5A4">
                  <wp:extent cx="95250" cy="94615"/>
                  <wp:effectExtent l="0" t="0" r="0" b="0"/>
                  <wp:docPr id="783" name="Image 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3" name="Image 783"/>
                          <pic:cNvPicPr/>
                        </pic:nvPicPr>
                        <pic:blipFill>
                          <a:blip r:embed="rId9" cstate="print"/>
                          <a:stretch>
                            <a:fillRect/>
                          </a:stretch>
                        </pic:blipFill>
                        <pic:spPr>
                          <a:xfrm>
                            <a:off x="0" y="0"/>
                            <a:ext cx="95250" cy="94615"/>
                          </a:xfrm>
                          <a:prstGeom prst="rect">
                            <a:avLst/>
                          </a:prstGeom>
                        </pic:spPr>
                      </pic:pic>
                    </a:graphicData>
                  </a:graphic>
                </wp:inline>
              </w:drawing>
            </w:r>
            <w:r>
              <w:rPr>
                <w:rFonts w:ascii="Times New Roman"/>
                <w:sz w:val="20"/>
              </w:rPr>
              <w:tab/>
            </w:r>
            <w:r>
              <w:rPr>
                <w:color w:val="5F5F5F"/>
                <w:sz w:val="18"/>
              </w:rPr>
              <w:t xml:space="preserve">Defer major activities until outside of the breeding season if a nest within </w:t>
            </w:r>
            <w:proofErr w:type="gramStart"/>
            <w:r>
              <w:rPr>
                <w:color w:val="5F5F5F"/>
                <w:sz w:val="18"/>
              </w:rPr>
              <w:t>a distance of 500</w:t>
            </w:r>
            <w:proofErr w:type="gramEnd"/>
            <w:r>
              <w:rPr>
                <w:color w:val="5F5F5F"/>
                <w:sz w:val="18"/>
              </w:rPr>
              <w:t xml:space="preserve"> m, or within 1 km line of sight is determined to be active as per</w:t>
            </w:r>
            <w:r>
              <w:rPr>
                <w:color w:val="5F5F5F"/>
                <w:spacing w:val="-2"/>
                <w:sz w:val="18"/>
              </w:rPr>
              <w:t xml:space="preserve"> </w:t>
            </w:r>
            <w:r>
              <w:rPr>
                <w:color w:val="5F5F5F"/>
                <w:sz w:val="18"/>
              </w:rPr>
              <w:t>FPA</w:t>
            </w:r>
            <w:r>
              <w:rPr>
                <w:color w:val="5F5F5F"/>
                <w:spacing w:val="-2"/>
                <w:sz w:val="18"/>
              </w:rPr>
              <w:t xml:space="preserve"> </w:t>
            </w:r>
            <w:r>
              <w:rPr>
                <w:color w:val="5F5F5F"/>
                <w:sz w:val="18"/>
              </w:rPr>
              <w:t>Fauna</w:t>
            </w:r>
            <w:r>
              <w:rPr>
                <w:color w:val="5F5F5F"/>
                <w:spacing w:val="-1"/>
                <w:sz w:val="18"/>
              </w:rPr>
              <w:t xml:space="preserve"> </w:t>
            </w:r>
            <w:r>
              <w:rPr>
                <w:color w:val="5F5F5F"/>
                <w:sz w:val="18"/>
              </w:rPr>
              <w:t>Technical</w:t>
            </w:r>
            <w:r>
              <w:rPr>
                <w:color w:val="5F5F5F"/>
                <w:spacing w:val="-2"/>
                <w:sz w:val="18"/>
              </w:rPr>
              <w:t xml:space="preserve"> </w:t>
            </w:r>
            <w:r>
              <w:rPr>
                <w:color w:val="5F5F5F"/>
                <w:sz w:val="18"/>
              </w:rPr>
              <w:t>Note</w:t>
            </w:r>
            <w:r>
              <w:rPr>
                <w:color w:val="5F5F5F"/>
                <w:spacing w:val="-3"/>
                <w:sz w:val="18"/>
              </w:rPr>
              <w:t xml:space="preserve"> </w:t>
            </w:r>
            <w:r>
              <w:rPr>
                <w:color w:val="5F5F5F"/>
                <w:sz w:val="18"/>
              </w:rPr>
              <w:t>No.</w:t>
            </w:r>
            <w:r>
              <w:rPr>
                <w:color w:val="5F5F5F"/>
                <w:spacing w:val="-2"/>
                <w:sz w:val="18"/>
              </w:rPr>
              <w:t xml:space="preserve"> </w:t>
            </w:r>
            <w:r>
              <w:rPr>
                <w:color w:val="5F5F5F"/>
                <w:sz w:val="18"/>
              </w:rPr>
              <w:t>1.</w:t>
            </w:r>
            <w:r>
              <w:rPr>
                <w:color w:val="5F5F5F"/>
                <w:spacing w:val="-2"/>
                <w:sz w:val="18"/>
              </w:rPr>
              <w:t xml:space="preserve"> </w:t>
            </w:r>
            <w:r>
              <w:rPr>
                <w:color w:val="5F5F5F"/>
                <w:sz w:val="18"/>
              </w:rPr>
              <w:t>All</w:t>
            </w:r>
            <w:r>
              <w:rPr>
                <w:color w:val="5F5F5F"/>
                <w:spacing w:val="-2"/>
                <w:sz w:val="18"/>
              </w:rPr>
              <w:t xml:space="preserve"> </w:t>
            </w:r>
            <w:r>
              <w:rPr>
                <w:color w:val="5F5F5F"/>
                <w:sz w:val="18"/>
              </w:rPr>
              <w:t>nests</w:t>
            </w:r>
            <w:r>
              <w:rPr>
                <w:color w:val="5F5F5F"/>
                <w:spacing w:val="-2"/>
                <w:sz w:val="18"/>
              </w:rPr>
              <w:t xml:space="preserve"> </w:t>
            </w:r>
            <w:r>
              <w:rPr>
                <w:color w:val="5F5F5F"/>
                <w:sz w:val="18"/>
              </w:rPr>
              <w:t>are</w:t>
            </w:r>
            <w:r>
              <w:rPr>
                <w:color w:val="5F5F5F"/>
                <w:spacing w:val="-3"/>
                <w:sz w:val="18"/>
              </w:rPr>
              <w:t xml:space="preserve"> </w:t>
            </w:r>
            <w:r>
              <w:rPr>
                <w:color w:val="5F5F5F"/>
                <w:sz w:val="18"/>
              </w:rPr>
              <w:t>to</w:t>
            </w:r>
            <w:r>
              <w:rPr>
                <w:color w:val="5F5F5F"/>
                <w:spacing w:val="-3"/>
                <w:sz w:val="18"/>
              </w:rPr>
              <w:t xml:space="preserve"> </w:t>
            </w:r>
            <w:r>
              <w:rPr>
                <w:color w:val="5F5F5F"/>
                <w:sz w:val="18"/>
              </w:rPr>
              <w:t>be</w:t>
            </w:r>
            <w:r>
              <w:rPr>
                <w:color w:val="5F5F5F"/>
                <w:spacing w:val="-3"/>
                <w:sz w:val="18"/>
              </w:rPr>
              <w:t xml:space="preserve"> </w:t>
            </w:r>
            <w:r>
              <w:rPr>
                <w:color w:val="5F5F5F"/>
                <w:sz w:val="18"/>
              </w:rPr>
              <w:t>treated</w:t>
            </w:r>
            <w:r>
              <w:rPr>
                <w:color w:val="5F5F5F"/>
                <w:spacing w:val="-3"/>
                <w:sz w:val="18"/>
              </w:rPr>
              <w:t xml:space="preserve"> </w:t>
            </w:r>
            <w:r>
              <w:rPr>
                <w:color w:val="5F5F5F"/>
                <w:sz w:val="18"/>
              </w:rPr>
              <w:t>as</w:t>
            </w:r>
            <w:r>
              <w:rPr>
                <w:color w:val="5F5F5F"/>
                <w:spacing w:val="-2"/>
                <w:sz w:val="18"/>
              </w:rPr>
              <w:t xml:space="preserve"> </w:t>
            </w:r>
            <w:r>
              <w:rPr>
                <w:color w:val="5F5F5F"/>
                <w:sz w:val="18"/>
              </w:rPr>
              <w:t>active</w:t>
            </w:r>
            <w:r>
              <w:rPr>
                <w:color w:val="5F5F5F"/>
                <w:spacing w:val="-3"/>
                <w:sz w:val="18"/>
              </w:rPr>
              <w:t xml:space="preserve"> </w:t>
            </w:r>
            <w:r>
              <w:rPr>
                <w:color w:val="5F5F5F"/>
                <w:sz w:val="18"/>
              </w:rPr>
              <w:t>during</w:t>
            </w:r>
            <w:r>
              <w:rPr>
                <w:color w:val="5F5F5F"/>
                <w:spacing w:val="-3"/>
                <w:sz w:val="18"/>
              </w:rPr>
              <w:t xml:space="preserve"> </w:t>
            </w:r>
            <w:r>
              <w:rPr>
                <w:color w:val="5F5F5F"/>
                <w:sz w:val="18"/>
              </w:rPr>
              <w:t>the</w:t>
            </w:r>
            <w:r>
              <w:rPr>
                <w:color w:val="5F5F5F"/>
                <w:spacing w:val="-3"/>
                <w:sz w:val="18"/>
              </w:rPr>
              <w:t xml:space="preserve"> </w:t>
            </w:r>
            <w:r>
              <w:rPr>
                <w:color w:val="5F5F5F"/>
                <w:sz w:val="18"/>
              </w:rPr>
              <w:t>breeding</w:t>
            </w:r>
            <w:r>
              <w:rPr>
                <w:color w:val="5F5F5F"/>
                <w:spacing w:val="-3"/>
                <w:sz w:val="18"/>
              </w:rPr>
              <w:t xml:space="preserve"> </w:t>
            </w:r>
            <w:r>
              <w:rPr>
                <w:color w:val="5F5F5F"/>
                <w:sz w:val="18"/>
              </w:rPr>
              <w:t>season</w:t>
            </w:r>
            <w:r>
              <w:rPr>
                <w:color w:val="5F5F5F"/>
                <w:spacing w:val="-3"/>
                <w:sz w:val="18"/>
              </w:rPr>
              <w:t xml:space="preserve"> </w:t>
            </w:r>
            <w:r>
              <w:rPr>
                <w:color w:val="5F5F5F"/>
                <w:sz w:val="18"/>
              </w:rPr>
              <w:t>until</w:t>
            </w:r>
            <w:r>
              <w:rPr>
                <w:color w:val="5F5F5F"/>
                <w:spacing w:val="-2"/>
                <w:sz w:val="18"/>
              </w:rPr>
              <w:t xml:space="preserve"> </w:t>
            </w:r>
            <w:r>
              <w:rPr>
                <w:color w:val="5F5F5F"/>
                <w:sz w:val="18"/>
              </w:rPr>
              <w:t>determined</w:t>
            </w:r>
            <w:r>
              <w:rPr>
                <w:color w:val="5F5F5F"/>
                <w:spacing w:val="-1"/>
                <w:sz w:val="18"/>
              </w:rPr>
              <w:t xml:space="preserve"> </w:t>
            </w:r>
            <w:r>
              <w:rPr>
                <w:color w:val="5F5F5F"/>
                <w:sz w:val="18"/>
              </w:rPr>
              <w:t>as</w:t>
            </w:r>
            <w:r>
              <w:rPr>
                <w:color w:val="5F5F5F"/>
                <w:spacing w:val="-2"/>
                <w:sz w:val="18"/>
              </w:rPr>
              <w:t xml:space="preserve"> </w:t>
            </w:r>
            <w:r>
              <w:rPr>
                <w:color w:val="5F5F5F"/>
                <w:sz w:val="18"/>
              </w:rPr>
              <w:t>inactive</w:t>
            </w:r>
            <w:r>
              <w:rPr>
                <w:color w:val="5F5F5F"/>
                <w:spacing w:val="-3"/>
                <w:sz w:val="18"/>
              </w:rPr>
              <w:t xml:space="preserve"> </w:t>
            </w:r>
            <w:r>
              <w:rPr>
                <w:color w:val="5F5F5F"/>
                <w:sz w:val="18"/>
              </w:rPr>
              <w:t>by</w:t>
            </w:r>
            <w:r>
              <w:rPr>
                <w:color w:val="5F5F5F"/>
                <w:spacing w:val="-2"/>
                <w:sz w:val="18"/>
              </w:rPr>
              <w:t xml:space="preserve"> </w:t>
            </w:r>
            <w:r>
              <w:rPr>
                <w:color w:val="5F5F5F"/>
                <w:sz w:val="18"/>
              </w:rPr>
              <w:t>a</w:t>
            </w:r>
            <w:r>
              <w:rPr>
                <w:color w:val="5F5F5F"/>
                <w:spacing w:val="-3"/>
                <w:sz w:val="18"/>
              </w:rPr>
              <w:t xml:space="preserve"> </w:t>
            </w:r>
            <w:r>
              <w:rPr>
                <w:color w:val="5F5F5F"/>
                <w:sz w:val="18"/>
              </w:rPr>
              <w:t>suitable</w:t>
            </w:r>
            <w:r>
              <w:rPr>
                <w:color w:val="5F5F5F"/>
                <w:spacing w:val="-3"/>
                <w:sz w:val="18"/>
              </w:rPr>
              <w:t xml:space="preserve"> </w:t>
            </w:r>
            <w:proofErr w:type="gramStart"/>
            <w:r>
              <w:rPr>
                <w:color w:val="5F5F5F"/>
                <w:sz w:val="18"/>
              </w:rPr>
              <w:t>qualified</w:t>
            </w:r>
            <w:proofErr w:type="gramEnd"/>
          </w:p>
          <w:p w14:paraId="2F723BA0" w14:textId="77777777" w:rsidR="00911B64" w:rsidRDefault="00407A2A">
            <w:pPr>
              <w:pStyle w:val="TableParagraph"/>
              <w:spacing w:before="0" w:line="187" w:lineRule="exact"/>
              <w:ind w:left="741"/>
              <w:rPr>
                <w:sz w:val="18"/>
              </w:rPr>
            </w:pPr>
            <w:r>
              <w:rPr>
                <w:color w:val="5F5F5F"/>
                <w:spacing w:val="-2"/>
                <w:sz w:val="18"/>
              </w:rPr>
              <w:t>person.</w:t>
            </w:r>
          </w:p>
        </w:tc>
      </w:tr>
    </w:tbl>
    <w:p w14:paraId="0701D37D" w14:textId="02A87501" w:rsidR="00407A2A" w:rsidRDefault="00407A2A"/>
    <w:sectPr w:rsidR="00407A2A">
      <w:pgSz w:w="16840" w:h="11910" w:orient="landscape"/>
      <w:pgMar w:top="1400" w:right="800" w:bottom="860" w:left="1020" w:header="457" w:footer="6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A3D48" w14:textId="77777777" w:rsidR="00407A2A" w:rsidRDefault="00407A2A">
      <w:r>
        <w:separator/>
      </w:r>
    </w:p>
  </w:endnote>
  <w:endnote w:type="continuationSeparator" w:id="0">
    <w:p w14:paraId="4B58C209" w14:textId="77777777" w:rsidR="00407A2A" w:rsidRDefault="00407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B061" w14:textId="77777777" w:rsidR="00911B64" w:rsidRDefault="00407A2A">
    <w:pPr>
      <w:pStyle w:val="BodyText"/>
      <w:spacing w:line="14" w:lineRule="auto"/>
    </w:pPr>
    <w:r>
      <w:rPr>
        <w:noProof/>
      </w:rPr>
      <w:drawing>
        <wp:anchor distT="0" distB="0" distL="0" distR="0" simplePos="0" relativeHeight="485020672" behindDoc="1" locked="0" layoutInCell="1" allowOverlap="1" wp14:anchorId="43A79FDA" wp14:editId="10AC535A">
          <wp:simplePos x="0" y="0"/>
          <wp:positionH relativeFrom="page">
            <wp:posOffset>0</wp:posOffset>
          </wp:positionH>
          <wp:positionV relativeFrom="page">
            <wp:posOffset>10528300</wp:posOffset>
          </wp:positionV>
          <wp:extent cx="7561326" cy="16484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7561326" cy="164845"/>
                  </a:xfrm>
                  <a:prstGeom prst="rect">
                    <a:avLst/>
                  </a:prstGeom>
                </pic:spPr>
              </pic:pic>
            </a:graphicData>
          </a:graphic>
        </wp:anchor>
      </w:drawing>
    </w:r>
    <w:r>
      <w:rPr>
        <w:noProof/>
      </w:rPr>
      <mc:AlternateContent>
        <mc:Choice Requires="wps">
          <w:drawing>
            <wp:anchor distT="0" distB="0" distL="0" distR="0" simplePos="0" relativeHeight="485021184" behindDoc="1" locked="0" layoutInCell="1" allowOverlap="1" wp14:anchorId="3E065F6A" wp14:editId="1587366F">
              <wp:simplePos x="0" y="0"/>
              <wp:positionH relativeFrom="page">
                <wp:posOffset>775969</wp:posOffset>
              </wp:positionH>
              <wp:positionV relativeFrom="page">
                <wp:posOffset>10164664</wp:posOffset>
              </wp:positionV>
              <wp:extent cx="2536190"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6190" cy="165735"/>
                      </a:xfrm>
                      <a:prstGeom prst="rect">
                        <a:avLst/>
                      </a:prstGeom>
                    </wps:spPr>
                    <wps:txbx>
                      <w:txbxContent>
                        <w:p w14:paraId="6F792FD5" w14:textId="77777777" w:rsidR="00911B64" w:rsidRDefault="00407A2A">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2"/>
                              <w:sz w:val="18"/>
                            </w:rPr>
                            <w:t xml:space="preserve"> </w:t>
                          </w:r>
                          <w:r>
                            <w:rPr>
                              <w:rFonts w:ascii="Century Gothic" w:hAnsi="Century Gothic"/>
                              <w:color w:val="808080"/>
                              <w:sz w:val="18"/>
                            </w:rPr>
                            <w:t>5</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Synthesis</w:t>
                          </w:r>
                          <w:r>
                            <w:rPr>
                              <w:rFonts w:ascii="Century Gothic" w:hAnsi="Century Gothic"/>
                              <w:color w:val="808080"/>
                              <w:spacing w:val="-2"/>
                              <w:sz w:val="18"/>
                            </w:rPr>
                            <w:t xml:space="preserve"> </w:t>
                          </w:r>
                          <w:r>
                            <w:rPr>
                              <w:rFonts w:ascii="Century Gothic" w:hAnsi="Century Gothic"/>
                              <w:color w:val="808080"/>
                              <w:sz w:val="18"/>
                            </w:rPr>
                            <w:t>of</w:t>
                          </w:r>
                          <w:r>
                            <w:rPr>
                              <w:rFonts w:ascii="Century Gothic" w:hAnsi="Century Gothic"/>
                              <w:color w:val="808080"/>
                              <w:spacing w:val="-3"/>
                              <w:sz w:val="18"/>
                            </w:rPr>
                            <w:t xml:space="preserve"> </w:t>
                          </w:r>
                          <w:r>
                            <w:rPr>
                              <w:rFonts w:ascii="Century Gothic" w:hAnsi="Century Gothic"/>
                              <w:color w:val="808080"/>
                              <w:sz w:val="18"/>
                            </w:rPr>
                            <w:t>environmental</w:t>
                          </w:r>
                          <w:r>
                            <w:rPr>
                              <w:rFonts w:ascii="Century Gothic" w:hAnsi="Century Gothic"/>
                              <w:color w:val="808080"/>
                              <w:spacing w:val="-3"/>
                              <w:sz w:val="18"/>
                            </w:rPr>
                            <w:t xml:space="preserve"> </w:t>
                          </w:r>
                          <w:r>
                            <w:rPr>
                              <w:rFonts w:ascii="Century Gothic" w:hAnsi="Century Gothic"/>
                              <w:color w:val="808080"/>
                              <w:spacing w:val="-2"/>
                              <w:sz w:val="18"/>
                            </w:rPr>
                            <w:t>effects</w:t>
                          </w:r>
                        </w:p>
                      </w:txbxContent>
                    </wps:txbx>
                    <wps:bodyPr wrap="square" lIns="0" tIns="0" rIns="0" bIns="0" rtlCol="0">
                      <a:noAutofit/>
                    </wps:bodyPr>
                  </wps:wsp>
                </a:graphicData>
              </a:graphic>
            </wp:anchor>
          </w:drawing>
        </mc:Choice>
        <mc:Fallback>
          <w:pict>
            <v:shapetype w14:anchorId="3E065F6A" id="_x0000_t202" coordsize="21600,21600" o:spt="202" path="m,l,21600r21600,l21600,xe">
              <v:stroke joinstyle="miter"/>
              <v:path gradientshapeok="t" o:connecttype="rect"/>
            </v:shapetype>
            <v:shape id="Textbox 3" o:spid="_x0000_s1038" type="#_x0000_t202" style="position:absolute;margin-left:61.1pt;margin-top:800.35pt;width:199.7pt;height:13.05pt;z-index:-1829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CkalAEAABsDAAAOAAAAZHJzL2Uyb0RvYy54bWysUsGO0zAQvSPxD5bv1G1XLRA1XQErENIK&#10;Vlr4ANexm4jYY2bcJv17xm7aIrghLvbYM37z3htv7kffi6NF6iDUcjGbS2GDgaYL+1p+//bx1Rsp&#10;KOnQ6B6CreXJkrzfvnyxGWJll9BC31gUDBKoGmIt25RipRSZ1npNM4g2cNIBep34iHvVoB4Y3fdq&#10;OZ+v1QDYRARjifj24ZyU24LvnDXpq3Nkk+hrydxSWbGsu7yq7UZXe9Sx7cxEQ/8DC6+7wE2vUA86&#10;aXHA7i8o3xkEApdmBrwC5zpjiwZWs5j/oea51dEWLWwOxatN9P9gzZfjc3xCkcb3MPIAiwiKj2B+&#10;EHujhkjVVJM9pYq4OgsdHfq8swTBD9nb09VPOyZh+HK5ulsv3nLKcG6xXr2+W2XD1e11REqfLHiR&#10;g1oiz6sw0MdHSufSS8lE5tw/M0njbuSSHO6gObGIgedYS/p50Gil6D8HNioP/RLgJdhdAkz9Byhf&#10;I2sJ8O6QwHWl8w136swTKNyn35JH/Pu5VN3+9PYXAAAA//8DAFBLAwQUAAYACAAAACEAjqKuIeAA&#10;AAANAQAADwAAAGRycy9kb3ducmV2LnhtbEyPwU7DMBBE70j8g7WVuFG7ljAljVNVCE5IiDQcODqJ&#10;m1iN1yF22/D3bE9w29kdzb7Jt7Mf2NlO0QXUsFoKYBab0DrsNHxWr/drYDEZbM0Q0Gr4sRG2xe1N&#10;brI2XLC0533qGIVgzIyGPqUx4zw2vfUmLsNokW6HMHmTSE4dbydzoXA/cCmE4t44pA+9Ge1zb5vj&#10;/uQ17L6wfHHf7/VHeShdVT0JfFNHre8W824DLNk5/Znhik/oUBBTHU7YRjaQllKSlQYlxCMwsjzI&#10;lQJWX1dSrYEXOf/fovgFAAD//wMAUEsBAi0AFAAGAAgAAAAhALaDOJL+AAAA4QEAABMAAAAAAAAA&#10;AAAAAAAAAAAAAFtDb250ZW50X1R5cGVzXS54bWxQSwECLQAUAAYACAAAACEAOP0h/9YAAACUAQAA&#10;CwAAAAAAAAAAAAAAAAAvAQAAX3JlbHMvLnJlbHNQSwECLQAUAAYACAAAACEAt9wpGpQBAAAbAwAA&#10;DgAAAAAAAAAAAAAAAAAuAgAAZHJzL2Uyb0RvYy54bWxQSwECLQAUAAYACAAAACEAjqKuIeAAAAAN&#10;AQAADwAAAAAAAAAAAAAAAADuAwAAZHJzL2Rvd25yZXYueG1sUEsFBgAAAAAEAAQA8wAAAPsEAAAA&#10;AA==&#10;" filled="f" stroked="f">
              <v:textbox inset="0,0,0,0">
                <w:txbxContent>
                  <w:p w14:paraId="6F792FD5" w14:textId="77777777" w:rsidR="00911B64" w:rsidRDefault="00407A2A">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2"/>
                        <w:sz w:val="18"/>
                      </w:rPr>
                      <w:t xml:space="preserve"> </w:t>
                    </w:r>
                    <w:r>
                      <w:rPr>
                        <w:rFonts w:ascii="Century Gothic" w:hAnsi="Century Gothic"/>
                        <w:color w:val="808080"/>
                        <w:sz w:val="18"/>
                      </w:rPr>
                      <w:t>5</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Synthesis</w:t>
                    </w:r>
                    <w:r>
                      <w:rPr>
                        <w:rFonts w:ascii="Century Gothic" w:hAnsi="Century Gothic"/>
                        <w:color w:val="808080"/>
                        <w:spacing w:val="-2"/>
                        <w:sz w:val="18"/>
                      </w:rPr>
                      <w:t xml:space="preserve"> </w:t>
                    </w:r>
                    <w:r>
                      <w:rPr>
                        <w:rFonts w:ascii="Century Gothic" w:hAnsi="Century Gothic"/>
                        <w:color w:val="808080"/>
                        <w:sz w:val="18"/>
                      </w:rPr>
                      <w:t>of</w:t>
                    </w:r>
                    <w:r>
                      <w:rPr>
                        <w:rFonts w:ascii="Century Gothic" w:hAnsi="Century Gothic"/>
                        <w:color w:val="808080"/>
                        <w:spacing w:val="-3"/>
                        <w:sz w:val="18"/>
                      </w:rPr>
                      <w:t xml:space="preserve"> </w:t>
                    </w:r>
                    <w:r>
                      <w:rPr>
                        <w:rFonts w:ascii="Century Gothic" w:hAnsi="Century Gothic"/>
                        <w:color w:val="808080"/>
                        <w:sz w:val="18"/>
                      </w:rPr>
                      <w:t>environmental</w:t>
                    </w:r>
                    <w:r>
                      <w:rPr>
                        <w:rFonts w:ascii="Century Gothic" w:hAnsi="Century Gothic"/>
                        <w:color w:val="808080"/>
                        <w:spacing w:val="-3"/>
                        <w:sz w:val="18"/>
                      </w:rPr>
                      <w:t xml:space="preserve"> </w:t>
                    </w:r>
                    <w:r>
                      <w:rPr>
                        <w:rFonts w:ascii="Century Gothic" w:hAnsi="Century Gothic"/>
                        <w:color w:val="808080"/>
                        <w:spacing w:val="-2"/>
                        <w:sz w:val="18"/>
                      </w:rPr>
                      <w:t>effects</w:t>
                    </w:r>
                  </w:p>
                </w:txbxContent>
              </v:textbox>
              <w10:wrap anchorx="page" anchory="page"/>
            </v:shape>
          </w:pict>
        </mc:Fallback>
      </mc:AlternateContent>
    </w:r>
    <w:r>
      <w:rPr>
        <w:noProof/>
      </w:rPr>
      <mc:AlternateContent>
        <mc:Choice Requires="wps">
          <w:drawing>
            <wp:anchor distT="0" distB="0" distL="0" distR="0" simplePos="0" relativeHeight="485021696" behindDoc="1" locked="0" layoutInCell="1" allowOverlap="1" wp14:anchorId="7F3FFA64" wp14:editId="5475C5C3">
              <wp:simplePos x="0" y="0"/>
              <wp:positionH relativeFrom="page">
                <wp:posOffset>6277609</wp:posOffset>
              </wp:positionH>
              <wp:positionV relativeFrom="page">
                <wp:posOffset>10164664</wp:posOffset>
              </wp:positionV>
              <wp:extent cx="557530"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530" cy="165735"/>
                      </a:xfrm>
                      <a:prstGeom prst="rect">
                        <a:avLst/>
                      </a:prstGeom>
                    </wps:spPr>
                    <wps:txbx>
                      <w:txbxContent>
                        <w:p w14:paraId="34C2055B" w14:textId="77777777" w:rsidR="00911B64" w:rsidRDefault="00407A2A">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2-</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1</w:t>
                          </w:r>
                          <w:r>
                            <w:rPr>
                              <w:rFonts w:ascii="Century Gothic"/>
                              <w:color w:val="808080"/>
                              <w:spacing w:val="-10"/>
                              <w:sz w:val="18"/>
                            </w:rPr>
                            <w:fldChar w:fldCharType="end"/>
                          </w:r>
                        </w:p>
                      </w:txbxContent>
                    </wps:txbx>
                    <wps:bodyPr wrap="square" lIns="0" tIns="0" rIns="0" bIns="0" rtlCol="0">
                      <a:noAutofit/>
                    </wps:bodyPr>
                  </wps:wsp>
                </a:graphicData>
              </a:graphic>
            </wp:anchor>
          </w:drawing>
        </mc:Choice>
        <mc:Fallback>
          <w:pict>
            <v:shape w14:anchorId="7F3FFA64" id="Textbox 4" o:spid="_x0000_s1039" type="#_x0000_t202" style="position:absolute;margin-left:494.3pt;margin-top:800.35pt;width:43.9pt;height:13.05pt;z-index:-1829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954lwEAACEDAAAOAAAAZHJzL2Uyb0RvYy54bWysUsGO0zAQvSPxD5bvNO2usouipitgBUJa&#10;AdIuH+A6dmMRe8yM26R/z9hNWwQ3xMUez4yf33vj9cPkB3EwSA5CK1eLpRQmaOhc2LXy+8vHN2+l&#10;oKRCpwYIppVHQ/Jh8/rVeoyNuYEehs6gYJBAzRhb2acUm6oi3RuvaAHRBC5aQK8SH3FXdahGRvdD&#10;dbNc3lUjYBcRtCHi7OOpKDcF31qj01drySQxtJK5pbJiWbd5rTZr1exQxd7pmYb6BxZeucCPXqAe&#10;VVJij+4vKO80AoFNCw2+AmudNkUDq1kt/1Dz3KtoihY2h+LFJvp/sPrL4Tl+Q5Gm9zDxAIsIik+g&#10;fxB7U42Rmrkne0oNcXcWOln0eWcJgi+yt8eLn2ZKQnOyru/rW65oLq3u6vvbOvtdXS9HpPTJgBc5&#10;aCXyuAoBdXiidGo9t8xcTs9nImnaTsJ1mTN35swWuiNLGXmaraSfe4VGiuFzYLvy6M8BnoPtOcA0&#10;fIDyQbKiAO/2CawrBK64MwGeQ5Ew/5k86N/Ppev6sze/AAAA//8DAFBLAwQUAAYACAAAACEAKY4+&#10;w+EAAAAOAQAADwAAAGRycy9kb3ducmV2LnhtbEyPwU7DMAyG70i8Q2QkbizZhLKuazpNCE5IiK4c&#10;OKat10ZrnNJkW3l70hM72v+n35+z3WR7dsHRG0cKlgsBDKl2jaFWwVf59pQA80FTo3tHqOAXPezy&#10;+7tMp427UoGXQ2hZLCGfagVdCEPKua87tNov3IAUs6MbrQ5xHFvejPoay23PV0JIbrWheKHTA750&#10;WJ8OZ6tg/03Fq/n5qD6LY2HKciPoXZ6UenyY9ltgAafwD8OsH9Uhj06VO1PjWa9gkyQyojGQQqyB&#10;zYhYy2dg1bxbyQR4nvHbN/I/AAAA//8DAFBLAQItABQABgAIAAAAIQC2gziS/gAAAOEBAAATAAAA&#10;AAAAAAAAAAAAAAAAAABbQ29udGVudF9UeXBlc10ueG1sUEsBAi0AFAAGAAgAAAAhADj9If/WAAAA&#10;lAEAAAsAAAAAAAAAAAAAAAAALwEAAF9yZWxzLy5yZWxzUEsBAi0AFAAGAAgAAAAhAHSD3niXAQAA&#10;IQMAAA4AAAAAAAAAAAAAAAAALgIAAGRycy9lMm9Eb2MueG1sUEsBAi0AFAAGAAgAAAAhACmOPsPh&#10;AAAADgEAAA8AAAAAAAAAAAAAAAAA8QMAAGRycy9kb3ducmV2LnhtbFBLBQYAAAAABAAEAPMAAAD/&#10;BAAAAAA=&#10;" filled="f" stroked="f">
              <v:textbox inset="0,0,0,0">
                <w:txbxContent>
                  <w:p w14:paraId="34C2055B" w14:textId="77777777" w:rsidR="00911B64" w:rsidRDefault="00407A2A">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2-</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1</w:t>
                    </w:r>
                    <w:r>
                      <w:rPr>
                        <w:rFonts w:ascii="Century Gothic"/>
                        <w:color w:val="808080"/>
                        <w:spacing w:val="-10"/>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7DF58" w14:textId="77777777" w:rsidR="00911B64" w:rsidRDefault="00407A2A">
    <w:pPr>
      <w:pStyle w:val="BodyText"/>
      <w:spacing w:line="14" w:lineRule="auto"/>
    </w:pPr>
    <w:r>
      <w:rPr>
        <w:noProof/>
      </w:rPr>
      <mc:AlternateContent>
        <mc:Choice Requires="wps">
          <w:drawing>
            <wp:anchor distT="0" distB="0" distL="0" distR="0" simplePos="0" relativeHeight="485022208" behindDoc="1" locked="0" layoutInCell="1" allowOverlap="1" wp14:anchorId="4530B85C" wp14:editId="791D7830">
              <wp:simplePos x="0" y="0"/>
              <wp:positionH relativeFrom="page">
                <wp:posOffset>775969</wp:posOffset>
              </wp:positionH>
              <wp:positionV relativeFrom="page">
                <wp:posOffset>7032844</wp:posOffset>
              </wp:positionV>
              <wp:extent cx="2536190" cy="16573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6190" cy="165735"/>
                      </a:xfrm>
                      <a:prstGeom prst="rect">
                        <a:avLst/>
                      </a:prstGeom>
                    </wps:spPr>
                    <wps:txbx>
                      <w:txbxContent>
                        <w:p w14:paraId="46826AA2" w14:textId="77777777" w:rsidR="00911B64" w:rsidRDefault="00407A2A">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2"/>
                              <w:sz w:val="18"/>
                            </w:rPr>
                            <w:t xml:space="preserve"> </w:t>
                          </w:r>
                          <w:r>
                            <w:rPr>
                              <w:rFonts w:ascii="Century Gothic" w:hAnsi="Century Gothic"/>
                              <w:color w:val="808080"/>
                              <w:sz w:val="18"/>
                            </w:rPr>
                            <w:t>5</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Synthesis</w:t>
                          </w:r>
                          <w:r>
                            <w:rPr>
                              <w:rFonts w:ascii="Century Gothic" w:hAnsi="Century Gothic"/>
                              <w:color w:val="808080"/>
                              <w:spacing w:val="-2"/>
                              <w:sz w:val="18"/>
                            </w:rPr>
                            <w:t xml:space="preserve"> </w:t>
                          </w:r>
                          <w:r>
                            <w:rPr>
                              <w:rFonts w:ascii="Century Gothic" w:hAnsi="Century Gothic"/>
                              <w:color w:val="808080"/>
                              <w:sz w:val="18"/>
                            </w:rPr>
                            <w:t>of</w:t>
                          </w:r>
                          <w:r>
                            <w:rPr>
                              <w:rFonts w:ascii="Century Gothic" w:hAnsi="Century Gothic"/>
                              <w:color w:val="808080"/>
                              <w:spacing w:val="-3"/>
                              <w:sz w:val="18"/>
                            </w:rPr>
                            <w:t xml:space="preserve"> </w:t>
                          </w:r>
                          <w:r>
                            <w:rPr>
                              <w:rFonts w:ascii="Century Gothic" w:hAnsi="Century Gothic"/>
                              <w:color w:val="808080"/>
                              <w:sz w:val="18"/>
                            </w:rPr>
                            <w:t>environmental</w:t>
                          </w:r>
                          <w:r>
                            <w:rPr>
                              <w:rFonts w:ascii="Century Gothic" w:hAnsi="Century Gothic"/>
                              <w:color w:val="808080"/>
                              <w:spacing w:val="-3"/>
                              <w:sz w:val="18"/>
                            </w:rPr>
                            <w:t xml:space="preserve"> </w:t>
                          </w:r>
                          <w:r>
                            <w:rPr>
                              <w:rFonts w:ascii="Century Gothic" w:hAnsi="Century Gothic"/>
                              <w:color w:val="808080"/>
                              <w:spacing w:val="-2"/>
                              <w:sz w:val="18"/>
                            </w:rPr>
                            <w:t>effects</w:t>
                          </w:r>
                        </w:p>
                      </w:txbxContent>
                    </wps:txbx>
                    <wps:bodyPr wrap="square" lIns="0" tIns="0" rIns="0" bIns="0" rtlCol="0">
                      <a:noAutofit/>
                    </wps:bodyPr>
                  </wps:wsp>
                </a:graphicData>
              </a:graphic>
            </wp:anchor>
          </w:drawing>
        </mc:Choice>
        <mc:Fallback>
          <w:pict>
            <v:shapetype w14:anchorId="4530B85C" id="_x0000_t202" coordsize="21600,21600" o:spt="202" path="m,l,21600r21600,l21600,xe">
              <v:stroke joinstyle="miter"/>
              <v:path gradientshapeok="t" o:connecttype="rect"/>
            </v:shapetype>
            <v:shape id="Textbox 110" o:spid="_x0000_s1040" type="#_x0000_t202" style="position:absolute;margin-left:61.1pt;margin-top:553.75pt;width:199.7pt;height:13.05pt;z-index:-1829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qZmAEAACIDAAAOAAAAZHJzL2Uyb0RvYy54bWysUsGO0zAQvSPxD5bvNG1XLRA1XQErENIK&#10;Vlr4ANexG4vYY2bcJv17xm7aIrghLuOxZ/z83htv7kffi6NBchAauZjNpTBBQ+vCvpHfv3189UYK&#10;Siq0qodgGnkyJO+3L19shlibJXTQtwYFgwSqh9jILqVYVxXpznhFM4gmcNECepV4i/uqRTUwuu+r&#10;5Xy+rgbANiJoQ8SnD+ei3BZ8a41OX60lk0TfSOaWSsQSdzlW242q96hi5/REQ/0DC69c4EevUA8q&#10;KXFA9xeUdxqBwKaZBl+BtU6booHVLOZ/qHnuVDRFC5tD8WoT/T9Y/eX4HJ9QpPE9jDzAIoLiI+gf&#10;xN5UQ6R66smeUk3cnYWOFn1eWYLgi+zt6eqnGZPQfLhc3a0Xb7mkubZYr17frbLh1e12REqfDHiR&#10;k0Yiz6swUMdHSufWS8tE5vx+ZpLG3Shcy89k0Hyyg/bEWgYeZyPp50GhkaL/HNivPPtLgpdkd0kw&#10;9R+g/JAsKcC7QwLrCoEb7kSAB1EkTJ8mT/r3fem6fe3tLwAAAP//AwBQSwMEFAAGAAgAAAAhAObp&#10;AWPhAAAADQEAAA8AAABkcnMvZG93bnJldi54bWxMj8FOwzAQRO9I/IO1SNyoHVcNNMSpKgQnJEQa&#10;Dj06sZtEjdchdtvw92xPcNvZHc2+yTezG9jZTqH3qCBZCGAWG296bBV8VW8PT8BC1Gj04NEq+LEB&#10;NsXtTa4z4y9Y2vMutoxCMGRaQRfjmHEems46HRZ+tEi3g5+cjiSnlptJXyjcDVwKkXKne6QPnR7t&#10;S2eb4+7kFGz3WL723x/1Z3ko+6paC3xPj0rd383bZ2DRzvHPDFd8QoeCmGp/QhPYQFpKSVYaEvG4&#10;AkaWlUxSYPV1tVymwIuc/29R/AIAAP//AwBQSwECLQAUAAYACAAAACEAtoM4kv4AAADhAQAAEwAA&#10;AAAAAAAAAAAAAAAAAAAAW0NvbnRlbnRfVHlwZXNdLnhtbFBLAQItABQABgAIAAAAIQA4/SH/1gAA&#10;AJQBAAALAAAAAAAAAAAAAAAAAC8BAABfcmVscy8ucmVsc1BLAQItABQABgAIAAAAIQBVtcqZmAEA&#10;ACIDAAAOAAAAAAAAAAAAAAAAAC4CAABkcnMvZTJvRG9jLnhtbFBLAQItABQABgAIAAAAIQDm6QFj&#10;4QAAAA0BAAAPAAAAAAAAAAAAAAAAAPIDAABkcnMvZG93bnJldi54bWxQSwUGAAAAAAQABADzAAAA&#10;AAUAAAAA&#10;" filled="f" stroked="f">
              <v:textbox inset="0,0,0,0">
                <w:txbxContent>
                  <w:p w14:paraId="46826AA2" w14:textId="77777777" w:rsidR="00911B64" w:rsidRDefault="00407A2A">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2"/>
                        <w:sz w:val="18"/>
                      </w:rPr>
                      <w:t xml:space="preserve"> </w:t>
                    </w:r>
                    <w:r>
                      <w:rPr>
                        <w:rFonts w:ascii="Century Gothic" w:hAnsi="Century Gothic"/>
                        <w:color w:val="808080"/>
                        <w:sz w:val="18"/>
                      </w:rPr>
                      <w:t>5</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Synthesis</w:t>
                    </w:r>
                    <w:r>
                      <w:rPr>
                        <w:rFonts w:ascii="Century Gothic" w:hAnsi="Century Gothic"/>
                        <w:color w:val="808080"/>
                        <w:spacing w:val="-2"/>
                        <w:sz w:val="18"/>
                      </w:rPr>
                      <w:t xml:space="preserve"> </w:t>
                    </w:r>
                    <w:r>
                      <w:rPr>
                        <w:rFonts w:ascii="Century Gothic" w:hAnsi="Century Gothic"/>
                        <w:color w:val="808080"/>
                        <w:sz w:val="18"/>
                      </w:rPr>
                      <w:t>of</w:t>
                    </w:r>
                    <w:r>
                      <w:rPr>
                        <w:rFonts w:ascii="Century Gothic" w:hAnsi="Century Gothic"/>
                        <w:color w:val="808080"/>
                        <w:spacing w:val="-3"/>
                        <w:sz w:val="18"/>
                      </w:rPr>
                      <w:t xml:space="preserve"> </w:t>
                    </w:r>
                    <w:r>
                      <w:rPr>
                        <w:rFonts w:ascii="Century Gothic" w:hAnsi="Century Gothic"/>
                        <w:color w:val="808080"/>
                        <w:sz w:val="18"/>
                      </w:rPr>
                      <w:t>environmental</w:t>
                    </w:r>
                    <w:r>
                      <w:rPr>
                        <w:rFonts w:ascii="Century Gothic" w:hAnsi="Century Gothic"/>
                        <w:color w:val="808080"/>
                        <w:spacing w:val="-3"/>
                        <w:sz w:val="18"/>
                      </w:rPr>
                      <w:t xml:space="preserve"> </w:t>
                    </w:r>
                    <w:r>
                      <w:rPr>
                        <w:rFonts w:ascii="Century Gothic" w:hAnsi="Century Gothic"/>
                        <w:color w:val="808080"/>
                        <w:spacing w:val="-2"/>
                        <w:sz w:val="18"/>
                      </w:rPr>
                      <w:t>effects</w:t>
                    </w:r>
                  </w:p>
                </w:txbxContent>
              </v:textbox>
              <w10:wrap anchorx="page" anchory="page"/>
            </v:shape>
          </w:pict>
        </mc:Fallback>
      </mc:AlternateContent>
    </w:r>
    <w:r>
      <w:rPr>
        <w:noProof/>
      </w:rPr>
      <mc:AlternateContent>
        <mc:Choice Requires="wps">
          <w:drawing>
            <wp:anchor distT="0" distB="0" distL="0" distR="0" simplePos="0" relativeHeight="485022720" behindDoc="1" locked="0" layoutInCell="1" allowOverlap="1" wp14:anchorId="7A98B050" wp14:editId="4EB0D609">
              <wp:simplePos x="0" y="0"/>
              <wp:positionH relativeFrom="page">
                <wp:posOffset>9420928</wp:posOffset>
              </wp:positionH>
              <wp:positionV relativeFrom="page">
                <wp:posOffset>7076502</wp:posOffset>
              </wp:positionV>
              <wp:extent cx="519430" cy="16573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430" cy="165735"/>
                      </a:xfrm>
                      <a:prstGeom prst="rect">
                        <a:avLst/>
                      </a:prstGeom>
                    </wps:spPr>
                    <wps:txbx>
                      <w:txbxContent>
                        <w:p w14:paraId="34E013EA" w14:textId="77777777" w:rsidR="00911B64" w:rsidRDefault="00407A2A">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2-</w:t>
                          </w:r>
                          <w:r>
                            <w:rPr>
                              <w:rFonts w:ascii="Century Gothic"/>
                              <w:color w:val="808080"/>
                              <w:spacing w:val="-10"/>
                              <w:sz w:val="18"/>
                            </w:rPr>
                            <w:t>8</w:t>
                          </w:r>
                        </w:p>
                      </w:txbxContent>
                    </wps:txbx>
                    <wps:bodyPr wrap="square" lIns="0" tIns="0" rIns="0" bIns="0" rtlCol="0">
                      <a:noAutofit/>
                    </wps:bodyPr>
                  </wps:wsp>
                </a:graphicData>
              </a:graphic>
            </wp:anchor>
          </w:drawing>
        </mc:Choice>
        <mc:Fallback>
          <w:pict>
            <v:shape w14:anchorId="7A98B050" id="Textbox 111" o:spid="_x0000_s1041" type="#_x0000_t202" style="position:absolute;margin-left:741.8pt;margin-top:557.2pt;width:40.9pt;height:13.05pt;z-index:-1829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cjmAEAACEDAAAOAAAAZHJzL2Uyb0RvYy54bWysUsGO0zAQvSPxD5bvNO2WLhA1XQErENIK&#10;kBY+wHXsxiL2mBm3Sf+esZu2iL2tuNjjmfHze2+8vht9Lw4GyUFo5GI2l8IEDa0Lu0b+/PHp1Vsp&#10;KKnQqh6CaeTRkLzbvHyxHmJtbqCDvjUoGCRQPcRGdinFuqpId8YrmkE0gYsW0KvER9xVLaqB0X1f&#10;3cznt9UA2EYEbYg4e38qyk3Bt9bo9M1aMkn0jWRuqaxY1m1eq81a1TtUsXN6oqGewcIrF/jRC9S9&#10;Skrs0T2B8k4jENg00+ArsNZpUzSwmsX8HzWPnYqmaGFzKF5sov8Hq78eHuN3FGn8ACMPsIig+AD6&#10;F7E31RCpnnqyp1QTd2eho0Wfd5Yg+CJ7e7z4acYkNCdXi3evl1zRXFrcrt4sV9nv6no5IqXPBrzI&#10;QSORx1UIqMMDpVPruWXicno+E0njdhSubeQyg+bMFtojSxl4mo2k33uFRor+S2C78ujPAZ6D7TnA&#10;1H+E8kGyogDv9wmsKwSuuBMBnkORMP2ZPOi/z6Xr+rM3fwAAAP//AwBQSwMEFAAGAAgAAAAhAGGm&#10;Va/hAAAADwEAAA8AAABkcnMvZG93bnJldi54bWxMj0FPg0AQhe8m/ofNmHizuyiQlrI0jdGTiZHi&#10;weMCW9iUnUV22+K/dzjp7b2Zlzff5LvZDuyiJ28cSohWApjGxrUGOwmf1evDGpgPCls1ONQSfrSH&#10;XXF7k6usdVcs9eUQOkYl6DMloQ9hzDj3Ta+t8is3aqTd0U1WBbJTx9tJXancDvxRiJRbZZAu9GrU&#10;z71uToezlbD/wvLFfL/XH+WxNFW1EfiWnqS8v5v3W2BBz+EvDAs+oUNBTLU7Y+vZQD5eP6WUJRVF&#10;cQxsySRpQqpeZrFIgBc5//9H8QsAAP//AwBQSwECLQAUAAYACAAAACEAtoM4kv4AAADhAQAAEwAA&#10;AAAAAAAAAAAAAAAAAAAAW0NvbnRlbnRfVHlwZXNdLnhtbFBLAQItABQABgAIAAAAIQA4/SH/1gAA&#10;AJQBAAALAAAAAAAAAAAAAAAAAC8BAABfcmVscy8ucmVsc1BLAQItABQABgAIAAAAIQC/9VcjmAEA&#10;ACEDAAAOAAAAAAAAAAAAAAAAAC4CAABkcnMvZTJvRG9jLnhtbFBLAQItABQABgAIAAAAIQBhplWv&#10;4QAAAA8BAAAPAAAAAAAAAAAAAAAAAPIDAABkcnMvZG93bnJldi54bWxQSwUGAAAAAAQABADzAAAA&#10;AAUAAAAA&#10;" filled="f" stroked="f">
              <v:textbox inset="0,0,0,0">
                <w:txbxContent>
                  <w:p w14:paraId="34E013EA" w14:textId="77777777" w:rsidR="00911B64" w:rsidRDefault="00407A2A">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2-</w:t>
                    </w:r>
                    <w:r>
                      <w:rPr>
                        <w:rFonts w:ascii="Century Gothic"/>
                        <w:color w:val="808080"/>
                        <w:spacing w:val="-10"/>
                        <w:sz w:val="18"/>
                      </w:rPr>
                      <w:t>8</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A84E3" w14:textId="77777777" w:rsidR="00911B64" w:rsidRDefault="00407A2A">
    <w:pPr>
      <w:pStyle w:val="BodyText"/>
      <w:spacing w:line="14" w:lineRule="auto"/>
    </w:pPr>
    <w:r>
      <w:rPr>
        <w:noProof/>
      </w:rPr>
      <w:drawing>
        <wp:anchor distT="0" distB="0" distL="0" distR="0" simplePos="0" relativeHeight="485023744" behindDoc="1" locked="0" layoutInCell="1" allowOverlap="1" wp14:anchorId="47E848F6" wp14:editId="3543E307">
          <wp:simplePos x="0" y="0"/>
          <wp:positionH relativeFrom="page">
            <wp:posOffset>0</wp:posOffset>
          </wp:positionH>
          <wp:positionV relativeFrom="page">
            <wp:posOffset>10528300</wp:posOffset>
          </wp:positionV>
          <wp:extent cx="7561326" cy="164845"/>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 cstate="print"/>
                  <a:stretch>
                    <a:fillRect/>
                  </a:stretch>
                </pic:blipFill>
                <pic:spPr>
                  <a:xfrm>
                    <a:off x="0" y="0"/>
                    <a:ext cx="7561326" cy="164845"/>
                  </a:xfrm>
                  <a:prstGeom prst="rect">
                    <a:avLst/>
                  </a:prstGeom>
                </pic:spPr>
              </pic:pic>
            </a:graphicData>
          </a:graphic>
        </wp:anchor>
      </w:drawing>
    </w:r>
    <w:r>
      <w:rPr>
        <w:noProof/>
      </w:rPr>
      <mc:AlternateContent>
        <mc:Choice Requires="wps">
          <w:drawing>
            <wp:anchor distT="0" distB="0" distL="0" distR="0" simplePos="0" relativeHeight="485024256" behindDoc="1" locked="0" layoutInCell="1" allowOverlap="1" wp14:anchorId="08695F55" wp14:editId="4D7B06E9">
              <wp:simplePos x="0" y="0"/>
              <wp:positionH relativeFrom="page">
                <wp:posOffset>775969</wp:posOffset>
              </wp:positionH>
              <wp:positionV relativeFrom="page">
                <wp:posOffset>10164664</wp:posOffset>
              </wp:positionV>
              <wp:extent cx="2536190" cy="16573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6190" cy="165735"/>
                      </a:xfrm>
                      <a:prstGeom prst="rect">
                        <a:avLst/>
                      </a:prstGeom>
                    </wps:spPr>
                    <wps:txbx>
                      <w:txbxContent>
                        <w:p w14:paraId="34F9FE04" w14:textId="77777777" w:rsidR="00911B64" w:rsidRDefault="00407A2A">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2"/>
                              <w:sz w:val="18"/>
                            </w:rPr>
                            <w:t xml:space="preserve"> </w:t>
                          </w:r>
                          <w:r>
                            <w:rPr>
                              <w:rFonts w:ascii="Century Gothic" w:hAnsi="Century Gothic"/>
                              <w:color w:val="808080"/>
                              <w:sz w:val="18"/>
                            </w:rPr>
                            <w:t>5</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Synthesis</w:t>
                          </w:r>
                          <w:r>
                            <w:rPr>
                              <w:rFonts w:ascii="Century Gothic" w:hAnsi="Century Gothic"/>
                              <w:color w:val="808080"/>
                              <w:spacing w:val="-2"/>
                              <w:sz w:val="18"/>
                            </w:rPr>
                            <w:t xml:space="preserve"> </w:t>
                          </w:r>
                          <w:r>
                            <w:rPr>
                              <w:rFonts w:ascii="Century Gothic" w:hAnsi="Century Gothic"/>
                              <w:color w:val="808080"/>
                              <w:sz w:val="18"/>
                            </w:rPr>
                            <w:t>of</w:t>
                          </w:r>
                          <w:r>
                            <w:rPr>
                              <w:rFonts w:ascii="Century Gothic" w:hAnsi="Century Gothic"/>
                              <w:color w:val="808080"/>
                              <w:spacing w:val="-3"/>
                              <w:sz w:val="18"/>
                            </w:rPr>
                            <w:t xml:space="preserve"> </w:t>
                          </w:r>
                          <w:r>
                            <w:rPr>
                              <w:rFonts w:ascii="Century Gothic" w:hAnsi="Century Gothic"/>
                              <w:color w:val="808080"/>
                              <w:sz w:val="18"/>
                            </w:rPr>
                            <w:t>environmental</w:t>
                          </w:r>
                          <w:r>
                            <w:rPr>
                              <w:rFonts w:ascii="Century Gothic" w:hAnsi="Century Gothic"/>
                              <w:color w:val="808080"/>
                              <w:spacing w:val="-3"/>
                              <w:sz w:val="18"/>
                            </w:rPr>
                            <w:t xml:space="preserve"> </w:t>
                          </w:r>
                          <w:r>
                            <w:rPr>
                              <w:rFonts w:ascii="Century Gothic" w:hAnsi="Century Gothic"/>
                              <w:color w:val="808080"/>
                              <w:spacing w:val="-2"/>
                              <w:sz w:val="18"/>
                            </w:rPr>
                            <w:t>effects</w:t>
                          </w:r>
                        </w:p>
                      </w:txbxContent>
                    </wps:txbx>
                    <wps:bodyPr wrap="square" lIns="0" tIns="0" rIns="0" bIns="0" rtlCol="0">
                      <a:noAutofit/>
                    </wps:bodyPr>
                  </wps:wsp>
                </a:graphicData>
              </a:graphic>
            </wp:anchor>
          </w:drawing>
        </mc:Choice>
        <mc:Fallback>
          <w:pict>
            <v:shapetype w14:anchorId="08695F55" id="_x0000_t202" coordsize="21600,21600" o:spt="202" path="m,l,21600r21600,l21600,xe">
              <v:stroke joinstyle="miter"/>
              <v:path gradientshapeok="t" o:connecttype="rect"/>
            </v:shapetype>
            <v:shape id="Textbox 116" o:spid="_x0000_s1042" type="#_x0000_t202" style="position:absolute;margin-left:61.1pt;margin-top:800.35pt;width:199.7pt;height:13.05pt;z-index:-1829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lFnmAEAACIDAAAOAAAAZHJzL2Uyb0RvYy54bWysUtGuEyEQfTfxHwjvdtteW3XT7Y16ozG5&#10;UZOrH0BZ6BIXBmdod/v3DnTbGn0zvsAwMxzOOcPmfvS9OBokB6GRi9lcChM0tC7sG/n924cXr6Wg&#10;pEKregimkSdD8n77/NlmiLVZQgd9a1AwSKB6iI3sUop1VZHujFc0g2gCFy2gV4mPuK9aVAOj+75a&#10;zufragBsI4I2RJx9OBfltuBba3T6Yi2ZJPpGMrdUVizrLq/VdqPqParYOT3RUP/AwisX+NEr1INK&#10;ShzQ/QXlnUYgsGmmwVdgrdOmaGA1i/kfap46FU3RwuZQvNpE/w9Wfz4+xa8o0vgORh5gEUHxEfQP&#10;Ym+qIVI99WRPqSbuzkJHiz7vLEHwRfb2dPXTjEloTi5Xd+vFGy5pri3Wq1d3q2x4dbsdkdJHA17k&#10;oJHI8yoM1PGR0rn10jKROb+fmaRxNwrXNvJlBs2ZHbQn1jLwOBtJPw8KjRT9p8B+5dlfArwEu0uA&#10;qX8P5YdkSQHeHhJYVwjccCcCPIgiYfo0edK/n0vX7WtvfwEAAP//AwBQSwMEFAAGAAgAAAAhAI6i&#10;riHgAAAADQEAAA8AAABkcnMvZG93bnJldi54bWxMj8FOwzAQRO9I/IO1lbhRu5YwJY1TVQhOSIg0&#10;HDg6iZtYjdchdtvw92xPcNvZHc2+ybezH9jZTtEF1LBaCmAWm9A67DR8Vq/3a2AxGWzNENBq+LER&#10;tsXtTW6yNlywtOd96hiFYMyMhj6lMeM8Nr31Ji7DaJFuhzB5k0hOHW8nc6FwP3AphOLeOKQPvRnt&#10;c2+b4/7kNey+sHxx3+/1R3koXVU9CXxTR63vFvNuAyzZOf2Z4YpP6FAQUx1O2EY2kJZSkpUGJcQj&#10;MLI8yJUCVl9XUq2BFzn/36L4BQAA//8DAFBLAQItABQABgAIAAAAIQC2gziS/gAAAOEBAAATAAAA&#10;AAAAAAAAAAAAAAAAAABbQ29udGVudF9UeXBlc10ueG1sUEsBAi0AFAAGAAgAAAAhADj9If/WAAAA&#10;lAEAAAsAAAAAAAAAAAAAAAAALwEAAF9yZWxzLy5yZWxzUEsBAi0AFAAGAAgAAAAhAIZiUWeYAQAA&#10;IgMAAA4AAAAAAAAAAAAAAAAALgIAAGRycy9lMm9Eb2MueG1sUEsBAi0AFAAGAAgAAAAhAI6iriHg&#10;AAAADQEAAA8AAAAAAAAAAAAAAAAA8gMAAGRycy9kb3ducmV2LnhtbFBLBQYAAAAABAAEAPMAAAD/&#10;BAAAAAA=&#10;" filled="f" stroked="f">
              <v:textbox inset="0,0,0,0">
                <w:txbxContent>
                  <w:p w14:paraId="34F9FE04" w14:textId="77777777" w:rsidR="00911B64" w:rsidRDefault="00407A2A">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2"/>
                        <w:sz w:val="18"/>
                      </w:rPr>
                      <w:t xml:space="preserve"> </w:t>
                    </w:r>
                    <w:r>
                      <w:rPr>
                        <w:rFonts w:ascii="Century Gothic" w:hAnsi="Century Gothic"/>
                        <w:color w:val="808080"/>
                        <w:sz w:val="18"/>
                      </w:rPr>
                      <w:t>5</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Synthesis</w:t>
                    </w:r>
                    <w:r>
                      <w:rPr>
                        <w:rFonts w:ascii="Century Gothic" w:hAnsi="Century Gothic"/>
                        <w:color w:val="808080"/>
                        <w:spacing w:val="-2"/>
                        <w:sz w:val="18"/>
                      </w:rPr>
                      <w:t xml:space="preserve"> </w:t>
                    </w:r>
                    <w:r>
                      <w:rPr>
                        <w:rFonts w:ascii="Century Gothic" w:hAnsi="Century Gothic"/>
                        <w:color w:val="808080"/>
                        <w:sz w:val="18"/>
                      </w:rPr>
                      <w:t>of</w:t>
                    </w:r>
                    <w:r>
                      <w:rPr>
                        <w:rFonts w:ascii="Century Gothic" w:hAnsi="Century Gothic"/>
                        <w:color w:val="808080"/>
                        <w:spacing w:val="-3"/>
                        <w:sz w:val="18"/>
                      </w:rPr>
                      <w:t xml:space="preserve"> </w:t>
                    </w:r>
                    <w:r>
                      <w:rPr>
                        <w:rFonts w:ascii="Century Gothic" w:hAnsi="Century Gothic"/>
                        <w:color w:val="808080"/>
                        <w:sz w:val="18"/>
                      </w:rPr>
                      <w:t>environmental</w:t>
                    </w:r>
                    <w:r>
                      <w:rPr>
                        <w:rFonts w:ascii="Century Gothic" w:hAnsi="Century Gothic"/>
                        <w:color w:val="808080"/>
                        <w:spacing w:val="-3"/>
                        <w:sz w:val="18"/>
                      </w:rPr>
                      <w:t xml:space="preserve"> </w:t>
                    </w:r>
                    <w:r>
                      <w:rPr>
                        <w:rFonts w:ascii="Century Gothic" w:hAnsi="Century Gothic"/>
                        <w:color w:val="808080"/>
                        <w:spacing w:val="-2"/>
                        <w:sz w:val="18"/>
                      </w:rPr>
                      <w:t>effects</w:t>
                    </w:r>
                  </w:p>
                </w:txbxContent>
              </v:textbox>
              <w10:wrap anchorx="page" anchory="page"/>
            </v:shape>
          </w:pict>
        </mc:Fallback>
      </mc:AlternateContent>
    </w:r>
    <w:r>
      <w:rPr>
        <w:noProof/>
      </w:rPr>
      <mc:AlternateContent>
        <mc:Choice Requires="wps">
          <w:drawing>
            <wp:anchor distT="0" distB="0" distL="0" distR="0" simplePos="0" relativeHeight="485024768" behindDoc="1" locked="0" layoutInCell="1" allowOverlap="1" wp14:anchorId="03C4F9FB" wp14:editId="36B6C3C9">
              <wp:simplePos x="0" y="0"/>
              <wp:positionH relativeFrom="page">
                <wp:posOffset>6202934</wp:posOffset>
              </wp:positionH>
              <wp:positionV relativeFrom="page">
                <wp:posOffset>10164664</wp:posOffset>
              </wp:positionV>
              <wp:extent cx="621030" cy="16573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 cy="165735"/>
                      </a:xfrm>
                      <a:prstGeom prst="rect">
                        <a:avLst/>
                      </a:prstGeom>
                    </wps:spPr>
                    <wps:txbx>
                      <w:txbxContent>
                        <w:p w14:paraId="18E9A346" w14:textId="77777777" w:rsidR="00911B64" w:rsidRDefault="00407A2A">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2-</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10</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03C4F9FB" id="Textbox 117" o:spid="_x0000_s1043" type="#_x0000_t202" style="position:absolute;margin-left:488.4pt;margin-top:800.35pt;width:48.9pt;height:13.05pt;z-index:-1829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SUdlgEAACEDAAAOAAAAZHJzL2Uyb0RvYy54bWysUsGO0zAQvSPxD5bv1GlXW1DUdAWsQEgr&#10;QFr4ANexG4vEY2bcJv17xm7aIrghLvZ4Zvz83htvHqahF0eL5CE0crmopLDBQOvDvpHfv3149UYK&#10;Sjq0uodgG3myJB+2L19sxljbFXTQtxYFgwSqx9jILqVYK0Wms4OmBUQbuOgAB534iHvVoh4ZfejV&#10;qqrWagRsI4KxRJx9PBfltuA7Z0364hzZJPpGMrdUVizrLq9qu9H1HnXsvJlp6H9gMWgf+NEr1KNO&#10;WhzQ/wU1eINA4NLCwKDAOW9s0cBqltUfap47HW3RwuZQvNpE/w/WfD4+x68o0vQOJh5gEUHxCcwP&#10;Ym/UGKmee7KnVBN3Z6GTwyHvLEHwRfb2dPXTTkkYTq5Xy+qOK4ZLy/X967v77Le6XY5I6aOFQeSg&#10;kcjjKgT08YnSufXSMnM5P5+JpGk3Cd82soDmzA7aE0sZeZqNpJ8HjVaK/lNgu/LoLwFegt0lwNS/&#10;h/JBsqIAbw8JnC8EbrgzAZ5DkTD/mTzo38+l6/azt78AAAD//wMAUEsDBBQABgAIAAAAIQDKqKbh&#10;3wAAAA4BAAAPAAAAZHJzL2Rvd25yZXYueG1sTI/BTsMwDIbvSLxDZCRuLGFCKStNpwnBCQnRlQPH&#10;tPHaaI1Tmmwrb096gqP9/fr9udjObmBnnIL1pOB+JYAhtd5Y6hR81q93j8BC1GT04AkV/GCAbXl9&#10;Vejc+AtVeN7HjqUSCrlW0Mc45pyHtkenw8qPSIkd/OR0TOPUcTPpSyp3A18LIbnTltKFXo/43GN7&#10;3J+cgt0XVS/2+735qA6VreuNoDd5VOr2Zt49AYs4x78wLPpJHcrk1PgTmcAGBZtMJvWYgBQiA7ZE&#10;RPYggTXLbp0oLwv+/43yFwAA//8DAFBLAQItABQABgAIAAAAIQC2gziS/gAAAOEBAAATAAAAAAAA&#10;AAAAAAAAAAAAAABbQ29udGVudF9UeXBlc10ueG1sUEsBAi0AFAAGAAgAAAAhADj9If/WAAAAlAEA&#10;AAsAAAAAAAAAAAAAAAAALwEAAF9yZWxzLy5yZWxzUEsBAi0AFAAGAAgAAAAhAPzZJR2WAQAAIQMA&#10;AA4AAAAAAAAAAAAAAAAALgIAAGRycy9lMm9Eb2MueG1sUEsBAi0AFAAGAAgAAAAhAMqopuHfAAAA&#10;DgEAAA8AAAAAAAAAAAAAAAAA8AMAAGRycy9kb3ducmV2LnhtbFBLBQYAAAAABAAEAPMAAAD8BAAA&#10;AAA=&#10;" filled="f" stroked="f">
              <v:textbox inset="0,0,0,0">
                <w:txbxContent>
                  <w:p w14:paraId="18E9A346" w14:textId="77777777" w:rsidR="00911B64" w:rsidRDefault="00407A2A">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2-</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10</w:t>
                    </w:r>
                    <w:r>
                      <w:rPr>
                        <w:rFonts w:ascii="Century Gothic"/>
                        <w:color w:val="808080"/>
                        <w:spacing w:val="-5"/>
                        <w:sz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ABD6D" w14:textId="77777777" w:rsidR="00911B64" w:rsidRDefault="00407A2A">
    <w:pPr>
      <w:pStyle w:val="BodyText"/>
      <w:spacing w:line="14" w:lineRule="auto"/>
    </w:pPr>
    <w:r>
      <w:rPr>
        <w:noProof/>
      </w:rPr>
      <w:drawing>
        <wp:anchor distT="0" distB="0" distL="0" distR="0" simplePos="0" relativeHeight="485025792" behindDoc="1" locked="0" layoutInCell="1" allowOverlap="1" wp14:anchorId="36024AD5" wp14:editId="10FDA473">
          <wp:simplePos x="0" y="0"/>
          <wp:positionH relativeFrom="page">
            <wp:posOffset>0</wp:posOffset>
          </wp:positionH>
          <wp:positionV relativeFrom="page">
            <wp:posOffset>7398385</wp:posOffset>
          </wp:positionV>
          <wp:extent cx="10693146" cy="162940"/>
          <wp:effectExtent l="0" t="0" r="0" b="0"/>
          <wp:wrapNone/>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1" cstate="print"/>
                  <a:stretch>
                    <a:fillRect/>
                  </a:stretch>
                </pic:blipFill>
                <pic:spPr>
                  <a:xfrm>
                    <a:off x="0" y="0"/>
                    <a:ext cx="10693146" cy="162940"/>
                  </a:xfrm>
                  <a:prstGeom prst="rect">
                    <a:avLst/>
                  </a:prstGeom>
                </pic:spPr>
              </pic:pic>
            </a:graphicData>
          </a:graphic>
        </wp:anchor>
      </w:drawing>
    </w:r>
    <w:r>
      <w:rPr>
        <w:noProof/>
      </w:rPr>
      <mc:AlternateContent>
        <mc:Choice Requires="wps">
          <w:drawing>
            <wp:anchor distT="0" distB="0" distL="0" distR="0" simplePos="0" relativeHeight="485026304" behindDoc="1" locked="0" layoutInCell="1" allowOverlap="1" wp14:anchorId="6D9A85CC" wp14:editId="5C0BE1E3">
              <wp:simplePos x="0" y="0"/>
              <wp:positionH relativeFrom="page">
                <wp:posOffset>775969</wp:posOffset>
              </wp:positionH>
              <wp:positionV relativeFrom="page">
                <wp:posOffset>7016842</wp:posOffset>
              </wp:positionV>
              <wp:extent cx="2536190" cy="16573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6190" cy="165735"/>
                      </a:xfrm>
                      <a:prstGeom prst="rect">
                        <a:avLst/>
                      </a:prstGeom>
                    </wps:spPr>
                    <wps:txbx>
                      <w:txbxContent>
                        <w:p w14:paraId="101EE2F4" w14:textId="77777777" w:rsidR="00911B64" w:rsidRDefault="00407A2A">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2"/>
                              <w:sz w:val="18"/>
                            </w:rPr>
                            <w:t xml:space="preserve"> </w:t>
                          </w:r>
                          <w:r>
                            <w:rPr>
                              <w:rFonts w:ascii="Century Gothic" w:hAnsi="Century Gothic"/>
                              <w:color w:val="808080"/>
                              <w:sz w:val="18"/>
                            </w:rPr>
                            <w:t>5</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Synthesis</w:t>
                          </w:r>
                          <w:r>
                            <w:rPr>
                              <w:rFonts w:ascii="Century Gothic" w:hAnsi="Century Gothic"/>
                              <w:color w:val="808080"/>
                              <w:spacing w:val="-2"/>
                              <w:sz w:val="18"/>
                            </w:rPr>
                            <w:t xml:space="preserve"> </w:t>
                          </w:r>
                          <w:r>
                            <w:rPr>
                              <w:rFonts w:ascii="Century Gothic" w:hAnsi="Century Gothic"/>
                              <w:color w:val="808080"/>
                              <w:sz w:val="18"/>
                            </w:rPr>
                            <w:t>of</w:t>
                          </w:r>
                          <w:r>
                            <w:rPr>
                              <w:rFonts w:ascii="Century Gothic" w:hAnsi="Century Gothic"/>
                              <w:color w:val="808080"/>
                              <w:spacing w:val="-3"/>
                              <w:sz w:val="18"/>
                            </w:rPr>
                            <w:t xml:space="preserve"> </w:t>
                          </w:r>
                          <w:r>
                            <w:rPr>
                              <w:rFonts w:ascii="Century Gothic" w:hAnsi="Century Gothic"/>
                              <w:color w:val="808080"/>
                              <w:sz w:val="18"/>
                            </w:rPr>
                            <w:t>environmental</w:t>
                          </w:r>
                          <w:r>
                            <w:rPr>
                              <w:rFonts w:ascii="Century Gothic" w:hAnsi="Century Gothic"/>
                              <w:color w:val="808080"/>
                              <w:spacing w:val="-3"/>
                              <w:sz w:val="18"/>
                            </w:rPr>
                            <w:t xml:space="preserve"> </w:t>
                          </w:r>
                          <w:r>
                            <w:rPr>
                              <w:rFonts w:ascii="Century Gothic" w:hAnsi="Century Gothic"/>
                              <w:color w:val="808080"/>
                              <w:spacing w:val="-2"/>
                              <w:sz w:val="18"/>
                            </w:rPr>
                            <w:t>effects</w:t>
                          </w:r>
                        </w:p>
                      </w:txbxContent>
                    </wps:txbx>
                    <wps:bodyPr wrap="square" lIns="0" tIns="0" rIns="0" bIns="0" rtlCol="0">
                      <a:noAutofit/>
                    </wps:bodyPr>
                  </wps:wsp>
                </a:graphicData>
              </a:graphic>
            </wp:anchor>
          </w:drawing>
        </mc:Choice>
        <mc:Fallback>
          <w:pict>
            <v:shapetype w14:anchorId="6D9A85CC" id="_x0000_t202" coordsize="21600,21600" o:spt="202" path="m,l,21600r21600,l21600,xe">
              <v:stroke joinstyle="miter"/>
              <v:path gradientshapeok="t" o:connecttype="rect"/>
            </v:shapetype>
            <v:shape id="Textbox 155" o:spid="_x0000_s1044" type="#_x0000_t202" style="position:absolute;margin-left:61.1pt;margin-top:552.5pt;width:199.7pt;height:13.05pt;z-index:-1829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giEmAEAACIDAAAOAAAAZHJzL2Uyb0RvYy54bWysUsGO0zAQvSPxD5bvNG1XLRA1XQErENIK&#10;Vlr4ANexG4vYY2bcJv17xm7aIrghLvZ4Zvz83htv7kffi6NBchAauZjNpTBBQ+vCvpHfv3189UYK&#10;Siq0qodgGnkyJO+3L19shlibJXTQtwYFgwSqh9jILqVYVxXpznhFM4gmcNECepX4iPuqRTUwuu+r&#10;5Xy+rgbANiJoQ8TZh3NRbgu+tUanr9aSSaJvJHNLZcWy7vJabTeq3qOKndMTDfUPLLxygR+9Qj2o&#10;pMQB3V9Q3mkEAptmGnwF1jptigZWs5j/oea5U9EULWwOxatN9P9g9Zfjc3xCkcb3MPIAiwiKj6B/&#10;EHtTDZHqqSd7SjVxdxY6WvR5ZwmCL7K3p6ufZkxCc3K5ulsv3nJJc22xXr2+W2XDq9vtiJQ+GfAi&#10;B41EnldhoI6PlM6tl5aJzPn9zCSNu1G4tpHrDJozO2hPrGXgcTaSfh4UGin6z4H9yrO/BHgJdpcA&#10;U/8Byg/JkgK8OySwrhC44U4EeBBFwvRp8qR/P5eu29fe/gIAAP//AwBQSwMEFAAGAAgAAAAhANoD&#10;26jgAAAADQEAAA8AAABkcnMvZG93bnJldi54bWxMj8FOwzAQRO9I/IO1SNyo7aBGEOJUFYITEiIN&#10;B45O7CZW43WI3Tb8PdsT3HZ2R7Nvys3iR3ayc3QBFciVAGaxC8Zhr+Czeb17ABaTRqPHgFbBj42w&#10;qa6vSl2YcMbannapZxSCsdAKhpSmgvPYDdbruAqTRbrtw+x1Ijn33Mz6TOF+5JkQOffaIX0Y9GSf&#10;B9sddkevYPuF9Yv7fm8/6n3tmuZR4Ft+UOr2Ztk+AUt2SX9muOATOlTE1IYjmshG0lmWkZUGKdbU&#10;iizrTObA2svqXkrgVcn/t6h+AQAA//8DAFBLAQItABQABgAIAAAAIQC2gziS/gAAAOEBAAATAAAA&#10;AAAAAAAAAAAAAAAAAABbQ29udGVudF9UeXBlc10ueG1sUEsBAi0AFAAGAAgAAAAhADj9If/WAAAA&#10;lAEAAAsAAAAAAAAAAAAAAAAALwEAAF9yZWxzLy5yZWxzUEsBAi0AFAAGAAgAAAAhAAjSCISYAQAA&#10;IgMAAA4AAAAAAAAAAAAAAAAALgIAAGRycy9lMm9Eb2MueG1sUEsBAi0AFAAGAAgAAAAhANoD26jg&#10;AAAADQEAAA8AAAAAAAAAAAAAAAAA8gMAAGRycy9kb3ducmV2LnhtbFBLBQYAAAAABAAEAPMAAAD/&#10;BAAAAAA=&#10;" filled="f" stroked="f">
              <v:textbox inset="0,0,0,0">
                <w:txbxContent>
                  <w:p w14:paraId="101EE2F4" w14:textId="77777777" w:rsidR="00911B64" w:rsidRDefault="00407A2A">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2"/>
                        <w:sz w:val="18"/>
                      </w:rPr>
                      <w:t xml:space="preserve"> </w:t>
                    </w:r>
                    <w:r>
                      <w:rPr>
                        <w:rFonts w:ascii="Century Gothic" w:hAnsi="Century Gothic"/>
                        <w:color w:val="808080"/>
                        <w:sz w:val="18"/>
                      </w:rPr>
                      <w:t>5</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Synthesis</w:t>
                    </w:r>
                    <w:r>
                      <w:rPr>
                        <w:rFonts w:ascii="Century Gothic" w:hAnsi="Century Gothic"/>
                        <w:color w:val="808080"/>
                        <w:spacing w:val="-2"/>
                        <w:sz w:val="18"/>
                      </w:rPr>
                      <w:t xml:space="preserve"> </w:t>
                    </w:r>
                    <w:r>
                      <w:rPr>
                        <w:rFonts w:ascii="Century Gothic" w:hAnsi="Century Gothic"/>
                        <w:color w:val="808080"/>
                        <w:sz w:val="18"/>
                      </w:rPr>
                      <w:t>of</w:t>
                    </w:r>
                    <w:r>
                      <w:rPr>
                        <w:rFonts w:ascii="Century Gothic" w:hAnsi="Century Gothic"/>
                        <w:color w:val="808080"/>
                        <w:spacing w:val="-3"/>
                        <w:sz w:val="18"/>
                      </w:rPr>
                      <w:t xml:space="preserve"> </w:t>
                    </w:r>
                    <w:r>
                      <w:rPr>
                        <w:rFonts w:ascii="Century Gothic" w:hAnsi="Century Gothic"/>
                        <w:color w:val="808080"/>
                        <w:sz w:val="18"/>
                      </w:rPr>
                      <w:t>environmental</w:t>
                    </w:r>
                    <w:r>
                      <w:rPr>
                        <w:rFonts w:ascii="Century Gothic" w:hAnsi="Century Gothic"/>
                        <w:color w:val="808080"/>
                        <w:spacing w:val="-3"/>
                        <w:sz w:val="18"/>
                      </w:rPr>
                      <w:t xml:space="preserve"> </w:t>
                    </w:r>
                    <w:r>
                      <w:rPr>
                        <w:rFonts w:ascii="Century Gothic" w:hAnsi="Century Gothic"/>
                        <w:color w:val="808080"/>
                        <w:spacing w:val="-2"/>
                        <w:sz w:val="18"/>
                      </w:rPr>
                      <w:t>effects</w:t>
                    </w:r>
                  </w:p>
                </w:txbxContent>
              </v:textbox>
              <w10:wrap anchorx="page" anchory="page"/>
            </v:shape>
          </w:pict>
        </mc:Fallback>
      </mc:AlternateContent>
    </w:r>
    <w:r>
      <w:rPr>
        <w:noProof/>
      </w:rPr>
      <mc:AlternateContent>
        <mc:Choice Requires="wps">
          <w:drawing>
            <wp:anchor distT="0" distB="0" distL="0" distR="0" simplePos="0" relativeHeight="485026816" behindDoc="1" locked="0" layoutInCell="1" allowOverlap="1" wp14:anchorId="4EE5A831" wp14:editId="5B723AC3">
              <wp:simplePos x="0" y="0"/>
              <wp:positionH relativeFrom="page">
                <wp:posOffset>9335516</wp:posOffset>
              </wp:positionH>
              <wp:positionV relativeFrom="page">
                <wp:posOffset>7016842</wp:posOffset>
              </wp:positionV>
              <wp:extent cx="621030" cy="16573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 cy="165735"/>
                      </a:xfrm>
                      <a:prstGeom prst="rect">
                        <a:avLst/>
                      </a:prstGeom>
                    </wps:spPr>
                    <wps:txbx>
                      <w:txbxContent>
                        <w:p w14:paraId="5F8A322C" w14:textId="77777777" w:rsidR="00911B64" w:rsidRDefault="00407A2A">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2-</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15</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4EE5A831" id="Textbox 156" o:spid="_x0000_s1045" type="#_x0000_t202" style="position:absolute;margin-left:735.1pt;margin-top:552.5pt;width:48.9pt;height:13.05pt;z-index:-1828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Xz+mAEAACEDAAAOAAAAZHJzL2Uyb0RvYy54bWysUsFuGyEQvVfKPyDuMWtHcaqV11HbKFWl&#10;qK2U9AMwC17UhSEM9q7/vgNe21V7i3KBYWZ4vPeG1f3oerbXES34hs9nFWfaK2it3zb818vj9UfO&#10;MEnfyh68bvhBI79fX31YDaHWC+igb3VkBOKxHkLDu5RCLQSqTjuJMwjaU9FAdDLRMW5FG+VA6K4X&#10;i6paigFiGyIojUjZh2ORrwu+MVqlH8agTqxvOHFLZY1l3eRVrFey3kYZOqsmGvINLJy0nh49Qz3I&#10;JNku2v+gnFUREEyaKXACjLFKFw2kZl79o+a5k0EXLWQOhrNN+H6w6vv+OfyMLI2fYaQBFhEYnkD9&#10;RvJGDAHrqSd7ijVSdxY6mujyThIYXSRvD2c/9ZiYouRyMa9uqKKoNF/e3t3cZr/F5XKImL5qcCwH&#10;DY80rkJA7p8wHVtPLROX4/OZSBo3I7Ntw+8yaM5soD2QlIGm2XB83cmoOeu/ebIrj/4UxFOwOQUx&#10;9V+gfJCsyMOnXQJjC4EL7kSA5lAkTH8mD/rvc+m6/Oz1HwAAAP//AwBQSwMEFAAGAAgAAAAhAFzm&#10;+LXgAAAADwEAAA8AAABkcnMvZG93bnJldi54bWxMT0FOwzAQvCPxB2uRuFE7hYYS4lQVghMSahoO&#10;HJ3YTazG6xC7bfg9mxPcZnZGszP5ZnI9O5sxWI8SkoUAZrDx2mIr4bN6u1sDC1GhVr1HI+HHBNgU&#10;11e5yrS/YGnO+9gyCsGQKQldjEPGeWg641RY+MEgaQc/OhWJji3Xo7pQuOv5UoiUO2WRPnRqMC+d&#10;aY77k5Ow/cLy1X5/1LvyUNqqehL4nh6lvL2Zts/Aopninxnm+lQdCupU+xPqwHriD49iSV5CiVjR&#10;rNmzSteE6vl2nyTAi5z/31H8AgAA//8DAFBLAQItABQABgAIAAAAIQC2gziS/gAAAOEBAAATAAAA&#10;AAAAAAAAAAAAAAAAAABbQ29udGVudF9UeXBlc10ueG1sUEsBAi0AFAAGAAgAAAAhADj9If/WAAAA&#10;lAEAAAsAAAAAAAAAAAAAAAAALwEAAF9yZWxzLy5yZWxzUEsBAi0AFAAGAAgAAAAhAHJpfP6YAQAA&#10;IQMAAA4AAAAAAAAAAAAAAAAALgIAAGRycy9lMm9Eb2MueG1sUEsBAi0AFAAGAAgAAAAhAFzm+LXg&#10;AAAADwEAAA8AAAAAAAAAAAAAAAAA8gMAAGRycy9kb3ducmV2LnhtbFBLBQYAAAAABAAEAPMAAAD/&#10;BAAAAAA=&#10;" filled="f" stroked="f">
              <v:textbox inset="0,0,0,0">
                <w:txbxContent>
                  <w:p w14:paraId="5F8A322C" w14:textId="77777777" w:rsidR="00911B64" w:rsidRDefault="00407A2A">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2-</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15</w:t>
                    </w:r>
                    <w:r>
                      <w:rPr>
                        <w:rFonts w:ascii="Century Gothic"/>
                        <w:color w:val="808080"/>
                        <w:spacing w:val="-5"/>
                        <w:sz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BCD58" w14:textId="77777777" w:rsidR="00911B64" w:rsidRDefault="00407A2A">
    <w:pPr>
      <w:pStyle w:val="BodyText"/>
      <w:spacing w:line="14" w:lineRule="auto"/>
    </w:pPr>
    <w:r>
      <w:rPr>
        <w:noProof/>
      </w:rPr>
      <mc:AlternateContent>
        <mc:Choice Requires="wps">
          <w:drawing>
            <wp:anchor distT="0" distB="0" distL="0" distR="0" simplePos="0" relativeHeight="485027328" behindDoc="1" locked="0" layoutInCell="1" allowOverlap="1" wp14:anchorId="4845384F" wp14:editId="228E1700">
              <wp:simplePos x="0" y="0"/>
              <wp:positionH relativeFrom="page">
                <wp:posOffset>775969</wp:posOffset>
              </wp:positionH>
              <wp:positionV relativeFrom="page">
                <wp:posOffset>10164664</wp:posOffset>
              </wp:positionV>
              <wp:extent cx="2536190" cy="16573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6190" cy="165735"/>
                      </a:xfrm>
                      <a:prstGeom prst="rect">
                        <a:avLst/>
                      </a:prstGeom>
                    </wps:spPr>
                    <wps:txbx>
                      <w:txbxContent>
                        <w:p w14:paraId="2E5C2915" w14:textId="77777777" w:rsidR="00911B64" w:rsidRDefault="00407A2A">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2"/>
                              <w:sz w:val="18"/>
                            </w:rPr>
                            <w:t xml:space="preserve"> </w:t>
                          </w:r>
                          <w:r>
                            <w:rPr>
                              <w:rFonts w:ascii="Century Gothic" w:hAnsi="Century Gothic"/>
                              <w:color w:val="808080"/>
                              <w:sz w:val="18"/>
                            </w:rPr>
                            <w:t>5</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Synthesis</w:t>
                          </w:r>
                          <w:r>
                            <w:rPr>
                              <w:rFonts w:ascii="Century Gothic" w:hAnsi="Century Gothic"/>
                              <w:color w:val="808080"/>
                              <w:spacing w:val="-2"/>
                              <w:sz w:val="18"/>
                            </w:rPr>
                            <w:t xml:space="preserve"> </w:t>
                          </w:r>
                          <w:r>
                            <w:rPr>
                              <w:rFonts w:ascii="Century Gothic" w:hAnsi="Century Gothic"/>
                              <w:color w:val="808080"/>
                              <w:sz w:val="18"/>
                            </w:rPr>
                            <w:t>of</w:t>
                          </w:r>
                          <w:r>
                            <w:rPr>
                              <w:rFonts w:ascii="Century Gothic" w:hAnsi="Century Gothic"/>
                              <w:color w:val="808080"/>
                              <w:spacing w:val="-3"/>
                              <w:sz w:val="18"/>
                            </w:rPr>
                            <w:t xml:space="preserve"> </w:t>
                          </w:r>
                          <w:r>
                            <w:rPr>
                              <w:rFonts w:ascii="Century Gothic" w:hAnsi="Century Gothic"/>
                              <w:color w:val="808080"/>
                              <w:sz w:val="18"/>
                            </w:rPr>
                            <w:t>environmental</w:t>
                          </w:r>
                          <w:r>
                            <w:rPr>
                              <w:rFonts w:ascii="Century Gothic" w:hAnsi="Century Gothic"/>
                              <w:color w:val="808080"/>
                              <w:spacing w:val="-3"/>
                              <w:sz w:val="18"/>
                            </w:rPr>
                            <w:t xml:space="preserve"> </w:t>
                          </w:r>
                          <w:r>
                            <w:rPr>
                              <w:rFonts w:ascii="Century Gothic" w:hAnsi="Century Gothic"/>
                              <w:color w:val="808080"/>
                              <w:spacing w:val="-2"/>
                              <w:sz w:val="18"/>
                            </w:rPr>
                            <w:t>effects</w:t>
                          </w:r>
                        </w:p>
                      </w:txbxContent>
                    </wps:txbx>
                    <wps:bodyPr wrap="square" lIns="0" tIns="0" rIns="0" bIns="0" rtlCol="0">
                      <a:noAutofit/>
                    </wps:bodyPr>
                  </wps:wsp>
                </a:graphicData>
              </a:graphic>
            </wp:anchor>
          </w:drawing>
        </mc:Choice>
        <mc:Fallback>
          <w:pict>
            <v:shapetype w14:anchorId="4845384F" id="_x0000_t202" coordsize="21600,21600" o:spt="202" path="m,l,21600r21600,l21600,xe">
              <v:stroke joinstyle="miter"/>
              <v:path gradientshapeok="t" o:connecttype="rect"/>
            </v:shapetype>
            <v:shape id="Textbox 174" o:spid="_x0000_s1046" type="#_x0000_t202" style="position:absolute;margin-left:61.1pt;margin-top:800.35pt;width:199.7pt;height:13.05pt;z-index:-1828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dBmAEAACIDAAAOAAAAZHJzL2Uyb0RvYy54bWysUsGO0zAQvSPxD5bvNG1XLUvUdAWsQEgr&#10;QFr4ANexG4vYY2bcJv17xm7aIrghLvZ4Zvz83htvHkbfi6NBchAauZjNpTBBQ+vCvpHfv314dS8F&#10;JRVa1UMwjTwZkg/bly82Q6zNEjroW4OCQQLVQ2xkl1Ksq4p0Z7yiGUQTuGgBvUp8xH3VohoY3ffV&#10;cj5fVwNgGxG0IeLs47kotwXfWqPTF2vJJNE3krmlsmJZd3mtthtV71HFzumJhvoHFl65wI9eoR5V&#10;UuKA7i8o7zQCgU0zDb4Ca502RQOrWcz/UPPcqWiKFjaH4tUm+n+w+vPxOX5FkcZ3MPIAiwiKT6B/&#10;EHtTDZHqqSd7SjVxdxY6WvR5ZwmCL7K3p6ufZkxCc3K5ulsv3nBJc22xXr2+W2XDq9vtiJQ+GvAi&#10;B41EnldhoI5PlM6tl5aJzPn9zCSNu1G4tpH3GTRndtCeWMvA42wk/TwoNFL0nwL7lWd/CfAS7C4B&#10;pv49lB+SJQV4e0hgXSFww50I8CCKhOnT5En/fi5dt6+9/QUAAP//AwBQSwMEFAAGAAgAAAAhAI6i&#10;riHgAAAADQEAAA8AAABkcnMvZG93bnJldi54bWxMj8FOwzAQRO9I/IO1lbhRu5YwJY1TVQhOSIg0&#10;HDg6iZtYjdchdtvw92xPcNvZHc2+ybezH9jZTtEF1LBaCmAWm9A67DR8Vq/3a2AxGWzNENBq+LER&#10;tsXtTW6yNlywtOd96hiFYMyMhj6lMeM8Nr31Ji7DaJFuhzB5k0hOHW8nc6FwP3AphOLeOKQPvRnt&#10;c2+b4/7kNey+sHxx3+/1R3koXVU9CXxTR63vFvNuAyzZOf2Z4YpP6FAQUx1O2EY2kJZSkpUGJcQj&#10;MLI8yJUCVl9XUq2BFzn/36L4BQAA//8DAFBLAQItABQABgAIAAAAIQC2gziS/gAAAOEBAAATAAAA&#10;AAAAAAAAAAAAAAAAAABbQ29udGVudF9UeXBlc10ueG1sUEsBAi0AFAAGAAgAAAAhADj9If/WAAAA&#10;lAEAAAsAAAAAAAAAAAAAAAAALwEAAF9yZWxzLy5yZWxzUEsBAi0AFAAGAAgAAAAhAGHLF0GYAQAA&#10;IgMAAA4AAAAAAAAAAAAAAAAALgIAAGRycy9lMm9Eb2MueG1sUEsBAi0AFAAGAAgAAAAhAI6iriHg&#10;AAAADQEAAA8AAAAAAAAAAAAAAAAA8gMAAGRycy9kb3ducmV2LnhtbFBLBQYAAAAABAAEAPMAAAD/&#10;BAAAAAA=&#10;" filled="f" stroked="f">
              <v:textbox inset="0,0,0,0">
                <w:txbxContent>
                  <w:p w14:paraId="2E5C2915" w14:textId="77777777" w:rsidR="00911B64" w:rsidRDefault="00407A2A">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2"/>
                        <w:sz w:val="18"/>
                      </w:rPr>
                      <w:t xml:space="preserve"> </w:t>
                    </w:r>
                    <w:r>
                      <w:rPr>
                        <w:rFonts w:ascii="Century Gothic" w:hAnsi="Century Gothic"/>
                        <w:color w:val="808080"/>
                        <w:sz w:val="18"/>
                      </w:rPr>
                      <w:t>5</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Synthesis</w:t>
                    </w:r>
                    <w:r>
                      <w:rPr>
                        <w:rFonts w:ascii="Century Gothic" w:hAnsi="Century Gothic"/>
                        <w:color w:val="808080"/>
                        <w:spacing w:val="-2"/>
                        <w:sz w:val="18"/>
                      </w:rPr>
                      <w:t xml:space="preserve"> </w:t>
                    </w:r>
                    <w:r>
                      <w:rPr>
                        <w:rFonts w:ascii="Century Gothic" w:hAnsi="Century Gothic"/>
                        <w:color w:val="808080"/>
                        <w:sz w:val="18"/>
                      </w:rPr>
                      <w:t>of</w:t>
                    </w:r>
                    <w:r>
                      <w:rPr>
                        <w:rFonts w:ascii="Century Gothic" w:hAnsi="Century Gothic"/>
                        <w:color w:val="808080"/>
                        <w:spacing w:val="-3"/>
                        <w:sz w:val="18"/>
                      </w:rPr>
                      <w:t xml:space="preserve"> </w:t>
                    </w:r>
                    <w:r>
                      <w:rPr>
                        <w:rFonts w:ascii="Century Gothic" w:hAnsi="Century Gothic"/>
                        <w:color w:val="808080"/>
                        <w:sz w:val="18"/>
                      </w:rPr>
                      <w:t>environmental</w:t>
                    </w:r>
                    <w:r>
                      <w:rPr>
                        <w:rFonts w:ascii="Century Gothic" w:hAnsi="Century Gothic"/>
                        <w:color w:val="808080"/>
                        <w:spacing w:val="-3"/>
                        <w:sz w:val="18"/>
                      </w:rPr>
                      <w:t xml:space="preserve"> </w:t>
                    </w:r>
                    <w:r>
                      <w:rPr>
                        <w:rFonts w:ascii="Century Gothic" w:hAnsi="Century Gothic"/>
                        <w:color w:val="808080"/>
                        <w:spacing w:val="-2"/>
                        <w:sz w:val="18"/>
                      </w:rPr>
                      <w:t>effects</w:t>
                    </w:r>
                  </w:p>
                </w:txbxContent>
              </v:textbox>
              <w10:wrap anchorx="page" anchory="page"/>
            </v:shape>
          </w:pict>
        </mc:Fallback>
      </mc:AlternateContent>
    </w:r>
    <w:r>
      <w:rPr>
        <w:noProof/>
      </w:rPr>
      <mc:AlternateContent>
        <mc:Choice Requires="wps">
          <w:drawing>
            <wp:anchor distT="0" distB="0" distL="0" distR="0" simplePos="0" relativeHeight="485027840" behindDoc="1" locked="0" layoutInCell="1" allowOverlap="1" wp14:anchorId="40152ED8" wp14:editId="07B2F821">
              <wp:simplePos x="0" y="0"/>
              <wp:positionH relativeFrom="page">
                <wp:posOffset>6202934</wp:posOffset>
              </wp:positionH>
              <wp:positionV relativeFrom="page">
                <wp:posOffset>10164664</wp:posOffset>
              </wp:positionV>
              <wp:extent cx="621030" cy="16573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 cy="165735"/>
                      </a:xfrm>
                      <a:prstGeom prst="rect">
                        <a:avLst/>
                      </a:prstGeom>
                    </wps:spPr>
                    <wps:txbx>
                      <w:txbxContent>
                        <w:p w14:paraId="549B0199" w14:textId="77777777" w:rsidR="00911B64" w:rsidRDefault="00407A2A">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2-</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19</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40152ED8" id="Textbox 175" o:spid="_x0000_s1047" type="#_x0000_t202" style="position:absolute;margin-left:488.4pt;margin-top:800.35pt;width:48.9pt;height:13.05pt;z-index:-1828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M7mAEAACEDAAAOAAAAZHJzL2Uyb0RvYy54bWysUsFuGyEQvVfKPyDuMWtHcduV11GbqFWl&#10;qI2U5gMwC17UhSEM9q7/vgNe21V7i3qBYWZ4vPeG1d3oerbXES34hs9nFWfaK2it3zb85eeX6w+c&#10;YZK+lT143fCDRn63vnq3GkKtF9BB3+rICMRjPYSGdymFWghUnXYSZxC0p6KB6GSiY9yKNsqB0F0v&#10;FlW1FAPENkRQGpGyD8ciXxd8Y7RKP4xBnVjfcOKWyhrLusmrWK9kvY0ydFZNNOQbWDhpPT16hnqQ&#10;SbJdtP9AOasiIJg0U+AEGGOVLhpIzbz6S81zJ4MuWsgcDGeb8P/Bqu/75/AUWRo/w0gDLCIwPIL6&#10;heSNGALWU0/2FGuk7ix0NNHlnSQwukjeHs5+6jExRcnlYl7dUEVRab68fX9zm/0Wl8shYvqqwbEc&#10;NDzSuAoBuX/EdGw9tUxcjs9nImncjMy2Df+YQXNmA+2BpAw0zYbj605GzVn/zZNdefSnIJ6CzSmI&#10;qb+H8kGyIg+fdgmMLQQuuBMBmkORMP2ZPOg/z6Xr8rPXvwEAAP//AwBQSwMEFAAGAAgAAAAhAMqo&#10;puHfAAAADgEAAA8AAABkcnMvZG93bnJldi54bWxMj8FOwzAMhu9IvENkJG4sYUIpK02nCcEJCdGV&#10;A8e08dpojVOabCtvT3qCo/39+v252M5uYGecgvWk4H4lgCG13ljqFHzWr3ePwELUZPTgCRX8YIBt&#10;eX1V6Nz4C1V43seOpRIKuVbQxzjmnIe2R6fDyo9IiR385HRM49RxM+lLKncDXwshudOW0oVej/jc&#10;Y3vcn5yC3RdVL/b7vfmoDpWt642gN3lU6vZm3j0BizjHvzAs+kkdyuTU+BOZwAYFm0wm9ZiAFCID&#10;tkRE9iCBNctunSgvC/7/jfIXAAD//wMAUEsBAi0AFAAGAAgAAAAhALaDOJL+AAAA4QEAABMAAAAA&#10;AAAAAAAAAAAAAAAAAFtDb250ZW50X1R5cGVzXS54bWxQSwECLQAUAAYACAAAACEAOP0h/9YAAACU&#10;AQAACwAAAAAAAAAAAAAAAAAvAQAAX3JlbHMvLnJlbHNQSwECLQAUAAYACAAAACEAG3BjO5gBAAAh&#10;AwAADgAAAAAAAAAAAAAAAAAuAgAAZHJzL2Uyb0RvYy54bWxQSwECLQAUAAYACAAAACEAyqim4d8A&#10;AAAOAQAADwAAAAAAAAAAAAAAAADyAwAAZHJzL2Rvd25yZXYueG1sUEsFBgAAAAAEAAQA8wAAAP4E&#10;AAAAAA==&#10;" filled="f" stroked="f">
              <v:textbox inset="0,0,0,0">
                <w:txbxContent>
                  <w:p w14:paraId="549B0199" w14:textId="77777777" w:rsidR="00911B64" w:rsidRDefault="00407A2A">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2-</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19</w:t>
                    </w:r>
                    <w:r>
                      <w:rPr>
                        <w:rFonts w:ascii="Century Gothic"/>
                        <w:color w:val="808080"/>
                        <w:spacing w:val="-5"/>
                        <w:sz w:val="18"/>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89387" w14:textId="77777777" w:rsidR="00911B64" w:rsidRDefault="00407A2A">
    <w:pPr>
      <w:pStyle w:val="BodyText"/>
      <w:spacing w:line="14" w:lineRule="auto"/>
    </w:pPr>
    <w:r>
      <w:rPr>
        <w:noProof/>
      </w:rPr>
      <w:drawing>
        <wp:anchor distT="0" distB="0" distL="0" distR="0" simplePos="0" relativeHeight="485028864" behindDoc="1" locked="0" layoutInCell="1" allowOverlap="1" wp14:anchorId="1603A5B5" wp14:editId="24F8DB89">
          <wp:simplePos x="0" y="0"/>
          <wp:positionH relativeFrom="page">
            <wp:posOffset>0</wp:posOffset>
          </wp:positionH>
          <wp:positionV relativeFrom="page">
            <wp:posOffset>10524739</wp:posOffset>
          </wp:positionV>
          <wp:extent cx="7556754" cy="166878"/>
          <wp:effectExtent l="0" t="0" r="0" b="0"/>
          <wp:wrapNone/>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1" cstate="print"/>
                  <a:stretch>
                    <a:fillRect/>
                  </a:stretch>
                </pic:blipFill>
                <pic:spPr>
                  <a:xfrm>
                    <a:off x="0" y="0"/>
                    <a:ext cx="7556754" cy="166878"/>
                  </a:xfrm>
                  <a:prstGeom prst="rect">
                    <a:avLst/>
                  </a:prstGeom>
                </pic:spPr>
              </pic:pic>
            </a:graphicData>
          </a:graphic>
        </wp:anchor>
      </w:drawing>
    </w:r>
    <w:r>
      <w:rPr>
        <w:noProof/>
      </w:rPr>
      <mc:AlternateContent>
        <mc:Choice Requires="wps">
          <w:drawing>
            <wp:anchor distT="0" distB="0" distL="0" distR="0" simplePos="0" relativeHeight="485029376" behindDoc="1" locked="0" layoutInCell="1" allowOverlap="1" wp14:anchorId="7A0AD4E2" wp14:editId="0C95D233">
              <wp:simplePos x="0" y="0"/>
              <wp:positionH relativeFrom="page">
                <wp:posOffset>775969</wp:posOffset>
              </wp:positionH>
              <wp:positionV relativeFrom="page">
                <wp:posOffset>10164660</wp:posOffset>
              </wp:positionV>
              <wp:extent cx="2535555" cy="16573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5555" cy="165735"/>
                      </a:xfrm>
                      <a:prstGeom prst="rect">
                        <a:avLst/>
                      </a:prstGeom>
                    </wps:spPr>
                    <wps:txbx>
                      <w:txbxContent>
                        <w:p w14:paraId="62311F40" w14:textId="77777777" w:rsidR="00911B64" w:rsidRDefault="00407A2A">
                          <w:pPr>
                            <w:spacing w:before="20"/>
                            <w:ind w:left="20"/>
                            <w:rPr>
                              <w:rFonts w:ascii="Century Gothic" w:hAnsi="Century Gothic"/>
                              <w:sz w:val="18"/>
                            </w:rPr>
                          </w:pPr>
                          <w:r>
                            <w:rPr>
                              <w:rFonts w:ascii="Century Gothic" w:hAnsi="Century Gothic"/>
                              <w:color w:val="7F7F7F"/>
                              <w:sz w:val="18"/>
                            </w:rPr>
                            <w:t>Volume</w:t>
                          </w:r>
                          <w:r>
                            <w:rPr>
                              <w:rFonts w:ascii="Century Gothic" w:hAnsi="Century Gothic"/>
                              <w:color w:val="7F7F7F"/>
                              <w:spacing w:val="-8"/>
                              <w:sz w:val="18"/>
                            </w:rPr>
                            <w:t xml:space="preserve"> </w:t>
                          </w:r>
                          <w:r>
                            <w:rPr>
                              <w:rFonts w:ascii="Century Gothic" w:hAnsi="Century Gothic"/>
                              <w:color w:val="7F7F7F"/>
                              <w:sz w:val="18"/>
                            </w:rPr>
                            <w:t>5</w:t>
                          </w:r>
                          <w:r>
                            <w:rPr>
                              <w:rFonts w:ascii="Century Gothic" w:hAnsi="Century Gothic"/>
                              <w:color w:val="7F7F7F"/>
                              <w:spacing w:val="-8"/>
                              <w:sz w:val="18"/>
                            </w:rPr>
                            <w:t xml:space="preserve"> </w:t>
                          </w:r>
                          <w:r>
                            <w:rPr>
                              <w:rFonts w:ascii="Century Gothic" w:hAnsi="Century Gothic"/>
                              <w:color w:val="7F7F7F"/>
                              <w:sz w:val="18"/>
                            </w:rPr>
                            <w:t>–</w:t>
                          </w:r>
                          <w:r>
                            <w:rPr>
                              <w:rFonts w:ascii="Century Gothic" w:hAnsi="Century Gothic"/>
                              <w:color w:val="7F7F7F"/>
                              <w:spacing w:val="-9"/>
                              <w:sz w:val="18"/>
                            </w:rPr>
                            <w:t xml:space="preserve"> </w:t>
                          </w:r>
                          <w:r>
                            <w:rPr>
                              <w:rFonts w:ascii="Century Gothic" w:hAnsi="Century Gothic"/>
                              <w:color w:val="7F7F7F"/>
                              <w:sz w:val="18"/>
                            </w:rPr>
                            <w:t>Synthesis</w:t>
                          </w:r>
                          <w:r>
                            <w:rPr>
                              <w:rFonts w:ascii="Century Gothic" w:hAnsi="Century Gothic"/>
                              <w:color w:val="7F7F7F"/>
                              <w:spacing w:val="-9"/>
                              <w:sz w:val="18"/>
                            </w:rPr>
                            <w:t xml:space="preserve"> </w:t>
                          </w:r>
                          <w:r>
                            <w:rPr>
                              <w:rFonts w:ascii="Century Gothic" w:hAnsi="Century Gothic"/>
                              <w:color w:val="7F7F7F"/>
                              <w:sz w:val="18"/>
                            </w:rPr>
                            <w:t>of</w:t>
                          </w:r>
                          <w:r>
                            <w:rPr>
                              <w:rFonts w:ascii="Century Gothic" w:hAnsi="Century Gothic"/>
                              <w:color w:val="7F7F7F"/>
                              <w:spacing w:val="-8"/>
                              <w:sz w:val="18"/>
                            </w:rPr>
                            <w:t xml:space="preserve"> </w:t>
                          </w:r>
                          <w:r>
                            <w:rPr>
                              <w:rFonts w:ascii="Century Gothic" w:hAnsi="Century Gothic"/>
                              <w:color w:val="7F7F7F"/>
                              <w:sz w:val="18"/>
                            </w:rPr>
                            <w:t>environmental</w:t>
                          </w:r>
                          <w:r>
                            <w:rPr>
                              <w:rFonts w:ascii="Century Gothic" w:hAnsi="Century Gothic"/>
                              <w:color w:val="7F7F7F"/>
                              <w:spacing w:val="-9"/>
                              <w:sz w:val="18"/>
                            </w:rPr>
                            <w:t xml:space="preserve"> </w:t>
                          </w:r>
                          <w:r>
                            <w:rPr>
                              <w:rFonts w:ascii="Century Gothic" w:hAnsi="Century Gothic"/>
                              <w:color w:val="7F7F7F"/>
                              <w:spacing w:val="-2"/>
                              <w:sz w:val="18"/>
                            </w:rPr>
                            <w:t>effects</w:t>
                          </w:r>
                        </w:p>
                      </w:txbxContent>
                    </wps:txbx>
                    <wps:bodyPr wrap="square" lIns="0" tIns="0" rIns="0" bIns="0" rtlCol="0">
                      <a:noAutofit/>
                    </wps:bodyPr>
                  </wps:wsp>
                </a:graphicData>
              </a:graphic>
            </wp:anchor>
          </w:drawing>
        </mc:Choice>
        <mc:Fallback>
          <w:pict>
            <v:shapetype w14:anchorId="7A0AD4E2" id="_x0000_t202" coordsize="21600,21600" o:spt="202" path="m,l,21600r21600,l21600,xe">
              <v:stroke joinstyle="miter"/>
              <v:path gradientshapeok="t" o:connecttype="rect"/>
            </v:shapetype>
            <v:shape id="Textbox 186" o:spid="_x0000_s1048" type="#_x0000_t202" style="position:absolute;margin-left:61.1pt;margin-top:800.35pt;width:199.65pt;height:13.05pt;z-index:-1828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GdnlwEAACMDAAAOAAAAZHJzL2Uyb0RvYy54bWysUs2O2yAQvlfad0DcGydZZVtZcVZtV61W&#10;WrWVtn0AgiFGNQw7Q2Ln7TsQJ1m1t6o+4AGGj++H9f3oe3EwSA5CIxezuRQmaGhd2DXy54/Pb99L&#10;QUmFVvUQTCOPhuT95ubNeoi1WUIHfWtQMEigeoiN7FKKdVWR7oxXNINoAm9aQK8ST3FXtagGRvd9&#10;tZzP76oBsI0I2hDx6sNpU24KvrVGp2/WkkmibyRzS2XEMm7zWG3Wqt6hip3TEw31Dyy8coEvvUA9&#10;qKTEHt1fUN5pBAKbZhp8BdY6bYoGVrOY/6HmuVPRFC1sDsWLTfT/YPXXw3P8jiKNH2HkAIsIik+g&#10;fxF7Uw2R6qkne0o1cXcWOlr0+c8SBB9kb48XP82YhObF5ep2xZ8UmvcWd6t3t6tseHU9HZHSFwNe&#10;5KKRyHkVBurwROnUem6ZyJzuz0zSuB2Faxm5xJiXttAeWczAeTaSXvYKjRT9Y2DDcvjnAs/F9lxg&#10;6j9BeSJZU4AP+wTWFQZX3IkBJ1E0TK8mR/16Xrqub3vzGwAA//8DAFBLAwQUAAYACAAAACEA4smm&#10;hOAAAAANAQAADwAAAGRycy9kb3ducmV2LnhtbEyPwU7DMBBE70j8g7VI3KhdSw0lxKkqBCckRBoO&#10;HJ3YTazG6xC7bfh7tid629kdzb4pNrMf2MlO0QVUsFwIYBbbYBx2Cr7qt4c1sJg0Gj0EtAp+bYRN&#10;eXtT6NyEM1b2tEsdoxCMuVbQpzTmnMe2t17HRRgt0m0fJq8TyanjZtJnCvcDl0Jk3GuH9KHXo33p&#10;bXvYHb2C7TdWr+7no/ms9pWr6yeB79lBqfu7efsMLNk5/Zvhgk/oUBJTE45oIhtISynJSkMmxCMw&#10;sqzkcgWsuaxktgZeFvy6RfkHAAD//wMAUEsBAi0AFAAGAAgAAAAhALaDOJL+AAAA4QEAABMAAAAA&#10;AAAAAAAAAAAAAAAAAFtDb250ZW50X1R5cGVzXS54bWxQSwECLQAUAAYACAAAACEAOP0h/9YAAACU&#10;AQAACwAAAAAAAAAAAAAAAAAvAQAAX3JlbHMvLnJlbHNQSwECLQAUAAYACAAAACEAcsxnZ5cBAAAj&#10;AwAADgAAAAAAAAAAAAAAAAAuAgAAZHJzL2Uyb0RvYy54bWxQSwECLQAUAAYACAAAACEA4smmhOAA&#10;AAANAQAADwAAAAAAAAAAAAAAAADxAwAAZHJzL2Rvd25yZXYueG1sUEsFBgAAAAAEAAQA8wAAAP4E&#10;AAAAAA==&#10;" filled="f" stroked="f">
              <v:textbox inset="0,0,0,0">
                <w:txbxContent>
                  <w:p w14:paraId="62311F40" w14:textId="77777777" w:rsidR="00911B64" w:rsidRDefault="00407A2A">
                    <w:pPr>
                      <w:spacing w:before="20"/>
                      <w:ind w:left="20"/>
                      <w:rPr>
                        <w:rFonts w:ascii="Century Gothic" w:hAnsi="Century Gothic"/>
                        <w:sz w:val="18"/>
                      </w:rPr>
                    </w:pPr>
                    <w:r>
                      <w:rPr>
                        <w:rFonts w:ascii="Century Gothic" w:hAnsi="Century Gothic"/>
                        <w:color w:val="7F7F7F"/>
                        <w:sz w:val="18"/>
                      </w:rPr>
                      <w:t>Volume</w:t>
                    </w:r>
                    <w:r>
                      <w:rPr>
                        <w:rFonts w:ascii="Century Gothic" w:hAnsi="Century Gothic"/>
                        <w:color w:val="7F7F7F"/>
                        <w:spacing w:val="-8"/>
                        <w:sz w:val="18"/>
                      </w:rPr>
                      <w:t xml:space="preserve"> </w:t>
                    </w:r>
                    <w:r>
                      <w:rPr>
                        <w:rFonts w:ascii="Century Gothic" w:hAnsi="Century Gothic"/>
                        <w:color w:val="7F7F7F"/>
                        <w:sz w:val="18"/>
                      </w:rPr>
                      <w:t>5</w:t>
                    </w:r>
                    <w:r>
                      <w:rPr>
                        <w:rFonts w:ascii="Century Gothic" w:hAnsi="Century Gothic"/>
                        <w:color w:val="7F7F7F"/>
                        <w:spacing w:val="-8"/>
                        <w:sz w:val="18"/>
                      </w:rPr>
                      <w:t xml:space="preserve"> </w:t>
                    </w:r>
                    <w:r>
                      <w:rPr>
                        <w:rFonts w:ascii="Century Gothic" w:hAnsi="Century Gothic"/>
                        <w:color w:val="7F7F7F"/>
                        <w:sz w:val="18"/>
                      </w:rPr>
                      <w:t>–</w:t>
                    </w:r>
                    <w:r>
                      <w:rPr>
                        <w:rFonts w:ascii="Century Gothic" w:hAnsi="Century Gothic"/>
                        <w:color w:val="7F7F7F"/>
                        <w:spacing w:val="-9"/>
                        <w:sz w:val="18"/>
                      </w:rPr>
                      <w:t xml:space="preserve"> </w:t>
                    </w:r>
                    <w:r>
                      <w:rPr>
                        <w:rFonts w:ascii="Century Gothic" w:hAnsi="Century Gothic"/>
                        <w:color w:val="7F7F7F"/>
                        <w:sz w:val="18"/>
                      </w:rPr>
                      <w:t>Synthesis</w:t>
                    </w:r>
                    <w:r>
                      <w:rPr>
                        <w:rFonts w:ascii="Century Gothic" w:hAnsi="Century Gothic"/>
                        <w:color w:val="7F7F7F"/>
                        <w:spacing w:val="-9"/>
                        <w:sz w:val="18"/>
                      </w:rPr>
                      <w:t xml:space="preserve"> </w:t>
                    </w:r>
                    <w:r>
                      <w:rPr>
                        <w:rFonts w:ascii="Century Gothic" w:hAnsi="Century Gothic"/>
                        <w:color w:val="7F7F7F"/>
                        <w:sz w:val="18"/>
                      </w:rPr>
                      <w:t>of</w:t>
                    </w:r>
                    <w:r>
                      <w:rPr>
                        <w:rFonts w:ascii="Century Gothic" w:hAnsi="Century Gothic"/>
                        <w:color w:val="7F7F7F"/>
                        <w:spacing w:val="-8"/>
                        <w:sz w:val="18"/>
                      </w:rPr>
                      <w:t xml:space="preserve"> </w:t>
                    </w:r>
                    <w:r>
                      <w:rPr>
                        <w:rFonts w:ascii="Century Gothic" w:hAnsi="Century Gothic"/>
                        <w:color w:val="7F7F7F"/>
                        <w:sz w:val="18"/>
                      </w:rPr>
                      <w:t>environmental</w:t>
                    </w:r>
                    <w:r>
                      <w:rPr>
                        <w:rFonts w:ascii="Century Gothic" w:hAnsi="Century Gothic"/>
                        <w:color w:val="7F7F7F"/>
                        <w:spacing w:val="-9"/>
                        <w:sz w:val="18"/>
                      </w:rPr>
                      <w:t xml:space="preserve"> </w:t>
                    </w:r>
                    <w:r>
                      <w:rPr>
                        <w:rFonts w:ascii="Century Gothic" w:hAnsi="Century Gothic"/>
                        <w:color w:val="7F7F7F"/>
                        <w:spacing w:val="-2"/>
                        <w:sz w:val="18"/>
                      </w:rPr>
                      <w:t>effects</w:t>
                    </w:r>
                  </w:p>
                </w:txbxContent>
              </v:textbox>
              <w10:wrap anchorx="page" anchory="page"/>
            </v:shape>
          </w:pict>
        </mc:Fallback>
      </mc:AlternateContent>
    </w:r>
    <w:r>
      <w:rPr>
        <w:noProof/>
      </w:rPr>
      <mc:AlternateContent>
        <mc:Choice Requires="wps">
          <w:drawing>
            <wp:anchor distT="0" distB="0" distL="0" distR="0" simplePos="0" relativeHeight="485029888" behindDoc="1" locked="0" layoutInCell="1" allowOverlap="1" wp14:anchorId="6AAD97D0" wp14:editId="20A5E3A0">
              <wp:simplePos x="0" y="0"/>
              <wp:positionH relativeFrom="page">
                <wp:posOffset>6202501</wp:posOffset>
              </wp:positionH>
              <wp:positionV relativeFrom="page">
                <wp:posOffset>10164660</wp:posOffset>
              </wp:positionV>
              <wp:extent cx="621030" cy="16573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 cy="165735"/>
                      </a:xfrm>
                      <a:prstGeom prst="rect">
                        <a:avLst/>
                      </a:prstGeom>
                    </wps:spPr>
                    <wps:txbx>
                      <w:txbxContent>
                        <w:p w14:paraId="47CA417D" w14:textId="77777777" w:rsidR="00911B64" w:rsidRDefault="00407A2A">
                          <w:pPr>
                            <w:spacing w:before="20"/>
                            <w:ind w:left="20"/>
                            <w:rPr>
                              <w:rFonts w:ascii="Century Gothic"/>
                              <w:sz w:val="18"/>
                            </w:rPr>
                          </w:pPr>
                          <w:r>
                            <w:rPr>
                              <w:rFonts w:ascii="Century Gothic"/>
                              <w:color w:val="7F7F7F"/>
                              <w:sz w:val="18"/>
                            </w:rPr>
                            <w:t>Page</w:t>
                          </w:r>
                          <w:r>
                            <w:rPr>
                              <w:rFonts w:ascii="Century Gothic"/>
                              <w:color w:val="7F7F7F"/>
                              <w:spacing w:val="-7"/>
                              <w:sz w:val="18"/>
                            </w:rPr>
                            <w:t xml:space="preserve"> </w:t>
                          </w:r>
                          <w:r>
                            <w:rPr>
                              <w:rFonts w:ascii="Century Gothic"/>
                              <w:color w:val="7F7F7F"/>
                              <w:sz w:val="18"/>
                            </w:rPr>
                            <w:t>2-</w:t>
                          </w:r>
                          <w:r>
                            <w:rPr>
                              <w:rFonts w:ascii="Century Gothic"/>
                              <w:color w:val="7F7F7F"/>
                              <w:spacing w:val="-5"/>
                              <w:sz w:val="18"/>
                            </w:rPr>
                            <w:fldChar w:fldCharType="begin"/>
                          </w:r>
                          <w:r>
                            <w:rPr>
                              <w:rFonts w:ascii="Century Gothic"/>
                              <w:color w:val="7F7F7F"/>
                              <w:spacing w:val="-5"/>
                              <w:sz w:val="18"/>
                            </w:rPr>
                            <w:instrText xml:space="preserve"> PAGE </w:instrText>
                          </w:r>
                          <w:r>
                            <w:rPr>
                              <w:rFonts w:ascii="Century Gothic"/>
                              <w:color w:val="7F7F7F"/>
                              <w:spacing w:val="-5"/>
                              <w:sz w:val="18"/>
                            </w:rPr>
                            <w:fldChar w:fldCharType="separate"/>
                          </w:r>
                          <w:r>
                            <w:rPr>
                              <w:rFonts w:ascii="Century Gothic"/>
                              <w:color w:val="7F7F7F"/>
                              <w:spacing w:val="-5"/>
                              <w:sz w:val="18"/>
                            </w:rPr>
                            <w:t>20</w:t>
                          </w:r>
                          <w:r>
                            <w:rPr>
                              <w:rFonts w:ascii="Century Gothic"/>
                              <w:color w:val="7F7F7F"/>
                              <w:spacing w:val="-5"/>
                              <w:sz w:val="18"/>
                            </w:rPr>
                            <w:fldChar w:fldCharType="end"/>
                          </w:r>
                        </w:p>
                      </w:txbxContent>
                    </wps:txbx>
                    <wps:bodyPr wrap="square" lIns="0" tIns="0" rIns="0" bIns="0" rtlCol="0">
                      <a:noAutofit/>
                    </wps:bodyPr>
                  </wps:wsp>
                </a:graphicData>
              </a:graphic>
            </wp:anchor>
          </w:drawing>
        </mc:Choice>
        <mc:Fallback>
          <w:pict>
            <v:shape w14:anchorId="6AAD97D0" id="Textbox 187" o:spid="_x0000_s1049" type="#_x0000_t202" style="position:absolute;margin-left:488.4pt;margin-top:800.35pt;width:48.9pt;height:13.05pt;z-index:-1828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kmAEAACIDAAAOAAAAZHJzL2Uyb0RvYy54bWysUsGO2yAQvVfaf0DcG+ysNq2sOKu2q1aV&#10;Vm2lbT+AYIhRDcMyJHb+fgfiJNX2VvUCw8zweO8N6/vJDeygI1rwLa8XFWfaK+is37X818/Pb99z&#10;hkn6Tg7gdcuPGvn95ubNegyNXkIPQ6cjIxCPzRha3qcUGiFQ9dpJXEDQnooGopOJjnEnuihHQneD&#10;WFbVSowQuxBBaUTKPpyKfFPwjdEqfTcGdWJDy4lbKmss6zavYrOWzS7K0Fs105D/wMJJ6+nRC9SD&#10;TJLto/0LylkVAcGkhQInwBirdNFAaurqlZqnXgZdtJA5GC424f+DVd8OT+FHZGn6CBMNsIjA8Ajq&#10;N5I3YgzYzD3ZU2yQurPQyUSXd5LA6CJ5e7z4qafEFCVXy7q6pYqiUr26e3d7l/0W18shYvqiwbEc&#10;tDzSuAoBeXjEdGo9t8xcTs9nImnaTsx2hFxn1JzaQnckLSONs+X4vJdRczZ89eRXnv05iOdgew5i&#10;Gj5B+SFZkocP+wTGFgZX3JkBDaJomD9NnvSf59J1/dqbFwAAAP//AwBQSwMEFAAGAAgAAAAhAMqo&#10;puHfAAAADgEAAA8AAABkcnMvZG93bnJldi54bWxMj8FOwzAMhu9IvENkJG4sYUIpK02nCcEJCdGV&#10;A8e08dpojVOabCtvT3qCo/39+v252M5uYGecgvWk4H4lgCG13ljqFHzWr3ePwELUZPTgCRX8YIBt&#10;eX1V6Nz4C1V43seOpRIKuVbQxzjmnIe2R6fDyo9IiR385HRM49RxM+lLKncDXwshudOW0oVej/jc&#10;Y3vcn5yC3RdVL/b7vfmoDpWt642gN3lU6vZm3j0BizjHvzAs+kkdyuTU+BOZwAYFm0wm9ZiAFCID&#10;tkRE9iCBNctunSgvC/7/jfIXAAD//wMAUEsBAi0AFAAGAAgAAAAhALaDOJL+AAAA4QEAABMAAAAA&#10;AAAAAAAAAAAAAAAAAFtDb250ZW50X1R5cGVzXS54bWxQSwECLQAUAAYACAAAACEAOP0h/9YAAACU&#10;AQAACwAAAAAAAAAAAAAAAAAvAQAAX3JlbHMvLnJlbHNQSwECLQAUAAYACAAAACEAHvvt5JgBAAAi&#10;AwAADgAAAAAAAAAAAAAAAAAuAgAAZHJzL2Uyb0RvYy54bWxQSwECLQAUAAYACAAAACEAyqim4d8A&#10;AAAOAQAADwAAAAAAAAAAAAAAAADyAwAAZHJzL2Rvd25yZXYueG1sUEsFBgAAAAAEAAQA8wAAAP4E&#10;AAAAAA==&#10;" filled="f" stroked="f">
              <v:textbox inset="0,0,0,0">
                <w:txbxContent>
                  <w:p w14:paraId="47CA417D" w14:textId="77777777" w:rsidR="00911B64" w:rsidRDefault="00407A2A">
                    <w:pPr>
                      <w:spacing w:before="20"/>
                      <w:ind w:left="20"/>
                      <w:rPr>
                        <w:rFonts w:ascii="Century Gothic"/>
                        <w:sz w:val="18"/>
                      </w:rPr>
                    </w:pPr>
                    <w:r>
                      <w:rPr>
                        <w:rFonts w:ascii="Century Gothic"/>
                        <w:color w:val="7F7F7F"/>
                        <w:sz w:val="18"/>
                      </w:rPr>
                      <w:t>Page</w:t>
                    </w:r>
                    <w:r>
                      <w:rPr>
                        <w:rFonts w:ascii="Century Gothic"/>
                        <w:color w:val="7F7F7F"/>
                        <w:spacing w:val="-7"/>
                        <w:sz w:val="18"/>
                      </w:rPr>
                      <w:t xml:space="preserve"> </w:t>
                    </w:r>
                    <w:r>
                      <w:rPr>
                        <w:rFonts w:ascii="Century Gothic"/>
                        <w:color w:val="7F7F7F"/>
                        <w:sz w:val="18"/>
                      </w:rPr>
                      <w:t>2-</w:t>
                    </w:r>
                    <w:r>
                      <w:rPr>
                        <w:rFonts w:ascii="Century Gothic"/>
                        <w:color w:val="7F7F7F"/>
                        <w:spacing w:val="-5"/>
                        <w:sz w:val="18"/>
                      </w:rPr>
                      <w:fldChar w:fldCharType="begin"/>
                    </w:r>
                    <w:r>
                      <w:rPr>
                        <w:rFonts w:ascii="Century Gothic"/>
                        <w:color w:val="7F7F7F"/>
                        <w:spacing w:val="-5"/>
                        <w:sz w:val="18"/>
                      </w:rPr>
                      <w:instrText xml:space="preserve"> PAGE </w:instrText>
                    </w:r>
                    <w:r>
                      <w:rPr>
                        <w:rFonts w:ascii="Century Gothic"/>
                        <w:color w:val="7F7F7F"/>
                        <w:spacing w:val="-5"/>
                        <w:sz w:val="18"/>
                      </w:rPr>
                      <w:fldChar w:fldCharType="separate"/>
                    </w:r>
                    <w:r>
                      <w:rPr>
                        <w:rFonts w:ascii="Century Gothic"/>
                        <w:color w:val="7F7F7F"/>
                        <w:spacing w:val="-5"/>
                        <w:sz w:val="18"/>
                      </w:rPr>
                      <w:t>20</w:t>
                    </w:r>
                    <w:r>
                      <w:rPr>
                        <w:rFonts w:ascii="Century Gothic"/>
                        <w:color w:val="7F7F7F"/>
                        <w:spacing w:val="-5"/>
                        <w:sz w:val="18"/>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DF478" w14:textId="77777777" w:rsidR="00911B64" w:rsidRDefault="00407A2A">
    <w:pPr>
      <w:pStyle w:val="BodyText"/>
      <w:spacing w:line="14" w:lineRule="auto"/>
    </w:pPr>
    <w:r>
      <w:rPr>
        <w:noProof/>
      </w:rPr>
      <w:drawing>
        <wp:anchor distT="0" distB="0" distL="0" distR="0" simplePos="0" relativeHeight="485030912" behindDoc="1" locked="0" layoutInCell="1" allowOverlap="1" wp14:anchorId="67718E54" wp14:editId="0A6E20A8">
          <wp:simplePos x="0" y="0"/>
          <wp:positionH relativeFrom="page">
            <wp:posOffset>0</wp:posOffset>
          </wp:positionH>
          <wp:positionV relativeFrom="page">
            <wp:posOffset>10528300</wp:posOffset>
          </wp:positionV>
          <wp:extent cx="7561326" cy="164845"/>
          <wp:effectExtent l="0" t="0" r="0" b="0"/>
          <wp:wrapNone/>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1" cstate="print"/>
                  <a:stretch>
                    <a:fillRect/>
                  </a:stretch>
                </pic:blipFill>
                <pic:spPr>
                  <a:xfrm>
                    <a:off x="0" y="0"/>
                    <a:ext cx="7561326" cy="164845"/>
                  </a:xfrm>
                  <a:prstGeom prst="rect">
                    <a:avLst/>
                  </a:prstGeom>
                </pic:spPr>
              </pic:pic>
            </a:graphicData>
          </a:graphic>
        </wp:anchor>
      </w:drawing>
    </w:r>
    <w:r>
      <w:rPr>
        <w:noProof/>
      </w:rPr>
      <mc:AlternateContent>
        <mc:Choice Requires="wps">
          <w:drawing>
            <wp:anchor distT="0" distB="0" distL="0" distR="0" simplePos="0" relativeHeight="485031424" behindDoc="1" locked="0" layoutInCell="1" allowOverlap="1" wp14:anchorId="3DE79556" wp14:editId="7858E8F1">
              <wp:simplePos x="0" y="0"/>
              <wp:positionH relativeFrom="page">
                <wp:posOffset>775969</wp:posOffset>
              </wp:positionH>
              <wp:positionV relativeFrom="page">
                <wp:posOffset>10164664</wp:posOffset>
              </wp:positionV>
              <wp:extent cx="2536190" cy="16573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6190" cy="165735"/>
                      </a:xfrm>
                      <a:prstGeom prst="rect">
                        <a:avLst/>
                      </a:prstGeom>
                    </wps:spPr>
                    <wps:txbx>
                      <w:txbxContent>
                        <w:p w14:paraId="54551479" w14:textId="77777777" w:rsidR="00911B64" w:rsidRDefault="00407A2A">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2"/>
                              <w:sz w:val="18"/>
                            </w:rPr>
                            <w:t xml:space="preserve"> </w:t>
                          </w:r>
                          <w:r>
                            <w:rPr>
                              <w:rFonts w:ascii="Century Gothic" w:hAnsi="Century Gothic"/>
                              <w:color w:val="808080"/>
                              <w:sz w:val="18"/>
                            </w:rPr>
                            <w:t>5</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Synthesis</w:t>
                          </w:r>
                          <w:r>
                            <w:rPr>
                              <w:rFonts w:ascii="Century Gothic" w:hAnsi="Century Gothic"/>
                              <w:color w:val="808080"/>
                              <w:spacing w:val="-2"/>
                              <w:sz w:val="18"/>
                            </w:rPr>
                            <w:t xml:space="preserve"> </w:t>
                          </w:r>
                          <w:r>
                            <w:rPr>
                              <w:rFonts w:ascii="Century Gothic" w:hAnsi="Century Gothic"/>
                              <w:color w:val="808080"/>
                              <w:sz w:val="18"/>
                            </w:rPr>
                            <w:t>of</w:t>
                          </w:r>
                          <w:r>
                            <w:rPr>
                              <w:rFonts w:ascii="Century Gothic" w:hAnsi="Century Gothic"/>
                              <w:color w:val="808080"/>
                              <w:spacing w:val="-3"/>
                              <w:sz w:val="18"/>
                            </w:rPr>
                            <w:t xml:space="preserve"> </w:t>
                          </w:r>
                          <w:r>
                            <w:rPr>
                              <w:rFonts w:ascii="Century Gothic" w:hAnsi="Century Gothic"/>
                              <w:color w:val="808080"/>
                              <w:sz w:val="18"/>
                            </w:rPr>
                            <w:t>environmental</w:t>
                          </w:r>
                          <w:r>
                            <w:rPr>
                              <w:rFonts w:ascii="Century Gothic" w:hAnsi="Century Gothic"/>
                              <w:color w:val="808080"/>
                              <w:spacing w:val="-3"/>
                              <w:sz w:val="18"/>
                            </w:rPr>
                            <w:t xml:space="preserve"> </w:t>
                          </w:r>
                          <w:r>
                            <w:rPr>
                              <w:rFonts w:ascii="Century Gothic" w:hAnsi="Century Gothic"/>
                              <w:color w:val="808080"/>
                              <w:spacing w:val="-2"/>
                              <w:sz w:val="18"/>
                            </w:rPr>
                            <w:t>effects</w:t>
                          </w:r>
                        </w:p>
                      </w:txbxContent>
                    </wps:txbx>
                    <wps:bodyPr wrap="square" lIns="0" tIns="0" rIns="0" bIns="0" rtlCol="0">
                      <a:noAutofit/>
                    </wps:bodyPr>
                  </wps:wsp>
                </a:graphicData>
              </a:graphic>
            </wp:anchor>
          </w:drawing>
        </mc:Choice>
        <mc:Fallback>
          <w:pict>
            <v:shapetype w14:anchorId="3DE79556" id="_x0000_t202" coordsize="21600,21600" o:spt="202" path="m,l,21600r21600,l21600,xe">
              <v:stroke joinstyle="miter"/>
              <v:path gradientshapeok="t" o:connecttype="rect"/>
            </v:shapetype>
            <v:shape id="Textbox 214" o:spid="_x0000_s1050" type="#_x0000_t202" style="position:absolute;margin-left:61.1pt;margin-top:800.35pt;width:199.7pt;height:13.05pt;z-index:-1828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sumAEAACMDAAAOAAAAZHJzL2Uyb0RvYy54bWysUsGO0zAQvSPxD5bvNG1XLRA1XQErENIK&#10;Vlr4ANexG4vYY2bcJv17xm7aIrghLvZ4Zvz83htv7kffi6NBchAauZjNpTBBQ+vCvpHfv3189UYK&#10;Siq0qodgGnkyJO+3L19shlibJXTQtwYFgwSqh9jILqVYVxXpznhFM4gmcNECepX4iPuqRTUwuu+r&#10;5Xy+rgbANiJoQ8TZh3NRbgu+tUanr9aSSaJvJHNLZcWy7vJabTeq3qOKndMTDfUPLLxygR+9Qj2o&#10;pMQB3V9Q3mkEAptmGnwF1jptigZWs5j/oea5U9EULWwOxatN9P9g9Zfjc3xCkcb3MPIAiwiKj6B/&#10;EHtTDZHqqSd7SjVxdxY6WvR5ZwmCL7K3p6ufZkxCc3K5ulsv3nJJc22xXr2+W2XDq9vtiJQ+GfAi&#10;B41EnldhoI6PlM6tl5aJzPn9zCSNu1G4lpGXGTWndtCeWMzA82wk/TwoNFL0nwMblod/CfAS7C4B&#10;pv4DlC+SNQV4d0hgXWFww50Y8CSKhunX5FH/fi5dt7+9/QUAAP//AwBQSwMEFAAGAAgAAAAhAI6i&#10;riHgAAAADQEAAA8AAABkcnMvZG93bnJldi54bWxMj8FOwzAQRO9I/IO1lbhRu5YwJY1TVQhOSIg0&#10;HDg6iZtYjdchdtvw92xPcNvZHc2+ybezH9jZTtEF1LBaCmAWm9A67DR8Vq/3a2AxGWzNENBq+LER&#10;tsXtTW6yNlywtOd96hiFYMyMhj6lMeM8Nr31Ji7DaJFuhzB5k0hOHW8nc6FwP3AphOLeOKQPvRnt&#10;c2+b4/7kNey+sHxx3+/1R3koXVU9CXxTR63vFvNuAyzZOf2Z4YpP6FAQUx1O2EY2kJZSkpUGJcQj&#10;MLI8yJUCVl9XUq2BFzn/36L4BQAA//8DAFBLAQItABQABgAIAAAAIQC2gziS/gAAAOEBAAATAAAA&#10;AAAAAAAAAAAAAAAAAABbQ29udGVudF9UeXBlc10ueG1sUEsBAi0AFAAGAAgAAAAhADj9If/WAAAA&#10;lAEAAAsAAAAAAAAAAAAAAAAALwEAAF9yZWxzLy5yZWxzUEsBAi0AFAAGAAgAAAAhAKUHey6YAQAA&#10;IwMAAA4AAAAAAAAAAAAAAAAALgIAAGRycy9lMm9Eb2MueG1sUEsBAi0AFAAGAAgAAAAhAI6iriHg&#10;AAAADQEAAA8AAAAAAAAAAAAAAAAA8gMAAGRycy9kb3ducmV2LnhtbFBLBQYAAAAABAAEAPMAAAD/&#10;BAAAAAA=&#10;" filled="f" stroked="f">
              <v:textbox inset="0,0,0,0">
                <w:txbxContent>
                  <w:p w14:paraId="54551479" w14:textId="77777777" w:rsidR="00911B64" w:rsidRDefault="00407A2A">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2"/>
                        <w:sz w:val="18"/>
                      </w:rPr>
                      <w:t xml:space="preserve"> </w:t>
                    </w:r>
                    <w:r>
                      <w:rPr>
                        <w:rFonts w:ascii="Century Gothic" w:hAnsi="Century Gothic"/>
                        <w:color w:val="808080"/>
                        <w:sz w:val="18"/>
                      </w:rPr>
                      <w:t>5</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Synthesis</w:t>
                    </w:r>
                    <w:r>
                      <w:rPr>
                        <w:rFonts w:ascii="Century Gothic" w:hAnsi="Century Gothic"/>
                        <w:color w:val="808080"/>
                        <w:spacing w:val="-2"/>
                        <w:sz w:val="18"/>
                      </w:rPr>
                      <w:t xml:space="preserve"> </w:t>
                    </w:r>
                    <w:r>
                      <w:rPr>
                        <w:rFonts w:ascii="Century Gothic" w:hAnsi="Century Gothic"/>
                        <w:color w:val="808080"/>
                        <w:sz w:val="18"/>
                      </w:rPr>
                      <w:t>of</w:t>
                    </w:r>
                    <w:r>
                      <w:rPr>
                        <w:rFonts w:ascii="Century Gothic" w:hAnsi="Century Gothic"/>
                        <w:color w:val="808080"/>
                        <w:spacing w:val="-3"/>
                        <w:sz w:val="18"/>
                      </w:rPr>
                      <w:t xml:space="preserve"> </w:t>
                    </w:r>
                    <w:r>
                      <w:rPr>
                        <w:rFonts w:ascii="Century Gothic" w:hAnsi="Century Gothic"/>
                        <w:color w:val="808080"/>
                        <w:sz w:val="18"/>
                      </w:rPr>
                      <w:t>environmental</w:t>
                    </w:r>
                    <w:r>
                      <w:rPr>
                        <w:rFonts w:ascii="Century Gothic" w:hAnsi="Century Gothic"/>
                        <w:color w:val="808080"/>
                        <w:spacing w:val="-3"/>
                        <w:sz w:val="18"/>
                      </w:rPr>
                      <w:t xml:space="preserve"> </w:t>
                    </w:r>
                    <w:r>
                      <w:rPr>
                        <w:rFonts w:ascii="Century Gothic" w:hAnsi="Century Gothic"/>
                        <w:color w:val="808080"/>
                        <w:spacing w:val="-2"/>
                        <w:sz w:val="18"/>
                      </w:rPr>
                      <w:t>effects</w:t>
                    </w:r>
                  </w:p>
                </w:txbxContent>
              </v:textbox>
              <w10:wrap anchorx="page" anchory="page"/>
            </v:shape>
          </w:pict>
        </mc:Fallback>
      </mc:AlternateContent>
    </w:r>
    <w:r>
      <w:rPr>
        <w:noProof/>
      </w:rPr>
      <mc:AlternateContent>
        <mc:Choice Requires="wps">
          <w:drawing>
            <wp:anchor distT="0" distB="0" distL="0" distR="0" simplePos="0" relativeHeight="485031936" behindDoc="1" locked="0" layoutInCell="1" allowOverlap="1" wp14:anchorId="05ED6A8D" wp14:editId="001D6696">
              <wp:simplePos x="0" y="0"/>
              <wp:positionH relativeFrom="page">
                <wp:posOffset>6202934</wp:posOffset>
              </wp:positionH>
              <wp:positionV relativeFrom="page">
                <wp:posOffset>10164664</wp:posOffset>
              </wp:positionV>
              <wp:extent cx="621030" cy="16573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 cy="165735"/>
                      </a:xfrm>
                      <a:prstGeom prst="rect">
                        <a:avLst/>
                      </a:prstGeom>
                    </wps:spPr>
                    <wps:txbx>
                      <w:txbxContent>
                        <w:p w14:paraId="02D7746C" w14:textId="77777777" w:rsidR="00911B64" w:rsidRDefault="00407A2A">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2-</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22</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05ED6A8D" id="Textbox 215" o:spid="_x0000_s1051" type="#_x0000_t202" style="position:absolute;margin-left:488.4pt;margin-top:800.35pt;width:48.9pt;height:13.05pt;z-index:-1828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7QHmAEAACIDAAAOAAAAZHJzL2Uyb0RvYy54bWysUsFuGyEQvVfqPyDuNWtbcaqV11HaqFWl&#10;KK2U5AMwC17UhaEM9q7/vgNe21V7q3KBYWZ4vPeG9d3oenbQES34hs9nFWfaK2it3zX89eXLh4+c&#10;YZK+lT143fCjRn63ef9uPYRaL6CDvtWREYjHeggN71IKtRCoOu0kziBoT0UD0clEx7gTbZQDobte&#10;LKpqJQaIbYigNCJlH05Fvin4xmiVvhuDOrG+4cQtlTWWdZtXsVnLehdl6KyaaMj/YOGk9fToBepB&#10;Jsn20f4D5ayKgGDSTIETYIxVumggNfPqLzXPnQy6aCFzMFxswreDVU+H5/AjsjR+gpEGWERgeAT1&#10;E8kbMQSsp57sKdZI3VnoaKLLO0lgdJG8PV781GNiipKrxbxaUkVRab66uV3eZL/F9XKImL5qcCwH&#10;DY80rkJAHh4xnVrPLROX0/OZSBq3I7MtIS8zak5toT2SloHG2XD8tZdRc9Z/8+RXnv05iOdgew5i&#10;6j9D+SFZkof7fQJjC4Mr7sSABlE0TJ8mT/rPc+m6fu3NbwAAAP//AwBQSwMEFAAGAAgAAAAhAMqo&#10;puHfAAAADgEAAA8AAABkcnMvZG93bnJldi54bWxMj8FOwzAMhu9IvENkJG4sYUIpK02nCcEJCdGV&#10;A8e08dpojVOabCtvT3qCo/39+v252M5uYGecgvWk4H4lgCG13ljqFHzWr3ePwELUZPTgCRX8YIBt&#10;eX1V6Nz4C1V43seOpRIKuVbQxzjmnIe2R6fDyo9IiR385HRM49RxM+lLKncDXwshudOW0oVej/jc&#10;Y3vcn5yC3RdVL/b7vfmoDpWt642gN3lU6vZm3j0BizjHvzAs+kkdyuTU+BOZwAYFm0wm9ZiAFCID&#10;tkRE9iCBNctunSgvC/7/jfIXAAD//wMAUEsBAi0AFAAGAAgAAAAhALaDOJL+AAAA4QEAABMAAAAA&#10;AAAAAAAAAAAAAAAAAFtDb250ZW50X1R5cGVzXS54bWxQSwECLQAUAAYACAAAACEAOP0h/9YAAACU&#10;AQAACwAAAAAAAAAAAAAAAAAvAQAAX3JlbHMvLnJlbHNQSwECLQAUAAYACAAAACEAkEu0B5gBAAAi&#10;AwAADgAAAAAAAAAAAAAAAAAuAgAAZHJzL2Uyb0RvYy54bWxQSwECLQAUAAYACAAAACEAyqim4d8A&#10;AAAOAQAADwAAAAAAAAAAAAAAAADyAwAAZHJzL2Rvd25yZXYueG1sUEsFBgAAAAAEAAQA8wAAAP4E&#10;AAAAAA==&#10;" filled="f" stroked="f">
              <v:textbox inset="0,0,0,0">
                <w:txbxContent>
                  <w:p w14:paraId="02D7746C" w14:textId="77777777" w:rsidR="00911B64" w:rsidRDefault="00407A2A">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2-</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22</w:t>
                    </w:r>
                    <w:r>
                      <w:rPr>
                        <w:rFonts w:ascii="Century Gothic"/>
                        <w:color w:val="808080"/>
                        <w:spacing w:val="-5"/>
                        <w:sz w:val="18"/>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2CC50" w14:textId="77777777" w:rsidR="00911B64" w:rsidRDefault="00407A2A">
    <w:pPr>
      <w:pStyle w:val="BodyText"/>
      <w:spacing w:line="14" w:lineRule="auto"/>
    </w:pPr>
    <w:r>
      <w:rPr>
        <w:noProof/>
      </w:rPr>
      <w:drawing>
        <wp:anchor distT="0" distB="0" distL="0" distR="0" simplePos="0" relativeHeight="485032960" behindDoc="1" locked="0" layoutInCell="1" allowOverlap="1" wp14:anchorId="57373E75" wp14:editId="7D63EA40">
          <wp:simplePos x="0" y="0"/>
          <wp:positionH relativeFrom="page">
            <wp:posOffset>0</wp:posOffset>
          </wp:positionH>
          <wp:positionV relativeFrom="page">
            <wp:posOffset>7397444</wp:posOffset>
          </wp:positionV>
          <wp:extent cx="10693146" cy="163881"/>
          <wp:effectExtent l="0" t="0" r="0" b="0"/>
          <wp:wrapNone/>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1" cstate="print"/>
                  <a:stretch>
                    <a:fillRect/>
                  </a:stretch>
                </pic:blipFill>
                <pic:spPr>
                  <a:xfrm>
                    <a:off x="0" y="0"/>
                    <a:ext cx="10693146" cy="163881"/>
                  </a:xfrm>
                  <a:prstGeom prst="rect">
                    <a:avLst/>
                  </a:prstGeom>
                </pic:spPr>
              </pic:pic>
            </a:graphicData>
          </a:graphic>
        </wp:anchor>
      </w:drawing>
    </w:r>
    <w:r>
      <w:rPr>
        <w:noProof/>
      </w:rPr>
      <mc:AlternateContent>
        <mc:Choice Requires="wps">
          <w:drawing>
            <wp:anchor distT="0" distB="0" distL="0" distR="0" simplePos="0" relativeHeight="485033472" behindDoc="1" locked="0" layoutInCell="1" allowOverlap="1" wp14:anchorId="7D1E9660" wp14:editId="197BEE44">
              <wp:simplePos x="0" y="0"/>
              <wp:positionH relativeFrom="page">
                <wp:posOffset>775969</wp:posOffset>
              </wp:positionH>
              <wp:positionV relativeFrom="page">
                <wp:posOffset>7001602</wp:posOffset>
              </wp:positionV>
              <wp:extent cx="2536190" cy="165735"/>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6190" cy="165735"/>
                      </a:xfrm>
                      <a:prstGeom prst="rect">
                        <a:avLst/>
                      </a:prstGeom>
                    </wps:spPr>
                    <wps:txbx>
                      <w:txbxContent>
                        <w:p w14:paraId="14795762" w14:textId="77777777" w:rsidR="00911B64" w:rsidRDefault="00407A2A">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2"/>
                              <w:sz w:val="18"/>
                            </w:rPr>
                            <w:t xml:space="preserve"> </w:t>
                          </w:r>
                          <w:r>
                            <w:rPr>
                              <w:rFonts w:ascii="Century Gothic" w:hAnsi="Century Gothic"/>
                              <w:color w:val="808080"/>
                              <w:sz w:val="18"/>
                            </w:rPr>
                            <w:t>5</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Synthesis</w:t>
                          </w:r>
                          <w:r>
                            <w:rPr>
                              <w:rFonts w:ascii="Century Gothic" w:hAnsi="Century Gothic"/>
                              <w:color w:val="808080"/>
                              <w:spacing w:val="-2"/>
                              <w:sz w:val="18"/>
                            </w:rPr>
                            <w:t xml:space="preserve"> </w:t>
                          </w:r>
                          <w:r>
                            <w:rPr>
                              <w:rFonts w:ascii="Century Gothic" w:hAnsi="Century Gothic"/>
                              <w:color w:val="808080"/>
                              <w:sz w:val="18"/>
                            </w:rPr>
                            <w:t>of</w:t>
                          </w:r>
                          <w:r>
                            <w:rPr>
                              <w:rFonts w:ascii="Century Gothic" w:hAnsi="Century Gothic"/>
                              <w:color w:val="808080"/>
                              <w:spacing w:val="-3"/>
                              <w:sz w:val="18"/>
                            </w:rPr>
                            <w:t xml:space="preserve"> </w:t>
                          </w:r>
                          <w:r>
                            <w:rPr>
                              <w:rFonts w:ascii="Century Gothic" w:hAnsi="Century Gothic"/>
                              <w:color w:val="808080"/>
                              <w:sz w:val="18"/>
                            </w:rPr>
                            <w:t>environmental</w:t>
                          </w:r>
                          <w:r>
                            <w:rPr>
                              <w:rFonts w:ascii="Century Gothic" w:hAnsi="Century Gothic"/>
                              <w:color w:val="808080"/>
                              <w:spacing w:val="-3"/>
                              <w:sz w:val="18"/>
                            </w:rPr>
                            <w:t xml:space="preserve"> </w:t>
                          </w:r>
                          <w:r>
                            <w:rPr>
                              <w:rFonts w:ascii="Century Gothic" w:hAnsi="Century Gothic"/>
                              <w:color w:val="808080"/>
                              <w:spacing w:val="-2"/>
                              <w:sz w:val="18"/>
                            </w:rPr>
                            <w:t>effects</w:t>
                          </w:r>
                        </w:p>
                      </w:txbxContent>
                    </wps:txbx>
                    <wps:bodyPr wrap="square" lIns="0" tIns="0" rIns="0" bIns="0" rtlCol="0">
                      <a:noAutofit/>
                    </wps:bodyPr>
                  </wps:wsp>
                </a:graphicData>
              </a:graphic>
            </wp:anchor>
          </w:drawing>
        </mc:Choice>
        <mc:Fallback>
          <w:pict>
            <v:shapetype w14:anchorId="7D1E9660" id="_x0000_t202" coordsize="21600,21600" o:spt="202" path="m,l,21600r21600,l21600,xe">
              <v:stroke joinstyle="miter"/>
              <v:path gradientshapeok="t" o:connecttype="rect"/>
            </v:shapetype>
            <v:shape id="Textbox 254" o:spid="_x0000_s1052" type="#_x0000_t202" style="position:absolute;margin-left:61.1pt;margin-top:551.3pt;width:199.7pt;height:13.05pt;z-index:-1828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ODQmAEAACMDAAAOAAAAZHJzL2Uyb0RvYy54bWysUtGuEyEQfTfxHwjvdtteW3XT7Y16ozG5&#10;UZOrH0BZ6BIXBmdod/v3DnTbGn0zvsAwMxzOOcPmfvS9OBokB6GRi9lcChM0tC7sG/n924cXr6Wg&#10;pEKregimkSdD8n77/NlmiLVZQgd9a1AwSKB6iI3sUop1VZHujFc0g2gCFy2gV4mPuK9aVAOj+75a&#10;zufragBsI4I2RJx9OBfltuBba3T6Yi2ZJPpGMrdUVizrLq/VdqPqParYOT3RUP/AwisX+NEr1INK&#10;ShzQ/QXlnUYgsGmmwVdgrdOmaGA1i/kfap46FU3RwuZQvNpE/w9Wfz4+xa8o0vgORh5gEUHxEfQP&#10;Ym+qIVI99WRPqSbuzkJHiz7vLEHwRfb2dPXTjEloTi5Xd+vFGy5pri3Wq1d3q2x4dbsdkdJHA17k&#10;oJHI8yoM1PGR0rn10jKROb+fmaRxNwrXMvLLjJpTO2hPLGbgeTaSfh4UGin6T4ENy8O/BHgJdpcA&#10;U/8eyhfJmgK8PSSwrjC44U4MeBJFw/Rr8qh/P5eu29/e/gIAAP//AwBQSwMEFAAGAAgAAAAhAHNS&#10;f/vfAAAADQEAAA8AAABkcnMvZG93bnJldi54bWxMj8FOwzAQRO9I/IO1SNyoHUuEEuJUFYITEiIN&#10;B45O7CZW43WI3Tb8PdsT3GZ2R7Nvy83iR3ayc3QBFWQrAcxiF4zDXsFn83q3BhaTRqPHgFbBj42w&#10;qa6vSl2YcMbannapZ1SCsdAKhpSmgvPYDdbruAqTRdrtw+x1Ijv33Mz6TOV+5FKInHvtkC4MerLP&#10;g+0Ou6NXsP3C+sV9v7cf9b52TfMo8C0/KHV7s2yfgCW7pL8wXPAJHSpiasMRTWQjeSklRUlkQubA&#10;KHIvMxLtZSTXD8Crkv//ovoFAAD//wMAUEsBAi0AFAAGAAgAAAAhALaDOJL+AAAA4QEAABMAAAAA&#10;AAAAAAAAAAAAAAAAAFtDb250ZW50X1R5cGVzXS54bWxQSwECLQAUAAYACAAAACEAOP0h/9YAAACU&#10;AQAACwAAAAAAAAAAAAAAAAAvAQAAX3JlbHMvLnJlbHNQSwECLQAUAAYACAAAACEAdtDg0JgBAAAj&#10;AwAADgAAAAAAAAAAAAAAAAAuAgAAZHJzL2Uyb0RvYy54bWxQSwECLQAUAAYACAAAACEAc1J/+98A&#10;AAANAQAADwAAAAAAAAAAAAAAAADyAwAAZHJzL2Rvd25yZXYueG1sUEsFBgAAAAAEAAQA8wAAAP4E&#10;AAAAAA==&#10;" filled="f" stroked="f">
              <v:textbox inset="0,0,0,0">
                <w:txbxContent>
                  <w:p w14:paraId="14795762" w14:textId="77777777" w:rsidR="00911B64" w:rsidRDefault="00407A2A">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2"/>
                        <w:sz w:val="18"/>
                      </w:rPr>
                      <w:t xml:space="preserve"> </w:t>
                    </w:r>
                    <w:r>
                      <w:rPr>
                        <w:rFonts w:ascii="Century Gothic" w:hAnsi="Century Gothic"/>
                        <w:color w:val="808080"/>
                        <w:sz w:val="18"/>
                      </w:rPr>
                      <w:t>5</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Synthesis</w:t>
                    </w:r>
                    <w:r>
                      <w:rPr>
                        <w:rFonts w:ascii="Century Gothic" w:hAnsi="Century Gothic"/>
                        <w:color w:val="808080"/>
                        <w:spacing w:val="-2"/>
                        <w:sz w:val="18"/>
                      </w:rPr>
                      <w:t xml:space="preserve"> </w:t>
                    </w:r>
                    <w:r>
                      <w:rPr>
                        <w:rFonts w:ascii="Century Gothic" w:hAnsi="Century Gothic"/>
                        <w:color w:val="808080"/>
                        <w:sz w:val="18"/>
                      </w:rPr>
                      <w:t>of</w:t>
                    </w:r>
                    <w:r>
                      <w:rPr>
                        <w:rFonts w:ascii="Century Gothic" w:hAnsi="Century Gothic"/>
                        <w:color w:val="808080"/>
                        <w:spacing w:val="-3"/>
                        <w:sz w:val="18"/>
                      </w:rPr>
                      <w:t xml:space="preserve"> </w:t>
                    </w:r>
                    <w:r>
                      <w:rPr>
                        <w:rFonts w:ascii="Century Gothic" w:hAnsi="Century Gothic"/>
                        <w:color w:val="808080"/>
                        <w:sz w:val="18"/>
                      </w:rPr>
                      <w:t>environmental</w:t>
                    </w:r>
                    <w:r>
                      <w:rPr>
                        <w:rFonts w:ascii="Century Gothic" w:hAnsi="Century Gothic"/>
                        <w:color w:val="808080"/>
                        <w:spacing w:val="-3"/>
                        <w:sz w:val="18"/>
                      </w:rPr>
                      <w:t xml:space="preserve"> </w:t>
                    </w:r>
                    <w:r>
                      <w:rPr>
                        <w:rFonts w:ascii="Century Gothic" w:hAnsi="Century Gothic"/>
                        <w:color w:val="808080"/>
                        <w:spacing w:val="-2"/>
                        <w:sz w:val="18"/>
                      </w:rPr>
                      <w:t>effects</w:t>
                    </w:r>
                  </w:p>
                </w:txbxContent>
              </v:textbox>
              <w10:wrap anchorx="page" anchory="page"/>
            </v:shape>
          </w:pict>
        </mc:Fallback>
      </mc:AlternateContent>
    </w:r>
    <w:r>
      <w:rPr>
        <w:noProof/>
      </w:rPr>
      <mc:AlternateContent>
        <mc:Choice Requires="wps">
          <w:drawing>
            <wp:anchor distT="0" distB="0" distL="0" distR="0" simplePos="0" relativeHeight="485033984" behindDoc="1" locked="0" layoutInCell="1" allowOverlap="1" wp14:anchorId="42707740" wp14:editId="6F9BB634">
              <wp:simplePos x="0" y="0"/>
              <wp:positionH relativeFrom="page">
                <wp:posOffset>9335516</wp:posOffset>
              </wp:positionH>
              <wp:positionV relativeFrom="page">
                <wp:posOffset>7001602</wp:posOffset>
              </wp:positionV>
              <wp:extent cx="621030" cy="165735"/>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 cy="165735"/>
                      </a:xfrm>
                      <a:prstGeom prst="rect">
                        <a:avLst/>
                      </a:prstGeom>
                    </wps:spPr>
                    <wps:txbx>
                      <w:txbxContent>
                        <w:p w14:paraId="175769E1" w14:textId="77777777" w:rsidR="00911B64" w:rsidRDefault="00407A2A">
                          <w:pPr>
                            <w:spacing w:before="20"/>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31</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42707740" id="Textbox 255" o:spid="_x0000_s1053" type="#_x0000_t202" style="position:absolute;margin-left:735.1pt;margin-top:551.3pt;width:48.9pt;height:13.05pt;z-index:-1828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C/5lgEAACIDAAAOAAAAZHJzL2Uyb0RvYy54bWysUsGO0zAQvSPxD5bvNGlXW1DUdAWsQEgr&#10;QFr4ANexG4vYY2bcJv17xm7aIrghLvZ4Zvz83htvHiY/iKNBchBauVzUUpigoXNh38rv3z68eiMF&#10;JRU6NUAwrTwZkg/bly82Y2zMCnoYOoOCQQI1Y2xln1Jsqop0b7yiBUQTuGgBvUp8xH3VoRoZ3Q/V&#10;qq7X1QjYRQRtiDj7eC7KbcG31uj0xVoySQytZG6prFjWXV6r7UY1e1Sxd3qmof6BhVcu8KNXqEeV&#10;lDig+wvKO41AYNNCg6/AWqdN0cBqlvUfap57FU3RwuZQvNpE/w9Wfz4+x68o0vQOJh5gEUHxCfQP&#10;Ym+qMVIz92RPqSHuzkIniz7vLEHwRfb2dPXTTEloTq5Xy/qOK5pLy/X967v77Hd1uxyR0kcDXuSg&#10;lcjjKgTU8YnSufXSMnM5P5+JpGk3CdcxckHNqR10J9Yy8jhbST8PCo0Uw6fAfuXZXwK8BLtLgGl4&#10;D+WHZEkB3h4SWFcY3HBnBjyIomH+NHnSv59L1+1rb38BAAD//wMAUEsDBBQABgAIAAAAIQDFTzjJ&#10;4QAAAA8BAAAPAAAAZHJzL2Rvd25yZXYueG1sTI/BTsMwEETvSPyDtUjcqN0I0hDiVBWCExIiDQeO&#10;TuwmVuN1iN02/D2bE9x2dkezb4rt7AZ2NlOwHiWsVwKYwdZri52Ez/r1LgMWokKtBo9Gwo8JsC2v&#10;rwqVa3/Bypz3sWMUgiFXEvoYx5zz0PbGqbDyo0G6HfzkVCQ5dVxP6kLhbuCJECl3yiJ96NVonnvT&#10;HvcnJ2H3hdWL/X5vPqpDZev6UeBbepTy9mbePQGLZo5/ZljwCR1KYmr8CXVgA+n7jUjIS9NaJCmw&#10;xfOQZlSwWXZJtgFeFvx/j/IXAAD//wMAUEsBAi0AFAAGAAgAAAAhALaDOJL+AAAA4QEAABMAAAAA&#10;AAAAAAAAAAAAAAAAAFtDb250ZW50X1R5cGVzXS54bWxQSwECLQAUAAYACAAAACEAOP0h/9YAAACU&#10;AQAACwAAAAAAAAAAAAAAAAAvAQAAX3JlbHMvLnJlbHNQSwECLQAUAAYACAAAACEAQ5wv+ZYBAAAi&#10;AwAADgAAAAAAAAAAAAAAAAAuAgAAZHJzL2Uyb0RvYy54bWxQSwECLQAUAAYACAAAACEAxU84yeEA&#10;AAAPAQAADwAAAAAAAAAAAAAAAADwAwAAZHJzL2Rvd25yZXYueG1sUEsFBgAAAAAEAAQA8wAAAP4E&#10;AAAAAA==&#10;" filled="f" stroked="f">
              <v:textbox inset="0,0,0,0">
                <w:txbxContent>
                  <w:p w14:paraId="175769E1" w14:textId="77777777" w:rsidR="00911B64" w:rsidRDefault="00407A2A">
                    <w:pPr>
                      <w:spacing w:before="20"/>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2-</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31</w:t>
                    </w:r>
                    <w:r>
                      <w:rPr>
                        <w:rFonts w:ascii="Century Gothic"/>
                        <w:color w:val="808080"/>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22C1C" w14:textId="77777777" w:rsidR="00407A2A" w:rsidRDefault="00407A2A">
      <w:r>
        <w:separator/>
      </w:r>
    </w:p>
  </w:footnote>
  <w:footnote w:type="continuationSeparator" w:id="0">
    <w:p w14:paraId="0B7E2BBB" w14:textId="77777777" w:rsidR="00407A2A" w:rsidRDefault="00407A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72678" w14:textId="77777777" w:rsidR="00911B64" w:rsidRDefault="00407A2A">
    <w:pPr>
      <w:pStyle w:val="BodyText"/>
      <w:spacing w:line="14" w:lineRule="auto"/>
    </w:pPr>
    <w:r>
      <w:rPr>
        <w:noProof/>
      </w:rPr>
      <w:drawing>
        <wp:anchor distT="0" distB="0" distL="0" distR="0" simplePos="0" relativeHeight="485020160" behindDoc="1" locked="0" layoutInCell="1" allowOverlap="1" wp14:anchorId="68A5877E" wp14:editId="314BCA96">
          <wp:simplePos x="0" y="0"/>
          <wp:positionH relativeFrom="page">
            <wp:posOffset>5732145</wp:posOffset>
          </wp:positionH>
          <wp:positionV relativeFrom="page">
            <wp:posOffset>289950</wp:posOffset>
          </wp:positionV>
          <wp:extent cx="1108290" cy="332152"/>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108290" cy="332152"/>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7B265" w14:textId="77777777" w:rsidR="00911B64" w:rsidRDefault="00911B64">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06CCF" w14:textId="77777777" w:rsidR="00911B64" w:rsidRDefault="00407A2A">
    <w:pPr>
      <w:pStyle w:val="BodyText"/>
      <w:spacing w:line="14" w:lineRule="auto"/>
    </w:pPr>
    <w:r>
      <w:rPr>
        <w:noProof/>
      </w:rPr>
      <w:drawing>
        <wp:anchor distT="0" distB="0" distL="0" distR="0" simplePos="0" relativeHeight="485023232" behindDoc="1" locked="0" layoutInCell="1" allowOverlap="1" wp14:anchorId="7110038A" wp14:editId="0E64B108">
          <wp:simplePos x="0" y="0"/>
          <wp:positionH relativeFrom="page">
            <wp:posOffset>5732145</wp:posOffset>
          </wp:positionH>
          <wp:positionV relativeFrom="page">
            <wp:posOffset>289950</wp:posOffset>
          </wp:positionV>
          <wp:extent cx="1108290" cy="332152"/>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 cstate="print"/>
                  <a:stretch>
                    <a:fillRect/>
                  </a:stretch>
                </pic:blipFill>
                <pic:spPr>
                  <a:xfrm>
                    <a:off x="0" y="0"/>
                    <a:ext cx="1108290" cy="332152"/>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4FDC8" w14:textId="77777777" w:rsidR="00911B64" w:rsidRDefault="00407A2A">
    <w:pPr>
      <w:pStyle w:val="BodyText"/>
      <w:spacing w:line="14" w:lineRule="auto"/>
    </w:pPr>
    <w:r>
      <w:rPr>
        <w:noProof/>
      </w:rPr>
      <w:drawing>
        <wp:anchor distT="0" distB="0" distL="0" distR="0" simplePos="0" relativeHeight="485025280" behindDoc="1" locked="0" layoutInCell="1" allowOverlap="1" wp14:anchorId="1C81D94D" wp14:editId="3C7A2C4D">
          <wp:simplePos x="0" y="0"/>
          <wp:positionH relativeFrom="page">
            <wp:posOffset>8864600</wp:posOffset>
          </wp:positionH>
          <wp:positionV relativeFrom="page">
            <wp:posOffset>289950</wp:posOffset>
          </wp:positionV>
          <wp:extent cx="1108277" cy="332152"/>
          <wp:effectExtent l="0" t="0" r="0" b="0"/>
          <wp:wrapNone/>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1" cstate="print"/>
                  <a:stretch>
                    <a:fillRect/>
                  </a:stretch>
                </pic:blipFill>
                <pic:spPr>
                  <a:xfrm>
                    <a:off x="0" y="0"/>
                    <a:ext cx="1108277" cy="332152"/>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CAEED" w14:textId="77777777" w:rsidR="00911B64" w:rsidRDefault="00911B64">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7310F" w14:textId="77777777" w:rsidR="00911B64" w:rsidRDefault="00407A2A">
    <w:pPr>
      <w:pStyle w:val="BodyText"/>
      <w:spacing w:line="14" w:lineRule="auto"/>
    </w:pPr>
    <w:r>
      <w:rPr>
        <w:noProof/>
      </w:rPr>
      <w:drawing>
        <wp:anchor distT="0" distB="0" distL="0" distR="0" simplePos="0" relativeHeight="485028352" behindDoc="1" locked="0" layoutInCell="1" allowOverlap="1" wp14:anchorId="77E5AD6D" wp14:editId="413B2B94">
          <wp:simplePos x="0" y="0"/>
          <wp:positionH relativeFrom="page">
            <wp:posOffset>5732526</wp:posOffset>
          </wp:positionH>
          <wp:positionV relativeFrom="page">
            <wp:posOffset>286258</wp:posOffset>
          </wp:positionV>
          <wp:extent cx="1107948" cy="340190"/>
          <wp:effectExtent l="0" t="0" r="0" b="0"/>
          <wp:wrapNone/>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1" cstate="print"/>
                  <a:stretch>
                    <a:fillRect/>
                  </a:stretch>
                </pic:blipFill>
                <pic:spPr>
                  <a:xfrm>
                    <a:off x="0" y="0"/>
                    <a:ext cx="1107948" cy="340190"/>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85DA1" w14:textId="77777777" w:rsidR="00911B64" w:rsidRDefault="00407A2A">
    <w:pPr>
      <w:pStyle w:val="BodyText"/>
      <w:spacing w:line="14" w:lineRule="auto"/>
    </w:pPr>
    <w:r>
      <w:rPr>
        <w:noProof/>
      </w:rPr>
      <w:drawing>
        <wp:anchor distT="0" distB="0" distL="0" distR="0" simplePos="0" relativeHeight="485030400" behindDoc="1" locked="0" layoutInCell="1" allowOverlap="1" wp14:anchorId="171A3B88" wp14:editId="646A920B">
          <wp:simplePos x="0" y="0"/>
          <wp:positionH relativeFrom="page">
            <wp:posOffset>5732145</wp:posOffset>
          </wp:positionH>
          <wp:positionV relativeFrom="page">
            <wp:posOffset>289950</wp:posOffset>
          </wp:positionV>
          <wp:extent cx="1108290" cy="332152"/>
          <wp:effectExtent l="0" t="0" r="0" b="0"/>
          <wp:wrapNone/>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1" cstate="print"/>
                  <a:stretch>
                    <a:fillRect/>
                  </a:stretch>
                </pic:blipFill>
                <pic:spPr>
                  <a:xfrm>
                    <a:off x="0" y="0"/>
                    <a:ext cx="1108290" cy="332152"/>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198B4" w14:textId="77777777" w:rsidR="00911B64" w:rsidRDefault="00407A2A">
    <w:pPr>
      <w:pStyle w:val="BodyText"/>
      <w:spacing w:line="14" w:lineRule="auto"/>
    </w:pPr>
    <w:r>
      <w:rPr>
        <w:noProof/>
      </w:rPr>
      <w:drawing>
        <wp:anchor distT="0" distB="0" distL="0" distR="0" simplePos="0" relativeHeight="485032448" behindDoc="1" locked="0" layoutInCell="1" allowOverlap="1" wp14:anchorId="02F54749" wp14:editId="16BC773E">
          <wp:simplePos x="0" y="0"/>
          <wp:positionH relativeFrom="page">
            <wp:posOffset>8864600</wp:posOffset>
          </wp:positionH>
          <wp:positionV relativeFrom="page">
            <wp:posOffset>289950</wp:posOffset>
          </wp:positionV>
          <wp:extent cx="1108277" cy="332152"/>
          <wp:effectExtent l="0" t="0" r="0" b="0"/>
          <wp:wrapNone/>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1" cstate="print"/>
                  <a:stretch>
                    <a:fillRect/>
                  </a:stretch>
                </pic:blipFill>
                <pic:spPr>
                  <a:xfrm>
                    <a:off x="0" y="0"/>
                    <a:ext cx="1108277" cy="33215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4pt;height:13.35pt;visibility:visible;mso-wrap-style:square" o:bullet="t">
        <v:imagedata r:id="rId1" o:title=""/>
        <o:lock v:ext="edit" aspectratio="f"/>
      </v:shape>
    </w:pict>
  </w:numPicBullet>
  <w:abstractNum w:abstractNumId="0" w15:restartNumberingAfterBreak="0">
    <w:nsid w:val="03CC6338"/>
    <w:multiLevelType w:val="hybridMultilevel"/>
    <w:tmpl w:val="3AC2AE96"/>
    <w:lvl w:ilvl="0" w:tplc="365CC8EC">
      <w:numFmt w:val="bullet"/>
      <w:lvlText w:val="o"/>
      <w:lvlJc w:val="left"/>
      <w:pPr>
        <w:ind w:left="2850" w:hanging="360"/>
      </w:pPr>
      <w:rPr>
        <w:rFonts w:ascii="Courier New" w:eastAsia="Courier New" w:hAnsi="Courier New" w:cs="Courier New" w:hint="default"/>
        <w:b w:val="0"/>
        <w:bCs w:val="0"/>
        <w:i w:val="0"/>
        <w:iCs w:val="0"/>
        <w:color w:val="5F5F5F"/>
        <w:spacing w:val="0"/>
        <w:w w:val="100"/>
        <w:sz w:val="18"/>
        <w:szCs w:val="18"/>
        <w:lang w:val="en-US" w:eastAsia="en-US" w:bidi="ar-SA"/>
      </w:rPr>
    </w:lvl>
    <w:lvl w:ilvl="1" w:tplc="C01EB6D4">
      <w:numFmt w:val="bullet"/>
      <w:lvlText w:val="•"/>
      <w:lvlJc w:val="left"/>
      <w:pPr>
        <w:ind w:left="4075" w:hanging="360"/>
      </w:pPr>
      <w:rPr>
        <w:rFonts w:hint="default"/>
        <w:lang w:val="en-US" w:eastAsia="en-US" w:bidi="ar-SA"/>
      </w:rPr>
    </w:lvl>
    <w:lvl w:ilvl="2" w:tplc="58BC9950">
      <w:numFmt w:val="bullet"/>
      <w:lvlText w:val="•"/>
      <w:lvlJc w:val="left"/>
      <w:pPr>
        <w:ind w:left="5291" w:hanging="360"/>
      </w:pPr>
      <w:rPr>
        <w:rFonts w:hint="default"/>
        <w:lang w:val="en-US" w:eastAsia="en-US" w:bidi="ar-SA"/>
      </w:rPr>
    </w:lvl>
    <w:lvl w:ilvl="3" w:tplc="34EC92C2">
      <w:numFmt w:val="bullet"/>
      <w:lvlText w:val="•"/>
      <w:lvlJc w:val="left"/>
      <w:pPr>
        <w:ind w:left="6507" w:hanging="360"/>
      </w:pPr>
      <w:rPr>
        <w:rFonts w:hint="default"/>
        <w:lang w:val="en-US" w:eastAsia="en-US" w:bidi="ar-SA"/>
      </w:rPr>
    </w:lvl>
    <w:lvl w:ilvl="4" w:tplc="ACD284C0">
      <w:numFmt w:val="bullet"/>
      <w:lvlText w:val="•"/>
      <w:lvlJc w:val="left"/>
      <w:pPr>
        <w:ind w:left="7723" w:hanging="360"/>
      </w:pPr>
      <w:rPr>
        <w:rFonts w:hint="default"/>
        <w:lang w:val="en-US" w:eastAsia="en-US" w:bidi="ar-SA"/>
      </w:rPr>
    </w:lvl>
    <w:lvl w:ilvl="5" w:tplc="44DE78AA">
      <w:numFmt w:val="bullet"/>
      <w:lvlText w:val="•"/>
      <w:lvlJc w:val="left"/>
      <w:pPr>
        <w:ind w:left="8939" w:hanging="360"/>
      </w:pPr>
      <w:rPr>
        <w:rFonts w:hint="default"/>
        <w:lang w:val="en-US" w:eastAsia="en-US" w:bidi="ar-SA"/>
      </w:rPr>
    </w:lvl>
    <w:lvl w:ilvl="6" w:tplc="8E5CF632">
      <w:numFmt w:val="bullet"/>
      <w:lvlText w:val="•"/>
      <w:lvlJc w:val="left"/>
      <w:pPr>
        <w:ind w:left="10155" w:hanging="360"/>
      </w:pPr>
      <w:rPr>
        <w:rFonts w:hint="default"/>
        <w:lang w:val="en-US" w:eastAsia="en-US" w:bidi="ar-SA"/>
      </w:rPr>
    </w:lvl>
    <w:lvl w:ilvl="7" w:tplc="634E2638">
      <w:numFmt w:val="bullet"/>
      <w:lvlText w:val="•"/>
      <w:lvlJc w:val="left"/>
      <w:pPr>
        <w:ind w:left="11371" w:hanging="360"/>
      </w:pPr>
      <w:rPr>
        <w:rFonts w:hint="default"/>
        <w:lang w:val="en-US" w:eastAsia="en-US" w:bidi="ar-SA"/>
      </w:rPr>
    </w:lvl>
    <w:lvl w:ilvl="8" w:tplc="B35AF794">
      <w:numFmt w:val="bullet"/>
      <w:lvlText w:val="•"/>
      <w:lvlJc w:val="left"/>
      <w:pPr>
        <w:ind w:left="12587" w:hanging="360"/>
      </w:pPr>
      <w:rPr>
        <w:rFonts w:hint="default"/>
        <w:lang w:val="en-US" w:eastAsia="en-US" w:bidi="ar-SA"/>
      </w:rPr>
    </w:lvl>
  </w:abstractNum>
  <w:abstractNum w:abstractNumId="1" w15:restartNumberingAfterBreak="0">
    <w:nsid w:val="05F53C52"/>
    <w:multiLevelType w:val="hybridMultilevel"/>
    <w:tmpl w:val="924E3F8C"/>
    <w:lvl w:ilvl="0" w:tplc="695ED222">
      <w:numFmt w:val="bullet"/>
      <w:lvlText w:val="o"/>
      <w:lvlJc w:val="left"/>
      <w:pPr>
        <w:ind w:left="1478" w:hanging="360"/>
      </w:pPr>
      <w:rPr>
        <w:rFonts w:ascii="Courier New" w:eastAsia="Courier New" w:hAnsi="Courier New" w:cs="Courier New" w:hint="default"/>
        <w:b w:val="0"/>
        <w:bCs w:val="0"/>
        <w:i w:val="0"/>
        <w:iCs w:val="0"/>
        <w:color w:val="5F5F5F"/>
        <w:spacing w:val="0"/>
        <w:w w:val="100"/>
        <w:sz w:val="18"/>
        <w:szCs w:val="18"/>
        <w:lang w:val="en-US" w:eastAsia="en-US" w:bidi="ar-SA"/>
      </w:rPr>
    </w:lvl>
    <w:lvl w:ilvl="1" w:tplc="09CE9316">
      <w:numFmt w:val="bullet"/>
      <w:lvlText w:val="•"/>
      <w:lvlJc w:val="left"/>
      <w:pPr>
        <w:ind w:left="2684" w:hanging="360"/>
      </w:pPr>
      <w:rPr>
        <w:rFonts w:hint="default"/>
        <w:lang w:val="en-US" w:eastAsia="en-US" w:bidi="ar-SA"/>
      </w:rPr>
    </w:lvl>
    <w:lvl w:ilvl="2" w:tplc="47EEC464">
      <w:numFmt w:val="bullet"/>
      <w:lvlText w:val="•"/>
      <w:lvlJc w:val="left"/>
      <w:pPr>
        <w:ind w:left="3889" w:hanging="360"/>
      </w:pPr>
      <w:rPr>
        <w:rFonts w:hint="default"/>
        <w:lang w:val="en-US" w:eastAsia="en-US" w:bidi="ar-SA"/>
      </w:rPr>
    </w:lvl>
    <w:lvl w:ilvl="3" w:tplc="CBDA0942">
      <w:numFmt w:val="bullet"/>
      <w:lvlText w:val="•"/>
      <w:lvlJc w:val="left"/>
      <w:pPr>
        <w:ind w:left="5094" w:hanging="360"/>
      </w:pPr>
      <w:rPr>
        <w:rFonts w:hint="default"/>
        <w:lang w:val="en-US" w:eastAsia="en-US" w:bidi="ar-SA"/>
      </w:rPr>
    </w:lvl>
    <w:lvl w:ilvl="4" w:tplc="72ACD3E6">
      <w:numFmt w:val="bullet"/>
      <w:lvlText w:val="•"/>
      <w:lvlJc w:val="left"/>
      <w:pPr>
        <w:ind w:left="6299" w:hanging="360"/>
      </w:pPr>
      <w:rPr>
        <w:rFonts w:hint="default"/>
        <w:lang w:val="en-US" w:eastAsia="en-US" w:bidi="ar-SA"/>
      </w:rPr>
    </w:lvl>
    <w:lvl w:ilvl="5" w:tplc="A006B27C">
      <w:numFmt w:val="bullet"/>
      <w:lvlText w:val="•"/>
      <w:lvlJc w:val="left"/>
      <w:pPr>
        <w:ind w:left="7504" w:hanging="360"/>
      </w:pPr>
      <w:rPr>
        <w:rFonts w:hint="default"/>
        <w:lang w:val="en-US" w:eastAsia="en-US" w:bidi="ar-SA"/>
      </w:rPr>
    </w:lvl>
    <w:lvl w:ilvl="6" w:tplc="F3E05794">
      <w:numFmt w:val="bullet"/>
      <w:lvlText w:val="•"/>
      <w:lvlJc w:val="left"/>
      <w:pPr>
        <w:ind w:left="8709" w:hanging="360"/>
      </w:pPr>
      <w:rPr>
        <w:rFonts w:hint="default"/>
        <w:lang w:val="en-US" w:eastAsia="en-US" w:bidi="ar-SA"/>
      </w:rPr>
    </w:lvl>
    <w:lvl w:ilvl="7" w:tplc="365CC216">
      <w:numFmt w:val="bullet"/>
      <w:lvlText w:val="•"/>
      <w:lvlJc w:val="left"/>
      <w:pPr>
        <w:ind w:left="9914" w:hanging="360"/>
      </w:pPr>
      <w:rPr>
        <w:rFonts w:hint="default"/>
        <w:lang w:val="en-US" w:eastAsia="en-US" w:bidi="ar-SA"/>
      </w:rPr>
    </w:lvl>
    <w:lvl w:ilvl="8" w:tplc="39200020">
      <w:numFmt w:val="bullet"/>
      <w:lvlText w:val="•"/>
      <w:lvlJc w:val="left"/>
      <w:pPr>
        <w:ind w:left="11119" w:hanging="360"/>
      </w:pPr>
      <w:rPr>
        <w:rFonts w:hint="default"/>
        <w:lang w:val="en-US" w:eastAsia="en-US" w:bidi="ar-SA"/>
      </w:rPr>
    </w:lvl>
  </w:abstractNum>
  <w:abstractNum w:abstractNumId="2" w15:restartNumberingAfterBreak="0">
    <w:nsid w:val="08125A2B"/>
    <w:multiLevelType w:val="hybridMultilevel"/>
    <w:tmpl w:val="D918002A"/>
    <w:lvl w:ilvl="0" w:tplc="A39C2A16">
      <w:numFmt w:val="bullet"/>
      <w:lvlText w:val="○"/>
      <w:lvlJc w:val="left"/>
      <w:pPr>
        <w:ind w:left="828" w:hanging="358"/>
      </w:pPr>
      <w:rPr>
        <w:rFonts w:ascii="Times New Roman" w:eastAsia="Times New Roman" w:hAnsi="Times New Roman" w:cs="Times New Roman" w:hint="default"/>
        <w:b w:val="0"/>
        <w:bCs w:val="0"/>
        <w:i w:val="0"/>
        <w:iCs w:val="0"/>
        <w:color w:val="5F5F5F"/>
        <w:spacing w:val="0"/>
        <w:w w:val="100"/>
        <w:sz w:val="20"/>
        <w:szCs w:val="20"/>
        <w:lang w:val="en-US" w:eastAsia="en-US" w:bidi="ar-SA"/>
      </w:rPr>
    </w:lvl>
    <w:lvl w:ilvl="1" w:tplc="D904EE2E">
      <w:numFmt w:val="bullet"/>
      <w:lvlText w:val="•"/>
      <w:lvlJc w:val="left"/>
      <w:pPr>
        <w:ind w:left="1724" w:hanging="358"/>
      </w:pPr>
      <w:rPr>
        <w:rFonts w:hint="default"/>
        <w:lang w:val="en-US" w:eastAsia="en-US" w:bidi="ar-SA"/>
      </w:rPr>
    </w:lvl>
    <w:lvl w:ilvl="2" w:tplc="F0048AEE">
      <w:numFmt w:val="bullet"/>
      <w:lvlText w:val="•"/>
      <w:lvlJc w:val="left"/>
      <w:pPr>
        <w:ind w:left="2629" w:hanging="358"/>
      </w:pPr>
      <w:rPr>
        <w:rFonts w:hint="default"/>
        <w:lang w:val="en-US" w:eastAsia="en-US" w:bidi="ar-SA"/>
      </w:rPr>
    </w:lvl>
    <w:lvl w:ilvl="3" w:tplc="758CED08">
      <w:numFmt w:val="bullet"/>
      <w:lvlText w:val="•"/>
      <w:lvlJc w:val="left"/>
      <w:pPr>
        <w:ind w:left="3534" w:hanging="358"/>
      </w:pPr>
      <w:rPr>
        <w:rFonts w:hint="default"/>
        <w:lang w:val="en-US" w:eastAsia="en-US" w:bidi="ar-SA"/>
      </w:rPr>
    </w:lvl>
    <w:lvl w:ilvl="4" w:tplc="D53CEA6E">
      <w:numFmt w:val="bullet"/>
      <w:lvlText w:val="•"/>
      <w:lvlJc w:val="left"/>
      <w:pPr>
        <w:ind w:left="4439" w:hanging="358"/>
      </w:pPr>
      <w:rPr>
        <w:rFonts w:hint="default"/>
        <w:lang w:val="en-US" w:eastAsia="en-US" w:bidi="ar-SA"/>
      </w:rPr>
    </w:lvl>
    <w:lvl w:ilvl="5" w:tplc="204E982A">
      <w:numFmt w:val="bullet"/>
      <w:lvlText w:val="•"/>
      <w:lvlJc w:val="left"/>
      <w:pPr>
        <w:ind w:left="5343" w:hanging="358"/>
      </w:pPr>
      <w:rPr>
        <w:rFonts w:hint="default"/>
        <w:lang w:val="en-US" w:eastAsia="en-US" w:bidi="ar-SA"/>
      </w:rPr>
    </w:lvl>
    <w:lvl w:ilvl="6" w:tplc="26980E3A">
      <w:numFmt w:val="bullet"/>
      <w:lvlText w:val="•"/>
      <w:lvlJc w:val="left"/>
      <w:pPr>
        <w:ind w:left="6248" w:hanging="358"/>
      </w:pPr>
      <w:rPr>
        <w:rFonts w:hint="default"/>
        <w:lang w:val="en-US" w:eastAsia="en-US" w:bidi="ar-SA"/>
      </w:rPr>
    </w:lvl>
    <w:lvl w:ilvl="7" w:tplc="3FA0354A">
      <w:numFmt w:val="bullet"/>
      <w:lvlText w:val="•"/>
      <w:lvlJc w:val="left"/>
      <w:pPr>
        <w:ind w:left="7153" w:hanging="358"/>
      </w:pPr>
      <w:rPr>
        <w:rFonts w:hint="default"/>
        <w:lang w:val="en-US" w:eastAsia="en-US" w:bidi="ar-SA"/>
      </w:rPr>
    </w:lvl>
    <w:lvl w:ilvl="8" w:tplc="D37002AE">
      <w:numFmt w:val="bullet"/>
      <w:lvlText w:val="•"/>
      <w:lvlJc w:val="left"/>
      <w:pPr>
        <w:ind w:left="8058" w:hanging="358"/>
      </w:pPr>
      <w:rPr>
        <w:rFonts w:hint="default"/>
        <w:lang w:val="en-US" w:eastAsia="en-US" w:bidi="ar-SA"/>
      </w:rPr>
    </w:lvl>
  </w:abstractNum>
  <w:abstractNum w:abstractNumId="3" w15:restartNumberingAfterBreak="0">
    <w:nsid w:val="0C346307"/>
    <w:multiLevelType w:val="hybridMultilevel"/>
    <w:tmpl w:val="BCC0A2FA"/>
    <w:lvl w:ilvl="0" w:tplc="E7AEBE88">
      <w:numFmt w:val="bullet"/>
      <w:lvlText w:val="o"/>
      <w:lvlJc w:val="left"/>
      <w:pPr>
        <w:ind w:left="1478" w:hanging="360"/>
      </w:pPr>
      <w:rPr>
        <w:rFonts w:ascii="Courier New" w:eastAsia="Courier New" w:hAnsi="Courier New" w:cs="Courier New" w:hint="default"/>
        <w:b w:val="0"/>
        <w:bCs w:val="0"/>
        <w:i w:val="0"/>
        <w:iCs w:val="0"/>
        <w:color w:val="5F5F5F"/>
        <w:spacing w:val="0"/>
        <w:w w:val="100"/>
        <w:sz w:val="18"/>
        <w:szCs w:val="18"/>
        <w:lang w:val="en-US" w:eastAsia="en-US" w:bidi="ar-SA"/>
      </w:rPr>
    </w:lvl>
    <w:lvl w:ilvl="1" w:tplc="1488152E">
      <w:numFmt w:val="bullet"/>
      <w:lvlText w:val="•"/>
      <w:lvlJc w:val="left"/>
      <w:pPr>
        <w:ind w:left="2684" w:hanging="360"/>
      </w:pPr>
      <w:rPr>
        <w:rFonts w:hint="default"/>
        <w:lang w:val="en-US" w:eastAsia="en-US" w:bidi="ar-SA"/>
      </w:rPr>
    </w:lvl>
    <w:lvl w:ilvl="2" w:tplc="F766B4E4">
      <w:numFmt w:val="bullet"/>
      <w:lvlText w:val="•"/>
      <w:lvlJc w:val="left"/>
      <w:pPr>
        <w:ind w:left="3889" w:hanging="360"/>
      </w:pPr>
      <w:rPr>
        <w:rFonts w:hint="default"/>
        <w:lang w:val="en-US" w:eastAsia="en-US" w:bidi="ar-SA"/>
      </w:rPr>
    </w:lvl>
    <w:lvl w:ilvl="3" w:tplc="330E2C6C">
      <w:numFmt w:val="bullet"/>
      <w:lvlText w:val="•"/>
      <w:lvlJc w:val="left"/>
      <w:pPr>
        <w:ind w:left="5094" w:hanging="360"/>
      </w:pPr>
      <w:rPr>
        <w:rFonts w:hint="default"/>
        <w:lang w:val="en-US" w:eastAsia="en-US" w:bidi="ar-SA"/>
      </w:rPr>
    </w:lvl>
    <w:lvl w:ilvl="4" w:tplc="8AFC7CA8">
      <w:numFmt w:val="bullet"/>
      <w:lvlText w:val="•"/>
      <w:lvlJc w:val="left"/>
      <w:pPr>
        <w:ind w:left="6299" w:hanging="360"/>
      </w:pPr>
      <w:rPr>
        <w:rFonts w:hint="default"/>
        <w:lang w:val="en-US" w:eastAsia="en-US" w:bidi="ar-SA"/>
      </w:rPr>
    </w:lvl>
    <w:lvl w:ilvl="5" w:tplc="DA7EB46A">
      <w:numFmt w:val="bullet"/>
      <w:lvlText w:val="•"/>
      <w:lvlJc w:val="left"/>
      <w:pPr>
        <w:ind w:left="7504" w:hanging="360"/>
      </w:pPr>
      <w:rPr>
        <w:rFonts w:hint="default"/>
        <w:lang w:val="en-US" w:eastAsia="en-US" w:bidi="ar-SA"/>
      </w:rPr>
    </w:lvl>
    <w:lvl w:ilvl="6" w:tplc="F678E400">
      <w:numFmt w:val="bullet"/>
      <w:lvlText w:val="•"/>
      <w:lvlJc w:val="left"/>
      <w:pPr>
        <w:ind w:left="8709" w:hanging="360"/>
      </w:pPr>
      <w:rPr>
        <w:rFonts w:hint="default"/>
        <w:lang w:val="en-US" w:eastAsia="en-US" w:bidi="ar-SA"/>
      </w:rPr>
    </w:lvl>
    <w:lvl w:ilvl="7" w:tplc="61AA174C">
      <w:numFmt w:val="bullet"/>
      <w:lvlText w:val="•"/>
      <w:lvlJc w:val="left"/>
      <w:pPr>
        <w:ind w:left="9914" w:hanging="360"/>
      </w:pPr>
      <w:rPr>
        <w:rFonts w:hint="default"/>
        <w:lang w:val="en-US" w:eastAsia="en-US" w:bidi="ar-SA"/>
      </w:rPr>
    </w:lvl>
    <w:lvl w:ilvl="8" w:tplc="2AA4222A">
      <w:numFmt w:val="bullet"/>
      <w:lvlText w:val="•"/>
      <w:lvlJc w:val="left"/>
      <w:pPr>
        <w:ind w:left="11119" w:hanging="360"/>
      </w:pPr>
      <w:rPr>
        <w:rFonts w:hint="default"/>
        <w:lang w:val="en-US" w:eastAsia="en-US" w:bidi="ar-SA"/>
      </w:rPr>
    </w:lvl>
  </w:abstractNum>
  <w:abstractNum w:abstractNumId="4" w15:restartNumberingAfterBreak="0">
    <w:nsid w:val="0CA53FBC"/>
    <w:multiLevelType w:val="hybridMultilevel"/>
    <w:tmpl w:val="9A4E132C"/>
    <w:lvl w:ilvl="0" w:tplc="D58E3CA2">
      <w:numFmt w:val="bullet"/>
      <w:lvlText w:val="o"/>
      <w:lvlJc w:val="left"/>
      <w:pPr>
        <w:ind w:left="1478" w:hanging="360"/>
      </w:pPr>
      <w:rPr>
        <w:rFonts w:ascii="Courier New" w:eastAsia="Courier New" w:hAnsi="Courier New" w:cs="Courier New" w:hint="default"/>
        <w:b w:val="0"/>
        <w:bCs w:val="0"/>
        <w:i w:val="0"/>
        <w:iCs w:val="0"/>
        <w:color w:val="5F5F5F"/>
        <w:spacing w:val="0"/>
        <w:w w:val="100"/>
        <w:sz w:val="18"/>
        <w:szCs w:val="18"/>
        <w:lang w:val="en-US" w:eastAsia="en-US" w:bidi="ar-SA"/>
      </w:rPr>
    </w:lvl>
    <w:lvl w:ilvl="1" w:tplc="837A7B50">
      <w:numFmt w:val="bullet"/>
      <w:lvlText w:val="•"/>
      <w:lvlJc w:val="left"/>
      <w:pPr>
        <w:ind w:left="2684" w:hanging="360"/>
      </w:pPr>
      <w:rPr>
        <w:rFonts w:hint="default"/>
        <w:lang w:val="en-US" w:eastAsia="en-US" w:bidi="ar-SA"/>
      </w:rPr>
    </w:lvl>
    <w:lvl w:ilvl="2" w:tplc="266E94DE">
      <w:numFmt w:val="bullet"/>
      <w:lvlText w:val="•"/>
      <w:lvlJc w:val="left"/>
      <w:pPr>
        <w:ind w:left="3889" w:hanging="360"/>
      </w:pPr>
      <w:rPr>
        <w:rFonts w:hint="default"/>
        <w:lang w:val="en-US" w:eastAsia="en-US" w:bidi="ar-SA"/>
      </w:rPr>
    </w:lvl>
    <w:lvl w:ilvl="3" w:tplc="96CC7A80">
      <w:numFmt w:val="bullet"/>
      <w:lvlText w:val="•"/>
      <w:lvlJc w:val="left"/>
      <w:pPr>
        <w:ind w:left="5094" w:hanging="360"/>
      </w:pPr>
      <w:rPr>
        <w:rFonts w:hint="default"/>
        <w:lang w:val="en-US" w:eastAsia="en-US" w:bidi="ar-SA"/>
      </w:rPr>
    </w:lvl>
    <w:lvl w:ilvl="4" w:tplc="00F65E86">
      <w:numFmt w:val="bullet"/>
      <w:lvlText w:val="•"/>
      <w:lvlJc w:val="left"/>
      <w:pPr>
        <w:ind w:left="6299" w:hanging="360"/>
      </w:pPr>
      <w:rPr>
        <w:rFonts w:hint="default"/>
        <w:lang w:val="en-US" w:eastAsia="en-US" w:bidi="ar-SA"/>
      </w:rPr>
    </w:lvl>
    <w:lvl w:ilvl="5" w:tplc="C9147CB0">
      <w:numFmt w:val="bullet"/>
      <w:lvlText w:val="•"/>
      <w:lvlJc w:val="left"/>
      <w:pPr>
        <w:ind w:left="7504" w:hanging="360"/>
      </w:pPr>
      <w:rPr>
        <w:rFonts w:hint="default"/>
        <w:lang w:val="en-US" w:eastAsia="en-US" w:bidi="ar-SA"/>
      </w:rPr>
    </w:lvl>
    <w:lvl w:ilvl="6" w:tplc="EC32029E">
      <w:numFmt w:val="bullet"/>
      <w:lvlText w:val="•"/>
      <w:lvlJc w:val="left"/>
      <w:pPr>
        <w:ind w:left="8709" w:hanging="360"/>
      </w:pPr>
      <w:rPr>
        <w:rFonts w:hint="default"/>
        <w:lang w:val="en-US" w:eastAsia="en-US" w:bidi="ar-SA"/>
      </w:rPr>
    </w:lvl>
    <w:lvl w:ilvl="7" w:tplc="C78A8366">
      <w:numFmt w:val="bullet"/>
      <w:lvlText w:val="•"/>
      <w:lvlJc w:val="left"/>
      <w:pPr>
        <w:ind w:left="9914" w:hanging="360"/>
      </w:pPr>
      <w:rPr>
        <w:rFonts w:hint="default"/>
        <w:lang w:val="en-US" w:eastAsia="en-US" w:bidi="ar-SA"/>
      </w:rPr>
    </w:lvl>
    <w:lvl w:ilvl="8" w:tplc="6D82A416">
      <w:numFmt w:val="bullet"/>
      <w:lvlText w:val="•"/>
      <w:lvlJc w:val="left"/>
      <w:pPr>
        <w:ind w:left="11119" w:hanging="360"/>
      </w:pPr>
      <w:rPr>
        <w:rFonts w:hint="default"/>
        <w:lang w:val="en-US" w:eastAsia="en-US" w:bidi="ar-SA"/>
      </w:rPr>
    </w:lvl>
  </w:abstractNum>
  <w:abstractNum w:abstractNumId="5" w15:restartNumberingAfterBreak="0">
    <w:nsid w:val="10E25D82"/>
    <w:multiLevelType w:val="hybridMultilevel"/>
    <w:tmpl w:val="0A3632CA"/>
    <w:lvl w:ilvl="0" w:tplc="E408A940">
      <w:numFmt w:val="bullet"/>
      <w:lvlText w:val="o"/>
      <w:lvlJc w:val="left"/>
      <w:pPr>
        <w:ind w:left="1413" w:hanging="360"/>
      </w:pPr>
      <w:rPr>
        <w:rFonts w:ascii="Courier New" w:eastAsia="Courier New" w:hAnsi="Courier New" w:cs="Courier New" w:hint="default"/>
        <w:b w:val="0"/>
        <w:bCs w:val="0"/>
        <w:i w:val="0"/>
        <w:iCs w:val="0"/>
        <w:color w:val="5F5F5F"/>
        <w:spacing w:val="0"/>
        <w:w w:val="100"/>
        <w:sz w:val="18"/>
        <w:szCs w:val="18"/>
        <w:lang w:val="en-US" w:eastAsia="en-US" w:bidi="ar-SA"/>
      </w:rPr>
    </w:lvl>
    <w:lvl w:ilvl="1" w:tplc="74462B2E">
      <w:numFmt w:val="bullet"/>
      <w:lvlText w:val="•"/>
      <w:lvlJc w:val="left"/>
      <w:pPr>
        <w:ind w:left="2624" w:hanging="360"/>
      </w:pPr>
      <w:rPr>
        <w:rFonts w:hint="default"/>
        <w:lang w:val="en-US" w:eastAsia="en-US" w:bidi="ar-SA"/>
      </w:rPr>
    </w:lvl>
    <w:lvl w:ilvl="2" w:tplc="CF7E98FC">
      <w:numFmt w:val="bullet"/>
      <w:lvlText w:val="•"/>
      <w:lvlJc w:val="left"/>
      <w:pPr>
        <w:ind w:left="3829" w:hanging="360"/>
      </w:pPr>
      <w:rPr>
        <w:rFonts w:hint="default"/>
        <w:lang w:val="en-US" w:eastAsia="en-US" w:bidi="ar-SA"/>
      </w:rPr>
    </w:lvl>
    <w:lvl w:ilvl="3" w:tplc="A2507C92">
      <w:numFmt w:val="bullet"/>
      <w:lvlText w:val="•"/>
      <w:lvlJc w:val="left"/>
      <w:pPr>
        <w:ind w:left="5033" w:hanging="360"/>
      </w:pPr>
      <w:rPr>
        <w:rFonts w:hint="default"/>
        <w:lang w:val="en-US" w:eastAsia="en-US" w:bidi="ar-SA"/>
      </w:rPr>
    </w:lvl>
    <w:lvl w:ilvl="4" w:tplc="4BAA1F6C">
      <w:numFmt w:val="bullet"/>
      <w:lvlText w:val="•"/>
      <w:lvlJc w:val="left"/>
      <w:pPr>
        <w:ind w:left="6238" w:hanging="360"/>
      </w:pPr>
      <w:rPr>
        <w:rFonts w:hint="default"/>
        <w:lang w:val="en-US" w:eastAsia="en-US" w:bidi="ar-SA"/>
      </w:rPr>
    </w:lvl>
    <w:lvl w:ilvl="5" w:tplc="D1320398">
      <w:numFmt w:val="bullet"/>
      <w:lvlText w:val="•"/>
      <w:lvlJc w:val="left"/>
      <w:pPr>
        <w:ind w:left="7442" w:hanging="360"/>
      </w:pPr>
      <w:rPr>
        <w:rFonts w:hint="default"/>
        <w:lang w:val="en-US" w:eastAsia="en-US" w:bidi="ar-SA"/>
      </w:rPr>
    </w:lvl>
    <w:lvl w:ilvl="6" w:tplc="5CD83884">
      <w:numFmt w:val="bullet"/>
      <w:lvlText w:val="•"/>
      <w:lvlJc w:val="left"/>
      <w:pPr>
        <w:ind w:left="8647" w:hanging="360"/>
      </w:pPr>
      <w:rPr>
        <w:rFonts w:hint="default"/>
        <w:lang w:val="en-US" w:eastAsia="en-US" w:bidi="ar-SA"/>
      </w:rPr>
    </w:lvl>
    <w:lvl w:ilvl="7" w:tplc="B1524D2A">
      <w:numFmt w:val="bullet"/>
      <w:lvlText w:val="•"/>
      <w:lvlJc w:val="left"/>
      <w:pPr>
        <w:ind w:left="9851" w:hanging="360"/>
      </w:pPr>
      <w:rPr>
        <w:rFonts w:hint="default"/>
        <w:lang w:val="en-US" w:eastAsia="en-US" w:bidi="ar-SA"/>
      </w:rPr>
    </w:lvl>
    <w:lvl w:ilvl="8" w:tplc="DC2ABD90">
      <w:numFmt w:val="bullet"/>
      <w:lvlText w:val="•"/>
      <w:lvlJc w:val="left"/>
      <w:pPr>
        <w:ind w:left="11056" w:hanging="360"/>
      </w:pPr>
      <w:rPr>
        <w:rFonts w:hint="default"/>
        <w:lang w:val="en-US" w:eastAsia="en-US" w:bidi="ar-SA"/>
      </w:rPr>
    </w:lvl>
  </w:abstractNum>
  <w:abstractNum w:abstractNumId="6" w15:restartNumberingAfterBreak="0">
    <w:nsid w:val="163D56C2"/>
    <w:multiLevelType w:val="hybridMultilevel"/>
    <w:tmpl w:val="44389CE6"/>
    <w:lvl w:ilvl="0" w:tplc="CDE8CDBA">
      <w:numFmt w:val="bullet"/>
      <w:lvlText w:val="o"/>
      <w:lvlJc w:val="left"/>
      <w:pPr>
        <w:ind w:left="1478" w:hanging="360"/>
      </w:pPr>
      <w:rPr>
        <w:rFonts w:ascii="Courier New" w:eastAsia="Courier New" w:hAnsi="Courier New" w:cs="Courier New" w:hint="default"/>
        <w:b w:val="0"/>
        <w:bCs w:val="0"/>
        <w:i w:val="0"/>
        <w:iCs w:val="0"/>
        <w:color w:val="5F5F5F"/>
        <w:spacing w:val="0"/>
        <w:w w:val="100"/>
        <w:sz w:val="18"/>
        <w:szCs w:val="18"/>
        <w:lang w:val="en-US" w:eastAsia="en-US" w:bidi="ar-SA"/>
      </w:rPr>
    </w:lvl>
    <w:lvl w:ilvl="1" w:tplc="034AAD36">
      <w:numFmt w:val="bullet"/>
      <w:lvlText w:val="•"/>
      <w:lvlJc w:val="left"/>
      <w:pPr>
        <w:ind w:left="2684" w:hanging="360"/>
      </w:pPr>
      <w:rPr>
        <w:rFonts w:hint="default"/>
        <w:lang w:val="en-US" w:eastAsia="en-US" w:bidi="ar-SA"/>
      </w:rPr>
    </w:lvl>
    <w:lvl w:ilvl="2" w:tplc="9C5AC566">
      <w:numFmt w:val="bullet"/>
      <w:lvlText w:val="•"/>
      <w:lvlJc w:val="left"/>
      <w:pPr>
        <w:ind w:left="3889" w:hanging="360"/>
      </w:pPr>
      <w:rPr>
        <w:rFonts w:hint="default"/>
        <w:lang w:val="en-US" w:eastAsia="en-US" w:bidi="ar-SA"/>
      </w:rPr>
    </w:lvl>
    <w:lvl w:ilvl="3" w:tplc="72F8FB8E">
      <w:numFmt w:val="bullet"/>
      <w:lvlText w:val="•"/>
      <w:lvlJc w:val="left"/>
      <w:pPr>
        <w:ind w:left="5094" w:hanging="360"/>
      </w:pPr>
      <w:rPr>
        <w:rFonts w:hint="default"/>
        <w:lang w:val="en-US" w:eastAsia="en-US" w:bidi="ar-SA"/>
      </w:rPr>
    </w:lvl>
    <w:lvl w:ilvl="4" w:tplc="1EE47D0A">
      <w:numFmt w:val="bullet"/>
      <w:lvlText w:val="•"/>
      <w:lvlJc w:val="left"/>
      <w:pPr>
        <w:ind w:left="6299" w:hanging="360"/>
      </w:pPr>
      <w:rPr>
        <w:rFonts w:hint="default"/>
        <w:lang w:val="en-US" w:eastAsia="en-US" w:bidi="ar-SA"/>
      </w:rPr>
    </w:lvl>
    <w:lvl w:ilvl="5" w:tplc="6570EB86">
      <w:numFmt w:val="bullet"/>
      <w:lvlText w:val="•"/>
      <w:lvlJc w:val="left"/>
      <w:pPr>
        <w:ind w:left="7504" w:hanging="360"/>
      </w:pPr>
      <w:rPr>
        <w:rFonts w:hint="default"/>
        <w:lang w:val="en-US" w:eastAsia="en-US" w:bidi="ar-SA"/>
      </w:rPr>
    </w:lvl>
    <w:lvl w:ilvl="6" w:tplc="2752D746">
      <w:numFmt w:val="bullet"/>
      <w:lvlText w:val="•"/>
      <w:lvlJc w:val="left"/>
      <w:pPr>
        <w:ind w:left="8709" w:hanging="360"/>
      </w:pPr>
      <w:rPr>
        <w:rFonts w:hint="default"/>
        <w:lang w:val="en-US" w:eastAsia="en-US" w:bidi="ar-SA"/>
      </w:rPr>
    </w:lvl>
    <w:lvl w:ilvl="7" w:tplc="18FE4F92">
      <w:numFmt w:val="bullet"/>
      <w:lvlText w:val="•"/>
      <w:lvlJc w:val="left"/>
      <w:pPr>
        <w:ind w:left="9914" w:hanging="360"/>
      </w:pPr>
      <w:rPr>
        <w:rFonts w:hint="default"/>
        <w:lang w:val="en-US" w:eastAsia="en-US" w:bidi="ar-SA"/>
      </w:rPr>
    </w:lvl>
    <w:lvl w:ilvl="8" w:tplc="ECB216EA">
      <w:numFmt w:val="bullet"/>
      <w:lvlText w:val="•"/>
      <w:lvlJc w:val="left"/>
      <w:pPr>
        <w:ind w:left="11119" w:hanging="360"/>
      </w:pPr>
      <w:rPr>
        <w:rFonts w:hint="default"/>
        <w:lang w:val="en-US" w:eastAsia="en-US" w:bidi="ar-SA"/>
      </w:rPr>
    </w:lvl>
  </w:abstractNum>
  <w:abstractNum w:abstractNumId="7" w15:restartNumberingAfterBreak="0">
    <w:nsid w:val="16D109AC"/>
    <w:multiLevelType w:val="hybridMultilevel"/>
    <w:tmpl w:val="7E1C8F32"/>
    <w:lvl w:ilvl="0" w:tplc="FC68C156">
      <w:numFmt w:val="bullet"/>
      <w:lvlText w:val="o"/>
      <w:lvlJc w:val="left"/>
      <w:pPr>
        <w:ind w:left="1413" w:hanging="360"/>
      </w:pPr>
      <w:rPr>
        <w:rFonts w:ascii="Courier New" w:eastAsia="Courier New" w:hAnsi="Courier New" w:cs="Courier New" w:hint="default"/>
        <w:b w:val="0"/>
        <w:bCs w:val="0"/>
        <w:i w:val="0"/>
        <w:iCs w:val="0"/>
        <w:color w:val="5F5F5F"/>
        <w:spacing w:val="0"/>
        <w:w w:val="100"/>
        <w:sz w:val="18"/>
        <w:szCs w:val="18"/>
        <w:lang w:val="en-US" w:eastAsia="en-US" w:bidi="ar-SA"/>
      </w:rPr>
    </w:lvl>
    <w:lvl w:ilvl="1" w:tplc="7710141E">
      <w:numFmt w:val="bullet"/>
      <w:lvlText w:val="•"/>
      <w:lvlJc w:val="left"/>
      <w:pPr>
        <w:ind w:left="2624" w:hanging="360"/>
      </w:pPr>
      <w:rPr>
        <w:rFonts w:hint="default"/>
        <w:lang w:val="en-US" w:eastAsia="en-US" w:bidi="ar-SA"/>
      </w:rPr>
    </w:lvl>
    <w:lvl w:ilvl="2" w:tplc="FFF633D0">
      <w:numFmt w:val="bullet"/>
      <w:lvlText w:val="•"/>
      <w:lvlJc w:val="left"/>
      <w:pPr>
        <w:ind w:left="3829" w:hanging="360"/>
      </w:pPr>
      <w:rPr>
        <w:rFonts w:hint="default"/>
        <w:lang w:val="en-US" w:eastAsia="en-US" w:bidi="ar-SA"/>
      </w:rPr>
    </w:lvl>
    <w:lvl w:ilvl="3" w:tplc="1CEE54EC">
      <w:numFmt w:val="bullet"/>
      <w:lvlText w:val="•"/>
      <w:lvlJc w:val="left"/>
      <w:pPr>
        <w:ind w:left="5033" w:hanging="360"/>
      </w:pPr>
      <w:rPr>
        <w:rFonts w:hint="default"/>
        <w:lang w:val="en-US" w:eastAsia="en-US" w:bidi="ar-SA"/>
      </w:rPr>
    </w:lvl>
    <w:lvl w:ilvl="4" w:tplc="440E2F42">
      <w:numFmt w:val="bullet"/>
      <w:lvlText w:val="•"/>
      <w:lvlJc w:val="left"/>
      <w:pPr>
        <w:ind w:left="6238" w:hanging="360"/>
      </w:pPr>
      <w:rPr>
        <w:rFonts w:hint="default"/>
        <w:lang w:val="en-US" w:eastAsia="en-US" w:bidi="ar-SA"/>
      </w:rPr>
    </w:lvl>
    <w:lvl w:ilvl="5" w:tplc="65B08A26">
      <w:numFmt w:val="bullet"/>
      <w:lvlText w:val="•"/>
      <w:lvlJc w:val="left"/>
      <w:pPr>
        <w:ind w:left="7442" w:hanging="360"/>
      </w:pPr>
      <w:rPr>
        <w:rFonts w:hint="default"/>
        <w:lang w:val="en-US" w:eastAsia="en-US" w:bidi="ar-SA"/>
      </w:rPr>
    </w:lvl>
    <w:lvl w:ilvl="6" w:tplc="336AECA6">
      <w:numFmt w:val="bullet"/>
      <w:lvlText w:val="•"/>
      <w:lvlJc w:val="left"/>
      <w:pPr>
        <w:ind w:left="8647" w:hanging="360"/>
      </w:pPr>
      <w:rPr>
        <w:rFonts w:hint="default"/>
        <w:lang w:val="en-US" w:eastAsia="en-US" w:bidi="ar-SA"/>
      </w:rPr>
    </w:lvl>
    <w:lvl w:ilvl="7" w:tplc="3F168BB2">
      <w:numFmt w:val="bullet"/>
      <w:lvlText w:val="•"/>
      <w:lvlJc w:val="left"/>
      <w:pPr>
        <w:ind w:left="9851" w:hanging="360"/>
      </w:pPr>
      <w:rPr>
        <w:rFonts w:hint="default"/>
        <w:lang w:val="en-US" w:eastAsia="en-US" w:bidi="ar-SA"/>
      </w:rPr>
    </w:lvl>
    <w:lvl w:ilvl="8" w:tplc="A8A414DA">
      <w:numFmt w:val="bullet"/>
      <w:lvlText w:val="•"/>
      <w:lvlJc w:val="left"/>
      <w:pPr>
        <w:ind w:left="11056" w:hanging="360"/>
      </w:pPr>
      <w:rPr>
        <w:rFonts w:hint="default"/>
        <w:lang w:val="en-US" w:eastAsia="en-US" w:bidi="ar-SA"/>
      </w:rPr>
    </w:lvl>
  </w:abstractNum>
  <w:abstractNum w:abstractNumId="8" w15:restartNumberingAfterBreak="0">
    <w:nsid w:val="17357145"/>
    <w:multiLevelType w:val="hybridMultilevel"/>
    <w:tmpl w:val="7B7E32BC"/>
    <w:lvl w:ilvl="0" w:tplc="DD3E12BA">
      <w:numFmt w:val="bullet"/>
      <w:lvlText w:val="o"/>
      <w:lvlJc w:val="left"/>
      <w:pPr>
        <w:ind w:left="1478" w:hanging="360"/>
      </w:pPr>
      <w:rPr>
        <w:rFonts w:ascii="Courier New" w:eastAsia="Courier New" w:hAnsi="Courier New" w:cs="Courier New" w:hint="default"/>
        <w:b w:val="0"/>
        <w:bCs w:val="0"/>
        <w:i w:val="0"/>
        <w:iCs w:val="0"/>
        <w:color w:val="5F5F5F"/>
        <w:spacing w:val="0"/>
        <w:w w:val="100"/>
        <w:sz w:val="18"/>
        <w:szCs w:val="18"/>
        <w:lang w:val="en-US" w:eastAsia="en-US" w:bidi="ar-SA"/>
      </w:rPr>
    </w:lvl>
    <w:lvl w:ilvl="1" w:tplc="B26093D8">
      <w:numFmt w:val="bullet"/>
      <w:lvlText w:val="•"/>
      <w:lvlJc w:val="left"/>
      <w:pPr>
        <w:ind w:left="2684" w:hanging="360"/>
      </w:pPr>
      <w:rPr>
        <w:rFonts w:hint="default"/>
        <w:lang w:val="en-US" w:eastAsia="en-US" w:bidi="ar-SA"/>
      </w:rPr>
    </w:lvl>
    <w:lvl w:ilvl="2" w:tplc="5C4C41E2">
      <w:numFmt w:val="bullet"/>
      <w:lvlText w:val="•"/>
      <w:lvlJc w:val="left"/>
      <w:pPr>
        <w:ind w:left="3889" w:hanging="360"/>
      </w:pPr>
      <w:rPr>
        <w:rFonts w:hint="default"/>
        <w:lang w:val="en-US" w:eastAsia="en-US" w:bidi="ar-SA"/>
      </w:rPr>
    </w:lvl>
    <w:lvl w:ilvl="3" w:tplc="FAF05C5C">
      <w:numFmt w:val="bullet"/>
      <w:lvlText w:val="•"/>
      <w:lvlJc w:val="left"/>
      <w:pPr>
        <w:ind w:left="5094" w:hanging="360"/>
      </w:pPr>
      <w:rPr>
        <w:rFonts w:hint="default"/>
        <w:lang w:val="en-US" w:eastAsia="en-US" w:bidi="ar-SA"/>
      </w:rPr>
    </w:lvl>
    <w:lvl w:ilvl="4" w:tplc="97A8AE64">
      <w:numFmt w:val="bullet"/>
      <w:lvlText w:val="•"/>
      <w:lvlJc w:val="left"/>
      <w:pPr>
        <w:ind w:left="6299" w:hanging="360"/>
      </w:pPr>
      <w:rPr>
        <w:rFonts w:hint="default"/>
        <w:lang w:val="en-US" w:eastAsia="en-US" w:bidi="ar-SA"/>
      </w:rPr>
    </w:lvl>
    <w:lvl w:ilvl="5" w:tplc="D6E48C58">
      <w:numFmt w:val="bullet"/>
      <w:lvlText w:val="•"/>
      <w:lvlJc w:val="left"/>
      <w:pPr>
        <w:ind w:left="7504" w:hanging="360"/>
      </w:pPr>
      <w:rPr>
        <w:rFonts w:hint="default"/>
        <w:lang w:val="en-US" w:eastAsia="en-US" w:bidi="ar-SA"/>
      </w:rPr>
    </w:lvl>
    <w:lvl w:ilvl="6" w:tplc="6C8CB734">
      <w:numFmt w:val="bullet"/>
      <w:lvlText w:val="•"/>
      <w:lvlJc w:val="left"/>
      <w:pPr>
        <w:ind w:left="8709" w:hanging="360"/>
      </w:pPr>
      <w:rPr>
        <w:rFonts w:hint="default"/>
        <w:lang w:val="en-US" w:eastAsia="en-US" w:bidi="ar-SA"/>
      </w:rPr>
    </w:lvl>
    <w:lvl w:ilvl="7" w:tplc="FEE06678">
      <w:numFmt w:val="bullet"/>
      <w:lvlText w:val="•"/>
      <w:lvlJc w:val="left"/>
      <w:pPr>
        <w:ind w:left="9914" w:hanging="360"/>
      </w:pPr>
      <w:rPr>
        <w:rFonts w:hint="default"/>
        <w:lang w:val="en-US" w:eastAsia="en-US" w:bidi="ar-SA"/>
      </w:rPr>
    </w:lvl>
    <w:lvl w:ilvl="8" w:tplc="7A1AAF9E">
      <w:numFmt w:val="bullet"/>
      <w:lvlText w:val="•"/>
      <w:lvlJc w:val="left"/>
      <w:pPr>
        <w:ind w:left="11119" w:hanging="360"/>
      </w:pPr>
      <w:rPr>
        <w:rFonts w:hint="default"/>
        <w:lang w:val="en-US" w:eastAsia="en-US" w:bidi="ar-SA"/>
      </w:rPr>
    </w:lvl>
  </w:abstractNum>
  <w:abstractNum w:abstractNumId="9" w15:restartNumberingAfterBreak="0">
    <w:nsid w:val="1BB17996"/>
    <w:multiLevelType w:val="hybridMultilevel"/>
    <w:tmpl w:val="9A08BA74"/>
    <w:lvl w:ilvl="0" w:tplc="869688D6">
      <w:numFmt w:val="bullet"/>
      <w:lvlText w:val="o"/>
      <w:lvlJc w:val="left"/>
      <w:pPr>
        <w:ind w:left="1478" w:hanging="360"/>
      </w:pPr>
      <w:rPr>
        <w:rFonts w:ascii="Courier New" w:eastAsia="Courier New" w:hAnsi="Courier New" w:cs="Courier New" w:hint="default"/>
        <w:b w:val="0"/>
        <w:bCs w:val="0"/>
        <w:i w:val="0"/>
        <w:iCs w:val="0"/>
        <w:color w:val="5F5F5F"/>
        <w:spacing w:val="0"/>
        <w:w w:val="100"/>
        <w:sz w:val="18"/>
        <w:szCs w:val="18"/>
        <w:lang w:val="en-US" w:eastAsia="en-US" w:bidi="ar-SA"/>
      </w:rPr>
    </w:lvl>
    <w:lvl w:ilvl="1" w:tplc="24AC4C46">
      <w:numFmt w:val="bullet"/>
      <w:lvlText w:val="•"/>
      <w:lvlJc w:val="left"/>
      <w:pPr>
        <w:ind w:left="2684" w:hanging="360"/>
      </w:pPr>
      <w:rPr>
        <w:rFonts w:hint="default"/>
        <w:lang w:val="en-US" w:eastAsia="en-US" w:bidi="ar-SA"/>
      </w:rPr>
    </w:lvl>
    <w:lvl w:ilvl="2" w:tplc="7E6A27CA">
      <w:numFmt w:val="bullet"/>
      <w:lvlText w:val="•"/>
      <w:lvlJc w:val="left"/>
      <w:pPr>
        <w:ind w:left="3889" w:hanging="360"/>
      </w:pPr>
      <w:rPr>
        <w:rFonts w:hint="default"/>
        <w:lang w:val="en-US" w:eastAsia="en-US" w:bidi="ar-SA"/>
      </w:rPr>
    </w:lvl>
    <w:lvl w:ilvl="3" w:tplc="EB0A81DC">
      <w:numFmt w:val="bullet"/>
      <w:lvlText w:val="•"/>
      <w:lvlJc w:val="left"/>
      <w:pPr>
        <w:ind w:left="5094" w:hanging="360"/>
      </w:pPr>
      <w:rPr>
        <w:rFonts w:hint="default"/>
        <w:lang w:val="en-US" w:eastAsia="en-US" w:bidi="ar-SA"/>
      </w:rPr>
    </w:lvl>
    <w:lvl w:ilvl="4" w:tplc="51EAF2B0">
      <w:numFmt w:val="bullet"/>
      <w:lvlText w:val="•"/>
      <w:lvlJc w:val="left"/>
      <w:pPr>
        <w:ind w:left="6299" w:hanging="360"/>
      </w:pPr>
      <w:rPr>
        <w:rFonts w:hint="default"/>
        <w:lang w:val="en-US" w:eastAsia="en-US" w:bidi="ar-SA"/>
      </w:rPr>
    </w:lvl>
    <w:lvl w:ilvl="5" w:tplc="F4EA5572">
      <w:numFmt w:val="bullet"/>
      <w:lvlText w:val="•"/>
      <w:lvlJc w:val="left"/>
      <w:pPr>
        <w:ind w:left="7504" w:hanging="360"/>
      </w:pPr>
      <w:rPr>
        <w:rFonts w:hint="default"/>
        <w:lang w:val="en-US" w:eastAsia="en-US" w:bidi="ar-SA"/>
      </w:rPr>
    </w:lvl>
    <w:lvl w:ilvl="6" w:tplc="7F72DFB0">
      <w:numFmt w:val="bullet"/>
      <w:lvlText w:val="•"/>
      <w:lvlJc w:val="left"/>
      <w:pPr>
        <w:ind w:left="8709" w:hanging="360"/>
      </w:pPr>
      <w:rPr>
        <w:rFonts w:hint="default"/>
        <w:lang w:val="en-US" w:eastAsia="en-US" w:bidi="ar-SA"/>
      </w:rPr>
    </w:lvl>
    <w:lvl w:ilvl="7" w:tplc="02A61126">
      <w:numFmt w:val="bullet"/>
      <w:lvlText w:val="•"/>
      <w:lvlJc w:val="left"/>
      <w:pPr>
        <w:ind w:left="9914" w:hanging="360"/>
      </w:pPr>
      <w:rPr>
        <w:rFonts w:hint="default"/>
        <w:lang w:val="en-US" w:eastAsia="en-US" w:bidi="ar-SA"/>
      </w:rPr>
    </w:lvl>
    <w:lvl w:ilvl="8" w:tplc="46EC5B2C">
      <w:numFmt w:val="bullet"/>
      <w:lvlText w:val="•"/>
      <w:lvlJc w:val="left"/>
      <w:pPr>
        <w:ind w:left="11119" w:hanging="360"/>
      </w:pPr>
      <w:rPr>
        <w:rFonts w:hint="default"/>
        <w:lang w:val="en-US" w:eastAsia="en-US" w:bidi="ar-SA"/>
      </w:rPr>
    </w:lvl>
  </w:abstractNum>
  <w:abstractNum w:abstractNumId="10" w15:restartNumberingAfterBreak="0">
    <w:nsid w:val="1D7833F6"/>
    <w:multiLevelType w:val="hybridMultilevel"/>
    <w:tmpl w:val="596E2788"/>
    <w:lvl w:ilvl="0" w:tplc="F1BC7A8C">
      <w:numFmt w:val="bullet"/>
      <w:lvlText w:val="o"/>
      <w:lvlJc w:val="left"/>
      <w:pPr>
        <w:ind w:left="1478" w:hanging="360"/>
      </w:pPr>
      <w:rPr>
        <w:rFonts w:ascii="Courier New" w:eastAsia="Courier New" w:hAnsi="Courier New" w:cs="Courier New" w:hint="default"/>
        <w:b w:val="0"/>
        <w:bCs w:val="0"/>
        <w:i w:val="0"/>
        <w:iCs w:val="0"/>
        <w:color w:val="5F5F5F"/>
        <w:spacing w:val="0"/>
        <w:w w:val="100"/>
        <w:sz w:val="18"/>
        <w:szCs w:val="18"/>
        <w:lang w:val="en-US" w:eastAsia="en-US" w:bidi="ar-SA"/>
      </w:rPr>
    </w:lvl>
    <w:lvl w:ilvl="1" w:tplc="CD0E3AC8">
      <w:numFmt w:val="bullet"/>
      <w:lvlText w:val="•"/>
      <w:lvlJc w:val="left"/>
      <w:pPr>
        <w:ind w:left="2684" w:hanging="360"/>
      </w:pPr>
      <w:rPr>
        <w:rFonts w:hint="default"/>
        <w:lang w:val="en-US" w:eastAsia="en-US" w:bidi="ar-SA"/>
      </w:rPr>
    </w:lvl>
    <w:lvl w:ilvl="2" w:tplc="62EC9318">
      <w:numFmt w:val="bullet"/>
      <w:lvlText w:val="•"/>
      <w:lvlJc w:val="left"/>
      <w:pPr>
        <w:ind w:left="3889" w:hanging="360"/>
      </w:pPr>
      <w:rPr>
        <w:rFonts w:hint="default"/>
        <w:lang w:val="en-US" w:eastAsia="en-US" w:bidi="ar-SA"/>
      </w:rPr>
    </w:lvl>
    <w:lvl w:ilvl="3" w:tplc="86F03E14">
      <w:numFmt w:val="bullet"/>
      <w:lvlText w:val="•"/>
      <w:lvlJc w:val="left"/>
      <w:pPr>
        <w:ind w:left="5094" w:hanging="360"/>
      </w:pPr>
      <w:rPr>
        <w:rFonts w:hint="default"/>
        <w:lang w:val="en-US" w:eastAsia="en-US" w:bidi="ar-SA"/>
      </w:rPr>
    </w:lvl>
    <w:lvl w:ilvl="4" w:tplc="EBC8E8E2">
      <w:numFmt w:val="bullet"/>
      <w:lvlText w:val="•"/>
      <w:lvlJc w:val="left"/>
      <w:pPr>
        <w:ind w:left="6299" w:hanging="360"/>
      </w:pPr>
      <w:rPr>
        <w:rFonts w:hint="default"/>
        <w:lang w:val="en-US" w:eastAsia="en-US" w:bidi="ar-SA"/>
      </w:rPr>
    </w:lvl>
    <w:lvl w:ilvl="5" w:tplc="D4A2F58C">
      <w:numFmt w:val="bullet"/>
      <w:lvlText w:val="•"/>
      <w:lvlJc w:val="left"/>
      <w:pPr>
        <w:ind w:left="7504" w:hanging="360"/>
      </w:pPr>
      <w:rPr>
        <w:rFonts w:hint="default"/>
        <w:lang w:val="en-US" w:eastAsia="en-US" w:bidi="ar-SA"/>
      </w:rPr>
    </w:lvl>
    <w:lvl w:ilvl="6" w:tplc="9394FDB4">
      <w:numFmt w:val="bullet"/>
      <w:lvlText w:val="•"/>
      <w:lvlJc w:val="left"/>
      <w:pPr>
        <w:ind w:left="8709" w:hanging="360"/>
      </w:pPr>
      <w:rPr>
        <w:rFonts w:hint="default"/>
        <w:lang w:val="en-US" w:eastAsia="en-US" w:bidi="ar-SA"/>
      </w:rPr>
    </w:lvl>
    <w:lvl w:ilvl="7" w:tplc="A14C622E">
      <w:numFmt w:val="bullet"/>
      <w:lvlText w:val="•"/>
      <w:lvlJc w:val="left"/>
      <w:pPr>
        <w:ind w:left="9914" w:hanging="360"/>
      </w:pPr>
      <w:rPr>
        <w:rFonts w:hint="default"/>
        <w:lang w:val="en-US" w:eastAsia="en-US" w:bidi="ar-SA"/>
      </w:rPr>
    </w:lvl>
    <w:lvl w:ilvl="8" w:tplc="0C0454B4">
      <w:numFmt w:val="bullet"/>
      <w:lvlText w:val="•"/>
      <w:lvlJc w:val="left"/>
      <w:pPr>
        <w:ind w:left="11119" w:hanging="360"/>
      </w:pPr>
      <w:rPr>
        <w:rFonts w:hint="default"/>
        <w:lang w:val="en-US" w:eastAsia="en-US" w:bidi="ar-SA"/>
      </w:rPr>
    </w:lvl>
  </w:abstractNum>
  <w:abstractNum w:abstractNumId="11" w15:restartNumberingAfterBreak="0">
    <w:nsid w:val="268A2BA1"/>
    <w:multiLevelType w:val="hybridMultilevel"/>
    <w:tmpl w:val="134491A8"/>
    <w:lvl w:ilvl="0" w:tplc="789C7AF8">
      <w:numFmt w:val="bullet"/>
      <w:lvlText w:val="o"/>
      <w:lvlJc w:val="left"/>
      <w:pPr>
        <w:ind w:left="1308" w:hanging="360"/>
      </w:pPr>
      <w:rPr>
        <w:rFonts w:ascii="Courier New" w:eastAsia="Courier New" w:hAnsi="Courier New" w:cs="Courier New" w:hint="default"/>
        <w:b w:val="0"/>
        <w:bCs w:val="0"/>
        <w:i w:val="0"/>
        <w:iCs w:val="0"/>
        <w:color w:val="5F5F5F"/>
        <w:spacing w:val="0"/>
        <w:w w:val="100"/>
        <w:sz w:val="18"/>
        <w:szCs w:val="18"/>
        <w:lang w:val="en-US" w:eastAsia="en-US" w:bidi="ar-SA"/>
      </w:rPr>
    </w:lvl>
    <w:lvl w:ilvl="1" w:tplc="EEACDBAE">
      <w:numFmt w:val="bullet"/>
      <w:lvlText w:val="•"/>
      <w:lvlJc w:val="left"/>
      <w:pPr>
        <w:ind w:left="2473" w:hanging="360"/>
      </w:pPr>
      <w:rPr>
        <w:rFonts w:hint="default"/>
        <w:lang w:val="en-US" w:eastAsia="en-US" w:bidi="ar-SA"/>
      </w:rPr>
    </w:lvl>
    <w:lvl w:ilvl="2" w:tplc="5A42208A">
      <w:numFmt w:val="bullet"/>
      <w:lvlText w:val="•"/>
      <w:lvlJc w:val="left"/>
      <w:pPr>
        <w:ind w:left="3646" w:hanging="360"/>
      </w:pPr>
      <w:rPr>
        <w:rFonts w:hint="default"/>
        <w:lang w:val="en-US" w:eastAsia="en-US" w:bidi="ar-SA"/>
      </w:rPr>
    </w:lvl>
    <w:lvl w:ilvl="3" w:tplc="961C3118">
      <w:numFmt w:val="bullet"/>
      <w:lvlText w:val="•"/>
      <w:lvlJc w:val="left"/>
      <w:pPr>
        <w:ind w:left="4819" w:hanging="360"/>
      </w:pPr>
      <w:rPr>
        <w:rFonts w:hint="default"/>
        <w:lang w:val="en-US" w:eastAsia="en-US" w:bidi="ar-SA"/>
      </w:rPr>
    </w:lvl>
    <w:lvl w:ilvl="4" w:tplc="E6CCBB66">
      <w:numFmt w:val="bullet"/>
      <w:lvlText w:val="•"/>
      <w:lvlJc w:val="left"/>
      <w:pPr>
        <w:ind w:left="5992" w:hanging="360"/>
      </w:pPr>
      <w:rPr>
        <w:rFonts w:hint="default"/>
        <w:lang w:val="en-US" w:eastAsia="en-US" w:bidi="ar-SA"/>
      </w:rPr>
    </w:lvl>
    <w:lvl w:ilvl="5" w:tplc="AE2C5712">
      <w:numFmt w:val="bullet"/>
      <w:lvlText w:val="•"/>
      <w:lvlJc w:val="left"/>
      <w:pPr>
        <w:ind w:left="7165" w:hanging="360"/>
      </w:pPr>
      <w:rPr>
        <w:rFonts w:hint="default"/>
        <w:lang w:val="en-US" w:eastAsia="en-US" w:bidi="ar-SA"/>
      </w:rPr>
    </w:lvl>
    <w:lvl w:ilvl="6" w:tplc="A56CC600">
      <w:numFmt w:val="bullet"/>
      <w:lvlText w:val="•"/>
      <w:lvlJc w:val="left"/>
      <w:pPr>
        <w:ind w:left="8338" w:hanging="360"/>
      </w:pPr>
      <w:rPr>
        <w:rFonts w:hint="default"/>
        <w:lang w:val="en-US" w:eastAsia="en-US" w:bidi="ar-SA"/>
      </w:rPr>
    </w:lvl>
    <w:lvl w:ilvl="7" w:tplc="7C1A694E">
      <w:numFmt w:val="bullet"/>
      <w:lvlText w:val="•"/>
      <w:lvlJc w:val="left"/>
      <w:pPr>
        <w:ind w:left="9511" w:hanging="360"/>
      </w:pPr>
      <w:rPr>
        <w:rFonts w:hint="default"/>
        <w:lang w:val="en-US" w:eastAsia="en-US" w:bidi="ar-SA"/>
      </w:rPr>
    </w:lvl>
    <w:lvl w:ilvl="8" w:tplc="338268F4">
      <w:numFmt w:val="bullet"/>
      <w:lvlText w:val="•"/>
      <w:lvlJc w:val="left"/>
      <w:pPr>
        <w:ind w:left="10684" w:hanging="360"/>
      </w:pPr>
      <w:rPr>
        <w:rFonts w:hint="default"/>
        <w:lang w:val="en-US" w:eastAsia="en-US" w:bidi="ar-SA"/>
      </w:rPr>
    </w:lvl>
  </w:abstractNum>
  <w:abstractNum w:abstractNumId="12" w15:restartNumberingAfterBreak="0">
    <w:nsid w:val="2D0317E5"/>
    <w:multiLevelType w:val="multilevel"/>
    <w:tmpl w:val="E2FA0F00"/>
    <w:lvl w:ilvl="0">
      <w:start w:val="2"/>
      <w:numFmt w:val="decimal"/>
      <w:lvlText w:val="%1"/>
      <w:lvlJc w:val="left"/>
      <w:pPr>
        <w:ind w:left="964" w:hanging="851"/>
        <w:jc w:val="left"/>
      </w:pPr>
      <w:rPr>
        <w:rFonts w:ascii="Century Gothic" w:eastAsia="Century Gothic" w:hAnsi="Century Gothic" w:cs="Century Gothic" w:hint="default"/>
        <w:b w:val="0"/>
        <w:bCs w:val="0"/>
        <w:i w:val="0"/>
        <w:iCs w:val="0"/>
        <w:color w:val="18314A"/>
        <w:spacing w:val="0"/>
        <w:w w:val="99"/>
        <w:sz w:val="52"/>
        <w:szCs w:val="52"/>
        <w:lang w:val="en-US" w:eastAsia="en-US" w:bidi="ar-SA"/>
      </w:rPr>
    </w:lvl>
    <w:lvl w:ilvl="1">
      <w:start w:val="1"/>
      <w:numFmt w:val="decimal"/>
      <w:lvlText w:val="%1.%2"/>
      <w:lvlJc w:val="left"/>
      <w:pPr>
        <w:ind w:left="964" w:hanging="851"/>
        <w:jc w:val="left"/>
      </w:pPr>
      <w:rPr>
        <w:rFonts w:ascii="Century Gothic" w:eastAsia="Century Gothic" w:hAnsi="Century Gothic" w:cs="Century Gothic" w:hint="default"/>
        <w:b w:val="0"/>
        <w:bCs w:val="0"/>
        <w:i w:val="0"/>
        <w:iCs w:val="0"/>
        <w:color w:val="18314A"/>
        <w:spacing w:val="-1"/>
        <w:w w:val="100"/>
        <w:sz w:val="44"/>
        <w:szCs w:val="44"/>
        <w:lang w:val="en-US" w:eastAsia="en-US" w:bidi="ar-SA"/>
      </w:rPr>
    </w:lvl>
    <w:lvl w:ilvl="2">
      <w:start w:val="1"/>
      <w:numFmt w:val="decimal"/>
      <w:lvlText w:val="%1.%2.%3"/>
      <w:lvlJc w:val="left"/>
      <w:pPr>
        <w:ind w:left="1247" w:hanging="1134"/>
        <w:jc w:val="left"/>
      </w:pPr>
      <w:rPr>
        <w:rFonts w:ascii="Century Gothic" w:eastAsia="Century Gothic" w:hAnsi="Century Gothic" w:cs="Century Gothic" w:hint="default"/>
        <w:b w:val="0"/>
        <w:bCs w:val="0"/>
        <w:i w:val="0"/>
        <w:iCs w:val="0"/>
        <w:color w:val="18314A"/>
        <w:spacing w:val="-1"/>
        <w:w w:val="100"/>
        <w:sz w:val="32"/>
        <w:szCs w:val="32"/>
        <w:lang w:val="en-US" w:eastAsia="en-US" w:bidi="ar-SA"/>
      </w:rPr>
    </w:lvl>
    <w:lvl w:ilvl="3">
      <w:numFmt w:val="bullet"/>
      <w:lvlText w:val="•"/>
      <w:lvlJc w:val="left"/>
      <w:pPr>
        <w:ind w:left="3157" w:hanging="1134"/>
      </w:pPr>
      <w:rPr>
        <w:rFonts w:hint="default"/>
        <w:lang w:val="en-US" w:eastAsia="en-US" w:bidi="ar-SA"/>
      </w:rPr>
    </w:lvl>
    <w:lvl w:ilvl="4">
      <w:numFmt w:val="bullet"/>
      <w:lvlText w:val="•"/>
      <w:lvlJc w:val="left"/>
      <w:pPr>
        <w:ind w:left="4115" w:hanging="1134"/>
      </w:pPr>
      <w:rPr>
        <w:rFonts w:hint="default"/>
        <w:lang w:val="en-US" w:eastAsia="en-US" w:bidi="ar-SA"/>
      </w:rPr>
    </w:lvl>
    <w:lvl w:ilvl="5">
      <w:numFmt w:val="bullet"/>
      <w:lvlText w:val="•"/>
      <w:lvlJc w:val="left"/>
      <w:pPr>
        <w:ind w:left="5074" w:hanging="1134"/>
      </w:pPr>
      <w:rPr>
        <w:rFonts w:hint="default"/>
        <w:lang w:val="en-US" w:eastAsia="en-US" w:bidi="ar-SA"/>
      </w:rPr>
    </w:lvl>
    <w:lvl w:ilvl="6">
      <w:numFmt w:val="bullet"/>
      <w:lvlText w:val="•"/>
      <w:lvlJc w:val="left"/>
      <w:pPr>
        <w:ind w:left="6033" w:hanging="1134"/>
      </w:pPr>
      <w:rPr>
        <w:rFonts w:hint="default"/>
        <w:lang w:val="en-US" w:eastAsia="en-US" w:bidi="ar-SA"/>
      </w:rPr>
    </w:lvl>
    <w:lvl w:ilvl="7">
      <w:numFmt w:val="bullet"/>
      <w:lvlText w:val="•"/>
      <w:lvlJc w:val="left"/>
      <w:pPr>
        <w:ind w:left="6991" w:hanging="1134"/>
      </w:pPr>
      <w:rPr>
        <w:rFonts w:hint="default"/>
        <w:lang w:val="en-US" w:eastAsia="en-US" w:bidi="ar-SA"/>
      </w:rPr>
    </w:lvl>
    <w:lvl w:ilvl="8">
      <w:numFmt w:val="bullet"/>
      <w:lvlText w:val="•"/>
      <w:lvlJc w:val="left"/>
      <w:pPr>
        <w:ind w:left="7950" w:hanging="1134"/>
      </w:pPr>
      <w:rPr>
        <w:rFonts w:hint="default"/>
        <w:lang w:val="en-US" w:eastAsia="en-US" w:bidi="ar-SA"/>
      </w:rPr>
    </w:lvl>
  </w:abstractNum>
  <w:abstractNum w:abstractNumId="13" w15:restartNumberingAfterBreak="0">
    <w:nsid w:val="35B40B1D"/>
    <w:multiLevelType w:val="hybridMultilevel"/>
    <w:tmpl w:val="2A08C3FA"/>
    <w:lvl w:ilvl="0" w:tplc="D0E46BB2">
      <w:numFmt w:val="bullet"/>
      <w:lvlText w:val="o"/>
      <w:lvlJc w:val="left"/>
      <w:pPr>
        <w:ind w:left="2709" w:hanging="360"/>
      </w:pPr>
      <w:rPr>
        <w:rFonts w:ascii="Courier New" w:eastAsia="Courier New" w:hAnsi="Courier New" w:cs="Courier New" w:hint="default"/>
        <w:b w:val="0"/>
        <w:bCs w:val="0"/>
        <w:i w:val="0"/>
        <w:iCs w:val="0"/>
        <w:color w:val="5F5F5F"/>
        <w:spacing w:val="0"/>
        <w:w w:val="100"/>
        <w:sz w:val="18"/>
        <w:szCs w:val="18"/>
        <w:lang w:val="en-US" w:eastAsia="en-US" w:bidi="ar-SA"/>
      </w:rPr>
    </w:lvl>
    <w:lvl w:ilvl="1" w:tplc="0C347B84">
      <w:numFmt w:val="bullet"/>
      <w:lvlText w:val="•"/>
      <w:lvlJc w:val="left"/>
      <w:pPr>
        <w:ind w:left="3931" w:hanging="360"/>
      </w:pPr>
      <w:rPr>
        <w:rFonts w:hint="default"/>
        <w:lang w:val="en-US" w:eastAsia="en-US" w:bidi="ar-SA"/>
      </w:rPr>
    </w:lvl>
    <w:lvl w:ilvl="2" w:tplc="FB20C1EE">
      <w:numFmt w:val="bullet"/>
      <w:lvlText w:val="•"/>
      <w:lvlJc w:val="left"/>
      <w:pPr>
        <w:ind w:left="5163" w:hanging="360"/>
      </w:pPr>
      <w:rPr>
        <w:rFonts w:hint="default"/>
        <w:lang w:val="en-US" w:eastAsia="en-US" w:bidi="ar-SA"/>
      </w:rPr>
    </w:lvl>
    <w:lvl w:ilvl="3" w:tplc="785251A2">
      <w:numFmt w:val="bullet"/>
      <w:lvlText w:val="•"/>
      <w:lvlJc w:val="left"/>
      <w:pPr>
        <w:ind w:left="6395" w:hanging="360"/>
      </w:pPr>
      <w:rPr>
        <w:rFonts w:hint="default"/>
        <w:lang w:val="en-US" w:eastAsia="en-US" w:bidi="ar-SA"/>
      </w:rPr>
    </w:lvl>
    <w:lvl w:ilvl="4" w:tplc="10469A1C">
      <w:numFmt w:val="bullet"/>
      <w:lvlText w:val="•"/>
      <w:lvlJc w:val="left"/>
      <w:pPr>
        <w:ind w:left="7627" w:hanging="360"/>
      </w:pPr>
      <w:rPr>
        <w:rFonts w:hint="default"/>
        <w:lang w:val="en-US" w:eastAsia="en-US" w:bidi="ar-SA"/>
      </w:rPr>
    </w:lvl>
    <w:lvl w:ilvl="5" w:tplc="D4DA26CE">
      <w:numFmt w:val="bullet"/>
      <w:lvlText w:val="•"/>
      <w:lvlJc w:val="left"/>
      <w:pPr>
        <w:ind w:left="8859" w:hanging="360"/>
      </w:pPr>
      <w:rPr>
        <w:rFonts w:hint="default"/>
        <w:lang w:val="en-US" w:eastAsia="en-US" w:bidi="ar-SA"/>
      </w:rPr>
    </w:lvl>
    <w:lvl w:ilvl="6" w:tplc="0B0ABD8E">
      <w:numFmt w:val="bullet"/>
      <w:lvlText w:val="•"/>
      <w:lvlJc w:val="left"/>
      <w:pPr>
        <w:ind w:left="10091" w:hanging="360"/>
      </w:pPr>
      <w:rPr>
        <w:rFonts w:hint="default"/>
        <w:lang w:val="en-US" w:eastAsia="en-US" w:bidi="ar-SA"/>
      </w:rPr>
    </w:lvl>
    <w:lvl w:ilvl="7" w:tplc="6A3ABB3C">
      <w:numFmt w:val="bullet"/>
      <w:lvlText w:val="•"/>
      <w:lvlJc w:val="left"/>
      <w:pPr>
        <w:ind w:left="11323" w:hanging="360"/>
      </w:pPr>
      <w:rPr>
        <w:rFonts w:hint="default"/>
        <w:lang w:val="en-US" w:eastAsia="en-US" w:bidi="ar-SA"/>
      </w:rPr>
    </w:lvl>
    <w:lvl w:ilvl="8" w:tplc="85A6AD56">
      <w:numFmt w:val="bullet"/>
      <w:lvlText w:val="•"/>
      <w:lvlJc w:val="left"/>
      <w:pPr>
        <w:ind w:left="12555" w:hanging="360"/>
      </w:pPr>
      <w:rPr>
        <w:rFonts w:hint="default"/>
        <w:lang w:val="en-US" w:eastAsia="en-US" w:bidi="ar-SA"/>
      </w:rPr>
    </w:lvl>
  </w:abstractNum>
  <w:abstractNum w:abstractNumId="14" w15:restartNumberingAfterBreak="0">
    <w:nsid w:val="3E5D2C80"/>
    <w:multiLevelType w:val="hybridMultilevel"/>
    <w:tmpl w:val="B7666310"/>
    <w:lvl w:ilvl="0" w:tplc="CB400D44">
      <w:numFmt w:val="bullet"/>
      <w:lvlText w:val="o"/>
      <w:lvlJc w:val="left"/>
      <w:pPr>
        <w:ind w:left="1413" w:hanging="360"/>
      </w:pPr>
      <w:rPr>
        <w:rFonts w:ascii="Courier New" w:eastAsia="Courier New" w:hAnsi="Courier New" w:cs="Courier New" w:hint="default"/>
        <w:b w:val="0"/>
        <w:bCs w:val="0"/>
        <w:i w:val="0"/>
        <w:iCs w:val="0"/>
        <w:color w:val="5F5F5F"/>
        <w:spacing w:val="0"/>
        <w:w w:val="100"/>
        <w:sz w:val="18"/>
        <w:szCs w:val="18"/>
        <w:lang w:val="en-US" w:eastAsia="en-US" w:bidi="ar-SA"/>
      </w:rPr>
    </w:lvl>
    <w:lvl w:ilvl="1" w:tplc="2E0CD6A8">
      <w:numFmt w:val="bullet"/>
      <w:lvlText w:val="•"/>
      <w:lvlJc w:val="left"/>
      <w:pPr>
        <w:ind w:left="2624" w:hanging="360"/>
      </w:pPr>
      <w:rPr>
        <w:rFonts w:hint="default"/>
        <w:lang w:val="en-US" w:eastAsia="en-US" w:bidi="ar-SA"/>
      </w:rPr>
    </w:lvl>
    <w:lvl w:ilvl="2" w:tplc="ACAE122A">
      <w:numFmt w:val="bullet"/>
      <w:lvlText w:val="•"/>
      <w:lvlJc w:val="left"/>
      <w:pPr>
        <w:ind w:left="3829" w:hanging="360"/>
      </w:pPr>
      <w:rPr>
        <w:rFonts w:hint="default"/>
        <w:lang w:val="en-US" w:eastAsia="en-US" w:bidi="ar-SA"/>
      </w:rPr>
    </w:lvl>
    <w:lvl w:ilvl="3" w:tplc="20F0F486">
      <w:numFmt w:val="bullet"/>
      <w:lvlText w:val="•"/>
      <w:lvlJc w:val="left"/>
      <w:pPr>
        <w:ind w:left="5033" w:hanging="360"/>
      </w:pPr>
      <w:rPr>
        <w:rFonts w:hint="default"/>
        <w:lang w:val="en-US" w:eastAsia="en-US" w:bidi="ar-SA"/>
      </w:rPr>
    </w:lvl>
    <w:lvl w:ilvl="4" w:tplc="477A6992">
      <w:numFmt w:val="bullet"/>
      <w:lvlText w:val="•"/>
      <w:lvlJc w:val="left"/>
      <w:pPr>
        <w:ind w:left="6238" w:hanging="360"/>
      </w:pPr>
      <w:rPr>
        <w:rFonts w:hint="default"/>
        <w:lang w:val="en-US" w:eastAsia="en-US" w:bidi="ar-SA"/>
      </w:rPr>
    </w:lvl>
    <w:lvl w:ilvl="5" w:tplc="8BE8BA6A">
      <w:numFmt w:val="bullet"/>
      <w:lvlText w:val="•"/>
      <w:lvlJc w:val="left"/>
      <w:pPr>
        <w:ind w:left="7442" w:hanging="360"/>
      </w:pPr>
      <w:rPr>
        <w:rFonts w:hint="default"/>
        <w:lang w:val="en-US" w:eastAsia="en-US" w:bidi="ar-SA"/>
      </w:rPr>
    </w:lvl>
    <w:lvl w:ilvl="6" w:tplc="ECCA92B2">
      <w:numFmt w:val="bullet"/>
      <w:lvlText w:val="•"/>
      <w:lvlJc w:val="left"/>
      <w:pPr>
        <w:ind w:left="8647" w:hanging="360"/>
      </w:pPr>
      <w:rPr>
        <w:rFonts w:hint="default"/>
        <w:lang w:val="en-US" w:eastAsia="en-US" w:bidi="ar-SA"/>
      </w:rPr>
    </w:lvl>
    <w:lvl w:ilvl="7" w:tplc="621C4D4E">
      <w:numFmt w:val="bullet"/>
      <w:lvlText w:val="•"/>
      <w:lvlJc w:val="left"/>
      <w:pPr>
        <w:ind w:left="9851" w:hanging="360"/>
      </w:pPr>
      <w:rPr>
        <w:rFonts w:hint="default"/>
        <w:lang w:val="en-US" w:eastAsia="en-US" w:bidi="ar-SA"/>
      </w:rPr>
    </w:lvl>
    <w:lvl w:ilvl="8" w:tplc="2A4289C6">
      <w:numFmt w:val="bullet"/>
      <w:lvlText w:val="•"/>
      <w:lvlJc w:val="left"/>
      <w:pPr>
        <w:ind w:left="11056" w:hanging="360"/>
      </w:pPr>
      <w:rPr>
        <w:rFonts w:hint="default"/>
        <w:lang w:val="en-US" w:eastAsia="en-US" w:bidi="ar-SA"/>
      </w:rPr>
    </w:lvl>
  </w:abstractNum>
  <w:abstractNum w:abstractNumId="15" w15:restartNumberingAfterBreak="0">
    <w:nsid w:val="3F084C7F"/>
    <w:multiLevelType w:val="hybridMultilevel"/>
    <w:tmpl w:val="AE3A74F6"/>
    <w:lvl w:ilvl="0" w:tplc="7DCA1616">
      <w:numFmt w:val="bullet"/>
      <w:lvlText w:val="o"/>
      <w:lvlJc w:val="left"/>
      <w:pPr>
        <w:ind w:left="1478" w:hanging="360"/>
      </w:pPr>
      <w:rPr>
        <w:rFonts w:ascii="Courier New" w:eastAsia="Courier New" w:hAnsi="Courier New" w:cs="Courier New" w:hint="default"/>
        <w:b w:val="0"/>
        <w:bCs w:val="0"/>
        <w:i w:val="0"/>
        <w:iCs w:val="0"/>
        <w:color w:val="5F5F5F"/>
        <w:spacing w:val="0"/>
        <w:w w:val="100"/>
        <w:sz w:val="18"/>
        <w:szCs w:val="18"/>
        <w:lang w:val="en-US" w:eastAsia="en-US" w:bidi="ar-SA"/>
      </w:rPr>
    </w:lvl>
    <w:lvl w:ilvl="1" w:tplc="AB4CEC3C">
      <w:numFmt w:val="bullet"/>
      <w:lvlText w:val="•"/>
      <w:lvlJc w:val="left"/>
      <w:pPr>
        <w:ind w:left="2684" w:hanging="360"/>
      </w:pPr>
      <w:rPr>
        <w:rFonts w:hint="default"/>
        <w:lang w:val="en-US" w:eastAsia="en-US" w:bidi="ar-SA"/>
      </w:rPr>
    </w:lvl>
    <w:lvl w:ilvl="2" w:tplc="4BEE5772">
      <w:numFmt w:val="bullet"/>
      <w:lvlText w:val="•"/>
      <w:lvlJc w:val="left"/>
      <w:pPr>
        <w:ind w:left="3889" w:hanging="360"/>
      </w:pPr>
      <w:rPr>
        <w:rFonts w:hint="default"/>
        <w:lang w:val="en-US" w:eastAsia="en-US" w:bidi="ar-SA"/>
      </w:rPr>
    </w:lvl>
    <w:lvl w:ilvl="3" w:tplc="03C2923E">
      <w:numFmt w:val="bullet"/>
      <w:lvlText w:val="•"/>
      <w:lvlJc w:val="left"/>
      <w:pPr>
        <w:ind w:left="5094" w:hanging="360"/>
      </w:pPr>
      <w:rPr>
        <w:rFonts w:hint="default"/>
        <w:lang w:val="en-US" w:eastAsia="en-US" w:bidi="ar-SA"/>
      </w:rPr>
    </w:lvl>
    <w:lvl w:ilvl="4" w:tplc="F9ACE758">
      <w:numFmt w:val="bullet"/>
      <w:lvlText w:val="•"/>
      <w:lvlJc w:val="left"/>
      <w:pPr>
        <w:ind w:left="6299" w:hanging="360"/>
      </w:pPr>
      <w:rPr>
        <w:rFonts w:hint="default"/>
        <w:lang w:val="en-US" w:eastAsia="en-US" w:bidi="ar-SA"/>
      </w:rPr>
    </w:lvl>
    <w:lvl w:ilvl="5" w:tplc="E1620782">
      <w:numFmt w:val="bullet"/>
      <w:lvlText w:val="•"/>
      <w:lvlJc w:val="left"/>
      <w:pPr>
        <w:ind w:left="7504" w:hanging="360"/>
      </w:pPr>
      <w:rPr>
        <w:rFonts w:hint="default"/>
        <w:lang w:val="en-US" w:eastAsia="en-US" w:bidi="ar-SA"/>
      </w:rPr>
    </w:lvl>
    <w:lvl w:ilvl="6" w:tplc="76A070BC">
      <w:numFmt w:val="bullet"/>
      <w:lvlText w:val="•"/>
      <w:lvlJc w:val="left"/>
      <w:pPr>
        <w:ind w:left="8709" w:hanging="360"/>
      </w:pPr>
      <w:rPr>
        <w:rFonts w:hint="default"/>
        <w:lang w:val="en-US" w:eastAsia="en-US" w:bidi="ar-SA"/>
      </w:rPr>
    </w:lvl>
    <w:lvl w:ilvl="7" w:tplc="60A27BDE">
      <w:numFmt w:val="bullet"/>
      <w:lvlText w:val="•"/>
      <w:lvlJc w:val="left"/>
      <w:pPr>
        <w:ind w:left="9914" w:hanging="360"/>
      </w:pPr>
      <w:rPr>
        <w:rFonts w:hint="default"/>
        <w:lang w:val="en-US" w:eastAsia="en-US" w:bidi="ar-SA"/>
      </w:rPr>
    </w:lvl>
    <w:lvl w:ilvl="8" w:tplc="53F69C42">
      <w:numFmt w:val="bullet"/>
      <w:lvlText w:val="•"/>
      <w:lvlJc w:val="left"/>
      <w:pPr>
        <w:ind w:left="11119" w:hanging="360"/>
      </w:pPr>
      <w:rPr>
        <w:rFonts w:hint="default"/>
        <w:lang w:val="en-US" w:eastAsia="en-US" w:bidi="ar-SA"/>
      </w:rPr>
    </w:lvl>
  </w:abstractNum>
  <w:abstractNum w:abstractNumId="16" w15:restartNumberingAfterBreak="0">
    <w:nsid w:val="42C679CC"/>
    <w:multiLevelType w:val="hybridMultilevel"/>
    <w:tmpl w:val="9BD816BE"/>
    <w:lvl w:ilvl="0" w:tplc="F120E054">
      <w:numFmt w:val="bullet"/>
      <w:lvlText w:val="o"/>
      <w:lvlJc w:val="left"/>
      <w:pPr>
        <w:ind w:left="1337" w:hanging="360"/>
      </w:pPr>
      <w:rPr>
        <w:rFonts w:ascii="Courier New" w:eastAsia="Courier New" w:hAnsi="Courier New" w:cs="Courier New" w:hint="default"/>
        <w:b w:val="0"/>
        <w:bCs w:val="0"/>
        <w:i w:val="0"/>
        <w:iCs w:val="0"/>
        <w:color w:val="5F5F5F"/>
        <w:spacing w:val="0"/>
        <w:w w:val="100"/>
        <w:sz w:val="18"/>
        <w:szCs w:val="18"/>
        <w:lang w:val="en-US" w:eastAsia="en-US" w:bidi="ar-SA"/>
      </w:rPr>
    </w:lvl>
    <w:lvl w:ilvl="1" w:tplc="A682408A">
      <w:numFmt w:val="bullet"/>
      <w:lvlText w:val="•"/>
      <w:lvlJc w:val="left"/>
      <w:pPr>
        <w:ind w:left="2558" w:hanging="360"/>
      </w:pPr>
      <w:rPr>
        <w:rFonts w:hint="default"/>
        <w:lang w:val="en-US" w:eastAsia="en-US" w:bidi="ar-SA"/>
      </w:rPr>
    </w:lvl>
    <w:lvl w:ilvl="2" w:tplc="576C2CB6">
      <w:numFmt w:val="bullet"/>
      <w:lvlText w:val="•"/>
      <w:lvlJc w:val="left"/>
      <w:pPr>
        <w:ind w:left="3777" w:hanging="360"/>
      </w:pPr>
      <w:rPr>
        <w:rFonts w:hint="default"/>
        <w:lang w:val="en-US" w:eastAsia="en-US" w:bidi="ar-SA"/>
      </w:rPr>
    </w:lvl>
    <w:lvl w:ilvl="3" w:tplc="9FFAAE72">
      <w:numFmt w:val="bullet"/>
      <w:lvlText w:val="•"/>
      <w:lvlJc w:val="left"/>
      <w:pPr>
        <w:ind w:left="4996" w:hanging="360"/>
      </w:pPr>
      <w:rPr>
        <w:rFonts w:hint="default"/>
        <w:lang w:val="en-US" w:eastAsia="en-US" w:bidi="ar-SA"/>
      </w:rPr>
    </w:lvl>
    <w:lvl w:ilvl="4" w:tplc="CD8C0AC6">
      <w:numFmt w:val="bullet"/>
      <w:lvlText w:val="•"/>
      <w:lvlJc w:val="left"/>
      <w:pPr>
        <w:ind w:left="6215" w:hanging="360"/>
      </w:pPr>
      <w:rPr>
        <w:rFonts w:hint="default"/>
        <w:lang w:val="en-US" w:eastAsia="en-US" w:bidi="ar-SA"/>
      </w:rPr>
    </w:lvl>
    <w:lvl w:ilvl="5" w:tplc="9158620A">
      <w:numFmt w:val="bullet"/>
      <w:lvlText w:val="•"/>
      <w:lvlJc w:val="left"/>
      <w:pPr>
        <w:ind w:left="7434" w:hanging="360"/>
      </w:pPr>
      <w:rPr>
        <w:rFonts w:hint="default"/>
        <w:lang w:val="en-US" w:eastAsia="en-US" w:bidi="ar-SA"/>
      </w:rPr>
    </w:lvl>
    <w:lvl w:ilvl="6" w:tplc="7EF04E9A">
      <w:numFmt w:val="bullet"/>
      <w:lvlText w:val="•"/>
      <w:lvlJc w:val="left"/>
      <w:pPr>
        <w:ind w:left="8653" w:hanging="360"/>
      </w:pPr>
      <w:rPr>
        <w:rFonts w:hint="default"/>
        <w:lang w:val="en-US" w:eastAsia="en-US" w:bidi="ar-SA"/>
      </w:rPr>
    </w:lvl>
    <w:lvl w:ilvl="7" w:tplc="D7464FF6">
      <w:numFmt w:val="bullet"/>
      <w:lvlText w:val="•"/>
      <w:lvlJc w:val="left"/>
      <w:pPr>
        <w:ind w:left="9872" w:hanging="360"/>
      </w:pPr>
      <w:rPr>
        <w:rFonts w:hint="default"/>
        <w:lang w:val="en-US" w:eastAsia="en-US" w:bidi="ar-SA"/>
      </w:rPr>
    </w:lvl>
    <w:lvl w:ilvl="8" w:tplc="145C80A0">
      <w:numFmt w:val="bullet"/>
      <w:lvlText w:val="•"/>
      <w:lvlJc w:val="left"/>
      <w:pPr>
        <w:ind w:left="11091" w:hanging="360"/>
      </w:pPr>
      <w:rPr>
        <w:rFonts w:hint="default"/>
        <w:lang w:val="en-US" w:eastAsia="en-US" w:bidi="ar-SA"/>
      </w:rPr>
    </w:lvl>
  </w:abstractNum>
  <w:abstractNum w:abstractNumId="17" w15:restartNumberingAfterBreak="0">
    <w:nsid w:val="547E3DDE"/>
    <w:multiLevelType w:val="hybridMultilevel"/>
    <w:tmpl w:val="3F68F7AE"/>
    <w:lvl w:ilvl="0" w:tplc="87C88CB0">
      <w:numFmt w:val="bullet"/>
      <w:lvlText w:val="o"/>
      <w:lvlJc w:val="left"/>
      <w:pPr>
        <w:ind w:left="1478" w:hanging="360"/>
      </w:pPr>
      <w:rPr>
        <w:rFonts w:ascii="Courier New" w:eastAsia="Courier New" w:hAnsi="Courier New" w:cs="Courier New" w:hint="default"/>
        <w:b w:val="0"/>
        <w:bCs w:val="0"/>
        <w:i w:val="0"/>
        <w:iCs w:val="0"/>
        <w:color w:val="5F5F5F"/>
        <w:spacing w:val="0"/>
        <w:w w:val="100"/>
        <w:sz w:val="18"/>
        <w:szCs w:val="18"/>
        <w:lang w:val="en-US" w:eastAsia="en-US" w:bidi="ar-SA"/>
      </w:rPr>
    </w:lvl>
    <w:lvl w:ilvl="1" w:tplc="9E00F6E6">
      <w:numFmt w:val="bullet"/>
      <w:lvlText w:val="•"/>
      <w:lvlJc w:val="left"/>
      <w:pPr>
        <w:ind w:left="2684" w:hanging="360"/>
      </w:pPr>
      <w:rPr>
        <w:rFonts w:hint="default"/>
        <w:lang w:val="en-US" w:eastAsia="en-US" w:bidi="ar-SA"/>
      </w:rPr>
    </w:lvl>
    <w:lvl w:ilvl="2" w:tplc="59E06FC4">
      <w:numFmt w:val="bullet"/>
      <w:lvlText w:val="•"/>
      <w:lvlJc w:val="left"/>
      <w:pPr>
        <w:ind w:left="3889" w:hanging="360"/>
      </w:pPr>
      <w:rPr>
        <w:rFonts w:hint="default"/>
        <w:lang w:val="en-US" w:eastAsia="en-US" w:bidi="ar-SA"/>
      </w:rPr>
    </w:lvl>
    <w:lvl w:ilvl="3" w:tplc="0AC21112">
      <w:numFmt w:val="bullet"/>
      <w:lvlText w:val="•"/>
      <w:lvlJc w:val="left"/>
      <w:pPr>
        <w:ind w:left="5094" w:hanging="360"/>
      </w:pPr>
      <w:rPr>
        <w:rFonts w:hint="default"/>
        <w:lang w:val="en-US" w:eastAsia="en-US" w:bidi="ar-SA"/>
      </w:rPr>
    </w:lvl>
    <w:lvl w:ilvl="4" w:tplc="277C1B2A">
      <w:numFmt w:val="bullet"/>
      <w:lvlText w:val="•"/>
      <w:lvlJc w:val="left"/>
      <w:pPr>
        <w:ind w:left="6299" w:hanging="360"/>
      </w:pPr>
      <w:rPr>
        <w:rFonts w:hint="default"/>
        <w:lang w:val="en-US" w:eastAsia="en-US" w:bidi="ar-SA"/>
      </w:rPr>
    </w:lvl>
    <w:lvl w:ilvl="5" w:tplc="75524ECC">
      <w:numFmt w:val="bullet"/>
      <w:lvlText w:val="•"/>
      <w:lvlJc w:val="left"/>
      <w:pPr>
        <w:ind w:left="7504" w:hanging="360"/>
      </w:pPr>
      <w:rPr>
        <w:rFonts w:hint="default"/>
        <w:lang w:val="en-US" w:eastAsia="en-US" w:bidi="ar-SA"/>
      </w:rPr>
    </w:lvl>
    <w:lvl w:ilvl="6" w:tplc="5BB00CF4">
      <w:numFmt w:val="bullet"/>
      <w:lvlText w:val="•"/>
      <w:lvlJc w:val="left"/>
      <w:pPr>
        <w:ind w:left="8709" w:hanging="360"/>
      </w:pPr>
      <w:rPr>
        <w:rFonts w:hint="default"/>
        <w:lang w:val="en-US" w:eastAsia="en-US" w:bidi="ar-SA"/>
      </w:rPr>
    </w:lvl>
    <w:lvl w:ilvl="7" w:tplc="5F94491A">
      <w:numFmt w:val="bullet"/>
      <w:lvlText w:val="•"/>
      <w:lvlJc w:val="left"/>
      <w:pPr>
        <w:ind w:left="9914" w:hanging="360"/>
      </w:pPr>
      <w:rPr>
        <w:rFonts w:hint="default"/>
        <w:lang w:val="en-US" w:eastAsia="en-US" w:bidi="ar-SA"/>
      </w:rPr>
    </w:lvl>
    <w:lvl w:ilvl="8" w:tplc="FCCA5D9C">
      <w:numFmt w:val="bullet"/>
      <w:lvlText w:val="•"/>
      <w:lvlJc w:val="left"/>
      <w:pPr>
        <w:ind w:left="11119" w:hanging="360"/>
      </w:pPr>
      <w:rPr>
        <w:rFonts w:hint="default"/>
        <w:lang w:val="en-US" w:eastAsia="en-US" w:bidi="ar-SA"/>
      </w:rPr>
    </w:lvl>
  </w:abstractNum>
  <w:abstractNum w:abstractNumId="18" w15:restartNumberingAfterBreak="0">
    <w:nsid w:val="59113C2A"/>
    <w:multiLevelType w:val="hybridMultilevel"/>
    <w:tmpl w:val="CB32D064"/>
    <w:lvl w:ilvl="0" w:tplc="01AEAC20">
      <w:numFmt w:val="bullet"/>
      <w:lvlText w:val="o"/>
      <w:lvlJc w:val="left"/>
      <w:pPr>
        <w:ind w:left="1478" w:hanging="360"/>
      </w:pPr>
      <w:rPr>
        <w:rFonts w:ascii="Courier New" w:eastAsia="Courier New" w:hAnsi="Courier New" w:cs="Courier New" w:hint="default"/>
        <w:b w:val="0"/>
        <w:bCs w:val="0"/>
        <w:i w:val="0"/>
        <w:iCs w:val="0"/>
        <w:color w:val="5F5F5F"/>
        <w:spacing w:val="0"/>
        <w:w w:val="100"/>
        <w:sz w:val="18"/>
        <w:szCs w:val="18"/>
        <w:lang w:val="en-US" w:eastAsia="en-US" w:bidi="ar-SA"/>
      </w:rPr>
    </w:lvl>
    <w:lvl w:ilvl="1" w:tplc="D9B449C8">
      <w:numFmt w:val="bullet"/>
      <w:lvlText w:val="•"/>
      <w:lvlJc w:val="left"/>
      <w:pPr>
        <w:ind w:left="2684" w:hanging="360"/>
      </w:pPr>
      <w:rPr>
        <w:rFonts w:hint="default"/>
        <w:lang w:val="en-US" w:eastAsia="en-US" w:bidi="ar-SA"/>
      </w:rPr>
    </w:lvl>
    <w:lvl w:ilvl="2" w:tplc="06B01252">
      <w:numFmt w:val="bullet"/>
      <w:lvlText w:val="•"/>
      <w:lvlJc w:val="left"/>
      <w:pPr>
        <w:ind w:left="3889" w:hanging="360"/>
      </w:pPr>
      <w:rPr>
        <w:rFonts w:hint="default"/>
        <w:lang w:val="en-US" w:eastAsia="en-US" w:bidi="ar-SA"/>
      </w:rPr>
    </w:lvl>
    <w:lvl w:ilvl="3" w:tplc="29761ADE">
      <w:numFmt w:val="bullet"/>
      <w:lvlText w:val="•"/>
      <w:lvlJc w:val="left"/>
      <w:pPr>
        <w:ind w:left="5094" w:hanging="360"/>
      </w:pPr>
      <w:rPr>
        <w:rFonts w:hint="default"/>
        <w:lang w:val="en-US" w:eastAsia="en-US" w:bidi="ar-SA"/>
      </w:rPr>
    </w:lvl>
    <w:lvl w:ilvl="4" w:tplc="29CE4180">
      <w:numFmt w:val="bullet"/>
      <w:lvlText w:val="•"/>
      <w:lvlJc w:val="left"/>
      <w:pPr>
        <w:ind w:left="6299" w:hanging="360"/>
      </w:pPr>
      <w:rPr>
        <w:rFonts w:hint="default"/>
        <w:lang w:val="en-US" w:eastAsia="en-US" w:bidi="ar-SA"/>
      </w:rPr>
    </w:lvl>
    <w:lvl w:ilvl="5" w:tplc="42C6349C">
      <w:numFmt w:val="bullet"/>
      <w:lvlText w:val="•"/>
      <w:lvlJc w:val="left"/>
      <w:pPr>
        <w:ind w:left="7504" w:hanging="360"/>
      </w:pPr>
      <w:rPr>
        <w:rFonts w:hint="default"/>
        <w:lang w:val="en-US" w:eastAsia="en-US" w:bidi="ar-SA"/>
      </w:rPr>
    </w:lvl>
    <w:lvl w:ilvl="6" w:tplc="AA20172C">
      <w:numFmt w:val="bullet"/>
      <w:lvlText w:val="•"/>
      <w:lvlJc w:val="left"/>
      <w:pPr>
        <w:ind w:left="8709" w:hanging="360"/>
      </w:pPr>
      <w:rPr>
        <w:rFonts w:hint="default"/>
        <w:lang w:val="en-US" w:eastAsia="en-US" w:bidi="ar-SA"/>
      </w:rPr>
    </w:lvl>
    <w:lvl w:ilvl="7" w:tplc="4DC292A8">
      <w:numFmt w:val="bullet"/>
      <w:lvlText w:val="•"/>
      <w:lvlJc w:val="left"/>
      <w:pPr>
        <w:ind w:left="9914" w:hanging="360"/>
      </w:pPr>
      <w:rPr>
        <w:rFonts w:hint="default"/>
        <w:lang w:val="en-US" w:eastAsia="en-US" w:bidi="ar-SA"/>
      </w:rPr>
    </w:lvl>
    <w:lvl w:ilvl="8" w:tplc="A420FEEC">
      <w:numFmt w:val="bullet"/>
      <w:lvlText w:val="•"/>
      <w:lvlJc w:val="left"/>
      <w:pPr>
        <w:ind w:left="11119" w:hanging="360"/>
      </w:pPr>
      <w:rPr>
        <w:rFonts w:hint="default"/>
        <w:lang w:val="en-US" w:eastAsia="en-US" w:bidi="ar-SA"/>
      </w:rPr>
    </w:lvl>
  </w:abstractNum>
  <w:abstractNum w:abstractNumId="19" w15:restartNumberingAfterBreak="0">
    <w:nsid w:val="60DB6DB2"/>
    <w:multiLevelType w:val="hybridMultilevel"/>
    <w:tmpl w:val="22CA219C"/>
    <w:lvl w:ilvl="0" w:tplc="DA7A1DA8">
      <w:numFmt w:val="bullet"/>
      <w:lvlText w:val="o"/>
      <w:lvlJc w:val="left"/>
      <w:pPr>
        <w:ind w:left="1478" w:hanging="360"/>
      </w:pPr>
      <w:rPr>
        <w:rFonts w:ascii="Courier New" w:eastAsia="Courier New" w:hAnsi="Courier New" w:cs="Courier New" w:hint="default"/>
        <w:b w:val="0"/>
        <w:bCs w:val="0"/>
        <w:i w:val="0"/>
        <w:iCs w:val="0"/>
        <w:color w:val="5F5F5F"/>
        <w:spacing w:val="0"/>
        <w:w w:val="100"/>
        <w:sz w:val="18"/>
        <w:szCs w:val="18"/>
        <w:lang w:val="en-US" w:eastAsia="en-US" w:bidi="ar-SA"/>
      </w:rPr>
    </w:lvl>
    <w:lvl w:ilvl="1" w:tplc="3A9CBA82">
      <w:numFmt w:val="bullet"/>
      <w:lvlText w:val="•"/>
      <w:lvlJc w:val="left"/>
      <w:pPr>
        <w:ind w:left="2684" w:hanging="360"/>
      </w:pPr>
      <w:rPr>
        <w:rFonts w:hint="default"/>
        <w:lang w:val="en-US" w:eastAsia="en-US" w:bidi="ar-SA"/>
      </w:rPr>
    </w:lvl>
    <w:lvl w:ilvl="2" w:tplc="AA30A93C">
      <w:numFmt w:val="bullet"/>
      <w:lvlText w:val="•"/>
      <w:lvlJc w:val="left"/>
      <w:pPr>
        <w:ind w:left="3889" w:hanging="360"/>
      </w:pPr>
      <w:rPr>
        <w:rFonts w:hint="default"/>
        <w:lang w:val="en-US" w:eastAsia="en-US" w:bidi="ar-SA"/>
      </w:rPr>
    </w:lvl>
    <w:lvl w:ilvl="3" w:tplc="D5301458">
      <w:numFmt w:val="bullet"/>
      <w:lvlText w:val="•"/>
      <w:lvlJc w:val="left"/>
      <w:pPr>
        <w:ind w:left="5094" w:hanging="360"/>
      </w:pPr>
      <w:rPr>
        <w:rFonts w:hint="default"/>
        <w:lang w:val="en-US" w:eastAsia="en-US" w:bidi="ar-SA"/>
      </w:rPr>
    </w:lvl>
    <w:lvl w:ilvl="4" w:tplc="DC10D6FA">
      <w:numFmt w:val="bullet"/>
      <w:lvlText w:val="•"/>
      <w:lvlJc w:val="left"/>
      <w:pPr>
        <w:ind w:left="6299" w:hanging="360"/>
      </w:pPr>
      <w:rPr>
        <w:rFonts w:hint="default"/>
        <w:lang w:val="en-US" w:eastAsia="en-US" w:bidi="ar-SA"/>
      </w:rPr>
    </w:lvl>
    <w:lvl w:ilvl="5" w:tplc="C63A2A78">
      <w:numFmt w:val="bullet"/>
      <w:lvlText w:val="•"/>
      <w:lvlJc w:val="left"/>
      <w:pPr>
        <w:ind w:left="7504" w:hanging="360"/>
      </w:pPr>
      <w:rPr>
        <w:rFonts w:hint="default"/>
        <w:lang w:val="en-US" w:eastAsia="en-US" w:bidi="ar-SA"/>
      </w:rPr>
    </w:lvl>
    <w:lvl w:ilvl="6" w:tplc="990E4C2C">
      <w:numFmt w:val="bullet"/>
      <w:lvlText w:val="•"/>
      <w:lvlJc w:val="left"/>
      <w:pPr>
        <w:ind w:left="8709" w:hanging="360"/>
      </w:pPr>
      <w:rPr>
        <w:rFonts w:hint="default"/>
        <w:lang w:val="en-US" w:eastAsia="en-US" w:bidi="ar-SA"/>
      </w:rPr>
    </w:lvl>
    <w:lvl w:ilvl="7" w:tplc="C54C8F76">
      <w:numFmt w:val="bullet"/>
      <w:lvlText w:val="•"/>
      <w:lvlJc w:val="left"/>
      <w:pPr>
        <w:ind w:left="9914" w:hanging="360"/>
      </w:pPr>
      <w:rPr>
        <w:rFonts w:hint="default"/>
        <w:lang w:val="en-US" w:eastAsia="en-US" w:bidi="ar-SA"/>
      </w:rPr>
    </w:lvl>
    <w:lvl w:ilvl="8" w:tplc="0FAC9020">
      <w:numFmt w:val="bullet"/>
      <w:lvlText w:val="•"/>
      <w:lvlJc w:val="left"/>
      <w:pPr>
        <w:ind w:left="11119" w:hanging="360"/>
      </w:pPr>
      <w:rPr>
        <w:rFonts w:hint="default"/>
        <w:lang w:val="en-US" w:eastAsia="en-US" w:bidi="ar-SA"/>
      </w:rPr>
    </w:lvl>
  </w:abstractNum>
  <w:abstractNum w:abstractNumId="20" w15:restartNumberingAfterBreak="0">
    <w:nsid w:val="646D7237"/>
    <w:multiLevelType w:val="hybridMultilevel"/>
    <w:tmpl w:val="D158A44E"/>
    <w:lvl w:ilvl="0" w:tplc="CE6CA0EC">
      <w:start w:val="1"/>
      <w:numFmt w:val="bullet"/>
      <w:lvlText w:val=""/>
      <w:lvlPicBulletId w:val="0"/>
      <w:lvlJc w:val="left"/>
      <w:pPr>
        <w:tabs>
          <w:tab w:val="num" w:pos="720"/>
        </w:tabs>
        <w:ind w:left="720" w:hanging="360"/>
      </w:pPr>
      <w:rPr>
        <w:rFonts w:ascii="Symbol" w:hAnsi="Symbol" w:hint="default"/>
      </w:rPr>
    </w:lvl>
    <w:lvl w:ilvl="1" w:tplc="00C82FE4" w:tentative="1">
      <w:start w:val="1"/>
      <w:numFmt w:val="bullet"/>
      <w:lvlText w:val=""/>
      <w:lvlJc w:val="left"/>
      <w:pPr>
        <w:tabs>
          <w:tab w:val="num" w:pos="1440"/>
        </w:tabs>
        <w:ind w:left="1440" w:hanging="360"/>
      </w:pPr>
      <w:rPr>
        <w:rFonts w:ascii="Symbol" w:hAnsi="Symbol" w:hint="default"/>
      </w:rPr>
    </w:lvl>
    <w:lvl w:ilvl="2" w:tplc="CAF4930E" w:tentative="1">
      <w:start w:val="1"/>
      <w:numFmt w:val="bullet"/>
      <w:lvlText w:val=""/>
      <w:lvlJc w:val="left"/>
      <w:pPr>
        <w:tabs>
          <w:tab w:val="num" w:pos="2160"/>
        </w:tabs>
        <w:ind w:left="2160" w:hanging="360"/>
      </w:pPr>
      <w:rPr>
        <w:rFonts w:ascii="Symbol" w:hAnsi="Symbol" w:hint="default"/>
      </w:rPr>
    </w:lvl>
    <w:lvl w:ilvl="3" w:tplc="0604243A" w:tentative="1">
      <w:start w:val="1"/>
      <w:numFmt w:val="bullet"/>
      <w:lvlText w:val=""/>
      <w:lvlJc w:val="left"/>
      <w:pPr>
        <w:tabs>
          <w:tab w:val="num" w:pos="2880"/>
        </w:tabs>
        <w:ind w:left="2880" w:hanging="360"/>
      </w:pPr>
      <w:rPr>
        <w:rFonts w:ascii="Symbol" w:hAnsi="Symbol" w:hint="default"/>
      </w:rPr>
    </w:lvl>
    <w:lvl w:ilvl="4" w:tplc="36745ADE" w:tentative="1">
      <w:start w:val="1"/>
      <w:numFmt w:val="bullet"/>
      <w:lvlText w:val=""/>
      <w:lvlJc w:val="left"/>
      <w:pPr>
        <w:tabs>
          <w:tab w:val="num" w:pos="3600"/>
        </w:tabs>
        <w:ind w:left="3600" w:hanging="360"/>
      </w:pPr>
      <w:rPr>
        <w:rFonts w:ascii="Symbol" w:hAnsi="Symbol" w:hint="default"/>
      </w:rPr>
    </w:lvl>
    <w:lvl w:ilvl="5" w:tplc="7B7CAA24" w:tentative="1">
      <w:start w:val="1"/>
      <w:numFmt w:val="bullet"/>
      <w:lvlText w:val=""/>
      <w:lvlJc w:val="left"/>
      <w:pPr>
        <w:tabs>
          <w:tab w:val="num" w:pos="4320"/>
        </w:tabs>
        <w:ind w:left="4320" w:hanging="360"/>
      </w:pPr>
      <w:rPr>
        <w:rFonts w:ascii="Symbol" w:hAnsi="Symbol" w:hint="default"/>
      </w:rPr>
    </w:lvl>
    <w:lvl w:ilvl="6" w:tplc="9CA62D7C" w:tentative="1">
      <w:start w:val="1"/>
      <w:numFmt w:val="bullet"/>
      <w:lvlText w:val=""/>
      <w:lvlJc w:val="left"/>
      <w:pPr>
        <w:tabs>
          <w:tab w:val="num" w:pos="5040"/>
        </w:tabs>
        <w:ind w:left="5040" w:hanging="360"/>
      </w:pPr>
      <w:rPr>
        <w:rFonts w:ascii="Symbol" w:hAnsi="Symbol" w:hint="default"/>
      </w:rPr>
    </w:lvl>
    <w:lvl w:ilvl="7" w:tplc="64D46F08" w:tentative="1">
      <w:start w:val="1"/>
      <w:numFmt w:val="bullet"/>
      <w:lvlText w:val=""/>
      <w:lvlJc w:val="left"/>
      <w:pPr>
        <w:tabs>
          <w:tab w:val="num" w:pos="5760"/>
        </w:tabs>
        <w:ind w:left="5760" w:hanging="360"/>
      </w:pPr>
      <w:rPr>
        <w:rFonts w:ascii="Symbol" w:hAnsi="Symbol" w:hint="default"/>
      </w:rPr>
    </w:lvl>
    <w:lvl w:ilvl="8" w:tplc="F5E6048E"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6D2C74B7"/>
    <w:multiLevelType w:val="hybridMultilevel"/>
    <w:tmpl w:val="AE9AFCFC"/>
    <w:lvl w:ilvl="0" w:tplc="D4486260">
      <w:numFmt w:val="bullet"/>
      <w:lvlText w:val="o"/>
      <w:lvlJc w:val="left"/>
      <w:pPr>
        <w:ind w:left="1478" w:hanging="360"/>
      </w:pPr>
      <w:rPr>
        <w:rFonts w:ascii="Courier New" w:eastAsia="Courier New" w:hAnsi="Courier New" w:cs="Courier New" w:hint="default"/>
        <w:b w:val="0"/>
        <w:bCs w:val="0"/>
        <w:i w:val="0"/>
        <w:iCs w:val="0"/>
        <w:color w:val="5F5F5F"/>
        <w:spacing w:val="0"/>
        <w:w w:val="100"/>
        <w:sz w:val="18"/>
        <w:szCs w:val="18"/>
        <w:lang w:val="en-US" w:eastAsia="en-US" w:bidi="ar-SA"/>
      </w:rPr>
    </w:lvl>
    <w:lvl w:ilvl="1" w:tplc="57ACCEF4">
      <w:numFmt w:val="bullet"/>
      <w:lvlText w:val="•"/>
      <w:lvlJc w:val="left"/>
      <w:pPr>
        <w:ind w:left="2684" w:hanging="360"/>
      </w:pPr>
      <w:rPr>
        <w:rFonts w:hint="default"/>
        <w:lang w:val="en-US" w:eastAsia="en-US" w:bidi="ar-SA"/>
      </w:rPr>
    </w:lvl>
    <w:lvl w:ilvl="2" w:tplc="E8DCEAC2">
      <w:numFmt w:val="bullet"/>
      <w:lvlText w:val="•"/>
      <w:lvlJc w:val="left"/>
      <w:pPr>
        <w:ind w:left="3889" w:hanging="360"/>
      </w:pPr>
      <w:rPr>
        <w:rFonts w:hint="default"/>
        <w:lang w:val="en-US" w:eastAsia="en-US" w:bidi="ar-SA"/>
      </w:rPr>
    </w:lvl>
    <w:lvl w:ilvl="3" w:tplc="967A75EA">
      <w:numFmt w:val="bullet"/>
      <w:lvlText w:val="•"/>
      <w:lvlJc w:val="left"/>
      <w:pPr>
        <w:ind w:left="5094" w:hanging="360"/>
      </w:pPr>
      <w:rPr>
        <w:rFonts w:hint="default"/>
        <w:lang w:val="en-US" w:eastAsia="en-US" w:bidi="ar-SA"/>
      </w:rPr>
    </w:lvl>
    <w:lvl w:ilvl="4" w:tplc="08366CC6">
      <w:numFmt w:val="bullet"/>
      <w:lvlText w:val="•"/>
      <w:lvlJc w:val="left"/>
      <w:pPr>
        <w:ind w:left="6299" w:hanging="360"/>
      </w:pPr>
      <w:rPr>
        <w:rFonts w:hint="default"/>
        <w:lang w:val="en-US" w:eastAsia="en-US" w:bidi="ar-SA"/>
      </w:rPr>
    </w:lvl>
    <w:lvl w:ilvl="5" w:tplc="54547AFE">
      <w:numFmt w:val="bullet"/>
      <w:lvlText w:val="•"/>
      <w:lvlJc w:val="left"/>
      <w:pPr>
        <w:ind w:left="7504" w:hanging="360"/>
      </w:pPr>
      <w:rPr>
        <w:rFonts w:hint="default"/>
        <w:lang w:val="en-US" w:eastAsia="en-US" w:bidi="ar-SA"/>
      </w:rPr>
    </w:lvl>
    <w:lvl w:ilvl="6" w:tplc="DAE4F806">
      <w:numFmt w:val="bullet"/>
      <w:lvlText w:val="•"/>
      <w:lvlJc w:val="left"/>
      <w:pPr>
        <w:ind w:left="8709" w:hanging="360"/>
      </w:pPr>
      <w:rPr>
        <w:rFonts w:hint="default"/>
        <w:lang w:val="en-US" w:eastAsia="en-US" w:bidi="ar-SA"/>
      </w:rPr>
    </w:lvl>
    <w:lvl w:ilvl="7" w:tplc="C166DA3A">
      <w:numFmt w:val="bullet"/>
      <w:lvlText w:val="•"/>
      <w:lvlJc w:val="left"/>
      <w:pPr>
        <w:ind w:left="9914" w:hanging="360"/>
      </w:pPr>
      <w:rPr>
        <w:rFonts w:hint="default"/>
        <w:lang w:val="en-US" w:eastAsia="en-US" w:bidi="ar-SA"/>
      </w:rPr>
    </w:lvl>
    <w:lvl w:ilvl="8" w:tplc="A448F05C">
      <w:numFmt w:val="bullet"/>
      <w:lvlText w:val="•"/>
      <w:lvlJc w:val="left"/>
      <w:pPr>
        <w:ind w:left="11119" w:hanging="360"/>
      </w:pPr>
      <w:rPr>
        <w:rFonts w:hint="default"/>
        <w:lang w:val="en-US" w:eastAsia="en-US" w:bidi="ar-SA"/>
      </w:rPr>
    </w:lvl>
  </w:abstractNum>
  <w:abstractNum w:abstractNumId="22" w15:restartNumberingAfterBreak="0">
    <w:nsid w:val="7050085D"/>
    <w:multiLevelType w:val="hybridMultilevel"/>
    <w:tmpl w:val="13D2BDFE"/>
    <w:lvl w:ilvl="0" w:tplc="4EE40AAA">
      <w:numFmt w:val="bullet"/>
      <w:lvlText w:val="o"/>
      <w:lvlJc w:val="left"/>
      <w:pPr>
        <w:ind w:left="1478" w:hanging="360"/>
      </w:pPr>
      <w:rPr>
        <w:rFonts w:ascii="Courier New" w:eastAsia="Courier New" w:hAnsi="Courier New" w:cs="Courier New" w:hint="default"/>
        <w:b w:val="0"/>
        <w:bCs w:val="0"/>
        <w:i w:val="0"/>
        <w:iCs w:val="0"/>
        <w:color w:val="5F5F5F"/>
        <w:spacing w:val="0"/>
        <w:w w:val="100"/>
        <w:sz w:val="18"/>
        <w:szCs w:val="18"/>
        <w:lang w:val="en-US" w:eastAsia="en-US" w:bidi="ar-SA"/>
      </w:rPr>
    </w:lvl>
    <w:lvl w:ilvl="1" w:tplc="752EE6A4">
      <w:numFmt w:val="bullet"/>
      <w:lvlText w:val="•"/>
      <w:lvlJc w:val="left"/>
      <w:pPr>
        <w:ind w:left="2684" w:hanging="360"/>
      </w:pPr>
      <w:rPr>
        <w:rFonts w:hint="default"/>
        <w:lang w:val="en-US" w:eastAsia="en-US" w:bidi="ar-SA"/>
      </w:rPr>
    </w:lvl>
    <w:lvl w:ilvl="2" w:tplc="B4188558">
      <w:numFmt w:val="bullet"/>
      <w:lvlText w:val="•"/>
      <w:lvlJc w:val="left"/>
      <w:pPr>
        <w:ind w:left="3889" w:hanging="360"/>
      </w:pPr>
      <w:rPr>
        <w:rFonts w:hint="default"/>
        <w:lang w:val="en-US" w:eastAsia="en-US" w:bidi="ar-SA"/>
      </w:rPr>
    </w:lvl>
    <w:lvl w:ilvl="3" w:tplc="13C01012">
      <w:numFmt w:val="bullet"/>
      <w:lvlText w:val="•"/>
      <w:lvlJc w:val="left"/>
      <w:pPr>
        <w:ind w:left="5094" w:hanging="360"/>
      </w:pPr>
      <w:rPr>
        <w:rFonts w:hint="default"/>
        <w:lang w:val="en-US" w:eastAsia="en-US" w:bidi="ar-SA"/>
      </w:rPr>
    </w:lvl>
    <w:lvl w:ilvl="4" w:tplc="DE1684E2">
      <w:numFmt w:val="bullet"/>
      <w:lvlText w:val="•"/>
      <w:lvlJc w:val="left"/>
      <w:pPr>
        <w:ind w:left="6299" w:hanging="360"/>
      </w:pPr>
      <w:rPr>
        <w:rFonts w:hint="default"/>
        <w:lang w:val="en-US" w:eastAsia="en-US" w:bidi="ar-SA"/>
      </w:rPr>
    </w:lvl>
    <w:lvl w:ilvl="5" w:tplc="51767D9A">
      <w:numFmt w:val="bullet"/>
      <w:lvlText w:val="•"/>
      <w:lvlJc w:val="left"/>
      <w:pPr>
        <w:ind w:left="7504" w:hanging="360"/>
      </w:pPr>
      <w:rPr>
        <w:rFonts w:hint="default"/>
        <w:lang w:val="en-US" w:eastAsia="en-US" w:bidi="ar-SA"/>
      </w:rPr>
    </w:lvl>
    <w:lvl w:ilvl="6" w:tplc="EA869DCA">
      <w:numFmt w:val="bullet"/>
      <w:lvlText w:val="•"/>
      <w:lvlJc w:val="left"/>
      <w:pPr>
        <w:ind w:left="8709" w:hanging="360"/>
      </w:pPr>
      <w:rPr>
        <w:rFonts w:hint="default"/>
        <w:lang w:val="en-US" w:eastAsia="en-US" w:bidi="ar-SA"/>
      </w:rPr>
    </w:lvl>
    <w:lvl w:ilvl="7" w:tplc="D1066320">
      <w:numFmt w:val="bullet"/>
      <w:lvlText w:val="•"/>
      <w:lvlJc w:val="left"/>
      <w:pPr>
        <w:ind w:left="9914" w:hanging="360"/>
      </w:pPr>
      <w:rPr>
        <w:rFonts w:hint="default"/>
        <w:lang w:val="en-US" w:eastAsia="en-US" w:bidi="ar-SA"/>
      </w:rPr>
    </w:lvl>
    <w:lvl w:ilvl="8" w:tplc="46A46106">
      <w:numFmt w:val="bullet"/>
      <w:lvlText w:val="•"/>
      <w:lvlJc w:val="left"/>
      <w:pPr>
        <w:ind w:left="11119" w:hanging="360"/>
      </w:pPr>
      <w:rPr>
        <w:rFonts w:hint="default"/>
        <w:lang w:val="en-US" w:eastAsia="en-US" w:bidi="ar-SA"/>
      </w:rPr>
    </w:lvl>
  </w:abstractNum>
  <w:num w:numId="1" w16cid:durableId="997657795">
    <w:abstractNumId w:val="11"/>
  </w:num>
  <w:num w:numId="2" w16cid:durableId="545411681">
    <w:abstractNumId w:val="6"/>
  </w:num>
  <w:num w:numId="3" w16cid:durableId="119884443">
    <w:abstractNumId w:val="3"/>
  </w:num>
  <w:num w:numId="4" w16cid:durableId="1450320660">
    <w:abstractNumId w:val="19"/>
  </w:num>
  <w:num w:numId="5" w16cid:durableId="1612318877">
    <w:abstractNumId w:val="17"/>
  </w:num>
  <w:num w:numId="6" w16cid:durableId="648630323">
    <w:abstractNumId w:val="15"/>
  </w:num>
  <w:num w:numId="7" w16cid:durableId="821771236">
    <w:abstractNumId w:val="16"/>
  </w:num>
  <w:num w:numId="8" w16cid:durableId="643005956">
    <w:abstractNumId w:val="13"/>
  </w:num>
  <w:num w:numId="9" w16cid:durableId="723913377">
    <w:abstractNumId w:val="7"/>
  </w:num>
  <w:num w:numId="10" w16cid:durableId="646327341">
    <w:abstractNumId w:val="14"/>
  </w:num>
  <w:num w:numId="11" w16cid:durableId="2014337514">
    <w:abstractNumId w:val="5"/>
  </w:num>
  <w:num w:numId="12" w16cid:durableId="287246487">
    <w:abstractNumId w:val="22"/>
  </w:num>
  <w:num w:numId="13" w16cid:durableId="2141608043">
    <w:abstractNumId w:val="9"/>
  </w:num>
  <w:num w:numId="14" w16cid:durableId="23098965">
    <w:abstractNumId w:val="4"/>
  </w:num>
  <w:num w:numId="15" w16cid:durableId="1086806527">
    <w:abstractNumId w:val="18"/>
  </w:num>
  <w:num w:numId="16" w16cid:durableId="1329823663">
    <w:abstractNumId w:val="21"/>
  </w:num>
  <w:num w:numId="17" w16cid:durableId="2079671628">
    <w:abstractNumId w:val="10"/>
  </w:num>
  <w:num w:numId="18" w16cid:durableId="786780154">
    <w:abstractNumId w:val="8"/>
  </w:num>
  <w:num w:numId="19" w16cid:durableId="1841850232">
    <w:abstractNumId w:val="0"/>
  </w:num>
  <w:num w:numId="20" w16cid:durableId="312176940">
    <w:abstractNumId w:val="1"/>
  </w:num>
  <w:num w:numId="21" w16cid:durableId="1812284418">
    <w:abstractNumId w:val="2"/>
  </w:num>
  <w:num w:numId="22" w16cid:durableId="1502425982">
    <w:abstractNumId w:val="12"/>
  </w:num>
  <w:num w:numId="23" w16cid:durableId="214337778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911B64"/>
    <w:rsid w:val="001664D2"/>
    <w:rsid w:val="00335CB8"/>
    <w:rsid w:val="00407A2A"/>
    <w:rsid w:val="00435EDB"/>
    <w:rsid w:val="005E3542"/>
    <w:rsid w:val="007F73F0"/>
    <w:rsid w:val="00911B64"/>
    <w:rsid w:val="00FF6A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34312"/>
  <w15:docId w15:val="{01F710DF-C99D-4205-B906-32430A452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963" w:hanging="849"/>
      <w:outlineLvl w:val="0"/>
    </w:pPr>
    <w:rPr>
      <w:rFonts w:ascii="Century Gothic" w:eastAsia="Century Gothic" w:hAnsi="Century Gothic" w:cs="Century Gothic"/>
      <w:sz w:val="44"/>
      <w:szCs w:val="44"/>
    </w:rPr>
  </w:style>
  <w:style w:type="paragraph" w:styleId="Heading2">
    <w:name w:val="heading 2"/>
    <w:basedOn w:val="Normal"/>
    <w:uiPriority w:val="9"/>
    <w:unhideWhenUsed/>
    <w:qFormat/>
    <w:pPr>
      <w:ind w:left="1247" w:hanging="1133"/>
      <w:outlineLvl w:val="1"/>
    </w:pPr>
    <w:rPr>
      <w:rFonts w:ascii="Century Gothic" w:eastAsia="Century Gothic" w:hAnsi="Century Gothic" w:cs="Century Gothic"/>
      <w:sz w:val="32"/>
      <w:szCs w:val="32"/>
    </w:rPr>
  </w:style>
  <w:style w:type="paragraph" w:styleId="Heading3">
    <w:name w:val="heading 3"/>
    <w:basedOn w:val="Normal"/>
    <w:uiPriority w:val="9"/>
    <w:unhideWhenUsed/>
    <w:qFormat/>
    <w:pPr>
      <w:ind w:left="114"/>
      <w:outlineLvl w:val="2"/>
    </w:pPr>
    <w:rPr>
      <w:rFonts w:ascii="Century Gothic" w:eastAsia="Century Gothic" w:hAnsi="Century Gothic" w:cs="Century Gothic"/>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451"/>
      <w:ind w:left="964" w:right="1664" w:hanging="851"/>
    </w:pPr>
    <w:rPr>
      <w:rFonts w:ascii="Century Gothic" w:eastAsia="Century Gothic" w:hAnsi="Century Gothic" w:cs="Century Gothic"/>
      <w:sz w:val="52"/>
      <w:szCs w:val="52"/>
    </w:rPr>
  </w:style>
  <w:style w:type="paragraph" w:styleId="ListParagraph">
    <w:name w:val="List Paragraph"/>
    <w:basedOn w:val="Normal"/>
    <w:uiPriority w:val="1"/>
    <w:qFormat/>
    <w:pPr>
      <w:ind w:left="1247" w:hanging="1133"/>
    </w:pPr>
  </w:style>
  <w:style w:type="paragraph" w:customStyle="1" w:styleId="TableParagraph">
    <w:name w:val="Table Paragraph"/>
    <w:basedOn w:val="Normal"/>
    <w:uiPriority w:val="1"/>
    <w:qFormat/>
    <w:pPr>
      <w:spacing w:before="113"/>
      <w:ind w:left="550"/>
    </w:pPr>
  </w:style>
  <w:style w:type="character" w:styleId="CommentReference">
    <w:name w:val="annotation reference"/>
    <w:basedOn w:val="DefaultParagraphFont"/>
    <w:uiPriority w:val="99"/>
    <w:semiHidden/>
    <w:unhideWhenUsed/>
    <w:rsid w:val="001664D2"/>
    <w:rPr>
      <w:sz w:val="16"/>
      <w:szCs w:val="16"/>
    </w:rPr>
  </w:style>
  <w:style w:type="paragraph" w:styleId="CommentText">
    <w:name w:val="annotation text"/>
    <w:basedOn w:val="Normal"/>
    <w:link w:val="CommentTextChar"/>
    <w:uiPriority w:val="99"/>
    <w:unhideWhenUsed/>
    <w:rsid w:val="001664D2"/>
    <w:rPr>
      <w:sz w:val="20"/>
      <w:szCs w:val="20"/>
    </w:rPr>
  </w:style>
  <w:style w:type="character" w:customStyle="1" w:styleId="CommentTextChar">
    <w:name w:val="Comment Text Char"/>
    <w:basedOn w:val="DefaultParagraphFont"/>
    <w:link w:val="CommentText"/>
    <w:uiPriority w:val="99"/>
    <w:rsid w:val="001664D2"/>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1664D2"/>
    <w:rPr>
      <w:b/>
      <w:bCs/>
    </w:rPr>
  </w:style>
  <w:style w:type="character" w:customStyle="1" w:styleId="CommentSubjectChar">
    <w:name w:val="Comment Subject Char"/>
    <w:basedOn w:val="CommentTextChar"/>
    <w:link w:val="CommentSubject"/>
    <w:uiPriority w:val="99"/>
    <w:semiHidden/>
    <w:rsid w:val="001664D2"/>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6.xml"/><Relationship Id="rId39" Type="http://schemas.openxmlformats.org/officeDocument/2006/relationships/customXml" Target="../customXml/item2.xml"/><Relationship Id="rId21" Type="http://schemas.openxmlformats.org/officeDocument/2006/relationships/header" Target="header5.xml"/><Relationship Id="rId34" Type="http://schemas.openxmlformats.org/officeDocument/2006/relationships/header" Target="header8.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png"/><Relationship Id="rId25" Type="http://schemas.openxmlformats.org/officeDocument/2006/relationships/image" Target="media/image10.png"/><Relationship Id="rId33" Type="http://schemas.openxmlformats.org/officeDocument/2006/relationships/footer" Target="footer7.xml"/><Relationship Id="rId38"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header" Target="header7.xml"/><Relationship Id="rId37" Type="http://schemas.openxmlformats.org/officeDocument/2006/relationships/theme" Target="theme/theme1.xml"/><Relationship Id="rId40"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footer" Target="footer4.xml"/><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footer" Target="footer6.xml"/><Relationship Id="rId30" Type="http://schemas.openxmlformats.org/officeDocument/2006/relationships/image" Target="media/image15.png"/><Relationship Id="rId35" Type="http://schemas.openxmlformats.org/officeDocument/2006/relationships/footer" Target="footer8.xml"/><Relationship Id="rId8" Type="http://schemas.openxmlformats.org/officeDocument/2006/relationships/footer" Target="footer1.xm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12.jpe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11.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F0E4577D27B64B8305F97DD6F8C436" ma:contentTypeVersion="15" ma:contentTypeDescription="Create a new document." ma:contentTypeScope="" ma:versionID="4f2f82b6b40b68a74498d906651ff626">
  <xsd:schema xmlns:xsd="http://www.w3.org/2001/XMLSchema" xmlns:xs="http://www.w3.org/2001/XMLSchema" xmlns:p="http://schemas.microsoft.com/office/2006/metadata/properties" xmlns:ns2="8d38f305-3dcc-438b-b099-d7f2a469ef2c" xmlns:ns3="117d57fd-dd4e-4cbd-afb1-828e5135f85f" targetNamespace="http://schemas.microsoft.com/office/2006/metadata/properties" ma:root="true" ma:fieldsID="46955e8582e5871e1e6f9a44e263f714" ns2:_="" ns3:_="">
    <xsd:import namespace="8d38f305-3dcc-438b-b099-d7f2a469ef2c"/>
    <xsd:import namespace="117d57fd-dd4e-4cbd-afb1-828e5135f85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38f305-3dcc-438b-b099-d7f2a469ef2c"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1a6d660-260c-4434-9c19-1ef9b24d7317}" ma:internalName="TaxCatchAll" ma:showField="CatchAllData" ma:web="8d38f305-3dcc-438b-b099-d7f2a469ef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7d57fd-dd4e-4cbd-afb1-828e5135f85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b587c05-3346-4fce-ae5e-76af011224e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d38f305-3dcc-438b-b099-d7f2a469ef2c" xsi:nil="true"/>
    <lcf76f155ced4ddcb4097134ff3c332f xmlns="117d57fd-dd4e-4cbd-afb1-828e5135f85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4BAE1A4-7948-474F-AAC4-F53175A30CC9}"/>
</file>

<file path=customXml/itemProps2.xml><?xml version="1.0" encoding="utf-8"?>
<ds:datastoreItem xmlns:ds="http://schemas.openxmlformats.org/officeDocument/2006/customXml" ds:itemID="{7A013705-5885-479B-BF4F-70599E51F082}"/>
</file>

<file path=customXml/itemProps3.xml><?xml version="1.0" encoding="utf-8"?>
<ds:datastoreItem xmlns:ds="http://schemas.openxmlformats.org/officeDocument/2006/customXml" ds:itemID="{8D5324EA-1734-4293-BB60-995040101EF6}"/>
</file>

<file path=docProps/app.xml><?xml version="1.0" encoding="utf-8"?>
<Properties xmlns="http://schemas.openxmlformats.org/officeDocument/2006/extended-properties" xmlns:vt="http://schemas.openxmlformats.org/officeDocument/2006/docPropsVTypes">
  <Template>Normal.dotm</Template>
  <TotalTime>44</TotalTime>
  <Pages>82</Pages>
  <Words>31215</Words>
  <Characters>177932</Characters>
  <Application>Microsoft Office Word</Application>
  <DocSecurity>0</DocSecurity>
  <Lines>1482</Lines>
  <Paragraphs>417</Paragraphs>
  <ScaleCrop>false</ScaleCrop>
  <HeadingPairs>
    <vt:vector size="2" baseType="variant">
      <vt:variant>
        <vt:lpstr>Title</vt:lpstr>
      </vt:variant>
      <vt:variant>
        <vt:i4>1</vt:i4>
      </vt:variant>
    </vt:vector>
  </HeadingPairs>
  <TitlesOfParts>
    <vt:vector size="1" baseType="lpstr">
      <vt:lpstr>Marinus Link EIS/EES Volume 5 Ch02 Environmental Management Framework</vt:lpstr>
    </vt:vector>
  </TitlesOfParts>
  <LinksUpToDate>false</LinksUpToDate>
  <CharactersWithSpaces>208730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Marinus Link EIS/EES Volume 5 Ch02 Environmental Management Framework</dc:title>
  <dc:creator>Marinus Link Pty Ltd</dc:creator>
  <dc:description/>
  <dcterms:created xsi:type="dcterms:W3CDTF">2024-05-27T07:12:00Z</dcterms:created>
  <dcterms:modified xsi:type="dcterms:W3CDTF">2024-05-29T08:12:00Z</dcterms:modified>
  <cp:category>Microsoft Word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 Category">
    <vt:lpwstr/>
  </property>
  <property fmtid="{D5CDD505-2E9C-101B-9397-08002B2CF9AE}" pid="3" name="Asset_x0020_Category">
    <vt:lpwstr/>
  </property>
  <property fmtid="{D5CDD505-2E9C-101B-9397-08002B2CF9AE}" pid="4" name="ContentTypeId">
    <vt:lpwstr>0x01010081F0E4577D27B64B8305F97DD6F8C436</vt:lpwstr>
  </property>
  <property fmtid="{D5CDD505-2E9C-101B-9397-08002B2CF9AE}" pid="5" name="Created">
    <vt:filetime>2024-05-21T00:00:00Z</vt:filetime>
  </property>
  <property fmtid="{D5CDD505-2E9C-101B-9397-08002B2CF9AE}" pid="6" name="Creator">
    <vt:lpwstr>Acrobat PDFMaker 24 for Word</vt:lpwstr>
  </property>
  <property fmtid="{D5CDD505-2E9C-101B-9397-08002B2CF9AE}" pid="7" name="DMS Item ID">
    <vt:lpwstr>109278846</vt:lpwstr>
  </property>
  <property fmtid="{D5CDD505-2E9C-101B-9397-08002B2CF9AE}" pid="8" name="DMS Library Name">
    <vt:lpwstr>ACTIVE</vt:lpwstr>
  </property>
  <property fmtid="{D5CDD505-2E9C-101B-9397-08002B2CF9AE}" pid="9" name="DMS Version">
    <vt:lpwstr>1</vt:lpwstr>
  </property>
  <property fmtid="{D5CDD505-2E9C-101B-9397-08002B2CF9AE}" pid="10" name="Item Previous Reference">
    <vt:lpwstr/>
  </property>
  <property fmtid="{D5CDD505-2E9C-101B-9397-08002B2CF9AE}" pid="11" name="Item Reference">
    <vt:lpwstr/>
  </property>
  <property fmtid="{D5CDD505-2E9C-101B-9397-08002B2CF9AE}" pid="12" name="LastSaved">
    <vt:filetime>2024-05-27T00:00:00Z</vt:filetime>
  </property>
  <property fmtid="{D5CDD505-2E9C-101B-9397-08002B2CF9AE}" pid="13" name="MediaServiceImageTags">
    <vt:lpwstr/>
  </property>
  <property fmtid="{D5CDD505-2E9C-101B-9397-08002B2CF9AE}" pid="14" name="Producer">
    <vt:lpwstr>Adobe PDF Library 24.2.23</vt:lpwstr>
  </property>
  <property fmtid="{D5CDD505-2E9C-101B-9397-08002B2CF9AE}" pid="15" name="RecordPoint_ActiveItemListId">
    <vt:lpwstr>{7bfbb346-8c5a-43d8-9ee2-8da63f2dcfff}</vt:lpwstr>
  </property>
  <property fmtid="{D5CDD505-2E9C-101B-9397-08002B2CF9AE}" pid="16" name="RecordPoint_ActiveItemMoved">
    <vt:lpwstr/>
  </property>
  <property fmtid="{D5CDD505-2E9C-101B-9397-08002B2CF9AE}" pid="17" name="RecordPoint_ActiveItemSiteId">
    <vt:lpwstr>{bed8f96d-0f75-4c3d-baed-50b4a86a653e}</vt:lpwstr>
  </property>
  <property fmtid="{D5CDD505-2E9C-101B-9397-08002B2CF9AE}" pid="18" name="RecordPoint_ActiveItemUniqueId">
    <vt:lpwstr>{8b23b6bb-8324-4b8f-a69e-967b444ac4cb}</vt:lpwstr>
  </property>
  <property fmtid="{D5CDD505-2E9C-101B-9397-08002B2CF9AE}" pid="19" name="RecordPoint_ActiveItemWebId">
    <vt:lpwstr>{43462e04-23db-4c29-b31e-bbe40d54796f}</vt:lpwstr>
  </property>
  <property fmtid="{D5CDD505-2E9C-101B-9397-08002B2CF9AE}" pid="20" name="RecordPoint_RecordFormat">
    <vt:lpwstr/>
  </property>
  <property fmtid="{D5CDD505-2E9C-101B-9397-08002B2CF9AE}" pid="21" name="RecordPoint_RecordNumberSubmitted">
    <vt:lpwstr>R0000943351</vt:lpwstr>
  </property>
  <property fmtid="{D5CDD505-2E9C-101B-9397-08002B2CF9AE}" pid="22" name="RecordPoint_SubmissionCompleted">
    <vt:lpwstr>2018-02-21T11:43:42.3084827+11:00</vt:lpwstr>
  </property>
  <property fmtid="{D5CDD505-2E9C-101B-9397-08002B2CF9AE}" pid="23" name="RecordPoint_SubmissionDate">
    <vt:lpwstr/>
  </property>
  <property fmtid="{D5CDD505-2E9C-101B-9397-08002B2CF9AE}" pid="24" name="RecordPoint_WorkflowType">
    <vt:lpwstr>ActiveSubmitStub</vt:lpwstr>
  </property>
  <property fmtid="{D5CDD505-2E9C-101B-9397-08002B2CF9AE}" pid="25" name="SourceModified">
    <vt:lpwstr>D:20240521092811</vt:lpwstr>
  </property>
  <property fmtid="{D5CDD505-2E9C-101B-9397-08002B2CF9AE}" pid="26" name="iManageFooter">
    <vt:lpwstr>#109278846v1&lt;ACTIVE&gt; - 215878ML_Vol5_Ch02_EnvMgtFramework_Draft_RevC_front_end_only</vt:lpwstr>
  </property>
</Properties>
</file>